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10.jpg" ContentType="image/jpg"/>
  <Override PartName="/word/media/image11.jpg" ContentType="image/jp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6" w:after="36" w:line="240" w:lineRule="auto"/>
        <w:ind w:right="6" w:left="0"/>
        <w:jc w:val="left"/>
        <w:textAlignment w:val="baseline"/>
      </w:pPr>
      <w:r>
        <w:pict>
          <v:shapetype id="_x0000_t1" coordsize="21600,21600" o:spt="202" path="m,l,21600r21600,l21600,xe">
            <v:stroke joinstyle="miter"/>
            <v:path gradientshapeok="t" o:connecttype="rect"/>
          </v:shapetype>
          <v:shape id="_x0000_s0" type="#_x0000_t1" fillcolor="#E00398" stroked="f" style="position:absolute;width:595.2pt;height:842.15pt;z-index:-999;margin-left:0pt;margin-top:0pt;mso-position-horizontal-relative:page;mso-position-vertical-relative:page">
            <v:textbox>
              <w:txbxContent/>
            </v:textbox>
          </v:shape>
        </w:pict>
      </w:r>
      <w:r>
        <w:drawing>
          <wp:inline>
            <wp:extent cx="999490" cy="122237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999490" cy="1222375"/>
                    </a:xfrm>
                    <a:prstGeom prst="rect"/>
                  </pic:spPr>
                </pic:pic>
              </a:graphicData>
            </a:graphic>
          </wp:inline>
        </w:drawing>
      </w:r>
    </w:p>
    <w:p>
      <w:pPr>
        <w:spacing w:before="0" w:after="9397" w:line="253" w:lineRule="exact"/>
        <w:ind w:right="0" w:left="0" w:firstLine="0"/>
        <w:jc w:val="left"/>
        <w:textAlignment w:val="baseline"/>
        <w:rPr>
          <w:rFonts w:ascii="Arial" w:hAnsi="Arial" w:eastAsia="Arial"/>
          <w:b w:val="true"/>
          <w:color w:val="FFFFFF"/>
          <w:spacing w:val="20"/>
          <w:w w:val="100"/>
          <w:sz w:val="22"/>
          <w:vertAlign w:val="baseline"/>
          <w:lang w:val="en-US"/>
        </w:rPr>
      </w:pPr>
      <w:r>
        <w:rPr>
          <w:rFonts w:ascii="Arial" w:hAnsi="Arial" w:eastAsia="Arial"/>
          <w:b w:val="true"/>
          <w:color w:val="FFFFFF"/>
          <w:spacing w:val="20"/>
          <w:w w:val="100"/>
          <w:sz w:val="22"/>
          <w:vertAlign w:val="baseline"/>
          <w:lang w:val="en-US"/>
        </w:rPr>
        <w:t xml:space="preserve">AUSTRALiA</w:t>
      </w:r>
    </w:p>
    <w:p>
      <w:pPr>
        <w:spacing w:before="0" w:after="9397" w:line="253" w:lineRule="exact"/>
        <w:sectPr>
          <w:type w:val="nextPage"/>
          <w:pgSz w:w="11904" w:h="16843" w:orient="portrait"/>
          <w:pgMar w:bottom="607" w:top="1040" w:right="911" w:left="9413" w:header="720" w:footer="720"/>
          <w:titlePg w:val="false"/>
          <w:textDirection w:val="lrTb"/>
        </w:sectPr>
      </w:pPr>
    </w:p>
    <w:p>
      <w:pPr>
        <w:spacing w:before="0" w:after="154" w:line="951" w:lineRule="exact"/>
        <w:ind w:right="0" w:left="648" w:hanging="648"/>
        <w:jc w:val="left"/>
        <w:textAlignment w:val="baseline"/>
        <w:rPr>
          <w:rFonts w:ascii="Arial Narrow" w:hAnsi="Arial Narrow" w:eastAsia="Arial Narrow"/>
          <w:b w:val="true"/>
          <w:color w:val="FFFFFF"/>
          <w:spacing w:val="0"/>
          <w:w w:val="75"/>
          <w:sz w:val="63"/>
          <w:vertAlign w:val="baseline"/>
          <w:lang w:val="en-US"/>
        </w:rPr>
      </w:pPr>
      <w:r>
        <w:rPr>
          <w:rFonts w:ascii="Arial Narrow" w:hAnsi="Arial Narrow" w:eastAsia="Arial Narrow"/>
          <w:b w:val="true"/>
          <w:color w:val="FFFFFF"/>
          <w:spacing w:val="0"/>
          <w:w w:val="75"/>
          <w:sz w:val="63"/>
          <w:vertAlign w:val="baseline"/>
          <w:lang w:val="en-US"/>
        </w:rPr>
        <w:t xml:space="preserve">THE 2020 REVIEW OF THE DISABILITY STANDARDS FOR EDUCATION 2005</w:t>
      </w:r>
    </w:p>
    <w:p>
      <w:pPr>
        <w:shd w:val="solid" w:color="000000" w:fill="000000"/>
        <w:spacing w:before="0" w:after="193" w:line="444" w:lineRule="exact"/>
        <w:ind w:right="168" w:left="5856" w:firstLine="0"/>
        <w:jc w:val="left"/>
        <w:textAlignment w:val="baseline"/>
        <w:rPr>
          <w:rFonts w:ascii="Arial" w:hAnsi="Arial" w:eastAsia="Arial"/>
          <w:color w:val="FFFFFF"/>
          <w:spacing w:val="63"/>
          <w:w w:val="100"/>
          <w:sz w:val="38"/>
          <w:vertAlign w:val="baseline"/>
          <w:lang w:val="en-US"/>
        </w:rPr>
      </w:pPr>
      <w:r>
        <w:rPr>
          <w:rFonts w:ascii="Arial" w:hAnsi="Arial" w:eastAsia="Arial"/>
          <w:color w:val="FFFFFF"/>
          <w:spacing w:val="63"/>
          <w:w w:val="100"/>
          <w:sz w:val="38"/>
          <w:vertAlign w:val="baseline"/>
          <w:lang w:val="en-US"/>
        </w:rPr>
        <w:t xml:space="preserve">SUBMISSION</w:t>
      </w:r>
    </w:p>
    <w:p>
      <w:pPr>
        <w:spacing w:before="0" w:after="0" w:line="328" w:lineRule="exact"/>
        <w:ind w:right="144" w:left="0" w:firstLine="0"/>
        <w:jc w:val="right"/>
        <w:textAlignment w:val="baseline"/>
        <w:rPr>
          <w:rFonts w:ascii="Tahoma" w:hAnsi="Tahoma" w:eastAsia="Tahoma"/>
          <w:color w:val="FFFFFF"/>
          <w:spacing w:val="18"/>
          <w:w w:val="100"/>
          <w:sz w:val="28"/>
          <w:vertAlign w:val="baseline"/>
          <w:lang w:val="en-US"/>
        </w:rPr>
      </w:pPr>
      <w:r>
        <w:rPr>
          <w:rFonts w:ascii="Tahoma" w:hAnsi="Tahoma" w:eastAsia="Tahoma"/>
          <w:color w:val="FFFFFF"/>
          <w:spacing w:val="18"/>
          <w:w w:val="100"/>
          <w:sz w:val="28"/>
          <w:vertAlign w:val="baseline"/>
          <w:lang w:val="en-US"/>
        </w:rPr>
        <w:t xml:space="preserve">September 2020</w:t>
      </w:r>
    </w:p>
    <w:p>
      <w:pPr>
        <w:sectPr>
          <w:type w:val="continuous"/>
          <w:pgSz w:w="11904" w:h="16843" w:orient="portrait"/>
          <w:pgMar w:bottom="607" w:top="1040" w:right="696" w:left="1848" w:header="720" w:footer="720"/>
          <w:titlePg w:val="false"/>
          <w:textDirection w:val="lrTb"/>
        </w:sectPr>
      </w:pPr>
    </w:p>
    <w:p>
      <w:pPr>
        <w:spacing w:before="0" w:after="0" w:line="319" w:lineRule="exact"/>
        <w:ind w:right="72" w:left="72" w:firstLine="0"/>
        <w:jc w:val="both"/>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Reimagine Australia acknowledge the traditional custodians of the land across this nation on which we work and pay our respects to their Elders, past and present and to the children and young people of today, who are the Elders of tomorrow.</w:t>
      </w:r>
    </w:p>
    <w:p>
      <w:pPr>
        <w:spacing w:before="202" w:after="0" w:line="360" w:lineRule="exact"/>
        <w:ind w:right="72" w:left="72" w:firstLine="0"/>
        <w:jc w:val="both"/>
        <w:textAlignment w:val="baseline"/>
        <w:rPr>
          <w:rFonts w:ascii="Arial" w:hAnsi="Arial" w:eastAsia="Arial"/>
          <w:color w:val="000000"/>
          <w:spacing w:val="7"/>
          <w:w w:val="100"/>
          <w:sz w:val="21"/>
          <w:vertAlign w:val="baseline"/>
          <w:lang w:val="en-US"/>
        </w:rPr>
      </w:pPr>
      <w:r>
        <w:rPr>
          <w:rFonts w:ascii="Arial" w:hAnsi="Arial" w:eastAsia="Arial"/>
          <w:color w:val="000000"/>
          <w:spacing w:val="7"/>
          <w:w w:val="100"/>
          <w:sz w:val="21"/>
          <w:vertAlign w:val="baseline"/>
          <w:lang w:val="en-US"/>
        </w:rPr>
        <w:t xml:space="preserve">We acknowledge our gratitude in sharing this land today, our sorrow for some of the costs of that sharing, and our hope and belief that we can move to a place of equity, justice and partnership together, recognising that we walk in harmony with our First Nations brothers and sisters in creating a more just Australian society.</w:t>
      </w:r>
    </w:p>
    <w:p>
      <w:pPr>
        <w:spacing w:before="336" w:after="0" w:line="221" w:lineRule="exact"/>
        <w:ind w:right="0" w:left="72" w:firstLine="0"/>
        <w:jc w:val="left"/>
        <w:textAlignment w:val="baseline"/>
        <w:rPr>
          <w:rFonts w:ascii="Arial" w:hAnsi="Arial" w:eastAsia="Arial"/>
          <w:color w:val="D9278F"/>
          <w:spacing w:val="5"/>
          <w:w w:val="100"/>
          <w:sz w:val="21"/>
          <w:vertAlign w:val="baseline"/>
          <w:lang w:val="en-US"/>
        </w:rPr>
      </w:pPr>
      <w:r>
        <w:rPr>
          <w:rFonts w:ascii="Arial" w:hAnsi="Arial" w:eastAsia="Arial"/>
          <w:color w:val="D9278F"/>
          <w:spacing w:val="5"/>
          <w:w w:val="100"/>
          <w:sz w:val="21"/>
          <w:vertAlign w:val="baseline"/>
          <w:lang w:val="en-US"/>
        </w:rPr>
        <w:t xml:space="preserve">Reimagine Australia</w:t>
      </w:r>
      <w:r>
        <w:rPr>
          <w:rFonts w:ascii="Arial" w:hAnsi="Arial" w:eastAsia="Arial"/>
          <w:color w:val="000000"/>
          <w:spacing w:val="5"/>
          <w:w w:val="100"/>
          <w:sz w:val="21"/>
          <w:vertAlign w:val="baseline"/>
          <w:lang w:val="en-US"/>
        </w:rPr>
        <w:t xml:space="preserve"> Level 5, 4 Columbia Court, Norwest NSW 2155 ABN: 94 083 927 317</w:t>
      </w:r>
    </w:p>
    <w:p>
      <w:pPr>
        <w:spacing w:before="517" w:after="0" w:line="242" w:lineRule="exact"/>
        <w:ind w:right="0" w:left="72" w:firstLine="0"/>
        <w:jc w:val="center"/>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w:t>
      </w:r>
    </w:p>
    <w:p>
      <w:pPr>
        <w:spacing w:before="157" w:after="0" w:line="242" w:lineRule="exact"/>
        <w:ind w:right="0" w:left="72" w:firstLine="0"/>
        <w:jc w:val="center"/>
        <w:textAlignment w:val="baseline"/>
        <w:rPr>
          <w:rFonts w:ascii="Arial" w:hAnsi="Arial" w:eastAsia="Arial"/>
          <w:color w:val="000000"/>
          <w:spacing w:val="9"/>
          <w:w w:val="100"/>
          <w:sz w:val="22"/>
          <w:vertAlign w:val="baseline"/>
          <w:lang w:val="en-US"/>
        </w:rPr>
      </w:pPr>
      <w:r>
        <w:rPr>
          <w:rFonts w:ascii="Arial" w:hAnsi="Arial" w:eastAsia="Arial"/>
          <w:color w:val="000000"/>
          <w:spacing w:val="9"/>
          <w:w w:val="100"/>
          <w:sz w:val="22"/>
          <w:vertAlign w:val="baseline"/>
          <w:lang w:val="en-US"/>
        </w:rPr>
        <w:t xml:space="preserve">Reimagine Australia</w:t>
      </w:r>
    </w:p>
    <w:p>
      <w:pPr>
        <w:sectPr>
          <w:type w:val="nextPage"/>
          <w:pgSz w:w="11904" w:h="16843" w:orient="portrait"/>
          <w:pgMar w:bottom="547" w:top="11580" w:right="1432" w:left="1112" w:header="720" w:footer="720"/>
          <w:titlePg w:val="false"/>
          <w:textDirection w:val="lrTb"/>
        </w:sectPr>
      </w:pPr>
    </w:p>
    <w:p>
      <w:pPr>
        <w:pBdr>
          <w:top w:sz="2" w:space="5" w:color="FEFEFE" w:val="double"/>
          <w:left w:sz="9" w:space="10" w:color="FEFEFE" w:val="double"/>
          <w:bottom w:sz="17" w:space="5" w:color="FEFEFE" w:val="double"/>
          <w:right w:sz="9" w:space="0" w:color="FEFEFE" w:val="double"/>
        </w:pBdr>
        <w:shd w:val="solid" w:color="E00097" w:fill="E00097"/>
        <w:spacing w:before="0" w:after="407" w:line="449" w:lineRule="exact"/>
        <w:ind w:right="4902" w:left="216" w:firstLine="0"/>
        <w:jc w:val="left"/>
        <w:textAlignment w:val="baseline"/>
        <w:rPr>
          <w:rFonts w:ascii="Arial" w:hAnsi="Arial" w:eastAsia="Arial"/>
          <w:color w:val="FFFFFF"/>
          <w:spacing w:val="58"/>
          <w:w w:val="110"/>
          <w:sz w:val="39"/>
          <w:vertAlign w:val="baseline"/>
          <w:lang w:val="en-US"/>
        </w:rPr>
      </w:pPr>
      <w:r>
        <w:rPr>
          <w:rFonts w:ascii="Arial" w:hAnsi="Arial" w:eastAsia="Arial"/>
          <w:color w:val="FFFFFF"/>
          <w:spacing w:val="58"/>
          <w:w w:val="110"/>
          <w:sz w:val="39"/>
          <w:vertAlign w:val="baseline"/>
          <w:lang w:val="en-US"/>
        </w:rPr>
        <w:t xml:space="preserve">Table of Contents</w:t>
      </w:r>
    </w:p>
    <w:p>
      <w:pPr>
        <w:numPr>
          <w:ilvl w:val="0"/>
          <w:numId w:val="1"/>
        </w:numPr>
        <w:tabs>
          <w:tab w:val="clear" w:pos="288"/>
          <w:tab w:val="left" w:pos="288"/>
          <w:tab w:val="left" w:leader="none" w:pos="9432"/>
        </w:tabs>
        <w:spacing w:before="0" w:after="0" w:line="241"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Executive summary	</w:t>
      </w:r>
      <w:r>
        <w:rPr>
          <w:rFonts w:ascii="Arial" w:hAnsi="Arial" w:eastAsia="Arial"/>
          <w:b w:val="true"/>
          <w:color w:val="000000"/>
          <w:spacing w:val="0"/>
          <w:w w:val="100"/>
          <w:sz w:val="22"/>
          <w:vertAlign w:val="baseline"/>
          <w:lang w:val="en-US"/>
        </w:rPr>
        <w:t xml:space="preserve">3</w:t>
      </w:r>
    </w:p>
    <w:p>
      <w:pPr>
        <w:tabs>
          <w:tab w:val="left" w:leader="none" w:pos="9432"/>
        </w:tabs>
        <w:spacing w:before="304" w:after="0" w:line="301" w:lineRule="exact"/>
        <w:ind w:right="0" w:left="0" w:firstLine="0"/>
        <w:jc w:val="left"/>
        <w:textAlignment w:val="baseline"/>
        <w:rPr>
          <w:rFonts w:ascii="Symbol" w:hAnsi="Symbol" w:eastAsia="Symbol"/>
          <w:color w:val="000000"/>
          <w:spacing w:val="0"/>
          <w:w w:val="100"/>
          <w:sz w:val="27"/>
          <w:vertAlign w:val="baseline"/>
          <w:lang w:val="en-US"/>
        </w:rPr>
      </w:pPr>
      <w:r>
        <w:rPr>
          <w:rFonts w:ascii="Symbol" w:hAnsi="Symbol" w:eastAsia="Symbol"/>
          <w:color w:val="000000"/>
          <w:spacing w:val="0"/>
          <w:w w:val="100"/>
          <w:sz w:val="27"/>
          <w:vertAlign w:val="baseline"/>
          <w:lang w:val="en-US"/>
        </w:rPr>
        <w:t xml:space="preserve">1.1</w:t>
      </w:r>
      <w:r>
        <w:rPr>
          <w:rFonts w:ascii="Verdana" w:hAnsi="Verdana" w:eastAsia="Verdana"/>
          <w:color w:val="000000"/>
          <w:spacing w:val="0"/>
          <w:w w:val="100"/>
          <w:sz w:val="22"/>
          <w:vertAlign w:val="baseline"/>
          <w:lang w:val="en-US"/>
        </w:rPr>
        <w:t xml:space="preserve"> Background on Reimagine Australia	</w:t>
      </w:r>
      <w:r>
        <w:rPr>
          <w:rFonts w:ascii="Verdana" w:hAnsi="Verdana" w:eastAsia="Verdana"/>
          <w:color w:val="000000"/>
          <w:spacing w:val="0"/>
          <w:w w:val="100"/>
          <w:sz w:val="22"/>
          <w:vertAlign w:val="baseline"/>
          <w:lang w:val="en-US"/>
        </w:rPr>
        <w:t xml:space="preserve">3</w:t>
      </w:r>
    </w:p>
    <w:p>
      <w:pPr>
        <w:tabs>
          <w:tab w:val="left" w:leader="none" w:pos="9432"/>
        </w:tabs>
        <w:spacing w:before="0" w:after="0" w:line="395" w:lineRule="exact"/>
        <w:ind w:right="0" w:left="0" w:firstLine="0"/>
        <w:jc w:val="left"/>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1.2 Submission purpose	</w:t>
      </w:r>
      <w:r>
        <w:rPr>
          <w:rFonts w:ascii="Arial" w:hAnsi="Arial" w:eastAsia="Arial"/>
          <w:color w:val="000000"/>
          <w:spacing w:val="0"/>
          <w:w w:val="100"/>
          <w:sz w:val="23"/>
          <w:vertAlign w:val="baseline"/>
          <w:lang w:val="en-US"/>
        </w:rPr>
        <w:t xml:space="preserve">3 1.3 The National Action Plan for Children with Developmental Delay and Disability</w:t>
      </w:r>
    </w:p>
    <w:p>
      <w:pPr>
        <w:numPr>
          <w:ilvl w:val="0"/>
          <w:numId w:val="1"/>
        </w:numPr>
        <w:tabs>
          <w:tab w:val="clear" w:pos="288"/>
          <w:tab w:val="left" w:pos="288"/>
          <w:tab w:val="left" w:leader="none" w:pos="9432"/>
        </w:tabs>
        <w:spacing w:before="545" w:after="0" w:line="242"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The Role of the Disability Standards for Education 2005	</w:t>
      </w:r>
      <w:r>
        <w:rPr>
          <w:rFonts w:ascii="Arial" w:hAnsi="Arial" w:eastAsia="Arial"/>
          <w:b w:val="true"/>
          <w:color w:val="000000"/>
          <w:spacing w:val="0"/>
          <w:w w:val="100"/>
          <w:sz w:val="22"/>
          <w:vertAlign w:val="baseline"/>
          <w:lang w:val="en-US"/>
        </w:rPr>
        <w:t xml:space="preserve">4</w:t>
      </w:r>
    </w:p>
    <w:p>
      <w:pPr>
        <w:tabs>
          <w:tab w:val="left" w:leader="none" w:pos="9432"/>
        </w:tabs>
        <w:spacing w:before="545" w:after="0" w:line="245" w:lineRule="exact"/>
        <w:ind w:right="0" w:left="0" w:firstLine="0"/>
        <w:jc w:val="left"/>
        <w:textAlignment w:val="baseline"/>
        <w:rPr>
          <w:rFonts w:ascii="Arial" w:hAnsi="Arial" w:eastAsia="Arial"/>
          <w:color w:val="000000"/>
          <w:spacing w:val="5"/>
          <w:w w:val="100"/>
          <w:sz w:val="23"/>
          <w:vertAlign w:val="baseline"/>
          <w:lang w:val="en-US"/>
        </w:rPr>
      </w:pPr>
      <w:r>
        <w:rPr>
          <w:rFonts w:ascii="Arial" w:hAnsi="Arial" w:eastAsia="Arial"/>
          <w:color w:val="000000"/>
          <w:spacing w:val="5"/>
          <w:w w:val="100"/>
          <w:sz w:val="23"/>
          <w:vertAlign w:val="baseline"/>
          <w:lang w:val="en-US"/>
        </w:rPr>
        <w:t xml:space="preserve">2.1 Broaden the criteria	</w:t>
      </w:r>
      <w:r>
        <w:rPr>
          <w:rFonts w:ascii="Arial" w:hAnsi="Arial" w:eastAsia="Arial"/>
          <w:color w:val="000000"/>
          <w:spacing w:val="5"/>
          <w:w w:val="100"/>
          <w:sz w:val="23"/>
          <w:vertAlign w:val="baseline"/>
          <w:lang w:val="en-US"/>
        </w:rPr>
        <w:t xml:space="preserve">4</w:t>
      </w:r>
    </w:p>
    <w:p>
      <w:pPr>
        <w:tabs>
          <w:tab w:val="left" w:leader="none" w:pos="9432"/>
        </w:tabs>
        <w:spacing w:before="153" w:after="0" w:line="245" w:lineRule="exact"/>
        <w:ind w:right="0" w:left="0" w:firstLine="0"/>
        <w:jc w:val="left"/>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2.2 Human Rights Alignment	</w:t>
      </w:r>
      <w:r>
        <w:rPr>
          <w:rFonts w:ascii="Arial" w:hAnsi="Arial" w:eastAsia="Arial"/>
          <w:color w:val="000000"/>
          <w:spacing w:val="0"/>
          <w:w w:val="100"/>
          <w:sz w:val="23"/>
          <w:vertAlign w:val="baseline"/>
          <w:lang w:val="en-US"/>
        </w:rPr>
        <w:t xml:space="preserve">6</w:t>
      </w:r>
    </w:p>
    <w:p>
      <w:pPr>
        <w:numPr>
          <w:ilvl w:val="0"/>
          <w:numId w:val="1"/>
        </w:numPr>
        <w:tabs>
          <w:tab w:val="clear" w:pos="288"/>
          <w:tab w:val="left" w:pos="288"/>
          <w:tab w:val="left" w:leader="none" w:pos="9432"/>
        </w:tabs>
        <w:spacing w:before="552" w:after="0" w:line="242"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Apply Standards to all Education Environments	</w:t>
      </w:r>
      <w:r>
        <w:rPr>
          <w:rFonts w:ascii="Arial" w:hAnsi="Arial" w:eastAsia="Arial"/>
          <w:b w:val="true"/>
          <w:color w:val="000000"/>
          <w:spacing w:val="0"/>
          <w:w w:val="100"/>
          <w:sz w:val="22"/>
          <w:vertAlign w:val="baseline"/>
          <w:lang w:val="en-US"/>
        </w:rPr>
        <w:t xml:space="preserve">7</w:t>
      </w:r>
    </w:p>
    <w:p>
      <w:pPr>
        <w:tabs>
          <w:tab w:val="left" w:leader="none" w:pos="9432"/>
        </w:tabs>
        <w:spacing w:before="545" w:after="0" w:line="245" w:lineRule="exact"/>
        <w:ind w:right="0" w:left="0" w:firstLine="0"/>
        <w:jc w:val="left"/>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3.1 Extend to childcare	</w:t>
      </w:r>
      <w:r>
        <w:rPr>
          <w:rFonts w:ascii="Arial" w:hAnsi="Arial" w:eastAsia="Arial"/>
          <w:color w:val="000000"/>
          <w:spacing w:val="0"/>
          <w:w w:val="100"/>
          <w:sz w:val="23"/>
          <w:vertAlign w:val="baseline"/>
          <w:lang w:val="en-US"/>
        </w:rPr>
        <w:t xml:space="preserve">7</w:t>
      </w:r>
    </w:p>
    <w:p>
      <w:pPr>
        <w:numPr>
          <w:ilvl w:val="0"/>
          <w:numId w:val="1"/>
        </w:numPr>
        <w:tabs>
          <w:tab w:val="clear" w:pos="288"/>
          <w:tab w:val="left" w:pos="288"/>
          <w:tab w:val="left" w:leader="none" w:pos="9432"/>
        </w:tabs>
        <w:spacing w:before="356" w:after="0" w:line="242"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Embed Standards in everyday practice	</w:t>
      </w:r>
      <w:r>
        <w:rPr>
          <w:rFonts w:ascii="Arial" w:hAnsi="Arial" w:eastAsia="Arial"/>
          <w:b w:val="true"/>
          <w:color w:val="000000"/>
          <w:spacing w:val="0"/>
          <w:w w:val="100"/>
          <w:sz w:val="22"/>
          <w:vertAlign w:val="baseline"/>
          <w:lang w:val="en-US"/>
        </w:rPr>
        <w:t xml:space="preserve">8</w:t>
      </w:r>
    </w:p>
    <w:p>
      <w:pPr>
        <w:tabs>
          <w:tab w:val="left" w:leader="none" w:pos="9432"/>
        </w:tabs>
        <w:spacing w:before="352" w:after="0" w:line="245" w:lineRule="exact"/>
        <w:ind w:right="0" w:left="0" w:firstLine="0"/>
        <w:jc w:val="left"/>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4.1 Embed the standards in the Early Years Learning Framework	</w:t>
      </w:r>
      <w:r>
        <w:rPr>
          <w:rFonts w:ascii="Arial" w:hAnsi="Arial" w:eastAsia="Arial"/>
          <w:color w:val="000000"/>
          <w:spacing w:val="0"/>
          <w:w w:val="100"/>
          <w:sz w:val="23"/>
          <w:vertAlign w:val="baseline"/>
          <w:lang w:val="en-US"/>
        </w:rPr>
        <w:t xml:space="preserve">8</w:t>
      </w:r>
    </w:p>
    <w:p>
      <w:pPr>
        <w:tabs>
          <w:tab w:val="left" w:leader="none" w:pos="9432"/>
        </w:tabs>
        <w:spacing w:before="148" w:after="0" w:line="245" w:lineRule="exact"/>
        <w:ind w:right="0" w:left="0" w:firstLine="0"/>
        <w:jc w:val="left"/>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4.2 Embed the standards across the National Quality Standard	</w:t>
      </w:r>
      <w:r>
        <w:rPr>
          <w:rFonts w:ascii="Arial" w:hAnsi="Arial" w:eastAsia="Arial"/>
          <w:color w:val="000000"/>
          <w:spacing w:val="0"/>
          <w:w w:val="100"/>
          <w:sz w:val="23"/>
          <w:vertAlign w:val="baseline"/>
          <w:lang w:val="en-US"/>
        </w:rPr>
        <w:t xml:space="preserve">8</w:t>
      </w:r>
    </w:p>
    <w:p>
      <w:pPr>
        <w:tabs>
          <w:tab w:val="left" w:leader="none" w:pos="9432"/>
        </w:tabs>
        <w:spacing w:before="153" w:after="0" w:line="245" w:lineRule="exact"/>
        <w:ind w:right="0" w:left="0" w:firstLine="0"/>
        <w:jc w:val="left"/>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4.3 Support for guiding inclusive practice	</w:t>
      </w:r>
      <w:r>
        <w:rPr>
          <w:rFonts w:ascii="Arial" w:hAnsi="Arial" w:eastAsia="Arial"/>
          <w:color w:val="000000"/>
          <w:spacing w:val="0"/>
          <w:w w:val="100"/>
          <w:sz w:val="23"/>
          <w:vertAlign w:val="baseline"/>
          <w:lang w:val="en-US"/>
        </w:rPr>
        <w:t xml:space="preserve">8</w:t>
      </w:r>
    </w:p>
    <w:p>
      <w:pPr>
        <w:numPr>
          <w:ilvl w:val="0"/>
          <w:numId w:val="1"/>
        </w:numPr>
        <w:tabs>
          <w:tab w:val="clear" w:pos="288"/>
          <w:tab w:val="left" w:pos="288"/>
          <w:tab w:val="left" w:leader="none" w:pos="9432"/>
        </w:tabs>
        <w:spacing w:before="549" w:after="0" w:line="242"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Quality and Consistency of Support for Children	</w:t>
      </w:r>
      <w:r>
        <w:rPr>
          <w:rFonts w:ascii="Arial" w:hAnsi="Arial" w:eastAsia="Arial"/>
          <w:b w:val="true"/>
          <w:color w:val="000000"/>
          <w:spacing w:val="0"/>
          <w:w w:val="100"/>
          <w:sz w:val="22"/>
          <w:vertAlign w:val="baseline"/>
          <w:lang w:val="en-US"/>
        </w:rPr>
        <w:t xml:space="preserve">9</w:t>
      </w:r>
    </w:p>
    <w:p>
      <w:pPr>
        <w:tabs>
          <w:tab w:val="left" w:leader="none" w:pos="9432"/>
        </w:tabs>
        <w:spacing w:before="548" w:after="0" w:line="245" w:lineRule="exact"/>
        <w:ind w:right="0" w:left="0" w:firstLine="0"/>
        <w:jc w:val="left"/>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5.1 Workforce support around ‘Reasonable Adjustment’	</w:t>
      </w:r>
      <w:r>
        <w:rPr>
          <w:rFonts w:ascii="Arial" w:hAnsi="Arial" w:eastAsia="Arial"/>
          <w:color w:val="000000"/>
          <w:spacing w:val="0"/>
          <w:w w:val="100"/>
          <w:sz w:val="23"/>
          <w:vertAlign w:val="baseline"/>
          <w:lang w:val="en-US"/>
        </w:rPr>
        <w:t xml:space="preserve">9</w:t>
      </w:r>
    </w:p>
    <w:p>
      <w:pPr>
        <w:tabs>
          <w:tab w:val="left" w:leader="none" w:pos="9432"/>
        </w:tabs>
        <w:spacing w:before="148" w:after="0" w:line="245" w:lineRule="exact"/>
        <w:ind w:right="0" w:left="0" w:firstLine="0"/>
        <w:jc w:val="left"/>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5.2 A Trauma Informed Approach for Children	</w:t>
      </w:r>
      <w:r>
        <w:rPr>
          <w:rFonts w:ascii="Arial" w:hAnsi="Arial" w:eastAsia="Arial"/>
          <w:color w:val="000000"/>
          <w:spacing w:val="0"/>
          <w:w w:val="100"/>
          <w:sz w:val="23"/>
          <w:vertAlign w:val="baseline"/>
          <w:lang w:val="en-US"/>
        </w:rPr>
        <w:t xml:space="preserve">9</w:t>
      </w:r>
    </w:p>
    <w:p>
      <w:pPr>
        <w:tabs>
          <w:tab w:val="left" w:leader="none" w:pos="9432"/>
        </w:tabs>
        <w:spacing w:before="153" w:after="0" w:line="245" w:lineRule="exact"/>
        <w:ind w:right="0" w:left="0" w:firstLine="0"/>
        <w:jc w:val="left"/>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5.3 Complaints and accountability	</w:t>
      </w:r>
      <w:r>
        <w:rPr>
          <w:rFonts w:ascii="Arial" w:hAnsi="Arial" w:eastAsia="Arial"/>
          <w:color w:val="000000"/>
          <w:spacing w:val="0"/>
          <w:w w:val="100"/>
          <w:sz w:val="23"/>
          <w:vertAlign w:val="baseline"/>
          <w:lang w:val="en-US"/>
        </w:rPr>
        <w:t xml:space="preserve">10</w:t>
      </w:r>
    </w:p>
    <w:p>
      <w:pPr>
        <w:numPr>
          <w:ilvl w:val="0"/>
          <w:numId w:val="1"/>
        </w:numPr>
        <w:tabs>
          <w:tab w:val="clear" w:pos="288"/>
          <w:tab w:val="left" w:pos="288"/>
          <w:tab w:val="left" w:leader="none" w:pos="9432"/>
        </w:tabs>
        <w:spacing w:before="544" w:after="0" w:line="242"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Conclusion	</w:t>
      </w:r>
      <w:r>
        <w:rPr>
          <w:rFonts w:ascii="Arial" w:hAnsi="Arial" w:eastAsia="Arial"/>
          <w:b w:val="true"/>
          <w:color w:val="000000"/>
          <w:spacing w:val="0"/>
          <w:w w:val="100"/>
          <w:sz w:val="22"/>
          <w:vertAlign w:val="baseline"/>
          <w:lang w:val="en-US"/>
        </w:rPr>
        <w:t xml:space="preserve">10</w:t>
      </w:r>
    </w:p>
    <w:p>
      <w:pPr>
        <w:tabs>
          <w:tab w:val="left" w:leader="none" w:pos="9432"/>
        </w:tabs>
        <w:spacing w:before="557" w:after="0" w:line="242"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Attachment A - Reimagine Early Childhood National Action Plan Priority Areas	</w:t>
      </w:r>
      <w:r>
        <w:rPr>
          <w:rFonts w:ascii="Arial" w:hAnsi="Arial" w:eastAsia="Arial"/>
          <w:b w:val="true"/>
          <w:color w:val="000000"/>
          <w:spacing w:val="0"/>
          <w:w w:val="100"/>
          <w:sz w:val="22"/>
          <w:vertAlign w:val="baseline"/>
          <w:lang w:val="en-US"/>
        </w:rPr>
        <w:t xml:space="preserve">11</w:t>
      </w:r>
    </w:p>
    <w:p>
      <w:pPr>
        <w:tabs>
          <w:tab w:val="left" w:leader="none" w:pos="9432"/>
        </w:tabs>
        <w:spacing w:before="553" w:after="0" w:line="242"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Attachment B - Case Study	</w:t>
      </w:r>
      <w:r>
        <w:rPr>
          <w:rFonts w:ascii="Arial" w:hAnsi="Arial" w:eastAsia="Arial"/>
          <w:b w:val="true"/>
          <w:color w:val="000000"/>
          <w:spacing w:val="0"/>
          <w:w w:val="100"/>
          <w:sz w:val="22"/>
          <w:vertAlign w:val="baseline"/>
          <w:lang w:val="en-US"/>
        </w:rPr>
        <w:t xml:space="preserve">11</w:t>
      </w:r>
    </w:p>
    <w:p>
      <w:pPr>
        <w:spacing w:before="759" w:after="0" w:line="245" w:lineRule="exact"/>
        <w:ind w:right="0" w:left="0" w:firstLine="0"/>
        <w:jc w:val="center"/>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3</w:t>
      </w:r>
    </w:p>
    <w:p>
      <w:pPr>
        <w:spacing w:before="153" w:after="0" w:line="237" w:lineRule="exact"/>
        <w:ind w:right="0" w:left="0" w:firstLine="0"/>
        <w:jc w:val="center"/>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Reimagine Australia</w:t>
      </w:r>
    </w:p>
    <w:p>
      <w:pPr>
        <w:sectPr>
          <w:type w:val="nextPage"/>
          <w:pgSz w:w="11904" w:h="16843" w:orient="portrait"/>
          <w:pgMar w:bottom="567" w:top="1380" w:right="844" w:left="1200" w:header="720" w:footer="720"/>
          <w:titlePg w:val="false"/>
          <w:textDirection w:val="lrTb"/>
        </w:sectPr>
      </w:pPr>
    </w:p>
    <w:p>
      <w:pPr>
        <w:pBdr>
          <w:top w:sz="2" w:space="4" w:color="FEFEFE" w:val="double"/>
          <w:left w:sz="9" w:space="10" w:color="FEFEFE" w:val="double"/>
          <w:bottom w:sz="17" w:space="6" w:color="FEFEFE" w:val="double"/>
          <w:right w:sz="9" w:space="0" w:color="FEFEFE" w:val="double"/>
        </w:pBdr>
        <w:shd w:val="solid" w:color="E00097" w:fill="E00097"/>
        <w:spacing w:before="0" w:after="450" w:line="434" w:lineRule="exact"/>
        <w:ind w:right="4071" w:left="379" w:firstLine="0"/>
        <w:jc w:val="left"/>
        <w:textAlignment w:val="baseline"/>
        <w:rPr>
          <w:rFonts w:ascii="Arial" w:hAnsi="Arial" w:eastAsia="Arial"/>
          <w:color w:val="FFFFFF"/>
          <w:spacing w:val="41"/>
          <w:w w:val="105"/>
          <w:sz w:val="40"/>
          <w:vertAlign w:val="baseline"/>
          <w:lang w:val="en-US"/>
        </w:rPr>
      </w:pPr>
      <w:r>
        <w:rPr>
          <w:rFonts w:ascii="Arial" w:hAnsi="Arial" w:eastAsia="Arial"/>
          <w:color w:val="FFFFFF"/>
          <w:spacing w:val="41"/>
          <w:w w:val="105"/>
          <w:sz w:val="40"/>
          <w:vertAlign w:val="baseline"/>
          <w:lang w:val="en-US"/>
        </w:rPr>
        <w:t xml:space="preserve">1. Executive Summary</w:t>
      </w:r>
    </w:p>
    <w:p>
      <w:pPr>
        <w:spacing w:before="2" w:after="0" w:line="266" w:lineRule="exact"/>
        <w:ind w:right="0" w:left="144"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1.1 Background on Reimagine Australia</w:t>
      </w:r>
    </w:p>
    <w:p>
      <w:pPr>
        <w:spacing w:before="205" w:after="0" w:line="397" w:lineRule="exact"/>
        <w:ind w:right="144" w:left="144" w:firstLine="0"/>
        <w:jc w:val="both"/>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Reimagine Australia, formerly known as Early Childhood Intervention Australia (ECIA), has been the leading Australian body for early childhood outcomes for young children with a developmental delay or a disability and their families, since 1986.</w:t>
      </w:r>
    </w:p>
    <w:p>
      <w:pPr>
        <w:spacing w:before="199" w:after="0" w:line="397" w:lineRule="exact"/>
        <w:ind w:right="144" w:left="144" w:firstLine="0"/>
        <w:jc w:val="both"/>
        <w:textAlignment w:val="baseline"/>
        <w:rPr>
          <w:rFonts w:ascii="Arial" w:hAnsi="Arial" w:eastAsia="Arial"/>
          <w:color w:val="000000"/>
          <w:spacing w:val="8"/>
          <w:w w:val="100"/>
          <w:sz w:val="23"/>
          <w:vertAlign w:val="baseline"/>
          <w:lang w:val="en-US"/>
        </w:rPr>
      </w:pPr>
      <w:r>
        <w:rPr>
          <w:rFonts w:ascii="Arial" w:hAnsi="Arial" w:eastAsia="Arial"/>
          <w:color w:val="000000"/>
          <w:spacing w:val="8"/>
          <w:w w:val="100"/>
          <w:sz w:val="23"/>
          <w:vertAlign w:val="baseline"/>
          <w:lang w:val="en-US"/>
        </w:rPr>
        <w:t xml:space="preserve">As the singular national organisation that works with families, government, service providers, and mainstream support services to obtain the very best outcomes for children with developmental delay or disability and their families, Reimagine Australia has been leading the early childhood sector in embedding best practice and inclusive systems design for over 35 years.</w:t>
      </w:r>
    </w:p>
    <w:p>
      <w:pPr>
        <w:spacing w:before="193" w:after="0" w:line="397" w:lineRule="exact"/>
        <w:ind w:right="144" w:left="144" w:firstLine="0"/>
        <w:jc w:val="both"/>
        <w:textAlignment w:val="baseline"/>
        <w:rPr>
          <w:rFonts w:ascii="Arial" w:hAnsi="Arial" w:eastAsia="Arial"/>
          <w:color w:val="000000"/>
          <w:spacing w:val="8"/>
          <w:w w:val="100"/>
          <w:sz w:val="23"/>
          <w:vertAlign w:val="baseline"/>
          <w:lang w:val="en-US"/>
        </w:rPr>
      </w:pPr>
      <w:r>
        <w:rPr>
          <w:rFonts w:ascii="Arial" w:hAnsi="Arial" w:eastAsia="Arial"/>
          <w:color w:val="000000"/>
          <w:spacing w:val="8"/>
          <w:w w:val="100"/>
          <w:sz w:val="23"/>
          <w:vertAlign w:val="baseline"/>
          <w:lang w:val="en-US"/>
        </w:rPr>
        <w:t xml:space="preserve">Reimagine Australia’s purpose is to ensure that children with disability and/or developmental delay, and their families, have every opportunity to reach their potential in life. We do this by supporting families and practitioners, whilst reimagining communities in which we live, work and play through strategic and inclusive design.</w:t>
      </w:r>
    </w:p>
    <w:p>
      <w:pPr>
        <w:spacing w:before="354" w:after="0" w:line="266" w:lineRule="exact"/>
        <w:ind w:right="0" w:left="144"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1.2 Submission purpose</w:t>
      </w:r>
    </w:p>
    <w:p>
      <w:pPr>
        <w:spacing w:before="211" w:after="0" w:line="397" w:lineRule="exact"/>
        <w:ind w:right="144" w:left="144" w:firstLine="0"/>
        <w:jc w:val="both"/>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Reimagine Australia welcomes the opportunity to contribute to this year’s review of the Disability Standards for Education 2005, to highlight the rights of children with disability or developmental delay and their families. Our submission highlights several areas of interest of concern and recommendations of Reimagine Australia which are:</w:t>
      </w:r>
    </w:p>
    <w:p>
      <w:pPr>
        <w:numPr>
          <w:ilvl w:val="0"/>
          <w:numId w:val="2"/>
        </w:numPr>
        <w:tabs>
          <w:tab w:val="clear" w:pos="432"/>
          <w:tab w:val="left" w:pos="1224"/>
        </w:tabs>
        <w:spacing w:before="195" w:after="0" w:line="397" w:lineRule="exact"/>
        <w:ind w:right="144" w:left="1224" w:hanging="432"/>
        <w:jc w:val="both"/>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Broaden the criteria - to support the actual number of children with additional needs who require legislative protection</w:t>
      </w:r>
    </w:p>
    <w:p>
      <w:pPr>
        <w:numPr>
          <w:ilvl w:val="0"/>
          <w:numId w:val="2"/>
        </w:numPr>
        <w:tabs>
          <w:tab w:val="clear" w:pos="432"/>
          <w:tab w:val="left" w:pos="1224"/>
        </w:tabs>
        <w:spacing w:before="164" w:after="0" w:line="234" w:lineRule="exact"/>
        <w:ind w:right="0" w:left="1224" w:hanging="432"/>
        <w:jc w:val="both"/>
        <w:textAlignment w:val="baseline"/>
        <w:rPr>
          <w:rFonts w:ascii="Arial" w:hAnsi="Arial" w:eastAsia="Arial"/>
          <w:color w:val="000000"/>
          <w:spacing w:val="8"/>
          <w:w w:val="100"/>
          <w:sz w:val="23"/>
          <w:vertAlign w:val="baseline"/>
          <w:lang w:val="en-US"/>
        </w:rPr>
      </w:pPr>
      <w:r>
        <w:rPr>
          <w:rFonts w:ascii="Arial" w:hAnsi="Arial" w:eastAsia="Arial"/>
          <w:color w:val="000000"/>
          <w:spacing w:val="8"/>
          <w:w w:val="100"/>
          <w:sz w:val="23"/>
          <w:vertAlign w:val="baseline"/>
          <w:lang w:val="en-US"/>
        </w:rPr>
        <w:t xml:space="preserve">Apply Standards to all education environments - extend to childcare</w:t>
      </w:r>
    </w:p>
    <w:p>
      <w:pPr>
        <w:numPr>
          <w:ilvl w:val="0"/>
          <w:numId w:val="2"/>
        </w:numPr>
        <w:tabs>
          <w:tab w:val="clear" w:pos="432"/>
          <w:tab w:val="left" w:pos="1224"/>
        </w:tabs>
        <w:spacing w:before="0" w:after="0" w:line="396" w:lineRule="exact"/>
        <w:ind w:right="144" w:left="1224" w:hanging="432"/>
        <w:jc w:val="both"/>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Embed the Standards in everyday practice through the Early Years Learning Framework and the National Quality Standards</w:t>
      </w:r>
    </w:p>
    <w:p>
      <w:pPr>
        <w:numPr>
          <w:ilvl w:val="0"/>
          <w:numId w:val="2"/>
        </w:numPr>
        <w:tabs>
          <w:tab w:val="clear" w:pos="432"/>
          <w:tab w:val="left" w:pos="1224"/>
        </w:tabs>
        <w:spacing w:before="160" w:after="0" w:line="234" w:lineRule="exact"/>
        <w:ind w:right="0" w:left="1224" w:hanging="432"/>
        <w:jc w:val="both"/>
        <w:textAlignment w:val="baseline"/>
        <w:rPr>
          <w:rFonts w:ascii="Arial" w:hAnsi="Arial" w:eastAsia="Arial"/>
          <w:color w:val="000000"/>
          <w:spacing w:val="8"/>
          <w:w w:val="100"/>
          <w:sz w:val="23"/>
          <w:vertAlign w:val="baseline"/>
          <w:lang w:val="en-US"/>
        </w:rPr>
      </w:pPr>
      <w:r>
        <w:rPr>
          <w:rFonts w:ascii="Arial" w:hAnsi="Arial" w:eastAsia="Arial"/>
          <w:color w:val="000000"/>
          <w:spacing w:val="8"/>
          <w:w w:val="100"/>
          <w:sz w:val="23"/>
          <w:vertAlign w:val="baseline"/>
          <w:lang w:val="en-US"/>
        </w:rPr>
        <w:t xml:space="preserve">Provide support for guiding inclusive practice</w:t>
      </w:r>
    </w:p>
    <w:p>
      <w:pPr>
        <w:numPr>
          <w:ilvl w:val="0"/>
          <w:numId w:val="2"/>
        </w:numPr>
        <w:tabs>
          <w:tab w:val="clear" w:pos="432"/>
          <w:tab w:val="left" w:pos="1224"/>
        </w:tabs>
        <w:spacing w:before="164" w:after="0" w:line="234" w:lineRule="exact"/>
        <w:ind w:right="0" w:left="1224" w:hanging="432"/>
        <w:jc w:val="both"/>
        <w:textAlignment w:val="baseline"/>
        <w:rPr>
          <w:rFonts w:ascii="Arial" w:hAnsi="Arial" w:eastAsia="Arial"/>
          <w:color w:val="000000"/>
          <w:spacing w:val="7"/>
          <w:w w:val="100"/>
          <w:sz w:val="23"/>
          <w:vertAlign w:val="baseline"/>
          <w:lang w:val="en-US"/>
        </w:rPr>
      </w:pPr>
      <w:r>
        <w:rPr>
          <w:rFonts w:ascii="Arial" w:hAnsi="Arial" w:eastAsia="Arial"/>
          <w:color w:val="000000"/>
          <w:spacing w:val="7"/>
          <w:w w:val="100"/>
          <w:sz w:val="23"/>
          <w:vertAlign w:val="baseline"/>
          <w:lang w:val="en-US"/>
        </w:rPr>
        <w:t xml:space="preserve">Sector support for ‘Reasonable Adjustment’</w:t>
      </w:r>
    </w:p>
    <w:p>
      <w:pPr>
        <w:numPr>
          <w:ilvl w:val="0"/>
          <w:numId w:val="2"/>
        </w:numPr>
        <w:tabs>
          <w:tab w:val="clear" w:pos="432"/>
          <w:tab w:val="left" w:pos="1224"/>
        </w:tabs>
        <w:spacing w:before="0" w:after="0" w:line="396" w:lineRule="exact"/>
        <w:ind w:right="144" w:left="1224" w:hanging="432"/>
        <w:jc w:val="both"/>
        <w:textAlignment w:val="baseline"/>
        <w:rPr>
          <w:rFonts w:ascii="Arial" w:hAnsi="Arial" w:eastAsia="Arial"/>
          <w:color w:val="000000"/>
          <w:spacing w:val="9"/>
          <w:w w:val="100"/>
          <w:sz w:val="23"/>
          <w:vertAlign w:val="baseline"/>
          <w:lang w:val="en-US"/>
        </w:rPr>
      </w:pPr>
      <w:r>
        <w:rPr>
          <w:rFonts w:ascii="Arial" w:hAnsi="Arial" w:eastAsia="Arial"/>
          <w:color w:val="000000"/>
          <w:spacing w:val="9"/>
          <w:w w:val="100"/>
          <w:sz w:val="23"/>
          <w:vertAlign w:val="baseline"/>
          <w:lang w:val="en-US"/>
        </w:rPr>
        <w:t xml:space="preserve">Improving complaints process for families and accountability for education providers</w:t>
      </w:r>
    </w:p>
    <w:p>
      <w:pPr>
        <w:spacing w:before="860" w:after="0" w:line="244" w:lineRule="exact"/>
        <w:ind w:right="0" w:left="0" w:firstLine="0"/>
        <w:jc w:val="center"/>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4</w:t>
      </w:r>
    </w:p>
    <w:p>
      <w:pPr>
        <w:spacing w:before="155" w:after="0" w:line="244" w:lineRule="exact"/>
        <w:ind w:right="0" w:left="0" w:firstLine="0"/>
        <w:jc w:val="center"/>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Reimagine Australia</w:t>
      </w:r>
    </w:p>
    <w:p>
      <w:pPr>
        <w:sectPr>
          <w:type w:val="nextPage"/>
          <w:pgSz w:w="11904" w:h="16843" w:orient="portrait"/>
          <w:pgMar w:bottom="547" w:top="1380" w:right="1007" w:left="1037" w:header="720" w:footer="720"/>
          <w:titlePg w:val="false"/>
          <w:textDirection w:val="lrTb"/>
        </w:sectPr>
      </w:pPr>
    </w:p>
    <w:p>
      <w:pPr>
        <w:spacing w:before="0" w:after="0" w:line="354" w:lineRule="exact"/>
        <w:ind w:right="216" w:left="72" w:firstLine="0"/>
        <w:jc w:val="both"/>
        <w:textAlignment w:val="baseline"/>
        <w:rPr>
          <w:rFonts w:ascii="Arial" w:hAnsi="Arial" w:eastAsia="Arial"/>
          <w:b w:val="true"/>
          <w:color w:val="000000"/>
          <w:spacing w:val="6"/>
          <w:w w:val="100"/>
          <w:sz w:val="24"/>
          <w:vertAlign w:val="baseline"/>
          <w:lang w:val="en-US"/>
        </w:rPr>
      </w:pPr>
      <w:r>
        <w:pict>
          <v:line strokeweight="0.7pt" strokecolor="#FEFEFE" from="344.15pt,494.15pt" to="541.95pt,494.15pt" style="position:absolute;mso-position-horizontal-relative:page;mso-position-vertical-relative:page;">
            <v:stroke linestyle="thinThin"/>
          </v:line>
        </w:pict>
      </w:r>
      <w:r>
        <w:rPr>
          <w:rFonts w:ascii="Arial" w:hAnsi="Arial" w:eastAsia="Arial"/>
          <w:b w:val="true"/>
          <w:color w:val="000000"/>
          <w:spacing w:val="6"/>
          <w:w w:val="100"/>
          <w:sz w:val="24"/>
          <w:vertAlign w:val="baseline"/>
          <w:lang w:val="en-US"/>
        </w:rPr>
        <w:t xml:space="preserve">1.3 The National Action Plan for Children with Developmental Delay and Disability</w:t>
      </w:r>
    </w:p>
    <w:p>
      <w:pPr>
        <w:spacing w:before="214" w:after="0" w:line="395" w:lineRule="exact"/>
        <w:ind w:right="216" w:left="72" w:firstLine="0"/>
        <w:jc w:val="both"/>
        <w:textAlignment w:val="baseline"/>
        <w:rPr>
          <w:rFonts w:ascii="Arial" w:hAnsi="Arial" w:eastAsia="Arial"/>
          <w:color w:val="000000"/>
          <w:spacing w:val="5"/>
          <w:w w:val="100"/>
          <w:sz w:val="23"/>
          <w:vertAlign w:val="baseline"/>
          <w:lang w:val="en-US"/>
        </w:rPr>
      </w:pPr>
      <w:r>
        <w:rPr>
          <w:rFonts w:ascii="Arial" w:hAnsi="Arial" w:eastAsia="Arial"/>
          <w:color w:val="000000"/>
          <w:spacing w:val="5"/>
          <w:w w:val="100"/>
          <w:sz w:val="23"/>
          <w:vertAlign w:val="baseline"/>
          <w:lang w:val="en-US"/>
        </w:rPr>
        <w:t xml:space="preserve">In March 2019 the Hon. Paul Fletcher, Minister for Families and Social Services, commissioned Reimagine Australia to design and deliver the first national Action Plan (National Blueprint Project) for children with disability and/or developmental delay and their families.</w:t>
      </w:r>
    </w:p>
    <w:p>
      <w:pPr>
        <w:spacing w:before="199" w:after="0" w:line="396" w:lineRule="exact"/>
        <w:ind w:right="216" w:left="72" w:firstLine="0"/>
        <w:jc w:val="both"/>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The Action Plan provides a 10-year strategy for the government, in partnership with stakeholders across the early childhood development sector, to iteratively deliver the vision of ensuring every child has every opportunity to reach their full potential.</w:t>
      </w:r>
    </w:p>
    <w:p>
      <w:pPr>
        <w:spacing w:before="204" w:after="0" w:line="396" w:lineRule="exact"/>
        <w:ind w:right="216" w:left="72" w:firstLine="0"/>
        <w:jc w:val="both"/>
        <w:textAlignment w:val="baseline"/>
        <w:rPr>
          <w:rFonts w:ascii="Arial" w:hAnsi="Arial" w:eastAsia="Arial"/>
          <w:color w:val="000000"/>
          <w:spacing w:val="8"/>
          <w:w w:val="100"/>
          <w:sz w:val="23"/>
          <w:vertAlign w:val="baseline"/>
          <w:lang w:val="en-US"/>
        </w:rPr>
      </w:pPr>
      <w:r>
        <w:rPr>
          <w:rFonts w:ascii="Arial" w:hAnsi="Arial" w:eastAsia="Arial"/>
          <w:color w:val="000000"/>
          <w:spacing w:val="8"/>
          <w:w w:val="100"/>
          <w:sz w:val="23"/>
          <w:vertAlign w:val="baseline"/>
          <w:lang w:val="en-US"/>
        </w:rPr>
        <w:t xml:space="preserve">The Action Plan is led by a governing recommendation, which is underpinned by 6 recommendations that fall into 6 Key Priority Areas (see attachment A for Priority Areas).</w:t>
      </w:r>
    </w:p>
    <w:p>
      <w:pPr>
        <w:spacing w:before="201" w:after="622" w:line="395" w:lineRule="exact"/>
        <w:ind w:right="216" w:left="72" w:firstLine="0"/>
        <w:jc w:val="both"/>
        <w:textAlignment w:val="baseline"/>
        <w:rPr>
          <w:rFonts w:ascii="Arial" w:hAnsi="Arial" w:eastAsia="Arial"/>
          <w:color w:val="000000"/>
          <w:spacing w:val="9"/>
          <w:w w:val="100"/>
          <w:sz w:val="23"/>
          <w:vertAlign w:val="baseline"/>
          <w:lang w:val="en-US"/>
        </w:rPr>
      </w:pPr>
      <w:r>
        <w:rPr>
          <w:rFonts w:ascii="Arial" w:hAnsi="Arial" w:eastAsia="Arial"/>
          <w:color w:val="000000"/>
          <w:spacing w:val="9"/>
          <w:w w:val="100"/>
          <w:sz w:val="23"/>
          <w:vertAlign w:val="baseline"/>
          <w:lang w:val="en-US"/>
        </w:rPr>
        <w:t xml:space="preserve">Actions proposed through the Action Plan are considered to be the first, important steps to deliver a stronger, more collaborative and quality early childhood development sector. Further actions can build from these first steps and other existing work underway across government and the sector, to be implemented.</w:t>
      </w:r>
    </w:p>
    <w:p>
      <w:pPr>
        <w:pBdr>
          <w:top w:sz="2" w:space="4" w:color="FDFDFD" w:val="single"/>
          <w:left w:sz="8" w:space="3" w:color="FEFEFE" w:val="double"/>
          <w:bottom w:sz="14" w:space="2" w:color="FEFEFE" w:val="double"/>
          <w:right w:sz="5" w:space="0" w:color="FEFEFE" w:val="double"/>
        </w:pBdr>
        <w:shd w:val="solid" w:color="E00097" w:fill="E00097"/>
        <w:spacing w:before="0" w:after="10" w:line="433" w:lineRule="exact"/>
        <w:ind w:right="0" w:left="72" w:firstLine="0"/>
        <w:jc w:val="center"/>
        <w:textAlignment w:val="baseline"/>
        <w:rPr>
          <w:rFonts w:ascii="Arial" w:hAnsi="Arial" w:eastAsia="Arial"/>
          <w:color w:val="FFFFFF"/>
          <w:spacing w:val="46"/>
          <w:w w:val="110"/>
          <w:sz w:val="39"/>
          <w:vertAlign w:val="baseline"/>
          <w:lang w:val="en-US"/>
        </w:rPr>
      </w:pPr>
      <w:r>
        <w:rPr>
          <w:rFonts w:ascii="Arial" w:hAnsi="Arial" w:eastAsia="Arial"/>
          <w:color w:val="FFFFFF"/>
          <w:spacing w:val="46"/>
          <w:w w:val="110"/>
          <w:sz w:val="39"/>
          <w:vertAlign w:val="baseline"/>
          <w:lang w:val="en-US"/>
        </w:rPr>
        <w:t xml:space="preserve">2. The Role of the Disability Standards</w:t>
      </w:r>
    </w:p>
    <w:p>
      <w:pPr>
        <w:pBdr>
          <w:top w:sz="5" w:space="6" w:color="FEFEFE" w:val="single"/>
          <w:left w:sz="10" w:space="0" w:color="FDFDFD" w:val="double"/>
          <w:bottom w:sz="15" w:space="1" w:color="FEFEFE" w:val="double"/>
          <w:right w:sz="5" w:space="10" w:color="FEFEFE" w:val="single"/>
        </w:pBdr>
        <w:shd w:val="solid" w:color="E00097" w:fill="E00097"/>
        <w:spacing w:before="0" w:after="6" w:line="433" w:lineRule="exact"/>
        <w:ind w:right="4299" w:left="0" w:firstLine="0"/>
        <w:jc w:val="right"/>
        <w:textAlignment w:val="baseline"/>
        <w:rPr>
          <w:rFonts w:ascii="Arial" w:hAnsi="Arial" w:eastAsia="Arial"/>
          <w:color w:val="FFFFFF"/>
          <w:spacing w:val="48"/>
          <w:w w:val="110"/>
          <w:sz w:val="39"/>
          <w:vertAlign w:val="baseline"/>
          <w:lang w:val="en-US"/>
        </w:rPr>
      </w:pPr>
      <w:r>
        <w:pict>
          <v:line strokeweight="0.25pt" strokecolor="#CBCBCB" from="63.85pt,491.5pt" to="539.55pt,491.5pt" style="position:absolute;mso-position-horizontal-relative:page;mso-position-vertical-relative:page;">
            <v:stroke linestyle="thinThin"/>
          </v:line>
        </w:pict>
      </w:r>
      <w:r>
        <w:pict>
          <v:line strokeweight="0.25pt" strokecolor="#DBDBDB" from="63.6pt,492pt" to="539.8pt,492pt" style="position:absolute;mso-position-horizontal-relative:page;mso-position-vertical-relative:page;">
            <v:stroke linestyle="thinThin"/>
          </v:line>
        </w:pict>
      </w:r>
      <w:r>
        <w:pict>
          <v:line strokeweight="0.25pt" strokecolor="#E9E9E9" from="64.3pt,492.5pt" to="539.1pt,492.5pt" style="position:absolute;mso-position-horizontal-relative:page;mso-position-vertical-relative:page;">
            <v:stroke linestyle="thinThin"/>
          </v:line>
        </w:pict>
      </w:r>
      <w:r>
        <w:pict>
          <v:line strokeweight="0.25pt" strokecolor="#F4F4F4" from="63.35pt,492.95pt" to="540.05pt,492.95pt" style="position:absolute;mso-position-horizontal-relative:page;mso-position-vertical-relative:page;">
            <v:stroke linestyle="thinThin"/>
          </v:line>
        </w:pict>
      </w:r>
      <w:r>
        <w:pict>
          <v:line strokeweight="0.25pt" strokecolor="#FAFAFA" from="62.9pt,493.45pt" to="540.55pt,493.45pt" style="position:absolute;mso-position-horizontal-relative:page;mso-position-vertical-relative:page;">
            <v:stroke linestyle="thinThin"/>
          </v:line>
        </w:pict>
      </w:r>
      <w:r>
        <w:pict>
          <v:line strokeweight="0.25pt" strokecolor="#FCFCFC" from="342.25pt,493.9pt" to="540.55pt,493.9pt" style="position:absolute;mso-position-horizontal-relative:page;mso-position-vertical-relative:page;">
            <v:stroke dashstyle="solid"/>
          </v:line>
        </w:pict>
      </w:r>
      <w:r>
        <w:rPr>
          <w:rFonts w:ascii="Arial" w:hAnsi="Arial" w:eastAsia="Arial"/>
          <w:color w:val="FFFFFF"/>
          <w:spacing w:val="48"/>
          <w:w w:val="110"/>
          <w:sz w:val="39"/>
          <w:vertAlign w:val="baseline"/>
          <w:lang w:val="en-US"/>
        </w:rPr>
        <w:t xml:space="preserve">for Education 2005</w:t>
      </w:r>
    </w:p>
    <w:p>
      <w:pPr>
        <w:spacing w:before="346" w:after="0" w:line="266" w:lineRule="exact"/>
        <w:ind w:right="0" w:left="72" w:firstLine="0"/>
        <w:jc w:val="left"/>
        <w:textAlignment w:val="baseline"/>
        <w:rPr>
          <w:rFonts w:ascii="Arial" w:hAnsi="Arial" w:eastAsia="Arial"/>
          <w:b w:val="true"/>
          <w:color w:val="000000"/>
          <w:spacing w:val="0"/>
          <w:w w:val="100"/>
          <w:sz w:val="24"/>
          <w:vertAlign w:val="baseline"/>
          <w:lang w:val="en-US"/>
        </w:rPr>
      </w:pPr>
      <w:r>
        <w:pict>
          <v:line strokeweight="0.25pt" strokecolor="#B5B5B5" from="64.1pt,526.8pt" to="341.1pt,526.8pt" style="position:absolute;mso-position-horizontal-relative:page;mso-position-vertical-relative:page;">
            <v:stroke linestyle="thinThin"/>
          </v:line>
        </w:pict>
      </w:r>
      <w:r>
        <w:pict>
          <v:line strokeweight="0.25pt" strokecolor="#C2C2C2" from="63.6pt,527.3pt" to="341.55pt,527.3pt" style="position:absolute;mso-position-horizontal-relative:page;mso-position-vertical-relative:page;">
            <v:stroke linestyle="thinThin"/>
          </v:line>
        </w:pict>
      </w:r>
      <w:r>
        <w:pict>
          <v:line strokeweight="0.25pt" strokecolor="#D1D1D1" from="64.1pt,527.75pt" to="341.1pt,527.75pt" style="position:absolute;mso-position-horizontal-relative:page;mso-position-vertical-relative:page;">
            <v:stroke linestyle="thinThin"/>
          </v:line>
        </w:pict>
      </w:r>
      <w:r>
        <w:pict>
          <v:line strokeweight="0.25pt" strokecolor="#E1E1E1" from="63.6pt,528.25pt" to="341.55pt,528.25pt" style="position:absolute;mso-position-horizontal-relative:page;mso-position-vertical-relative:page;">
            <v:stroke linestyle="thinThin"/>
          </v:line>
        </w:pict>
      </w:r>
      <w:r>
        <w:pict>
          <v:line strokeweight="0.25pt" strokecolor="#EEEEEE" from="63.6pt,528.7pt" to="341.8pt,528.7pt" style="position:absolute;mso-position-horizontal-relative:page;mso-position-vertical-relative:page;">
            <v:stroke linestyle="thinThin"/>
          </v:line>
        </w:pict>
      </w:r>
      <w:r>
        <w:pict>
          <v:line strokeweight="0.25pt" strokecolor="#F7F7F7" from="62.9pt,529.2pt" to="342.3pt,529.2pt" style="position:absolute;mso-position-horizontal-relative:page;mso-position-vertical-relative:page;">
            <v:stroke linestyle="thinThin"/>
          </v:line>
        </w:pict>
      </w:r>
      <w:r>
        <w:pict>
          <v:line strokeweight="0.25pt" strokecolor="#FCFCFC" from="62.15pt,529.7pt" to="343pt,529.7pt" style="position:absolute;mso-position-horizontal-relative:page;mso-position-vertical-relative:page;">
            <v:stroke linestyle="thinThin"/>
          </v:line>
        </w:pict>
      </w:r>
      <w:r>
        <w:pict>
          <v:line strokeweight="0.25pt" strokecolor="#FEFEFE" from="60.95pt,530.15pt" to="343.95pt,530.15pt" style="position:absolute;mso-position-horizontal-relative:page;mso-position-vertical-relative:page;">
            <v:stroke linestyle="thinThin"/>
          </v:line>
        </w:pict>
      </w:r>
      <w:r>
        <w:rPr>
          <w:rFonts w:ascii="Arial" w:hAnsi="Arial" w:eastAsia="Arial"/>
          <w:b w:val="true"/>
          <w:color w:val="000000"/>
          <w:spacing w:val="0"/>
          <w:w w:val="100"/>
          <w:sz w:val="24"/>
          <w:vertAlign w:val="baseline"/>
          <w:lang w:val="en-US"/>
        </w:rPr>
        <w:t xml:space="preserve">2.1 Broaden the criteria</w:t>
      </w:r>
    </w:p>
    <w:p>
      <w:pPr>
        <w:spacing w:before="214" w:after="0" w:line="394" w:lineRule="exact"/>
        <w:ind w:right="216" w:left="72" w:firstLine="0"/>
        <w:jc w:val="both"/>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Reimagine Australia is concerned the Disability Standards are not currently supporting the actual number of children with additional needs who require legislative protection.</w:t>
      </w:r>
    </w:p>
    <w:p>
      <w:pPr>
        <w:spacing w:before="199" w:after="0" w:line="396" w:lineRule="exact"/>
        <w:ind w:right="216" w:left="72" w:firstLine="0"/>
        <w:jc w:val="both"/>
        <w:textAlignment w:val="baseline"/>
        <w:rPr>
          <w:rFonts w:ascii="Arial" w:hAnsi="Arial" w:eastAsia="Arial"/>
          <w:color w:val="000000"/>
          <w:spacing w:val="7"/>
          <w:w w:val="100"/>
          <w:sz w:val="23"/>
          <w:vertAlign w:val="baseline"/>
          <w:lang w:val="en-US"/>
        </w:rPr>
      </w:pPr>
      <w:r>
        <w:rPr>
          <w:rFonts w:ascii="Arial" w:hAnsi="Arial" w:eastAsia="Arial"/>
          <w:color w:val="000000"/>
          <w:spacing w:val="7"/>
          <w:w w:val="100"/>
          <w:sz w:val="23"/>
          <w:vertAlign w:val="baseline"/>
          <w:lang w:val="en-US"/>
        </w:rPr>
        <w:t xml:space="preserve">Reimagine Australia is concerned that the requirement for a diagnosed disability, in order to be protected by the Disability Standards, does not reflect the accurate number of children requiring support. The Disability Standards review, states that four per cent of children aged from birth to four years of age have a disability, however evidence suggests this is not a true reflection of need.</w:t>
      </w:r>
    </w:p>
    <w:p>
      <w:pPr>
        <w:spacing w:before="927" w:after="0" w:line="244" w:lineRule="exact"/>
        <w:ind w:right="0" w:left="72" w:firstLine="0"/>
        <w:jc w:val="center"/>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5</w:t>
      </w:r>
    </w:p>
    <w:p>
      <w:pPr>
        <w:spacing w:before="155" w:after="0" w:line="244" w:lineRule="exact"/>
        <w:ind w:right="0" w:left="72" w:firstLine="0"/>
        <w:jc w:val="center"/>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Reimagine Australia</w:t>
      </w:r>
    </w:p>
    <w:p>
      <w:pPr>
        <w:sectPr>
          <w:type w:val="nextPage"/>
          <w:pgSz w:w="11904" w:h="16843" w:orient="portrait"/>
          <w:pgMar w:bottom="547" w:top="1460" w:right="938" w:left="1106" w:header="720" w:footer="720"/>
          <w:titlePg w:val="false"/>
          <w:textDirection w:val="lrTb"/>
        </w:sectPr>
      </w:pPr>
    </w:p>
    <w:p>
      <w:pPr>
        <w:spacing w:before="0" w:after="0" w:line="378" w:lineRule="exact"/>
        <w:ind w:right="144" w:left="144" w:firstLine="0"/>
        <w:jc w:val="both"/>
        <w:textAlignment w:val="baseline"/>
        <w:rPr>
          <w:rFonts w:ascii="Arial" w:hAnsi="Arial" w:eastAsia="Arial"/>
          <w:color w:val="000000"/>
          <w:spacing w:val="7"/>
          <w:w w:val="100"/>
          <w:sz w:val="23"/>
          <w:vertAlign w:val="baseline"/>
          <w:lang w:val="en-US"/>
        </w:rPr>
      </w:pPr>
      <w:r>
        <w:rPr>
          <w:rFonts w:ascii="Arial" w:hAnsi="Arial" w:eastAsia="Arial"/>
          <w:color w:val="000000"/>
          <w:spacing w:val="7"/>
          <w:w w:val="100"/>
          <w:sz w:val="23"/>
          <w:vertAlign w:val="baseline"/>
          <w:lang w:val="en-US"/>
        </w:rPr>
        <w:t xml:space="preserve">Around 56 per cent of children in Early Childhood Early Intervention (ECEI) under the NDIS are without a diagnosis yet are receiving disability funding to access the additional support they require to learn and develop. This means over half of the children in the early years who require additional support do not have a diagnosis. It can take many years for children to receive a diagnosis, if at all and Reimagine Australia is concerned the diagnosis mandate of the Standards is leaving many children without the adjustments and tailored support they require.</w:t>
      </w:r>
    </w:p>
    <w:p>
      <w:pPr>
        <w:spacing w:before="201" w:after="0" w:line="396" w:lineRule="exact"/>
        <w:ind w:right="144" w:left="144" w:firstLine="0"/>
        <w:jc w:val="both"/>
        <w:textAlignment w:val="baseline"/>
        <w:rPr>
          <w:rFonts w:ascii="Arial" w:hAnsi="Arial" w:eastAsia="Arial"/>
          <w:color w:val="000000"/>
          <w:spacing w:val="5"/>
          <w:w w:val="100"/>
          <w:sz w:val="23"/>
          <w:vertAlign w:val="baseline"/>
          <w:lang w:val="en-US"/>
        </w:rPr>
      </w:pPr>
      <w:r>
        <w:rPr>
          <w:rFonts w:ascii="Arial" w:hAnsi="Arial" w:eastAsia="Arial"/>
          <w:color w:val="000000"/>
          <w:spacing w:val="5"/>
          <w:w w:val="100"/>
          <w:sz w:val="23"/>
          <w:vertAlign w:val="baseline"/>
          <w:lang w:val="en-US"/>
        </w:rPr>
        <w:t xml:space="preserve">Reimagine Australia strongly recommends the Standards adopt the access criteria for early childhood from the NDIS legislation. This would ensure all who require specialised developmental support are protected by the Standards and the Disability Discrimination Act.</w:t>
      </w:r>
    </w:p>
    <w:p>
      <w:pPr>
        <w:spacing w:before="201" w:after="0" w:line="394" w:lineRule="exact"/>
        <w:ind w:right="144" w:left="144" w:firstLine="0"/>
        <w:jc w:val="both"/>
        <w:textAlignment w:val="baseline"/>
        <w:rPr>
          <w:rFonts w:ascii="Arial" w:hAnsi="Arial" w:eastAsia="Arial"/>
          <w:color w:val="000000"/>
          <w:spacing w:val="9"/>
          <w:w w:val="100"/>
          <w:sz w:val="23"/>
          <w:vertAlign w:val="baseline"/>
          <w:lang w:val="en-US"/>
        </w:rPr>
      </w:pPr>
      <w:r>
        <w:rPr>
          <w:rFonts w:ascii="Arial" w:hAnsi="Arial" w:eastAsia="Arial"/>
          <w:color w:val="000000"/>
          <w:spacing w:val="9"/>
          <w:w w:val="100"/>
          <w:sz w:val="23"/>
          <w:vertAlign w:val="baseline"/>
          <w:lang w:val="en-US"/>
        </w:rPr>
        <w:t xml:space="preserve">For the purposes of the NDIS Act, developmental delay means a delay in the development of a child under six years of age that meets all of the following criteria:</w:t>
      </w:r>
    </w:p>
    <w:p>
      <w:pPr>
        <w:spacing w:before="244" w:after="0" w:line="395" w:lineRule="exact"/>
        <w:ind w:right="432" w:left="144" w:firstLine="0"/>
        <w:jc w:val="left"/>
        <w:textAlignment w:val="baseline"/>
        <w:rPr>
          <w:rFonts w:ascii="Arial" w:hAnsi="Arial" w:eastAsia="Arial"/>
          <w:color w:val="000000"/>
          <w:spacing w:val="34"/>
          <w:w w:val="100"/>
          <w:sz w:val="23"/>
          <w:vertAlign w:val="baseline"/>
          <w:lang w:val="en-US"/>
        </w:rPr>
      </w:pPr>
      <w:r>
        <w:rPr>
          <w:rFonts w:ascii="Arial" w:hAnsi="Arial" w:eastAsia="Arial"/>
          <w:color w:val="000000"/>
          <w:spacing w:val="34"/>
          <w:w w:val="100"/>
          <w:sz w:val="23"/>
          <w:vertAlign w:val="baseline"/>
          <w:lang w:val="en-US"/>
        </w:rPr>
        <w:t xml:space="preserve">is attributable to a mental or physical impairment or a combination of mental and physical impairments; and results in substantial reduction in functional capacity in one or more of the following areas of major life activity:</w:t>
      </w:r>
    </w:p>
    <w:p>
      <w:pPr>
        <w:numPr>
          <w:ilvl w:val="0"/>
          <w:numId w:val="3"/>
        </w:numPr>
        <w:tabs>
          <w:tab w:val="clear" w:pos="432"/>
          <w:tab w:val="left" w:pos="1512"/>
        </w:tabs>
        <w:spacing w:before="402" w:after="0" w:line="227" w:lineRule="exact"/>
        <w:ind w:right="0" w:left="1080"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self care;</w:t>
      </w:r>
    </w:p>
    <w:p>
      <w:pPr>
        <w:numPr>
          <w:ilvl w:val="0"/>
          <w:numId w:val="3"/>
        </w:numPr>
        <w:tabs>
          <w:tab w:val="clear" w:pos="432"/>
          <w:tab w:val="left" w:pos="1512"/>
        </w:tabs>
        <w:spacing w:before="159" w:after="0" w:line="244" w:lineRule="exact"/>
        <w:ind w:right="0" w:left="1080" w:firstLine="0"/>
        <w:jc w:val="left"/>
        <w:textAlignment w:val="baseline"/>
        <w:rPr>
          <w:rFonts w:ascii="Arial" w:hAnsi="Arial" w:eastAsia="Arial"/>
          <w:color w:val="000000"/>
          <w:spacing w:val="5"/>
          <w:w w:val="100"/>
          <w:sz w:val="23"/>
          <w:vertAlign w:val="baseline"/>
          <w:lang w:val="en-US"/>
        </w:rPr>
      </w:pPr>
      <w:r>
        <w:rPr>
          <w:rFonts w:ascii="Arial" w:hAnsi="Arial" w:eastAsia="Arial"/>
          <w:color w:val="000000"/>
          <w:spacing w:val="5"/>
          <w:w w:val="100"/>
          <w:sz w:val="23"/>
          <w:vertAlign w:val="baseline"/>
          <w:lang w:val="en-US"/>
        </w:rPr>
        <w:t xml:space="preserve">receptive and expressive language;</w:t>
      </w:r>
    </w:p>
    <w:p>
      <w:pPr>
        <w:numPr>
          <w:ilvl w:val="0"/>
          <w:numId w:val="3"/>
        </w:numPr>
        <w:tabs>
          <w:tab w:val="clear" w:pos="432"/>
          <w:tab w:val="left" w:pos="1512"/>
        </w:tabs>
        <w:spacing w:before="154" w:after="0" w:line="244" w:lineRule="exact"/>
        <w:ind w:right="0" w:left="1080" w:firstLine="0"/>
        <w:jc w:val="left"/>
        <w:textAlignment w:val="baseline"/>
        <w:rPr>
          <w:rFonts w:ascii="Arial" w:hAnsi="Arial" w:eastAsia="Arial"/>
          <w:color w:val="000000"/>
          <w:spacing w:val="8"/>
          <w:w w:val="100"/>
          <w:sz w:val="23"/>
          <w:vertAlign w:val="baseline"/>
          <w:lang w:val="en-US"/>
        </w:rPr>
      </w:pPr>
      <w:r>
        <w:rPr>
          <w:rFonts w:ascii="Arial" w:hAnsi="Arial" w:eastAsia="Arial"/>
          <w:color w:val="000000"/>
          <w:spacing w:val="8"/>
          <w:w w:val="100"/>
          <w:sz w:val="23"/>
          <w:vertAlign w:val="baseline"/>
          <w:lang w:val="en-US"/>
        </w:rPr>
        <w:t xml:space="preserve">cognitive development;</w:t>
      </w:r>
    </w:p>
    <w:p>
      <w:pPr>
        <w:numPr>
          <w:ilvl w:val="0"/>
          <w:numId w:val="3"/>
        </w:numPr>
        <w:tabs>
          <w:tab w:val="clear" w:pos="432"/>
          <w:tab w:val="left" w:pos="1512"/>
        </w:tabs>
        <w:spacing w:before="150" w:after="0" w:line="244" w:lineRule="exact"/>
        <w:ind w:right="0" w:left="1080" w:firstLine="0"/>
        <w:jc w:val="left"/>
        <w:textAlignment w:val="baseline"/>
        <w:rPr>
          <w:rFonts w:ascii="Arial" w:hAnsi="Arial" w:eastAsia="Arial"/>
          <w:color w:val="000000"/>
          <w:spacing w:val="8"/>
          <w:w w:val="100"/>
          <w:sz w:val="23"/>
          <w:vertAlign w:val="baseline"/>
          <w:lang w:val="en-US"/>
        </w:rPr>
      </w:pPr>
      <w:r>
        <w:rPr>
          <w:rFonts w:ascii="Arial" w:hAnsi="Arial" w:eastAsia="Arial"/>
          <w:color w:val="000000"/>
          <w:spacing w:val="8"/>
          <w:w w:val="100"/>
          <w:sz w:val="23"/>
          <w:vertAlign w:val="baseline"/>
          <w:lang w:val="en-US"/>
        </w:rPr>
        <w:t xml:space="preserve">motor development; and</w:t>
      </w:r>
    </w:p>
    <w:p>
      <w:pPr>
        <w:spacing w:before="396" w:after="0" w:line="396" w:lineRule="exact"/>
        <w:ind w:right="864" w:left="144" w:firstLine="0"/>
        <w:jc w:val="left"/>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results in the need for a combination and sequence of special interdisciplinary or generic care, treatment or other services that are of extended duration and are individually planned and coordinated (section 9).</w:t>
      </w:r>
    </w:p>
    <w:p>
      <w:pPr>
        <w:spacing w:before="242" w:after="0" w:line="396" w:lineRule="exact"/>
        <w:ind w:right="144" w:left="144" w:firstLine="0"/>
        <w:jc w:val="both"/>
        <w:textAlignment w:val="baseline"/>
        <w:rPr>
          <w:rFonts w:ascii="Arial" w:hAnsi="Arial" w:eastAsia="Arial"/>
          <w:color w:val="000000"/>
          <w:spacing w:val="7"/>
          <w:w w:val="100"/>
          <w:sz w:val="23"/>
          <w:vertAlign w:val="baseline"/>
          <w:lang w:val="en-US"/>
        </w:rPr>
      </w:pPr>
      <w:r>
        <w:rPr>
          <w:rFonts w:ascii="Arial" w:hAnsi="Arial" w:eastAsia="Arial"/>
          <w:color w:val="000000"/>
          <w:spacing w:val="7"/>
          <w:w w:val="100"/>
          <w:sz w:val="23"/>
          <w:vertAlign w:val="baseline"/>
          <w:lang w:val="en-US"/>
        </w:rPr>
        <w:t xml:space="preserve">Reimagine Australia recommends that if the diagnosis mandate is removed and protection extended to children with developmental delay, the age should be extended beyond six years of age for all children (see attached case study).</w:t>
      </w:r>
    </w:p>
    <w:p>
      <w:pPr>
        <w:spacing w:before="198" w:after="0" w:line="398" w:lineRule="exact"/>
        <w:ind w:right="144" w:left="144" w:firstLine="0"/>
        <w:jc w:val="both"/>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We recognise that children with additional needs require support regardless of whether they have a diagnosis of disability and we are concerned a narrow interpretation of</w:t>
      </w:r>
    </w:p>
    <w:p>
      <w:pPr>
        <w:spacing w:before="716" w:after="0" w:line="244" w:lineRule="exact"/>
        <w:ind w:right="0" w:left="0" w:firstLine="0"/>
        <w:jc w:val="center"/>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6</w:t>
      </w:r>
    </w:p>
    <w:p>
      <w:pPr>
        <w:spacing w:before="154" w:after="0" w:line="237" w:lineRule="exact"/>
        <w:ind w:right="0" w:left="0" w:firstLine="0"/>
        <w:jc w:val="center"/>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Reimagine Australia</w:t>
      </w:r>
    </w:p>
    <w:p>
      <w:pPr>
        <w:sectPr>
          <w:type w:val="nextPage"/>
          <w:pgSz w:w="11904" w:h="16843" w:orient="portrait"/>
          <w:pgMar w:bottom="567" w:top="1440" w:right="990" w:left="1054" w:header="720" w:footer="720"/>
          <w:titlePg w:val="false"/>
          <w:textDirection w:val="lrTb"/>
        </w:sectPr>
      </w:pPr>
    </w:p>
    <w:p>
      <w:pPr>
        <w:spacing w:before="0" w:after="0" w:line="334" w:lineRule="exact"/>
        <w:ind w:right="144" w:left="144" w:firstLine="0"/>
        <w:jc w:val="both"/>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eligibility is preventing many children from getting the tailored support they require in their education settings.</w:t>
      </w:r>
    </w:p>
    <w:p>
      <w:pPr>
        <w:spacing w:before="199" w:after="0" w:line="396" w:lineRule="exact"/>
        <w:ind w:right="144" w:left="144" w:firstLine="0"/>
        <w:jc w:val="both"/>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In addition, we agree with the access criteria for the NDIS and also call for the inclusion of another area of major life activity - social context - to accompany self care, receptive and expressive language, cognitive development and motor development.</w:t>
      </w:r>
    </w:p>
    <w:p>
      <w:pPr>
        <w:spacing w:before="199" w:after="0" w:line="396" w:lineRule="exact"/>
        <w:ind w:right="144" w:left="144" w:firstLine="0"/>
        <w:jc w:val="both"/>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The addition of social context is a crucial element for the development of children to acknowledge their emotional and social wellbeing in environments such as playgrounds and in the classroom.</w:t>
      </w:r>
    </w:p>
    <w:p>
      <w:pPr>
        <w:spacing w:before="355" w:after="0" w:line="266" w:lineRule="exact"/>
        <w:ind w:right="0" w:left="144" w:firstLine="0"/>
        <w:jc w:val="left"/>
        <w:textAlignment w:val="baseline"/>
        <w:rPr>
          <w:rFonts w:ascii="Arial" w:hAnsi="Arial" w:eastAsia="Arial"/>
          <w:b w:val="true"/>
          <w:color w:val="000000"/>
          <w:spacing w:val="6"/>
          <w:w w:val="100"/>
          <w:sz w:val="24"/>
          <w:vertAlign w:val="baseline"/>
          <w:lang w:val="en-US"/>
        </w:rPr>
      </w:pPr>
      <w:r>
        <w:rPr>
          <w:rFonts w:ascii="Arial" w:hAnsi="Arial" w:eastAsia="Arial"/>
          <w:b w:val="true"/>
          <w:color w:val="000000"/>
          <w:spacing w:val="6"/>
          <w:w w:val="100"/>
          <w:sz w:val="24"/>
          <w:vertAlign w:val="baseline"/>
          <w:lang w:val="en-US"/>
        </w:rPr>
        <w:t xml:space="preserve">2.2 Human Rights Alignment</w:t>
      </w:r>
    </w:p>
    <w:p>
      <w:pPr>
        <w:spacing w:before="216" w:after="0" w:line="395" w:lineRule="exact"/>
        <w:ind w:right="144" w:left="144" w:firstLine="0"/>
        <w:jc w:val="both"/>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The expansion of eligibility beyond a diagnosis of disability aligns with the international Convention of the Rights of Persons with Disabilities, specifically the social model and would assist in moving the education system away from a deficit based medical model of disability to a social model of disability. Furthermore, the requirement for a diagnosed disability for reasonable adjustments to be made does not reflect the complex system of navigating diagnosis and assessment evenly.</w:t>
      </w:r>
    </w:p>
    <w:p>
      <w:pPr>
        <w:spacing w:before="199" w:after="0" w:line="396" w:lineRule="exact"/>
        <w:ind w:right="144" w:left="144" w:firstLine="0"/>
        <w:jc w:val="both"/>
        <w:textAlignment w:val="baseline"/>
        <w:rPr>
          <w:rFonts w:ascii="Arial" w:hAnsi="Arial" w:eastAsia="Arial"/>
          <w:color w:val="000000"/>
          <w:spacing w:val="8"/>
          <w:w w:val="100"/>
          <w:sz w:val="23"/>
          <w:vertAlign w:val="baseline"/>
          <w:lang w:val="en-US"/>
        </w:rPr>
      </w:pPr>
      <w:r>
        <w:rPr>
          <w:rFonts w:ascii="Arial" w:hAnsi="Arial" w:eastAsia="Arial"/>
          <w:color w:val="000000"/>
          <w:spacing w:val="8"/>
          <w:w w:val="100"/>
          <w:sz w:val="23"/>
          <w:vertAlign w:val="baseline"/>
          <w:lang w:val="en-US"/>
        </w:rPr>
        <w:t xml:space="preserve">We strongly advocate for the sector to recognise the social model of disability and focus on the strengths of children and alleviating disabling factors. The addition of ‘social context’ as a major life activity will assist in the shift toward the social model of disability as it broadens thinking and application beyond the individual into the larger environment for children and their families.</w:t>
      </w:r>
    </w:p>
    <w:p>
      <w:pPr>
        <w:spacing w:before="204" w:after="3574" w:line="396" w:lineRule="exact"/>
        <w:ind w:right="144" w:left="144" w:firstLine="0"/>
        <w:jc w:val="both"/>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Reimagine Australia believes the medical model, which the standards currently align with, inadvertently results in limitations on the response and support for all children in the education system that have diverse needs.</w:t>
      </w:r>
    </w:p>
    <w:p>
      <w:pPr>
        <w:spacing w:before="204" w:after="3574" w:line="396" w:lineRule="exact"/>
        <w:sectPr>
          <w:type w:val="nextPage"/>
          <w:pgSz w:w="11904" w:h="16843" w:orient="portrait"/>
          <w:pgMar w:bottom="547" w:top="1440" w:right="993" w:left="1051" w:header="720" w:footer="720"/>
          <w:titlePg w:val="false"/>
          <w:textDirection w:val="lrTb"/>
        </w:sectPr>
      </w:pPr>
    </w:p>
    <w:p>
      <w:pPr>
        <w:spacing w:before="9" w:after="0" w:line="244" w:lineRule="exact"/>
        <w:ind w:right="0" w:left="0" w:firstLine="0"/>
        <w:jc w:val="center"/>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7</w:t>
      </w:r>
    </w:p>
    <w:p>
      <w:pPr>
        <w:spacing w:before="155" w:after="0" w:line="244" w:lineRule="exact"/>
        <w:ind w:right="0" w:left="0" w:firstLine="0"/>
        <w:jc w:val="center"/>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Reimagine Australia</w:t>
      </w:r>
    </w:p>
    <w:p>
      <w:pPr>
        <w:sectPr>
          <w:type w:val="continuous"/>
          <w:pgSz w:w="11904" w:h="16843" w:orient="portrait"/>
          <w:pgMar w:bottom="547" w:top="1440" w:right="993" w:left="1051" w:header="720" w:footer="720"/>
          <w:titlePg w:val="false"/>
          <w:textDirection w:val="lrTb"/>
        </w:sectPr>
      </w:pPr>
    </w:p>
    <w:p>
      <w:pPr>
        <w:rPr>
          <w:sz w:val="2"/>
        </w:rPr>
      </w:pPr>
      <w:r>
        <w:pict>
          <v:shapetype id="_x0000_t2" coordsize="21600,21600" o:spt="202" path="m,l,21600r21600,l21600,xe">
            <v:stroke joinstyle="miter"/>
            <v:path gradientshapeok="t" o:connecttype="rect"/>
          </v:shapetype>
          <v:shape id="_x0000_s1" type="#_x0000_t2" filled="f" stroked="f" style="position:absolute;width:13.3pt;height:72.85pt;z-index:-999;margin-left:52.2pt;margin-top:453.15pt;mso-wrap-distance-left:0pt;mso-wrap-distance-right:0pt;mso-position-horizontal-relative:page;mso-position-vertical-relative:page">
            <w10:wrap type="square" side="both"/>
            <v:fill opacity="1" o:opacity2="1" recolor="f" rotate="f" type="solid"/>
            <v:textbox inset="0pt, 0pt, 0pt, 0pt">
              <w:txbxContent>
                <w:p>
                  <w:pPr>
                    <w:spacing w:before="4" w:after="3" w:line="1450" w:lineRule="exact"/>
                    <w:ind w:right="0" w:left="180"/>
                    <w:jc w:val="left"/>
                    <w:textAlignment w:val="baseline"/>
                  </w:pPr>
                  <w:r>
                    <w:drawing>
                      <wp:inline>
                        <wp:extent cx="54610" cy="92075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54610" cy="920750"/>
                                </a:xfrm>
                                <a:prstGeom prst="rect"/>
                              </pic:spPr>
                            </pic:pic>
                          </a:graphicData>
                        </a:graphic>
                      </wp:inline>
                    </w:drawing>
                  </w:r>
                </w:p>
              </w:txbxContent>
            </v:textbox>
          </v:shape>
        </w:pict>
      </w:r>
      <w:r>
        <w:pict>
          <v:line strokeweight="0.25pt" strokecolor="#BFBFBF" from="66.25pt,522.5pt" to="281.8pt,522.5pt" style="position:absolute;mso-position-horizontal-relative:page;mso-position-vertical-relative:page;">
            <v:stroke linestyle="thinThin"/>
          </v:line>
        </w:pict>
      </w:r>
      <w:r>
        <w:pict>
          <v:line strokeweight="0.25pt" strokecolor="#CECECE" from="66.25pt,522.95pt" to="281.8pt,522.95pt" style="position:absolute;mso-position-horizontal-relative:page;mso-position-vertical-relative:page;">
            <v:stroke linestyle="thinThin"/>
          </v:line>
        </w:pict>
      </w:r>
      <w:r>
        <w:pict>
          <v:line strokeweight="0.25pt" strokecolor="#DEDEDE" from="66.5pt,523.45pt" to="281.55pt,523.45pt" style="position:absolute;mso-position-horizontal-relative:page;mso-position-vertical-relative:page;">
            <v:stroke linestyle="thinThin"/>
          </v:line>
        </w:pict>
      </w:r>
      <w:r>
        <w:pict>
          <v:line strokeweight="0.25pt" strokecolor="#ECECEC" from="66pt,523.9pt" to="282.05pt,523.9pt" style="position:absolute;mso-position-horizontal-relative:page;mso-position-vertical-relative:page;">
            <v:stroke linestyle="thinThin"/>
          </v:line>
        </w:pict>
      </w:r>
      <w:r>
        <w:pict>
          <v:line strokeweight="0.25pt" strokecolor="#F6F6F6" from="65.5pt,524.4pt" to="282.75pt,524.4pt" style="position:absolute;mso-position-horizontal-relative:page;mso-position-vertical-relative:page;">
            <v:stroke linestyle="thinThin"/>
          </v:line>
        </w:pict>
      </w:r>
      <w:r>
        <w:pict>
          <v:line strokeweight="0.25pt" strokecolor="#FBFBFB" from="65.5pt,524.9pt" to="282.3pt,524.9pt" style="position:absolute;mso-position-horizontal-relative:page;mso-position-vertical-relative:page;">
            <v:stroke linestyle="thinThin"/>
          </v:line>
        </w:pict>
      </w:r>
    </w:p>
    <w:tbl>
      <w:tblPr>
        <w:jc w:val="left"/>
        <w:tblInd w:w="175" w:type="dxa"/>
        <w:tblLayout w:type="fixed"/>
        <w:tblCellMar>
          <w:left w:w="0" w:type="dxa"/>
          <w:right w:w="0" w:type="dxa"/>
        </w:tblCellMar>
      </w:tblPr>
      <w:tblGrid>
        <w:gridCol w:w="4819"/>
        <w:gridCol w:w="4685"/>
      </w:tblGrid>
      <w:tr>
        <w:trPr>
          <w:trHeight w:val="1814" w:hRule="exact"/>
        </w:trPr>
        <w:tc>
          <w:tcPr>
            <w:tcW w:w="4819" w:type="dxa"/>
            <w:tcBorders>
              <w:top w:val="none"/>
              <w:left w:val="none"/>
              <w:bottom w:val="single" w:sz="4" w:color="000000"/>
              <w:right w:val="single" w:sz="4" w:color="000000"/>
            </w:tcBorders>
            <w:shd w:val="clear" w:color="FDE8F1" w:fill="FDE8F1"/>
            <w:textDirection w:val="lrTb"/>
            <w:vAlign w:val="top"/>
          </w:tcPr>
          <w:p>
            <w:pPr>
              <w:spacing w:before="131" w:after="0" w:line="266" w:lineRule="exact"/>
              <w:ind w:right="0" w:left="144" w:firstLine="0"/>
              <w:jc w:val="left"/>
              <w:textAlignment w:val="baseline"/>
              <w:rPr>
                <w:rFonts w:ascii="Arial" w:hAnsi="Arial" w:eastAsia="Arial"/>
                <w:b w:val="true"/>
                <w:color w:val="E00097"/>
                <w:spacing w:val="0"/>
                <w:w w:val="100"/>
                <w:sz w:val="24"/>
                <w:vertAlign w:val="baseline"/>
                <w:lang w:val="en-US"/>
              </w:rPr>
            </w:pPr>
            <w:r>
              <w:rPr>
                <w:rFonts w:ascii="Arial" w:hAnsi="Arial" w:eastAsia="Arial"/>
                <w:b w:val="true"/>
                <w:color w:val="E00097"/>
                <w:spacing w:val="0"/>
                <w:w w:val="100"/>
                <w:sz w:val="24"/>
                <w:vertAlign w:val="baseline"/>
                <w:lang w:val="en-US"/>
              </w:rPr>
              <w:t xml:space="preserve">Medical model thinking</w:t>
            </w:r>
          </w:p>
          <w:p>
            <w:pPr>
              <w:spacing w:before="263" w:after="612" w:line="264" w:lineRule="exact"/>
              <w:ind w:right="396" w:left="144" w:firstLine="0"/>
              <w:jc w:val="left"/>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“Disability is the problem located in the individual”</w:t>
            </w:r>
          </w:p>
        </w:tc>
        <w:tc>
          <w:tcPr>
            <w:tcW w:w="4685" w:type="dxa"/>
            <w:tcBorders>
              <w:top w:val="none"/>
              <w:left w:val="single" w:sz="4" w:color="000000"/>
              <w:bottom w:val="single" w:sz="4" w:color="000000"/>
              <w:right w:val="none"/>
            </w:tcBorders>
            <w:shd w:val="clear" w:color="FDE8F1" w:fill="FDE8F1"/>
            <w:textDirection w:val="lrTb"/>
            <w:vAlign w:val="top"/>
          </w:tcPr>
          <w:p>
            <w:pPr>
              <w:spacing w:before="131" w:after="0" w:line="266" w:lineRule="exact"/>
              <w:ind w:right="0" w:left="144" w:firstLine="0"/>
              <w:jc w:val="left"/>
              <w:textAlignment w:val="baseline"/>
              <w:rPr>
                <w:rFonts w:ascii="Arial" w:hAnsi="Arial" w:eastAsia="Arial"/>
                <w:b w:val="true"/>
                <w:color w:val="E00097"/>
                <w:spacing w:val="0"/>
                <w:w w:val="100"/>
                <w:sz w:val="24"/>
                <w:vertAlign w:val="baseline"/>
                <w:lang w:val="en-US"/>
              </w:rPr>
            </w:pPr>
            <w:r>
              <w:rPr>
                <w:rFonts w:ascii="Arial" w:hAnsi="Arial" w:eastAsia="Arial"/>
                <w:b w:val="true"/>
                <w:color w:val="E00097"/>
                <w:spacing w:val="0"/>
                <w:w w:val="100"/>
                <w:sz w:val="24"/>
                <w:vertAlign w:val="baseline"/>
                <w:lang w:val="en-US"/>
              </w:rPr>
              <w:t xml:space="preserve">Social model thinking</w:t>
            </w:r>
          </w:p>
          <w:p>
            <w:pPr>
              <w:spacing w:before="263" w:after="84" w:line="264" w:lineRule="exact"/>
              <w:ind w:right="288" w:left="144" w:firstLine="0"/>
              <w:jc w:val="left"/>
              <w:textAlignment w:val="baseline"/>
              <w:rPr>
                <w:rFonts w:ascii="Arial" w:hAnsi="Arial" w:eastAsia="Arial"/>
                <w:color w:val="000000"/>
                <w:spacing w:val="9"/>
                <w:w w:val="100"/>
                <w:sz w:val="23"/>
                <w:vertAlign w:val="baseline"/>
                <w:lang w:val="en-US"/>
              </w:rPr>
            </w:pPr>
            <w:r>
              <w:rPr>
                <w:rFonts w:ascii="Arial" w:hAnsi="Arial" w:eastAsia="Arial"/>
                <w:color w:val="000000"/>
                <w:spacing w:val="9"/>
                <w:w w:val="100"/>
                <w:sz w:val="23"/>
                <w:vertAlign w:val="baseline"/>
                <w:lang w:val="en-US"/>
              </w:rPr>
              <w:t xml:space="preserve">“Disability as a social construct located not in the individual but in the environmental barriers and discriminatory practices of society”</w:t>
            </w:r>
          </w:p>
        </w:tc>
      </w:tr>
      <w:tr>
        <w:trPr>
          <w:trHeight w:val="471" w:hRule="exact"/>
        </w:trPr>
        <w:tc>
          <w:tcPr>
            <w:tcW w:w="4819" w:type="dxa"/>
            <w:tcBorders>
              <w:top w:val="single" w:sz="4" w:color="000000"/>
              <w:left w:val="none"/>
              <w:bottom w:val="single" w:sz="4" w:color="000000"/>
              <w:right w:val="single" w:sz="4" w:color="000000"/>
            </w:tcBorders>
            <w:shd w:val="clear" w:color="FDE8F1" w:fill="FDE8F1"/>
            <w:textDirection w:val="lrTb"/>
            <w:vAlign w:val="center"/>
          </w:tcPr>
          <w:p>
            <w:pPr>
              <w:spacing w:before="133" w:after="83" w:line="245" w:lineRule="exact"/>
              <w:ind w:right="0" w:left="144" w:firstLine="0"/>
              <w:jc w:val="left"/>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Child is faulty</w:t>
            </w:r>
          </w:p>
        </w:tc>
        <w:tc>
          <w:tcPr>
            <w:tcW w:w="4685" w:type="dxa"/>
            <w:tcBorders>
              <w:top w:val="single" w:sz="4" w:color="000000"/>
              <w:left w:val="single" w:sz="4" w:color="000000"/>
              <w:bottom w:val="single" w:sz="4" w:color="000000"/>
              <w:right w:val="none"/>
            </w:tcBorders>
            <w:shd w:val="clear" w:color="FDE8F1" w:fill="FDE8F1"/>
            <w:textDirection w:val="lrTb"/>
            <w:vAlign w:val="center"/>
          </w:tcPr>
          <w:p>
            <w:pPr>
              <w:spacing w:before="133" w:after="83" w:line="245" w:lineRule="exact"/>
              <w:ind w:right="0" w:left="149" w:firstLine="0"/>
              <w:jc w:val="left"/>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Child is valued</w:t>
            </w:r>
          </w:p>
        </w:tc>
      </w:tr>
      <w:tr>
        <w:trPr>
          <w:trHeight w:val="739" w:hRule="exact"/>
        </w:trPr>
        <w:tc>
          <w:tcPr>
            <w:tcW w:w="4819" w:type="dxa"/>
            <w:tcBorders>
              <w:top w:val="single" w:sz="4" w:color="000000"/>
              <w:left w:val="none"/>
              <w:bottom w:val="single" w:sz="4" w:color="000000"/>
              <w:right w:val="single" w:sz="4" w:color="000000"/>
            </w:tcBorders>
            <w:shd w:val="clear" w:color="FDE8F1" w:fill="FDE8F1"/>
            <w:textDirection w:val="lrTb"/>
            <w:vAlign w:val="top"/>
          </w:tcPr>
          <w:p>
            <w:pPr>
              <w:spacing w:before="132" w:after="362" w:line="245" w:lineRule="exact"/>
              <w:ind w:right="0" w:left="144" w:firstLine="0"/>
              <w:jc w:val="left"/>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Diagnosis from a professional</w:t>
            </w:r>
          </w:p>
        </w:tc>
        <w:tc>
          <w:tcPr>
            <w:tcW w:w="4685" w:type="dxa"/>
            <w:tcBorders>
              <w:top w:val="single" w:sz="4" w:color="000000"/>
              <w:left w:val="single" w:sz="4" w:color="000000"/>
              <w:bottom w:val="single" w:sz="4" w:color="000000"/>
              <w:right w:val="none"/>
            </w:tcBorders>
            <w:shd w:val="clear" w:color="FDE8F1" w:fill="FDE8F1"/>
            <w:textDirection w:val="lrTb"/>
            <w:vAlign w:val="center"/>
          </w:tcPr>
          <w:p>
            <w:pPr>
              <w:spacing w:before="113" w:after="98" w:line="264" w:lineRule="exact"/>
              <w:ind w:right="468" w:left="144" w:firstLine="0"/>
              <w:jc w:val="left"/>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Strength and Needs identified by self and parents</w:t>
            </w:r>
          </w:p>
        </w:tc>
      </w:tr>
      <w:tr>
        <w:trPr>
          <w:trHeight w:val="475" w:hRule="exact"/>
        </w:trPr>
        <w:tc>
          <w:tcPr>
            <w:tcW w:w="4819" w:type="dxa"/>
            <w:tcBorders>
              <w:top w:val="single" w:sz="4" w:color="000000"/>
              <w:left w:val="none"/>
              <w:bottom w:val="single" w:sz="4" w:color="000000"/>
              <w:right w:val="single" w:sz="4" w:color="000000"/>
            </w:tcBorders>
            <w:shd w:val="clear" w:color="FDE8F1" w:fill="FDE8F1"/>
            <w:textDirection w:val="lrTb"/>
            <w:vAlign w:val="center"/>
          </w:tcPr>
          <w:p>
            <w:pPr>
              <w:spacing w:before="132" w:after="83" w:line="245" w:lineRule="exact"/>
              <w:ind w:right="0" w:left="144" w:firstLine="0"/>
              <w:jc w:val="left"/>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Labelling</w:t>
            </w:r>
          </w:p>
        </w:tc>
        <w:tc>
          <w:tcPr>
            <w:tcW w:w="4685" w:type="dxa"/>
            <w:tcBorders>
              <w:top w:val="single" w:sz="4" w:color="000000"/>
              <w:left w:val="single" w:sz="4" w:color="000000"/>
              <w:bottom w:val="single" w:sz="4" w:color="000000"/>
              <w:right w:val="none"/>
            </w:tcBorders>
            <w:shd w:val="clear" w:color="FDE8F1" w:fill="FDE8F1"/>
            <w:textDirection w:val="lrTb"/>
            <w:vAlign w:val="center"/>
          </w:tcPr>
          <w:p>
            <w:pPr>
              <w:spacing w:before="132" w:after="83" w:line="245" w:lineRule="exact"/>
              <w:ind w:right="0" w:left="149" w:firstLine="0"/>
              <w:jc w:val="left"/>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Identify barriers and develop solutions</w:t>
            </w:r>
          </w:p>
        </w:tc>
      </w:tr>
      <w:tr>
        <w:trPr>
          <w:trHeight w:val="475" w:hRule="exact"/>
        </w:trPr>
        <w:tc>
          <w:tcPr>
            <w:tcW w:w="4819" w:type="dxa"/>
            <w:tcBorders>
              <w:top w:val="single" w:sz="4" w:color="000000"/>
              <w:left w:val="none"/>
              <w:bottom w:val="single" w:sz="4" w:color="000000"/>
              <w:right w:val="single" w:sz="4" w:color="000000"/>
            </w:tcBorders>
            <w:shd w:val="clear" w:color="FDE8F1" w:fill="FDE8F1"/>
            <w:textDirection w:val="lrTb"/>
            <w:vAlign w:val="center"/>
          </w:tcPr>
          <w:p>
            <w:pPr>
              <w:spacing w:before="132" w:after="84" w:line="245" w:lineRule="exact"/>
              <w:ind w:right="0" w:left="144" w:firstLine="0"/>
              <w:jc w:val="left"/>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Impairments becomes focus of attention</w:t>
            </w:r>
          </w:p>
        </w:tc>
        <w:tc>
          <w:tcPr>
            <w:tcW w:w="4685" w:type="dxa"/>
            <w:tcBorders>
              <w:top w:val="single" w:sz="4" w:color="000000"/>
              <w:left w:val="single" w:sz="4" w:color="000000"/>
              <w:bottom w:val="single" w:sz="4" w:color="000000"/>
              <w:right w:val="none"/>
            </w:tcBorders>
            <w:shd w:val="clear" w:color="FDE8F1" w:fill="FDE8F1"/>
            <w:textDirection w:val="lrTb"/>
            <w:vAlign w:val="center"/>
          </w:tcPr>
          <w:p>
            <w:pPr>
              <w:spacing w:before="132" w:after="84" w:line="245" w:lineRule="exact"/>
              <w:ind w:right="0" w:left="149" w:firstLine="0"/>
              <w:jc w:val="left"/>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Outcome based program design</w:t>
            </w:r>
          </w:p>
        </w:tc>
      </w:tr>
      <w:tr>
        <w:trPr>
          <w:trHeight w:val="735" w:hRule="exact"/>
        </w:trPr>
        <w:tc>
          <w:tcPr>
            <w:tcW w:w="4819" w:type="dxa"/>
            <w:tcBorders>
              <w:top w:val="single" w:sz="4" w:color="000000"/>
              <w:left w:val="none"/>
              <w:bottom w:val="single" w:sz="4" w:color="000000"/>
              <w:right w:val="single" w:sz="4" w:color="000000"/>
            </w:tcBorders>
            <w:shd w:val="clear" w:color="FDE8F1" w:fill="FDE8F1"/>
            <w:textDirection w:val="lrTb"/>
            <w:vAlign w:val="center"/>
          </w:tcPr>
          <w:p>
            <w:pPr>
              <w:spacing w:before="114" w:after="92" w:line="264" w:lineRule="exact"/>
              <w:ind w:right="576" w:left="144" w:firstLine="0"/>
              <w:jc w:val="left"/>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Assessment, monitoring, programs of therapy imposed</w:t>
            </w:r>
          </w:p>
        </w:tc>
        <w:tc>
          <w:tcPr>
            <w:tcW w:w="4685" w:type="dxa"/>
            <w:tcBorders>
              <w:top w:val="single" w:sz="4" w:color="000000"/>
              <w:left w:val="single" w:sz="4" w:color="000000"/>
              <w:bottom w:val="single" w:sz="4" w:color="000000"/>
              <w:right w:val="none"/>
            </w:tcBorders>
            <w:shd w:val="clear" w:color="FDE8F1" w:fill="FDE8F1"/>
            <w:textDirection w:val="lrTb"/>
            <w:vAlign w:val="center"/>
          </w:tcPr>
          <w:p>
            <w:pPr>
              <w:spacing w:before="114" w:after="92" w:line="264" w:lineRule="exact"/>
              <w:ind w:right="0" w:left="144" w:firstLine="0"/>
              <w:jc w:val="left"/>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Resources are made available</w:t>
              <w:br/>
            </w:r>
            <w:r>
              <w:rPr>
                <w:rFonts w:ascii="Arial" w:hAnsi="Arial" w:eastAsia="Arial"/>
                <w:color w:val="000000"/>
                <w:spacing w:val="0"/>
                <w:w w:val="100"/>
                <w:sz w:val="23"/>
                <w:vertAlign w:val="baseline"/>
                <w:lang w:val="en-US"/>
              </w:rPr>
              <w:t xml:space="preserve">universally to all</w:t>
            </w:r>
          </w:p>
        </w:tc>
      </w:tr>
      <w:tr>
        <w:trPr>
          <w:trHeight w:val="475" w:hRule="exact"/>
        </w:trPr>
        <w:tc>
          <w:tcPr>
            <w:tcW w:w="4819" w:type="dxa"/>
            <w:tcBorders>
              <w:top w:val="single" w:sz="4" w:color="000000"/>
              <w:left w:val="none"/>
              <w:bottom w:val="single" w:sz="4" w:color="000000"/>
              <w:right w:val="single" w:sz="4" w:color="000000"/>
            </w:tcBorders>
            <w:shd w:val="clear" w:color="FDE8F1" w:fill="FDE8F1"/>
            <w:textDirection w:val="lrTb"/>
            <w:vAlign w:val="center"/>
          </w:tcPr>
          <w:p>
            <w:pPr>
              <w:spacing w:before="132" w:after="98" w:line="245" w:lineRule="exact"/>
              <w:ind w:right="0" w:left="144" w:firstLine="0"/>
              <w:jc w:val="left"/>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Segregation and alternative services</w:t>
            </w:r>
          </w:p>
        </w:tc>
        <w:tc>
          <w:tcPr>
            <w:tcW w:w="4685" w:type="dxa"/>
            <w:tcBorders>
              <w:top w:val="single" w:sz="4" w:color="000000"/>
              <w:left w:val="single" w:sz="4" w:color="000000"/>
              <w:bottom w:val="single" w:sz="4" w:color="000000"/>
              <w:right w:val="none"/>
            </w:tcBorders>
            <w:shd w:val="clear" w:color="FDE8F1" w:fill="FDE8F1"/>
            <w:textDirection w:val="lrTb"/>
            <w:vAlign w:val="center"/>
          </w:tcPr>
          <w:p>
            <w:pPr>
              <w:spacing w:before="132" w:after="98" w:line="245" w:lineRule="exact"/>
              <w:ind w:right="0" w:left="149" w:firstLine="0"/>
              <w:jc w:val="left"/>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Training for parents and professionals</w:t>
            </w:r>
          </w:p>
        </w:tc>
      </w:tr>
      <w:tr>
        <w:trPr>
          <w:trHeight w:val="475" w:hRule="exact"/>
        </w:trPr>
        <w:tc>
          <w:tcPr>
            <w:tcW w:w="4819" w:type="dxa"/>
            <w:tcBorders>
              <w:top w:val="single" w:sz="4" w:color="000000"/>
              <w:left w:val="none"/>
              <w:bottom w:val="single" w:sz="4" w:color="000000"/>
              <w:right w:val="single" w:sz="4" w:color="000000"/>
            </w:tcBorders>
            <w:shd w:val="clear" w:color="FDE8F1" w:fill="FDE8F1"/>
            <w:textDirection w:val="lrTb"/>
            <w:vAlign w:val="center"/>
          </w:tcPr>
          <w:p>
            <w:pPr>
              <w:spacing w:before="132" w:after="83" w:line="245" w:lineRule="exact"/>
              <w:ind w:right="0" w:left="144" w:firstLine="0"/>
              <w:jc w:val="left"/>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Ordinary needs put on hold</w:t>
            </w:r>
          </w:p>
        </w:tc>
        <w:tc>
          <w:tcPr>
            <w:tcW w:w="4685" w:type="dxa"/>
            <w:tcBorders>
              <w:top w:val="single" w:sz="4" w:color="000000"/>
              <w:left w:val="single" w:sz="4" w:color="000000"/>
              <w:bottom w:val="single" w:sz="4" w:color="000000"/>
              <w:right w:val="none"/>
            </w:tcBorders>
            <w:shd w:val="clear" w:color="FDE8F1" w:fill="FDE8F1"/>
            <w:textDirection w:val="lrTb"/>
            <w:vAlign w:val="center"/>
          </w:tcPr>
          <w:p>
            <w:pPr>
              <w:spacing w:before="132" w:after="83" w:line="245" w:lineRule="exact"/>
              <w:ind w:right="0" w:left="149" w:firstLine="0"/>
              <w:jc w:val="left"/>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Relationships nurtured</w:t>
            </w:r>
          </w:p>
        </w:tc>
      </w:tr>
      <w:tr>
        <w:trPr>
          <w:trHeight w:val="739" w:hRule="exact"/>
        </w:trPr>
        <w:tc>
          <w:tcPr>
            <w:tcW w:w="4819" w:type="dxa"/>
            <w:tcBorders>
              <w:top w:val="single" w:sz="4" w:color="000000"/>
              <w:left w:val="none"/>
              <w:bottom w:val="single" w:sz="4" w:color="000000"/>
              <w:right w:val="single" w:sz="4" w:color="000000"/>
            </w:tcBorders>
            <w:shd w:val="clear" w:color="FDE8F1" w:fill="FDE8F1"/>
            <w:textDirection w:val="lrTb"/>
            <w:vAlign w:val="center"/>
          </w:tcPr>
          <w:p>
            <w:pPr>
              <w:spacing w:before="113" w:after="93" w:line="264" w:lineRule="exact"/>
              <w:ind w:right="252" w:left="144" w:firstLine="0"/>
              <w:jc w:val="left"/>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Re-entry if normal enough or Permanent Exclusion</w:t>
            </w:r>
          </w:p>
        </w:tc>
        <w:tc>
          <w:tcPr>
            <w:tcW w:w="4685" w:type="dxa"/>
            <w:tcBorders>
              <w:top w:val="single" w:sz="4" w:color="000000"/>
              <w:left w:val="single" w:sz="4" w:color="000000"/>
              <w:bottom w:val="single" w:sz="4" w:color="000000"/>
              <w:right w:val="none"/>
            </w:tcBorders>
            <w:shd w:val="clear" w:color="FDE8F1" w:fill="FDE8F1"/>
            <w:textDirection w:val="lrTb"/>
            <w:vAlign w:val="top"/>
          </w:tcPr>
          <w:p>
            <w:pPr>
              <w:spacing w:before="132" w:after="357" w:line="245" w:lineRule="exact"/>
              <w:ind w:right="0" w:left="149" w:firstLine="0"/>
              <w:jc w:val="left"/>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Diversity welcomed Child is included</w:t>
            </w:r>
          </w:p>
        </w:tc>
      </w:tr>
      <w:tr>
        <w:trPr>
          <w:trHeight w:val="476" w:hRule="exact"/>
        </w:trPr>
        <w:tc>
          <w:tcPr>
            <w:tcW w:w="4819" w:type="dxa"/>
            <w:tcBorders>
              <w:top w:val="single" w:sz="4" w:color="000000"/>
              <w:left w:val="none"/>
              <w:bottom w:val="none"/>
              <w:right w:val="single" w:sz="4" w:color="000000"/>
            </w:tcBorders>
            <w:shd w:val="clear" w:color="FDE8F1" w:fill="FDE8F1"/>
            <w:textDirection w:val="lrTb"/>
            <w:vAlign w:val="center"/>
          </w:tcPr>
          <w:p>
            <w:pPr>
              <w:spacing w:before="133" w:after="92" w:line="245" w:lineRule="exact"/>
              <w:ind w:right="0" w:left="144" w:firstLine="0"/>
              <w:jc w:val="left"/>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Society remains unchanged</w:t>
            </w:r>
          </w:p>
        </w:tc>
        <w:tc>
          <w:tcPr>
            <w:tcW w:w="4685" w:type="dxa"/>
            <w:tcBorders>
              <w:top w:val="single" w:sz="4" w:color="000000"/>
              <w:left w:val="single" w:sz="4" w:color="000000"/>
              <w:bottom w:val="none"/>
              <w:right w:val="none"/>
            </w:tcBorders>
            <w:shd w:val="clear" w:color="FDE8F1" w:fill="FDE8F1"/>
            <w:textDirection w:val="lrTb"/>
            <w:vAlign w:val="center"/>
          </w:tcPr>
          <w:p>
            <w:pPr>
              <w:spacing w:before="133" w:after="92" w:line="245" w:lineRule="exact"/>
              <w:ind w:right="0" w:left="149" w:firstLine="0"/>
              <w:jc w:val="left"/>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Society evolves</w:t>
            </w:r>
          </w:p>
        </w:tc>
      </w:tr>
    </w:tbl>
    <w:p>
      <w:pPr>
        <w:spacing w:before="2" w:after="555" w:line="176" w:lineRule="exact"/>
        <w:ind w:right="0" w:left="144"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Adapted from M. Mason 1994, R.Rieser 2000</w:t>
      </w:r>
    </w:p>
    <w:p>
      <w:pPr>
        <w:pBdr>
          <w:bottom w:sz="13" w:space="2" w:color="FDFDFD" w:val="double"/>
          <w:right w:sz="5" w:space="0" w:color="FEFEFE" w:val="double"/>
        </w:pBdr>
        <w:shd w:val="solid" w:color="E00097" w:fill="E00097"/>
        <w:spacing w:before="0" w:after="10" w:line="433" w:lineRule="exact"/>
        <w:ind w:right="258" w:left="72" w:firstLine="0"/>
        <w:jc w:val="left"/>
        <w:textAlignment w:val="baseline"/>
        <w:rPr>
          <w:rFonts w:ascii="Arial" w:hAnsi="Arial" w:eastAsia="Arial"/>
          <w:color w:val="FFFFFF"/>
          <w:spacing w:val="65"/>
          <w:w w:val="110"/>
          <w:sz w:val="39"/>
          <w:vertAlign w:val="baseline"/>
          <w:lang w:val="en-US"/>
        </w:rPr>
      </w:pPr>
      <w:r>
        <w:pict>
          <v:line strokeweight="0pt" strokecolor="#FDFDFD" from="64.55pt,453.1pt" to="530.95pt,453.1pt" style="position:absolute;mso-position-horizontal-relative:page;mso-position-vertical-relative:page;"/>
        </w:pict>
      </w:r>
      <w:r>
        <w:rPr>
          <w:rFonts w:ascii="Arial" w:hAnsi="Arial" w:eastAsia="Arial"/>
          <w:color w:val="FFFFFF"/>
          <w:spacing w:val="65"/>
          <w:w w:val="110"/>
          <w:sz w:val="39"/>
          <w:vertAlign w:val="baseline"/>
          <w:lang w:val="en-US"/>
        </w:rPr>
        <w:t xml:space="preserve">3. Apply Standards to all Education</w:t>
      </w:r>
    </w:p>
    <w:p>
      <w:pPr>
        <w:pBdr>
          <w:bottom w:sz="15" w:space="1" w:color="FEFEFE" w:val="double"/>
          <w:right w:sz="4" w:space="7" w:color="FEFEFE" w:val="single"/>
        </w:pBdr>
        <w:shd w:val="solid" w:color="E00097" w:fill="E00097"/>
        <w:spacing w:before="0" w:after="0" w:line="433" w:lineRule="exact"/>
        <w:ind w:right="5365" w:left="0" w:firstLine="0"/>
        <w:jc w:val="right"/>
        <w:textAlignment w:val="baseline"/>
        <w:rPr>
          <w:rFonts w:ascii="Arial" w:hAnsi="Arial" w:eastAsia="Arial"/>
          <w:color w:val="FFFFFF"/>
          <w:spacing w:val="56"/>
          <w:w w:val="110"/>
          <w:sz w:val="39"/>
          <w:vertAlign w:val="baseline"/>
          <w:lang w:val="en-US"/>
        </w:rPr>
      </w:pPr>
      <w:r>
        <w:pict>
          <v:line strokeweight="0.25pt" strokecolor="#CCCCCC" from="66.7pt,486.95pt" to="528.75pt,486.95pt" style="position:absolute;mso-position-horizontal-relative:page;mso-position-vertical-relative:page;">
            <v:stroke linestyle="thinThin"/>
          </v:line>
        </w:pict>
      </w:r>
      <w:r>
        <w:pict>
          <v:line strokeweight="0.25pt" strokecolor="#DCDCDC" from="66.7pt,487.45pt" to="528.75pt,487.45pt" style="position:absolute;mso-position-horizontal-relative:page;mso-position-vertical-relative:page;">
            <v:stroke linestyle="thinThin"/>
          </v:line>
        </w:pict>
      </w:r>
      <w:r>
        <w:pict>
          <v:line strokeweight="0.25pt" strokecolor="#EBEBEB" from="65.5pt,487.9pt" to="529.95pt,487.9pt" style="position:absolute;mso-position-horizontal-relative:page;mso-position-vertical-relative:page;">
            <v:stroke linestyle="thinThin"/>
          </v:line>
        </w:pict>
      </w:r>
      <w:r>
        <w:pict>
          <v:line strokeweight="0.25pt" strokecolor="#F5F5F5" from="65.5pt,488.4pt" to="529.95pt,488.4pt" style="position:absolute;mso-position-horizontal-relative:page;mso-position-vertical-relative:page;">
            <v:stroke linestyle="thinThin"/>
          </v:line>
        </w:pict>
      </w:r>
      <w:r>
        <w:pict>
          <v:line strokeweight="0.5pt" strokecolor="#FDFDFD" from="65.5pt,489.35pt" to="531.4pt,489.35pt" style="position:absolute;mso-position-horizontal-relative:page;mso-position-vertical-relative:page;">
            <v:stroke linestyle="thinThin"/>
          </v:line>
        </w:pict>
      </w:r>
      <w:r>
        <w:pict>
          <v:line strokeweight="0.25pt" strokecolor="#FBFBFB" from="65.5pt,488.9pt" to="530.7pt,488.9pt" style="position:absolute;mso-position-horizontal-relative:page;mso-position-vertical-relative:page;">
            <v:stroke linestyle="thinThin"/>
          </v:line>
        </w:pict>
      </w:r>
      <w:r>
        <w:rPr>
          <w:rFonts w:ascii="Arial" w:hAnsi="Arial" w:eastAsia="Arial"/>
          <w:color w:val="FFFFFF"/>
          <w:spacing w:val="56"/>
          <w:w w:val="110"/>
          <w:sz w:val="39"/>
          <w:vertAlign w:val="baseline"/>
          <w:lang w:val="en-US"/>
        </w:rPr>
        <w:t xml:space="preserve">Environments</w:t>
      </w:r>
    </w:p>
    <w:p>
      <w:pPr>
        <w:spacing w:before="0" w:after="3" w:line="82" w:lineRule="exact"/>
        <w:ind w:right="5173" w:left="266"/>
        <w:jc w:val="left"/>
        <w:textAlignment w:val="baseline"/>
      </w:pPr>
      <w:r>
        <w:drawing>
          <wp:inline>
            <wp:extent cx="39370" cy="52070"/>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39370" cy="52070"/>
                    </a:xfrm>
                    <a:prstGeom prst="rect"/>
                  </pic:spPr>
                </pic:pic>
              </a:graphicData>
            </a:graphic>
          </wp:inline>
        </w:drawing>
      </w:r>
    </w:p>
    <w:p>
      <w:pPr>
        <w:spacing w:before="262" w:after="0" w:line="266" w:lineRule="exact"/>
        <w:ind w:right="0" w:left="144" w:firstLine="0"/>
        <w:jc w:val="left"/>
        <w:textAlignment w:val="baseline"/>
        <w:rPr>
          <w:rFonts w:ascii="Arial" w:hAnsi="Arial" w:eastAsia="Arial"/>
          <w:b w:val="true"/>
          <w:color w:val="000000"/>
          <w:spacing w:val="0"/>
          <w:w w:val="100"/>
          <w:sz w:val="24"/>
          <w:vertAlign w:val="baseline"/>
          <w:lang w:val="en-US"/>
        </w:rPr>
      </w:pPr>
      <w:r>
        <w:pict>
          <v:line strokeweight="0.5pt" strokecolor="#FEFEFE" from="63.6pt,526.3pt" to="284.45pt,526.3pt" style="position:absolute;mso-position-horizontal-relative:page;mso-position-vertical-relative:page;">
            <v:stroke linestyle="thinThin"/>
          </v:line>
        </w:pict>
      </w:r>
      <w:r>
        <w:rPr>
          <w:rFonts w:ascii="Arial" w:hAnsi="Arial" w:eastAsia="Arial"/>
          <w:b w:val="true"/>
          <w:color w:val="000000"/>
          <w:spacing w:val="0"/>
          <w:w w:val="100"/>
          <w:sz w:val="24"/>
          <w:vertAlign w:val="baseline"/>
          <w:lang w:val="en-US"/>
        </w:rPr>
        <w:t xml:space="preserve">3.1 Extend to childcare</w:t>
      </w:r>
    </w:p>
    <w:p>
      <w:pPr>
        <w:spacing w:before="130" w:after="0" w:line="475" w:lineRule="exact"/>
        <w:ind w:right="144" w:left="144" w:firstLine="0"/>
        <w:jc w:val="both"/>
        <w:textAlignment w:val="baseline"/>
        <w:rPr>
          <w:rFonts w:ascii="Arial" w:hAnsi="Arial" w:eastAsia="Arial"/>
          <w:color w:val="000000"/>
          <w:spacing w:val="8"/>
          <w:w w:val="100"/>
          <w:sz w:val="23"/>
          <w:vertAlign w:val="baseline"/>
          <w:lang w:val="en-US"/>
        </w:rPr>
      </w:pPr>
      <w:r>
        <w:rPr>
          <w:rFonts w:ascii="Arial" w:hAnsi="Arial" w:eastAsia="Arial"/>
          <w:color w:val="000000"/>
          <w:spacing w:val="8"/>
          <w:w w:val="100"/>
          <w:sz w:val="23"/>
          <w:vertAlign w:val="baseline"/>
          <w:lang w:val="en-US"/>
        </w:rPr>
        <w:t xml:space="preserve">All early childhood education and care (ECEC) and school age education services must comply with the Disability Discrimination Act 1992 and it is unlawful to discriminate against a person with a disability, however the Disability Standards do not have the same application. Preschools, kindergartens, government and private schools must apply the Standards, but childcare providers are not included.</w:t>
      </w:r>
    </w:p>
    <w:p>
      <w:pPr>
        <w:spacing w:before="202" w:after="0" w:line="475" w:lineRule="exact"/>
        <w:ind w:right="144" w:left="144" w:firstLine="0"/>
        <w:jc w:val="both"/>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Reimagine Australia strongly recommends all education and care services are included in adhering to the Standards, especially childcare providers including centre based day</w:t>
      </w:r>
    </w:p>
    <w:p>
      <w:pPr>
        <w:spacing w:before="547" w:after="0" w:line="245" w:lineRule="exact"/>
        <w:ind w:right="0" w:left="0" w:firstLine="0"/>
        <w:jc w:val="center"/>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8</w:t>
      </w:r>
    </w:p>
    <w:p>
      <w:pPr>
        <w:spacing w:before="154" w:after="0" w:line="245" w:lineRule="exact"/>
        <w:ind w:right="0" w:left="0" w:firstLine="0"/>
        <w:jc w:val="center"/>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Reimagine Australia</w:t>
      </w:r>
    </w:p>
    <w:p>
      <w:pPr>
        <w:sectPr>
          <w:type w:val="nextPage"/>
          <w:pgSz w:w="11904" w:h="16843" w:orient="portrait"/>
          <w:pgMar w:bottom="547" w:top="1420" w:right="1000" w:left="1044"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3" coordsize="21600,21600" o:spt="202" path="m,l,21600r21600,l21600,xe">
            <v:stroke joinstyle="miter"/>
            <v:path gradientshapeok="t" o:connecttype="rect"/>
          </v:shapetype>
          <v:shape id="_x0000_s2" type="#_x0000_t3" filled="f" stroked="f" style="position:absolute;width:160.6pt;height:4.5pt;z-index:-999;margin-left:59.5pt;margin-top:341.75pt;mso-wrap-distance-left:0pt;mso-wrap-distance-right:0pt;mso-position-horizontal-relative:page;mso-position-vertical-relative:page">
            <w10:wrap type="square"/>
            <v:fill opacity="1" o:opacity2="1" recolor="f" rotate="f" type="solid"/>
            <v:textbox inset="0pt, 0pt, 0pt, 0pt">
              <w:txbxContent/>
            </v:textbox>
          </v:shape>
        </w:pict>
      </w:r>
      <w:r>
        <w:drawing>
          <wp:anchor distT="0" distB="0" distL="0" distR="0" simplePos="false" relativeHeight="251658240" behindDoc="true" locked="false" layoutInCell="true" allowOverlap="true">
            <wp:simplePos x="0" y="0"/>
            <wp:positionH relativeFrom="page">
              <wp:posOffset>755650</wp:posOffset>
            </wp:positionH>
            <wp:positionV relativeFrom="page">
              <wp:posOffset>3901440</wp:posOffset>
            </wp:positionV>
            <wp:extent cx="27940" cy="52070"/>
            <wp:wrapThrough wrapText="bothSides">
              <wp:wrapPolygon>
                <wp:start x="0" y="0"/>
                <wp:lineTo x="0" y="21730"/>
                <wp:lineTo x="2505" y="21730"/>
                <wp:lineTo x="2505" y="11395"/>
                <wp:lineTo x="22044" y="11395"/>
                <wp:lineTo x="22044" y="0"/>
                <wp:lineTo x="0" y="0"/>
              </wp:wrapPolygon>
            </wp:wrapThrough>
            <wp:docPr name="IrregularPicture" id="4"/>
            <a:graphic>
              <a:graphicData uri="http://schemas.openxmlformats.org/drawingml/2006/picture">
                <pic:pic>
                  <pic:nvPicPr>
                    <pic:cNvPr id="4" name="Picture"/>
                    <pic:cNvPicPr preferRelativeResize="false"/>
                  </pic:nvPicPr>
                  <pic:blipFill>
                    <a:blip r:embed="prId4">
                      <a:clrChange>
                        <a:clrFrom>
                          <a:srgbClr val="FFFFFF"/>
                        </a:clrFrom>
                        <a:clrTo>
                          <a:srgbClr val="FFFFFF">
                            <a:alpha val="0"/>
                          </a:srgbClr>
                        </a:clrTo>
                      </a:clrChange>
                    </a:blip>
                    <a:stretch>
                      <a:fillRect/>
                    </a:stretch>
                  </pic:blipFill>
                  <pic:spPr>
                    <a:xfrm>
                      <a:off x="0" y="0"/>
                      <a:ext cx="27940" cy="52070"/>
                    </a:xfrm>
                    <a:prstGeom prst="rect"/>
                  </pic:spPr>
                </pic:pic>
              </a:graphicData>
            </a:graphic>
          </wp:anchor>
        </w:drawing>
      </w:r>
      <w:r>
        <w:pict>
          <v:shapetype id="_x0000_t5" coordsize="21600,21600" o:spt="202" path="m,l,21600r21600,l21600,xe">
            <v:stroke joinstyle="miter"/>
            <v:path gradientshapeok="t" o:connecttype="rect"/>
          </v:shapetype>
          <v:shape id="_x0000_s4" type="#_x0000_t5" filled="f" stroked="f" style="position:absolute;width:493pt;height:201.05pt;z-index:-1;margin-left:51.95pt;margin-top:72pt;mso-wrap-distance-left:0pt;mso-wrap-distance-right:0pt;mso-position-horizontal-relative:page;mso-position-vertical-relative:page">
            <w10:wrap type="square" side="both"/>
            <v:fill opacity="1" o:opacity2="1" recolor="f" rotate="f" type="solid"/>
            <v:textbox inset="0pt, 0pt, 0pt, 0pt">
              <w:txbxContent>
                <w:p>
                  <w:pPr>
                    <w:spacing w:before="0" w:after="0" w:line="373" w:lineRule="exact"/>
                    <w:ind w:right="144" w:left="144" w:firstLine="0"/>
                    <w:jc w:val="both"/>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care, family day care, in home care, outside school hours care and any other services involving children.</w:t>
                  </w:r>
                </w:p>
                <w:p>
                  <w:pPr>
                    <w:spacing w:before="202" w:after="694" w:line="475" w:lineRule="exact"/>
                    <w:ind w:right="144" w:left="144" w:firstLine="0"/>
                    <w:jc w:val="both"/>
                    <w:textAlignment w:val="baseline"/>
                    <w:rPr>
                      <w:rFonts w:ascii="Arial" w:hAnsi="Arial" w:eastAsia="Arial"/>
                      <w:color w:val="000000"/>
                      <w:spacing w:val="9"/>
                      <w:w w:val="100"/>
                      <w:sz w:val="23"/>
                      <w:vertAlign w:val="baseline"/>
                      <w:lang w:val="en-US"/>
                    </w:rPr>
                  </w:pPr>
                  <w:r>
                    <w:rPr>
                      <w:rFonts w:ascii="Arial" w:hAnsi="Arial" w:eastAsia="Arial"/>
                      <w:color w:val="000000"/>
                      <w:spacing w:val="9"/>
                      <w:w w:val="100"/>
                      <w:sz w:val="23"/>
                      <w:vertAlign w:val="baseline"/>
                      <w:lang w:val="en-US"/>
                    </w:rPr>
                    <w:t xml:space="preserve">The majority of childcare services provide a kindergarten education program of which children with developmental delay and/or disability would be accessing and requiring support to meaningfully engage. We acknowledge that when the Standards were developed childcare played a different role, however, we recommend the Standards align with the current education and care model.</w:t>
                  </w:r>
                </w:p>
              </w:txbxContent>
            </v:textbox>
          </v:shape>
        </w:pict>
      </w:r>
      <w:r>
        <w:pict>
          <v:shapetype id="_x0000_t6" coordsize="21600,21600" o:spt="202" path="m,l,21600r21600,l21600,xe">
            <v:stroke joinstyle="miter"/>
            <v:path gradientshapeok="t" o:connecttype="rect"/>
          </v:shapetype>
          <v:shape id="_x0000_s5" type="#_x0000_t6" fillcolor="#E00097" stroked="f" style="position:absolute;width:428.65pt;height:33.2pt;z-index:-1;margin-left:60.7pt;margin-top:273.05pt;mso-wrap-distance-bottom:0.65pt;mso-wrap-distance-left:8.75pt;mso-wrap-distance-right:55.6pt;mso-position-horizontal-relative:page;mso-position-vertical-relative:page">
            <w10:wrap type="square" side="both"/>
            <v:textbox inset="0pt, 0pt, 0pt, 0pt">
              <w:txbxContent>
                <w:p>
                  <w:pPr>
                    <w:spacing w:before="100" w:after="68" w:line="433" w:lineRule="exact"/>
                    <w:ind w:right="0" w:left="144" w:firstLine="0"/>
                    <w:jc w:val="left"/>
                    <w:textAlignment w:val="baseline"/>
                    <w:rPr>
                      <w:rFonts w:ascii="Arial" w:hAnsi="Arial" w:eastAsia="Arial"/>
                      <w:color w:val="FFFFFF"/>
                      <w:spacing w:val="72"/>
                      <w:w w:val="105"/>
                      <w:sz w:val="39"/>
                      <w:shd w:val="solid" w:color="E00097" w:fill="E00097"/>
                      <w:vertAlign w:val="baseline"/>
                      <w:lang w:val="en-US"/>
                    </w:rPr>
                  </w:pPr>
                  <w:r>
                    <w:rPr>
                      <w:rFonts w:ascii="Arial" w:hAnsi="Arial" w:eastAsia="Arial"/>
                      <w:color w:val="FFFFFF"/>
                      <w:spacing w:val="72"/>
                      <w:w w:val="105"/>
                      <w:sz w:val="39"/>
                      <w:shd w:val="solid" w:color="E00097" w:fill="E00097"/>
                      <w:vertAlign w:val="baseline"/>
                      <w:lang w:val="en-US"/>
                    </w:rPr>
                    <w:t xml:space="preserve">4. Embed Standards in everyday</w:t>
                  </w:r>
                </w:p>
              </w:txbxContent>
            </v:textbox>
          </v:shape>
        </w:pict>
      </w:r>
      <w:r>
        <w:pict>
          <v:shapetype id="_x0000_t7" coordsize="21600,21600" o:spt="202" path="m,l,21600r21600,l21600,xe">
            <v:stroke joinstyle="miter"/>
            <v:path gradientshapeok="t" o:connecttype="rect"/>
          </v:shapetype>
          <v:shape id="_x0000_s6" type="#_x0000_t7" fillcolor="#E00097" stroked="f" style="position:absolute;width:157pt;height:31.95pt;z-index:-1;margin-left:61.2pt;margin-top:309.35pt;mso-wrap-distance-left:0pt;mso-wrap-distance-right:0pt;mso-position-horizontal-relative:page;mso-position-vertical-relative:page">
            <w10:wrap type="square" side="both"/>
            <v:textbox inset="0pt, 0pt, 0pt, 0pt">
              <w:txbxContent>
                <w:p>
                  <w:pPr>
                    <w:spacing w:before="89" w:after="25" w:line="433" w:lineRule="exact"/>
                    <w:ind w:right="180" w:left="0" w:firstLine="0"/>
                    <w:jc w:val="right"/>
                    <w:textAlignment w:val="baseline"/>
                    <w:rPr>
                      <w:rFonts w:ascii="Arial" w:hAnsi="Arial" w:eastAsia="Arial"/>
                      <w:color w:val="FFFFFF"/>
                      <w:spacing w:val="62"/>
                      <w:w w:val="105"/>
                      <w:sz w:val="39"/>
                      <w:shd w:val="solid" w:color="E00097" w:fill="E00097"/>
                      <w:vertAlign w:val="baseline"/>
                      <w:lang w:val="en-US"/>
                    </w:rPr>
                  </w:pPr>
                  <w:r>
                    <w:rPr>
                      <w:rFonts w:ascii="Arial" w:hAnsi="Arial" w:eastAsia="Arial"/>
                      <w:color w:val="FFFFFF"/>
                      <w:spacing w:val="62"/>
                      <w:w w:val="105"/>
                      <w:sz w:val="39"/>
                      <w:shd w:val="solid" w:color="E00097" w:fill="E00097"/>
                      <w:vertAlign w:val="baseline"/>
                      <w:lang w:val="en-US"/>
                    </w:rPr>
                    <w:t xml:space="preserve">practice</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3.15pt;height:3.6pt;z-index:-999;margin-left:216.95pt;margin-top:341.75pt;mso-wrap-distance-left:0pt;mso-wrap-distance-right:0pt;mso-position-horizontal-relative:page;mso-position-vertical-relative:page">
            <w10:wrap type="square" side="both"/>
            <v:fill opacity="1" o:opacity2="1" recolor="f" rotate="f" type="solid"/>
            <v:textbox inset="0pt, 0pt, 0pt, 0pt">
              <w:txbxContent>
                <w:p>
                  <w:pPr>
                    <w:spacing w:before="0" w:after="0" w:line="72" w:lineRule="exact"/>
                    <w:ind w:right="0" w:left="0"/>
                    <w:jc w:val="left"/>
                    <w:textAlignment w:val="baseline"/>
                  </w:pPr>
                  <w:r>
                    <w:drawing>
                      <wp:inline>
                        <wp:extent cx="40005" cy="45720"/>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40005" cy="45720"/>
                                </a:xfrm>
                                <a:prstGeom prst="rect"/>
                              </pic:spPr>
                            </pic:pic>
                          </a:graphicData>
                        </a:graphic>
                      </wp:inline>
                    </w:drawing>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4.1pt;height:3.6pt;z-index:-999;margin-left:59.5pt;margin-top:341.75pt;mso-wrap-distance-left:0pt;mso-wrap-distance-right:0pt;mso-position-horizontal-relative:page;mso-position-vertical-relative:page">
            <w10:wrap type="square" side="both"/>
            <v:fill opacity="1" o:opacity2="1" recolor="f" rotate="f" type="solid"/>
            <v:textbox inset="0pt, 0pt, 0pt, 0pt">
              <w:txbxContent>
                <w:p>
                  <w:pPr>
                    <w:spacing w:before="0" w:after="29" w:line="43" w:lineRule="exact"/>
                    <w:ind w:right="0" w:left="0"/>
                    <w:jc w:val="left"/>
                    <w:textAlignment w:val="baseline"/>
                  </w:pPr>
                  <w:r>
                    <w:drawing>
                      <wp:inline>
                        <wp:extent cx="52070" cy="27305"/>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52070" cy="27305"/>
                                </a:xfrm>
                                <a:prstGeom prst="rect"/>
                              </pic:spPr>
                            </pic:pic>
                          </a:graphicData>
                        </a:graphic>
                      </wp:inline>
                    </w:drawing>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493pt;height:450.45pt;z-index:-1;margin-left:52.05pt;margin-top:345.55pt;mso-wrap-distance-left:0pt;mso-wrap-distance-right:0pt;mso-position-horizontal-relative:page;mso-position-vertical-relative:page">
            <w10:wrap type="square" side="both"/>
            <v:fill opacity="1" o:opacity2="1" recolor="f" rotate="f" type="solid"/>
            <v:textbox inset="0pt, 0pt, 0pt, 0pt">
              <w:txbxContent>
                <w:p>
                  <w:pPr>
                    <w:spacing w:before="271" w:after="0" w:line="266" w:lineRule="exact"/>
                    <w:ind w:right="0" w:left="144" w:firstLine="0"/>
                    <w:jc w:val="left"/>
                    <w:textAlignment w:val="baseline"/>
                    <w:rPr>
                      <w:rFonts w:ascii="Arial" w:hAnsi="Arial" w:eastAsia="Arial"/>
                      <w:b w:val="true"/>
                      <w:color w:val="000000"/>
                      <w:spacing w:val="6"/>
                      <w:w w:val="100"/>
                      <w:sz w:val="24"/>
                      <w:vertAlign w:val="baseline"/>
                      <w:lang w:val="en-US"/>
                    </w:rPr>
                  </w:pPr>
                  <w:r>
                    <w:rPr>
                      <w:rFonts w:ascii="Arial" w:hAnsi="Arial" w:eastAsia="Arial"/>
                      <w:b w:val="true"/>
                      <w:color w:val="000000"/>
                      <w:spacing w:val="6"/>
                      <w:w w:val="100"/>
                      <w:sz w:val="24"/>
                      <w:vertAlign w:val="baseline"/>
                      <w:lang w:val="en-US"/>
                    </w:rPr>
                    <w:t xml:space="preserve">4.1 Embed the standards in the Early Years Learning Framework</w:t>
                  </w:r>
                </w:p>
                <w:p>
                  <w:pPr>
                    <w:spacing w:before="212" w:after="0" w:line="396" w:lineRule="exact"/>
                    <w:ind w:right="144" w:left="144" w:firstLine="0"/>
                    <w:jc w:val="both"/>
                    <w:textAlignment w:val="baseline"/>
                    <w:rPr>
                      <w:rFonts w:ascii="Arial" w:hAnsi="Arial" w:eastAsia="Arial"/>
                      <w:color w:val="000000"/>
                      <w:spacing w:val="8"/>
                      <w:w w:val="100"/>
                      <w:sz w:val="23"/>
                      <w:vertAlign w:val="baseline"/>
                      <w:lang w:val="en-US"/>
                    </w:rPr>
                  </w:pPr>
                  <w:r>
                    <w:rPr>
                      <w:rFonts w:ascii="Arial" w:hAnsi="Arial" w:eastAsia="Arial"/>
                      <w:color w:val="000000"/>
                      <w:spacing w:val="8"/>
                      <w:w w:val="100"/>
                      <w:sz w:val="23"/>
                      <w:vertAlign w:val="baseline"/>
                      <w:lang w:val="en-US"/>
                    </w:rPr>
                    <w:t xml:space="preserve">Reimagine Australia strongly recommends the Standards are woven into the Early Years Learning Framework (EYLF) to embed these protections for children in everyday practice.</w:t>
                  </w:r>
                </w:p>
                <w:p>
                  <w:pPr>
                    <w:spacing w:before="199" w:after="0" w:line="396" w:lineRule="exact"/>
                    <w:ind w:right="144" w:left="144" w:firstLine="0"/>
                    <w:jc w:val="both"/>
                    <w:textAlignment w:val="baseline"/>
                    <w:rPr>
                      <w:rFonts w:ascii="Arial" w:hAnsi="Arial" w:eastAsia="Arial"/>
                      <w:color w:val="000000"/>
                      <w:spacing w:val="7"/>
                      <w:w w:val="100"/>
                      <w:sz w:val="23"/>
                      <w:vertAlign w:val="baseline"/>
                      <w:lang w:val="en-US"/>
                    </w:rPr>
                  </w:pPr>
                  <w:r>
                    <w:rPr>
                      <w:rFonts w:ascii="Arial" w:hAnsi="Arial" w:eastAsia="Arial"/>
                      <w:color w:val="000000"/>
                      <w:spacing w:val="7"/>
                      <w:w w:val="100"/>
                      <w:sz w:val="23"/>
                      <w:vertAlign w:val="baseline"/>
                      <w:lang w:val="en-US"/>
                    </w:rPr>
                    <w:t xml:space="preserve">As the EYLF is the guiding document for the teaching sector, we believe there is still work to be done to embed the Standards in the document. Currently the EYLF does not make reference to the Standards and Reimagine Australia would like to see the protection of children with disability embedded more clearly in the national approved learning frameworks.</w:t>
                  </w:r>
                </w:p>
                <w:p>
                  <w:pPr>
                    <w:spacing w:before="201" w:after="0" w:line="395" w:lineRule="exact"/>
                    <w:ind w:right="144" w:left="144" w:firstLine="0"/>
                    <w:jc w:val="both"/>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Based on the national law, all education services are required to base their program on the EYLF to address developmental needs, experiences of each child, while taking into account individual differences</w:t>
                  </w:r>
                  <w:r>
                    <w:rPr>
                      <w:rFonts w:ascii="Arial" w:hAnsi="Arial" w:eastAsia="Arial"/>
                      <w:color w:val="000000"/>
                      <w:spacing w:val="0"/>
                      <w:w w:val="100"/>
                      <w:sz w:val="23"/>
                      <w:vertAlign w:val="superscript"/>
                      <w:lang w:val="en-US"/>
                    </w:rPr>
                    <w:t xml:space="preserve">1</w:t>
                  </w:r>
                  <w:r>
                    <w:rPr>
                      <w:rFonts w:ascii="Arial" w:hAnsi="Arial" w:eastAsia="Arial"/>
                      <w:color w:val="000000"/>
                      <w:spacing w:val="0"/>
                      <w:w w:val="100"/>
                      <w:sz w:val="23"/>
                      <w:vertAlign w:val="baseline"/>
                      <w:lang w:val="en-US"/>
                    </w:rPr>
                    <w:t xml:space="preserve"> however there is no direct reference to the Standards.</w:t>
                  </w:r>
                </w:p>
                <w:p>
                  <w:pPr>
                    <w:spacing w:before="2241" w:after="0" w:line="194" w:lineRule="exact"/>
                    <w:ind w:right="0" w:left="144" w:firstLine="0"/>
                    <w:jc w:val="left"/>
                    <w:textAlignment w:val="baseline"/>
                    <w:rPr>
                      <w:rFonts w:ascii="Arial" w:hAnsi="Arial" w:eastAsia="Arial"/>
                      <w:color w:val="E00097"/>
                      <w:spacing w:val="2"/>
                      <w:w w:val="100"/>
                      <w:sz w:val="10"/>
                      <w:vertAlign w:val="baseline"/>
                      <w:lang w:val="en-US"/>
                    </w:rPr>
                  </w:pPr>
                  <w:r>
                    <w:rPr>
                      <w:rFonts w:ascii="Arial" w:hAnsi="Arial" w:eastAsia="Arial"/>
                      <w:color w:val="E00097"/>
                      <w:spacing w:val="2"/>
                      <w:w w:val="100"/>
                      <w:sz w:val="10"/>
                      <w:vertAlign w:val="baseline"/>
                      <w:lang w:val="en-US"/>
                    </w:rPr>
                    <w:t xml:space="preserve">1 </w:t>
                  </w:r>
                  <w:hyperlink r:id="dhId1">
                    <w:r>
                      <w:rPr>
                        <w:rFonts w:ascii="Arial" w:hAnsi="Arial" w:eastAsia="Arial"/>
                        <w:color w:val="0000FF"/>
                        <w:spacing w:val="2"/>
                        <w:w w:val="100"/>
                        <w:sz w:val="18"/>
                        <w:u w:val="single"/>
                        <w:vertAlign w:val="baseline"/>
                        <w:lang w:val="en-US"/>
                      </w:rPr>
                      <w:t xml:space="preserve">https://www.acecqa.gov.au/nqf/national-law-regulations/approved-learning-frameworks</w:t>
                    </w:r>
                  </w:hyperlink>
                  <w:r>
                    <w:rPr>
                      <w:rFonts w:ascii="Arial" w:hAnsi="Arial" w:eastAsia="Arial"/>
                      <w:color w:val="E00097"/>
                      <w:spacing w:val="2"/>
                      <w:w w:val="100"/>
                      <w:sz w:val="14"/>
                      <w:vertAlign w:val="baseline"/>
                      <w:lang w:val="en-US"/>
                    </w:rPr>
                    <w:t xml:space="preserve">
</w:t>
                  </w:r>
                </w:p>
                <w:p>
                  <w:pPr>
                    <w:spacing w:before="423" w:after="0" w:line="244" w:lineRule="exact"/>
                    <w:ind w:right="0" w:left="0" w:firstLine="0"/>
                    <w:jc w:val="center"/>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9</w:t>
                  </w:r>
                </w:p>
                <w:p>
                  <w:pPr>
                    <w:spacing w:before="155" w:after="0" w:line="242" w:lineRule="exact"/>
                    <w:ind w:right="0" w:left="0" w:firstLine="0"/>
                    <w:jc w:val="center"/>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Reimagine Australia</w:t>
                  </w:r>
                </w:p>
              </w:txbxContent>
            </v:textbox>
          </v:shape>
        </w:pict>
      </w:r>
      <w:r>
        <w:pict>
          <v:line strokeweight="0.5pt" strokecolor="#FEFEFE" from="60.95pt,273.35pt" to="488.2pt,273.35pt" style="position:absolute;mso-position-horizontal-relative:page;mso-position-vertical-relative:page;">
            <v:stroke dashstyle="solid"/>
          </v:line>
        </w:pict>
      </w:r>
      <w:r>
        <w:pict>
          <v:line strokeweight="0.25pt" strokecolor="#C7C7C7" from="63.35pt,306.7pt" to="487pt,306.7pt" style="position:absolute;mso-position-horizontal-relative:page;mso-position-vertical-relative:page;">
            <v:stroke linestyle="thinThin"/>
          </v:line>
        </w:pict>
      </w:r>
      <w:r>
        <w:pict>
          <v:line strokeweight="0.25pt" strokecolor="#D7D7D7" from="63.1pt,307.2pt" to="487.5pt,307.2pt" style="position:absolute;mso-position-horizontal-relative:page;mso-position-vertical-relative:page;">
            <v:stroke linestyle="thinThin"/>
          </v:line>
        </w:pict>
      </w:r>
      <w:r>
        <w:pict>
          <v:line strokeweight="0.25pt" strokecolor="#E6E6E6" from="63.35pt,307.7pt" to="487pt,307.7pt" style="position:absolute;mso-position-horizontal-relative:page;mso-position-vertical-relative:page;">
            <v:stroke linestyle="thinThin"/>
          </v:line>
        </w:pict>
      </w:r>
      <w:r>
        <w:pict>
          <v:line strokeweight="0.25pt" strokecolor="#F2F2F2" from="62.15pt,308.15pt" to="487.95pt,308.15pt" style="position:absolute;mso-position-horizontal-relative:page;mso-position-vertical-relative:page;">
            <v:stroke linestyle="thinThin"/>
          </v:line>
        </w:pict>
      </w:r>
      <w:r>
        <w:pict>
          <v:line strokeweight="0.25pt" strokecolor="#F8F8F8" from="61.9pt,308.65pt" to="488.2pt,308.65pt" style="position:absolute;mso-position-horizontal-relative:page;mso-position-vertical-relative:page;">
            <v:stroke linestyle="thinThin"/>
          </v:line>
        </w:pict>
      </w:r>
      <w:r>
        <w:pict>
          <v:line strokeweight="0.25pt" strokecolor="#FDFDFD" from="218.15pt,309.1pt" to="489.15pt,309.1pt" style="position:absolute;mso-position-horizontal-relative:page;mso-position-vertical-relative:page;">
            <v:stroke linestyle="thinThin"/>
          </v:line>
        </w:pict>
      </w:r>
      <w:r>
        <w:pict>
          <v:line strokeweight="0.5pt" strokecolor="#FEFEFE" from="219.1pt,309.6pt" to="489.9pt,309.6pt" style="position:absolute;mso-position-horizontal-relative:page;mso-position-vertical-relative:page;">
            <v:stroke dashstyle="solid"/>
          </v:line>
        </w:pict>
      </w:r>
      <w:r>
        <w:pict>
          <v:line strokeweight="0.25pt" strokecolor="#DDDDDD" from="63.6pt,342.95pt" to="215.8pt,342.95pt" style="position:absolute;mso-position-horizontal-relative:page;mso-position-vertical-relative:page;">
            <v:stroke linestyle="thinThin"/>
          </v:line>
        </w:pict>
      </w:r>
      <w:r>
        <w:pict>
          <v:line strokeweight="0.25pt" strokecolor="#EBEBEB" from="63.35pt,344.4pt" to="216.05pt,344.4pt" style="position:absolute;mso-position-horizontal-relative:page;mso-position-vertical-relative:page;">
            <v:stroke linestyle="thinThin"/>
          </v:line>
        </w:pict>
      </w:r>
      <w:r>
        <w:pict>
          <v:line strokeweight="0.25pt" strokecolor="#FBFBFB" from="62.65pt,344.4pt" to="216.75pt,344.4pt" style="position:absolute;mso-position-horizontal-relative:page;mso-position-vertical-relative:page;">
            <v:stroke linestyle="thinThin"/>
          </v:line>
        </w:pict>
      </w:r>
      <w:r>
        <w:pict>
          <v:line strokeweight="0.25pt" strokecolor="#F5F5F5" from="63.1pt,344.4pt" to="216.05pt,344.4pt" style="position:absolute;mso-position-horizontal-relative:page;mso-position-vertical-relative:page;">
            <v:stroke linestyle="thinThin"/>
          </v:line>
        </w:pict>
      </w:r>
      <w:r>
        <w:pict>
          <v:line strokeweight="0.5pt" strokecolor="#FEFEFE" from="60.95pt,345.85pt" to="218.2pt,345.85pt" style="position:absolute;mso-position-horizontal-relative:page;mso-position-vertical-relative:page;">
            <v:stroke linestyle="thinThin"/>
          </v:line>
        </w:pict>
      </w:r>
      <w:r>
        <w:pict>
          <v:line strokeweight="2.9pt" strokecolor="#FDFDFD" from="60.7pt,306.25pt" to="489.35pt,306.25pt" style="position:absolute;mso-position-horizontal-relative:page;mso-position-vertical-relative:page;">
            <v:stroke linestyle="thinThin"/>
          </v:line>
        </w:pict>
      </w:r>
      <w:r>
        <w:pict>
          <v:line strokeweight="0.25pt" strokecolor="#FBFBFB" from="60.7pt,273.05pt" to="60.7pt,306.25pt" style="position:absolute;mso-position-horizontal-relative:page;mso-position-vertical-relative:page;">
            <v:stroke dashstyle="solid"/>
          </v:line>
        </w:pict>
      </w:r>
      <w:r>
        <w:pict>
          <v:line strokeweight="2.15pt" strokecolor="#FEFEFE" from="489.35pt,273.05pt" to="489.35pt,306.25pt" style="position:absolute;mso-position-horizontal-relative:page;mso-position-vertical-relative:page;">
            <v:stroke linestyle="thinThin"/>
          </v:line>
        </w:pict>
      </w:r>
      <w:r>
        <w:pict>
          <v:line strokeweight="0.25pt" strokecolor="#FDFDFD" from="61.2pt,309.35pt" to="218.2pt,309.35pt" style="position:absolute;mso-position-horizontal-relative:page;mso-position-vertical-relative:page;">
            <v:stroke dashstyle="solid"/>
          </v:line>
        </w:pict>
      </w:r>
      <w:r>
        <w:pict>
          <v:line strokeweight="3.85pt" strokecolor="#FEFEFE" from="61.2pt,341.3pt" to="218.2pt,341.3pt" style="position:absolute;mso-position-horizontal-relative:page;mso-position-vertical-relative:page;">
            <v:stroke linestyle="thinThin"/>
          </v:line>
        </w:pict>
      </w:r>
      <w:r>
        <w:pict>
          <v:line strokeweight="0.25pt" strokecolor="#FEFEFE" from="61.2pt,309.35pt" to="61.2pt,341.3pt" style="position:absolute;mso-position-horizontal-relative:page;mso-position-vertical-relative:page;">
            <v:stroke dashstyle="solid"/>
          </v:line>
        </w:pict>
      </w:r>
      <w:r>
        <w:pict>
          <v:line strokeweight="0.5pt" strokecolor="#FEFEFE" from="218.2pt,309.35pt" to="218.2pt,341.3pt" style="position:absolute;mso-position-horizontal-relative:page;mso-position-vertical-relative:page;">
            <v:stroke dashstyle="solid"/>
          </v:line>
        </w:pict>
      </w:r>
    </w:p>
    <w:p>
      <w:pPr>
        <w:sectPr>
          <w:type w:val="nextPage"/>
          <w:pgSz w:w="11904" w:h="16843" w:orient="portrait"/>
          <w:pgMar w:bottom="534" w:top="1152" w:right="1003" w:left="1039"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1" coordsize="21600,21600" o:spt="202" path="m,l,21600r21600,l21600,xe">
            <v:stroke joinstyle="miter"/>
            <v:path gradientshapeok="t" o:connecttype="rect"/>
          </v:shapetype>
          <v:shape id="_x0000_s10" type="#_x0000_t11" filled="f" stroked="f" style="position:absolute;width:400.55pt;height:5.95pt;z-index:-999;margin-left:56.9pt;margin-top:270.2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12" coordsize="21600,21600" o:spt="202" path="m,l,21600r21600,l21600,xe">
            <v:stroke joinstyle="miter"/>
            <v:path gradientshapeok="t" o:connecttype="rect"/>
          </v:shapetype>
          <v:shape id="_x0000_s11" type="#_x0000_t12" filled="f" stroked="f" style="position:absolute;width:493pt;height:163.15pt;z-index:-1;margin-left:51.25pt;margin-top:73pt;mso-wrap-distance-left:0pt;mso-wrap-distance-right:0pt;mso-position-horizontal-relative:page;mso-position-vertical-relative:page">
            <w10:wrap type="square" side="both"/>
            <v:fill opacity="1" o:opacity2="1" recolor="f" rotate="f" type="solid"/>
            <v:textbox inset="0pt, 0pt, 0pt, 0pt">
              <w:txbxContent>
                <w:p>
                  <w:pPr>
                    <w:spacing w:before="10" w:after="0" w:line="266" w:lineRule="exact"/>
                    <w:ind w:right="0" w:left="216" w:firstLine="0"/>
                    <w:jc w:val="left"/>
                    <w:textAlignment w:val="baseline"/>
                    <w:rPr>
                      <w:rFonts w:ascii="Arial" w:hAnsi="Arial" w:eastAsia="Arial"/>
                      <w:b w:val="true"/>
                      <w:color w:val="000000"/>
                      <w:spacing w:val="7"/>
                      <w:w w:val="100"/>
                      <w:sz w:val="24"/>
                      <w:vertAlign w:val="baseline"/>
                      <w:lang w:val="en-US"/>
                    </w:rPr>
                  </w:pPr>
                  <w:r>
                    <w:rPr>
                      <w:rFonts w:ascii="Arial" w:hAnsi="Arial" w:eastAsia="Arial"/>
                      <w:b w:val="true"/>
                      <w:color w:val="000000"/>
                      <w:spacing w:val="7"/>
                      <w:w w:val="100"/>
                      <w:sz w:val="24"/>
                      <w:vertAlign w:val="baseline"/>
                      <w:lang w:val="en-US"/>
                    </w:rPr>
                    <w:t xml:space="preserve">4.2 Embed the standards across the National Quality Standard</w:t>
                  </w:r>
                </w:p>
                <w:p>
                  <w:pPr>
                    <w:spacing w:before="212" w:after="780" w:line="396" w:lineRule="exact"/>
                    <w:ind w:right="144" w:left="216" w:firstLine="0"/>
                    <w:jc w:val="both"/>
                    <w:textAlignment w:val="baseline"/>
                    <w:rPr>
                      <w:rFonts w:ascii="Arial" w:hAnsi="Arial" w:eastAsia="Arial"/>
                      <w:color w:val="000000"/>
                      <w:spacing w:val="9"/>
                      <w:w w:val="100"/>
                      <w:sz w:val="23"/>
                      <w:vertAlign w:val="baseline"/>
                      <w:lang w:val="en-US"/>
                    </w:rPr>
                  </w:pPr>
                  <w:r>
                    <w:rPr>
                      <w:rFonts w:ascii="Arial" w:hAnsi="Arial" w:eastAsia="Arial"/>
                      <w:color w:val="000000"/>
                      <w:spacing w:val="9"/>
                      <w:w w:val="100"/>
                      <w:sz w:val="23"/>
                      <w:vertAlign w:val="baseline"/>
                      <w:lang w:val="en-US"/>
                    </w:rPr>
                    <w:t xml:space="preserve">The National Quality Standard (NQS) is the national benchmark for early childhood and care and includes seven quality areas that are important outcomes for children. We believe the Standards need to be embedded into the NQS to protect children with disability as providers are given ratings based on the quality areas, of which disability and/or developmental delay needs to be included.</w:t>
                  </w:r>
                </w:p>
              </w:txbxContent>
            </v:textbox>
          </v:shape>
        </w:pict>
      </w:r>
      <w:r>
        <w:pict>
          <v:shapetype id="_x0000_t13" coordsize="21600,21600" o:spt="202" path="m,l,21600r21600,l21600,xe">
            <v:stroke joinstyle="miter"/>
            <v:path gradientshapeok="t" o:connecttype="rect"/>
          </v:shapetype>
          <v:shape id="_x0000_s12" type="#_x0000_t13" fillcolor="#E00097" stroked="f" style="position:absolute;width:396.45pt;height:32.9pt;z-index:-1;margin-left:59.3pt;margin-top:236.15pt;mso-wrap-distance-bottom:1.15pt;mso-wrap-distance-left:8.05pt;mso-wrap-distance-right:88.5pt;mso-position-horizontal-relative:page;mso-position-vertical-relative:page">
            <w10:wrap type="square" side="both"/>
            <v:textbox inset="0pt, 0pt, 0pt, 0pt">
              <w:txbxContent>
                <w:p>
                  <w:pPr>
                    <w:spacing w:before="89" w:after="63" w:line="433" w:lineRule="exact"/>
                    <w:ind w:right="0" w:left="216" w:firstLine="0"/>
                    <w:jc w:val="left"/>
                    <w:textAlignment w:val="baseline"/>
                    <w:rPr>
                      <w:rFonts w:ascii="Arial" w:hAnsi="Arial" w:eastAsia="Arial"/>
                      <w:color w:val="FFFFFF"/>
                      <w:spacing w:val="61"/>
                      <w:w w:val="110"/>
                      <w:sz w:val="39"/>
                      <w:shd w:val="solid" w:color="E00097" w:fill="E00097"/>
                      <w:vertAlign w:val="baseline"/>
                      <w:lang w:val="en-US"/>
                    </w:rPr>
                  </w:pPr>
                  <w:r>
                    <w:rPr>
                      <w:rFonts w:ascii="Arial" w:hAnsi="Arial" w:eastAsia="Arial"/>
                      <w:color w:val="FFFFFF"/>
                      <w:spacing w:val="61"/>
                      <w:w w:val="110"/>
                      <w:sz w:val="39"/>
                      <w:shd w:val="solid" w:color="E00097" w:fill="E00097"/>
                      <w:vertAlign w:val="baseline"/>
                      <w:lang w:val="en-US"/>
                    </w:rPr>
                    <w:t xml:space="preserve">5. Quality and Consistency of</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3.6pt;height:5.05pt;z-index:-999;margin-left:56.9pt;margin-top:270.25pt;mso-wrap-distance-left:0pt;mso-wrap-distance-right:0pt;mso-position-horizontal-relative:page;mso-position-vertical-relative:page">
            <w10:wrap type="square" side="both"/>
            <v:fill opacity="1" o:opacity2="1" recolor="f" rotate="f" type="solid"/>
            <v:textbox inset="0pt, 0pt, 0pt, 0pt">
              <w:txbxContent>
                <w:p>
                  <w:pPr>
                    <w:spacing w:before="5" w:after="0" w:line="96" w:lineRule="exact"/>
                    <w:ind w:right="0" w:left="0"/>
                    <w:jc w:val="left"/>
                    <w:textAlignment w:val="baseline"/>
                  </w:pPr>
                  <w:r>
                    <w:drawing>
                      <wp:inline>
                        <wp:extent cx="45720" cy="60960"/>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45720" cy="60960"/>
                                </a:xfrm>
                                <a:prstGeom prst="rect"/>
                              </pic:spPr>
                            </pic:pic>
                          </a:graphicData>
                        </a:graphic>
                      </wp:inline>
                    </w:drawing>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3.85pt;height:5.05pt;z-index:-999;margin-left:453.6pt;margin-top:270.25pt;mso-wrap-distance-left:0pt;mso-wrap-distance-right:0pt;mso-position-horizontal-relative:page;mso-position-vertical-relative:page">
            <w10:wrap type="square" side="both"/>
            <v:fill opacity="1" o:opacity2="1" recolor="f" rotate="f" type="solid"/>
            <v:textbox inset="0pt, 0pt, 0pt, 0pt">
              <w:txbxContent>
                <w:p>
                  <w:pPr>
                    <w:spacing w:before="0" w:after="53" w:line="48" w:lineRule="exact"/>
                    <w:ind w:right="0" w:left="0"/>
                    <w:jc w:val="left"/>
                    <w:textAlignment w:val="baseline"/>
                  </w:pPr>
                  <w:r>
                    <w:drawing>
                      <wp:inline>
                        <wp:extent cx="48895" cy="30480"/>
                        <wp:docPr name="Picture" id="8"/>
                        <a:graphic>
                          <a:graphicData uri="http://schemas.openxmlformats.org/drawingml/2006/picture">
                            <pic:pic>
                              <pic:nvPicPr>
                                <pic:cNvPr id="8" name="Picture"/>
                                <pic:cNvPicPr preferRelativeResize="false"/>
                              </pic:nvPicPr>
                              <pic:blipFill>
                                <a:blip r:embed="prId8"/>
                                <a:stretch>
                                  <a:fillRect/>
                                </a:stretch>
                              </pic:blipFill>
                              <pic:spPr>
                                <a:xfrm>
                                  <a:off x="0" y="0"/>
                                  <a:ext cx="48895" cy="30480"/>
                                </a:xfrm>
                                <a:prstGeom prst="rect"/>
                              </pic:spPr>
                            </pic:pic>
                          </a:graphicData>
                        </a:graphic>
                      </wp:inline>
                    </w:drawing>
                  </w:r>
                </w:p>
              </w:txbxContent>
            </v:textbox>
          </v:shape>
        </w:pict>
      </w:r>
      <w:r>
        <w:pict>
          <v:shapetype id="_x0000_t16" coordsize="21600,21600" o:spt="202" path="m,l,21600r21600,l21600,xe">
            <v:stroke joinstyle="miter"/>
            <v:path gradientshapeok="t" o:connecttype="rect"/>
          </v:shapetype>
          <v:shape id="_x0000_s15" type="#_x0000_t16" fillcolor="#E00097" stroked="f" style="position:absolute;width:324pt;height:29.25pt;z-index:-1;margin-left:59.3pt;margin-top:275.3pt;mso-wrap-distance-left:0pt;mso-wrap-distance-right:0pt;mso-position-horizontal-relative:page;mso-position-vertical-relative:page">
            <w10:wrap type="square" side="both"/>
            <v:textbox inset="0pt, 0pt, 0pt, 0pt">
              <w:txbxContent>
                <w:p>
                  <w:pPr>
                    <w:spacing w:before="31" w:after="34" w:line="433" w:lineRule="exact"/>
                    <w:ind w:right="0" w:left="0" w:firstLine="0"/>
                    <w:jc w:val="center"/>
                    <w:textAlignment w:val="baseline"/>
                    <w:rPr>
                      <w:rFonts w:ascii="Arial" w:hAnsi="Arial" w:eastAsia="Arial"/>
                      <w:color w:val="FFFFFF"/>
                      <w:spacing w:val="64"/>
                      <w:w w:val="110"/>
                      <w:sz w:val="39"/>
                      <w:shd w:val="solid" w:color="E00097" w:fill="E00097"/>
                      <w:vertAlign w:val="baseline"/>
                      <w:lang w:val="en-US"/>
                    </w:rPr>
                  </w:pPr>
                  <w:r>
                    <w:rPr>
                      <w:rFonts w:ascii="Arial" w:hAnsi="Arial" w:eastAsia="Arial"/>
                      <w:color w:val="FFFFFF"/>
                      <w:spacing w:val="64"/>
                      <w:w w:val="110"/>
                      <w:sz w:val="39"/>
                      <w:shd w:val="solid" w:color="E00097" w:fill="E00097"/>
                      <w:vertAlign w:val="baseline"/>
                      <w:lang w:val="en-US"/>
                    </w:rPr>
                    <w:t xml:space="preserve">Support for Children</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324pt;height:3.85pt;z-index:-999;margin-left:57.6pt;margin-top:305.05pt;mso-wrap-distance-left:0pt;mso-wrap-distance-right:0pt;mso-position-horizontal-relative:page;mso-position-vertical-relative:page">
            <w10:wrap type="square" side="both"/>
            <v:fill opacity="1" o:opacity2="1" recolor="f" rotate="f" type="solid"/>
            <v:textbox inset="0pt, 0pt, 0pt, 0pt">
              <w:txbxContent>
                <w:p>
                  <w:pPr>
                    <w:spacing w:before="0" w:after="5" w:line="72" w:lineRule="exact"/>
                    <w:ind w:right="53" w:left="0"/>
                    <w:jc w:val="left"/>
                    <w:textAlignment w:val="baseline"/>
                  </w:pPr>
                  <w:r>
                    <w:drawing>
                      <wp:inline>
                        <wp:extent cx="4081145" cy="45720"/>
                        <wp:docPr name="Picture" id="9"/>
                        <a:graphic>
                          <a:graphicData uri="http://schemas.openxmlformats.org/drawingml/2006/picture">
                            <pic:pic>
                              <pic:nvPicPr>
                                <pic:cNvPr id="9" name="Picture"/>
                                <pic:cNvPicPr preferRelativeResize="false"/>
                              </pic:nvPicPr>
                              <pic:blipFill>
                                <a:blip r:embed="prId9"/>
                                <a:stretch>
                                  <a:fillRect/>
                                </a:stretch>
                              </pic:blipFill>
                              <pic:spPr>
                                <a:xfrm>
                                  <a:off x="0" y="0"/>
                                  <a:ext cx="4081145" cy="45720"/>
                                </a:xfrm>
                                <a:prstGeom prst="rect"/>
                              </pic:spPr>
                            </pic:pic>
                          </a:graphicData>
                        </a:graphic>
                      </wp:inline>
                    </w:drawing>
                  </w: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493pt;height:486.1pt;z-index:-1;margin-left:51.5pt;margin-top:308.9pt;mso-wrap-distance-left:0pt;mso-wrap-distance-right:0pt;mso-position-horizontal-relative:page;mso-position-vertical-relative:page">
            <w10:wrap type="square" side="both"/>
            <v:fill opacity="1" o:opacity2="1" recolor="f" rotate="f" type="solid"/>
            <v:textbox inset="0pt, 0pt, 0pt, 0pt">
              <w:txbxContent>
                <w:p>
                  <w:pPr>
                    <w:spacing w:before="260" w:after="0" w:line="266" w:lineRule="exact"/>
                    <w:ind w:right="0" w:left="216" w:firstLine="0"/>
                    <w:jc w:val="left"/>
                    <w:textAlignment w:val="baseline"/>
                    <w:rPr>
                      <w:rFonts w:ascii="Arial" w:hAnsi="Arial" w:eastAsia="Arial"/>
                      <w:b w:val="true"/>
                      <w:color w:val="000000"/>
                      <w:spacing w:val="6"/>
                      <w:w w:val="100"/>
                      <w:sz w:val="24"/>
                      <w:vertAlign w:val="baseline"/>
                      <w:lang w:val="en-US"/>
                    </w:rPr>
                  </w:pPr>
                  <w:r>
                    <w:rPr>
                      <w:rFonts w:ascii="Arial" w:hAnsi="Arial" w:eastAsia="Arial"/>
                      <w:b w:val="true"/>
                      <w:color w:val="000000"/>
                      <w:spacing w:val="6"/>
                      <w:w w:val="100"/>
                      <w:sz w:val="24"/>
                      <w:vertAlign w:val="baseline"/>
                      <w:lang w:val="en-US"/>
                    </w:rPr>
                    <w:t xml:space="preserve">5.1 Workforce support around ‘Reasonable Adjustment’</w:t>
                  </w:r>
                </w:p>
                <w:p>
                  <w:pPr>
                    <w:spacing w:before="208" w:after="0" w:line="396" w:lineRule="exact"/>
                    <w:ind w:right="144" w:left="216" w:firstLine="0"/>
                    <w:jc w:val="both"/>
                    <w:textAlignment w:val="baseline"/>
                    <w:rPr>
                      <w:rFonts w:ascii="Arial" w:hAnsi="Arial" w:eastAsia="Arial"/>
                      <w:color w:val="000000"/>
                      <w:spacing w:val="5"/>
                      <w:w w:val="100"/>
                      <w:sz w:val="23"/>
                      <w:vertAlign w:val="baseline"/>
                      <w:lang w:val="en-US"/>
                    </w:rPr>
                  </w:pPr>
                  <w:r>
                    <w:rPr>
                      <w:rFonts w:ascii="Arial" w:hAnsi="Arial" w:eastAsia="Arial"/>
                      <w:color w:val="000000"/>
                      <w:spacing w:val="5"/>
                      <w:w w:val="100"/>
                      <w:sz w:val="23"/>
                      <w:vertAlign w:val="baseline"/>
                      <w:lang w:val="en-US"/>
                    </w:rPr>
                    <w:t xml:space="preserve">Educators are required to make reasonable adjustments to assist children with disability to engage in education on the same basis as other students</w:t>
                  </w:r>
                  <w:r>
                    <w:rPr>
                      <w:rFonts w:ascii="Arial" w:hAnsi="Arial" w:eastAsia="Arial"/>
                      <w:color w:val="000000"/>
                      <w:spacing w:val="5"/>
                      <w:w w:val="100"/>
                      <w:sz w:val="23"/>
                      <w:vertAlign w:val="superscript"/>
                      <w:lang w:val="en-US"/>
                    </w:rPr>
                    <w:t xml:space="preserve">2</w:t>
                  </w:r>
                  <w:r>
                    <w:rPr>
                      <w:rFonts w:ascii="Arial" w:hAnsi="Arial" w:eastAsia="Arial"/>
                      <w:color w:val="000000"/>
                      <w:spacing w:val="5"/>
                      <w:w w:val="100"/>
                      <w:sz w:val="23"/>
                      <w:vertAlign w:val="baseline"/>
                      <w:lang w:val="en-US"/>
                    </w:rPr>
                    <w:t xml:space="preserve">. Drawing from the findings of the Royal Commission into Violence, Abuse, Neglect and Exploitation of People with Disability, we support that capable and skilled educators are crucial to providing students with a quality and inclusive education. However, many teachers do not receive appropriate training to provide reasonable adjustments for inclusive education</w:t>
                  </w:r>
                  <w:r>
                    <w:rPr>
                      <w:rFonts w:ascii="Arial" w:hAnsi="Arial" w:eastAsia="Arial"/>
                      <w:color w:val="000000"/>
                      <w:spacing w:val="5"/>
                      <w:w w:val="100"/>
                      <w:sz w:val="23"/>
                      <w:vertAlign w:val="superscript"/>
                      <w:lang w:val="en-US"/>
                    </w:rPr>
                    <w:t xml:space="preserve">3</w:t>
                  </w:r>
                  <w:r>
                    <w:rPr>
                      <w:rFonts w:ascii="Arial" w:hAnsi="Arial" w:eastAsia="Arial"/>
                      <w:color w:val="000000"/>
                      <w:spacing w:val="5"/>
                      <w:w w:val="100"/>
                      <w:sz w:val="23"/>
                      <w:vertAlign w:val="baseline"/>
                      <w:lang w:val="en-US"/>
                    </w:rPr>
                    <w:t xml:space="preserve">.</w:t>
                  </w:r>
                </w:p>
                <w:p>
                  <w:pPr>
                    <w:spacing w:before="201" w:after="0" w:line="396" w:lineRule="exact"/>
                    <w:ind w:right="144" w:left="216" w:firstLine="0"/>
                    <w:jc w:val="both"/>
                    <w:textAlignment w:val="baseline"/>
                    <w:rPr>
                      <w:rFonts w:ascii="Arial" w:hAnsi="Arial" w:eastAsia="Arial"/>
                      <w:color w:val="000000"/>
                      <w:spacing w:val="6"/>
                      <w:w w:val="100"/>
                      <w:sz w:val="23"/>
                      <w:vertAlign w:val="baseline"/>
                      <w:lang w:val="en-US"/>
                    </w:rPr>
                  </w:pPr>
                  <w:r>
                    <w:rPr>
                      <w:rFonts w:ascii="Arial" w:hAnsi="Arial" w:eastAsia="Arial"/>
                      <w:color w:val="000000"/>
                      <w:spacing w:val="6"/>
                      <w:w w:val="100"/>
                      <w:sz w:val="23"/>
                      <w:vertAlign w:val="baseline"/>
                      <w:lang w:val="en-US"/>
                    </w:rPr>
                    <w:t xml:space="preserve">We believe that educators don’t always have the professional knowledge or time during their working hours to provide these reasonable adjustments. Furthermore, a lack of individualised supports and planning contributes to children missing out on learning.</w:t>
                  </w:r>
                </w:p>
                <w:p>
                  <w:pPr>
                    <w:spacing w:before="202" w:after="0" w:line="396" w:lineRule="exact"/>
                    <w:ind w:right="144" w:left="216" w:firstLine="0"/>
                    <w:jc w:val="both"/>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We support the development of guidance documents</w:t>
                  </w:r>
                  <w:r>
                    <w:rPr>
                      <w:rFonts w:ascii="Arial" w:hAnsi="Arial" w:eastAsia="Arial"/>
                      <w:color w:val="000000"/>
                      <w:spacing w:val="0"/>
                      <w:w w:val="100"/>
                      <w:sz w:val="23"/>
                      <w:vertAlign w:val="superscript"/>
                      <w:lang w:val="en-US"/>
                    </w:rPr>
                    <w:t xml:space="preserve">4</w:t>
                  </w:r>
                  <w:r>
                    <w:rPr>
                      <w:rFonts w:ascii="Arial" w:hAnsi="Arial" w:eastAsia="Arial"/>
                      <w:color w:val="000000"/>
                      <w:spacing w:val="0"/>
                      <w:w w:val="100"/>
                      <w:sz w:val="23"/>
                      <w:vertAlign w:val="baseline"/>
                      <w:lang w:val="en-US"/>
                    </w:rPr>
                    <w:t xml:space="preserve"> to support educators to implement reasonable adjustments in practical ways for children.</w:t>
                  </w:r>
                </w:p>
                <w:p>
                  <w:pPr>
                    <w:spacing w:before="2643" w:after="0" w:line="191" w:lineRule="exact"/>
                    <w:ind w:right="0" w:left="216" w:firstLine="0"/>
                    <w:jc w:val="left"/>
                    <w:textAlignment w:val="baseline"/>
                    <w:rPr>
                      <w:rFonts w:ascii="Arial" w:hAnsi="Arial" w:eastAsia="Arial"/>
                      <w:color w:val="E00097"/>
                      <w:spacing w:val="6"/>
                      <w:w w:val="100"/>
                      <w:sz w:val="11"/>
                      <w:vertAlign w:val="baseline"/>
                      <w:lang w:val="en-US"/>
                    </w:rPr>
                  </w:pPr>
                  <w:r>
                    <w:rPr>
                      <w:rFonts w:ascii="Arial" w:hAnsi="Arial" w:eastAsia="Arial"/>
                      <w:color w:val="E00097"/>
                      <w:spacing w:val="6"/>
                      <w:w w:val="100"/>
                      <w:sz w:val="11"/>
                      <w:vertAlign w:val="baseline"/>
                      <w:lang w:val="en-US"/>
                    </w:rPr>
                    <w:t xml:space="preserve">2 </w:t>
                  </w:r>
                  <w:hyperlink r:id="dhId2">
                    <w:r>
                      <w:rPr>
                        <w:rFonts w:ascii="Arial" w:hAnsi="Arial" w:eastAsia="Arial"/>
                        <w:color w:val="0000FF"/>
                        <w:spacing w:val="6"/>
                        <w:w w:val="100"/>
                        <w:sz w:val="17"/>
                        <w:u w:val="single"/>
                        <w:vertAlign w:val="baseline"/>
                        <w:lang w:val="en-US"/>
                      </w:rPr>
                      <w:t xml:space="preserve">https://disability.royalcommission.gov.au/system/files/2020-07/Issues-paper-Education-Learning.pdf</w:t>
                    </w:r>
                  </w:hyperlink>
                  <w:r>
                    <w:rPr>
                      <w:rFonts w:ascii="Arial" w:hAnsi="Arial" w:eastAsia="Arial"/>
                      <w:color w:val="E00097"/>
                      <w:spacing w:val="6"/>
                      <w:w w:val="100"/>
                      <w:sz w:val="15"/>
                      <w:vertAlign w:val="baseline"/>
                      <w:lang w:val="en-US"/>
                    </w:rPr>
                    <w:t xml:space="preserve">
</w:t>
                  </w:r>
                </w:p>
                <w:p>
                  <w:pPr>
                    <w:spacing w:before="0" w:after="0" w:line="192" w:lineRule="exact"/>
                    <w:ind w:right="0" w:left="216" w:firstLine="0"/>
                    <w:jc w:val="left"/>
                    <w:textAlignment w:val="baseline"/>
                    <w:rPr>
                      <w:rFonts w:ascii="Arial" w:hAnsi="Arial" w:eastAsia="Arial"/>
                      <w:color w:val="E00097"/>
                      <w:spacing w:val="6"/>
                      <w:w w:val="100"/>
                      <w:sz w:val="11"/>
                      <w:vertAlign w:val="baseline"/>
                      <w:lang w:val="en-US"/>
                    </w:rPr>
                  </w:pPr>
                  <w:r>
                    <w:rPr>
                      <w:rFonts w:ascii="Arial" w:hAnsi="Arial" w:eastAsia="Arial"/>
                      <w:color w:val="E00097"/>
                      <w:spacing w:val="6"/>
                      <w:w w:val="100"/>
                      <w:sz w:val="11"/>
                      <w:vertAlign w:val="baseline"/>
                      <w:lang w:val="en-US"/>
                    </w:rPr>
                    <w:t xml:space="preserve">3 </w:t>
                  </w:r>
                  <w:hyperlink r:id="dhId3">
                    <w:r>
                      <w:rPr>
                        <w:rFonts w:ascii="Arial" w:hAnsi="Arial" w:eastAsia="Arial"/>
                        <w:color w:val="0000FF"/>
                        <w:spacing w:val="6"/>
                        <w:w w:val="100"/>
                        <w:sz w:val="17"/>
                        <w:u w:val="single"/>
                        <w:vertAlign w:val="baseline"/>
                        <w:lang w:val="en-US"/>
                      </w:rPr>
                      <w:t xml:space="preserve">https://disability.royalcommission.gov.au/system/files/2020-07/Issues-paper-Education-Learning.pdf</w:t>
                    </w:r>
                  </w:hyperlink>
                  <w:r>
                    <w:rPr>
                      <w:rFonts w:ascii="Arial" w:hAnsi="Arial" w:eastAsia="Arial"/>
                      <w:color w:val="E00097"/>
                      <w:spacing w:val="6"/>
                      <w:w w:val="100"/>
                      <w:sz w:val="15"/>
                      <w:vertAlign w:val="baseline"/>
                      <w:lang w:val="en-US"/>
                    </w:rPr>
                    <w:t xml:space="preserve">
</w:t>
                  </w:r>
                </w:p>
                <w:p>
                  <w:pPr>
                    <w:spacing w:before="0" w:after="0" w:line="191" w:lineRule="exact"/>
                    <w:ind w:right="0" w:left="216" w:firstLine="0"/>
                    <w:jc w:val="left"/>
                    <w:textAlignment w:val="baseline"/>
                    <w:rPr>
                      <w:rFonts w:ascii="Arial" w:hAnsi="Arial" w:eastAsia="Arial"/>
                      <w:color w:val="E00097"/>
                      <w:spacing w:val="6"/>
                      <w:w w:val="100"/>
                      <w:sz w:val="11"/>
                      <w:vertAlign w:val="baseline"/>
                      <w:lang w:val="en-US"/>
                    </w:rPr>
                  </w:pPr>
                  <w:r>
                    <w:rPr>
                      <w:rFonts w:ascii="Arial" w:hAnsi="Arial" w:eastAsia="Arial"/>
                      <w:color w:val="E00097"/>
                      <w:spacing w:val="6"/>
                      <w:w w:val="100"/>
                      <w:sz w:val="11"/>
                      <w:vertAlign w:val="baseline"/>
                      <w:lang w:val="en-US"/>
                    </w:rPr>
                    <w:t xml:space="preserve">4 </w:t>
                  </w:r>
                  <w:hyperlink r:id="dhId4">
                    <w:r>
                      <w:rPr>
                        <w:rFonts w:ascii="Arial" w:hAnsi="Arial" w:eastAsia="Arial"/>
                        <w:color w:val="0000FF"/>
                        <w:spacing w:val="6"/>
                        <w:w w:val="100"/>
                        <w:sz w:val="17"/>
                        <w:u w:val="single"/>
                        <w:vertAlign w:val="baseline"/>
                        <w:lang w:val="en-US"/>
                      </w:rPr>
                      <w:t xml:space="preserve">https://disability.royalcommission.gov.au/system/files/2020-07/Issues-paper-Education-Learning.pdf</w:t>
                    </w:r>
                  </w:hyperlink>
                  <w:r>
                    <w:rPr>
                      <w:rFonts w:ascii="Arial" w:hAnsi="Arial" w:eastAsia="Arial"/>
                      <w:color w:val="E00097"/>
                      <w:spacing w:val="6"/>
                      <w:w w:val="100"/>
                      <w:sz w:val="17"/>
                      <w:u w:val="single"/>
                      <w:vertAlign w:val="baseline"/>
                      <w:lang w:val="en-US"/>
                    </w:rPr>
                    <w:t xml:space="preserve">
</w:t>
                  </w:r>
                </w:p>
                <w:p>
                  <w:pPr>
                    <w:spacing w:before="364" w:after="0" w:line="256" w:lineRule="exact"/>
                    <w:ind w:right="0" w:left="0" w:firstLine="0"/>
                    <w:jc w:val="center"/>
                    <w:textAlignment w:val="baseline"/>
                    <w:rPr>
                      <w:rFonts w:ascii="Arial" w:hAnsi="Arial" w:eastAsia="Arial"/>
                      <w:color w:val="000000"/>
                      <w:spacing w:val="-3"/>
                      <w:w w:val="100"/>
                      <w:sz w:val="23"/>
                      <w:u w:val="single"/>
                      <w:vertAlign w:val="baseline"/>
                      <w:lang w:val="en-US"/>
                    </w:rPr>
                  </w:pPr>
                  <w:r>
                    <w:rPr>
                      <w:rFonts w:ascii="Arial" w:hAnsi="Arial" w:eastAsia="Arial"/>
                      <w:color w:val="000000"/>
                      <w:spacing w:val="-3"/>
                      <w:w w:val="100"/>
                      <w:sz w:val="23"/>
                      <w:u w:val="single"/>
                      <w:vertAlign w:val="baseline"/>
                      <w:lang w:val="en-US"/>
                    </w:rPr>
                    <w:t xml:space="preserve">10 </w:t>
                  </w:r>
                  <w:r>
                    <w:rPr>
                      <w:rFonts w:ascii="Arial" w:hAnsi="Arial" w:eastAsia="Arial"/>
                      <w:color w:val="000000"/>
                      <w:spacing w:val="-3"/>
                      <w:w w:val="100"/>
                      <w:sz w:val="23"/>
                      <w:vertAlign w:val="baseline"/>
                      <w:lang w:val="en-US"/>
                    </w:rPr>
                    <w:t xml:space="preserve">
</w:t>
                  </w:r>
                </w:p>
                <w:p>
                  <w:pPr>
                    <w:spacing w:before="143" w:after="2" w:line="244" w:lineRule="exact"/>
                    <w:ind w:right="0" w:left="0" w:firstLine="0"/>
                    <w:jc w:val="center"/>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Reimagine Australia</w:t>
                  </w:r>
                </w:p>
              </w:txbxContent>
            </v:textbox>
          </v:shape>
        </w:pict>
      </w:r>
      <w:r>
        <w:pict>
          <v:line strokeweight="0.25pt" strokecolor="#C3C3C3" from="61.9pt,269.5pt" to="452.7pt,269.5pt" style="position:absolute;mso-position-horizontal-relative:page;mso-position-vertical-relative:page;">
            <v:stroke linestyle="thinThin"/>
          </v:line>
        </w:pict>
      </w:r>
      <w:r>
        <w:pict>
          <v:line strokeweight="0.25pt" strokecolor="#D3D3D3" from="61.45pt,270pt" to="452.95pt,270pt" style="position:absolute;mso-position-horizontal-relative:page;mso-position-vertical-relative:page;">
            <v:stroke linestyle="thinThin"/>
          </v:line>
        </w:pict>
      </w:r>
      <w:r>
        <w:pict>
          <v:line strokeweight="0.25pt" strokecolor="#E2E2E2" from="61.9pt,270.5pt" to="452.7pt,270.5pt" style="position:absolute;mso-position-horizontal-relative:page;mso-position-vertical-relative:page;">
            <v:stroke linestyle="thinThin"/>
          </v:line>
        </w:pict>
      </w:r>
      <w:r>
        <w:pict>
          <v:line strokeweight="0.25pt" strokecolor="#EFEFEF" from="61.45pt,270.95pt" to="453.15pt,270.95pt" style="position:absolute;mso-position-horizontal-relative:page;mso-position-vertical-relative:page;">
            <v:stroke linestyle="thinThin"/>
          </v:line>
        </w:pict>
      </w:r>
      <w:r>
        <w:pict>
          <v:line strokeweight="0.25pt" strokecolor="#F8F8F8" from="60.5pt,271.45pt" to="453.65pt,271.45pt" style="position:absolute;mso-position-horizontal-relative:page;mso-position-vertical-relative:page;">
            <v:stroke linestyle="thinThin"/>
          </v:line>
        </w:pict>
      </w:r>
      <w:r>
        <w:pict>
          <v:line strokeweight="0.25pt" strokecolor="#FCFCFC" from="375.6pt,273.1pt" to="453.9pt,273.1pt" style="position:absolute;mso-position-horizontal-relative:page;mso-position-vertical-relative:page;">
            <v:stroke dashstyle="solid"/>
          </v:line>
        </w:pict>
      </w:r>
      <w:r>
        <w:pict>
          <v:line strokeweight="0.5pt" strokecolor="#FBFBFB" from="60.7pt,273.1pt" to="453.65pt,273.1pt" style="position:absolute;mso-position-horizontal-relative:page;mso-position-vertical-relative:page;">
            <v:stroke linestyle="thinThin"/>
          </v:line>
        </w:pict>
      </w:r>
      <w:r>
        <w:pict>
          <v:line strokeweight="0.25pt" strokecolor="#FEFEFE" from="59.3pt,309.1pt" to="376.6pt,309.1pt" style="position:absolute;mso-position-horizontal-relative:page;mso-position-vertical-relative:page;">
            <v:stroke linestyle="thinThin"/>
          </v:line>
        </w:pict>
      </w:r>
      <w:r>
        <w:pict>
          <v:line strokeweight="0.25pt" strokecolor="#FCFCFC" from="60.7pt,309.1pt" to="375.4pt,309.1pt" style="position:absolute;mso-position-horizontal-relative:page;mso-position-vertical-relative:page;">
            <v:stroke linestyle="thinThin"/>
          </v:line>
        </w:pict>
      </w:r>
      <w:r>
        <w:pict>
          <v:line strokeweight="0.25pt" strokecolor="#F8F8F8" from="60.5pt,309.1pt" to="375.65pt,309.1pt" style="position:absolute;mso-position-horizontal-relative:page;mso-position-vertical-relative:page;">
            <v:stroke linestyle="thinThin"/>
          </v:line>
        </w:pict>
      </w:r>
      <w:r>
        <w:pict>
          <v:line strokeweight="0.25pt" strokecolor="#FDFDFD" from="59.3pt,236.15pt" to="455.75pt,236.15pt" style="position:absolute;mso-position-horizontal-relative:page;mso-position-vertical-relative:page;">
            <v:stroke dashstyle="solid"/>
          </v:line>
        </w:pict>
      </w:r>
      <w:r>
        <w:pict>
          <v:line strokeweight="3.1pt" strokecolor="#FBFBFB" from="59.3pt,269.05pt" to="455.75pt,269.05pt" style="position:absolute;mso-position-horizontal-relative:page;mso-position-vertical-relative:page;">
            <v:stroke linestyle="thinThin"/>
          </v:line>
        </w:pict>
      </w:r>
      <w:r>
        <w:pict>
          <v:line strokeweight="2.65pt" strokecolor="#FEFEFE" from="59.3pt,236.15pt" to="59.3pt,269.05pt" style="position:absolute;mso-position-horizontal-relative:page;mso-position-vertical-relative:page;">
            <v:stroke linestyle="thinThin"/>
          </v:line>
        </w:pict>
      </w:r>
      <w:r>
        <w:pict>
          <v:line strokeweight="1.7pt" strokecolor="#FEFEFE" from="455.75pt,236.15pt" to="455.75pt,269.05pt" style="position:absolute;mso-position-horizontal-relative:page;mso-position-vertical-relative:page;">
            <v:stroke linestyle="thinThin"/>
          </v:line>
        </w:pict>
      </w:r>
      <w:r>
        <w:pict>
          <v:line strokeweight="3.85pt" strokecolor="#FEFEFE" from="59.3pt,304.55pt" to="383.3pt,304.55pt" style="position:absolute;mso-position-horizontal-relative:page;mso-position-vertical-relative:page;">
            <v:stroke linestyle="thinThin"/>
          </v:line>
        </w:pict>
      </w:r>
      <w:r>
        <w:pict>
          <v:line strokeweight="2.65pt" strokecolor="#FDFDFD" from="59.3pt,275.3pt" to="59.3pt,304.55pt" style="position:absolute;mso-position-horizontal-relative:page;mso-position-vertical-relative:page;">
            <v:stroke linestyle="thinThin"/>
          </v:line>
        </w:pict>
      </w:r>
      <w:r>
        <w:pict>
          <v:line strokeweight="0.25pt" strokecolor="#FEFEFE" from="383.3pt,275.3pt" to="383.3pt,304.55pt" style="position:absolute;mso-position-horizontal-relative:page;mso-position-vertical-relative:page;">
            <v:stroke dashstyle="solid"/>
          </v:line>
        </w:pict>
      </w:r>
    </w:p>
    <w:p>
      <w:pPr>
        <w:sectPr>
          <w:type w:val="nextPage"/>
          <w:pgSz w:w="11904" w:h="16843" w:orient="portrait"/>
          <w:pgMar w:bottom="553" w:top="1152" w:right="1014" w:left="1025" w:header="720" w:footer="720"/>
          <w:titlePg w:val="false"/>
          <w:textDirection w:val="lrTb"/>
        </w:sectPr>
      </w:pPr>
    </w:p>
    <w:p>
      <w:pPr>
        <w:spacing w:before="10" w:after="0" w:line="266" w:lineRule="exact"/>
        <w:ind w:right="0" w:left="0" w:firstLine="0"/>
        <w:jc w:val="left"/>
        <w:textAlignment w:val="baseline"/>
        <w:rPr>
          <w:rFonts w:ascii="Arial" w:hAnsi="Arial" w:eastAsia="Arial"/>
          <w:b w:val="true"/>
          <w:color w:val="000000"/>
          <w:spacing w:val="7"/>
          <w:w w:val="100"/>
          <w:sz w:val="24"/>
          <w:vertAlign w:val="baseline"/>
          <w:lang w:val="en-US"/>
        </w:rPr>
      </w:pPr>
      <w:r>
        <w:rPr>
          <w:rFonts w:ascii="Arial" w:hAnsi="Arial" w:eastAsia="Arial"/>
          <w:b w:val="true"/>
          <w:color w:val="000000"/>
          <w:spacing w:val="7"/>
          <w:w w:val="100"/>
          <w:sz w:val="24"/>
          <w:vertAlign w:val="baseline"/>
          <w:lang w:val="en-US"/>
        </w:rPr>
        <w:t xml:space="preserve">5.2 A Trauma Informed Approach for Children</w:t>
      </w:r>
    </w:p>
    <w:p>
      <w:pPr>
        <w:spacing w:before="212" w:after="0" w:line="396" w:lineRule="exact"/>
        <w:ind w:right="0" w:left="0" w:firstLine="0"/>
        <w:jc w:val="both"/>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Reimagine Australia also emphasises the need of educators to provide a holistic, preventative and trauma informed model for children with disability to inform how they implement reasonable adjustments.</w:t>
      </w:r>
    </w:p>
    <w:p>
      <w:pPr>
        <w:spacing w:before="192" w:after="0" w:line="396" w:lineRule="exact"/>
        <w:ind w:right="0" w:left="0" w:firstLine="0"/>
        <w:jc w:val="both"/>
        <w:textAlignment w:val="baseline"/>
        <w:rPr>
          <w:rFonts w:ascii="Arial" w:hAnsi="Arial" w:eastAsia="Arial"/>
          <w:color w:val="000000"/>
          <w:spacing w:val="7"/>
          <w:w w:val="100"/>
          <w:sz w:val="23"/>
          <w:vertAlign w:val="baseline"/>
          <w:lang w:val="en-US"/>
        </w:rPr>
      </w:pPr>
      <w:r>
        <w:rPr>
          <w:rFonts w:ascii="Arial" w:hAnsi="Arial" w:eastAsia="Arial"/>
          <w:color w:val="000000"/>
          <w:spacing w:val="7"/>
          <w:w w:val="100"/>
          <w:sz w:val="23"/>
          <w:vertAlign w:val="baseline"/>
          <w:lang w:val="en-US"/>
        </w:rPr>
        <w:t xml:space="preserve">We believe a trauma informed practice is integral to build workforce capability to fully support children. The sector would be greatly enhanced if educators are trained to view their interactions with a trauma-informed lens for the wellbeing of children with disability. Trauma-informed models in education settings have reduced anxiety and depression and have also reduced stress in educators when supporting children who have experienced trauma</w:t>
      </w:r>
      <w:r>
        <w:rPr>
          <w:rFonts w:ascii="Arial" w:hAnsi="Arial" w:eastAsia="Arial"/>
          <w:color w:val="000000"/>
          <w:spacing w:val="7"/>
          <w:w w:val="100"/>
          <w:sz w:val="23"/>
          <w:vertAlign w:val="superscript"/>
          <w:lang w:val="en-US"/>
        </w:rPr>
        <w:t xml:space="preserve">5</w:t>
      </w:r>
      <w:r>
        <w:rPr>
          <w:rFonts w:ascii="Arial" w:hAnsi="Arial" w:eastAsia="Arial"/>
          <w:color w:val="000000"/>
          <w:spacing w:val="7"/>
          <w:w w:val="100"/>
          <w:sz w:val="23"/>
          <w:vertAlign w:val="baseline"/>
          <w:lang w:val="en-US"/>
        </w:rPr>
        <w:t xml:space="preserve">.</w:t>
      </w:r>
    </w:p>
    <w:p>
      <w:pPr>
        <w:spacing w:before="364" w:after="0" w:line="266" w:lineRule="exact"/>
        <w:ind w:right="0" w:left="0" w:firstLine="0"/>
        <w:jc w:val="left"/>
        <w:textAlignment w:val="baseline"/>
        <w:rPr>
          <w:rFonts w:ascii="Arial" w:hAnsi="Arial" w:eastAsia="Arial"/>
          <w:b w:val="true"/>
          <w:color w:val="000000"/>
          <w:spacing w:val="6"/>
          <w:w w:val="100"/>
          <w:sz w:val="24"/>
          <w:vertAlign w:val="baseline"/>
          <w:lang w:val="en-US"/>
        </w:rPr>
      </w:pPr>
      <w:r>
        <w:rPr>
          <w:rFonts w:ascii="Arial" w:hAnsi="Arial" w:eastAsia="Arial"/>
          <w:b w:val="true"/>
          <w:color w:val="000000"/>
          <w:spacing w:val="6"/>
          <w:w w:val="100"/>
          <w:sz w:val="24"/>
          <w:vertAlign w:val="baseline"/>
          <w:lang w:val="en-US"/>
        </w:rPr>
        <w:t xml:space="preserve">5.3 Complaints and accountability</w:t>
      </w:r>
    </w:p>
    <w:p>
      <w:pPr>
        <w:spacing w:before="208" w:after="0" w:line="396" w:lineRule="exact"/>
        <w:ind w:right="0" w:left="0" w:firstLine="0"/>
        <w:jc w:val="both"/>
        <w:textAlignment w:val="baseline"/>
        <w:rPr>
          <w:rFonts w:ascii="Arial" w:hAnsi="Arial" w:eastAsia="Arial"/>
          <w:color w:val="000000"/>
          <w:spacing w:val="6"/>
          <w:w w:val="100"/>
          <w:sz w:val="23"/>
          <w:vertAlign w:val="baseline"/>
          <w:lang w:val="en-US"/>
        </w:rPr>
      </w:pPr>
      <w:r>
        <w:rPr>
          <w:rFonts w:ascii="Arial" w:hAnsi="Arial" w:eastAsia="Arial"/>
          <w:color w:val="000000"/>
          <w:spacing w:val="6"/>
          <w:w w:val="100"/>
          <w:sz w:val="23"/>
          <w:vertAlign w:val="baseline"/>
          <w:lang w:val="en-US"/>
        </w:rPr>
        <w:t xml:space="preserve">We believe education centres need to be accountable to protect the rights of the children when the Standards aren’t upheld. Furthermore, we believe the awareness of the Standards needs to improve as most families don’t know they exist and instead of raising a complaint, they move to another education provider. Based on feedback from the sector, we hear many families are overwhelmed when their child is refused education or care based on needing support. Instead of resolving this issue with education providers, parents find another provider until their child is accepted.</w:t>
      </w:r>
    </w:p>
    <w:p>
      <w:pPr>
        <w:spacing w:before="199" w:after="0" w:line="396" w:lineRule="exact"/>
        <w:ind w:right="0" w:left="0" w:firstLine="0"/>
        <w:jc w:val="both"/>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We believe accountability needs to be embedded when Standards aren’t being upheld, beyond a complaints process. We would like to see a review of the education’s inclusion practice and recommendations to be implemented with training and support for staff.</w:t>
      </w:r>
    </w:p>
    <w:p>
      <w:pPr>
        <w:spacing w:before="202" w:after="2863" w:line="396" w:lineRule="exact"/>
        <w:ind w:right="0" w:left="0" w:firstLine="0"/>
        <w:jc w:val="both"/>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Reimagine Australia would like to see the investment of advocacy funding through the Department of Education to support families to act on behalf of their children.</w:t>
      </w:r>
    </w:p>
    <w:p>
      <w:pPr>
        <w:spacing w:before="202" w:after="2863" w:line="396" w:lineRule="exact"/>
        <w:sectPr>
          <w:type w:val="nextPage"/>
          <w:pgSz w:w="11904" w:h="16843" w:orient="portrait"/>
          <w:pgMar w:bottom="547" w:top="1460" w:right="1170" w:left="1234" w:header="720" w:footer="720"/>
          <w:titlePg w:val="false"/>
          <w:textDirection w:val="lrTb"/>
        </w:sectPr>
      </w:pPr>
    </w:p>
    <w:p>
      <w:pPr>
        <w:spacing w:before="44" w:after="0" w:line="199" w:lineRule="exact"/>
        <w:ind w:right="0" w:left="0" w:firstLine="0"/>
        <w:jc w:val="left"/>
        <w:textAlignment w:val="baseline"/>
        <w:rPr>
          <w:rFonts w:ascii="Arial" w:hAnsi="Arial" w:eastAsia="Arial"/>
          <w:color w:val="E00097"/>
          <w:spacing w:val="5"/>
          <w:w w:val="100"/>
          <w:sz w:val="10"/>
          <w:vertAlign w:val="baseline"/>
          <w:lang w:val="en-US"/>
        </w:rPr>
      </w:pPr>
      <w:r>
        <w:rPr>
          <w:rFonts w:ascii="Arial" w:hAnsi="Arial" w:eastAsia="Arial"/>
          <w:color w:val="E00097"/>
          <w:spacing w:val="5"/>
          <w:w w:val="100"/>
          <w:sz w:val="10"/>
          <w:vertAlign w:val="baseline"/>
          <w:lang w:val="en-US"/>
        </w:rPr>
        <w:t xml:space="preserve">5 </w:t>
      </w:r>
      <w:hyperlink r:id="dhId5">
        <w:r>
          <w:rPr>
            <w:rFonts w:ascii="Arial" w:hAnsi="Arial" w:eastAsia="Arial"/>
            <w:color w:val="0000FF"/>
            <w:spacing w:val="5"/>
            <w:w w:val="100"/>
            <w:sz w:val="17"/>
            <w:u w:val="single"/>
            <w:vertAlign w:val="baseline"/>
            <w:lang w:val="en-US"/>
          </w:rPr>
          <w:t xml:space="preserve">https://www.monash.edu/education/teachspace/articles/five-approaches-for-creating-trauma-informed-classrooms</w:t>
        </w:r>
      </w:hyperlink>
      <w:r>
        <w:rPr>
          <w:rFonts w:ascii="Arial" w:hAnsi="Arial" w:eastAsia="Arial"/>
          <w:color w:val="E00097"/>
          <w:spacing w:val="5"/>
          <w:w w:val="100"/>
          <w:sz w:val="17"/>
          <w:vertAlign w:val="baseline"/>
          <w:lang w:val="en-US"/>
        </w:rPr>
        <w:t xml:space="preserve">
</w:t>
      </w:r>
    </w:p>
    <w:p>
      <w:pPr>
        <w:spacing w:before="437" w:after="0" w:line="244" w:lineRule="exact"/>
        <w:ind w:right="0" w:left="0" w:firstLine="0"/>
        <w:jc w:val="center"/>
        <w:textAlignment w:val="baseline"/>
        <w:rPr>
          <w:rFonts w:ascii="Arial" w:hAnsi="Arial" w:eastAsia="Arial"/>
          <w:color w:val="000000"/>
          <w:spacing w:val="-42"/>
          <w:w w:val="100"/>
          <w:sz w:val="23"/>
          <w:vertAlign w:val="baseline"/>
          <w:lang w:val="en-US"/>
        </w:rPr>
      </w:pPr>
      <w:r>
        <w:rPr>
          <w:rFonts w:ascii="Arial" w:hAnsi="Arial" w:eastAsia="Arial"/>
          <w:color w:val="000000"/>
          <w:spacing w:val="-42"/>
          <w:w w:val="100"/>
          <w:sz w:val="23"/>
          <w:vertAlign w:val="baseline"/>
          <w:lang w:val="en-US"/>
        </w:rPr>
        <w:t xml:space="preserve">11</w:t>
      </w:r>
    </w:p>
    <w:p>
      <w:pPr>
        <w:spacing w:before="155" w:after="0" w:line="244" w:lineRule="exact"/>
        <w:ind w:right="0" w:left="0" w:firstLine="0"/>
        <w:jc w:val="center"/>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Reimagine Australia</w:t>
      </w:r>
    </w:p>
    <w:p>
      <w:pPr>
        <w:sectPr>
          <w:type w:val="continuous"/>
          <w:pgSz w:w="11904" w:h="16843" w:orient="portrait"/>
          <w:pgMar w:bottom="547" w:top="1460" w:right="1270" w:left="1234" w:header="720" w:footer="720"/>
          <w:titlePg w:val="false"/>
          <w:textDirection w:val="lrTb"/>
        </w:sectPr>
      </w:pPr>
    </w:p>
    <w:p>
      <w:pPr>
        <w:pBdr>
          <w:top w:sz="2" w:space="4" w:color="FEFEFE" w:val="double"/>
          <w:left w:sz="9" w:space="10" w:color="FEFEFE" w:val="double"/>
          <w:bottom w:sz="17" w:space="5" w:color="FEFEFE" w:val="double"/>
          <w:right w:sz="10" w:space="0" w:color="FEFEFE" w:val="double"/>
        </w:pBdr>
        <w:shd w:val="solid" w:color="E00097" w:fill="E00097"/>
        <w:spacing w:before="0" w:after="97" w:line="449" w:lineRule="exact"/>
        <w:ind w:right="6320" w:left="216" w:firstLine="0"/>
        <w:jc w:val="left"/>
        <w:textAlignment w:val="baseline"/>
        <w:rPr>
          <w:rFonts w:ascii="Arial" w:hAnsi="Arial" w:eastAsia="Arial"/>
          <w:color w:val="FFFFFF"/>
          <w:spacing w:val="58"/>
          <w:w w:val="105"/>
          <w:sz w:val="39"/>
          <w:vertAlign w:val="baseline"/>
          <w:lang w:val="en-US"/>
        </w:rPr>
      </w:pPr>
      <w:r>
        <w:rPr>
          <w:rFonts w:ascii="Arial" w:hAnsi="Arial" w:eastAsia="Arial"/>
          <w:color w:val="FFFFFF"/>
          <w:spacing w:val="58"/>
          <w:w w:val="105"/>
          <w:sz w:val="39"/>
          <w:vertAlign w:val="baseline"/>
          <w:lang w:val="en-US"/>
        </w:rPr>
        <w:t xml:space="preserve">Conclusion</w:t>
      </w:r>
    </w:p>
    <w:p>
      <w:pPr>
        <w:spacing w:before="0" w:after="8498" w:line="395" w:lineRule="exact"/>
        <w:ind w:right="0" w:left="0" w:firstLine="0"/>
        <w:jc w:val="both"/>
        <w:textAlignment w:val="baseline"/>
        <w:rPr>
          <w:rFonts w:ascii="Arial" w:hAnsi="Arial" w:eastAsia="Arial"/>
          <w:color w:val="000000"/>
          <w:spacing w:val="8"/>
          <w:w w:val="100"/>
          <w:sz w:val="23"/>
          <w:vertAlign w:val="baseline"/>
          <w:lang w:val="en-US"/>
        </w:rPr>
      </w:pPr>
      <w:r>
        <w:rPr>
          <w:rFonts w:ascii="Arial" w:hAnsi="Arial" w:eastAsia="Arial"/>
          <w:color w:val="000000"/>
          <w:spacing w:val="8"/>
          <w:w w:val="100"/>
          <w:sz w:val="23"/>
          <w:vertAlign w:val="baseline"/>
          <w:lang w:val="en-US"/>
        </w:rPr>
        <w:t xml:space="preserve">Reimagine Australia believes the Disability Standards need to protect students with disability so they can access and participate in education on the same basis as students without disability. To protect the rights of all children, we believe the Standards need to broaden the criteria for children with disability and/or developmental delay and to apply the Standards to all education environments. To uphold the rights and obligations under the Disability Discrimination Act, the Standards need to be embedded in everyday practice through the Early Years Learning Framework and the National Quality Standard. We recommend professional support for inclusive practice to be provided for the sector. Education providers need support around reasonable adjustment and education providers need greater accountability when families are acting on behalf of their children.</w:t>
      </w:r>
    </w:p>
    <w:p>
      <w:pPr>
        <w:spacing w:before="0" w:after="8498" w:line="395" w:lineRule="exact"/>
        <w:sectPr>
          <w:type w:val="nextPage"/>
          <w:pgSz w:w="11904" w:h="16843" w:orient="portrait"/>
          <w:pgMar w:bottom="547" w:top="1400" w:right="1158" w:left="1186" w:header="720" w:footer="720"/>
          <w:titlePg w:val="false"/>
          <w:textDirection w:val="lrTb"/>
        </w:sectPr>
      </w:pPr>
    </w:p>
    <w:p>
      <w:pPr>
        <w:spacing w:before="151" w:after="0" w:line="252" w:lineRule="exact"/>
        <w:ind w:right="0" w:left="0" w:firstLine="0"/>
        <w:jc w:val="center"/>
        <w:textAlignment w:val="baseline"/>
        <w:rPr>
          <w:rFonts w:ascii="Arial" w:hAnsi="Arial" w:eastAsia="Arial"/>
          <w:color w:val="000000"/>
          <w:spacing w:val="-5"/>
          <w:w w:val="100"/>
          <w:sz w:val="21"/>
          <w:u w:val="single"/>
          <w:vertAlign w:val="baseline"/>
          <w:lang w:val="en-US"/>
        </w:rPr>
      </w:pPr>
      <w:r>
        <w:rPr>
          <w:rFonts w:ascii="Arial" w:hAnsi="Arial" w:eastAsia="Arial"/>
          <w:color w:val="000000"/>
          <w:spacing w:val="-5"/>
          <w:w w:val="100"/>
          <w:sz w:val="21"/>
          <w:u w:val="single"/>
          <w:vertAlign w:val="baseline"/>
          <w:lang w:val="en-US"/>
        </w:rPr>
        <w:t xml:space="preserve">12 </w:t>
      </w:r>
      <w:r>
        <w:rPr>
          <w:rFonts w:ascii="Arial" w:hAnsi="Arial" w:eastAsia="Arial"/>
          <w:color w:val="000000"/>
          <w:spacing w:val="-5"/>
          <w:w w:val="100"/>
          <w:sz w:val="23"/>
          <w:vertAlign w:val="baseline"/>
          <w:lang w:val="en-US"/>
        </w:rPr>
        <w:t xml:space="preserve">
</w:t>
      </w:r>
    </w:p>
    <w:p>
      <w:pPr>
        <w:spacing w:before="147" w:after="0" w:line="245" w:lineRule="exact"/>
        <w:ind w:right="0" w:left="0" w:firstLine="0"/>
        <w:jc w:val="center"/>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Reimagine Australia</w:t>
      </w:r>
    </w:p>
    <w:p>
      <w:pPr>
        <w:sectPr>
          <w:type w:val="continuous"/>
          <w:pgSz w:w="11904" w:h="16843" w:orient="portrait"/>
          <w:pgMar w:bottom="547" w:top="1400" w:right="1259" w:left="1245" w:header="720" w:footer="720"/>
          <w:titlePg w:val="false"/>
          <w:textDirection w:val="lrTb"/>
        </w:sectPr>
      </w:pPr>
    </w:p>
    <w:p>
      <w:pPr>
        <w:pBdr>
          <w:left w:sz="5" w:space="10" w:color="EEEBEB" w:val="single"/>
          <w:bottom w:sz="8" w:space="3" w:color="EEEBEB" w:val="double"/>
          <w:right w:sz="3" w:space="0" w:color="EEEBEB" w:val="double"/>
        </w:pBdr>
        <w:shd w:val="solid" w:color="E00097" w:fill="E00097"/>
        <w:spacing w:before="0" w:after="13" w:line="449" w:lineRule="exact"/>
        <w:ind w:right="5579" w:left="216" w:firstLine="0"/>
        <w:jc w:val="left"/>
        <w:textAlignment w:val="baseline"/>
        <w:rPr>
          <w:rFonts w:ascii="Arial" w:hAnsi="Arial" w:eastAsia="Arial"/>
          <w:color w:val="FFFFFF"/>
          <w:spacing w:val="65"/>
          <w:w w:val="110"/>
          <w:sz w:val="39"/>
          <w:vertAlign w:val="baseline"/>
          <w:lang w:val="en-US"/>
        </w:rPr>
      </w:pPr>
      <w:r>
        <w:rPr>
          <w:rFonts w:ascii="Arial" w:hAnsi="Arial" w:eastAsia="Arial"/>
          <w:color w:val="FFFFFF"/>
          <w:spacing w:val="65"/>
          <w:w w:val="110"/>
          <w:sz w:val="39"/>
          <w:vertAlign w:val="baseline"/>
          <w:lang w:val="en-US"/>
        </w:rPr>
        <w:t xml:space="preserve">Attachment A</w:t>
      </w:r>
    </w:p>
    <w:p>
      <w:pPr>
        <w:spacing w:before="314" w:after="0" w:line="267" w:lineRule="exact"/>
        <w:ind w:right="0" w:left="0" w:firstLine="0"/>
        <w:jc w:val="left"/>
        <w:textAlignment w:val="baseline"/>
        <w:rPr>
          <w:rFonts w:ascii="Arial" w:hAnsi="Arial" w:eastAsia="Arial"/>
          <w:b w:val="true"/>
          <w:color w:val="000000"/>
          <w:spacing w:val="0"/>
          <w:w w:val="100"/>
          <w:sz w:val="24"/>
          <w:vertAlign w:val="baseline"/>
          <w:lang w:val="en-US"/>
        </w:rPr>
      </w:pPr>
      <w:r>
        <w:pict>
          <v:line strokeweight="0.5pt" strokecolor="#D8D6D7" from="59.45pt,104.15pt" to="257.1pt,104.15pt" style="position:absolute;mso-position-horizontal-relative:page;mso-position-vertical-relative:page;">
            <v:stroke linestyle="thinThin"/>
          </v:line>
        </w:pict>
      </w:r>
      <w:r>
        <w:pict>
          <v:line strokeweight="0.7pt" strokecolor="#EEEBEB" from="59.45pt,105.1pt" to="257.35pt,105.1pt" style="position:absolute;mso-position-horizontal-relative:page;mso-position-vertical-relative:page;">
            <v:stroke linestyle="thinThin"/>
          </v:line>
        </w:pict>
      </w:r>
      <w:r>
        <w:rPr>
          <w:rFonts w:ascii="Arial" w:hAnsi="Arial" w:eastAsia="Arial"/>
          <w:b w:val="true"/>
          <w:color w:val="000000"/>
          <w:spacing w:val="0"/>
          <w:w w:val="100"/>
          <w:sz w:val="24"/>
          <w:vertAlign w:val="baseline"/>
          <w:lang w:val="en-US"/>
        </w:rPr>
        <w:t xml:space="preserve">6 Key Priority Areas</w:t>
      </w:r>
    </w:p>
    <w:p>
      <w:pPr>
        <w:spacing w:before="218" w:after="335" w:line="360" w:lineRule="exact"/>
        <w:ind w:right="0" w:left="0" w:firstLine="0"/>
        <w:jc w:val="both"/>
        <w:textAlignment w:val="baseline"/>
        <w:rPr>
          <w:rFonts w:ascii="Arial" w:hAnsi="Arial" w:eastAsia="Arial"/>
          <w:color w:val="000000"/>
          <w:spacing w:val="7"/>
          <w:w w:val="100"/>
          <w:sz w:val="21"/>
          <w:vertAlign w:val="baseline"/>
          <w:lang w:val="en-US"/>
        </w:rPr>
      </w:pPr>
      <w:r>
        <w:rPr>
          <w:rFonts w:ascii="Arial" w:hAnsi="Arial" w:eastAsia="Arial"/>
          <w:color w:val="000000"/>
          <w:spacing w:val="7"/>
          <w:w w:val="100"/>
          <w:sz w:val="21"/>
          <w:vertAlign w:val="baseline"/>
          <w:lang w:val="en-US"/>
        </w:rPr>
        <w:t xml:space="preserve">The Reimagine Early Childhood National Action Plan is led by a governing recommendation, which is underpinned by 6 recommendations that fall into 6 Key Priority Areas. Each Priority Area is supported by a set of succinct action items.</w:t>
      </w:r>
    </w:p>
    <w:p>
      <w:pPr>
        <w:spacing w:before="0" w:after="199" w:line="240" w:lineRule="auto"/>
        <w:ind w:right="343" w:left="270"/>
        <w:jc w:val="left"/>
        <w:textAlignment w:val="baseline"/>
      </w:pPr>
      <w:r>
        <w:drawing>
          <wp:inline>
            <wp:extent cx="5681345" cy="5702935"/>
            <wp:docPr name="Picture" id="10"/>
            <a:graphic>
              <a:graphicData uri="http://schemas.openxmlformats.org/drawingml/2006/picture">
                <pic:pic>
                  <pic:nvPicPr>
                    <pic:cNvPr id="10" name="Picture"/>
                    <pic:cNvPicPr preferRelativeResize="false"/>
                  </pic:nvPicPr>
                  <pic:blipFill>
                    <a:blip r:embed="prId10"/>
                    <a:stretch>
                      <a:fillRect/>
                    </a:stretch>
                  </pic:blipFill>
                  <pic:spPr>
                    <a:xfrm>
                      <a:off x="0" y="0"/>
                      <a:ext cx="5681345" cy="5702935"/>
                    </a:xfrm>
                    <a:prstGeom prst="rect"/>
                  </pic:spPr>
                </pic:pic>
              </a:graphicData>
            </a:graphic>
          </wp:inline>
        </w:drawing>
      </w:r>
    </w:p>
    <w:p>
      <w:pPr>
        <w:spacing w:before="0" w:after="0" w:line="359" w:lineRule="exact"/>
        <w:ind w:right="0" w:left="0" w:firstLine="0"/>
        <w:jc w:val="both"/>
        <w:textAlignment w:val="baseline"/>
        <w:rPr>
          <w:rFonts w:ascii="Arial" w:hAnsi="Arial" w:eastAsia="Arial"/>
          <w:color w:val="000000"/>
          <w:spacing w:val="8"/>
          <w:w w:val="100"/>
          <w:sz w:val="21"/>
          <w:vertAlign w:val="baseline"/>
          <w:lang w:val="en-US"/>
        </w:rPr>
      </w:pPr>
      <w:r>
        <w:rPr>
          <w:rFonts w:ascii="Arial" w:hAnsi="Arial" w:eastAsia="Arial"/>
          <w:color w:val="000000"/>
          <w:spacing w:val="8"/>
          <w:w w:val="100"/>
          <w:sz w:val="21"/>
          <w:vertAlign w:val="baseline"/>
          <w:lang w:val="en-US"/>
        </w:rPr>
        <w:t xml:space="preserve">The Reimagine Early Childhood Action Plan to 2030 makes recommendations for a 10-year pathway for governments, communities and the sector to optimise service system efficacy, realise social and economic benefits for the nation and, importantly, better support families of children with additional needs to participate meaningfully in society.</w:t>
      </w:r>
    </w:p>
    <w:p>
      <w:pPr>
        <w:spacing w:before="340" w:after="0" w:line="249" w:lineRule="exact"/>
        <w:ind w:right="0" w:left="0" w:firstLine="0"/>
        <w:jc w:val="center"/>
        <w:textAlignment w:val="baseline"/>
        <w:rPr>
          <w:rFonts w:ascii="Arial" w:hAnsi="Arial" w:eastAsia="Arial"/>
          <w:color w:val="000000"/>
          <w:spacing w:val="-4"/>
          <w:w w:val="100"/>
          <w:sz w:val="21"/>
          <w:u w:val="single"/>
          <w:vertAlign w:val="baseline"/>
          <w:lang w:val="en-US"/>
        </w:rPr>
      </w:pPr>
      <w:r>
        <w:rPr>
          <w:rFonts w:ascii="Arial" w:hAnsi="Arial" w:eastAsia="Arial"/>
          <w:color w:val="000000"/>
          <w:spacing w:val="-4"/>
          <w:w w:val="100"/>
          <w:sz w:val="21"/>
          <w:u w:val="single"/>
          <w:vertAlign w:val="baseline"/>
          <w:lang w:val="en-US"/>
        </w:rPr>
        <w:t xml:space="preserve">13 </w:t>
      </w:r>
      <w:r>
        <w:rPr>
          <w:rFonts w:ascii="Arial" w:hAnsi="Arial" w:eastAsia="Arial"/>
          <w:color w:val="000000"/>
          <w:spacing w:val="-4"/>
          <w:w w:val="100"/>
          <w:sz w:val="22"/>
          <w:vertAlign w:val="baseline"/>
          <w:lang w:val="en-US"/>
        </w:rPr>
        <w:t xml:space="preserve">
</w:t>
      </w:r>
    </w:p>
    <w:p>
      <w:pPr>
        <w:spacing w:before="150" w:after="0" w:line="242" w:lineRule="exact"/>
        <w:ind w:right="0" w:left="0" w:firstLine="0"/>
        <w:jc w:val="center"/>
        <w:textAlignment w:val="baseline"/>
        <w:rPr>
          <w:rFonts w:ascii="Arial" w:hAnsi="Arial" w:eastAsia="Arial"/>
          <w:color w:val="000000"/>
          <w:spacing w:val="9"/>
          <w:w w:val="100"/>
          <w:sz w:val="22"/>
          <w:vertAlign w:val="baseline"/>
          <w:lang w:val="en-US"/>
        </w:rPr>
      </w:pPr>
      <w:r>
        <w:rPr>
          <w:rFonts w:ascii="Arial" w:hAnsi="Arial" w:eastAsia="Arial"/>
          <w:color w:val="000000"/>
          <w:spacing w:val="9"/>
          <w:w w:val="100"/>
          <w:sz w:val="22"/>
          <w:vertAlign w:val="baseline"/>
          <w:lang w:val="en-US"/>
        </w:rPr>
        <w:t xml:space="preserve">Reimagine Australia</w:t>
      </w:r>
    </w:p>
    <w:p>
      <w:pPr>
        <w:sectPr>
          <w:type w:val="nextPage"/>
          <w:pgSz w:w="11904" w:h="16843" w:orient="portrait"/>
          <w:pgMar w:bottom="547" w:top="1400" w:right="1155" w:left="1189" w:header="720" w:footer="720"/>
          <w:titlePg w:val="false"/>
          <w:textDirection w:val="lrTb"/>
        </w:sectPr>
      </w:pPr>
    </w:p>
    <w:p>
      <w:pPr>
        <w:pBdr>
          <w:top w:sz="2" w:space="4" w:color="FEFEFE" w:val="double"/>
          <w:left w:sz="9" w:space="0" w:color="FEFEFE" w:val="double"/>
          <w:bottom w:sz="17" w:space="5" w:color="FEFEFE" w:val="double"/>
          <w:right w:sz="10" w:space="0" w:color="FEFEFE" w:val="double"/>
        </w:pBdr>
        <w:shd w:val="solid" w:color="E00097" w:fill="E00097"/>
        <w:spacing w:before="0" w:after="248" w:line="449" w:lineRule="exact"/>
        <w:ind w:right="5593" w:left="0" w:firstLine="0"/>
        <w:jc w:val="center"/>
        <w:textAlignment w:val="baseline"/>
        <w:rPr>
          <w:rFonts w:ascii="Arial" w:hAnsi="Arial" w:eastAsia="Arial"/>
          <w:color w:val="FFFFFF"/>
          <w:spacing w:val="63"/>
          <w:w w:val="110"/>
          <w:sz w:val="39"/>
          <w:vertAlign w:val="baseline"/>
          <w:lang w:val="en-US"/>
        </w:rPr>
      </w:pPr>
      <w:r>
        <w:rPr>
          <w:rFonts w:ascii="Arial" w:hAnsi="Arial" w:eastAsia="Arial"/>
          <w:color w:val="FFFFFF"/>
          <w:spacing w:val="63"/>
          <w:w w:val="110"/>
          <w:sz w:val="39"/>
          <w:vertAlign w:val="baseline"/>
          <w:lang w:val="en-US"/>
        </w:rPr>
        <w:t xml:space="preserve">Attachment B</w:t>
      </w:r>
    </w:p>
    <w:p>
      <w:pPr>
        <w:spacing w:before="2" w:after="0" w:line="267" w:lineRule="exact"/>
        <w:ind w:right="0" w:left="72"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Case Study - Charlie</w:t>
      </w:r>
    </w:p>
    <w:p>
      <w:pPr>
        <w:spacing w:before="202" w:after="0" w:line="397" w:lineRule="exact"/>
        <w:ind w:right="0" w:left="72" w:firstLine="0"/>
        <w:jc w:val="both"/>
        <w:textAlignment w:val="baseline"/>
        <w:rPr>
          <w:rFonts w:ascii="Arial" w:hAnsi="Arial" w:eastAsia="Arial"/>
          <w:color w:val="000000"/>
          <w:spacing w:val="11"/>
          <w:w w:val="100"/>
          <w:sz w:val="23"/>
          <w:vertAlign w:val="baseline"/>
          <w:lang w:val="en-US"/>
        </w:rPr>
      </w:pPr>
      <w:r>
        <w:rPr>
          <w:rFonts w:ascii="Arial" w:hAnsi="Arial" w:eastAsia="Arial"/>
          <w:color w:val="000000"/>
          <w:spacing w:val="11"/>
          <w:w w:val="100"/>
          <w:sz w:val="23"/>
          <w:vertAlign w:val="baseline"/>
          <w:lang w:val="en-US"/>
        </w:rPr>
        <w:t xml:space="preserve">Charlie is a bright and vibrant 9 year old girl who has sensory needs and does not have a diagnosis. Charlie experiences heightened sensory discomfort, which includes constant itching and a burning sensation, when wearing sock</w:t>
      </w:r>
      <w:r>
        <w:rPr>
          <w:rFonts w:ascii="Tahoma" w:hAnsi="Tahoma" w:eastAsia="Tahoma"/>
          <w:color w:val="000000"/>
          <w:spacing w:val="11"/>
          <w:w w:val="100"/>
          <w:sz w:val="22"/>
          <w:vertAlign w:val="baseline"/>
          <w:lang w:val="en-US"/>
        </w:rPr>
        <w:t xml:space="preserve">s</w:t>
      </w:r>
      <w:r>
        <w:rPr>
          <w:rFonts w:ascii="Arial" w:hAnsi="Arial" w:eastAsia="Arial"/>
          <w:color w:val="000000"/>
          <w:spacing w:val="11"/>
          <w:w w:val="100"/>
          <w:sz w:val="23"/>
          <w:vertAlign w:val="baseline"/>
          <w:lang w:val="en-US"/>
        </w:rPr>
        <w:t xml:space="preserve">, tights and/or enclosed shoes. In her life outside of school, Charlie does not wear socks, tights or enclosed shoes.</w:t>
      </w:r>
    </w:p>
    <w:p>
      <w:pPr>
        <w:spacing w:before="198" w:after="0" w:line="397" w:lineRule="exact"/>
        <w:ind w:right="0" w:left="72" w:firstLine="0"/>
        <w:jc w:val="both"/>
        <w:textAlignment w:val="baseline"/>
        <w:rPr>
          <w:rFonts w:ascii="Arial" w:hAnsi="Arial" w:eastAsia="Arial"/>
          <w:color w:val="000000"/>
          <w:spacing w:val="12"/>
          <w:w w:val="100"/>
          <w:sz w:val="23"/>
          <w:vertAlign w:val="baseline"/>
          <w:lang w:val="en-US"/>
        </w:rPr>
      </w:pPr>
      <w:r>
        <w:rPr>
          <w:rFonts w:ascii="Arial" w:hAnsi="Arial" w:eastAsia="Arial"/>
          <w:color w:val="000000"/>
          <w:spacing w:val="12"/>
          <w:w w:val="100"/>
          <w:sz w:val="23"/>
          <w:vertAlign w:val="baseline"/>
          <w:lang w:val="en-US"/>
        </w:rPr>
        <w:t xml:space="preserve">Charlie is in Year 4, and every morning since Kindergarten she and her family have battled the 30 minute ritual of putting her socks and shoes on in the most precise way, so as to cause her the least discomfort. Despite being minimised, the sense of discomfort remains a distraction to Charlie throughout her school day.</w:t>
      </w:r>
    </w:p>
    <w:p>
      <w:pPr>
        <w:spacing w:before="192" w:after="0" w:line="397" w:lineRule="exact"/>
        <w:ind w:right="0" w:left="72" w:firstLine="0"/>
        <w:jc w:val="both"/>
        <w:textAlignment w:val="baseline"/>
        <w:rPr>
          <w:rFonts w:ascii="Arial" w:hAnsi="Arial" w:eastAsia="Arial"/>
          <w:color w:val="000000"/>
          <w:spacing w:val="8"/>
          <w:w w:val="100"/>
          <w:sz w:val="23"/>
          <w:vertAlign w:val="baseline"/>
          <w:lang w:val="en-US"/>
        </w:rPr>
      </w:pPr>
      <w:r>
        <w:rPr>
          <w:rFonts w:ascii="Arial" w:hAnsi="Arial" w:eastAsia="Arial"/>
          <w:color w:val="000000"/>
          <w:spacing w:val="8"/>
          <w:w w:val="100"/>
          <w:sz w:val="23"/>
          <w:vertAlign w:val="baseline"/>
          <w:lang w:val="en-US"/>
        </w:rPr>
        <w:t xml:space="preserve">Charlie’s school has a strict uniform code, and all students must wear socks that can only be purchased through the school uniform shop. This year the China-based supplier of the school socks has supplied incorrectly sized socks. The result was that the smallest size of the girls’ formal school socks are so large that they would comfortably fit a high school student. Charlie is very small for her age and the formal socks are enormous on her, sitting all the way up to her knees, rather than just above ankle height.</w:t>
      </w:r>
    </w:p>
    <w:p>
      <w:pPr>
        <w:spacing w:before="201" w:after="0" w:line="397" w:lineRule="exact"/>
        <w:ind w:right="288" w:left="72" w:firstLine="0"/>
        <w:jc w:val="left"/>
        <w:textAlignment w:val="baseline"/>
        <w:rPr>
          <w:rFonts w:ascii="Arial" w:hAnsi="Arial" w:eastAsia="Arial"/>
          <w:color w:val="000000"/>
          <w:spacing w:val="11"/>
          <w:w w:val="100"/>
          <w:sz w:val="23"/>
          <w:vertAlign w:val="baseline"/>
          <w:lang w:val="en-US"/>
        </w:rPr>
      </w:pPr>
      <w:r>
        <w:rPr>
          <w:rFonts w:ascii="Arial" w:hAnsi="Arial" w:eastAsia="Arial"/>
          <w:color w:val="000000"/>
          <w:spacing w:val="11"/>
          <w:w w:val="100"/>
          <w:sz w:val="23"/>
          <w:vertAlign w:val="baseline"/>
          <w:lang w:val="en-US"/>
        </w:rPr>
        <w:t xml:space="preserve">COVID-19 has interrupted the fresh supply of socks to the school, with the supplier advising that they are unable to supply correctly sized socks until Term One of 2021.</w:t>
      </w:r>
    </w:p>
    <w:p>
      <w:pPr>
        <w:spacing w:before="197" w:after="0" w:line="397" w:lineRule="exact"/>
        <w:ind w:right="0" w:left="72" w:firstLine="0"/>
        <w:jc w:val="both"/>
        <w:textAlignment w:val="baseline"/>
        <w:rPr>
          <w:rFonts w:ascii="Arial" w:hAnsi="Arial" w:eastAsia="Arial"/>
          <w:color w:val="000000"/>
          <w:spacing w:val="14"/>
          <w:w w:val="100"/>
          <w:sz w:val="23"/>
          <w:vertAlign w:val="baseline"/>
          <w:lang w:val="en-US"/>
        </w:rPr>
      </w:pPr>
      <w:r>
        <w:rPr>
          <w:rFonts w:ascii="Arial" w:hAnsi="Arial" w:eastAsia="Arial"/>
          <w:color w:val="000000"/>
          <w:spacing w:val="14"/>
          <w:w w:val="100"/>
          <w:sz w:val="23"/>
          <w:vertAlign w:val="baseline"/>
          <w:lang w:val="en-US"/>
        </w:rPr>
        <w:t xml:space="preserve">Charlie’s parents, in witnessing her increasing distress and ongoing discomfort, reach out to school staff to ask if an adjustment could be made for her, such as allowing her to wear the school sports socks in place of the formal socks, and to do so without receiving a demerit for being “out of uniform”.</w:t>
      </w:r>
    </w:p>
    <w:p>
      <w:pPr>
        <w:spacing w:before="193" w:after="0" w:line="397" w:lineRule="exact"/>
        <w:ind w:right="0" w:left="72" w:firstLine="0"/>
        <w:jc w:val="both"/>
        <w:textAlignment w:val="baseline"/>
        <w:rPr>
          <w:rFonts w:ascii="Arial" w:hAnsi="Arial" w:eastAsia="Arial"/>
          <w:color w:val="000000"/>
          <w:spacing w:val="14"/>
          <w:w w:val="100"/>
          <w:sz w:val="23"/>
          <w:vertAlign w:val="baseline"/>
          <w:lang w:val="en-US"/>
        </w:rPr>
      </w:pPr>
      <w:r>
        <w:rPr>
          <w:rFonts w:ascii="Arial" w:hAnsi="Arial" w:eastAsia="Arial"/>
          <w:color w:val="000000"/>
          <w:spacing w:val="14"/>
          <w:w w:val="100"/>
          <w:sz w:val="23"/>
          <w:vertAlign w:val="baseline"/>
          <w:lang w:val="en-US"/>
        </w:rPr>
        <w:t xml:space="preserve">The appeal for adjustment was met with a request from the school for a formal diagnosis, even though Charlie’s parents had advised the school that they did not wish to seek a diagnosis for their daughter as they felt the label would likely be more disabling for Charlie than her sensory discomfort was.</w:t>
      </w:r>
    </w:p>
    <w:p>
      <w:pPr>
        <w:spacing w:before="692" w:after="0" w:line="254" w:lineRule="exact"/>
        <w:ind w:right="0" w:left="72" w:firstLine="0"/>
        <w:jc w:val="center"/>
        <w:textAlignment w:val="baseline"/>
        <w:rPr>
          <w:rFonts w:ascii="Arial" w:hAnsi="Arial" w:eastAsia="Arial"/>
          <w:color w:val="000000"/>
          <w:spacing w:val="-4"/>
          <w:w w:val="100"/>
          <w:sz w:val="22"/>
          <w:u w:val="single"/>
          <w:vertAlign w:val="baseline"/>
          <w:lang w:val="en-US"/>
        </w:rPr>
      </w:pPr>
      <w:r>
        <w:rPr>
          <w:rFonts w:ascii="Arial" w:hAnsi="Arial" w:eastAsia="Arial"/>
          <w:color w:val="000000"/>
          <w:spacing w:val="-4"/>
          <w:w w:val="100"/>
          <w:sz w:val="22"/>
          <w:u w:val="single"/>
          <w:vertAlign w:val="baseline"/>
          <w:lang w:val="en-US"/>
        </w:rPr>
        <w:t xml:space="preserve">14 </w:t>
      </w:r>
      <w:r>
        <w:rPr>
          <w:rFonts w:ascii="Arial" w:hAnsi="Arial" w:eastAsia="Arial"/>
          <w:color w:val="000000"/>
          <w:spacing w:val="-4"/>
          <w:w w:val="100"/>
          <w:sz w:val="23"/>
          <w:vertAlign w:val="baseline"/>
          <w:lang w:val="en-US"/>
        </w:rPr>
        <w:t xml:space="preserve">
</w:t>
      </w:r>
    </w:p>
    <w:p>
      <w:pPr>
        <w:spacing w:before="145" w:after="0" w:line="244" w:lineRule="exact"/>
        <w:ind w:right="0" w:left="72" w:firstLine="0"/>
        <w:jc w:val="center"/>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Reimagine Australia</w:t>
      </w:r>
    </w:p>
    <w:p>
      <w:pPr>
        <w:sectPr>
          <w:type w:val="nextPage"/>
          <w:pgSz w:w="11904" w:h="16843" w:orient="portrait"/>
          <w:pgMar w:bottom="547" w:top="1400" w:right="1165" w:left="1157" w:header="720" w:footer="720"/>
          <w:titlePg w:val="false"/>
          <w:textDirection w:val="lrTb"/>
        </w:sectPr>
      </w:pPr>
    </w:p>
    <w:p>
      <w:pPr>
        <w:spacing w:before="10" w:after="0" w:line="396" w:lineRule="exact"/>
        <w:ind w:right="0" w:left="0" w:firstLine="0"/>
        <w:jc w:val="both"/>
        <w:textAlignment w:val="baseline"/>
        <w:rPr>
          <w:rFonts w:ascii="Arial" w:hAnsi="Arial" w:eastAsia="Arial"/>
          <w:color w:val="000000"/>
          <w:spacing w:val="7"/>
          <w:w w:val="100"/>
          <w:sz w:val="23"/>
          <w:vertAlign w:val="baseline"/>
          <w:lang w:val="en-US"/>
        </w:rPr>
      </w:pPr>
      <w:r>
        <w:rPr>
          <w:rFonts w:ascii="Arial" w:hAnsi="Arial" w:eastAsia="Arial"/>
          <w:color w:val="000000"/>
          <w:spacing w:val="7"/>
          <w:w w:val="100"/>
          <w:sz w:val="23"/>
          <w:vertAlign w:val="baseline"/>
          <w:lang w:val="en-US"/>
        </w:rPr>
        <w:t xml:space="preserve">The school then instructed the manager of the uniform shop to call Charlie’s parents about the socks. This conversation culminated in a request from the manager for Charlie to attend the uniform shop wearing the socks so she could see for herself, despite being told that wearing the socks would cause Charlie emotional distress and physical discomfort. Charlie’s parents felt that their testimony wasn’t valued by the school, and that socks themselves were a higher priority to the school than their daughter’s well</w:t>
        <w:softHyphen/>
      </w:r>
      <w:r>
        <w:rPr>
          <w:rFonts w:ascii="Arial" w:hAnsi="Arial" w:eastAsia="Arial"/>
          <w:color w:val="000000"/>
          <w:spacing w:val="7"/>
          <w:w w:val="100"/>
          <w:sz w:val="23"/>
          <w:vertAlign w:val="baseline"/>
          <w:lang w:val="en-US"/>
        </w:rPr>
        <w:t xml:space="preserve">being and ability to thrive in her school environment.</w:t>
      </w:r>
    </w:p>
    <w:p>
      <w:pPr>
        <w:spacing w:before="199" w:after="0" w:line="396" w:lineRule="exact"/>
        <w:ind w:right="0" w:left="0" w:firstLine="0"/>
        <w:jc w:val="both"/>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In desperation, Charlie’s parents wrote to the School Principal to outline the three weeks of communications they had with the school over the request for an adjustment, without resolution. During this period, Charlie had been attending school wearing her sports socks and had received several demerits for being out of uniform, which was adding to her emotional distress.</w:t>
      </w:r>
    </w:p>
    <w:p>
      <w:pPr>
        <w:spacing w:before="204" w:after="0" w:line="396" w:lineRule="exact"/>
        <w:ind w:right="0" w:left="0" w:firstLine="0"/>
        <w:jc w:val="both"/>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With the matter raised to the level of School Principal, 4 weeks after the initial request to the school for an adjustment Charlie was granted permission to wear sports socks to school in place of the formal socks.</w:t>
      </w:r>
    </w:p>
    <w:p>
      <w:pPr>
        <w:spacing w:before="199" w:after="0" w:line="396" w:lineRule="exact"/>
        <w:ind w:right="0" w:left="0" w:firstLine="0"/>
        <w:jc w:val="both"/>
        <w:textAlignment w:val="baseline"/>
        <w:rPr>
          <w:rFonts w:ascii="Arial" w:hAnsi="Arial" w:eastAsia="Arial"/>
          <w:color w:val="000000"/>
          <w:spacing w:val="9"/>
          <w:w w:val="100"/>
          <w:sz w:val="23"/>
          <w:vertAlign w:val="baseline"/>
          <w:lang w:val="en-US"/>
        </w:rPr>
      </w:pPr>
      <w:r>
        <w:rPr>
          <w:rFonts w:ascii="Arial" w:hAnsi="Arial" w:eastAsia="Arial"/>
          <w:color w:val="000000"/>
          <w:spacing w:val="9"/>
          <w:w w:val="100"/>
          <w:sz w:val="23"/>
          <w:vertAlign w:val="baseline"/>
          <w:lang w:val="en-US"/>
        </w:rPr>
        <w:t xml:space="preserve">Despite Charlie’s parents possessing excellent advocacy skills in seeking what they thought would be a very straight forward adjustment for their child, they felt extremely challenged and frustrated by the way the school responded.</w:t>
      </w:r>
    </w:p>
    <w:p>
      <w:pPr>
        <w:spacing w:before="199" w:after="0" w:line="396" w:lineRule="exact"/>
        <w:ind w:right="0" w:left="0" w:firstLine="0"/>
        <w:jc w:val="both"/>
        <w:textAlignment w:val="baseline"/>
        <w:rPr>
          <w:rFonts w:ascii="Arial" w:hAnsi="Arial" w:eastAsia="Arial"/>
          <w:color w:val="000000"/>
          <w:spacing w:val="8"/>
          <w:w w:val="100"/>
          <w:sz w:val="23"/>
          <w:vertAlign w:val="baseline"/>
          <w:lang w:val="en-US"/>
        </w:rPr>
      </w:pPr>
      <w:r>
        <w:rPr>
          <w:rFonts w:ascii="Arial" w:hAnsi="Arial" w:eastAsia="Arial"/>
          <w:color w:val="000000"/>
          <w:spacing w:val="8"/>
          <w:w w:val="100"/>
          <w:sz w:val="23"/>
          <w:vertAlign w:val="baseline"/>
          <w:lang w:val="en-US"/>
        </w:rPr>
        <w:t xml:space="preserve">Reimagine Australia believes the medical model of disability, which the standards currently align with, inadvertently results in limitations to the response and support for all children in the education system that have diverse needs.</w:t>
      </w:r>
    </w:p>
    <w:p>
      <w:pPr>
        <w:spacing w:before="200" w:after="0" w:line="396" w:lineRule="exact"/>
        <w:ind w:right="0" w:left="0" w:firstLine="0"/>
        <w:jc w:val="both"/>
        <w:textAlignment w:val="baseline"/>
        <w:rPr>
          <w:rFonts w:ascii="Arial" w:hAnsi="Arial" w:eastAsia="Arial"/>
          <w:color w:val="000000"/>
          <w:spacing w:val="8"/>
          <w:w w:val="100"/>
          <w:sz w:val="23"/>
          <w:vertAlign w:val="baseline"/>
          <w:lang w:val="en-US"/>
        </w:rPr>
      </w:pPr>
      <w:r>
        <w:rPr>
          <w:rFonts w:ascii="Arial" w:hAnsi="Arial" w:eastAsia="Arial"/>
          <w:color w:val="000000"/>
          <w:spacing w:val="8"/>
          <w:w w:val="100"/>
          <w:sz w:val="23"/>
          <w:vertAlign w:val="baseline"/>
          <w:lang w:val="en-US"/>
        </w:rPr>
        <w:t xml:space="preserve">Charlie’s example of a child with sensory needs who does not have a diagnosis and who is denied reasonable adjustments on the basis that she does not have a diagnosis, has been mapped in the table on the next page to succinctly illustrate how the medical model of disability differs in approach and potential outcomes to the social model of disability.</w:t>
      </w:r>
    </w:p>
    <w:p>
      <w:pPr>
        <w:spacing w:before="2026" w:after="0" w:line="254" w:lineRule="exact"/>
        <w:ind w:right="0" w:left="0" w:firstLine="0"/>
        <w:jc w:val="center"/>
        <w:textAlignment w:val="baseline"/>
        <w:rPr>
          <w:rFonts w:ascii="Arial" w:hAnsi="Arial" w:eastAsia="Arial"/>
          <w:color w:val="000000"/>
          <w:spacing w:val="-7"/>
          <w:w w:val="100"/>
          <w:sz w:val="22"/>
          <w:u w:val="single"/>
          <w:vertAlign w:val="baseline"/>
          <w:lang w:val="en-US"/>
        </w:rPr>
      </w:pPr>
      <w:r>
        <w:rPr>
          <w:rFonts w:ascii="Arial" w:hAnsi="Arial" w:eastAsia="Arial"/>
          <w:color w:val="000000"/>
          <w:spacing w:val="-7"/>
          <w:w w:val="100"/>
          <w:sz w:val="22"/>
          <w:u w:val="single"/>
          <w:vertAlign w:val="baseline"/>
          <w:lang w:val="en-US"/>
        </w:rPr>
        <w:t xml:space="preserve">15 </w:t>
      </w:r>
      <w:r>
        <w:rPr>
          <w:rFonts w:ascii="Arial" w:hAnsi="Arial" w:eastAsia="Arial"/>
          <w:color w:val="000000"/>
          <w:spacing w:val="-7"/>
          <w:w w:val="100"/>
          <w:sz w:val="23"/>
          <w:vertAlign w:val="baseline"/>
          <w:lang w:val="en-US"/>
        </w:rPr>
        <w:t xml:space="preserve">
</w:t>
      </w:r>
    </w:p>
    <w:p>
      <w:pPr>
        <w:spacing w:before="144" w:after="0" w:line="237" w:lineRule="exact"/>
        <w:ind w:right="0" w:left="0" w:firstLine="0"/>
        <w:jc w:val="center"/>
        <w:textAlignment w:val="baseline"/>
        <w:rPr>
          <w:rFonts w:ascii="Arial" w:hAnsi="Arial" w:eastAsia="Arial"/>
          <w:color w:val="000000"/>
          <w:spacing w:val="0"/>
          <w:w w:val="100"/>
          <w:sz w:val="23"/>
          <w:vertAlign w:val="baseline"/>
          <w:lang w:val="en-US"/>
        </w:rPr>
      </w:pPr>
      <w:r>
        <w:rPr>
          <w:rFonts w:ascii="Arial" w:hAnsi="Arial" w:eastAsia="Arial"/>
          <w:color w:val="000000"/>
          <w:spacing w:val="0"/>
          <w:w w:val="100"/>
          <w:sz w:val="23"/>
          <w:vertAlign w:val="baseline"/>
          <w:lang w:val="en-US"/>
        </w:rPr>
        <w:t xml:space="preserve">Reimagine Australia</w:t>
      </w:r>
    </w:p>
    <w:p>
      <w:pPr>
        <w:sectPr>
          <w:type w:val="nextPage"/>
          <w:pgSz w:w="11904" w:h="16843" w:orient="portrait"/>
          <w:pgMar w:bottom="567" w:top="1900" w:right="1129" w:left="1193" w:header="720" w:footer="720"/>
          <w:titlePg w:val="false"/>
          <w:textDirection w:val="lrTb"/>
        </w:sectPr>
      </w:pPr>
    </w:p>
    <w:p>
      <w:pPr>
        <w:spacing w:before="10" w:after="179" w:line="266" w:lineRule="exact"/>
        <w:ind w:right="0" w:left="0" w:firstLine="0"/>
        <w:jc w:val="left"/>
        <w:textAlignment w:val="baseline"/>
        <w:rPr>
          <w:rFonts w:ascii="Arial" w:hAnsi="Arial" w:eastAsia="Arial"/>
          <w:b w:val="true"/>
          <w:color w:val="000000"/>
          <w:spacing w:val="6"/>
          <w:w w:val="100"/>
          <w:sz w:val="24"/>
          <w:vertAlign w:val="baseline"/>
          <w:lang w:val="en-US"/>
        </w:rPr>
      </w:pPr>
      <w:r>
        <w:rPr>
          <w:rFonts w:ascii="Arial" w:hAnsi="Arial" w:eastAsia="Arial"/>
          <w:b w:val="true"/>
          <w:color w:val="000000"/>
          <w:spacing w:val="6"/>
          <w:w w:val="100"/>
          <w:sz w:val="24"/>
          <w:vertAlign w:val="baseline"/>
          <w:lang w:val="en-US"/>
        </w:rPr>
        <w:t xml:space="preserve">Table: Medical Model vs Social Model of Disability for Charlie</w:t>
      </w:r>
    </w:p>
    <w:tbl>
      <w:tblPr>
        <w:jc w:val="left"/>
        <w:tblInd w:w="111" w:type="dxa"/>
        <w:tblLayout w:type="fixed"/>
        <w:tblCellMar>
          <w:left w:w="0" w:type="dxa"/>
          <w:right w:w="0" w:type="dxa"/>
        </w:tblCellMar>
      </w:tblPr>
      <w:tblGrid>
        <w:gridCol w:w="4310"/>
        <w:gridCol w:w="5050"/>
      </w:tblGrid>
      <w:tr>
        <w:trPr>
          <w:trHeight w:val="2006" w:hRule="exact"/>
        </w:trPr>
        <w:tc>
          <w:tcPr>
            <w:tcW w:w="4310" w:type="dxa"/>
            <w:tcBorders>
              <w:top w:val="none"/>
              <w:left w:val="none"/>
              <w:bottom w:val="single" w:sz="4" w:color="000000"/>
              <w:right w:val="single" w:sz="4" w:color="000000"/>
            </w:tcBorders>
            <w:shd w:val="clear" w:color="FDE8F1" w:fill="FDE8F1"/>
            <w:textDirection w:val="lrTb"/>
            <w:vAlign w:val="top"/>
          </w:tcPr>
          <w:p>
            <w:pPr>
              <w:spacing w:before="127" w:after="0" w:line="245" w:lineRule="exact"/>
              <w:ind w:right="0" w:left="72" w:firstLine="0"/>
              <w:jc w:val="left"/>
              <w:textAlignment w:val="baseline"/>
              <w:rPr>
                <w:rFonts w:ascii="Arial" w:hAnsi="Arial" w:eastAsia="Arial"/>
                <w:b w:val="true"/>
                <w:color w:val="E00097"/>
                <w:spacing w:val="0"/>
                <w:w w:val="100"/>
                <w:sz w:val="23"/>
                <w:vertAlign w:val="baseline"/>
                <w:lang w:val="en-US"/>
              </w:rPr>
            </w:pPr>
            <w:r>
              <w:rPr>
                <w:rFonts w:ascii="Arial" w:hAnsi="Arial" w:eastAsia="Arial"/>
                <w:b w:val="true"/>
                <w:color w:val="E00097"/>
                <w:spacing w:val="0"/>
                <w:w w:val="100"/>
                <w:sz w:val="23"/>
                <w:vertAlign w:val="baseline"/>
                <w:lang w:val="en-US"/>
              </w:rPr>
              <w:t xml:space="preserve">Medical model thinking</w:t>
            </w:r>
          </w:p>
          <w:p>
            <w:pPr>
              <w:spacing w:before="189" w:after="0" w:line="192" w:lineRule="exact"/>
              <w:ind w:right="1008" w:left="72"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“Disability is the problem located in the individual”</w:t>
            </w:r>
          </w:p>
          <w:p>
            <w:pPr>
              <w:spacing w:before="769" w:after="95" w:line="192" w:lineRule="exact"/>
              <w:ind w:right="0" w:left="72"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Charlie needs a diagnosis as she is the problem</w:t>
            </w:r>
          </w:p>
        </w:tc>
        <w:tc>
          <w:tcPr>
            <w:tcW w:w="5050" w:type="dxa"/>
            <w:tcBorders>
              <w:top w:val="none"/>
              <w:left w:val="single" w:sz="4" w:color="000000"/>
              <w:bottom w:val="single" w:sz="4" w:color="000000"/>
              <w:right w:val="none"/>
            </w:tcBorders>
            <w:shd w:val="clear" w:color="FDE8F1" w:fill="FDE8F1"/>
            <w:textDirection w:val="lrTb"/>
            <w:vAlign w:val="top"/>
          </w:tcPr>
          <w:p>
            <w:pPr>
              <w:spacing w:before="127" w:after="0" w:line="245" w:lineRule="exact"/>
              <w:ind w:right="0" w:left="144" w:firstLine="0"/>
              <w:jc w:val="left"/>
              <w:textAlignment w:val="baseline"/>
              <w:rPr>
                <w:rFonts w:ascii="Arial" w:hAnsi="Arial" w:eastAsia="Arial"/>
                <w:b w:val="true"/>
                <w:color w:val="E00097"/>
                <w:spacing w:val="0"/>
                <w:w w:val="100"/>
                <w:sz w:val="23"/>
                <w:vertAlign w:val="baseline"/>
                <w:lang w:val="en-US"/>
              </w:rPr>
            </w:pPr>
            <w:r>
              <w:rPr>
                <w:rFonts w:ascii="Arial" w:hAnsi="Arial" w:eastAsia="Arial"/>
                <w:b w:val="true"/>
                <w:color w:val="E00097"/>
                <w:spacing w:val="0"/>
                <w:w w:val="100"/>
                <w:sz w:val="23"/>
                <w:vertAlign w:val="baseline"/>
                <w:lang w:val="en-US"/>
              </w:rPr>
              <w:t xml:space="preserve">Social model thinking</w:t>
            </w:r>
          </w:p>
          <w:p>
            <w:pPr>
              <w:spacing w:before="189" w:after="0" w:line="192" w:lineRule="exact"/>
              <w:ind w:right="972" w:left="144"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“Disability as a social construct located not in the individual but in the environmental barriers and discriminatory practices of society”</w:t>
            </w:r>
          </w:p>
          <w:p>
            <w:pPr>
              <w:spacing w:before="193" w:after="95" w:line="192" w:lineRule="exact"/>
              <w:ind w:right="432" w:left="144"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The school does not have adequate supports and understanding to alleviate environmental factors that are disabling for Charlie.</w:t>
            </w:r>
          </w:p>
        </w:tc>
      </w:tr>
      <w:tr>
        <w:trPr>
          <w:trHeight w:val="1172" w:hRule="exact"/>
        </w:trPr>
        <w:tc>
          <w:tcPr>
            <w:tcW w:w="4310" w:type="dxa"/>
            <w:tcBorders>
              <w:top w:val="single" w:sz="4" w:color="000000"/>
              <w:left w:val="none"/>
              <w:bottom w:val="single" w:sz="4" w:color="000000"/>
              <w:right w:val="single" w:sz="4" w:color="000000"/>
            </w:tcBorders>
            <w:shd w:val="clear" w:color="FDE8F1" w:fill="FDE8F1"/>
            <w:textDirection w:val="lrTb"/>
            <w:vAlign w:val="top"/>
          </w:tcPr>
          <w:p>
            <w:pPr>
              <w:spacing w:before="130" w:after="0" w:line="172" w:lineRule="exact"/>
              <w:ind w:right="0" w:left="72"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Child is faulty</w:t>
            </w:r>
          </w:p>
          <w:p>
            <w:pPr>
              <w:spacing w:before="577" w:after="90" w:line="192" w:lineRule="exact"/>
              <w:ind w:right="0" w:left="72"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Charlie is the problem</w:t>
            </w:r>
          </w:p>
        </w:tc>
        <w:tc>
          <w:tcPr>
            <w:tcW w:w="5050" w:type="dxa"/>
            <w:tcBorders>
              <w:top w:val="single" w:sz="4" w:color="000000"/>
              <w:left w:val="single" w:sz="4" w:color="000000"/>
              <w:bottom w:val="single" w:sz="4" w:color="000000"/>
              <w:right w:val="none"/>
            </w:tcBorders>
            <w:shd w:val="clear" w:color="FDE8F1" w:fill="FDE8F1"/>
            <w:textDirection w:val="lrTb"/>
            <w:vAlign w:val="top"/>
          </w:tcPr>
          <w:p>
            <w:pPr>
              <w:spacing w:before="130" w:after="0" w:line="172" w:lineRule="exact"/>
              <w:ind w:right="0" w:left="72"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Child is valued</w:t>
            </w:r>
          </w:p>
          <w:p>
            <w:pPr>
              <w:spacing w:before="193" w:after="90" w:line="192" w:lineRule="exact"/>
              <w:ind w:right="432" w:left="144" w:firstLine="0"/>
              <w:jc w:val="both"/>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Charlie is a valued member of our school community and we want to ensure the environment is enabling for her to thrive.</w:t>
            </w:r>
          </w:p>
        </w:tc>
      </w:tr>
      <w:tr>
        <w:trPr>
          <w:trHeight w:val="1555" w:hRule="exact"/>
        </w:trPr>
        <w:tc>
          <w:tcPr>
            <w:tcW w:w="4310" w:type="dxa"/>
            <w:tcBorders>
              <w:top w:val="single" w:sz="4" w:color="000000"/>
              <w:left w:val="none"/>
              <w:bottom w:val="single" w:sz="4" w:color="000000"/>
              <w:right w:val="single" w:sz="4" w:color="000000"/>
            </w:tcBorders>
            <w:shd w:val="clear" w:color="FDE8F1" w:fill="FDE8F1"/>
            <w:textDirection w:val="lrTb"/>
            <w:vAlign w:val="top"/>
          </w:tcPr>
          <w:p>
            <w:pPr>
              <w:spacing w:before="129" w:after="0" w:line="172" w:lineRule="exact"/>
              <w:ind w:right="0" w:left="72"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Diagnosis from a professional</w:t>
            </w:r>
          </w:p>
          <w:p>
            <w:pPr>
              <w:spacing w:before="769" w:after="90" w:line="192" w:lineRule="exact"/>
              <w:ind w:right="324" w:left="144"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We believe that professionals and labels will prove that Charlie is disabled and has a problem.</w:t>
            </w:r>
          </w:p>
        </w:tc>
        <w:tc>
          <w:tcPr>
            <w:tcW w:w="5050" w:type="dxa"/>
            <w:tcBorders>
              <w:top w:val="single" w:sz="4" w:color="000000"/>
              <w:left w:val="single" w:sz="4" w:color="000000"/>
              <w:bottom w:val="single" w:sz="4" w:color="000000"/>
              <w:right w:val="none"/>
            </w:tcBorders>
            <w:shd w:val="clear" w:color="FDE8F1" w:fill="FDE8F1"/>
            <w:textDirection w:val="lrTb"/>
            <w:vAlign w:val="top"/>
          </w:tcPr>
          <w:p>
            <w:pPr>
              <w:spacing w:before="129" w:after="0" w:line="172" w:lineRule="exact"/>
              <w:ind w:right="0" w:left="72"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Strength and Needs identified by self and parents</w:t>
            </w:r>
          </w:p>
          <w:p>
            <w:pPr>
              <w:spacing w:before="193" w:after="90" w:line="192" w:lineRule="exact"/>
              <w:ind w:right="252" w:left="144" w:firstLine="0"/>
              <w:jc w:val="left"/>
              <w:textAlignment w:val="baseline"/>
              <w:rPr>
                <w:rFonts w:ascii="Arial" w:hAnsi="Arial" w:eastAsia="Arial"/>
                <w:color w:val="000000"/>
                <w:spacing w:val="4"/>
                <w:w w:val="100"/>
                <w:sz w:val="17"/>
                <w:vertAlign w:val="baseline"/>
                <w:lang w:val="en-US"/>
              </w:rPr>
            </w:pPr>
            <w:r>
              <w:rPr>
                <w:rFonts w:ascii="Arial" w:hAnsi="Arial" w:eastAsia="Arial"/>
                <w:color w:val="000000"/>
                <w:spacing w:val="4"/>
                <w:w w:val="100"/>
                <w:sz w:val="17"/>
                <w:vertAlign w:val="baseline"/>
                <w:lang w:val="en-US"/>
              </w:rPr>
              <w:t xml:space="preserve">We trust the voice of Charlie and her parents who know her best and we are responsive to her individual needs. We do not need 'expert' advice on how to respond to what support she requires to feel like she can learn and grow here.</w:t>
            </w:r>
          </w:p>
        </w:tc>
      </w:tr>
      <w:tr>
        <w:trPr>
          <w:trHeight w:val="1166" w:hRule="exact"/>
        </w:trPr>
        <w:tc>
          <w:tcPr>
            <w:tcW w:w="4310" w:type="dxa"/>
            <w:tcBorders>
              <w:top w:val="single" w:sz="4" w:color="000000"/>
              <w:left w:val="none"/>
              <w:bottom w:val="single" w:sz="4" w:color="000000"/>
              <w:right w:val="single" w:sz="4" w:color="000000"/>
            </w:tcBorders>
            <w:shd w:val="clear" w:color="FDE8F1" w:fill="FDE8F1"/>
            <w:textDirection w:val="lrTb"/>
            <w:vAlign w:val="top"/>
          </w:tcPr>
          <w:p>
            <w:pPr>
              <w:spacing w:before="129" w:after="0" w:line="172" w:lineRule="exact"/>
              <w:ind w:right="0" w:left="72"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Labelling</w:t>
            </w:r>
          </w:p>
          <w:p>
            <w:pPr>
              <w:spacing w:before="193" w:after="86" w:line="192" w:lineRule="exact"/>
              <w:ind w:right="396" w:left="144"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Charlie needs a label so we can then justify the adjustments that 'do not fit with our business as usual'</w:t>
            </w:r>
          </w:p>
        </w:tc>
        <w:tc>
          <w:tcPr>
            <w:tcW w:w="5050" w:type="dxa"/>
            <w:tcBorders>
              <w:top w:val="single" w:sz="4" w:color="000000"/>
              <w:left w:val="single" w:sz="4" w:color="000000"/>
              <w:bottom w:val="single" w:sz="4" w:color="000000"/>
              <w:right w:val="none"/>
            </w:tcBorders>
            <w:shd w:val="clear" w:color="FDE8F1" w:fill="FDE8F1"/>
            <w:textDirection w:val="lrTb"/>
            <w:vAlign w:val="top"/>
          </w:tcPr>
          <w:p>
            <w:pPr>
              <w:spacing w:before="129" w:after="0" w:line="172" w:lineRule="exact"/>
              <w:ind w:right="0" w:left="72"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Identify barriers and develop solutions</w:t>
            </w:r>
          </w:p>
          <w:p>
            <w:pPr>
              <w:spacing w:before="385" w:after="86" w:line="192" w:lineRule="exact"/>
              <w:ind w:right="432" w:left="144"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Let's work together with the needs Charlie has today so that the environment can support her and other children.</w:t>
            </w:r>
          </w:p>
        </w:tc>
      </w:tr>
      <w:tr>
        <w:trPr>
          <w:trHeight w:val="1171" w:hRule="exact"/>
        </w:trPr>
        <w:tc>
          <w:tcPr>
            <w:tcW w:w="4310" w:type="dxa"/>
            <w:tcBorders>
              <w:top w:val="single" w:sz="4" w:color="000000"/>
              <w:left w:val="none"/>
              <w:bottom w:val="single" w:sz="4" w:color="000000"/>
              <w:right w:val="single" w:sz="4" w:color="000000"/>
            </w:tcBorders>
            <w:shd w:val="clear" w:color="FDE8F1" w:fill="FDE8F1"/>
            <w:textDirection w:val="lrTb"/>
            <w:vAlign w:val="top"/>
          </w:tcPr>
          <w:p>
            <w:pPr>
              <w:spacing w:before="130" w:after="0" w:line="172" w:lineRule="exact"/>
              <w:ind w:right="0" w:left="72"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Impairments becomes focus of attention</w:t>
            </w:r>
          </w:p>
          <w:p>
            <w:pPr>
              <w:spacing w:before="577" w:after="100" w:line="192" w:lineRule="exact"/>
              <w:ind w:right="0" w:left="72"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Charlie needs a diagnosis</w:t>
            </w:r>
          </w:p>
        </w:tc>
        <w:tc>
          <w:tcPr>
            <w:tcW w:w="5050" w:type="dxa"/>
            <w:tcBorders>
              <w:top w:val="single" w:sz="4" w:color="000000"/>
              <w:left w:val="single" w:sz="4" w:color="000000"/>
              <w:bottom w:val="single" w:sz="4" w:color="000000"/>
              <w:right w:val="none"/>
            </w:tcBorders>
            <w:shd w:val="clear" w:color="FDE8F1" w:fill="FDE8F1"/>
            <w:textDirection w:val="lrTb"/>
            <w:vAlign w:val="top"/>
          </w:tcPr>
          <w:p>
            <w:pPr>
              <w:spacing w:before="130" w:after="0" w:line="172" w:lineRule="exact"/>
              <w:ind w:right="0" w:left="72"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Outcome based program design</w:t>
            </w:r>
          </w:p>
          <w:p>
            <w:pPr>
              <w:spacing w:before="193" w:after="100" w:line="192" w:lineRule="exact"/>
              <w:ind w:right="324" w:left="144"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Charlie has needs that require an outcome for her so she can learn and thrive at school, let's work together to make this happen as soon as possible.</w:t>
            </w:r>
          </w:p>
        </w:tc>
      </w:tr>
      <w:tr>
        <w:trPr>
          <w:trHeight w:val="1364" w:hRule="exact"/>
        </w:trPr>
        <w:tc>
          <w:tcPr>
            <w:tcW w:w="4310" w:type="dxa"/>
            <w:tcBorders>
              <w:top w:val="single" w:sz="4" w:color="000000"/>
              <w:left w:val="none"/>
              <w:bottom w:val="single" w:sz="4" w:color="000000"/>
              <w:right w:val="single" w:sz="4" w:color="000000"/>
            </w:tcBorders>
            <w:shd w:val="clear" w:color="FDE8F1" w:fill="FDE8F1"/>
            <w:textDirection w:val="lrTb"/>
            <w:vAlign w:val="top"/>
          </w:tcPr>
          <w:p>
            <w:pPr>
              <w:spacing w:before="110" w:after="0" w:line="192" w:lineRule="exact"/>
              <w:ind w:right="540" w:left="144"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Assessment, monitoring, programs of therapy imposed</w:t>
            </w:r>
          </w:p>
          <w:p>
            <w:pPr>
              <w:spacing w:before="193" w:after="90" w:line="192" w:lineRule="exact"/>
              <w:ind w:right="288" w:left="144"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Charlie needs a diagnosis, an assessment and an expert and therapy to fit the mould of the school, that all children have to fit in to.</w:t>
            </w:r>
          </w:p>
        </w:tc>
        <w:tc>
          <w:tcPr>
            <w:tcW w:w="5050" w:type="dxa"/>
            <w:tcBorders>
              <w:top w:val="single" w:sz="4" w:color="000000"/>
              <w:left w:val="single" w:sz="4" w:color="000000"/>
              <w:bottom w:val="single" w:sz="4" w:color="000000"/>
              <w:right w:val="none"/>
            </w:tcBorders>
            <w:shd w:val="clear" w:color="FDE8F1" w:fill="FDE8F1"/>
            <w:textDirection w:val="lrTb"/>
            <w:vAlign w:val="top"/>
          </w:tcPr>
          <w:p>
            <w:pPr>
              <w:spacing w:before="130" w:after="0" w:line="172" w:lineRule="exact"/>
              <w:ind w:right="0" w:left="72"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Resources are made available universally to all</w:t>
            </w:r>
          </w:p>
          <w:p>
            <w:pPr>
              <w:spacing w:before="577" w:after="90" w:line="192" w:lineRule="exact"/>
              <w:ind w:right="684" w:left="144"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Let's support Charlie and see if any other children are feeling this way with sensory needs.</w:t>
            </w:r>
          </w:p>
        </w:tc>
      </w:tr>
      <w:tr>
        <w:trPr>
          <w:trHeight w:val="979" w:hRule="exact"/>
        </w:trPr>
        <w:tc>
          <w:tcPr>
            <w:tcW w:w="4310" w:type="dxa"/>
            <w:tcBorders>
              <w:top w:val="single" w:sz="4" w:color="000000"/>
              <w:left w:val="none"/>
              <w:bottom w:val="single" w:sz="4" w:color="000000"/>
              <w:right w:val="single" w:sz="4" w:color="000000"/>
            </w:tcBorders>
            <w:shd w:val="clear" w:color="FDE8F1" w:fill="FDE8F1"/>
            <w:textDirection w:val="lrTb"/>
            <w:vAlign w:val="top"/>
          </w:tcPr>
          <w:p>
            <w:pPr>
              <w:spacing w:before="129" w:after="0" w:line="172" w:lineRule="exact"/>
              <w:ind w:right="0" w:left="72"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Segregation and alternative services</w:t>
            </w:r>
          </w:p>
          <w:p>
            <w:pPr>
              <w:spacing w:before="193" w:after="90" w:line="192" w:lineRule="exact"/>
              <w:ind w:right="432" w:left="144" w:firstLine="0"/>
              <w:jc w:val="both"/>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Charlie is to report to the uniform officer and is punished with a demerit for her different needs.</w:t>
            </w:r>
          </w:p>
        </w:tc>
        <w:tc>
          <w:tcPr>
            <w:tcW w:w="5050" w:type="dxa"/>
            <w:tcBorders>
              <w:top w:val="single" w:sz="4" w:color="000000"/>
              <w:left w:val="single" w:sz="4" w:color="000000"/>
              <w:bottom w:val="single" w:sz="4" w:color="000000"/>
              <w:right w:val="none"/>
            </w:tcBorders>
            <w:shd w:val="clear" w:color="FDE8F1" w:fill="FDE8F1"/>
            <w:textDirection w:val="lrTb"/>
            <w:vAlign w:val="top"/>
          </w:tcPr>
          <w:p>
            <w:pPr>
              <w:spacing w:before="129" w:after="0" w:line="172" w:lineRule="exact"/>
              <w:ind w:right="0" w:left="72"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Training for parents and professionals</w:t>
            </w:r>
          </w:p>
          <w:p>
            <w:pPr>
              <w:spacing w:before="193" w:after="90" w:line="192" w:lineRule="exact"/>
              <w:ind w:right="684" w:left="72"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What training and professional development does the school staff require to support Charlie's needs.</w:t>
            </w:r>
          </w:p>
        </w:tc>
      </w:tr>
      <w:tr>
        <w:trPr>
          <w:trHeight w:val="974" w:hRule="exact"/>
        </w:trPr>
        <w:tc>
          <w:tcPr>
            <w:tcW w:w="4310" w:type="dxa"/>
            <w:tcBorders>
              <w:top w:val="single" w:sz="4" w:color="000000"/>
              <w:left w:val="none"/>
              <w:bottom w:val="single" w:sz="4" w:color="000000"/>
              <w:right w:val="single" w:sz="4" w:color="000000"/>
            </w:tcBorders>
            <w:shd w:val="clear" w:color="FDE8F1" w:fill="FDE8F1"/>
            <w:textDirection w:val="lrTb"/>
            <w:vAlign w:val="top"/>
          </w:tcPr>
          <w:p>
            <w:pPr>
              <w:spacing w:before="129" w:after="0" w:line="172" w:lineRule="exact"/>
              <w:ind w:right="0" w:left="72"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Ordinary needs put on hold</w:t>
            </w:r>
          </w:p>
          <w:p>
            <w:pPr>
              <w:spacing w:before="193" w:after="91" w:line="192" w:lineRule="exact"/>
              <w:ind w:right="396" w:left="144"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No compassionate response to her actual needs with focus on her not complying.</w:t>
            </w:r>
          </w:p>
        </w:tc>
        <w:tc>
          <w:tcPr>
            <w:tcW w:w="5050" w:type="dxa"/>
            <w:tcBorders>
              <w:top w:val="single" w:sz="4" w:color="000000"/>
              <w:left w:val="single" w:sz="4" w:color="000000"/>
              <w:bottom w:val="single" w:sz="4" w:color="000000"/>
              <w:right w:val="none"/>
            </w:tcBorders>
            <w:shd w:val="clear" w:color="FDE8F1" w:fill="FDE8F1"/>
            <w:textDirection w:val="lrTb"/>
            <w:vAlign w:val="top"/>
          </w:tcPr>
          <w:p>
            <w:pPr>
              <w:spacing w:before="129" w:after="0" w:line="172" w:lineRule="exact"/>
              <w:ind w:right="0" w:left="72"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Relationships nurtured</w:t>
            </w:r>
          </w:p>
          <w:p>
            <w:pPr>
              <w:spacing w:before="193" w:after="91" w:line="192" w:lineRule="exact"/>
              <w:ind w:right="396" w:left="144"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How can we build a relationship and trust with Charlie, so she is able to express her needs and reach an outcome?</w:t>
            </w:r>
          </w:p>
        </w:tc>
      </w:tr>
      <w:tr>
        <w:trPr>
          <w:trHeight w:val="1363" w:hRule="exact"/>
        </w:trPr>
        <w:tc>
          <w:tcPr>
            <w:tcW w:w="4310" w:type="dxa"/>
            <w:tcBorders>
              <w:top w:val="single" w:sz="4" w:color="000000"/>
              <w:left w:val="none"/>
              <w:bottom w:val="single" w:sz="4" w:color="000000"/>
              <w:right w:val="single" w:sz="4" w:color="000000"/>
            </w:tcBorders>
            <w:shd w:val="clear" w:color="FDE8F1" w:fill="FDE8F1"/>
            <w:textDirection w:val="lrTb"/>
            <w:vAlign w:val="top"/>
          </w:tcPr>
          <w:p>
            <w:pPr>
              <w:spacing w:before="110" w:after="0" w:line="192" w:lineRule="exact"/>
              <w:ind w:right="936" w:left="144"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Re-entry if normal enough or permanent exclusion</w:t>
            </w:r>
          </w:p>
          <w:p>
            <w:pPr>
              <w:spacing w:before="193" w:after="100" w:line="192" w:lineRule="exact"/>
              <w:ind w:right="468" w:left="144"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Demerits for Charlie until she is suspended or until she 'follows the rules like all the 'normal' &amp; 'good' kids'</w:t>
            </w:r>
          </w:p>
        </w:tc>
        <w:tc>
          <w:tcPr>
            <w:tcW w:w="5050" w:type="dxa"/>
            <w:tcBorders>
              <w:top w:val="single" w:sz="4" w:color="000000"/>
              <w:left w:val="single" w:sz="4" w:color="000000"/>
              <w:bottom w:val="single" w:sz="4" w:color="000000"/>
              <w:right w:val="none"/>
            </w:tcBorders>
            <w:shd w:val="clear" w:color="FDE8F1" w:fill="FDE8F1"/>
            <w:textDirection w:val="lrTb"/>
            <w:vAlign w:val="top"/>
          </w:tcPr>
          <w:p>
            <w:pPr>
              <w:spacing w:before="130" w:after="0" w:line="172" w:lineRule="exact"/>
              <w:ind w:right="0" w:left="72"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Diversity welcomed Child is included</w:t>
            </w:r>
          </w:p>
          <w:p>
            <w:pPr>
              <w:spacing w:before="385" w:after="100" w:line="192" w:lineRule="exact"/>
              <w:ind w:right="396" w:left="144"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Charlie has gifts that are to be celebrated and needs that require support to ensure she belongs and is thriving at our school.</w:t>
            </w:r>
          </w:p>
        </w:tc>
      </w:tr>
      <w:tr>
        <w:trPr>
          <w:trHeight w:val="1363" w:hRule="exact"/>
        </w:trPr>
        <w:tc>
          <w:tcPr>
            <w:tcW w:w="4310" w:type="dxa"/>
            <w:tcBorders>
              <w:top w:val="single" w:sz="4" w:color="000000"/>
              <w:left w:val="none"/>
              <w:bottom w:val="none"/>
              <w:right w:val="single" w:sz="4" w:color="000000"/>
            </w:tcBorders>
            <w:shd w:val="clear" w:color="FDE8F1" w:fill="FDE8F1"/>
            <w:textDirection w:val="lrTb"/>
            <w:vAlign w:val="top"/>
          </w:tcPr>
          <w:p>
            <w:pPr>
              <w:spacing w:before="130" w:after="0" w:line="172" w:lineRule="exact"/>
              <w:ind w:right="0" w:left="72"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Society remains unchanged</w:t>
            </w:r>
          </w:p>
          <w:p>
            <w:pPr>
              <w:spacing w:before="193" w:after="282" w:line="192" w:lineRule="exact"/>
              <w:ind w:right="396" w:left="72"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School system churns out compliant, cookie cutter children and we continue to see declining outcomes for children in Australia.</w:t>
            </w:r>
          </w:p>
        </w:tc>
        <w:tc>
          <w:tcPr>
            <w:tcW w:w="5050" w:type="dxa"/>
            <w:tcBorders>
              <w:top w:val="single" w:sz="4" w:color="000000"/>
              <w:left w:val="single" w:sz="4" w:color="000000"/>
              <w:bottom w:val="none"/>
              <w:right w:val="none"/>
            </w:tcBorders>
            <w:shd w:val="clear" w:color="FDE8F1" w:fill="FDE8F1"/>
            <w:textDirection w:val="lrTb"/>
            <w:vAlign w:val="top"/>
          </w:tcPr>
          <w:p>
            <w:pPr>
              <w:spacing w:before="130" w:after="0" w:line="172" w:lineRule="exact"/>
              <w:ind w:right="0" w:left="72"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Society evolves</w:t>
            </w:r>
          </w:p>
          <w:p>
            <w:pPr>
              <w:spacing w:before="193" w:after="90" w:line="192" w:lineRule="exact"/>
              <w:ind w:right="396" w:left="144" w:firstLine="0"/>
              <w:jc w:val="left"/>
              <w:textAlignment w:val="baseline"/>
              <w:rPr>
                <w:rFonts w:ascii="Arial" w:hAnsi="Arial" w:eastAsia="Arial"/>
                <w:color w:val="000000"/>
                <w:spacing w:val="3"/>
                <w:w w:val="100"/>
                <w:sz w:val="17"/>
                <w:vertAlign w:val="baseline"/>
                <w:lang w:val="en-US"/>
              </w:rPr>
            </w:pPr>
            <w:r>
              <w:rPr>
                <w:rFonts w:ascii="Arial" w:hAnsi="Arial" w:eastAsia="Arial"/>
                <w:color w:val="000000"/>
                <w:spacing w:val="3"/>
                <w:w w:val="100"/>
                <w:sz w:val="17"/>
                <w:vertAlign w:val="baseline"/>
                <w:lang w:val="en-US"/>
              </w:rPr>
              <w:t xml:space="preserve">Our society evolves from diverse children of today who are diverse leaders of tomorrow and all people grow up feeling they belong and are celebrated for their individual gifts.</w:t>
            </w:r>
          </w:p>
        </w:tc>
      </w:tr>
    </w:tbl>
    <w:p>
      <w:pPr>
        <w:spacing w:before="0" w:after="189" w:line="20" w:lineRule="exact"/>
      </w:pPr>
    </w:p>
    <w:p>
      <w:pPr>
        <w:spacing w:before="2" w:after="0" w:line="251" w:lineRule="exact"/>
        <w:ind w:right="0" w:left="0" w:firstLine="0"/>
        <w:jc w:val="center"/>
        <w:textAlignment w:val="baseline"/>
        <w:rPr>
          <w:rFonts w:ascii="Arial" w:hAnsi="Arial" w:eastAsia="Arial"/>
          <w:color w:val="000000"/>
          <w:spacing w:val="-7"/>
          <w:w w:val="100"/>
          <w:sz w:val="22"/>
          <w:u w:val="single"/>
          <w:vertAlign w:val="baseline"/>
          <w:lang w:val="en-US"/>
        </w:rPr>
      </w:pPr>
      <w:r>
        <w:rPr>
          <w:rFonts w:ascii="Arial" w:hAnsi="Arial" w:eastAsia="Arial"/>
          <w:color w:val="000000"/>
          <w:spacing w:val="-7"/>
          <w:w w:val="100"/>
          <w:sz w:val="22"/>
          <w:u w:val="single"/>
          <w:vertAlign w:val="baseline"/>
          <w:lang w:val="en-US"/>
        </w:rPr>
        <w:t xml:space="preserve">16 </w:t>
      </w:r>
      <w:r>
        <w:rPr>
          <w:rFonts w:ascii="Arial" w:hAnsi="Arial" w:eastAsia="Arial"/>
          <w:color w:val="000000"/>
          <w:spacing w:val="-7"/>
          <w:w w:val="100"/>
          <w:sz w:val="22"/>
          <w:vertAlign w:val="baseline"/>
          <w:lang w:val="en-US"/>
        </w:rPr>
        <w:t xml:space="preserve">
</w:t>
      </w:r>
    </w:p>
    <w:p>
      <w:pPr>
        <w:spacing w:before="148" w:after="0" w:line="242" w:lineRule="exact"/>
        <w:ind w:right="0" w:left="0" w:firstLine="0"/>
        <w:jc w:val="center"/>
        <w:textAlignment w:val="baseline"/>
        <w:rPr>
          <w:rFonts w:ascii="Arial" w:hAnsi="Arial" w:eastAsia="Arial"/>
          <w:color w:val="000000"/>
          <w:spacing w:val="9"/>
          <w:w w:val="100"/>
          <w:sz w:val="22"/>
          <w:vertAlign w:val="baseline"/>
          <w:lang w:val="en-US"/>
        </w:rPr>
      </w:pPr>
      <w:r>
        <w:rPr>
          <w:rFonts w:ascii="Arial" w:hAnsi="Arial" w:eastAsia="Arial"/>
          <w:color w:val="000000"/>
          <w:spacing w:val="9"/>
          <w:w w:val="100"/>
          <w:sz w:val="22"/>
          <w:vertAlign w:val="baseline"/>
          <w:lang w:val="en-US"/>
        </w:rPr>
        <w:t xml:space="preserve">Reimagine Australia</w:t>
      </w:r>
    </w:p>
    <w:p>
      <w:pPr>
        <w:sectPr>
          <w:type w:val="nextPage"/>
          <w:pgSz w:w="11904" w:h="16843" w:orient="portrait"/>
          <w:pgMar w:bottom="547" w:top="1460" w:right="1204" w:left="1118" w:header="720" w:footer="720"/>
          <w:titlePg w:val="false"/>
          <w:textDirection w:val="lrTb"/>
        </w:sectPr>
      </w:pPr>
    </w:p>
    <w:p>
      <w:pPr>
        <w:spacing w:before="7" w:after="6795" w:line="242" w:lineRule="exact"/>
        <w:ind w:right="0" w:left="0" w:firstLine="0"/>
        <w:jc w:val="center"/>
        <w:textAlignment w:val="baseline"/>
        <w:rPr>
          <w:rFonts w:ascii="Arial" w:hAnsi="Arial" w:eastAsia="Arial"/>
          <w:color w:val="000000"/>
          <w:spacing w:val="4"/>
          <w:w w:val="100"/>
          <w:sz w:val="22"/>
          <w:vertAlign w:val="baseline"/>
          <w:lang w:val="en-US"/>
        </w:rPr>
      </w:pPr>
      <w:r>
        <w:rPr>
          <w:rFonts w:ascii="Arial" w:hAnsi="Arial" w:eastAsia="Arial"/>
          <w:color w:val="000000"/>
          <w:spacing w:val="4"/>
          <w:w w:val="100"/>
          <w:sz w:val="22"/>
          <w:vertAlign w:val="baseline"/>
          <w:lang w:val="en-US"/>
        </w:rPr>
        <w:t xml:space="preserve">PAGE INTENTIONALLY LEFT BLANK</w:t>
      </w:r>
    </w:p>
    <w:p>
      <w:pPr>
        <w:spacing w:before="7" w:after="6795" w:line="242" w:lineRule="exact"/>
        <w:sectPr>
          <w:type w:val="nextPage"/>
          <w:pgSz w:w="11904" w:h="16843" w:orient="portrait"/>
          <w:pgMar w:bottom="527" w:top="8220" w:right="3894" w:left="3950" w:header="720" w:footer="720"/>
          <w:titlePg w:val="false"/>
          <w:textDirection w:val="lrTb"/>
        </w:sectPr>
      </w:pPr>
    </w:p>
    <w:p>
      <w:pPr>
        <w:spacing w:before="2" w:after="0" w:line="251" w:lineRule="exact"/>
        <w:ind w:right="0" w:left="0" w:firstLine="0"/>
        <w:jc w:val="center"/>
        <w:textAlignment w:val="baseline"/>
        <w:rPr>
          <w:rFonts w:ascii="Arial" w:hAnsi="Arial" w:eastAsia="Arial"/>
          <w:color w:val="000000"/>
          <w:spacing w:val="-8"/>
          <w:w w:val="100"/>
          <w:sz w:val="22"/>
          <w:u w:val="single"/>
          <w:vertAlign w:val="baseline"/>
          <w:lang w:val="en-US"/>
        </w:rPr>
      </w:pPr>
      <w:r>
        <w:rPr>
          <w:rFonts w:ascii="Arial" w:hAnsi="Arial" w:eastAsia="Arial"/>
          <w:color w:val="000000"/>
          <w:spacing w:val="-8"/>
          <w:w w:val="100"/>
          <w:sz w:val="22"/>
          <w:u w:val="single"/>
          <w:vertAlign w:val="baseline"/>
          <w:lang w:val="en-US"/>
        </w:rPr>
        <w:t xml:space="preserve">17 </w:t>
      </w:r>
      <w:r>
        <w:rPr>
          <w:rFonts w:ascii="Arial" w:hAnsi="Arial" w:eastAsia="Arial"/>
          <w:color w:val="000000"/>
          <w:spacing w:val="-8"/>
          <w:w w:val="100"/>
          <w:sz w:val="22"/>
          <w:vertAlign w:val="baseline"/>
          <w:lang w:val="en-US"/>
        </w:rPr>
        <w:t xml:space="preserve">
</w:t>
      </w:r>
    </w:p>
    <w:p>
      <w:pPr>
        <w:spacing w:before="148" w:after="0" w:line="240" w:lineRule="exact"/>
        <w:ind w:right="0" w:left="0" w:firstLine="0"/>
        <w:jc w:val="center"/>
        <w:textAlignment w:val="baseline"/>
        <w:rPr>
          <w:rFonts w:ascii="Arial" w:hAnsi="Arial" w:eastAsia="Arial"/>
          <w:color w:val="000000"/>
          <w:spacing w:val="9"/>
          <w:w w:val="100"/>
          <w:sz w:val="22"/>
          <w:vertAlign w:val="baseline"/>
          <w:lang w:val="en-US"/>
        </w:rPr>
      </w:pPr>
      <w:r>
        <w:rPr>
          <w:rFonts w:ascii="Arial" w:hAnsi="Arial" w:eastAsia="Arial"/>
          <w:color w:val="000000"/>
          <w:spacing w:val="9"/>
          <w:w w:val="100"/>
          <w:sz w:val="22"/>
          <w:vertAlign w:val="baseline"/>
          <w:lang w:val="en-US"/>
        </w:rPr>
        <w:t xml:space="preserve">Reimagine Australia</w:t>
      </w:r>
    </w:p>
    <w:p>
      <w:pPr>
        <w:sectPr>
          <w:type w:val="continuous"/>
          <w:pgSz w:w="11904" w:h="16843" w:orient="portrait"/>
          <w:pgMar w:bottom="527" w:top="8220" w:right="3894" w:left="395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9" coordsize="21600,21600" o:spt="202" path="m,l,21600r21600,l21600,xe">
            <v:stroke joinstyle="miter"/>
            <v:path gradientshapeok="t" o:connecttype="rect"/>
          </v:shapetype>
          <v:shape id="_x0000_s18" type="#_x0000_t19" fillcolor="#AEAEAE" stroked="f" style="position:absolute;width:595.2pt;height:842.15pt;z-index:-999;margin-left:0pt;margin-top:0pt;mso-position-horizontal-relative:page;mso-position-vertical-relative:page">
            <v:textbox>
              <w:txbxContent/>
            </v:textbox>
          </v:shape>
        </w:pict>
      </w:r>
      <w:r>
        <w:pict>
          <v:shapetype id="_x0000_t20" coordsize="21600,21600" o:spt="202" path="m,l,21600r21600,l21600,xe">
            <v:stroke joinstyle="miter"/>
            <v:path gradientshapeok="t" o:connecttype="rect"/>
          </v:shapetype>
          <v:shape id="_x0000_s19" type="#_x0000_t20" fillcolor="#AEAEAE" stroked="f" style="position:absolute;width:595.2pt;height:842.15pt;z-index:-999;margin-left:0pt;margin-top:0pt;mso-wrap-distance-left:0pt;mso-wrap-distance-right:0pt;mso-position-horizontal-relative:page;mso-position-vertical-relative:page">
            <w10:wrap type="square" side="both"/>
            <v:textbox inset="0pt, 0pt, 0pt, 0pt">
              <w:txbxContent/>
            </v:textbox>
          </v:shape>
        </w:pict>
      </w:r>
      <w:r>
        <w:pict>
          <v:shapetype id="_x0000_t21" coordsize="21600,21600" o:spt="202" path="m,l,21600r21600,l21600,xe">
            <v:stroke joinstyle="miter"/>
            <v:path gradientshapeok="t" o:connecttype="rect"/>
          </v:shapetype>
          <v:shape id="_x0000_s20" type="#_x0000_t21" filled="f" stroked="f" style="position:absolute;width:595.2pt;height:842.15pt;z-index:-999;margin-left:0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7559040" cy="10695305"/>
                        <wp:docPr name="Picture" id="11"/>
                        <a:graphic>
                          <a:graphicData uri="http://schemas.openxmlformats.org/drawingml/2006/picture">
                            <pic:pic>
                              <pic:nvPicPr>
                                <pic:cNvPr id="11" name="Picture"/>
                                <pic:cNvPicPr preferRelativeResize="false"/>
                              </pic:nvPicPr>
                              <pic:blipFill>
                                <a:blip r:embed="prId11"/>
                                <a:stretch>
                                  <a:fillRect/>
                                </a:stretch>
                              </pic:blipFill>
                              <pic:spPr>
                                <a:xfrm>
                                  <a:off x="0" y="0"/>
                                  <a:ext cx="7559040" cy="10695305"/>
                                </a:xfrm>
                                <a:prstGeom prst="rect"/>
                              </pic:spPr>
                            </pic:pic>
                          </a:graphicData>
                        </a:graphic>
                      </wp:inline>
                    </w:drawing>
                  </w:r>
                </w:p>
              </w:txbxContent>
            </v:textbox>
          </v:shape>
        </w:pict>
      </w:r>
      <w:r>
        <w:pict>
          <v:shapetype id="_x0000_t22" coordsize="21600,21600" o:spt="202" path="m,l,21600r21600,l21600,xe">
            <v:stroke joinstyle="miter"/>
            <v:path gradientshapeok="t" o:connecttype="rect"/>
          </v:shapetype>
          <v:shape id="_x0000_s21" type="#_x0000_t22" filled="f" stroked="f" style="position:absolute;width:131.25pt;height:21.4pt;z-index:-1;margin-left:231.85pt;margin-top:773.45pt;mso-wrap-distance-left:0pt;mso-wrap-distance-right:0pt;mso-position-horizontal-relative:page;mso-position-vertical-relative:page">
            <w10:wrap type="square" side="both"/>
            <v:fill opacity="1" o:opacity2="1" recolor="f" rotate="f" type="solid"/>
            <v:textbox inset="0pt, 0pt, 0pt, 0pt">
              <w:txbxContent>
                <w:p>
                  <w:pPr>
                    <w:spacing w:before="16" w:after="0" w:line="206" w:lineRule="exact"/>
                    <w:ind w:right="0" w:left="0" w:firstLine="0"/>
                    <w:jc w:val="center"/>
                    <w:textAlignment w:val="baseline"/>
                    <w:rPr>
                      <w:rFonts w:ascii="Arial" w:hAnsi="Arial" w:eastAsia="Arial"/>
                      <w:color w:val="FFFFFF"/>
                      <w:spacing w:val="-3"/>
                      <w:w w:val="100"/>
                      <w:sz w:val="24"/>
                      <w:vertAlign w:val="baseline"/>
                      <w:lang w:val="en-US"/>
                    </w:rPr>
                  </w:pPr>
                  <w:hyperlink r:id="dhId6">
                    <w:r>
                      <w:rPr>
                        <w:rFonts w:ascii="Arial" w:hAnsi="Arial" w:eastAsia="Arial"/>
                        <w:color w:val="0000FF"/>
                        <w:spacing w:val="-3"/>
                        <w:w w:val="100"/>
                        <w:sz w:val="24"/>
                        <w:u w:val="single"/>
                        <w:vertAlign w:val="baseline"/>
                        <w:lang w:val="en-US"/>
                      </w:rPr>
                      <w:t xml:space="preserve">www.re-imagine.com.au</w:t>
                    </w:r>
                  </w:hyperlink>
                  <w:r>
                    <w:rPr>
                      <w:rFonts w:ascii="Arial" w:hAnsi="Arial" w:eastAsia="Arial"/>
                      <w:color w:val="FFFFFF"/>
                      <w:spacing w:val="-3"/>
                      <w:w w:val="100"/>
                      <w:sz w:val="24"/>
                      <w:vertAlign w:val="baseline"/>
                      <w:lang w:val="en-US"/>
                    </w:rPr>
                    <w:t xml:space="preserve">
</w:t>
                  </w:r>
                </w:p>
                <w:p>
                  <w:pPr>
                    <w:spacing w:before="0" w:after="0" w:line="192" w:lineRule="exact"/>
                    <w:ind w:right="0" w:left="0" w:firstLine="0"/>
                    <w:jc w:val="right"/>
                    <w:textAlignment w:val="baseline"/>
                    <w:rPr>
                      <w:rFonts w:ascii="Arial" w:hAnsi="Arial" w:eastAsia="Arial"/>
                      <w:color w:val="FFFFFF"/>
                      <w:spacing w:val="0"/>
                      <w:w w:val="100"/>
                      <w:sz w:val="24"/>
                      <w:vertAlign w:val="baseline"/>
                      <w:lang w:val="en-US"/>
                    </w:rPr>
                  </w:pPr>
                  <w:r>
                    <w:rPr>
                      <w:rFonts w:ascii="Arial" w:hAnsi="Arial" w:eastAsia="Arial"/>
                      <w:color w:val="FFFFFF"/>
                      <w:spacing w:val="0"/>
                      <w:w w:val="100"/>
                      <w:sz w:val="24"/>
                      <w:vertAlign w:val="baseline"/>
                      <w:lang w:val="en-US"/>
                    </w:rPr>
                    <w:t xml:space="preserve">l</w:t>
                  </w:r>
                </w:p>
              </w:txbxContent>
            </v:textbox>
          </v:shape>
        </w:pict>
      </w:r>
    </w:p>
    <w:sectPr>
      <w:type w:val="nextPage"/>
      <w:pgSz w:w="11904" w:h="16843" w:orient="portrait"/>
      <w:pgMar w:bottom="0" w:top="0" w:right="1440" w:left="144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Symbo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auto"/>
    <w:panose1 w:val="02020603050405020304"/>
  </w:font>
  <w:font w:name="Verdana">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288"/>
        </w:tabs>
      </w:pPr>
      <w:rPr>
        <w:rFonts w:ascii="Arial" w:hAnsi="Arial" w:eastAsia="Arial"/>
        <w:b w:val="true"/>
        <w:color w:val="000000"/>
        <w:spacing w:val="0"/>
        <w:w w:val="100"/>
        <w:sz w:val="22"/>
        <w:vertAlign w:val="baseline"/>
        <w:lang w:val="en-US"/>
      </w:rPr>
    </w:lvl>
  </w:abstractNum>
  <w:abstractNum w:abstractNumId="2">
    <w:lvl w:ilvl="0">
      <w:start w:val="0"/>
      <w:numFmt w:val="bullet"/>
      <w:lvlText w:val="l"/>
      <w:pPr>
        <w:tabs>
          <w:tab w:val="left" w:pos="432"/>
        </w:tabs>
      </w:pPr>
      <w:rPr>
        <w:rFonts w:ascii="Wingdings" w:hAnsi="Wingdings" w:eastAsia="Wingdings"/>
        <w:color w:val="000000"/>
        <w:spacing w:val="0"/>
        <w:w w:val="100"/>
        <w:sz w:val="23"/>
        <w:vertAlign w:val="baseline"/>
        <w:lang w:val="en-US"/>
      </w:rPr>
    </w:lvl>
  </w:abstractNum>
  <w:abstractNum w:abstractNumId="3">
    <w:lvl w:ilvl="0">
      <w:start w:val="1"/>
      <w:numFmt w:val="upperRoman"/>
      <w:lvlText w:val="%1."/>
      <w:pPr>
        <w:tabs>
          <w:tab w:val="left" w:pos="432"/>
        </w:tabs>
      </w:pPr>
      <w:rPr>
        <w:rFonts w:ascii="Arial" w:hAnsi="Arial" w:eastAsia="Arial"/>
        <w:color w:val="000000"/>
        <w:spacing w:val="0"/>
        <w:w w:val="100"/>
        <w:sz w:val="21"/>
        <w:vertAlign w:val="baseline"/>
        <w:lang w:val="en-US"/>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www.acecqa.gov.au/nqf/national-law-regulations/approved-learning-frameworks"/><Relationship Id="dhId2" Type="http://schemas.openxmlformats.org/officeDocument/2006/relationships/hyperlink" TargetMode="External" Target="https://disability.royalcommission.gov.au/system/files/2020-07/Issues-paper-Education-Learning.pdf"/><Relationship Id="dhId3" Type="http://schemas.openxmlformats.org/officeDocument/2006/relationships/hyperlink" TargetMode="External" Target="https://disability.royalcommission.gov.au/system/files/2020-07/Issues-paper-Education-Learning.pdf"/><Relationship Id="dhId4" Type="http://schemas.openxmlformats.org/officeDocument/2006/relationships/hyperlink" TargetMode="External" Target="https://disability.royalcommission.gov.au/system/files/2020-07/Issues-paper-Education-Learning.pdf"/><Relationship Id="dhId5" Type="http://schemas.openxmlformats.org/officeDocument/2006/relationships/hyperlink" TargetMode="External" Target="https://www.monash.edu/education/teachspace/articles/five-approaches-for-creating-trauma-informed-classrooms"/><Relationship Id="dhId6" Type="http://schemas.openxmlformats.org/officeDocument/2006/relationships/hyperlink" TargetMode="External" Target="http://www.re-imagine.com.au"/><Relationship Id="prId1" Type="http://schemas.openxmlformats.org/officeDocument/2006/relationships/image" Target="media/image1.jpg"/><Relationship Id="prId2" Type="http://schemas.openxmlformats.org/officeDocument/2006/relationships/image" Target="media/image2.png"/><Relationship Id="prId3" Type="http://schemas.openxmlformats.org/officeDocument/2006/relationships/image" Target="media/image3.png"/><Relationship Id="prId4" Type="http://schemas.openxmlformats.org/officeDocument/2006/relationships/image" Target="media/image4.png"/><Relationship Id="prId5" Type="http://schemas.openxmlformats.org/officeDocument/2006/relationships/image" Target="media/image5.png"/><Relationship Id="prId6" Type="http://schemas.openxmlformats.org/officeDocument/2006/relationships/image" Target="media/image6.png"/><Relationship Id="prId7" Type="http://schemas.openxmlformats.org/officeDocument/2006/relationships/image" Target="media/image7.png"/><Relationship Id="prId8" Type="http://schemas.openxmlformats.org/officeDocument/2006/relationships/image" Target="media/image8.png"/><Relationship Id="prId9" Type="http://schemas.openxmlformats.org/officeDocument/2006/relationships/image" Target="media/image9.png"/><Relationship Id="prId10" Type="http://schemas.openxmlformats.org/officeDocument/2006/relationships/image" Target="media/image10.jpg"/><Relationship Id="prId11" Type="http://schemas.openxmlformats.org/officeDocument/2006/relationships/image" Target="media/image11.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2021-02-02T02:35:36Z</dcterms:created>
  <dcterms:modified xsi:type="dcterms:W3CDTF">2021-02-02T02:35:36Z</dcterms:modified>
</cp:coreProperties>
</file>