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57" w:rsidRPr="008F7BC0" w:rsidRDefault="006A2C57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6A2C57" w:rsidRPr="008F7BC0" w:rsidRDefault="006A2C57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Stringer, Jennifer</w:t>
      </w:r>
      <w:bookmarkEnd w:id="0"/>
    </w:p>
    <w:p w:rsidR="006A2C57" w:rsidRPr="008F7BC0" w:rsidRDefault="006A2C57">
      <w:r w:rsidRPr="008F7BC0">
        <w:t>Reference Type</w:t>
      </w:r>
      <w:r>
        <w:t xml:space="preserve">: </w:t>
      </w:r>
      <w:r>
        <w:rPr>
          <w:noProof/>
        </w:rPr>
        <w:t>Teacher - School</w:t>
      </w:r>
    </w:p>
    <w:p w:rsidR="006A2C57" w:rsidRPr="008F7BC0" w:rsidRDefault="006A2C57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6A2C57" w:rsidRPr="008F7BC0" w:rsidRDefault="006A2C57">
      <w:r>
        <w:t xml:space="preserve">Serial Identification Number: </w:t>
      </w:r>
      <w:r>
        <w:rPr>
          <w:noProof/>
        </w:rPr>
        <w:t>475076</w:t>
      </w:r>
    </w:p>
    <w:p w:rsidR="006A2C57" w:rsidRPr="008F7BC0" w:rsidRDefault="006A2C57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6A2C57" w:rsidRPr="008B5144" w:rsidRDefault="006A2C57" w:rsidP="008B5144">
      <w:r>
        <w:rPr>
          <w:noProof/>
        </w:rPr>
        <w:t>At Harvey there is limitation on exposure to Curriculum and Assessment due to the quality of teacher in a Hard to staff school. Students are like a big fish in a small pond and have trouble compairing themselves with others.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6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6A2C57" w:rsidRDefault="006A2C57" w:rsidP="008843A4">
      <w:pPr>
        <w:rPr>
          <w:noProof/>
        </w:rPr>
      </w:pPr>
      <w:r>
        <w:rPr>
          <w:noProof/>
        </w:rPr>
        <w:t>as above. Teacher have a lack of PD due to Lack of Money in the schools</w:t>
      </w:r>
    </w:p>
    <w:p w:rsidR="006A2C57" w:rsidRPr="008B5144" w:rsidRDefault="006A2C57" w:rsidP="008B5144">
      <w:r>
        <w:rPr>
          <w:noProof/>
        </w:rPr>
        <w:t>Teaching is limited in a small school as due to the community opion of the school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6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6A2C57" w:rsidRPr="00AD11C2" w:rsidRDefault="006A2C57" w:rsidP="00AD11C2">
      <w:r>
        <w:rPr>
          <w:noProof/>
        </w:rPr>
        <w:t>Good Leadership is essential to produce good student . Only those how can afford it will go to private school.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6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6A2C57" w:rsidRPr="00AD11C2" w:rsidRDefault="006A2C57" w:rsidP="00AD11C2">
      <w:r>
        <w:rPr>
          <w:noProof/>
        </w:rPr>
        <w:t>The school is part of the community and should reflect the community. Community will need students to be educated to return to a community, If not the community may be not as strong.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5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6A2C57" w:rsidRPr="00AD11C2" w:rsidRDefault="006A2C57" w:rsidP="00AD11C2">
      <w:r>
        <w:rPr>
          <w:noProof/>
        </w:rPr>
        <w:t>Not as important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3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2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6A2C57" w:rsidRPr="00AD11C2" w:rsidRDefault="006A2C57" w:rsidP="00AD11C2">
      <w:r>
        <w:rPr>
          <w:noProof/>
        </w:rPr>
        <w:t>Distance education should be offered to students in small school without an impact on that school.</w:t>
      </w:r>
    </w:p>
    <w:p w:rsidR="006A2C57" w:rsidRPr="008F7BC0" w:rsidRDefault="006A2C57">
      <w:r w:rsidRPr="008F7BC0">
        <w:t>Rating for enrolments</w:t>
      </w:r>
      <w:r>
        <w:t xml:space="preserve">: </w:t>
      </w:r>
      <w:r>
        <w:rPr>
          <w:noProof/>
        </w:rPr>
        <w:t>3</w:t>
      </w:r>
    </w:p>
    <w:p w:rsidR="006A2C57" w:rsidRPr="008F7BC0" w:rsidRDefault="006A2C57">
      <w:r w:rsidRPr="008F7BC0">
        <w:t>Rating for clusters</w:t>
      </w:r>
      <w:r>
        <w:t xml:space="preserve">: </w:t>
      </w:r>
      <w:r>
        <w:rPr>
          <w:noProof/>
        </w:rPr>
        <w:t>1</w:t>
      </w:r>
    </w:p>
    <w:p w:rsidR="006A2C57" w:rsidRPr="008F7BC0" w:rsidRDefault="006A2C57">
      <w:r w:rsidRPr="008F7BC0">
        <w:t>Rating for distance education</w:t>
      </w:r>
      <w:r>
        <w:t xml:space="preserve">: </w:t>
      </w:r>
      <w:r>
        <w:rPr>
          <w:noProof/>
        </w:rPr>
        <w:t>5</w:t>
      </w:r>
    </w:p>
    <w:p w:rsidR="006A2C57" w:rsidRPr="008F7BC0" w:rsidRDefault="006A2C57">
      <w:r w:rsidRPr="008F7BC0">
        <w:lastRenderedPageBreak/>
        <w:t>Rating for boarding</w:t>
      </w:r>
      <w:r>
        <w:t xml:space="preserve">: </w:t>
      </w:r>
      <w:r>
        <w:rPr>
          <w:noProof/>
        </w:rPr>
        <w:t>0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2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6A2C57" w:rsidRPr="00AD11C2" w:rsidRDefault="006A2C57" w:rsidP="00AD11C2">
      <w:r>
        <w:rPr>
          <w:noProof/>
        </w:rPr>
        <w:t>Essential if students to move to further education.</w:t>
      </w:r>
    </w:p>
    <w:p w:rsidR="006A2C57" w:rsidRPr="008F7BC0" w:rsidRDefault="006A2C57">
      <w:r w:rsidRPr="008F7BC0">
        <w:t>Rating</w:t>
      </w:r>
      <w:r>
        <w:t xml:space="preserve">: </w:t>
      </w:r>
      <w:r>
        <w:rPr>
          <w:noProof/>
        </w:rPr>
        <w:t>5</w:t>
      </w:r>
    </w:p>
    <w:p w:rsidR="006A2C57" w:rsidRDefault="006A2C57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6A2C57" w:rsidRDefault="006A2C57" w:rsidP="00AD11C2">
      <w:pPr>
        <w:sectPr w:rsidR="006A2C57" w:rsidSect="006A2C57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6A2C57" w:rsidRPr="00AD11C2" w:rsidRDefault="006A2C57" w:rsidP="00AD11C2"/>
    <w:sectPr w:rsidR="006A2C57" w:rsidRPr="00AD11C2" w:rsidSect="006A2C5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6A2C57"/>
    <w:rsid w:val="007718A1"/>
    <w:rsid w:val="008B5144"/>
    <w:rsid w:val="008F7BC0"/>
    <w:rsid w:val="00AD11C2"/>
    <w:rsid w:val="00B91CE7"/>
    <w:rsid w:val="00C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2355F-9432-48E7-B2F9-13CB221BF688}"/>
</file>

<file path=customXml/itemProps2.xml><?xml version="1.0" encoding="utf-8"?>
<ds:datastoreItem xmlns:ds="http://schemas.openxmlformats.org/officeDocument/2006/customXml" ds:itemID="{AF665E4E-AA44-46DB-AAF5-01FD22C410E4}"/>
</file>

<file path=customXml/itemProps3.xml><?xml version="1.0" encoding="utf-8"?>
<ds:datastoreItem xmlns:ds="http://schemas.openxmlformats.org/officeDocument/2006/customXml" ds:itemID="{5530793D-44A0-4DE2-8262-69CCB492B986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2018-02-08T03:26:00Z</dcterms:created>
  <dcterms:modified xsi:type="dcterms:W3CDTF">2018-02-08T03:26:00Z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