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459"/>
        <w:rPr>
          <w:rFonts w:ascii="Times New Roman"/>
          <w:sz w:val="20"/>
        </w:rPr>
      </w:pPr>
      <w:r>
        <w:rPr/>
        <w:pict>
          <v:group style="position:absolute;margin-left:38.113426pt;margin-top:721.149841pt;width:28.45pt;height:28.65pt;mso-position-horizontal-relative:page;mso-position-vertical-relative:page;z-index:1072" coordorigin="762,14423" coordsize="569,573">
            <v:shape style="position:absolute;left:762;top:14423;width:520;height:573" type="#_x0000_t75" stroked="false">
              <v:imagedata r:id="rId5" o:title=""/>
            </v:shape>
            <v:shape style="position:absolute;left:883;top:14430;width:435;height:207" coordorigin="883,14431" coordsize="435,207" path="m1290,14565l1083,14565,1155,14573,1220,14610,1232,14617,1246,14637,1307,14617,1315,14617,1290,14565xm1108,14431l1006,14462,940,14504,901,14546,883,14581,943,14633,946,14636,952,14634,955,14631,1014,14584,1083,14565,1290,14565,1286,14556,1238,14499,1178,14456,1108,14431xm1315,14619l1318,14624,1316,14619,1315,14619xm1315,14617l1312,14617,1315,14619,1315,14617xe" filled="true" fillcolor="#e31f0d" stroked="false">
              <v:path arrowok="t"/>
              <v:fill type="solid"/>
            </v:shape>
            <v:shape style="position:absolute;left:1245;top:14617;width:86;height:276" coordorigin="1246,14617" coordsize="86,276" path="m1312,14617l1307,14617,1246,14637,1266,14673,1280,14727,1282,14800,1264,14893,1273,14884,1280,14872,1287,14863,1286,14863,1286,14862,1288,14862,1288,14860,1291,14857,1292,14853,1295,14846,1297,14845,1297,14843,1298,14842,1307,14824,1314,14804,1320,14785,1325,14764,1327,14759,1327,14754,1328,14751,1328,14741,1330,14739,1330,14720,1331,14715,1331,14708,1330,14705,1330,14687,1328,14673,1326,14659,1324,14647,1321,14634,1319,14633,1319,14628,1318,14627,1318,14624,1316,14619,1312,14617xm1288,14862l1286,14862,1286,14863,1288,14862xm1288,14862l1286,14863,1287,14863,1288,14862xm1289,14859l1288,14860,1288,14862,1289,14859xm1291,14857l1289,14859,1288,14862,1291,14857xe" filled="true" fillcolor="#006a96" stroked="false">
              <v:path arrowok="t"/>
              <v:fill type="solid"/>
            </v:shape>
            <w10:wrap type="none"/>
          </v:group>
        </w:pict>
      </w:r>
      <w:r>
        <w:rPr/>
        <w:pict>
          <v:group style="position:absolute;margin-left:73.382355pt;margin-top:727.102844pt;width:111.8pt;height:21.35pt;mso-position-horizontal-relative:page;mso-position-vertical-relative:page;z-index:1096" coordorigin="1468,14542" coordsize="2236,427">
            <v:shape style="position:absolute;left:1467;top:14542;width:215;height:328" type="#_x0000_t75" stroked="false">
              <v:imagedata r:id="rId6" o:title=""/>
            </v:shape>
            <v:shape style="position:absolute;left:1701;top:14542;width:2002;height:427" coordorigin="1701,14542" coordsize="2002,427" path="m3527,14652l3476,14652,3476,14969,3530,14952,3530,14836,3675,14836,3684,14821,3589,14821,3563,14816,3543,14802,3531,14781,3527,14757,3531,14734,3543,14713,3563,14699,3589,14694,3685,14694,3679,14684,3527,14684,3527,14652xm3675,14836l3530,14836,3540,14847,3555,14858,3575,14866,3601,14869,3643,14860,3675,14836,3675,14836xm3685,14694l3589,14694,3615,14699,3634,14713,3647,14734,3651,14757,3647,14781,3634,14802,3615,14816,3589,14821,3684,14821,3696,14801,3703,14757,3696,14713,3685,14694xm3600,14646l3578,14648,3558,14655,3541,14667,3527,14684,3679,14684,3676,14678,3643,14655,3600,14646xm3303,14652l3251,14652,3251,14785,3255,14816,3268,14843,3292,14862,3327,14869,3351,14866,3370,14857,3383,14845,3392,14830,3443,14830,3443,14821,3342,14821,3320,14814,3309,14799,3304,14778,3303,14759,3303,14652xm3443,14830l3393,14830,3393,14863,3443,14863,3443,14830xm3443,14652l3390,14652,3390,14767,3388,14787,3379,14805,3364,14816,3342,14821,3443,14821,3443,14652xm3114,14646l3069,14654,3033,14677,3008,14712,2999,14757,3008,14803,3033,14838,3069,14861,3114,14869,3159,14861,3195,14838,3207,14821,3114,14821,3088,14816,3069,14802,3057,14781,3053,14757,3057,14734,3069,14713,3088,14699,3114,14694,3207,14694,3195,14677,3159,14654,3114,14646xm2918,14652l2866,14652,2866,14863,2918,14863,2918,14750,2920,14737,2927,14719,2944,14704,2974,14697,2999,14697,2999,14685,2918,14685,2918,14652xm3207,14694l3114,14694,3140,14699,3159,14713,3172,14734,3176,14757,3172,14781,3159,14802,3140,14816,3114,14821,3207,14821,3219,14803,3228,14757,3219,14712,3207,14694xm2999,14697l2983,14697,2999,14700,2999,14697xm2987,14646l2981,14646,2961,14649,2943,14657,2929,14669,2918,14685,2999,14685,2999,14649,2993,14648,2987,14646xm2316,14916l2308,14964,2318,14966,2329,14967,2339,14968,2349,14969,2379,14965,2400,14954,2417,14935,2423,14922,2332,14922,2323,14919,2316,14916xm2362,14652l2304,14652,2394,14865,2383,14890,2377,14905,2369,14914,2358,14920,2341,14922,2423,14922,2430,14908,2472,14798,2421,14798,2362,14652xm2529,14652l2473,14652,2421,14798,2472,14798,2529,14652xm2160,14646l2119,14655,2087,14678,2067,14713,2060,14757,2067,14801,2087,14836,2120,14860,2163,14869,2184,14867,2204,14860,2221,14848,2235,14831,2286,14831,2286,14821,2173,14821,2147,14816,2128,14802,2116,14781,2112,14757,2116,14734,2128,14713,2147,14699,2173,14694,2286,14694,2286,14679,2232,14679,2222,14668,2207,14658,2187,14649,2160,14646xm2286,14831l2236,14831,2236,14863,2286,14863,2286,14831xm2286,14694l2173,14694,2199,14699,2219,14713,2231,14734,2235,14757,2231,14781,2219,14802,2199,14816,2173,14821,2286,14821,2286,14694xm2286,14542l2233,14560,2233,14679,2286,14679,2286,14542xm1893,14652l1838,14652,1841,14785,1845,14816,1858,14843,1881,14862,1917,14869,1941,14866,1959,14857,1973,14845,1982,14830,2033,14830,2033,14821,1932,14821,1910,14814,1899,14799,1894,14778,1893,14759,1893,14652xm2033,14830l1983,14830,1983,14863,2033,14863,2033,14830xm2033,14652l1980,14652,1980,14767,1977,14787,1969,14805,1954,14816,1932,14821,2033,14821,2033,14652xm1754,14583l1701,14599,1701,14794,1704,14827,1715,14850,1736,14864,1770,14869,1780,14869,1791,14867,1802,14865,1812,14862,1812,14824,1784,14824,1769,14821,1760,14814,1755,14804,1754,14789,1754,14697,1812,14697,1812,14652,1754,14652,1754,14583xm1812,14816l1805,14822,1793,14824,1812,14824,1812,14816xe" filled="true" fillcolor="#393b42" stroked="false">
              <v:path arrowok="t"/>
              <v:fill type="solid"/>
            </v:shape>
            <v:shape style="position:absolute;left:2540;top:14543;width:293;height:329" type="#_x0000_t75" stroked="false">
              <v:imagedata r:id="rId7" o:title=""/>
            </v:shape>
            <w10:wrap type="none"/>
          </v:group>
        </w:pict>
      </w:r>
      <w:r>
        <w:rPr/>
        <w:drawing>
          <wp:anchor distT="0" distB="0" distL="0" distR="0" allowOverlap="1" layoutInCell="1" locked="0" behindDoc="0" simplePos="0" relativeHeight="1120">
            <wp:simplePos x="0" y="0"/>
            <wp:positionH relativeFrom="page">
              <wp:posOffset>3078596</wp:posOffset>
            </wp:positionH>
            <wp:positionV relativeFrom="page">
              <wp:posOffset>9307005</wp:posOffset>
            </wp:positionV>
            <wp:extent cx="488555" cy="63150"/>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488555" cy="63150"/>
                    </a:xfrm>
                    <a:prstGeom prst="rect">
                      <a:avLst/>
                    </a:prstGeom>
                  </pic:spPr>
                </pic:pic>
              </a:graphicData>
            </a:graphic>
          </wp:anchor>
        </w:drawing>
      </w:r>
      <w:r>
        <w:rPr/>
        <w:pict>
          <v:shape style="position:absolute;margin-left:74.056pt;margin-top:760.332947pt;width:68.5pt;height:8.550pt;mso-position-horizontal-relative:page;mso-position-vertical-relative:page;z-index:1144" coordorigin="1481,15207" coordsize="1370,171" path="m1562,15312l1559,15299,1550,15290,1539,15285,1526,15282,1516,15280,1505,15277,1505,15264,1510,15261,1531,15261,1541,15265,1549,15271,1556,15261,1559,15256,1551,15251,1542,15247,1532,15244,1520,15243,1506,15245,1494,15251,1487,15260,1484,15271,1487,15284,1496,15293,1507,15298,1520,15302,1532,15303,1541,15306,1541,15321,1535,15324,1511,15324,1501,15320,1493,15314,1481,15327,1489,15333,1499,15338,1510,15341,1523,15342,1538,15341,1550,15335,1559,15326,1559,15324,1562,15312m1634,15244l1610,15244,1610,15211,1588,15211,1588,15244,1571,15244,1571,15262,1588,15262,1588,15332,1594,15341,1631,15341,1632,15339,1632,15324,1632,15323,1631,15323,1626,15324,1613,15324,1610,15320,1610,15262,1634,15262,1634,15244m1736,15244l1713,15244,1713,15311,1706,15318,1697,15323,1679,15323,1674,15318,1674,15244,1652,15244,1652,15332,1662,15342,1695,15342,1707,15333,1713,15327,1713,15339,1736,15339,1736,15327,1736,15323,1736,15244m1848,15339l1847,15335,1845,15329,1845,15327,1845,15323,1845,15261,1845,15255,1845,15207,1824,15207,1824,15255,1824,15273,1824,15311,1818,15318,1809,15323,1787,15323,1778,15314,1778,15271,1785,15261,1809,15261,1818,15265,1824,15273,1824,15255,1817,15247,1806,15243,1796,15243,1779,15246,1767,15255,1758,15271,1755,15293,1758,15314,1766,15329,1778,15338,1793,15341,1808,15341,1817,15335,1824,15327,1824,15338,1826,15339,1848,15339m1955,15244l1932,15244,1908,15314,1884,15244,1860,15244,1898,15341,1895,15347,1892,15356,1887,15359,1872,15359,1866,15357,1863,15356,1859,15374,1863,15375,1869,15377,1881,15377,1893,15375,1902,15370,1909,15361,1910,15359,1914,15350,1928,15314,1955,15244m2054,15244l2046,15244,2037,15249,2031,15253,2024,15247,2021,15246,2021,15265,2021,15290,2015,15296,1991,15296,1983,15290,1983,15265,1989,15259,2015,15259,2021,15265,2021,15246,2015,15243,2001,15243,1985,15245,1973,15253,1965,15264,1962,15277,1962,15288,1967,15299,1977,15305,1970,15309,1964,15315,1964,15327,1967,15330,1971,15333,1962,15338,1956,15344,1956,15353,1959,15363,1966,15371,1980,15375,2001,15377,2022,15375,2037,15370,2047,15361,2047,15360,2051,15348,2048,15338,2048,15337,2041,15330,2031,15325,2031,15342,2031,15357,2021,15360,1986,15360,1976,15359,1976,15345,1979,15341,1985,15338,1991,15338,2007,15339,2027,15341,2031,15342,2031,15325,2029,15324,2012,15321,1995,15321,1986,15320,1983,15318,1983,15312,1989,15309,1994,15311,2001,15311,2012,15309,2018,15308,2031,15301,2035,15296,2039,15291,2042,15277,2042,15271,2040,15267,2037,15264,2045,15262,2051,15261,2054,15261,2054,15259,2054,15253,2054,15244m2128,15243l2109,15243,2100,15250,2094,15261,2094,15244,2072,15244,2072,15339,2094,15339,2094,15279,2100,15270,2109,15262,2127,15262,2128,15264,2128,15262,2128,15261,2128,15243m2229,15293l2225,15270,2220,15262,2215,15255,2206,15250,2206,15274,2206,15312,2199,15323,2166,15323,2158,15311,2158,15273,2167,15262,2199,15262,2206,15274,2206,15250,2200,15246,2182,15243,2166,15246,2151,15255,2140,15270,2136,15293,2140,15315,2151,15330,2166,15339,2182,15342,2200,15339,2215,15330,2220,15323,2225,15315,2229,15293m2332,15244l2310,15244,2310,15311,2302,15318,2293,15323,2274,15323,2269,15318,2269,15244,2248,15244,2248,15332,2259,15342,2292,15342,2304,15333,2310,15327,2310,15339,2332,15339,2332,15327,2332,15323,2332,15244m2448,15293l2445,15271,2440,15262,2438,15258,2437,15255,2425,15246,2425,15273,2425,15314,2418,15324,2394,15324,2385,15320,2379,15312,2379,15274,2385,15267,2394,15262,2416,15262,2425,15273,2425,15246,2425,15246,2410,15243,2395,15243,2386,15250,2379,15258,2379,15244,2358,15244,2358,15375,2379,15375,2379,15329,2386,15338,2397,15341,2407,15341,2424,15338,2436,15329,2437,15329,2439,15324,2445,15314,2448,15293m2487,15317l2463,15317,2463,15339,2487,15339,2487,15317m2586,15271l2580,15261,2580,15261,2573,15251,2562,15245,2547,15243,2530,15245,2516,15254,2504,15270,2500,15293,2504,15315,2514,15330,2529,15339,2545,15342,2560,15340,2571,15334,2580,15324,2580,15324,2586,15314,2568,15308,2563,15321,2556,15324,2532,15324,2523,15312,2523,15270,2533,15261,2557,15261,2563,15267,2568,15277,2586,15271m2690,15293l2686,15270,2681,15262,2676,15255,2668,15250,2668,15274,2668,15312,2659,15323,2627,15323,2620,15311,2620,15273,2627,15262,2660,15262,2668,15274,2668,15250,2661,15246,2644,15243,2627,15246,2612,15255,2601,15270,2597,15293,2601,15315,2612,15330,2627,15339,2644,15342,2661,15339,2676,15330,2681,15323,2686,15315,2690,15293m2851,15255l2843,15243,2809,15243,2798,15250,2791,15258,2786,15249,2780,15243,2750,15243,2740,15250,2732,15258,2732,15244,2710,15244,2710,15339,2732,15339,2732,15274,2740,15267,2747,15262,2767,15262,2770,15267,2770,15339,2791,15339,2791,15274,2800,15267,2807,15262,2825,15262,2830,15267,2830,15339,2851,15339,2851,15262,2851,15258,2851,15255e" filled="true" fillcolor="#393b42" stroked="false">
            <v:path arrowok="t"/>
            <v:fill type="solid"/>
            <w10:wrap type="none"/>
          </v:shape>
        </w:pict>
      </w:r>
      <w:r>
        <w:rPr/>
        <w:drawing>
          <wp:anchor distT="0" distB="0" distL="0" distR="0" allowOverlap="1" layoutInCell="1" locked="0" behindDoc="0" simplePos="0" relativeHeight="1168">
            <wp:simplePos x="0" y="0"/>
            <wp:positionH relativeFrom="page">
              <wp:posOffset>3073902</wp:posOffset>
            </wp:positionH>
            <wp:positionV relativeFrom="page">
              <wp:posOffset>9467711</wp:posOffset>
            </wp:positionV>
            <wp:extent cx="2936359" cy="490537"/>
            <wp:effectExtent l="0" t="0" r="0" b="0"/>
            <wp:wrapNone/>
            <wp:docPr id="3" name="image5.png" descr=""/>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2936359" cy="490537"/>
                    </a:xfrm>
                    <a:prstGeom prst="rect">
                      <a:avLst/>
                    </a:prstGeom>
                  </pic:spPr>
                </pic:pic>
              </a:graphicData>
            </a:graphic>
          </wp:anchor>
        </w:drawing>
      </w:r>
      <w:r>
        <w:rPr/>
        <w:drawing>
          <wp:anchor distT="0" distB="0" distL="0" distR="0" allowOverlap="1" layoutInCell="1" locked="0" behindDoc="0" simplePos="0" relativeHeight="1192">
            <wp:simplePos x="0" y="0"/>
            <wp:positionH relativeFrom="page">
              <wp:posOffset>6119764</wp:posOffset>
            </wp:positionH>
            <wp:positionV relativeFrom="page">
              <wp:posOffset>9467711</wp:posOffset>
            </wp:positionV>
            <wp:extent cx="761094" cy="63150"/>
            <wp:effectExtent l="0" t="0" r="0" b="0"/>
            <wp:wrapNone/>
            <wp:docPr id="5" name="image6.png" descr=""/>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761094" cy="63150"/>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6119764</wp:posOffset>
            </wp:positionH>
            <wp:positionV relativeFrom="page">
              <wp:posOffset>9605506</wp:posOffset>
            </wp:positionV>
            <wp:extent cx="626195" cy="64008"/>
            <wp:effectExtent l="0" t="0" r="0" b="0"/>
            <wp:wrapNone/>
            <wp:docPr id="7" name="image7.png" descr=""/>
            <wp:cNvGraphicFramePr>
              <a:graphicFrameLocks noChangeAspect="1"/>
            </wp:cNvGraphicFramePr>
            <a:graphic>
              <a:graphicData uri="http://schemas.openxmlformats.org/drawingml/2006/picture">
                <pic:pic>
                  <pic:nvPicPr>
                    <pic:cNvPr id="8" name="image7.png"/>
                    <pic:cNvPicPr/>
                  </pic:nvPicPr>
                  <pic:blipFill>
                    <a:blip r:embed="rId11" cstate="print"/>
                    <a:stretch>
                      <a:fillRect/>
                    </a:stretch>
                  </pic:blipFill>
                  <pic:spPr>
                    <a:xfrm>
                      <a:off x="0" y="0"/>
                      <a:ext cx="626195" cy="64008"/>
                    </a:xfrm>
                    <a:prstGeom prst="rect">
                      <a:avLst/>
                    </a:prstGeom>
                  </pic:spPr>
                </pic:pic>
              </a:graphicData>
            </a:graphic>
          </wp:anchor>
        </w:drawing>
      </w:r>
      <w:r>
        <w:rPr/>
        <w:pict>
          <v:shape style="position:absolute;margin-left:481.871033pt;margin-top:767.263977pt;width:54.2pt;height:5pt;mso-position-horizontal-relative:page;mso-position-vertical-relative:page;z-index:1240" coordorigin="9637,15345" coordsize="1084,100" path="m9708,15347l9637,15347,9637,15356,9667,15356,9667,15443,9676,15443,9676,15356,9708,15356,9708,15347m9811,15397l9783,15397,9783,15366,9775,15366,9775,15397,9747,15397,9747,15404,9775,15404,9775,15433,9783,15433,9783,15404,9811,15404,9811,15397m9870,15434l9853,15434,9853,15357,9853,15347,9844,15347,9840,15351,9834,15353,9826,15353,9826,15362,9832,15362,9840,15359,9844,15357,9844,15434,9826,15434,9826,15443,9870,15443,9870,15434m9973,15403l9966,15395,9951,15392,9963,15389,9970,15381,9970,15356,9968,15353,9961,15345,9928,15345,9919,15351,9912,15359,9918,15365,9924,15357,9931,15353,9955,15353,9961,15360,9961,15381,9954,15387,9930,15387,9930,15397,9955,15397,9963,15403,9963,15428,9955,15437,9930,15437,9922,15433,9915,15422,9907,15427,9915,15439,9927,15445,9940,15445,9954,15443,9963,15437,9964,15437,9971,15428,9973,15418,9973,15403m10032,15434l10015,15434,10015,15357,10015,15347,10008,15347,10003,15351,9996,15353,9988,15353,9988,15362,9994,15362,10002,15359,10006,15357,10006,15434,9988,15434,9988,15443,10032,15443,10032,15434m10105,15434l10053,15434,10055,15427,10060,15420,10068,15412,10079,15404,10091,15396,10098,15388,10102,15380,10103,15371,10103,15356,10101,15353,10093,15345,10062,15345,10051,15353,10045,15365,10053,15369,10057,15359,10065,15353,10088,15353,10094,15360,10094,15381,10090,15389,10075,15398,10059,15410,10050,15420,10045,15430,10044,15440,10044,15443,10105,15443,10105,15434m10207,15347l10148,15347,10148,15356,10198,15356,10157,15443,10166,15443,10207,15354,10207,15347m10279,15403l10273,15395,10258,15392,10270,15389,10277,15381,10277,15356,10275,15353,10268,15345,10235,15345,10225,15351,10219,15359,10225,15365,10231,15357,10238,15353,10262,15353,10268,15360,10268,15381,10261,15387,10235,15387,10235,15397,10262,15397,10270,15403,10270,15428,10261,15437,10237,15437,10228,15433,10222,15422,10214,15427,10222,15439,10234,15445,10247,15445,10260,15443,10270,15437,10270,15437,10277,15428,10279,15418,10279,15403m10360,15413l10358,15401,10353,15391,10351,15390,10351,15390,10351,15400,10351,15428,10342,15437,10328,15437,10320,15435,10312,15429,10307,15419,10304,15404,10309,15397,10311,15395,10319,15390,10345,15390,10351,15400,10351,15390,10343,15385,10330,15383,10318,15383,10309,15389,10303,15395,10305,15379,10311,15365,10320,15356,10331,15353,10340,15353,10345,15356,10349,15359,10355,15353,10349,15348,10342,15345,10331,15345,10317,15349,10305,15360,10297,15376,10294,15397,10296,15418,10304,15433,10315,15442,10328,15445,10341,15442,10349,15437,10351,15436,10358,15426,10360,15413m10469,15406l10460,15398,10460,15409,10460,15430,10450,15437,10421,15437,10411,15430,10411,15409,10418,15403,10435,15395,10451,15403,10460,15409,10460,15398,10452,15395,10444,15392,10454,15387,10457,15386,10465,15380,10465,15356,10462,15353,10456,15347,10456,15360,10456,15377,10450,15381,10436,15387,10421,15381,10415,15377,10415,15360,10421,15353,10450,15353,10456,15360,10456,15347,10454,15345,10417,15345,10406,15356,10406,15380,10414,15386,10427,15392,10411,15398,10402,15406,10402,15419,10404,15429,10410,15437,10421,15443,10435,15445,10450,15443,10460,15437,10460,15437,10467,15429,10469,15419,10469,15406m10552,15395l10549,15375,10543,15359,10543,15359,10543,15395,10541,15413,10536,15426,10528,15434,10517,15437,10506,15434,10498,15426,10493,15413,10492,15395,10493,15377,10498,15364,10506,15356,10517,15353,10527,15356,10535,15364,10541,15377,10543,15395,10543,15359,10536,15353,10532,15349,10517,15345,10502,15349,10491,15359,10485,15375,10483,15395,10485,15415,10491,15431,10502,15441,10517,15445,10532,15441,10536,15437,10543,15431,10549,15415,10552,15395m10637,15395l10635,15375,10628,15359,10628,15359,10628,15395,10626,15413,10621,15426,10613,15434,10602,15437,10591,15434,10583,15426,10577,15413,10575,15395,10577,15377,10583,15364,10591,15356,10602,15353,10613,15356,10621,15364,10626,15377,10628,15395,10628,15359,10622,15353,10617,15349,10602,15345,10587,15349,10576,15359,10569,15375,10567,15395,10569,15415,10576,15431,10587,15441,10602,15445,10617,15441,10622,15437,10628,15431,10635,15415,10637,15395m10721,15395l10719,15375,10712,15359,10712,15359,10712,15395,10710,15413,10705,15426,10697,15434,10686,15437,10676,15434,10668,15426,10663,15413,10661,15395,10663,15377,10668,15364,10675,15356,10686,15353,10697,15356,10705,15364,10710,15377,10712,15395,10712,15359,10706,15353,10701,15349,10686,15345,10672,15349,10661,15359,10654,15375,10652,15395,10654,15415,10661,15431,10672,15441,10686,15445,10701,15441,10706,15437,10712,15431,10719,15415,10721,15395e" filled="true" fillcolor="#9c9d9d" stroked="false">
            <v:path arrowok="t"/>
            <v:fill type="solid"/>
            <w10:wrap type="none"/>
          </v:shape>
        </w:pict>
      </w:r>
      <w:r>
        <w:rPr/>
        <w:drawing>
          <wp:anchor distT="0" distB="0" distL="0" distR="0" allowOverlap="1" layoutInCell="1" locked="0" behindDoc="0" simplePos="0" relativeHeight="1264">
            <wp:simplePos x="0" y="0"/>
            <wp:positionH relativeFrom="page">
              <wp:posOffset>6119764</wp:posOffset>
            </wp:positionH>
            <wp:positionV relativeFrom="page">
              <wp:posOffset>9882040</wp:posOffset>
            </wp:positionV>
            <wp:extent cx="718353" cy="63150"/>
            <wp:effectExtent l="0" t="0" r="0" b="0"/>
            <wp:wrapNone/>
            <wp:docPr id="9" name="image8.png" descr=""/>
            <wp:cNvGraphicFramePr>
              <a:graphicFrameLocks noChangeAspect="1"/>
            </wp:cNvGraphicFramePr>
            <a:graphic>
              <a:graphicData uri="http://schemas.openxmlformats.org/drawingml/2006/picture">
                <pic:pic>
                  <pic:nvPicPr>
                    <pic:cNvPr id="10" name="image8.png"/>
                    <pic:cNvPicPr/>
                  </pic:nvPicPr>
                  <pic:blipFill>
                    <a:blip r:embed="rId12" cstate="print"/>
                    <a:stretch>
                      <a:fillRect/>
                    </a:stretch>
                  </pic:blipFill>
                  <pic:spPr>
                    <a:xfrm>
                      <a:off x="0" y="0"/>
                      <a:ext cx="718353" cy="63150"/>
                    </a:xfrm>
                    <a:prstGeom prst="rect">
                      <a:avLst/>
                    </a:prstGeom>
                  </pic:spPr>
                </pic:pic>
              </a:graphicData>
            </a:graphic>
          </wp:anchor>
        </w:drawing>
      </w:r>
      <w:r>
        <w:rPr/>
        <w:drawing>
          <wp:anchor distT="0" distB="0" distL="0" distR="0" allowOverlap="1" layoutInCell="1" locked="0" behindDoc="0" simplePos="0" relativeHeight="1288">
            <wp:simplePos x="0" y="0"/>
            <wp:positionH relativeFrom="page">
              <wp:posOffset>939566</wp:posOffset>
            </wp:positionH>
            <wp:positionV relativeFrom="page">
              <wp:posOffset>9882997</wp:posOffset>
            </wp:positionV>
            <wp:extent cx="823892" cy="200025"/>
            <wp:effectExtent l="0" t="0" r="0" b="0"/>
            <wp:wrapNone/>
            <wp:docPr id="11" name="image9.png" descr=""/>
            <wp:cNvGraphicFramePr>
              <a:graphicFrameLocks noChangeAspect="1"/>
            </wp:cNvGraphicFramePr>
            <a:graphic>
              <a:graphicData uri="http://schemas.openxmlformats.org/drawingml/2006/picture">
                <pic:pic>
                  <pic:nvPicPr>
                    <pic:cNvPr id="12" name="image9.png"/>
                    <pic:cNvPicPr/>
                  </pic:nvPicPr>
                  <pic:blipFill>
                    <a:blip r:embed="rId13" cstate="print"/>
                    <a:stretch>
                      <a:fillRect/>
                    </a:stretch>
                  </pic:blipFill>
                  <pic:spPr>
                    <a:xfrm>
                      <a:off x="0" y="0"/>
                      <a:ext cx="823892" cy="200025"/>
                    </a:xfrm>
                    <a:prstGeom prst="rect">
                      <a:avLst/>
                    </a:prstGeom>
                  </pic:spPr>
                </pic:pic>
              </a:graphicData>
            </a:graphic>
          </wp:anchor>
        </w:drawing>
      </w:r>
      <w:r>
        <w:rPr>
          <w:rFonts w:ascii="Times New Roman"/>
          <w:sz w:val="20"/>
        </w:rPr>
        <w:drawing>
          <wp:inline distT="0" distB="0" distL="0" distR="0">
            <wp:extent cx="749863" cy="657225"/>
            <wp:effectExtent l="0" t="0" r="0" b="0"/>
            <wp:docPr id="13" name="image10.png" descr=""/>
            <wp:cNvGraphicFramePr>
              <a:graphicFrameLocks noChangeAspect="1"/>
            </wp:cNvGraphicFramePr>
            <a:graphic>
              <a:graphicData uri="http://schemas.openxmlformats.org/drawingml/2006/picture">
                <pic:pic>
                  <pic:nvPicPr>
                    <pic:cNvPr id="14" name="image10.png"/>
                    <pic:cNvPicPr/>
                  </pic:nvPicPr>
                  <pic:blipFill>
                    <a:blip r:embed="rId14" cstate="print"/>
                    <a:stretch>
                      <a:fillRect/>
                    </a:stretch>
                  </pic:blipFill>
                  <pic:spPr>
                    <a:xfrm>
                      <a:off x="0" y="0"/>
                      <a:ext cx="749863" cy="657225"/>
                    </a:xfrm>
                    <a:prstGeom prst="rect">
                      <a:avLst/>
                    </a:prstGeom>
                  </pic:spPr>
                </pic:pic>
              </a:graphicData>
            </a:graphic>
          </wp:inline>
        </w:drawing>
      </w:r>
      <w:r>
        <w:rPr>
          <w:rFonts w:ascii="Times New Roman"/>
          <w:sz w:val="20"/>
        </w:rPr>
      </w:r>
    </w:p>
    <w:p>
      <w:pPr>
        <w:pStyle w:val="BodyText"/>
        <w:spacing w:before="87"/>
        <w:ind w:left="147"/>
      </w:pPr>
      <w:r>
        <w:rPr/>
        <w:t>22 February 2019</w:t>
      </w:r>
    </w:p>
    <w:p>
      <w:pPr>
        <w:pStyle w:val="BodyText"/>
        <w:rPr>
          <w:sz w:val="20"/>
        </w:rPr>
      </w:pPr>
    </w:p>
    <w:p>
      <w:pPr>
        <w:pStyle w:val="BodyText"/>
        <w:rPr>
          <w:sz w:val="16"/>
        </w:rPr>
      </w:pPr>
    </w:p>
    <w:p>
      <w:pPr>
        <w:pStyle w:val="BodyText"/>
        <w:ind w:left="574" w:right="6421" w:hanging="428"/>
      </w:pPr>
      <w:r>
        <w:rPr/>
        <w:t>To:   The Hon Robert S French AC Suite 2, Level 13 Allendale</w:t>
      </w:r>
      <w:r>
        <w:rPr>
          <w:spacing w:val="-15"/>
        </w:rPr>
        <w:t> </w:t>
      </w:r>
      <w:r>
        <w:rPr/>
        <w:t>Square</w:t>
      </w:r>
    </w:p>
    <w:p>
      <w:pPr>
        <w:pStyle w:val="BodyText"/>
        <w:spacing w:line="206" w:lineRule="exact"/>
        <w:ind w:left="574"/>
      </w:pPr>
      <w:r>
        <w:rPr/>
        <w:t>77 St George's Terrace Perth WA 6000</w:t>
      </w:r>
    </w:p>
    <w:p>
      <w:pPr>
        <w:pStyle w:val="BodyText"/>
        <w:spacing w:before="1"/>
      </w:pPr>
    </w:p>
    <w:p>
      <w:pPr>
        <w:pStyle w:val="BodyText"/>
        <w:spacing w:before="1"/>
        <w:ind w:left="574" w:right="4973" w:hanging="428"/>
      </w:pPr>
      <w:r>
        <w:rPr/>
        <w:t>via: The Secretariat for Review of Freedom of Speech Quality and Access Branch, Higher Education Group Australian Department of Education and Training</w:t>
      </w:r>
    </w:p>
    <w:p>
      <w:pPr>
        <w:spacing w:line="203" w:lineRule="exact" w:before="0"/>
        <w:ind w:left="574" w:right="0" w:firstLine="0"/>
        <w:jc w:val="left"/>
        <w:rPr>
          <w:i/>
          <w:sz w:val="18"/>
        </w:rPr>
      </w:pPr>
      <w:r>
        <w:rPr>
          <w:i/>
          <w:sz w:val="18"/>
        </w:rPr>
        <w:t>E: </w:t>
      </w:r>
      <w:hyperlink r:id="rId15">
        <w:r>
          <w:rPr>
            <w:i/>
            <w:sz w:val="18"/>
          </w:rPr>
          <w:t>freedomofspeechreview@education.gov.au</w:t>
        </w:r>
      </w:hyperlink>
    </w:p>
    <w:p>
      <w:pPr>
        <w:pStyle w:val="BodyText"/>
        <w:rPr>
          <w:i/>
          <w:sz w:val="20"/>
        </w:rPr>
      </w:pPr>
    </w:p>
    <w:p>
      <w:pPr>
        <w:pStyle w:val="BodyText"/>
        <w:spacing w:before="2"/>
        <w:rPr>
          <w:i/>
          <w:sz w:val="19"/>
        </w:rPr>
      </w:pPr>
    </w:p>
    <w:p>
      <w:pPr>
        <w:pStyle w:val="BodyText"/>
        <w:ind w:left="147"/>
      </w:pPr>
      <w:r>
        <w:rPr/>
        <w:t>Your Honour,</w:t>
      </w:r>
    </w:p>
    <w:p>
      <w:pPr>
        <w:pStyle w:val="BodyText"/>
        <w:spacing w:before="5"/>
        <w:rPr>
          <w:sz w:val="16"/>
        </w:rPr>
      </w:pPr>
    </w:p>
    <w:p>
      <w:pPr>
        <w:pStyle w:val="BodyText"/>
        <w:spacing w:line="278" w:lineRule="auto"/>
        <w:ind w:left="147" w:right="1417"/>
      </w:pPr>
      <w:r>
        <w:rPr/>
        <w:t>Thank you for your correspondence of 8 February 2019 inviting comment on the recommended draft Model Code that has been prepared in the course of the Independent Review of Freedom of Speech in Higher Education Providers.</w:t>
      </w:r>
    </w:p>
    <w:p>
      <w:pPr>
        <w:pStyle w:val="BodyText"/>
        <w:spacing w:line="276" w:lineRule="auto" w:before="150"/>
        <w:ind w:left="147" w:right="1478"/>
      </w:pPr>
      <w:r>
        <w:rPr/>
        <w:t>Study Group Australia Pty Limited (SGA)</w:t>
      </w:r>
      <w:r>
        <w:rPr>
          <w:position w:val="6"/>
          <w:sz w:val="12"/>
        </w:rPr>
        <w:t>1 </w:t>
      </w:r>
      <w:r>
        <w:rPr/>
        <w:t>believes a globally connected, diverse and innovative public and private education sector is vital to Australia’s future prosperity, intellectual capital and social cohesion. Accordingly, SGA welcomes this opportunity to provide comment on the draft Model Code. Our comment is brief and is presented in the following bullet points:</w:t>
      </w:r>
    </w:p>
    <w:p>
      <w:pPr>
        <w:pStyle w:val="ListParagraph"/>
        <w:numPr>
          <w:ilvl w:val="0"/>
          <w:numId w:val="1"/>
        </w:numPr>
        <w:tabs>
          <w:tab w:pos="505" w:val="left" w:leader="none"/>
          <w:tab w:pos="506" w:val="left" w:leader="none"/>
        </w:tabs>
        <w:spacing w:line="273" w:lineRule="auto" w:before="82" w:after="0"/>
        <w:ind w:left="505" w:right="1703" w:hanging="358"/>
        <w:jc w:val="left"/>
        <w:rPr>
          <w:sz w:val="18"/>
        </w:rPr>
      </w:pPr>
      <w:r>
        <w:rPr>
          <w:sz w:val="18"/>
        </w:rPr>
        <w:t>SGA notes the draft Model Code’s applicability is currently limited to universities. Our comment herein is presented in the context that it is intended that the Model Code, in its next variant, be capable of application across all Australian registered higher education</w:t>
      </w:r>
      <w:r>
        <w:rPr>
          <w:spacing w:val="-15"/>
          <w:sz w:val="18"/>
        </w:rPr>
        <w:t> </w:t>
      </w:r>
      <w:r>
        <w:rPr>
          <w:sz w:val="18"/>
        </w:rPr>
        <w:t>providers;</w:t>
      </w:r>
    </w:p>
    <w:p>
      <w:pPr>
        <w:pStyle w:val="ListParagraph"/>
        <w:numPr>
          <w:ilvl w:val="0"/>
          <w:numId w:val="1"/>
        </w:numPr>
        <w:tabs>
          <w:tab w:pos="505" w:val="left" w:leader="none"/>
          <w:tab w:pos="506" w:val="left" w:leader="none"/>
        </w:tabs>
        <w:spacing w:line="276" w:lineRule="auto" w:before="83" w:after="0"/>
        <w:ind w:left="505" w:right="1353" w:hanging="358"/>
        <w:jc w:val="left"/>
        <w:rPr>
          <w:sz w:val="18"/>
        </w:rPr>
      </w:pPr>
      <w:r>
        <w:rPr>
          <w:sz w:val="18"/>
        </w:rPr>
        <w:t>SGA supports the intent of the draft Model Code, or some variant. This includes the principles enunciated in the definitions of ‘academic freedom’ and ‘the duty to foster the wellbeing of staff and students’. It also includes the ‘Principles of the Code’ set out on pages 4 – 6. A broadening of these principles with consideration of the diverse operational and educational models in the higher education sector would be required if they are to serve as umbrella principles that could create a framework for sector-wide sharing of experience and consistent application in practice;</w:t>
      </w:r>
      <w:r>
        <w:rPr>
          <w:spacing w:val="-15"/>
          <w:sz w:val="18"/>
        </w:rPr>
        <w:t> </w:t>
      </w:r>
      <w:r>
        <w:rPr>
          <w:sz w:val="18"/>
        </w:rPr>
        <w:t>and</w:t>
      </w:r>
    </w:p>
    <w:p>
      <w:pPr>
        <w:pStyle w:val="ListParagraph"/>
        <w:numPr>
          <w:ilvl w:val="0"/>
          <w:numId w:val="1"/>
        </w:numPr>
        <w:tabs>
          <w:tab w:pos="506" w:val="left" w:leader="none"/>
        </w:tabs>
        <w:spacing w:line="276" w:lineRule="auto" w:before="76" w:after="0"/>
        <w:ind w:left="505" w:right="1918" w:hanging="358"/>
        <w:jc w:val="both"/>
        <w:rPr>
          <w:sz w:val="18"/>
        </w:rPr>
      </w:pPr>
      <w:r>
        <w:rPr>
          <w:sz w:val="18"/>
        </w:rPr>
        <w:t>Similarly, the proposed ‘Operation of the Model Code’ on pages 3 - 4 requires broadening to accommodate the diversity of sector operating models if the Model Code is to be reasonably capable of application across the</w:t>
      </w:r>
      <w:r>
        <w:rPr>
          <w:spacing w:val="-4"/>
          <w:sz w:val="18"/>
        </w:rPr>
        <w:t> </w:t>
      </w:r>
      <w:r>
        <w:rPr>
          <w:sz w:val="18"/>
        </w:rPr>
        <w:t>sector.</w:t>
      </w:r>
    </w:p>
    <w:p>
      <w:pPr>
        <w:pStyle w:val="BodyText"/>
        <w:spacing w:line="278" w:lineRule="auto" w:before="156"/>
        <w:ind w:left="147" w:right="1428"/>
      </w:pPr>
      <w:r>
        <w:rPr/>
        <w:t>SGA would be interested in and looks forward to the next reiteration of the Model Code and the related details of its intended implementation process, including timeframes, once this becomes available.</w:t>
      </w:r>
    </w:p>
    <w:p>
      <w:pPr>
        <w:pStyle w:val="BodyText"/>
        <w:spacing w:line="278" w:lineRule="auto" w:before="156"/>
        <w:ind w:left="147" w:right="1219"/>
      </w:pPr>
      <w:r>
        <w:rPr/>
        <w:t>SGA</w:t>
      </w:r>
      <w:r>
        <w:rPr>
          <w:spacing w:val="-3"/>
        </w:rPr>
        <w:t> </w:t>
      </w:r>
      <w:r>
        <w:rPr/>
        <w:t>has</w:t>
      </w:r>
      <w:r>
        <w:rPr>
          <w:spacing w:val="-1"/>
        </w:rPr>
        <w:t> </w:t>
      </w:r>
      <w:r>
        <w:rPr/>
        <w:t>no</w:t>
      </w:r>
      <w:r>
        <w:rPr>
          <w:spacing w:val="-2"/>
        </w:rPr>
        <w:t> </w:t>
      </w:r>
      <w:r>
        <w:rPr/>
        <w:t>objection</w:t>
      </w:r>
      <w:r>
        <w:rPr>
          <w:spacing w:val="-5"/>
        </w:rPr>
        <w:t> </w:t>
      </w:r>
      <w:r>
        <w:rPr/>
        <w:t>to this response</w:t>
      </w:r>
      <w:r>
        <w:rPr>
          <w:spacing w:val="-5"/>
        </w:rPr>
        <w:t> </w:t>
      </w:r>
      <w:r>
        <w:rPr/>
        <w:t>being</w:t>
      </w:r>
      <w:r>
        <w:rPr>
          <w:spacing w:val="-4"/>
        </w:rPr>
        <w:t> </w:t>
      </w:r>
      <w:r>
        <w:rPr/>
        <w:t>published</w:t>
      </w:r>
      <w:r>
        <w:rPr>
          <w:spacing w:val="-4"/>
        </w:rPr>
        <w:t> </w:t>
      </w:r>
      <w:r>
        <w:rPr/>
        <w:t>on</w:t>
      </w:r>
      <w:r>
        <w:rPr>
          <w:spacing w:val="-2"/>
        </w:rPr>
        <w:t> </w:t>
      </w:r>
      <w:r>
        <w:rPr/>
        <w:t>the</w:t>
      </w:r>
      <w:r>
        <w:rPr>
          <w:spacing w:val="-3"/>
        </w:rPr>
        <w:t> </w:t>
      </w:r>
      <w:r>
        <w:rPr/>
        <w:t>departmental</w:t>
      </w:r>
      <w:r>
        <w:rPr>
          <w:spacing w:val="-2"/>
        </w:rPr>
        <w:t> </w:t>
      </w:r>
      <w:r>
        <w:rPr/>
        <w:t>website</w:t>
      </w:r>
      <w:r>
        <w:rPr>
          <w:spacing w:val="-4"/>
        </w:rPr>
        <w:t> </w:t>
      </w:r>
      <w:r>
        <w:rPr/>
        <w:t>after</w:t>
      </w:r>
      <w:r>
        <w:rPr>
          <w:spacing w:val="-3"/>
        </w:rPr>
        <w:t> </w:t>
      </w:r>
      <w:r>
        <w:rPr/>
        <w:t>publication</w:t>
      </w:r>
      <w:r>
        <w:rPr>
          <w:spacing w:val="-4"/>
        </w:rPr>
        <w:t> </w:t>
      </w:r>
      <w:r>
        <w:rPr/>
        <w:t>of the final</w:t>
      </w:r>
      <w:r>
        <w:rPr>
          <w:spacing w:val="-1"/>
        </w:rPr>
        <w:t> </w:t>
      </w:r>
      <w:r>
        <w:rPr/>
        <w:t>Report.</w:t>
      </w:r>
    </w:p>
    <w:p>
      <w:pPr>
        <w:pStyle w:val="BodyText"/>
        <w:spacing w:before="156"/>
        <w:ind w:left="147"/>
      </w:pPr>
      <w:r>
        <w:rPr/>
        <w:drawing>
          <wp:anchor distT="0" distB="0" distL="0" distR="0" allowOverlap="1" layoutInCell="1" locked="0" behindDoc="0" simplePos="0" relativeHeight="1312">
            <wp:simplePos x="0" y="0"/>
            <wp:positionH relativeFrom="page">
              <wp:posOffset>891539</wp:posOffset>
            </wp:positionH>
            <wp:positionV relativeFrom="paragraph">
              <wp:posOffset>206278</wp:posOffset>
            </wp:positionV>
            <wp:extent cx="1593919" cy="443588"/>
            <wp:effectExtent l="0" t="0" r="0" b="0"/>
            <wp:wrapNone/>
            <wp:docPr id="15" name="image11.jpeg" descr=""/>
            <wp:cNvGraphicFramePr>
              <a:graphicFrameLocks noChangeAspect="1"/>
            </wp:cNvGraphicFramePr>
            <a:graphic>
              <a:graphicData uri="http://schemas.openxmlformats.org/drawingml/2006/picture">
                <pic:pic>
                  <pic:nvPicPr>
                    <pic:cNvPr id="16" name="image11.jpeg"/>
                    <pic:cNvPicPr/>
                  </pic:nvPicPr>
                  <pic:blipFill>
                    <a:blip r:embed="rId16" cstate="print"/>
                    <a:stretch>
                      <a:fillRect/>
                    </a:stretch>
                  </pic:blipFill>
                  <pic:spPr>
                    <a:xfrm>
                      <a:off x="0" y="0"/>
                      <a:ext cx="1593919" cy="443588"/>
                    </a:xfrm>
                    <a:prstGeom prst="rect">
                      <a:avLst/>
                    </a:prstGeom>
                  </pic:spPr>
                </pic:pic>
              </a:graphicData>
            </a:graphic>
          </wp:anchor>
        </w:drawing>
      </w:r>
      <w:r>
        <w:rPr/>
        <w:t>Yours</w:t>
      </w:r>
      <w:r>
        <w:rPr>
          <w:spacing w:val="-6"/>
        </w:rPr>
        <w:t> </w:t>
      </w:r>
      <w:r>
        <w:rPr/>
        <w:t>sincerely,</w:t>
      </w:r>
    </w:p>
    <w:p>
      <w:pPr>
        <w:pStyle w:val="BodyText"/>
        <w:rPr>
          <w:sz w:val="20"/>
        </w:rPr>
      </w:pPr>
    </w:p>
    <w:p>
      <w:pPr>
        <w:pStyle w:val="BodyText"/>
        <w:rPr>
          <w:sz w:val="20"/>
        </w:rPr>
      </w:pPr>
    </w:p>
    <w:p>
      <w:pPr>
        <w:pStyle w:val="BodyText"/>
        <w:spacing w:before="2"/>
      </w:pPr>
    </w:p>
    <w:p>
      <w:pPr>
        <w:pStyle w:val="BodyText"/>
        <w:ind w:left="147"/>
      </w:pPr>
      <w:r>
        <w:rPr/>
        <w:t>Alex Chevrolle</w:t>
      </w:r>
    </w:p>
    <w:p>
      <w:pPr>
        <w:pStyle w:val="BodyText"/>
        <w:spacing w:before="33"/>
        <w:ind w:left="147"/>
      </w:pPr>
      <w:r>
        <w:rPr/>
        <w:t>Chief Operating Officer, ANZ</w:t>
      </w:r>
    </w:p>
    <w:p>
      <w:pPr>
        <w:pStyle w:val="BodyText"/>
        <w:spacing w:before="4"/>
        <w:rPr>
          <w:sz w:val="23"/>
        </w:rPr>
      </w:pPr>
      <w:r>
        <w:rPr/>
        <w:pict>
          <v:line style="position:absolute;mso-position-horizontal-relative:page;mso-position-vertical-relative:paragraph;z-index:-1024;mso-wrap-distance-left:0;mso-wrap-distance-right:0" from="72.384003pt,15.707036pt" to="216.404003pt,15.707036pt" stroked="true" strokeweight=".599980pt" strokecolor="#000000">
            <v:stroke dashstyle="solid"/>
            <w10:wrap type="topAndBottom"/>
          </v:line>
        </w:pict>
      </w:r>
    </w:p>
    <w:p>
      <w:pPr>
        <w:spacing w:line="276" w:lineRule="auto" w:before="65"/>
        <w:ind w:left="147" w:right="1334" w:firstLine="0"/>
        <w:jc w:val="both"/>
        <w:rPr>
          <w:sz w:val="15"/>
        </w:rPr>
      </w:pPr>
      <w:r>
        <w:rPr>
          <w:position w:val="5"/>
          <w:sz w:val="10"/>
        </w:rPr>
        <w:t>1 </w:t>
      </w:r>
      <w:r>
        <w:rPr>
          <w:color w:val="404040"/>
          <w:sz w:val="15"/>
        </w:rPr>
        <w:t>Study Group Australia Pty Limited (SGA) is a private Australian education institution providing pre-university, foundation, English language and higher education courses in partnership with a number of Australian universities and through SGA’s own Colleges. SGA is part of the global education provider, Study Group which has 85 campuses across the USA, Canada, the</w:t>
      </w:r>
      <w:r>
        <w:rPr>
          <w:color w:val="404040"/>
          <w:spacing w:val="-3"/>
          <w:sz w:val="15"/>
        </w:rPr>
        <w:t> </w:t>
      </w:r>
      <w:r>
        <w:rPr>
          <w:color w:val="404040"/>
          <w:sz w:val="15"/>
        </w:rPr>
        <w:t>UK, Europe, Australia</w:t>
      </w:r>
      <w:r>
        <w:rPr>
          <w:color w:val="404040"/>
          <w:spacing w:val="-1"/>
          <w:sz w:val="15"/>
        </w:rPr>
        <w:t> </w:t>
      </w:r>
      <w:r>
        <w:rPr>
          <w:color w:val="404040"/>
          <w:sz w:val="15"/>
        </w:rPr>
        <w:t>and</w:t>
      </w:r>
      <w:r>
        <w:rPr>
          <w:color w:val="404040"/>
          <w:spacing w:val="-1"/>
          <w:sz w:val="15"/>
        </w:rPr>
        <w:t> </w:t>
      </w:r>
      <w:r>
        <w:rPr>
          <w:color w:val="404040"/>
          <w:sz w:val="15"/>
        </w:rPr>
        <w:t>New</w:t>
      </w:r>
      <w:r>
        <w:rPr>
          <w:color w:val="404040"/>
          <w:spacing w:val="-5"/>
          <w:sz w:val="15"/>
        </w:rPr>
        <w:t> </w:t>
      </w:r>
      <w:r>
        <w:rPr>
          <w:color w:val="404040"/>
          <w:sz w:val="15"/>
        </w:rPr>
        <w:t>Zealand. Study</w:t>
      </w:r>
      <w:r>
        <w:rPr>
          <w:color w:val="404040"/>
          <w:spacing w:val="-5"/>
          <w:sz w:val="15"/>
        </w:rPr>
        <w:t> </w:t>
      </w:r>
      <w:r>
        <w:rPr>
          <w:color w:val="404040"/>
          <w:sz w:val="15"/>
        </w:rPr>
        <w:t>Group</w:t>
      </w:r>
      <w:r>
        <w:rPr>
          <w:color w:val="404040"/>
          <w:spacing w:val="-4"/>
          <w:sz w:val="15"/>
        </w:rPr>
        <w:t> </w:t>
      </w:r>
      <w:r>
        <w:rPr>
          <w:color w:val="404040"/>
          <w:sz w:val="15"/>
        </w:rPr>
        <w:t>educates students from every</w:t>
      </w:r>
      <w:r>
        <w:rPr>
          <w:color w:val="404040"/>
          <w:spacing w:val="-5"/>
          <w:sz w:val="15"/>
        </w:rPr>
        <w:t> </w:t>
      </w:r>
      <w:r>
        <w:rPr>
          <w:color w:val="404040"/>
          <w:sz w:val="15"/>
        </w:rPr>
        <w:t>corner</w:t>
      </w:r>
      <w:r>
        <w:rPr>
          <w:color w:val="404040"/>
          <w:spacing w:val="-1"/>
          <w:sz w:val="15"/>
        </w:rPr>
        <w:t> </w:t>
      </w:r>
      <w:r>
        <w:rPr>
          <w:color w:val="404040"/>
          <w:sz w:val="15"/>
        </w:rPr>
        <w:t>of the</w:t>
      </w:r>
      <w:r>
        <w:rPr>
          <w:color w:val="404040"/>
          <w:spacing w:val="-1"/>
          <w:sz w:val="15"/>
        </w:rPr>
        <w:t> </w:t>
      </w:r>
      <w:r>
        <w:rPr>
          <w:color w:val="404040"/>
          <w:sz w:val="15"/>
        </w:rPr>
        <w:t>globe</w:t>
      </w:r>
      <w:r>
        <w:rPr>
          <w:color w:val="404040"/>
          <w:spacing w:val="-1"/>
          <w:sz w:val="15"/>
        </w:rPr>
        <w:t> </w:t>
      </w:r>
      <w:r>
        <w:rPr>
          <w:color w:val="404040"/>
          <w:sz w:val="15"/>
        </w:rPr>
        <w:t>enabling</w:t>
      </w:r>
      <w:r>
        <w:rPr>
          <w:color w:val="404040"/>
          <w:spacing w:val="-4"/>
          <w:sz w:val="15"/>
        </w:rPr>
        <w:t> </w:t>
      </w:r>
      <w:r>
        <w:rPr>
          <w:color w:val="404040"/>
          <w:sz w:val="15"/>
        </w:rPr>
        <w:t>them</w:t>
      </w:r>
      <w:r>
        <w:rPr>
          <w:color w:val="404040"/>
          <w:spacing w:val="-4"/>
          <w:sz w:val="15"/>
        </w:rPr>
        <w:t> </w:t>
      </w:r>
      <w:r>
        <w:rPr>
          <w:color w:val="404040"/>
          <w:sz w:val="15"/>
        </w:rPr>
        <w:t>to realise</w:t>
      </w:r>
      <w:r>
        <w:rPr>
          <w:color w:val="404040"/>
          <w:spacing w:val="-12"/>
          <w:sz w:val="15"/>
        </w:rPr>
        <w:t> </w:t>
      </w:r>
      <w:r>
        <w:rPr>
          <w:color w:val="404040"/>
          <w:sz w:val="15"/>
        </w:rPr>
        <w:t>their</w:t>
      </w:r>
      <w:r>
        <w:rPr>
          <w:color w:val="404040"/>
          <w:spacing w:val="-8"/>
          <w:sz w:val="15"/>
        </w:rPr>
        <w:t> </w:t>
      </w:r>
      <w:r>
        <w:rPr>
          <w:color w:val="404040"/>
          <w:sz w:val="15"/>
        </w:rPr>
        <w:t>potential</w:t>
      </w:r>
      <w:r>
        <w:rPr>
          <w:color w:val="404040"/>
          <w:spacing w:val="-11"/>
          <w:sz w:val="15"/>
        </w:rPr>
        <w:t> </w:t>
      </w:r>
      <w:r>
        <w:rPr>
          <w:color w:val="404040"/>
          <w:sz w:val="15"/>
        </w:rPr>
        <w:t>through</w:t>
      </w:r>
      <w:r>
        <w:rPr>
          <w:color w:val="404040"/>
          <w:spacing w:val="-11"/>
          <w:sz w:val="15"/>
        </w:rPr>
        <w:t> </w:t>
      </w:r>
      <w:r>
        <w:rPr>
          <w:color w:val="404040"/>
          <w:sz w:val="15"/>
        </w:rPr>
        <w:t>a</w:t>
      </w:r>
      <w:r>
        <w:rPr>
          <w:color w:val="404040"/>
          <w:spacing w:val="-11"/>
          <w:sz w:val="15"/>
        </w:rPr>
        <w:t> </w:t>
      </w:r>
      <w:r>
        <w:rPr>
          <w:color w:val="404040"/>
          <w:sz w:val="15"/>
        </w:rPr>
        <w:t>transformational</w:t>
      </w:r>
      <w:r>
        <w:rPr>
          <w:color w:val="404040"/>
          <w:spacing w:val="-12"/>
          <w:sz w:val="15"/>
        </w:rPr>
        <w:t> </w:t>
      </w:r>
      <w:r>
        <w:rPr>
          <w:color w:val="404040"/>
          <w:sz w:val="15"/>
        </w:rPr>
        <w:t>learning</w:t>
      </w:r>
      <w:r>
        <w:rPr>
          <w:color w:val="404040"/>
          <w:spacing w:val="-11"/>
          <w:sz w:val="15"/>
        </w:rPr>
        <w:t> </w:t>
      </w:r>
      <w:r>
        <w:rPr>
          <w:color w:val="404040"/>
          <w:sz w:val="15"/>
        </w:rPr>
        <w:t>experience.</w:t>
      </w:r>
      <w:r>
        <w:rPr>
          <w:color w:val="404040"/>
          <w:spacing w:val="-10"/>
          <w:sz w:val="15"/>
        </w:rPr>
        <w:t> </w:t>
      </w:r>
      <w:r>
        <w:rPr>
          <w:color w:val="404040"/>
          <w:sz w:val="15"/>
        </w:rPr>
        <w:t>Approximately</w:t>
      </w:r>
      <w:r>
        <w:rPr>
          <w:color w:val="404040"/>
          <w:spacing w:val="-12"/>
          <w:sz w:val="15"/>
        </w:rPr>
        <w:t> </w:t>
      </w:r>
      <w:r>
        <w:rPr>
          <w:color w:val="404040"/>
          <w:sz w:val="15"/>
        </w:rPr>
        <w:t>60,000</w:t>
      </w:r>
      <w:r>
        <w:rPr>
          <w:color w:val="404040"/>
          <w:spacing w:val="-11"/>
          <w:sz w:val="15"/>
        </w:rPr>
        <w:t> </w:t>
      </w:r>
      <w:r>
        <w:rPr>
          <w:color w:val="404040"/>
          <w:sz w:val="15"/>
        </w:rPr>
        <w:t>students</w:t>
      </w:r>
      <w:r>
        <w:rPr>
          <w:color w:val="404040"/>
          <w:spacing w:val="-11"/>
          <w:sz w:val="15"/>
        </w:rPr>
        <w:t> </w:t>
      </w:r>
      <w:r>
        <w:rPr>
          <w:color w:val="404040"/>
          <w:sz w:val="15"/>
        </w:rPr>
        <w:t>from</w:t>
      </w:r>
      <w:r>
        <w:rPr>
          <w:color w:val="404040"/>
          <w:spacing w:val="-8"/>
          <w:sz w:val="15"/>
        </w:rPr>
        <w:t> </w:t>
      </w:r>
      <w:r>
        <w:rPr>
          <w:color w:val="404040"/>
          <w:sz w:val="15"/>
        </w:rPr>
        <w:t>150</w:t>
      </w:r>
      <w:r>
        <w:rPr>
          <w:color w:val="404040"/>
          <w:spacing w:val="-11"/>
          <w:sz w:val="15"/>
        </w:rPr>
        <w:t> </w:t>
      </w:r>
      <w:r>
        <w:rPr>
          <w:color w:val="404040"/>
          <w:sz w:val="15"/>
        </w:rPr>
        <w:t>countries</w:t>
      </w:r>
      <w:r>
        <w:rPr>
          <w:color w:val="404040"/>
          <w:spacing w:val="-10"/>
          <w:sz w:val="15"/>
        </w:rPr>
        <w:t> </w:t>
      </w:r>
      <w:r>
        <w:rPr>
          <w:color w:val="404040"/>
          <w:sz w:val="15"/>
        </w:rPr>
        <w:t>chose Study Group to provide them with life-changing learning experiences last</w:t>
      </w:r>
      <w:r>
        <w:rPr>
          <w:color w:val="404040"/>
          <w:spacing w:val="-5"/>
          <w:sz w:val="15"/>
        </w:rPr>
        <w:t> </w:t>
      </w:r>
      <w:r>
        <w:rPr>
          <w:color w:val="404040"/>
          <w:sz w:val="15"/>
        </w:rPr>
        <w:t>year.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r>
        <w:rPr/>
        <w:pict>
          <v:group style="position:absolute;margin-left:73.906723pt;margin-top:17.460423pt;width:29.4pt;height:3.55pt;mso-position-horizontal-relative:page;mso-position-vertical-relative:paragraph;z-index:-1000;mso-wrap-distance-left:0;mso-wrap-distance-right:0" coordorigin="1478,349" coordsize="588,71">
            <v:shape style="position:absolute;left:1478;top:349;width:41;height:62" coordorigin="1478,349" coordsize="41,62" path="m1483,397l1478,400,1483,406,1490,411,1511,411,1516,406,1492,406,1487,403,1483,397xm1516,355l1508,355,1511,360,1511,372,1507,376,1492,376,1492,381,1507,381,1513,385,1513,402,1507,406,1516,406,1519,403,1519,385,1514,381,1505,378,1513,376,1517,372,1517,357,1516,355xm1511,349l1492,349,1486,354,1481,358,1484,361,1493,355,1516,355,1511,349xe" filled="true" fillcolor="#9c9d9d" stroked="false">
              <v:path arrowok="t"/>
              <v:fill type="solid"/>
            </v:shape>
            <v:shape style="position:absolute;left:1527;top:350;width:27;height:59" coordorigin="1528,351" coordsize="27,59" path="m1555,405l1528,405,1528,409,1555,409,1555,405xm1544,357l1538,357,1538,405,1544,405,1544,357xm1544,351l1540,351,1537,354,1532,354,1528,355,1528,360,1531,360,1537,358,1538,357,1544,357,1544,351xe" filled="true" fillcolor="#9c9d9d" stroked="false">
              <v:path arrowok="t"/>
              <v:fill type="solid"/>
            </v:shape>
            <v:shape style="position:absolute;left:1560;top:350;width:36;height:59" coordorigin="1561,351" coordsize="36,59" path="m1597,351l1561,351,1561,355,1591,355,1565,409,1571,409,1597,355,1597,351xe" filled="true" fillcolor="#9c9d9d" stroked="false">
              <v:path arrowok="t"/>
              <v:fill type="solid"/>
            </v:shape>
            <v:shape style="position:absolute;left:1599;top:349;width:41;height:62" coordorigin="1600,349" coordsize="41,62" path="m1604,397l1600,400,1604,406,1611,411,1632,411,1637,406,1614,406,1608,403,1604,397xm1638,355l1629,355,1632,360,1632,372,1628,376,1613,376,1613,381,1629,381,1634,385,1634,402,1629,406,1637,406,1640,403,1640,385,1635,381,1626,378,1634,376,1638,372,1638,357,1638,355xm1634,349l1613,349,1607,354,1603,358,1607,361,1610,358,1614,355,1638,355,1634,349xe" filled="true" fillcolor="#9c9d9d" stroked="false">
              <v:path arrowok="t"/>
              <v:fill type="solid"/>
            </v:shape>
            <v:shape style="position:absolute;left:1647;top:350;width:36;height:59" coordorigin="1647,351" coordsize="36,59" path="m1683,351l1647,351,1647,355,1677,355,1652,409,1658,409,1683,355,1683,351xe" filled="true" fillcolor="#9c9d9d" stroked="false">
              <v:path arrowok="t"/>
              <v:fill type="solid"/>
            </v:shape>
            <v:rect style="position:absolute;left:1686;top:415;width:41;height:5" filled="true" fillcolor="#9c9d9d" stroked="false">
              <v:fill type="solid"/>
            </v:rect>
            <v:shape style="position:absolute;left:1734;top:350;width:42;height:59" coordorigin="1734,351" coordsize="42,59" path="m1767,351l1734,351,1734,409,1770,409,1775,405,1740,405,1740,382,1772,382,1770,381,1764,379,1770,378,1772,376,1740,376,1740,355,1773,355,1767,351xm1772,382l1764,382,1770,385,1770,400,1766,405,1775,405,1776,403,1776,385,1772,382xm1773,355l1764,355,1769,360,1769,373,1764,376,1772,376,1775,373,1775,357,1773,355xe" filled="true" fillcolor="#9c9d9d" stroked="false">
              <v:path arrowok="t"/>
              <v:fill type="solid"/>
            </v:shape>
            <v:shape style="position:absolute;left:1786;top:350;width:26;height:59" coordorigin="1787,351" coordsize="26,59" path="m1812,405l1787,405,1787,409,1812,409,1812,405xm1803,357l1797,357,1797,405,1803,405,1803,357xm1803,351l1797,351,1796,354,1791,354,1787,355,1787,360,1790,360,1794,358,1797,357,1803,357,1803,351xe" filled="true" fillcolor="#9c9d9d" stroked="false">
              <v:path arrowok="t"/>
              <v:fill type="solid"/>
            </v:shape>
            <v:rect style="position:absolute;left:1816;top:415;width:39;height:5" filled="true" fillcolor="#9c9d9d" stroked="false">
              <v:fill type="solid"/>
            </v:rect>
            <v:shape style="position:absolute;left:1860;top:349;width:44;height:62" coordorigin="1860,349" coordsize="44,62" path="m1896,349l1868,349,1860,361,1860,399,1868,411,1896,411,1899,406,1872,406,1866,397,1866,364,1872,355,1900,355,1896,349xm1900,355l1892,355,1898,364,1898,397,1892,406,1899,406,1904,399,1904,361,1900,355xe" filled="true" fillcolor="#9c9d9d" stroked="false">
              <v:path arrowok="t"/>
              <v:fill type="solid"/>
            </v:shape>
            <v:shape style="position:absolute;left:1912;top:350;width:27;height:59" coordorigin="1913,351" coordsize="27,59" path="m1940,405l1913,405,1913,409,1940,409,1940,405xm1929,357l1925,357,1925,405,1929,405,1929,357xm1929,351l1925,351,1922,354,1917,354,1913,355,1913,360,1917,360,1922,358,1925,357,1929,357,1929,351xe" filled="true" fillcolor="#9c9d9d" stroked="false">
              <v:path arrowok="t"/>
              <v:fill type="solid"/>
            </v:shape>
            <v:shape style="position:absolute;left:1944;top:350;width:41;height:59" coordorigin="1944,351" coordsize="41,59" path="m1985,351l1979,351,1944,409,1950,409,1985,351xe" filled="true" fillcolor="#9c9d9d" stroked="false">
              <v:path arrowok="t"/>
              <v:fill type="solid"/>
            </v:shape>
            <v:shape style="position:absolute;left:1992;top:350;width:26;height:59" coordorigin="1992,351" coordsize="26,59" path="m2018,405l1992,405,1992,409,2018,409,2018,405xm2009,357l2003,357,2003,405,2009,405,2009,357xm2009,351l2003,351,2000,354,1997,354,1992,355,1992,360,1995,360,2000,358,2003,357,2009,357,2009,351xe" filled="true" fillcolor="#9c9d9d" stroked="false">
              <v:path arrowok="t"/>
              <v:fill type="solid"/>
            </v:shape>
            <v:shape style="position:absolute;left:2025;top:349;width:41;height:62" coordorigin="2025,349" coordsize="41,62" path="m2030,402l2027,405,2031,408,2036,411,2055,411,2059,406,2037,406,2034,405,2030,402xm2066,379l2060,379,2060,394,2054,406,2059,406,2066,397,2066,379xm2057,349l2033,349,2025,358,2025,379,2031,388,2051,388,2057,384,2058,382,2034,382,2030,376,2030,360,2036,355,2063,355,2057,349xm2063,355l2052,355,2058,360,2060,375,2057,379,2051,382,2058,382,2060,379,2066,379,2066,358,2063,355xe" filled="true" fillcolor="#9c9d9d" stroked="false">
              <v:path arrowok="t"/>
              <v:fill type="solid"/>
            </v:shape>
            <w10:wrap type="topAndBottom"/>
          </v:group>
        </w:pict>
      </w:r>
    </w:p>
    <w:sectPr>
      <w:type w:val="continuous"/>
      <w:pgSz w:w="11900" w:h="16850"/>
      <w:pgMar w:top="720" w:bottom="280" w:left="13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05" w:hanging="358"/>
      </w:pPr>
      <w:rPr>
        <w:rFonts w:hint="default" w:ascii="Symbol" w:hAnsi="Symbol" w:eastAsia="Symbol" w:cs="Symbol"/>
        <w:w w:val="100"/>
        <w:sz w:val="18"/>
        <w:szCs w:val="18"/>
        <w:lang w:val="en-au" w:eastAsia="en-au" w:bidi="en-au"/>
      </w:rPr>
    </w:lvl>
    <w:lvl w:ilvl="1">
      <w:start w:val="0"/>
      <w:numFmt w:val="bullet"/>
      <w:lvlText w:val="•"/>
      <w:lvlJc w:val="left"/>
      <w:pPr>
        <w:ind w:left="1425" w:hanging="358"/>
      </w:pPr>
      <w:rPr>
        <w:rFonts w:hint="default"/>
        <w:lang w:val="en-au" w:eastAsia="en-au" w:bidi="en-au"/>
      </w:rPr>
    </w:lvl>
    <w:lvl w:ilvl="2">
      <w:start w:val="0"/>
      <w:numFmt w:val="bullet"/>
      <w:lvlText w:val="•"/>
      <w:lvlJc w:val="left"/>
      <w:pPr>
        <w:ind w:left="2351" w:hanging="358"/>
      </w:pPr>
      <w:rPr>
        <w:rFonts w:hint="default"/>
        <w:lang w:val="en-au" w:eastAsia="en-au" w:bidi="en-au"/>
      </w:rPr>
    </w:lvl>
    <w:lvl w:ilvl="3">
      <w:start w:val="0"/>
      <w:numFmt w:val="bullet"/>
      <w:lvlText w:val="•"/>
      <w:lvlJc w:val="left"/>
      <w:pPr>
        <w:ind w:left="3277" w:hanging="358"/>
      </w:pPr>
      <w:rPr>
        <w:rFonts w:hint="default"/>
        <w:lang w:val="en-au" w:eastAsia="en-au" w:bidi="en-au"/>
      </w:rPr>
    </w:lvl>
    <w:lvl w:ilvl="4">
      <w:start w:val="0"/>
      <w:numFmt w:val="bullet"/>
      <w:lvlText w:val="•"/>
      <w:lvlJc w:val="left"/>
      <w:pPr>
        <w:ind w:left="4203" w:hanging="358"/>
      </w:pPr>
      <w:rPr>
        <w:rFonts w:hint="default"/>
        <w:lang w:val="en-au" w:eastAsia="en-au" w:bidi="en-au"/>
      </w:rPr>
    </w:lvl>
    <w:lvl w:ilvl="5">
      <w:start w:val="0"/>
      <w:numFmt w:val="bullet"/>
      <w:lvlText w:val="•"/>
      <w:lvlJc w:val="left"/>
      <w:pPr>
        <w:ind w:left="5129" w:hanging="358"/>
      </w:pPr>
      <w:rPr>
        <w:rFonts w:hint="default"/>
        <w:lang w:val="en-au" w:eastAsia="en-au" w:bidi="en-au"/>
      </w:rPr>
    </w:lvl>
    <w:lvl w:ilvl="6">
      <w:start w:val="0"/>
      <w:numFmt w:val="bullet"/>
      <w:lvlText w:val="•"/>
      <w:lvlJc w:val="left"/>
      <w:pPr>
        <w:ind w:left="6055" w:hanging="358"/>
      </w:pPr>
      <w:rPr>
        <w:rFonts w:hint="default"/>
        <w:lang w:val="en-au" w:eastAsia="en-au" w:bidi="en-au"/>
      </w:rPr>
    </w:lvl>
    <w:lvl w:ilvl="7">
      <w:start w:val="0"/>
      <w:numFmt w:val="bullet"/>
      <w:lvlText w:val="•"/>
      <w:lvlJc w:val="left"/>
      <w:pPr>
        <w:ind w:left="6981" w:hanging="358"/>
      </w:pPr>
      <w:rPr>
        <w:rFonts w:hint="default"/>
        <w:lang w:val="en-au" w:eastAsia="en-au" w:bidi="en-au"/>
      </w:rPr>
    </w:lvl>
    <w:lvl w:ilvl="8">
      <w:start w:val="0"/>
      <w:numFmt w:val="bullet"/>
      <w:lvlText w:val="•"/>
      <w:lvlJc w:val="left"/>
      <w:pPr>
        <w:ind w:left="7907" w:hanging="358"/>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18"/>
      <w:szCs w:val="18"/>
      <w:lang w:val="en-au" w:eastAsia="en-au" w:bidi="en-au"/>
    </w:rPr>
  </w:style>
  <w:style w:styleId="ListParagraph" w:type="paragraph">
    <w:name w:val="List Paragraph"/>
    <w:basedOn w:val="Normal"/>
    <w:uiPriority w:val="1"/>
    <w:qFormat/>
    <w:pPr>
      <w:spacing w:before="76"/>
      <w:ind w:left="505" w:right="1353" w:hanging="358"/>
    </w:pPr>
    <w:rPr>
      <w:rFonts w:ascii="Arial" w:hAnsi="Arial" w:eastAsia="Arial" w:cs="Arial"/>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image" Target="media/image11.jpeg"/><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freedomofspeechreview@education.gov.au" TargetMode="External"/><Relationship Id="rId10" Type="http://schemas.openxmlformats.org/officeDocument/2006/relationships/image" Target="media/image6.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F5952-C9CA-4DBF-85D4-C46F8D4ED0AA}"/>
</file>

<file path=customXml/itemProps2.xml><?xml version="1.0" encoding="utf-8"?>
<ds:datastoreItem xmlns:ds="http://schemas.openxmlformats.org/officeDocument/2006/customXml" ds:itemID="{112B6704-603A-4659-8022-9E3E2AA68900}"/>
</file>

<file path=customXml/itemProps3.xml><?xml version="1.0" encoding="utf-8"?>
<ds:datastoreItem xmlns:ds="http://schemas.openxmlformats.org/officeDocument/2006/customXml" ds:itemID="{1EB1500F-D0F5-4FF0-9C71-973C92161E4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2019-03-15T03:23:12Z</dcterms:created>
  <dcterms:modified xsi:type="dcterms:W3CDTF">2019-03-15T03:23:12Z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Word 2016</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