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26" w:rsidRDefault="001031D0">
      <w:pPr>
        <w:spacing w:before="110" w:line="271" w:lineRule="auto"/>
        <w:ind w:left="7941" w:right="14" w:firstLine="2"/>
        <w:rPr>
          <w:rFonts w:ascii="Verdana"/>
          <w:b/>
          <w:sz w:val="16"/>
        </w:rPr>
      </w:pPr>
      <w:proofErr w:type="spellStart"/>
      <w:r>
        <w:rPr>
          <w:rFonts w:ascii="Verdana"/>
          <w:b/>
          <w:color w:val="242828"/>
          <w:w w:val="95"/>
          <w:sz w:val="16"/>
        </w:rPr>
        <w:t>Mr</w:t>
      </w:r>
      <w:proofErr w:type="spellEnd"/>
      <w:r>
        <w:rPr>
          <w:rFonts w:ascii="Verdana"/>
          <w:b/>
          <w:color w:val="242828"/>
          <w:w w:val="95"/>
          <w:sz w:val="16"/>
        </w:rPr>
        <w:t xml:space="preserve"> James Harris </w:t>
      </w:r>
      <w:proofErr w:type="spellStart"/>
      <w:r>
        <w:rPr>
          <w:rFonts w:ascii="Verdana"/>
          <w:b/>
          <w:color w:val="242828"/>
          <w:w w:val="85"/>
          <w:sz w:val="16"/>
        </w:rPr>
        <w:t>HonDUniv</w:t>
      </w:r>
      <w:proofErr w:type="spellEnd"/>
      <w:r>
        <w:rPr>
          <w:rFonts w:ascii="Verdana"/>
          <w:b/>
          <w:color w:val="242828"/>
          <w:w w:val="85"/>
          <w:sz w:val="16"/>
        </w:rPr>
        <w:t xml:space="preserve"> (</w:t>
      </w:r>
      <w:bookmarkStart w:id="0" w:name="_GoBack"/>
      <w:bookmarkEnd w:id="0"/>
      <w:r>
        <w:rPr>
          <w:rFonts w:ascii="Verdana"/>
          <w:b/>
          <w:color w:val="242828"/>
          <w:w w:val="85"/>
          <w:sz w:val="16"/>
        </w:rPr>
        <w:t>NE) FRSN</w:t>
      </w:r>
    </w:p>
    <w:p w:rsidR="003A7E26" w:rsidRDefault="003A7E26">
      <w:pPr>
        <w:pStyle w:val="BodyText"/>
        <w:spacing w:before="7"/>
        <w:rPr>
          <w:rFonts w:ascii="Verdana"/>
          <w:b/>
          <w:sz w:val="9"/>
        </w:rPr>
      </w:pPr>
    </w:p>
    <w:p w:rsidR="003A7E26" w:rsidRDefault="003A7E26">
      <w:pPr>
        <w:rPr>
          <w:rFonts w:ascii="Verdana"/>
          <w:sz w:val="9"/>
        </w:rPr>
        <w:sectPr w:rsidR="003A7E26">
          <w:type w:val="continuous"/>
          <w:pgSz w:w="11920" w:h="16850"/>
          <w:pgMar w:top="1600" w:right="1000" w:bottom="280" w:left="840" w:header="720" w:footer="720" w:gutter="0"/>
          <w:cols w:space="720"/>
        </w:sectPr>
      </w:pPr>
    </w:p>
    <w:p w:rsidR="003A7E26" w:rsidRDefault="003A7E26">
      <w:pPr>
        <w:pStyle w:val="BodyText"/>
        <w:rPr>
          <w:rFonts w:ascii="Verdana"/>
          <w:b/>
          <w:sz w:val="28"/>
        </w:rPr>
      </w:pPr>
    </w:p>
    <w:p w:rsidR="003A7E26" w:rsidRDefault="003A7E26">
      <w:pPr>
        <w:pStyle w:val="BodyText"/>
        <w:rPr>
          <w:rFonts w:ascii="Verdana"/>
          <w:b/>
          <w:sz w:val="28"/>
        </w:rPr>
      </w:pPr>
    </w:p>
    <w:p w:rsidR="003A7E26" w:rsidRDefault="003A7E26">
      <w:pPr>
        <w:pStyle w:val="BodyText"/>
        <w:spacing w:before="10"/>
        <w:rPr>
          <w:rFonts w:ascii="Verdana"/>
          <w:b/>
          <w:sz w:val="36"/>
        </w:rPr>
      </w:pPr>
    </w:p>
    <w:p w:rsidR="003A7E26" w:rsidRDefault="001031D0">
      <w:pPr>
        <w:pStyle w:val="BodyText"/>
        <w:ind w:left="109"/>
      </w:pPr>
      <w:r>
        <w:rPr>
          <w:color w:val="363737"/>
        </w:rPr>
        <w:t>8 February 2019</w:t>
      </w:r>
    </w:p>
    <w:p w:rsidR="003A7E26" w:rsidRDefault="003A7E26">
      <w:pPr>
        <w:pStyle w:val="BodyText"/>
        <w:rPr>
          <w:sz w:val="28"/>
        </w:rPr>
      </w:pPr>
    </w:p>
    <w:p w:rsidR="003A7E26" w:rsidRDefault="001031D0">
      <w:pPr>
        <w:pStyle w:val="BodyText"/>
        <w:spacing w:before="193"/>
        <w:ind w:left="110"/>
      </w:pPr>
      <w:r>
        <w:rPr>
          <w:color w:val="393B3B"/>
        </w:rPr>
        <w:t>The Hon Robert S French AC</w:t>
      </w:r>
    </w:p>
    <w:p w:rsidR="003A7E26" w:rsidRDefault="001031D0">
      <w:pPr>
        <w:spacing w:before="100"/>
        <w:ind w:left="116"/>
        <w:rPr>
          <w:rFonts w:ascii="Verdana"/>
          <w:b/>
          <w:sz w:val="16"/>
        </w:rPr>
      </w:pPr>
      <w:r>
        <w:br w:type="column"/>
      </w:r>
      <w:r>
        <w:rPr>
          <w:rFonts w:ascii="Verdana"/>
          <w:b/>
          <w:color w:val="242727"/>
          <w:w w:val="95"/>
          <w:sz w:val="16"/>
        </w:rPr>
        <w:t>Chancellor</w:t>
      </w:r>
    </w:p>
    <w:p w:rsidR="003A7E26" w:rsidRDefault="001031D0">
      <w:pPr>
        <w:spacing w:before="27" w:line="273" w:lineRule="auto"/>
        <w:ind w:left="109" w:right="105" w:firstLine="16"/>
        <w:rPr>
          <w:rFonts w:ascii="Verdana"/>
          <w:sz w:val="16"/>
        </w:rPr>
      </w:pPr>
      <w:r>
        <w:rPr>
          <w:rFonts w:ascii="Verdana"/>
          <w:color w:val="3D3D3D"/>
          <w:sz w:val="16"/>
        </w:rPr>
        <w:t>University</w:t>
      </w:r>
      <w:r>
        <w:rPr>
          <w:rFonts w:ascii="Verdana"/>
          <w:color w:val="3D3D3D"/>
          <w:spacing w:val="-38"/>
          <w:sz w:val="16"/>
        </w:rPr>
        <w:t xml:space="preserve"> </w:t>
      </w:r>
      <w:r>
        <w:rPr>
          <w:rFonts w:ascii="Verdana"/>
          <w:color w:val="3D3D3D"/>
          <w:sz w:val="16"/>
        </w:rPr>
        <w:t>of</w:t>
      </w:r>
      <w:r>
        <w:rPr>
          <w:rFonts w:ascii="Verdana"/>
          <w:color w:val="3D3D3D"/>
          <w:spacing w:val="-39"/>
          <w:sz w:val="16"/>
        </w:rPr>
        <w:t xml:space="preserve"> </w:t>
      </w:r>
      <w:r>
        <w:rPr>
          <w:rFonts w:ascii="Verdana"/>
          <w:color w:val="3D3D3D"/>
          <w:sz w:val="16"/>
        </w:rPr>
        <w:t>New</w:t>
      </w:r>
      <w:r>
        <w:rPr>
          <w:rFonts w:ascii="Verdana"/>
          <w:color w:val="3D3D3D"/>
          <w:spacing w:val="-37"/>
          <w:sz w:val="16"/>
        </w:rPr>
        <w:t xml:space="preserve"> </w:t>
      </w:r>
      <w:r>
        <w:rPr>
          <w:rFonts w:ascii="Verdana"/>
          <w:color w:val="3D3D3D"/>
          <w:sz w:val="16"/>
        </w:rPr>
        <w:t xml:space="preserve">England </w:t>
      </w:r>
      <w:proofErr w:type="spellStart"/>
      <w:r>
        <w:rPr>
          <w:rFonts w:ascii="Verdana"/>
          <w:color w:val="3D3D3D"/>
          <w:sz w:val="16"/>
        </w:rPr>
        <w:t>Armidale</w:t>
      </w:r>
      <w:proofErr w:type="spellEnd"/>
      <w:r>
        <w:rPr>
          <w:rFonts w:ascii="Verdana"/>
          <w:color w:val="3D3D3D"/>
          <w:sz w:val="16"/>
        </w:rPr>
        <w:t xml:space="preserve"> NSW 2351 AUSTRALIA</w:t>
      </w:r>
    </w:p>
    <w:p w:rsidR="003A7E26" w:rsidRDefault="001031D0">
      <w:pPr>
        <w:spacing w:before="55"/>
        <w:ind w:left="126"/>
        <w:rPr>
          <w:rFonts w:ascii="Verdana"/>
          <w:sz w:val="16"/>
        </w:rPr>
      </w:pPr>
      <w:r>
        <w:rPr>
          <w:rFonts w:ascii="Verdana"/>
          <w:b/>
          <w:color w:val="2C302F"/>
          <w:w w:val="95"/>
          <w:sz w:val="16"/>
        </w:rPr>
        <w:t xml:space="preserve">Phone </w:t>
      </w:r>
      <w:r>
        <w:rPr>
          <w:rFonts w:ascii="Verdana"/>
          <w:color w:val="2C302F"/>
          <w:w w:val="95"/>
          <w:sz w:val="16"/>
        </w:rPr>
        <w:t>+61 2 6773 3445</w:t>
      </w:r>
    </w:p>
    <w:p w:rsidR="003A7E26" w:rsidRDefault="001031D0">
      <w:pPr>
        <w:spacing w:before="83" w:line="271" w:lineRule="auto"/>
        <w:ind w:left="117"/>
        <w:rPr>
          <w:rFonts w:ascii="Verdana"/>
          <w:b/>
          <w:sz w:val="16"/>
        </w:rPr>
      </w:pPr>
      <w:hyperlink r:id="rId5">
        <w:r>
          <w:rPr>
            <w:rFonts w:ascii="Verdana"/>
            <w:b/>
            <w:color w:val="2C302F"/>
            <w:w w:val="85"/>
            <w:sz w:val="16"/>
          </w:rPr>
          <w:t>chancellor@une.edu.au</w:t>
        </w:r>
      </w:hyperlink>
      <w:r>
        <w:rPr>
          <w:rFonts w:ascii="Verdana"/>
          <w:b/>
          <w:color w:val="2C302F"/>
          <w:w w:val="85"/>
          <w:sz w:val="16"/>
        </w:rPr>
        <w:t xml:space="preserve"> </w:t>
      </w:r>
      <w:hyperlink r:id="rId6">
        <w:r>
          <w:rPr>
            <w:rFonts w:ascii="Verdana"/>
            <w:b/>
            <w:color w:val="2C302F"/>
            <w:w w:val="95"/>
            <w:sz w:val="16"/>
          </w:rPr>
          <w:t>www.une.edu.au</w:t>
        </w:r>
      </w:hyperlink>
    </w:p>
    <w:p w:rsidR="003A7E26" w:rsidRDefault="003A7E26">
      <w:pPr>
        <w:spacing w:line="271" w:lineRule="auto"/>
        <w:rPr>
          <w:rFonts w:ascii="Verdana"/>
          <w:sz w:val="16"/>
        </w:rPr>
        <w:sectPr w:rsidR="003A7E26">
          <w:type w:val="continuous"/>
          <w:pgSz w:w="11920" w:h="16850"/>
          <w:pgMar w:top="1600" w:right="1000" w:bottom="280" w:left="840" w:header="720" w:footer="720" w:gutter="0"/>
          <w:cols w:num="2" w:space="720" w:equalWidth="0">
            <w:col w:w="2668" w:space="5159"/>
            <w:col w:w="2253"/>
          </w:cols>
        </w:sectPr>
      </w:pPr>
    </w:p>
    <w:p w:rsidR="003A7E26" w:rsidRDefault="003A7E26">
      <w:pPr>
        <w:pStyle w:val="BodyText"/>
        <w:spacing w:before="10"/>
        <w:rPr>
          <w:rFonts w:ascii="Verdana"/>
          <w:b/>
          <w:sz w:val="13"/>
        </w:rPr>
      </w:pPr>
    </w:p>
    <w:p w:rsidR="003A7E26" w:rsidRDefault="003A7E26">
      <w:pPr>
        <w:rPr>
          <w:rFonts w:ascii="Verdana"/>
          <w:sz w:val="13"/>
        </w:rPr>
        <w:sectPr w:rsidR="003A7E26">
          <w:type w:val="continuous"/>
          <w:pgSz w:w="11920" w:h="16850"/>
          <w:pgMar w:top="1600" w:right="1000" w:bottom="280" w:left="840" w:header="720" w:footer="720" w:gutter="0"/>
          <w:cols w:space="720"/>
        </w:sectPr>
      </w:pPr>
    </w:p>
    <w:p w:rsidR="003A7E26" w:rsidRDefault="001031D0">
      <w:pPr>
        <w:pStyle w:val="BodyText"/>
        <w:spacing w:before="103"/>
        <w:ind w:left="115" w:right="5" w:firstLine="14"/>
      </w:pPr>
      <w:r>
        <w:rPr>
          <w:color w:val="343635"/>
        </w:rPr>
        <w:t xml:space="preserve">By email: </w:t>
      </w:r>
      <w:r>
        <w:rPr>
          <w:color w:val="373838"/>
        </w:rPr>
        <w:t>And to:</w:t>
      </w:r>
    </w:p>
    <w:p w:rsidR="003A7E26" w:rsidRDefault="001031D0">
      <w:pPr>
        <w:pStyle w:val="BodyText"/>
        <w:spacing w:before="103"/>
        <w:ind w:left="118" w:right="4579" w:hanging="4"/>
      </w:pPr>
      <w:r>
        <w:br w:type="column"/>
      </w:r>
      <w:hyperlink r:id="rId7">
        <w:r>
          <w:rPr>
            <w:color w:val="345387"/>
            <w:u w:val="single" w:color="475C8B"/>
          </w:rPr>
          <w:t>freedomofspeechreview@education.gov.au</w:t>
        </w:r>
      </w:hyperlink>
      <w:r>
        <w:rPr>
          <w:color w:val="345387"/>
        </w:rPr>
        <w:t xml:space="preserve"> </w:t>
      </w:r>
      <w:hyperlink r:id="rId8">
        <w:r>
          <w:rPr>
            <w:color w:val="345387"/>
            <w:u w:val="single" w:color="4B5F90"/>
          </w:rPr>
          <w:t>sulcsj@bigpond.com</w:t>
        </w:r>
      </w:hyperlink>
    </w:p>
    <w:p w:rsidR="003A7E26" w:rsidRDefault="003A7E26">
      <w:pPr>
        <w:sectPr w:rsidR="003A7E26">
          <w:type w:val="continuous"/>
          <w:pgSz w:w="11920" w:h="16850"/>
          <w:pgMar w:top="1600" w:right="1000" w:bottom="280" w:left="840" w:header="720" w:footer="720" w:gutter="0"/>
          <w:cols w:num="2" w:space="720" w:equalWidth="0">
            <w:col w:w="974" w:space="465"/>
            <w:col w:w="8641"/>
          </w:cols>
        </w:sectPr>
      </w:pPr>
    </w:p>
    <w:p w:rsidR="003A7E26" w:rsidRDefault="001031D0">
      <w:pPr>
        <w:pStyle w:val="BodyText"/>
        <w:rPr>
          <w:sz w:val="20"/>
        </w:rPr>
      </w:pPr>
      <w:r>
        <w:pict>
          <v:group id="_x0000_s1026" style="position:absolute;margin-left:25.9pt;margin-top:0;width:569.8pt;height:842.4pt;z-index:-251658240;mso-position-horizontal-relative:page;mso-position-vertical-relative:page" coordorigin="518" coordsize="11396,16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17;width:11396;height:16848">
              <v:imagedata r:id="rId9" o:title=""/>
            </v:shape>
            <v:shape id="_x0000_s1030" type="#_x0000_t75" style="position:absolute;left:931;top:340;width:1690;height:1690">
              <v:imagedata r:id="rId10" o:title=""/>
            </v:shape>
            <v:shape id="_x0000_s1029" type="#_x0000_t75" style="position:absolute;left:8784;top:705;width:884;height:884">
              <v:imagedata r:id="rId11" o:title=""/>
            </v:shape>
            <v:shape id="_x0000_s1028" type="#_x0000_t75" style="position:absolute;left:835;top:5313;width:3591;height:999">
              <v:imagedata r:id="rId12" o:title=""/>
            </v:shape>
            <v:shape id="_x0000_s1027" type="#_x0000_t75" style="position:absolute;left:854;top:13416;width:2669;height:1920">
              <v:imagedata r:id="rId13" o:title=""/>
            </v:shape>
            <w10:wrap anchorx="page" anchory="page"/>
          </v:group>
        </w:pict>
      </w:r>
    </w:p>
    <w:p w:rsidR="003A7E26" w:rsidRDefault="003A7E26">
      <w:pPr>
        <w:pStyle w:val="BodyText"/>
        <w:rPr>
          <w:sz w:val="20"/>
        </w:rPr>
      </w:pPr>
    </w:p>
    <w:p w:rsidR="003A7E26" w:rsidRDefault="003A7E26">
      <w:pPr>
        <w:pStyle w:val="BodyText"/>
        <w:rPr>
          <w:sz w:val="20"/>
        </w:rPr>
      </w:pPr>
    </w:p>
    <w:p w:rsidR="003A7E26" w:rsidRDefault="003A7E26">
      <w:pPr>
        <w:pStyle w:val="BodyText"/>
        <w:spacing w:before="8"/>
        <w:rPr>
          <w:sz w:val="19"/>
        </w:rPr>
      </w:pPr>
    </w:p>
    <w:p w:rsidR="003A7E26" w:rsidRDefault="001031D0">
      <w:pPr>
        <w:pStyle w:val="Heading1"/>
        <w:ind w:firstLine="0"/>
      </w:pPr>
      <w:r>
        <w:rPr>
          <w:color w:val="2A2E2D"/>
        </w:rPr>
        <w:t>Review of freedom of speech in higher education - University of New England</w:t>
      </w:r>
    </w:p>
    <w:p w:rsidR="003A7E26" w:rsidRDefault="003A7E26">
      <w:pPr>
        <w:pStyle w:val="BodyText"/>
        <w:spacing w:before="2"/>
        <w:rPr>
          <w:b/>
        </w:rPr>
      </w:pPr>
    </w:p>
    <w:p w:rsidR="003A7E26" w:rsidRDefault="001031D0">
      <w:pPr>
        <w:pStyle w:val="BodyText"/>
        <w:ind w:left="115" w:right="14" w:firstLine="4"/>
      </w:pPr>
      <w:r>
        <w:rPr>
          <w:color w:val="3B3E3E"/>
        </w:rPr>
        <w:t xml:space="preserve">Thank you for your invitation to contribute to this review. The University </w:t>
      </w:r>
      <w:proofErr w:type="gramStart"/>
      <w:r>
        <w:rPr>
          <w:color w:val="3B3E3E"/>
        </w:rPr>
        <w:t>of</w:t>
      </w:r>
      <w:proofErr w:type="gramEnd"/>
      <w:r>
        <w:rPr>
          <w:color w:val="3B3E3E"/>
        </w:rPr>
        <w:t xml:space="preserve"> Ne</w:t>
      </w:r>
      <w:r>
        <w:rPr>
          <w:color w:val="3B3E3E"/>
        </w:rPr>
        <w:t xml:space="preserve">w England (UNE) has noted the contents of your letter dated 29 November 2018 to </w:t>
      </w:r>
      <w:proofErr w:type="spellStart"/>
      <w:r>
        <w:rPr>
          <w:color w:val="3B3E3E"/>
        </w:rPr>
        <w:t>Mr</w:t>
      </w:r>
      <w:proofErr w:type="spellEnd"/>
      <w:r>
        <w:rPr>
          <w:color w:val="3B3E3E"/>
        </w:rPr>
        <w:t xml:space="preserve"> Stephen </w:t>
      </w:r>
      <w:proofErr w:type="spellStart"/>
      <w:r>
        <w:rPr>
          <w:color w:val="3B3E3E"/>
        </w:rPr>
        <w:t>Gerlach</w:t>
      </w:r>
      <w:proofErr w:type="spellEnd"/>
      <w:r>
        <w:rPr>
          <w:color w:val="3B3E3E"/>
        </w:rPr>
        <w:t xml:space="preserve"> AM, the Chair of the University Chancellor's Council.</w:t>
      </w:r>
    </w:p>
    <w:p w:rsidR="003A7E26" w:rsidRDefault="003A7E26">
      <w:pPr>
        <w:pStyle w:val="BodyText"/>
        <w:spacing w:before="4"/>
      </w:pPr>
    </w:p>
    <w:p w:rsidR="003A7E26" w:rsidRDefault="001031D0">
      <w:pPr>
        <w:pStyle w:val="BodyText"/>
        <w:ind w:left="124"/>
      </w:pPr>
      <w:r>
        <w:rPr>
          <w:color w:val="3D403E"/>
        </w:rPr>
        <w:t>UNE does not have any specific matters to raise at this stage.</w:t>
      </w:r>
    </w:p>
    <w:p w:rsidR="003A7E26" w:rsidRDefault="003A7E26">
      <w:pPr>
        <w:pStyle w:val="BodyText"/>
      </w:pPr>
    </w:p>
    <w:p w:rsidR="003A7E26" w:rsidRDefault="001031D0">
      <w:pPr>
        <w:pStyle w:val="BodyText"/>
        <w:spacing w:before="1"/>
        <w:ind w:left="143" w:right="14" w:hanging="15"/>
      </w:pPr>
      <w:r>
        <w:rPr>
          <w:color w:val="363838"/>
        </w:rPr>
        <w:t>UNE is looking forward to receiving an</w:t>
      </w:r>
      <w:r>
        <w:rPr>
          <w:color w:val="363838"/>
        </w:rPr>
        <w:t xml:space="preserve">y observations you may make on the Higher Education Standards Framework and the draft Model Code. </w:t>
      </w:r>
      <w:r>
        <w:rPr>
          <w:color w:val="363838"/>
          <w:w w:val="90"/>
        </w:rPr>
        <w:t xml:space="preserve">I </w:t>
      </w:r>
      <w:r>
        <w:rPr>
          <w:color w:val="363838"/>
        </w:rPr>
        <w:t>note that universities will have the opportunity to respond to these.</w:t>
      </w:r>
    </w:p>
    <w:p w:rsidR="003A7E26" w:rsidRDefault="003A7E26">
      <w:pPr>
        <w:pStyle w:val="BodyText"/>
        <w:spacing w:before="6"/>
      </w:pPr>
    </w:p>
    <w:p w:rsidR="003A7E26" w:rsidRDefault="001031D0">
      <w:pPr>
        <w:pStyle w:val="BodyText"/>
        <w:spacing w:line="235" w:lineRule="auto"/>
        <w:ind w:left="138" w:right="14" w:firstLine="9"/>
      </w:pPr>
      <w:r>
        <w:rPr>
          <w:color w:val="3B3D3D"/>
        </w:rPr>
        <w:t xml:space="preserve">In the meantime, set out below are some of the UNE policies and other instruments that may be relevant to </w:t>
      </w:r>
      <w:proofErr w:type="gramStart"/>
      <w:r>
        <w:rPr>
          <w:color w:val="3B3D3D"/>
        </w:rPr>
        <w:t>your</w:t>
      </w:r>
      <w:proofErr w:type="gramEnd"/>
      <w:r>
        <w:rPr>
          <w:color w:val="3B3D3D"/>
        </w:rPr>
        <w:t xml:space="preserve"> review:</w:t>
      </w:r>
    </w:p>
    <w:p w:rsidR="003A7E26" w:rsidRDefault="003A7E26">
      <w:pPr>
        <w:pStyle w:val="BodyText"/>
        <w:spacing w:before="7"/>
      </w:pPr>
    </w:p>
    <w:p w:rsidR="003A7E26" w:rsidRDefault="001031D0">
      <w:pPr>
        <w:pStyle w:val="BodyText"/>
        <w:tabs>
          <w:tab w:val="left" w:pos="854"/>
        </w:tabs>
        <w:ind w:left="857" w:right="1827" w:hanging="362"/>
      </w:pPr>
      <w:proofErr w:type="gramStart"/>
      <w:r>
        <w:rPr>
          <w:color w:val="3D4242"/>
          <w:w w:val="110"/>
        </w:rPr>
        <w:t>l.</w:t>
      </w:r>
      <w:r>
        <w:rPr>
          <w:color w:val="3D4242"/>
          <w:w w:val="110"/>
        </w:rPr>
        <w:tab/>
      </w:r>
      <w:r>
        <w:rPr>
          <w:color w:val="3D4242"/>
        </w:rPr>
        <w:t>UNE</w:t>
      </w:r>
      <w:proofErr w:type="gramEnd"/>
      <w:r>
        <w:rPr>
          <w:color w:val="3D4242"/>
          <w:spacing w:val="-8"/>
        </w:rPr>
        <w:t xml:space="preserve"> </w:t>
      </w:r>
      <w:r>
        <w:rPr>
          <w:color w:val="3D4242"/>
        </w:rPr>
        <w:t>Intellectual</w:t>
      </w:r>
      <w:r>
        <w:rPr>
          <w:color w:val="3D4242"/>
          <w:spacing w:val="-9"/>
        </w:rPr>
        <w:t xml:space="preserve"> </w:t>
      </w:r>
      <w:r>
        <w:rPr>
          <w:color w:val="3D4242"/>
        </w:rPr>
        <w:t>Freedom</w:t>
      </w:r>
      <w:r>
        <w:rPr>
          <w:color w:val="3D4242"/>
          <w:spacing w:val="-19"/>
        </w:rPr>
        <w:t xml:space="preserve"> </w:t>
      </w:r>
      <w:r>
        <w:rPr>
          <w:color w:val="3D4242"/>
        </w:rPr>
        <w:t>Statement</w:t>
      </w:r>
      <w:r>
        <w:rPr>
          <w:color w:val="3D4242"/>
          <w:spacing w:val="-7"/>
        </w:rPr>
        <w:t xml:space="preserve"> </w:t>
      </w:r>
      <w:r>
        <w:rPr>
          <w:color w:val="3D4242"/>
          <w:u w:val="single" w:color="475C8B"/>
        </w:rPr>
        <w:t>(</w:t>
      </w:r>
      <w:r>
        <w:rPr>
          <w:color w:val="395385"/>
          <w:u w:val="single" w:color="475C8B"/>
        </w:rPr>
        <w:t>https://policies.une.edu.au/document/view-</w:t>
      </w:r>
      <w:r>
        <w:rPr>
          <w:color w:val="375285"/>
          <w:u w:val="single" w:color="445C8B"/>
        </w:rPr>
        <w:t xml:space="preserve"> </w:t>
      </w:r>
      <w:proofErr w:type="spellStart"/>
      <w:r>
        <w:rPr>
          <w:color w:val="375285"/>
          <w:w w:val="110"/>
          <w:u w:val="single" w:color="445C8B"/>
        </w:rPr>
        <w:t>current.php?id</w:t>
      </w:r>
      <w:proofErr w:type="spellEnd"/>
      <w:r>
        <w:rPr>
          <w:color w:val="375285"/>
          <w:w w:val="110"/>
          <w:u w:val="single" w:color="445C8B"/>
        </w:rPr>
        <w:t>=283</w:t>
      </w:r>
      <w:r>
        <w:rPr>
          <w:color w:val="464646"/>
          <w:w w:val="110"/>
          <w:u w:val="single" w:color="445C8B"/>
        </w:rPr>
        <w:t>)</w:t>
      </w:r>
    </w:p>
    <w:p w:rsidR="003A7E26" w:rsidRDefault="001031D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"/>
        <w:rPr>
          <w:color w:val="3D4442"/>
          <w:u w:val="none"/>
        </w:rPr>
      </w:pPr>
      <w:r>
        <w:rPr>
          <w:color w:val="3D4442"/>
          <w:u w:val="none"/>
        </w:rPr>
        <w:t>UNE</w:t>
      </w:r>
      <w:r>
        <w:rPr>
          <w:color w:val="3D4442"/>
          <w:spacing w:val="-15"/>
          <w:u w:val="none"/>
        </w:rPr>
        <w:t xml:space="preserve"> </w:t>
      </w:r>
      <w:r>
        <w:rPr>
          <w:color w:val="3D4442"/>
          <w:u w:val="none"/>
        </w:rPr>
        <w:t>Code</w:t>
      </w:r>
      <w:r>
        <w:rPr>
          <w:color w:val="3D4442"/>
          <w:spacing w:val="-14"/>
          <w:u w:val="none"/>
        </w:rPr>
        <w:t xml:space="preserve"> </w:t>
      </w:r>
      <w:r>
        <w:rPr>
          <w:color w:val="3D4442"/>
          <w:u w:val="none"/>
        </w:rPr>
        <w:t>of</w:t>
      </w:r>
      <w:r>
        <w:rPr>
          <w:color w:val="3D4442"/>
          <w:spacing w:val="-22"/>
          <w:u w:val="none"/>
        </w:rPr>
        <w:t xml:space="preserve"> </w:t>
      </w:r>
      <w:r>
        <w:rPr>
          <w:color w:val="3D4442"/>
          <w:u w:val="none"/>
        </w:rPr>
        <w:t>Conduct</w:t>
      </w:r>
      <w:r>
        <w:rPr>
          <w:color w:val="3D4442"/>
          <w:spacing w:val="-22"/>
          <w:u w:val="none"/>
        </w:rPr>
        <w:t xml:space="preserve"> </w:t>
      </w:r>
      <w:r>
        <w:rPr>
          <w:color w:val="3D4442"/>
          <w:u w:val="none"/>
        </w:rPr>
        <w:t>for</w:t>
      </w:r>
      <w:r>
        <w:rPr>
          <w:color w:val="3D4442"/>
          <w:spacing w:val="-12"/>
          <w:u w:val="none"/>
        </w:rPr>
        <w:t xml:space="preserve"> </w:t>
      </w:r>
      <w:r>
        <w:rPr>
          <w:color w:val="3D4442"/>
          <w:u w:val="none"/>
        </w:rPr>
        <w:t>Staff</w:t>
      </w:r>
      <w:r>
        <w:rPr>
          <w:color w:val="3D4442"/>
          <w:spacing w:val="-9"/>
          <w:u w:val="none"/>
        </w:rPr>
        <w:t xml:space="preserve"> </w:t>
      </w:r>
      <w:r>
        <w:rPr>
          <w:color w:val="3D4442"/>
          <w:u w:color="445787"/>
        </w:rPr>
        <w:t>(</w:t>
      </w:r>
      <w:r>
        <w:rPr>
          <w:color w:val="355285"/>
          <w:u w:color="445787"/>
        </w:rPr>
        <w:t>https://policies.une.edu.au/document/view-current.php?id=140</w:t>
      </w:r>
      <w:r>
        <w:rPr>
          <w:color w:val="3D4442"/>
          <w:u w:color="445787"/>
        </w:rPr>
        <w:t>)</w:t>
      </w:r>
    </w:p>
    <w:p w:rsidR="003A7E26" w:rsidRDefault="001031D0">
      <w:pPr>
        <w:pStyle w:val="ListParagraph"/>
        <w:numPr>
          <w:ilvl w:val="0"/>
          <w:numId w:val="1"/>
        </w:numPr>
        <w:tabs>
          <w:tab w:val="left" w:pos="860"/>
        </w:tabs>
        <w:ind w:hanging="362"/>
        <w:rPr>
          <w:color w:val="393B3B"/>
          <w:u w:val="none"/>
        </w:rPr>
      </w:pPr>
      <w:r>
        <w:rPr>
          <w:color w:val="393B3B"/>
          <w:u w:val="none"/>
        </w:rPr>
        <w:t>UNE Code of Conduct for Research</w:t>
      </w:r>
      <w:r>
        <w:rPr>
          <w:color w:val="393B3B"/>
          <w:spacing w:val="-29"/>
          <w:u w:val="none"/>
        </w:rPr>
        <w:t xml:space="preserve"> </w:t>
      </w:r>
      <w:r>
        <w:rPr>
          <w:color w:val="393B3B"/>
          <w:u w:color="445787"/>
        </w:rPr>
        <w:t>(</w:t>
      </w:r>
      <w:r>
        <w:rPr>
          <w:color w:val="304F84"/>
          <w:u w:color="445787"/>
        </w:rPr>
        <w:t>https</w:t>
      </w:r>
      <w:r>
        <w:rPr>
          <w:color w:val="445C8B"/>
          <w:u w:color="445787"/>
        </w:rPr>
        <w:t>:</w:t>
      </w:r>
      <w:r>
        <w:rPr>
          <w:color w:val="304F84"/>
          <w:u w:color="445787"/>
        </w:rPr>
        <w:t>//policies.une.edu.au/document/view-current.php?id=l06</w:t>
      </w:r>
      <w:r>
        <w:rPr>
          <w:color w:val="393B3B"/>
          <w:u w:color="445787"/>
        </w:rPr>
        <w:t>)</w:t>
      </w:r>
    </w:p>
    <w:p w:rsidR="003A7E26" w:rsidRDefault="001031D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hanging="361"/>
        <w:rPr>
          <w:color w:val="3B3D3D"/>
          <w:u w:val="none"/>
        </w:rPr>
      </w:pPr>
      <w:r>
        <w:rPr>
          <w:color w:val="3B3D3D"/>
          <w:u w:val="none"/>
        </w:rPr>
        <w:t>UNE Media Policy</w:t>
      </w:r>
      <w:r>
        <w:rPr>
          <w:color w:val="3B3D3D"/>
          <w:spacing w:val="11"/>
          <w:u w:val="none"/>
        </w:rPr>
        <w:t xml:space="preserve"> </w:t>
      </w:r>
      <w:r>
        <w:rPr>
          <w:color w:val="3B3D3D"/>
          <w:u w:color="445787"/>
        </w:rPr>
        <w:t>(</w:t>
      </w:r>
      <w:r>
        <w:rPr>
          <w:color w:val="345084"/>
          <w:u w:color="445787"/>
        </w:rPr>
        <w:t>https://policies.une.edu.au/document/view</w:t>
      </w:r>
      <w:r>
        <w:rPr>
          <w:color w:val="233B6B"/>
          <w:u w:color="445787"/>
        </w:rPr>
        <w:t>-</w:t>
      </w:r>
      <w:r>
        <w:rPr>
          <w:color w:val="345084"/>
          <w:u w:color="445787"/>
        </w:rPr>
        <w:t>current.php?id=91</w:t>
      </w:r>
      <w:r>
        <w:rPr>
          <w:color w:val="3B3D3D"/>
          <w:u w:color="445787"/>
        </w:rPr>
        <w:t>)</w:t>
      </w:r>
    </w:p>
    <w:p w:rsidR="003A7E26" w:rsidRDefault="001031D0">
      <w:pPr>
        <w:pStyle w:val="ListParagraph"/>
        <w:numPr>
          <w:ilvl w:val="0"/>
          <w:numId w:val="1"/>
        </w:numPr>
        <w:tabs>
          <w:tab w:val="left" w:pos="860"/>
        </w:tabs>
        <w:spacing w:before="2" w:line="240" w:lineRule="auto"/>
        <w:ind w:hanging="351"/>
        <w:rPr>
          <w:color w:val="404443"/>
          <w:u w:val="none"/>
        </w:rPr>
      </w:pPr>
      <w:r>
        <w:rPr>
          <w:color w:val="404443"/>
          <w:u w:val="none"/>
        </w:rPr>
        <w:t>UNE Social Media Po</w:t>
      </w:r>
      <w:r>
        <w:rPr>
          <w:color w:val="404443"/>
          <w:u w:val="none"/>
        </w:rPr>
        <w:t xml:space="preserve">licy </w:t>
      </w:r>
      <w:r>
        <w:rPr>
          <w:color w:val="404443"/>
          <w:u w:color="445787"/>
        </w:rPr>
        <w:t>(</w:t>
      </w:r>
      <w:r>
        <w:rPr>
          <w:color w:val="385385"/>
          <w:u w:color="445787"/>
        </w:rPr>
        <w:t>https://policies.une.edu.au/document/view-current.php?id=166</w:t>
      </w:r>
      <w:r>
        <w:rPr>
          <w:color w:val="404443"/>
          <w:u w:color="445787"/>
        </w:rPr>
        <w:t>)</w:t>
      </w:r>
    </w:p>
    <w:p w:rsidR="003A7E26" w:rsidRDefault="001031D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hanging="364"/>
        <w:rPr>
          <w:color w:val="424442"/>
          <w:u w:val="none"/>
        </w:rPr>
      </w:pPr>
      <w:r>
        <w:rPr>
          <w:color w:val="424442"/>
          <w:u w:val="none"/>
        </w:rPr>
        <w:t>UNE</w:t>
      </w:r>
      <w:r>
        <w:rPr>
          <w:color w:val="424442"/>
          <w:spacing w:val="-13"/>
          <w:u w:val="none"/>
        </w:rPr>
        <w:t xml:space="preserve"> </w:t>
      </w:r>
      <w:r>
        <w:rPr>
          <w:color w:val="424442"/>
          <w:u w:val="none"/>
        </w:rPr>
        <w:t>Code</w:t>
      </w:r>
      <w:r>
        <w:rPr>
          <w:color w:val="424442"/>
          <w:spacing w:val="-8"/>
          <w:u w:val="none"/>
        </w:rPr>
        <w:t xml:space="preserve"> </w:t>
      </w:r>
      <w:r>
        <w:rPr>
          <w:color w:val="424442"/>
          <w:u w:val="none"/>
        </w:rPr>
        <w:t>of</w:t>
      </w:r>
      <w:r>
        <w:rPr>
          <w:color w:val="424442"/>
          <w:spacing w:val="-8"/>
          <w:u w:val="none"/>
        </w:rPr>
        <w:t xml:space="preserve"> </w:t>
      </w:r>
      <w:r>
        <w:rPr>
          <w:color w:val="424442"/>
          <w:u w:val="none"/>
        </w:rPr>
        <w:t>Ethics</w:t>
      </w:r>
      <w:r>
        <w:rPr>
          <w:color w:val="424442"/>
          <w:spacing w:val="-9"/>
          <w:u w:val="none"/>
        </w:rPr>
        <w:t xml:space="preserve"> </w:t>
      </w:r>
      <w:r>
        <w:rPr>
          <w:color w:val="424442"/>
          <w:u w:val="none"/>
        </w:rPr>
        <w:t>for</w:t>
      </w:r>
      <w:r>
        <w:rPr>
          <w:color w:val="424442"/>
          <w:spacing w:val="-2"/>
          <w:u w:val="none"/>
        </w:rPr>
        <w:t xml:space="preserve"> </w:t>
      </w:r>
      <w:r>
        <w:rPr>
          <w:color w:val="424442"/>
          <w:u w:val="none"/>
        </w:rPr>
        <w:t>UNE</w:t>
      </w:r>
      <w:r>
        <w:rPr>
          <w:color w:val="424442"/>
          <w:spacing w:val="-8"/>
          <w:u w:val="none"/>
        </w:rPr>
        <w:t xml:space="preserve"> </w:t>
      </w:r>
      <w:r>
        <w:rPr>
          <w:color w:val="424442"/>
          <w:u w:val="none"/>
        </w:rPr>
        <w:t xml:space="preserve">Council </w:t>
      </w:r>
      <w:r>
        <w:rPr>
          <w:color w:val="424442"/>
          <w:u w:color="445C8B"/>
        </w:rPr>
        <w:t>(</w:t>
      </w:r>
      <w:r>
        <w:rPr>
          <w:color w:val="385385"/>
          <w:u w:color="445C8B"/>
        </w:rPr>
        <w:t>https://policies.une.edu.au/document/view-current.php?id=83</w:t>
      </w:r>
      <w:r>
        <w:rPr>
          <w:color w:val="424442"/>
          <w:u w:color="445C8B"/>
        </w:rPr>
        <w:t>)</w:t>
      </w:r>
    </w:p>
    <w:p w:rsidR="003A7E26" w:rsidRDefault="001031D0">
      <w:pPr>
        <w:pStyle w:val="ListParagraph"/>
        <w:numPr>
          <w:ilvl w:val="0"/>
          <w:numId w:val="1"/>
        </w:numPr>
        <w:tabs>
          <w:tab w:val="left" w:pos="865"/>
        </w:tabs>
        <w:spacing w:line="242" w:lineRule="auto"/>
        <w:ind w:left="865" w:right="168" w:hanging="363"/>
        <w:rPr>
          <w:color w:val="404040"/>
          <w:u w:val="none"/>
        </w:rPr>
      </w:pPr>
      <w:r>
        <w:rPr>
          <w:color w:val="404040"/>
          <w:u w:val="none"/>
        </w:rPr>
        <w:t>UNE academic staff collective agreement, which applies to the employment of academic employees</w:t>
      </w:r>
      <w:r>
        <w:rPr>
          <w:color w:val="404040"/>
          <w:u w:color="4B5C90"/>
        </w:rPr>
        <w:t xml:space="preserve"> </w:t>
      </w:r>
      <w:r>
        <w:rPr>
          <w:color w:val="404040"/>
          <w:spacing w:val="-1"/>
          <w:u w:color="4B5C90"/>
        </w:rPr>
        <w:t>(</w:t>
      </w:r>
      <w:hyperlink r:id="rId14">
        <w:r>
          <w:rPr>
            <w:color w:val="3A5285"/>
            <w:spacing w:val="-1"/>
            <w:u w:color="4B5C90"/>
          </w:rPr>
          <w:t>https://www.une.edu.au/documents/hr/une-academic</w:t>
        </w:r>
        <w:r>
          <w:rPr>
            <w:color w:val="3A5285"/>
            <w:spacing w:val="-1"/>
            <w:u w:color="4B5C90"/>
          </w:rPr>
          <w:t>-and-elc-teaching-staff-collective-agreement-</w:t>
        </w:r>
      </w:hyperlink>
      <w:r>
        <w:rPr>
          <w:color w:val="3A5285"/>
          <w:spacing w:val="-1"/>
          <w:u w:color="475C8B"/>
        </w:rPr>
        <w:t xml:space="preserve"> </w:t>
      </w:r>
      <w:r>
        <w:rPr>
          <w:color w:val="3A5285"/>
          <w:u w:color="475C8B"/>
        </w:rPr>
        <w:t>2014-2017</w:t>
      </w:r>
      <w:r>
        <w:rPr>
          <w:color w:val="404040"/>
          <w:u w:val="none"/>
        </w:rPr>
        <w:t>, noting in particular clause</w:t>
      </w:r>
      <w:r>
        <w:rPr>
          <w:color w:val="404040"/>
          <w:spacing w:val="-3"/>
          <w:u w:val="none"/>
        </w:rPr>
        <w:t xml:space="preserve"> 9)</w:t>
      </w:r>
    </w:p>
    <w:p w:rsidR="003A7E26" w:rsidRDefault="003A7E26">
      <w:pPr>
        <w:pStyle w:val="BodyText"/>
        <w:spacing w:before="4"/>
        <w:rPr>
          <w:sz w:val="21"/>
        </w:rPr>
      </w:pPr>
    </w:p>
    <w:p w:rsidR="003A7E26" w:rsidRDefault="001031D0">
      <w:pPr>
        <w:pStyle w:val="BodyText"/>
        <w:ind w:left="163"/>
      </w:pPr>
      <w:r>
        <w:rPr>
          <w:color w:val="3C3E3D"/>
          <w:w w:val="90"/>
        </w:rPr>
        <w:t xml:space="preserve">I </w:t>
      </w:r>
      <w:r>
        <w:rPr>
          <w:color w:val="3C3E3D"/>
        </w:rPr>
        <w:t xml:space="preserve">trust that these documents are of assistance. </w:t>
      </w:r>
      <w:r>
        <w:rPr>
          <w:color w:val="3C3E3D"/>
          <w:w w:val="90"/>
        </w:rPr>
        <w:t xml:space="preserve">I </w:t>
      </w:r>
      <w:r>
        <w:rPr>
          <w:color w:val="3C3E3D"/>
        </w:rPr>
        <w:t>look forward to receiving a further communication from you</w:t>
      </w:r>
    </w:p>
    <w:p w:rsidR="003A7E26" w:rsidRDefault="003A7E26">
      <w:pPr>
        <w:pStyle w:val="BodyText"/>
        <w:rPr>
          <w:sz w:val="28"/>
        </w:rPr>
      </w:pPr>
    </w:p>
    <w:p w:rsidR="003A7E26" w:rsidRDefault="003A7E26">
      <w:pPr>
        <w:pStyle w:val="BodyText"/>
        <w:rPr>
          <w:sz w:val="28"/>
        </w:rPr>
      </w:pPr>
    </w:p>
    <w:p w:rsidR="003A7E26" w:rsidRDefault="003A7E26">
      <w:pPr>
        <w:pStyle w:val="BodyText"/>
        <w:rPr>
          <w:sz w:val="28"/>
        </w:rPr>
      </w:pPr>
    </w:p>
    <w:p w:rsidR="003A7E26" w:rsidRDefault="003A7E26">
      <w:pPr>
        <w:pStyle w:val="BodyText"/>
        <w:rPr>
          <w:sz w:val="28"/>
        </w:rPr>
      </w:pPr>
    </w:p>
    <w:p w:rsidR="003A7E26" w:rsidRDefault="003A7E26">
      <w:pPr>
        <w:pStyle w:val="BodyText"/>
        <w:rPr>
          <w:sz w:val="28"/>
        </w:rPr>
      </w:pPr>
    </w:p>
    <w:p w:rsidR="003A7E26" w:rsidRDefault="001031D0">
      <w:pPr>
        <w:pStyle w:val="Heading1"/>
        <w:spacing w:before="172"/>
        <w:ind w:left="163" w:right="7818"/>
      </w:pPr>
      <w:r>
        <w:rPr>
          <w:color w:val="333536"/>
        </w:rPr>
        <w:t>James Harris Chancellor</w:t>
      </w:r>
    </w:p>
    <w:sectPr w:rsidR="003A7E26">
      <w:type w:val="continuous"/>
      <w:pgSz w:w="11920" w:h="16850"/>
      <w:pgMar w:top="1600" w:right="10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057"/>
    <w:multiLevelType w:val="hybridMultilevel"/>
    <w:tmpl w:val="8EBAEBBE"/>
    <w:lvl w:ilvl="0" w:tplc="7F3CC4A8">
      <w:start w:val="2"/>
      <w:numFmt w:val="decimal"/>
      <w:lvlText w:val="%1."/>
      <w:lvlJc w:val="left"/>
      <w:pPr>
        <w:ind w:left="859" w:hanging="368"/>
        <w:jc w:val="left"/>
      </w:pPr>
      <w:rPr>
        <w:rFonts w:hint="default"/>
        <w:spacing w:val="0"/>
        <w:w w:val="99"/>
      </w:rPr>
    </w:lvl>
    <w:lvl w:ilvl="1" w:tplc="E856C360">
      <w:numFmt w:val="bullet"/>
      <w:lvlText w:val="•"/>
      <w:lvlJc w:val="left"/>
      <w:pPr>
        <w:ind w:left="1781" w:hanging="368"/>
      </w:pPr>
      <w:rPr>
        <w:rFonts w:hint="default"/>
      </w:rPr>
    </w:lvl>
    <w:lvl w:ilvl="2" w:tplc="BF8CD018">
      <w:numFmt w:val="bullet"/>
      <w:lvlText w:val="•"/>
      <w:lvlJc w:val="left"/>
      <w:pPr>
        <w:ind w:left="2702" w:hanging="368"/>
      </w:pPr>
      <w:rPr>
        <w:rFonts w:hint="default"/>
      </w:rPr>
    </w:lvl>
    <w:lvl w:ilvl="3" w:tplc="BE8A51B2">
      <w:numFmt w:val="bullet"/>
      <w:lvlText w:val="•"/>
      <w:lvlJc w:val="left"/>
      <w:pPr>
        <w:ind w:left="3624" w:hanging="368"/>
      </w:pPr>
      <w:rPr>
        <w:rFonts w:hint="default"/>
      </w:rPr>
    </w:lvl>
    <w:lvl w:ilvl="4" w:tplc="6DBEA4C0">
      <w:numFmt w:val="bullet"/>
      <w:lvlText w:val="•"/>
      <w:lvlJc w:val="left"/>
      <w:pPr>
        <w:ind w:left="4545" w:hanging="368"/>
      </w:pPr>
      <w:rPr>
        <w:rFonts w:hint="default"/>
      </w:rPr>
    </w:lvl>
    <w:lvl w:ilvl="5" w:tplc="0D4A40B6">
      <w:numFmt w:val="bullet"/>
      <w:lvlText w:val="•"/>
      <w:lvlJc w:val="left"/>
      <w:pPr>
        <w:ind w:left="5466" w:hanging="368"/>
      </w:pPr>
      <w:rPr>
        <w:rFonts w:hint="default"/>
      </w:rPr>
    </w:lvl>
    <w:lvl w:ilvl="6" w:tplc="191EE42C">
      <w:numFmt w:val="bullet"/>
      <w:lvlText w:val="•"/>
      <w:lvlJc w:val="left"/>
      <w:pPr>
        <w:ind w:left="6388" w:hanging="368"/>
      </w:pPr>
      <w:rPr>
        <w:rFonts w:hint="default"/>
      </w:rPr>
    </w:lvl>
    <w:lvl w:ilvl="7" w:tplc="1260664A">
      <w:numFmt w:val="bullet"/>
      <w:lvlText w:val="•"/>
      <w:lvlJc w:val="left"/>
      <w:pPr>
        <w:ind w:left="7309" w:hanging="368"/>
      </w:pPr>
      <w:rPr>
        <w:rFonts w:hint="default"/>
      </w:rPr>
    </w:lvl>
    <w:lvl w:ilvl="8" w:tplc="C3F07D34">
      <w:numFmt w:val="bullet"/>
      <w:lvlText w:val="•"/>
      <w:lvlJc w:val="left"/>
      <w:pPr>
        <w:ind w:left="8230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A7E26"/>
    <w:rsid w:val="001031D0"/>
    <w:rsid w:val="003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F2A620A"/>
  <w15:docId w15:val="{A1E48AFB-1306-47C9-B943-21B78CF5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3"/>
      <w:ind w:left="129" w:hanging="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859" w:hanging="36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csj@bigpond.com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reedomofspeechreview@education.gov.au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e.edu.au/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chancellor@une.edu.a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une.edu.au/documents/hr/une-academic-and-elc-teaching-staff-collective-agreemen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BDE92-70B8-49FE-BE46-C44EE579B411}"/>
</file>

<file path=customXml/itemProps2.xml><?xml version="1.0" encoding="utf-8"?>
<ds:datastoreItem xmlns:ds="http://schemas.openxmlformats.org/officeDocument/2006/customXml" ds:itemID="{DB5225EC-3C1A-451B-9D99-5DDB0D484F0A}"/>
</file>

<file path=customXml/itemProps3.xml><?xml version="1.0" encoding="utf-8"?>
<ds:datastoreItem xmlns:ds="http://schemas.openxmlformats.org/officeDocument/2006/customXml" ds:itemID="{28BB77EA-DD7F-4082-A805-01492241C8BD}"/>
</file>

<file path=docProps/app.xml><?xml version="1.0" encoding="utf-8"?>
<Properties xmlns="http://schemas.openxmlformats.org/officeDocument/2006/extended-properties" xmlns:vt="http://schemas.openxmlformats.org/officeDocument/2006/docPropsVTypes">
  <Template>548CA629.dotm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>Australian Government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KINAL,Larissa</cp:lastModifiedBy>
  <cp:revision>2</cp:revision>
  <dcterms:created xsi:type="dcterms:W3CDTF">2019-03-14T05:16:00Z</dcterms:created>
  <dcterms:modified xsi:type="dcterms:W3CDTF">2019-03-27T01:49:00Z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ApeosPort-V C5575 T2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