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F7" w:rsidRPr="00D57B3F" w:rsidRDefault="00FC1A92" w:rsidP="00663E20">
      <w:pPr>
        <w:pStyle w:val="Heading1"/>
        <w:rPr>
          <w:rFonts w:ascii="Calibri" w:hAnsi="Calibri"/>
        </w:rPr>
      </w:pPr>
      <w:bookmarkStart w:id="0" w:name="_GoBack"/>
      <w:bookmarkEnd w:id="0"/>
      <w:r w:rsidRPr="00D57B3F">
        <w:rPr>
          <w:rFonts w:ascii="Calibri" w:hAnsi="Calibri"/>
        </w:rPr>
        <w:t>INDIGO Help Desk R</w:t>
      </w:r>
      <w:r w:rsidR="003D2848" w:rsidRPr="00D57B3F">
        <w:rPr>
          <w:rFonts w:ascii="Calibri" w:hAnsi="Calibri"/>
        </w:rPr>
        <w:t xml:space="preserve">esponse to the Client Satisfaction with the </w:t>
      </w:r>
      <w:r w:rsidR="00663E20" w:rsidRPr="00D57B3F">
        <w:rPr>
          <w:rFonts w:ascii="Calibri" w:hAnsi="Calibri"/>
        </w:rPr>
        <w:t>I</w:t>
      </w:r>
      <w:r w:rsidR="00857DA5">
        <w:rPr>
          <w:rFonts w:ascii="Calibri" w:hAnsi="Calibri"/>
        </w:rPr>
        <w:t>NDIGO</w:t>
      </w:r>
      <w:r w:rsidR="00663E20" w:rsidRPr="00D57B3F">
        <w:rPr>
          <w:rFonts w:ascii="Calibri" w:hAnsi="Calibri"/>
        </w:rPr>
        <w:t xml:space="preserve"> Help Desk</w:t>
      </w:r>
    </w:p>
    <w:p w:rsidR="00663E20" w:rsidRPr="00D57B3F" w:rsidRDefault="00663E20" w:rsidP="00663E20">
      <w:pPr>
        <w:pStyle w:val="Heading2"/>
        <w:rPr>
          <w:rFonts w:ascii="Calibri" w:hAnsi="Calibri"/>
        </w:rPr>
      </w:pPr>
      <w:r w:rsidRPr="00D57B3F">
        <w:rPr>
          <w:rFonts w:ascii="Calibri" w:hAnsi="Calibri"/>
        </w:rPr>
        <w:t>Introduction</w:t>
      </w:r>
    </w:p>
    <w:p w:rsidR="00663E20" w:rsidRPr="00D57B3F" w:rsidRDefault="00663E20" w:rsidP="00663E20">
      <w:pPr>
        <w:autoSpaceDE w:val="0"/>
        <w:autoSpaceDN w:val="0"/>
        <w:adjustRightInd w:val="0"/>
        <w:rPr>
          <w:rFonts w:ascii="Calibri" w:hAnsi="Calibri" w:cs="Arial"/>
        </w:rPr>
      </w:pPr>
    </w:p>
    <w:p w:rsidR="002044CE" w:rsidRPr="007969A6" w:rsidRDefault="002044CE" w:rsidP="002044CE">
      <w:pPr>
        <w:autoSpaceDE w:val="0"/>
        <w:autoSpaceDN w:val="0"/>
        <w:adjustRightInd w:val="0"/>
        <w:rPr>
          <w:rFonts w:ascii="Calibri" w:hAnsi="Calibri" w:cs="Arial"/>
        </w:rPr>
      </w:pPr>
      <w:r w:rsidRPr="007969A6">
        <w:rPr>
          <w:rFonts w:ascii="Calibri" w:hAnsi="Calibri" w:cs="Arial"/>
        </w:rPr>
        <w:t>INDIGO is the Indigenous Education Online system used by DEEWR to manage agreements, payments and associated reporting for Indigenous Education program elements. The INDIGO Help Desk team provides support to both DEEWR officers and External Providers whom seek assistance when using the INDIGO system.</w:t>
      </w:r>
    </w:p>
    <w:p w:rsidR="002044CE" w:rsidRPr="007969A6" w:rsidRDefault="002044CE" w:rsidP="00663E20">
      <w:pPr>
        <w:autoSpaceDE w:val="0"/>
        <w:autoSpaceDN w:val="0"/>
        <w:adjustRightInd w:val="0"/>
        <w:rPr>
          <w:rFonts w:ascii="Calibri" w:hAnsi="Calibri" w:cs="Arial"/>
        </w:rPr>
      </w:pPr>
    </w:p>
    <w:p w:rsidR="002044CE" w:rsidRPr="007969A6" w:rsidRDefault="00663E20" w:rsidP="002044CE">
      <w:pPr>
        <w:autoSpaceDE w:val="0"/>
        <w:autoSpaceDN w:val="0"/>
        <w:adjustRightInd w:val="0"/>
        <w:rPr>
          <w:rFonts w:ascii="Calibri" w:hAnsi="Calibri" w:cs="Arial"/>
        </w:rPr>
      </w:pPr>
      <w:r w:rsidRPr="007969A6">
        <w:rPr>
          <w:rFonts w:ascii="Calibri" w:hAnsi="Calibri" w:cs="Arial"/>
          <w:color w:val="000000"/>
        </w:rPr>
        <w:t xml:space="preserve">The INDIGO Help Desk team ran </w:t>
      </w:r>
      <w:r w:rsidR="00FC1A92" w:rsidRPr="007969A6">
        <w:rPr>
          <w:rFonts w:ascii="Calibri" w:hAnsi="Calibri" w:cs="Arial"/>
          <w:color w:val="000000"/>
        </w:rPr>
        <w:t>an online</w:t>
      </w:r>
      <w:r w:rsidRPr="007969A6">
        <w:rPr>
          <w:rFonts w:ascii="Calibri" w:hAnsi="Calibri" w:cs="Arial"/>
          <w:color w:val="000000"/>
        </w:rPr>
        <w:t xml:space="preserve"> satisfaction survey over July and August 2010 to determine how effectively they meet the needs of INDIGO users. </w:t>
      </w:r>
      <w:r w:rsidR="00E215D8" w:rsidRPr="007969A6">
        <w:rPr>
          <w:rFonts w:ascii="Calibri" w:hAnsi="Calibri" w:cs="Arial"/>
          <w:color w:val="000000"/>
        </w:rPr>
        <w:t xml:space="preserve">In addition to collecting client satisfaction data the survey was also used to gather information about client preferences when using the Help Desk, and suggestions to improve the </w:t>
      </w:r>
      <w:r w:rsidR="00FC1A92" w:rsidRPr="007969A6">
        <w:rPr>
          <w:rFonts w:ascii="Calibri" w:hAnsi="Calibri" w:cs="Arial"/>
          <w:color w:val="000000"/>
        </w:rPr>
        <w:t xml:space="preserve">INDIGO Help Desk </w:t>
      </w:r>
      <w:r w:rsidR="002044CE" w:rsidRPr="007969A6">
        <w:rPr>
          <w:rFonts w:ascii="Calibri" w:hAnsi="Calibri" w:cs="Arial"/>
          <w:color w:val="000000"/>
        </w:rPr>
        <w:t>service. A copy of the survey questionnaire is available at</w:t>
      </w:r>
      <w:r w:rsidR="002044CE" w:rsidRPr="007969A6">
        <w:rPr>
          <w:rFonts w:ascii="Calibri" w:hAnsi="Calibri" w:cs="Arial"/>
        </w:rPr>
        <w:t xml:space="preserve"> </w:t>
      </w:r>
      <w:r w:rsidR="002044CE" w:rsidRPr="007969A6">
        <w:rPr>
          <w:rFonts w:ascii="Calibri" w:hAnsi="Calibri" w:cs="Arial"/>
          <w:u w:val="single"/>
        </w:rPr>
        <w:t>Appendix A.</w:t>
      </w:r>
    </w:p>
    <w:p w:rsidR="003D2848" w:rsidRPr="007969A6" w:rsidRDefault="003D2848" w:rsidP="00663E20">
      <w:pPr>
        <w:autoSpaceDE w:val="0"/>
        <w:autoSpaceDN w:val="0"/>
        <w:adjustRightInd w:val="0"/>
        <w:rPr>
          <w:rFonts w:ascii="Calibri" w:hAnsi="Calibri" w:cs="Arial"/>
        </w:rPr>
      </w:pPr>
    </w:p>
    <w:p w:rsidR="003D2848" w:rsidRPr="007969A6" w:rsidRDefault="003D2848" w:rsidP="003D2848">
      <w:pPr>
        <w:pStyle w:val="Heading2"/>
        <w:rPr>
          <w:rFonts w:ascii="Calibri" w:hAnsi="Calibri"/>
        </w:rPr>
      </w:pPr>
      <w:r w:rsidRPr="007969A6">
        <w:rPr>
          <w:rFonts w:ascii="Calibri" w:hAnsi="Calibri"/>
        </w:rPr>
        <w:t>Methodology</w:t>
      </w:r>
    </w:p>
    <w:p w:rsidR="003D2848" w:rsidRPr="007969A6" w:rsidRDefault="003D2848" w:rsidP="00663E20">
      <w:pPr>
        <w:autoSpaceDE w:val="0"/>
        <w:autoSpaceDN w:val="0"/>
        <w:adjustRightInd w:val="0"/>
        <w:rPr>
          <w:rFonts w:ascii="Calibri" w:hAnsi="Calibri" w:cs="Arial"/>
        </w:rPr>
      </w:pPr>
    </w:p>
    <w:p w:rsidR="002044CE" w:rsidRPr="007969A6" w:rsidRDefault="002044CE" w:rsidP="002044CE">
      <w:pPr>
        <w:autoSpaceDE w:val="0"/>
        <w:autoSpaceDN w:val="0"/>
        <w:adjustRightInd w:val="0"/>
        <w:rPr>
          <w:rFonts w:ascii="Calibri" w:hAnsi="Calibri" w:cs="Arial"/>
        </w:rPr>
      </w:pPr>
      <w:r w:rsidRPr="007969A6">
        <w:rPr>
          <w:rFonts w:ascii="Calibri" w:hAnsi="Calibri" w:cs="Arial"/>
          <w:color w:val="000000"/>
        </w:rPr>
        <w:t>The survey was conducted online and there were 285 respondents. In statistical terms, w</w:t>
      </w:r>
      <w:r w:rsidRPr="007969A6">
        <w:rPr>
          <w:rFonts w:ascii="Calibri" w:hAnsi="Calibri"/>
          <w:color w:val="000000"/>
        </w:rPr>
        <w:t>ith a sample size of 285 respondents and a population size of 2310 INDIGO users, where respondents indicate they are 80 per cent satisfied, we can be 95 per</w:t>
      </w:r>
      <w:r w:rsidRPr="007969A6">
        <w:rPr>
          <w:rFonts w:ascii="Calibri" w:hAnsi="Calibri"/>
        </w:rPr>
        <w:t xml:space="preserve"> cent confident the whole population is 76 to 84 per cent satisfied. The relative standard error (RSE) of the survey result is low (2.8%), thereby making the data presented in this report reliable and a reasonable basis on which to consider future decision making in relation to the Help Desk service.</w:t>
      </w:r>
    </w:p>
    <w:p w:rsidR="002044CE" w:rsidRPr="007969A6" w:rsidRDefault="002044CE" w:rsidP="002044CE">
      <w:pPr>
        <w:autoSpaceDE w:val="0"/>
        <w:autoSpaceDN w:val="0"/>
        <w:adjustRightInd w:val="0"/>
        <w:rPr>
          <w:rFonts w:ascii="Calibri" w:hAnsi="Calibri" w:cs="Arial"/>
        </w:rPr>
      </w:pPr>
    </w:p>
    <w:p w:rsidR="002044CE" w:rsidRPr="007969A6" w:rsidRDefault="002044CE" w:rsidP="002044CE">
      <w:pPr>
        <w:autoSpaceDE w:val="0"/>
        <w:autoSpaceDN w:val="0"/>
        <w:adjustRightInd w:val="0"/>
        <w:rPr>
          <w:rFonts w:ascii="Calibri" w:hAnsi="Calibri" w:cs="Arial"/>
        </w:rPr>
      </w:pPr>
      <w:r w:rsidRPr="007969A6">
        <w:rPr>
          <w:rFonts w:ascii="Calibri" w:hAnsi="Calibri" w:cs="Arial"/>
        </w:rPr>
        <w:t xml:space="preserve">Just over half of the respondents were Providers (performance reporting), approximately one third were DEEWR officers and the remainder are split evenly between IYLP and IYMP. Further demographic information about the respondents is available at </w:t>
      </w:r>
      <w:r w:rsidRPr="007969A6">
        <w:rPr>
          <w:rFonts w:ascii="Calibri" w:hAnsi="Calibri" w:cs="Arial"/>
          <w:u w:val="single"/>
        </w:rPr>
        <w:t>Appendix B</w:t>
      </w:r>
      <w:r w:rsidRPr="007969A6">
        <w:rPr>
          <w:rFonts w:ascii="Calibri" w:hAnsi="Calibri" w:cs="Arial"/>
        </w:rPr>
        <w:t>, including distribution of respondents across states, territories and metropolitan, regional and remote areas.</w:t>
      </w:r>
    </w:p>
    <w:p w:rsidR="002044CE" w:rsidRPr="007969A6" w:rsidRDefault="002044CE" w:rsidP="002044CE">
      <w:pPr>
        <w:autoSpaceDE w:val="0"/>
        <w:autoSpaceDN w:val="0"/>
        <w:adjustRightInd w:val="0"/>
        <w:rPr>
          <w:rFonts w:ascii="Calibri" w:hAnsi="Calibri" w:cs="Arial"/>
        </w:rPr>
      </w:pPr>
    </w:p>
    <w:p w:rsidR="002044CE" w:rsidRPr="00D57B3F" w:rsidRDefault="002044CE" w:rsidP="002044CE">
      <w:pPr>
        <w:autoSpaceDE w:val="0"/>
        <w:autoSpaceDN w:val="0"/>
        <w:adjustRightInd w:val="0"/>
        <w:rPr>
          <w:rFonts w:ascii="Calibri" w:hAnsi="Calibri" w:cs="Arial"/>
        </w:rPr>
      </w:pPr>
      <w:r w:rsidRPr="007969A6">
        <w:rPr>
          <w:rFonts w:ascii="Calibri" w:hAnsi="Calibri" w:cs="Arial"/>
        </w:rPr>
        <w:t xml:space="preserve">For the purpose of this report, client satisfaction is defined as the sum of those respondents that indicated ‘very satisfied’ and ‘satisfied’, or ‘strongly agree’ and ‘agree’ to the client satisfaction statements. For more detailed data please refer to </w:t>
      </w:r>
      <w:r w:rsidRPr="007969A6">
        <w:rPr>
          <w:rFonts w:ascii="Calibri" w:hAnsi="Calibri" w:cs="Arial"/>
          <w:u w:val="single"/>
        </w:rPr>
        <w:t>Appendix C</w:t>
      </w:r>
      <w:r w:rsidRPr="007969A6">
        <w:rPr>
          <w:rFonts w:ascii="Calibri" w:hAnsi="Calibri" w:cs="Arial"/>
        </w:rPr>
        <w:t>.</w:t>
      </w:r>
    </w:p>
    <w:p w:rsidR="002044CE" w:rsidRPr="00D57B3F" w:rsidRDefault="002044CE" w:rsidP="002044CE">
      <w:pPr>
        <w:autoSpaceDE w:val="0"/>
        <w:autoSpaceDN w:val="0"/>
        <w:adjustRightInd w:val="0"/>
        <w:rPr>
          <w:rFonts w:ascii="Calibri" w:hAnsi="Calibri" w:cs="Arial"/>
        </w:rPr>
      </w:pPr>
    </w:p>
    <w:p w:rsidR="002044CE" w:rsidRPr="00D57B3F" w:rsidRDefault="002702B6" w:rsidP="00622A4B">
      <w:pPr>
        <w:pStyle w:val="Heading2"/>
        <w:rPr>
          <w:rFonts w:ascii="Calibri" w:hAnsi="Calibri"/>
        </w:rPr>
      </w:pPr>
      <w:r>
        <w:rPr>
          <w:rFonts w:ascii="Calibri" w:hAnsi="Calibri"/>
        </w:rPr>
        <w:br w:type="page"/>
      </w:r>
      <w:r w:rsidR="002044CE" w:rsidRPr="00D57B3F">
        <w:rPr>
          <w:rFonts w:ascii="Calibri" w:hAnsi="Calibri"/>
        </w:rPr>
        <w:lastRenderedPageBreak/>
        <w:t>Survey results</w:t>
      </w:r>
    </w:p>
    <w:p w:rsidR="00097631" w:rsidRPr="00D57B3F" w:rsidRDefault="00097631" w:rsidP="00097631">
      <w:pPr>
        <w:pStyle w:val="Heading3"/>
        <w:rPr>
          <w:rFonts w:ascii="Calibri" w:hAnsi="Calibri"/>
        </w:rPr>
      </w:pPr>
      <w:r w:rsidRPr="00D57B3F">
        <w:rPr>
          <w:rFonts w:ascii="Calibri" w:hAnsi="Calibri"/>
        </w:rPr>
        <w:t>Key findings</w:t>
      </w:r>
    </w:p>
    <w:p w:rsidR="00097631" w:rsidRPr="00D57B3F" w:rsidRDefault="00097631" w:rsidP="003D2848">
      <w:pPr>
        <w:autoSpaceDE w:val="0"/>
        <w:autoSpaceDN w:val="0"/>
        <w:adjustRightInd w:val="0"/>
        <w:rPr>
          <w:rFonts w:ascii="Calibri" w:hAnsi="Calibri" w:cs="Arial"/>
        </w:rPr>
      </w:pPr>
    </w:p>
    <w:p w:rsidR="00622A4B" w:rsidRPr="007969A6" w:rsidRDefault="00622A4B" w:rsidP="00622A4B">
      <w:pPr>
        <w:rPr>
          <w:rFonts w:ascii="Calibri" w:hAnsi="Calibri"/>
        </w:rPr>
      </w:pPr>
      <w:r w:rsidRPr="007969A6">
        <w:rPr>
          <w:rFonts w:ascii="Calibri" w:hAnsi="Calibri"/>
        </w:rPr>
        <w:t xml:space="preserve">Overall, </w:t>
      </w:r>
      <w:r w:rsidRPr="007969A6">
        <w:rPr>
          <w:rFonts w:ascii="Calibri" w:hAnsi="Calibri"/>
          <w:b/>
        </w:rPr>
        <w:t xml:space="preserve">88 per cent </w:t>
      </w:r>
      <w:r w:rsidRPr="007969A6">
        <w:rPr>
          <w:rFonts w:ascii="Calibri" w:hAnsi="Calibri"/>
        </w:rPr>
        <w:t xml:space="preserve">of clients were </w:t>
      </w:r>
      <w:r w:rsidRPr="007969A6">
        <w:rPr>
          <w:rFonts w:ascii="Calibri" w:hAnsi="Calibri"/>
          <w:b/>
        </w:rPr>
        <w:t>satisfied</w:t>
      </w:r>
      <w:r w:rsidRPr="007969A6">
        <w:rPr>
          <w:rFonts w:ascii="Calibri" w:hAnsi="Calibri"/>
        </w:rPr>
        <w:t xml:space="preserve"> with the service provided by the INDIGO Help Desk.</w:t>
      </w:r>
    </w:p>
    <w:p w:rsidR="00622A4B" w:rsidRPr="007969A6" w:rsidRDefault="00622A4B" w:rsidP="00622A4B">
      <w:pPr>
        <w:rPr>
          <w:rFonts w:ascii="Calibri" w:hAnsi="Calibri"/>
        </w:rPr>
      </w:pPr>
    </w:p>
    <w:p w:rsidR="00622A4B" w:rsidRPr="007969A6" w:rsidRDefault="00622A4B" w:rsidP="00622A4B">
      <w:pPr>
        <w:rPr>
          <w:rFonts w:ascii="Calibri" w:hAnsi="Calibri"/>
        </w:rPr>
      </w:pPr>
      <w:r w:rsidRPr="007969A6">
        <w:rPr>
          <w:rFonts w:ascii="Calibri" w:hAnsi="Calibri"/>
        </w:rPr>
        <w:t>DEEWR officers reported a higher level of overall satisfaction than providers</w:t>
      </w:r>
      <w:r w:rsidRPr="007969A6">
        <w:rPr>
          <w:rStyle w:val="FootnoteReference"/>
          <w:rFonts w:ascii="Calibri" w:hAnsi="Calibri"/>
        </w:rPr>
        <w:footnoteReference w:id="1"/>
      </w:r>
      <w:r w:rsidRPr="007969A6">
        <w:rPr>
          <w:rFonts w:ascii="Calibri" w:hAnsi="Calibri"/>
        </w:rPr>
        <w:t xml:space="preserve">, </w:t>
      </w:r>
      <w:r w:rsidRPr="007969A6">
        <w:rPr>
          <w:rFonts w:ascii="Calibri" w:hAnsi="Calibri"/>
          <w:b/>
        </w:rPr>
        <w:t>91 per cent</w:t>
      </w:r>
      <w:r w:rsidRPr="007969A6">
        <w:rPr>
          <w:rFonts w:ascii="Calibri" w:hAnsi="Calibri"/>
        </w:rPr>
        <w:t xml:space="preserve"> compared to </w:t>
      </w:r>
      <w:r w:rsidRPr="007969A6">
        <w:rPr>
          <w:rFonts w:ascii="Calibri" w:hAnsi="Calibri"/>
          <w:b/>
        </w:rPr>
        <w:t>87 per cent</w:t>
      </w:r>
      <w:r w:rsidRPr="007969A6">
        <w:rPr>
          <w:rFonts w:ascii="Calibri" w:hAnsi="Calibri"/>
        </w:rPr>
        <w:t>.</w:t>
      </w:r>
    </w:p>
    <w:p w:rsidR="00622A4B" w:rsidRPr="007969A6" w:rsidRDefault="00622A4B" w:rsidP="00622A4B">
      <w:pPr>
        <w:rPr>
          <w:rFonts w:ascii="Calibri" w:hAnsi="Calibri"/>
        </w:rPr>
      </w:pPr>
    </w:p>
    <w:p w:rsidR="00622A4B" w:rsidRPr="007969A6" w:rsidRDefault="00622A4B" w:rsidP="00622A4B">
      <w:pPr>
        <w:rPr>
          <w:rFonts w:ascii="Calibri" w:hAnsi="Calibri"/>
        </w:rPr>
      </w:pPr>
      <w:r w:rsidRPr="007969A6">
        <w:rPr>
          <w:rFonts w:ascii="Calibri" w:hAnsi="Calibri"/>
        </w:rPr>
        <w:t>Clients were also asked to respond to a range of specific statements about the Help Desk service. Their responses in rank order according to highest to lowest level of agreement were as follows:</w:t>
      </w:r>
    </w:p>
    <w:p w:rsidR="00622A4B" w:rsidRPr="007969A6" w:rsidRDefault="00622A4B" w:rsidP="00622A4B">
      <w:pPr>
        <w:numPr>
          <w:ilvl w:val="0"/>
          <w:numId w:val="1"/>
        </w:numPr>
        <w:tabs>
          <w:tab w:val="clear" w:pos="1140"/>
          <w:tab w:val="num" w:pos="540"/>
        </w:tabs>
        <w:autoSpaceDE w:val="0"/>
        <w:autoSpaceDN w:val="0"/>
        <w:adjustRightInd w:val="0"/>
        <w:ind w:left="540" w:hanging="540"/>
        <w:rPr>
          <w:rFonts w:ascii="Calibri" w:hAnsi="Calibri" w:cs="Arial"/>
        </w:rPr>
      </w:pPr>
      <w:r w:rsidRPr="007969A6">
        <w:rPr>
          <w:rFonts w:ascii="Calibri" w:hAnsi="Calibri"/>
          <w:b/>
        </w:rPr>
        <w:t xml:space="preserve">90 per cent </w:t>
      </w:r>
      <w:r w:rsidRPr="007969A6">
        <w:rPr>
          <w:rFonts w:ascii="Calibri" w:hAnsi="Calibri"/>
        </w:rPr>
        <w:t>agreed ‘</w:t>
      </w:r>
      <w:r w:rsidRPr="007969A6">
        <w:rPr>
          <w:rFonts w:ascii="Calibri" w:hAnsi="Calibri" w:cs="Arial"/>
        </w:rPr>
        <w:t xml:space="preserve">The </w:t>
      </w:r>
      <w:r w:rsidRPr="007969A6">
        <w:rPr>
          <w:rFonts w:ascii="Calibri" w:hAnsi="Calibri"/>
        </w:rPr>
        <w:t xml:space="preserve">INDIGO Help Desk staff were </w:t>
      </w:r>
      <w:r w:rsidRPr="007969A6">
        <w:rPr>
          <w:rFonts w:ascii="Calibri" w:hAnsi="Calibri"/>
          <w:b/>
        </w:rPr>
        <w:t>courteous</w:t>
      </w:r>
      <w:r w:rsidRPr="007969A6">
        <w:rPr>
          <w:rFonts w:ascii="Calibri" w:hAnsi="Calibri"/>
        </w:rPr>
        <w:t xml:space="preserve"> when dealing with me</w:t>
      </w:r>
      <w:r w:rsidRPr="007969A6">
        <w:rPr>
          <w:rFonts w:ascii="Calibri" w:hAnsi="Calibri" w:cs="Arial"/>
        </w:rPr>
        <w:t xml:space="preserve"> ‘</w:t>
      </w:r>
    </w:p>
    <w:p w:rsidR="00622A4B" w:rsidRPr="007969A6" w:rsidRDefault="00622A4B" w:rsidP="00622A4B">
      <w:pPr>
        <w:numPr>
          <w:ilvl w:val="0"/>
          <w:numId w:val="1"/>
        </w:numPr>
        <w:tabs>
          <w:tab w:val="clear" w:pos="1140"/>
          <w:tab w:val="num" w:pos="540"/>
        </w:tabs>
        <w:ind w:left="540" w:hanging="540"/>
        <w:rPr>
          <w:rFonts w:ascii="Calibri" w:hAnsi="Calibri"/>
        </w:rPr>
      </w:pPr>
      <w:r w:rsidRPr="007969A6">
        <w:rPr>
          <w:rFonts w:ascii="Calibri" w:hAnsi="Calibri"/>
          <w:b/>
        </w:rPr>
        <w:t>89 per cent</w:t>
      </w:r>
      <w:r w:rsidRPr="007969A6">
        <w:rPr>
          <w:rFonts w:ascii="Calibri" w:hAnsi="Calibri"/>
        </w:rPr>
        <w:t xml:space="preserve"> agreed ‘The INDIGO Help Desk staff </w:t>
      </w:r>
      <w:r w:rsidRPr="007969A6">
        <w:rPr>
          <w:rFonts w:ascii="Calibri" w:hAnsi="Calibri"/>
          <w:b/>
        </w:rPr>
        <w:t>understood</w:t>
      </w:r>
      <w:r w:rsidRPr="007969A6">
        <w:rPr>
          <w:rFonts w:ascii="Calibri" w:hAnsi="Calibri"/>
        </w:rPr>
        <w:t xml:space="preserve"> my query or problem’</w:t>
      </w:r>
    </w:p>
    <w:p w:rsidR="00622A4B" w:rsidRPr="007969A6" w:rsidRDefault="00622A4B" w:rsidP="00622A4B">
      <w:pPr>
        <w:numPr>
          <w:ilvl w:val="0"/>
          <w:numId w:val="1"/>
        </w:numPr>
        <w:tabs>
          <w:tab w:val="clear" w:pos="1140"/>
          <w:tab w:val="num" w:pos="540"/>
        </w:tabs>
        <w:ind w:left="540" w:hanging="540"/>
        <w:rPr>
          <w:rFonts w:ascii="Calibri" w:hAnsi="Calibri"/>
        </w:rPr>
      </w:pPr>
      <w:r w:rsidRPr="007969A6">
        <w:rPr>
          <w:rFonts w:ascii="Calibri" w:hAnsi="Calibri"/>
          <w:b/>
        </w:rPr>
        <w:t xml:space="preserve">87 per cent </w:t>
      </w:r>
      <w:r w:rsidRPr="007969A6">
        <w:rPr>
          <w:rFonts w:ascii="Calibri" w:hAnsi="Calibri"/>
        </w:rPr>
        <w:t xml:space="preserve">agreed ‘I generally </w:t>
      </w:r>
      <w:r w:rsidRPr="007969A6">
        <w:rPr>
          <w:rFonts w:ascii="Calibri" w:hAnsi="Calibri"/>
          <w:b/>
        </w:rPr>
        <w:t>achieved my original objective</w:t>
      </w:r>
      <w:r w:rsidRPr="007969A6">
        <w:rPr>
          <w:rFonts w:ascii="Calibri" w:hAnsi="Calibri"/>
        </w:rPr>
        <w:t xml:space="preserve"> when contacting the INDIGO Help Desk’</w:t>
      </w:r>
    </w:p>
    <w:p w:rsidR="00622A4B" w:rsidRPr="007969A6" w:rsidRDefault="00622A4B" w:rsidP="00622A4B">
      <w:pPr>
        <w:numPr>
          <w:ilvl w:val="0"/>
          <w:numId w:val="1"/>
        </w:numPr>
        <w:tabs>
          <w:tab w:val="clear" w:pos="1140"/>
          <w:tab w:val="num" w:pos="540"/>
        </w:tabs>
        <w:ind w:left="540" w:hanging="540"/>
        <w:rPr>
          <w:rFonts w:ascii="Calibri" w:hAnsi="Calibri"/>
        </w:rPr>
      </w:pPr>
      <w:r w:rsidRPr="007969A6">
        <w:rPr>
          <w:rFonts w:ascii="Calibri" w:hAnsi="Calibri"/>
          <w:b/>
        </w:rPr>
        <w:t xml:space="preserve">86 per cent </w:t>
      </w:r>
      <w:r w:rsidRPr="007969A6">
        <w:rPr>
          <w:rFonts w:ascii="Calibri" w:hAnsi="Calibri"/>
        </w:rPr>
        <w:t>agreed</w:t>
      </w:r>
      <w:r w:rsidRPr="007969A6">
        <w:rPr>
          <w:rFonts w:ascii="Calibri" w:hAnsi="Calibri"/>
          <w:b/>
        </w:rPr>
        <w:t xml:space="preserve"> </w:t>
      </w:r>
      <w:r w:rsidRPr="007969A6">
        <w:rPr>
          <w:rFonts w:ascii="Calibri" w:hAnsi="Calibri"/>
        </w:rPr>
        <w:t xml:space="preserve">‘The explanation I received from the INDIGO Help Desk staff was </w:t>
      </w:r>
      <w:r w:rsidRPr="007969A6">
        <w:rPr>
          <w:rFonts w:ascii="Calibri" w:hAnsi="Calibri"/>
          <w:b/>
        </w:rPr>
        <w:t>easy to understand’</w:t>
      </w:r>
    </w:p>
    <w:p w:rsidR="00622A4B" w:rsidRPr="007969A6" w:rsidRDefault="00622A4B" w:rsidP="00622A4B">
      <w:pPr>
        <w:numPr>
          <w:ilvl w:val="0"/>
          <w:numId w:val="1"/>
        </w:numPr>
        <w:tabs>
          <w:tab w:val="clear" w:pos="1140"/>
          <w:tab w:val="num" w:pos="540"/>
        </w:tabs>
        <w:ind w:left="540" w:hanging="540"/>
        <w:rPr>
          <w:rFonts w:ascii="Calibri" w:hAnsi="Calibri"/>
        </w:rPr>
      </w:pPr>
      <w:r w:rsidRPr="007969A6">
        <w:rPr>
          <w:rFonts w:ascii="Calibri" w:hAnsi="Calibri"/>
          <w:b/>
        </w:rPr>
        <w:t xml:space="preserve">85 per cent </w:t>
      </w:r>
      <w:r w:rsidRPr="007969A6">
        <w:rPr>
          <w:rFonts w:ascii="Calibri" w:hAnsi="Calibri"/>
        </w:rPr>
        <w:t xml:space="preserve">agreed ‘The INDIGO Help Desk staff were </w:t>
      </w:r>
      <w:r w:rsidRPr="007969A6">
        <w:rPr>
          <w:rFonts w:ascii="Calibri" w:hAnsi="Calibri"/>
          <w:b/>
        </w:rPr>
        <w:t xml:space="preserve">knowledgeable </w:t>
      </w:r>
      <w:r w:rsidRPr="007969A6">
        <w:rPr>
          <w:rFonts w:ascii="Calibri" w:hAnsi="Calibri"/>
        </w:rPr>
        <w:t>about INDIGO’</w:t>
      </w:r>
    </w:p>
    <w:p w:rsidR="00622A4B" w:rsidRPr="007969A6" w:rsidRDefault="00622A4B" w:rsidP="00622A4B">
      <w:pPr>
        <w:numPr>
          <w:ilvl w:val="0"/>
          <w:numId w:val="1"/>
        </w:numPr>
        <w:tabs>
          <w:tab w:val="clear" w:pos="1140"/>
          <w:tab w:val="num" w:pos="540"/>
        </w:tabs>
        <w:ind w:left="540" w:hanging="540"/>
        <w:rPr>
          <w:rFonts w:ascii="Calibri" w:hAnsi="Calibri"/>
        </w:rPr>
      </w:pPr>
      <w:r w:rsidRPr="007969A6">
        <w:rPr>
          <w:rFonts w:ascii="Calibri" w:hAnsi="Calibri"/>
          <w:b/>
        </w:rPr>
        <w:t xml:space="preserve">85 per cent </w:t>
      </w:r>
      <w:r w:rsidRPr="007969A6">
        <w:rPr>
          <w:rFonts w:ascii="Calibri" w:hAnsi="Calibri"/>
        </w:rPr>
        <w:t xml:space="preserve">agreed ‘The INDIGO Help Desk staff were able to </w:t>
      </w:r>
      <w:r w:rsidRPr="007969A6">
        <w:rPr>
          <w:rFonts w:ascii="Calibri" w:hAnsi="Calibri"/>
          <w:b/>
        </w:rPr>
        <w:t xml:space="preserve">answer or resolve </w:t>
      </w:r>
      <w:r w:rsidRPr="007969A6">
        <w:rPr>
          <w:rFonts w:ascii="Calibri" w:hAnsi="Calibri"/>
        </w:rPr>
        <w:t>my query or problem’</w:t>
      </w:r>
    </w:p>
    <w:p w:rsidR="00622A4B" w:rsidRPr="007969A6" w:rsidRDefault="00622A4B" w:rsidP="00622A4B">
      <w:pPr>
        <w:numPr>
          <w:ilvl w:val="0"/>
          <w:numId w:val="1"/>
        </w:numPr>
        <w:tabs>
          <w:tab w:val="clear" w:pos="1140"/>
          <w:tab w:val="num" w:pos="540"/>
        </w:tabs>
        <w:ind w:left="540" w:hanging="540"/>
        <w:rPr>
          <w:rFonts w:ascii="Calibri" w:hAnsi="Calibri"/>
        </w:rPr>
      </w:pPr>
      <w:r w:rsidRPr="007969A6">
        <w:rPr>
          <w:rFonts w:ascii="Calibri" w:hAnsi="Calibri"/>
          <w:b/>
        </w:rPr>
        <w:t xml:space="preserve">80 per cent </w:t>
      </w:r>
      <w:r w:rsidRPr="007969A6">
        <w:rPr>
          <w:rFonts w:ascii="Calibri" w:hAnsi="Calibri"/>
        </w:rPr>
        <w:t xml:space="preserve">agreed ‘My INDIGO Help Desk problem or query was resolved in a </w:t>
      </w:r>
      <w:r w:rsidRPr="007969A6">
        <w:rPr>
          <w:rFonts w:ascii="Calibri" w:hAnsi="Calibri"/>
          <w:b/>
        </w:rPr>
        <w:t>timely manner’</w:t>
      </w:r>
    </w:p>
    <w:p w:rsidR="00622A4B" w:rsidRPr="007969A6" w:rsidRDefault="00622A4B" w:rsidP="00622A4B">
      <w:pPr>
        <w:rPr>
          <w:rFonts w:ascii="Calibri" w:hAnsi="Calibri"/>
          <w:b/>
        </w:rPr>
      </w:pPr>
    </w:p>
    <w:p w:rsidR="00622A4B" w:rsidRPr="007969A6" w:rsidRDefault="00622A4B" w:rsidP="00622A4B">
      <w:pPr>
        <w:rPr>
          <w:rFonts w:ascii="Calibri" w:hAnsi="Calibri" w:cs="Tahoma"/>
          <w:szCs w:val="16"/>
        </w:rPr>
      </w:pPr>
      <w:r w:rsidRPr="007969A6">
        <w:rPr>
          <w:rFonts w:ascii="Calibri" w:hAnsi="Calibri" w:cs="Tahoma"/>
          <w:b/>
          <w:szCs w:val="16"/>
        </w:rPr>
        <w:t>Just over half</w:t>
      </w:r>
      <w:r w:rsidRPr="007969A6">
        <w:rPr>
          <w:rFonts w:ascii="Calibri" w:hAnsi="Calibri" w:cs="Tahoma"/>
          <w:szCs w:val="16"/>
        </w:rPr>
        <w:t xml:space="preserve"> of all survey respondents indicated they were </w:t>
      </w:r>
      <w:r w:rsidRPr="007969A6">
        <w:rPr>
          <w:rFonts w:ascii="Calibri" w:hAnsi="Calibri" w:cs="Tahoma"/>
          <w:b/>
          <w:szCs w:val="16"/>
        </w:rPr>
        <w:t>most satisfied</w:t>
      </w:r>
      <w:r w:rsidRPr="007969A6">
        <w:rPr>
          <w:rFonts w:ascii="Calibri" w:hAnsi="Calibri" w:cs="Tahoma"/>
          <w:szCs w:val="16"/>
        </w:rPr>
        <w:t xml:space="preserve"> with a particular aspect of the service. In most cases, respondents identified a particular task or enquiry which they had received assistance with. The courteousness of Help Desk staff was also identified by several respondents.</w:t>
      </w:r>
    </w:p>
    <w:p w:rsidR="00622A4B" w:rsidRPr="007969A6" w:rsidRDefault="00622A4B" w:rsidP="00622A4B">
      <w:pPr>
        <w:rPr>
          <w:rFonts w:ascii="Calibri" w:hAnsi="Calibri" w:cs="Tahoma"/>
          <w:szCs w:val="16"/>
        </w:rPr>
      </w:pPr>
    </w:p>
    <w:p w:rsidR="00622A4B" w:rsidRPr="007969A6" w:rsidRDefault="00622A4B" w:rsidP="00622A4B">
      <w:pPr>
        <w:rPr>
          <w:rFonts w:ascii="Calibri" w:hAnsi="Calibri" w:cs="Tahoma"/>
          <w:szCs w:val="16"/>
        </w:rPr>
      </w:pPr>
      <w:r w:rsidRPr="007969A6">
        <w:rPr>
          <w:rFonts w:ascii="Calibri" w:hAnsi="Calibri" w:cs="Tahoma"/>
          <w:szCs w:val="16"/>
        </w:rPr>
        <w:t xml:space="preserve">Other issues were also noted, such as the depth of understanding of staff, thoroughness and the improvement in the service over the last twelve months. A selection of client comments about the facets of the service in which respondents were </w:t>
      </w:r>
      <w:r w:rsidRPr="007969A6">
        <w:rPr>
          <w:rFonts w:ascii="Calibri" w:hAnsi="Calibri" w:cs="Tahoma"/>
          <w:b/>
          <w:szCs w:val="16"/>
        </w:rPr>
        <w:t>most satisfied</w:t>
      </w:r>
      <w:r w:rsidRPr="007969A6">
        <w:rPr>
          <w:rFonts w:ascii="Calibri" w:hAnsi="Calibri" w:cs="Tahoma"/>
          <w:szCs w:val="16"/>
        </w:rPr>
        <w:t xml:space="preserve"> follows:</w:t>
      </w:r>
    </w:p>
    <w:p w:rsidR="00622A4B" w:rsidRPr="007969A6" w:rsidRDefault="00622A4B" w:rsidP="00622A4B">
      <w:pPr>
        <w:rPr>
          <w:rFonts w:ascii="Calibri" w:hAnsi="Calibri" w:cs="Tahoma"/>
          <w:szCs w:val="16"/>
        </w:rPr>
      </w:pPr>
    </w:p>
    <w:p w:rsidR="00622A4B" w:rsidRPr="007969A6" w:rsidRDefault="00622A4B" w:rsidP="00622A4B">
      <w:pPr>
        <w:rPr>
          <w:rFonts w:ascii="Calibri" w:hAnsi="Calibri" w:cs="Tahoma"/>
          <w:i/>
          <w:szCs w:val="16"/>
        </w:rPr>
      </w:pPr>
      <w:r w:rsidRPr="007969A6">
        <w:rPr>
          <w:rFonts w:ascii="Calibri" w:hAnsi="Calibri" w:cs="Tahoma"/>
          <w:i/>
          <w:szCs w:val="16"/>
        </w:rPr>
        <w:t>‘The depth of understanding about grants/projects and their quick response to questions/follow up.’</w:t>
      </w:r>
    </w:p>
    <w:p w:rsidR="00622A4B" w:rsidRPr="007969A6" w:rsidRDefault="00622A4B" w:rsidP="00622A4B">
      <w:pPr>
        <w:rPr>
          <w:rFonts w:ascii="Calibri" w:hAnsi="Calibri" w:cs="Tahoma"/>
          <w:i/>
          <w:szCs w:val="16"/>
        </w:rPr>
      </w:pPr>
    </w:p>
    <w:p w:rsidR="00622A4B" w:rsidRPr="007969A6" w:rsidRDefault="00622A4B" w:rsidP="00622A4B">
      <w:pPr>
        <w:rPr>
          <w:rFonts w:ascii="Calibri" w:hAnsi="Calibri" w:cs="Arial"/>
          <w:i/>
        </w:rPr>
      </w:pPr>
      <w:r w:rsidRPr="007969A6">
        <w:rPr>
          <w:rFonts w:ascii="Calibri" w:hAnsi="Calibri" w:cs="Arial"/>
          <w:i/>
        </w:rPr>
        <w:t>‘Explaining the 'why' behind the problem’</w:t>
      </w:r>
    </w:p>
    <w:p w:rsidR="00622A4B" w:rsidRPr="007969A6" w:rsidRDefault="00622A4B" w:rsidP="00622A4B">
      <w:pPr>
        <w:rPr>
          <w:rFonts w:ascii="Calibri" w:hAnsi="Calibri" w:cs="Tahoma"/>
          <w:i/>
          <w:szCs w:val="16"/>
        </w:rPr>
      </w:pPr>
    </w:p>
    <w:p w:rsidR="00622A4B" w:rsidRPr="007969A6" w:rsidRDefault="00622A4B" w:rsidP="00622A4B">
      <w:pPr>
        <w:rPr>
          <w:rFonts w:ascii="Calibri" w:hAnsi="Calibri" w:cs="Tahoma"/>
          <w:i/>
          <w:szCs w:val="16"/>
        </w:rPr>
      </w:pPr>
      <w:r w:rsidRPr="007969A6">
        <w:rPr>
          <w:rFonts w:ascii="Calibri" w:hAnsi="Calibri" w:cs="Tahoma"/>
          <w:i/>
          <w:szCs w:val="16"/>
        </w:rPr>
        <w:t>‘There has been a great improvement with INDIGO Help Desk in 2010’</w:t>
      </w:r>
    </w:p>
    <w:p w:rsidR="00622A4B" w:rsidRPr="007969A6" w:rsidRDefault="00622A4B" w:rsidP="00622A4B">
      <w:pPr>
        <w:rPr>
          <w:rFonts w:ascii="Calibri" w:hAnsi="Calibri" w:cs="Tahoma"/>
          <w:i/>
          <w:szCs w:val="16"/>
        </w:rPr>
      </w:pPr>
    </w:p>
    <w:p w:rsidR="00622A4B" w:rsidRPr="007969A6" w:rsidRDefault="00622A4B" w:rsidP="00622A4B">
      <w:pPr>
        <w:rPr>
          <w:rFonts w:ascii="Calibri" w:hAnsi="Calibri" w:cs="Tahoma"/>
          <w:szCs w:val="16"/>
        </w:rPr>
      </w:pPr>
      <w:r w:rsidRPr="007969A6">
        <w:rPr>
          <w:rFonts w:ascii="Calibri" w:hAnsi="Calibri" w:cs="Tahoma"/>
          <w:szCs w:val="16"/>
        </w:rPr>
        <w:t xml:space="preserve">Approximately </w:t>
      </w:r>
      <w:r w:rsidRPr="007969A6">
        <w:rPr>
          <w:rFonts w:ascii="Calibri" w:hAnsi="Calibri" w:cs="Tahoma"/>
          <w:b/>
          <w:szCs w:val="16"/>
        </w:rPr>
        <w:t xml:space="preserve">20 per cent </w:t>
      </w:r>
      <w:r w:rsidRPr="007969A6">
        <w:rPr>
          <w:rFonts w:ascii="Calibri" w:hAnsi="Calibri" w:cs="Tahoma"/>
          <w:szCs w:val="16"/>
        </w:rPr>
        <w:t xml:space="preserve">of respondents identified an aspect of the Help Desk service they were </w:t>
      </w:r>
      <w:r w:rsidRPr="007969A6">
        <w:rPr>
          <w:rFonts w:ascii="Calibri" w:hAnsi="Calibri" w:cs="Tahoma"/>
          <w:b/>
          <w:szCs w:val="16"/>
        </w:rPr>
        <w:t>least satisfied</w:t>
      </w:r>
      <w:r w:rsidRPr="007969A6">
        <w:rPr>
          <w:rFonts w:ascii="Calibri" w:hAnsi="Calibri" w:cs="Tahoma"/>
          <w:szCs w:val="16"/>
        </w:rPr>
        <w:t xml:space="preserve"> with. Clients providing a response were most commonly least satisfied with the availability of staff, expressing frustration when they regularly reached the Help Desk voicemail rather than an operator:</w:t>
      </w:r>
    </w:p>
    <w:p w:rsidR="00622A4B" w:rsidRPr="007969A6" w:rsidRDefault="00622A4B" w:rsidP="00622A4B">
      <w:pPr>
        <w:rPr>
          <w:rFonts w:ascii="Calibri" w:hAnsi="Calibri" w:cs="Tahoma"/>
          <w:szCs w:val="16"/>
        </w:rPr>
      </w:pPr>
    </w:p>
    <w:p w:rsidR="00622A4B" w:rsidRPr="007969A6" w:rsidRDefault="00622A4B" w:rsidP="00622A4B">
      <w:pPr>
        <w:rPr>
          <w:rFonts w:ascii="Calibri" w:hAnsi="Calibri" w:cs="Tahoma"/>
          <w:i/>
        </w:rPr>
      </w:pPr>
      <w:r w:rsidRPr="007969A6">
        <w:rPr>
          <w:rFonts w:ascii="Calibri" w:hAnsi="Calibri" w:cs="Tahoma"/>
          <w:i/>
        </w:rPr>
        <w:t>‘Sometimes it is very difficult to speak to anyone and messages sometimes take days to be returned.’</w:t>
      </w:r>
    </w:p>
    <w:p w:rsidR="00622A4B" w:rsidRPr="007969A6" w:rsidRDefault="00622A4B" w:rsidP="00622A4B">
      <w:pPr>
        <w:rPr>
          <w:rFonts w:ascii="Calibri" w:hAnsi="Calibri" w:cs="Tahoma"/>
          <w:i/>
        </w:rPr>
      </w:pPr>
    </w:p>
    <w:p w:rsidR="00622A4B" w:rsidRPr="007969A6" w:rsidRDefault="00622A4B" w:rsidP="00622A4B">
      <w:pPr>
        <w:rPr>
          <w:rFonts w:ascii="Calibri" w:hAnsi="Calibri" w:cs="Arial"/>
          <w:i/>
        </w:rPr>
      </w:pPr>
      <w:r w:rsidRPr="007969A6">
        <w:rPr>
          <w:rFonts w:ascii="Calibri" w:hAnsi="Calibri" w:cs="Arial"/>
          <w:i/>
        </w:rPr>
        <w:t>‘Not answering their phone or returning calls when you need them most.’</w:t>
      </w:r>
    </w:p>
    <w:p w:rsidR="00622A4B" w:rsidRPr="007969A6" w:rsidRDefault="00622A4B" w:rsidP="00622A4B">
      <w:pPr>
        <w:rPr>
          <w:rFonts w:ascii="Calibri" w:hAnsi="Calibri" w:cs="Arial"/>
          <w:i/>
        </w:rPr>
      </w:pPr>
    </w:p>
    <w:p w:rsidR="00622A4B" w:rsidRPr="007969A6" w:rsidRDefault="00622A4B" w:rsidP="00622A4B">
      <w:pPr>
        <w:rPr>
          <w:rFonts w:ascii="Calibri" w:hAnsi="Calibri" w:cs="Arial"/>
          <w:i/>
        </w:rPr>
      </w:pPr>
      <w:r w:rsidRPr="007969A6">
        <w:rPr>
          <w:rFonts w:ascii="Calibri" w:hAnsi="Calibri" w:cs="Arial"/>
          <w:i/>
        </w:rPr>
        <w:t>‘Not often available. Line often busy or no</w:t>
      </w:r>
      <w:r w:rsidR="002702B6">
        <w:rPr>
          <w:rFonts w:ascii="Calibri" w:hAnsi="Calibri" w:cs="Arial"/>
          <w:i/>
        </w:rPr>
        <w:t>-</w:t>
      </w:r>
      <w:r w:rsidRPr="007969A6">
        <w:rPr>
          <w:rFonts w:ascii="Calibri" w:hAnsi="Calibri" w:cs="Arial"/>
          <w:i/>
        </w:rPr>
        <w:t>one available.’</w:t>
      </w:r>
    </w:p>
    <w:p w:rsidR="00622A4B" w:rsidRPr="007969A6" w:rsidRDefault="00622A4B" w:rsidP="00622A4B">
      <w:pPr>
        <w:rPr>
          <w:rFonts w:ascii="Calibri" w:hAnsi="Calibri" w:cs="Tahoma"/>
          <w:szCs w:val="16"/>
        </w:rPr>
      </w:pPr>
      <w:r w:rsidRPr="007969A6">
        <w:rPr>
          <w:rFonts w:ascii="Calibri" w:hAnsi="Calibri" w:cs="Tahoma"/>
          <w:szCs w:val="16"/>
        </w:rPr>
        <w:t xml:space="preserve"> </w:t>
      </w:r>
    </w:p>
    <w:p w:rsidR="00622A4B" w:rsidRPr="007969A6" w:rsidRDefault="00622A4B" w:rsidP="00622A4B">
      <w:pPr>
        <w:rPr>
          <w:rFonts w:ascii="Calibri" w:hAnsi="Calibri" w:cs="Tahoma"/>
          <w:szCs w:val="16"/>
        </w:rPr>
      </w:pPr>
      <w:r w:rsidRPr="007969A6">
        <w:rPr>
          <w:rFonts w:ascii="Calibri" w:hAnsi="Calibri" w:cs="Tahoma"/>
          <w:szCs w:val="16"/>
        </w:rPr>
        <w:t>Other aspects of the service with which respondents were least satisfied included the repeated follow-up calls and emails they had to make to resolve their query, and the type of email advice issued to new users. A number of respondents identified issues that were outside the scope of the Help Desk services, such as frustrations with the INDIGO system (such as password procedures) and the format of project/program reporting.</w:t>
      </w:r>
    </w:p>
    <w:p w:rsidR="00622A4B" w:rsidRPr="007969A6" w:rsidRDefault="00622A4B" w:rsidP="00622A4B">
      <w:pPr>
        <w:rPr>
          <w:rFonts w:ascii="Calibri" w:hAnsi="Calibri"/>
        </w:rPr>
      </w:pPr>
    </w:p>
    <w:p w:rsidR="00622A4B" w:rsidRPr="007969A6" w:rsidRDefault="00622A4B" w:rsidP="00622A4B">
      <w:pPr>
        <w:rPr>
          <w:rFonts w:ascii="Calibri" w:hAnsi="Calibri" w:cs="Tahoma"/>
          <w:szCs w:val="16"/>
        </w:rPr>
      </w:pPr>
      <w:r w:rsidRPr="007969A6">
        <w:rPr>
          <w:rFonts w:ascii="Calibri" w:hAnsi="Calibri" w:cs="Tahoma"/>
          <w:szCs w:val="16"/>
        </w:rPr>
        <w:t xml:space="preserve">INDIGO Task Cards (step-by-step guides) are available on the DEEWR intranet to assist DEEWR staff in the use of various functions in INDIGO. Of the 105 DEEWR officers responding to the survey, 73 per cent were aware of the </w:t>
      </w:r>
      <w:r w:rsidR="007969A6">
        <w:rPr>
          <w:rFonts w:ascii="Calibri" w:hAnsi="Calibri" w:cs="Tahoma"/>
          <w:szCs w:val="16"/>
        </w:rPr>
        <w:t>Task C</w:t>
      </w:r>
      <w:r w:rsidR="007969A6" w:rsidRPr="007969A6">
        <w:rPr>
          <w:rFonts w:ascii="Calibri" w:hAnsi="Calibri" w:cs="Tahoma"/>
          <w:szCs w:val="16"/>
        </w:rPr>
        <w:t xml:space="preserve">ards </w:t>
      </w:r>
      <w:r w:rsidRPr="007969A6">
        <w:rPr>
          <w:rFonts w:ascii="Calibri" w:hAnsi="Calibri" w:cs="Tahoma"/>
          <w:szCs w:val="16"/>
        </w:rPr>
        <w:t xml:space="preserve">and 63 per cent were able to find the </w:t>
      </w:r>
      <w:r w:rsidR="007969A6">
        <w:rPr>
          <w:rFonts w:ascii="Calibri" w:hAnsi="Calibri" w:cs="Tahoma"/>
          <w:szCs w:val="16"/>
        </w:rPr>
        <w:t>Task C</w:t>
      </w:r>
      <w:r w:rsidR="007969A6" w:rsidRPr="007969A6">
        <w:rPr>
          <w:rFonts w:ascii="Calibri" w:hAnsi="Calibri" w:cs="Tahoma"/>
          <w:szCs w:val="16"/>
        </w:rPr>
        <w:t xml:space="preserve">ards </w:t>
      </w:r>
      <w:r w:rsidRPr="007969A6">
        <w:rPr>
          <w:rFonts w:ascii="Calibri" w:hAnsi="Calibri" w:cs="Tahoma"/>
          <w:szCs w:val="16"/>
        </w:rPr>
        <w:t>on the intranet page.</w:t>
      </w:r>
    </w:p>
    <w:p w:rsidR="00622A4B" w:rsidRPr="007969A6" w:rsidRDefault="00622A4B" w:rsidP="00622A4B">
      <w:pPr>
        <w:rPr>
          <w:rFonts w:ascii="Calibri" w:hAnsi="Calibri" w:cs="Tahoma"/>
          <w:szCs w:val="16"/>
        </w:rPr>
      </w:pPr>
    </w:p>
    <w:p w:rsidR="00622A4B" w:rsidRPr="007969A6" w:rsidRDefault="00622A4B" w:rsidP="00622A4B">
      <w:pPr>
        <w:rPr>
          <w:rFonts w:ascii="Calibri" w:hAnsi="Calibri" w:cs="Tahoma"/>
          <w:szCs w:val="16"/>
        </w:rPr>
      </w:pPr>
      <w:r w:rsidRPr="007969A6">
        <w:rPr>
          <w:rFonts w:ascii="Calibri" w:hAnsi="Calibri" w:cs="Tahoma"/>
          <w:szCs w:val="16"/>
        </w:rPr>
        <w:t xml:space="preserve">Those DEEWR officers aware of the </w:t>
      </w:r>
      <w:r w:rsidR="007969A6">
        <w:rPr>
          <w:rFonts w:ascii="Calibri" w:hAnsi="Calibri" w:cs="Tahoma"/>
          <w:szCs w:val="16"/>
        </w:rPr>
        <w:t>Task Cards</w:t>
      </w:r>
      <w:r w:rsidRPr="007969A6">
        <w:rPr>
          <w:rFonts w:ascii="Calibri" w:hAnsi="Calibri" w:cs="Tahoma"/>
          <w:szCs w:val="16"/>
        </w:rPr>
        <w:t xml:space="preserve"> had used them to varying degrees:</w:t>
      </w:r>
    </w:p>
    <w:p w:rsidR="00622A4B" w:rsidRPr="007969A6" w:rsidRDefault="00622A4B" w:rsidP="00622A4B">
      <w:pPr>
        <w:numPr>
          <w:ilvl w:val="0"/>
          <w:numId w:val="2"/>
        </w:numPr>
        <w:tabs>
          <w:tab w:val="clear" w:pos="1140"/>
          <w:tab w:val="num" w:pos="360"/>
        </w:tabs>
        <w:ind w:hanging="1140"/>
        <w:rPr>
          <w:rFonts w:ascii="Calibri" w:hAnsi="Calibri" w:cs="Tahoma"/>
          <w:szCs w:val="16"/>
        </w:rPr>
      </w:pPr>
      <w:r w:rsidRPr="007969A6">
        <w:rPr>
          <w:rFonts w:ascii="Calibri" w:hAnsi="Calibri" w:cs="Tahoma"/>
          <w:szCs w:val="16"/>
        </w:rPr>
        <w:t xml:space="preserve">49 per cent had used the </w:t>
      </w:r>
      <w:r w:rsidR="007969A6">
        <w:rPr>
          <w:rFonts w:ascii="Calibri" w:hAnsi="Calibri" w:cs="Tahoma"/>
          <w:szCs w:val="16"/>
        </w:rPr>
        <w:t>Task Cards</w:t>
      </w:r>
      <w:r w:rsidRPr="007969A6">
        <w:rPr>
          <w:rFonts w:ascii="Calibri" w:hAnsi="Calibri" w:cs="Tahoma"/>
          <w:szCs w:val="16"/>
        </w:rPr>
        <w:t xml:space="preserve"> 1-5 times</w:t>
      </w:r>
    </w:p>
    <w:p w:rsidR="00622A4B" w:rsidRPr="007969A6" w:rsidRDefault="00622A4B" w:rsidP="00622A4B">
      <w:pPr>
        <w:numPr>
          <w:ilvl w:val="0"/>
          <w:numId w:val="2"/>
        </w:numPr>
        <w:tabs>
          <w:tab w:val="clear" w:pos="1140"/>
          <w:tab w:val="num" w:pos="360"/>
        </w:tabs>
        <w:ind w:hanging="1140"/>
        <w:rPr>
          <w:rFonts w:ascii="Calibri" w:hAnsi="Calibri" w:cs="Tahoma"/>
          <w:szCs w:val="16"/>
        </w:rPr>
      </w:pPr>
      <w:r w:rsidRPr="007969A6">
        <w:rPr>
          <w:rFonts w:ascii="Calibri" w:hAnsi="Calibri" w:cs="Tahoma"/>
          <w:szCs w:val="16"/>
        </w:rPr>
        <w:t xml:space="preserve">16 per cent had used the </w:t>
      </w:r>
      <w:r w:rsidR="007969A6">
        <w:rPr>
          <w:rFonts w:ascii="Calibri" w:hAnsi="Calibri" w:cs="Tahoma"/>
          <w:szCs w:val="16"/>
        </w:rPr>
        <w:t>Task Cards</w:t>
      </w:r>
      <w:r w:rsidRPr="007969A6">
        <w:rPr>
          <w:rFonts w:ascii="Calibri" w:hAnsi="Calibri" w:cs="Tahoma"/>
          <w:szCs w:val="16"/>
        </w:rPr>
        <w:t xml:space="preserve"> more than 5 times</w:t>
      </w:r>
    </w:p>
    <w:p w:rsidR="00622A4B" w:rsidRPr="007969A6" w:rsidRDefault="00622A4B" w:rsidP="00622A4B">
      <w:pPr>
        <w:numPr>
          <w:ilvl w:val="0"/>
          <w:numId w:val="2"/>
        </w:numPr>
        <w:tabs>
          <w:tab w:val="clear" w:pos="1140"/>
          <w:tab w:val="num" w:pos="360"/>
        </w:tabs>
        <w:ind w:hanging="1140"/>
        <w:rPr>
          <w:rFonts w:ascii="Calibri" w:hAnsi="Calibri" w:cs="Tahoma"/>
          <w:szCs w:val="16"/>
        </w:rPr>
      </w:pPr>
      <w:r w:rsidRPr="007969A6">
        <w:rPr>
          <w:rFonts w:ascii="Calibri" w:hAnsi="Calibri" w:cs="Tahoma"/>
          <w:szCs w:val="16"/>
        </w:rPr>
        <w:t xml:space="preserve">34 per cent had never used the </w:t>
      </w:r>
      <w:r w:rsidR="007969A6">
        <w:rPr>
          <w:rFonts w:ascii="Calibri" w:hAnsi="Calibri" w:cs="Tahoma"/>
          <w:szCs w:val="16"/>
        </w:rPr>
        <w:t>Task Cards</w:t>
      </w:r>
    </w:p>
    <w:p w:rsidR="00622A4B" w:rsidRPr="007969A6" w:rsidRDefault="00622A4B" w:rsidP="00622A4B">
      <w:pPr>
        <w:rPr>
          <w:rFonts w:ascii="Calibri" w:hAnsi="Calibri" w:cs="Tahoma"/>
          <w:szCs w:val="16"/>
        </w:rPr>
      </w:pPr>
    </w:p>
    <w:p w:rsidR="00622A4B" w:rsidRPr="00D57B3F" w:rsidRDefault="00622A4B" w:rsidP="00622A4B">
      <w:pPr>
        <w:rPr>
          <w:rFonts w:ascii="Calibri" w:hAnsi="Calibri" w:cs="Tahoma"/>
          <w:szCs w:val="16"/>
        </w:rPr>
      </w:pPr>
      <w:r w:rsidRPr="007969A6">
        <w:rPr>
          <w:rFonts w:ascii="Calibri" w:hAnsi="Calibri" w:cs="Tahoma"/>
          <w:b/>
          <w:szCs w:val="16"/>
        </w:rPr>
        <w:t>84 per cent</w:t>
      </w:r>
      <w:r w:rsidRPr="007969A6">
        <w:rPr>
          <w:rFonts w:ascii="Calibri" w:hAnsi="Calibri" w:cs="Tahoma"/>
          <w:szCs w:val="16"/>
        </w:rPr>
        <w:t xml:space="preserve"> of the DE</w:t>
      </w:r>
      <w:r w:rsidR="007969A6">
        <w:rPr>
          <w:rFonts w:ascii="Calibri" w:hAnsi="Calibri" w:cs="Tahoma"/>
          <w:szCs w:val="16"/>
        </w:rPr>
        <w:t>EWR officers that used the Task C</w:t>
      </w:r>
      <w:r w:rsidRPr="007969A6">
        <w:rPr>
          <w:rFonts w:ascii="Calibri" w:hAnsi="Calibri" w:cs="Tahoma"/>
          <w:szCs w:val="16"/>
        </w:rPr>
        <w:t xml:space="preserve">ards found them </w:t>
      </w:r>
      <w:r w:rsidRPr="007969A6">
        <w:rPr>
          <w:rFonts w:ascii="Calibri" w:hAnsi="Calibri" w:cs="Tahoma"/>
          <w:b/>
          <w:szCs w:val="16"/>
        </w:rPr>
        <w:t>helpful</w:t>
      </w:r>
      <w:r w:rsidRPr="007969A6">
        <w:rPr>
          <w:rFonts w:ascii="Calibri" w:hAnsi="Calibri" w:cs="Tahoma"/>
          <w:szCs w:val="16"/>
        </w:rPr>
        <w:t>.</w:t>
      </w:r>
    </w:p>
    <w:p w:rsidR="00622A4B" w:rsidRPr="00D57B3F" w:rsidRDefault="00622A4B" w:rsidP="00754B42">
      <w:pPr>
        <w:rPr>
          <w:rFonts w:ascii="Calibri" w:hAnsi="Calibri" w:cs="Arial"/>
        </w:rPr>
      </w:pPr>
    </w:p>
    <w:p w:rsidR="007969A6" w:rsidRPr="007969A6" w:rsidRDefault="007969A6" w:rsidP="004C24CD">
      <w:pPr>
        <w:rPr>
          <w:rFonts w:ascii="Calibri" w:hAnsi="Calibri" w:cs="Arial"/>
          <w:b/>
          <w:color w:val="333399"/>
        </w:rPr>
      </w:pPr>
      <w:r w:rsidRPr="007969A6">
        <w:rPr>
          <w:rFonts w:ascii="Calibri" w:hAnsi="Calibri" w:cs="Arial"/>
          <w:b/>
          <w:color w:val="333399"/>
        </w:rPr>
        <w:t>Management Response:</w:t>
      </w:r>
    </w:p>
    <w:p w:rsidR="007969A6" w:rsidRDefault="007969A6" w:rsidP="004C24CD">
      <w:pPr>
        <w:rPr>
          <w:rFonts w:ascii="Calibri" w:hAnsi="Calibri" w:cs="Arial"/>
          <w:color w:val="333399"/>
        </w:rPr>
      </w:pPr>
    </w:p>
    <w:p w:rsidR="005469B1" w:rsidRPr="00F600BA" w:rsidRDefault="005469B1" w:rsidP="004C24CD">
      <w:pPr>
        <w:rPr>
          <w:rFonts w:ascii="Calibri" w:hAnsi="Calibri" w:cs="Arial"/>
          <w:i/>
          <w:color w:val="333399"/>
        </w:rPr>
      </w:pPr>
      <w:r w:rsidRPr="00F600BA">
        <w:rPr>
          <w:rFonts w:ascii="Calibri" w:hAnsi="Calibri" w:cs="Arial"/>
          <w:i/>
          <w:color w:val="333399"/>
        </w:rPr>
        <w:t xml:space="preserve">The INDIGO Business Support Team (IBST) </w:t>
      </w:r>
      <w:r w:rsidR="007969A6" w:rsidRPr="00F600BA">
        <w:rPr>
          <w:rFonts w:ascii="Calibri" w:hAnsi="Calibri" w:cs="Arial"/>
          <w:i/>
          <w:color w:val="333399"/>
        </w:rPr>
        <w:t>is pleased with the results. The results verify</w:t>
      </w:r>
      <w:r w:rsidRPr="00F600BA">
        <w:rPr>
          <w:rFonts w:ascii="Calibri" w:hAnsi="Calibri" w:cs="Arial"/>
          <w:i/>
          <w:color w:val="333399"/>
        </w:rPr>
        <w:t xml:space="preserve"> that the INDIGO Help Desk is deliver</w:t>
      </w:r>
      <w:r w:rsidR="007969A6" w:rsidRPr="00F600BA">
        <w:rPr>
          <w:rFonts w:ascii="Calibri" w:hAnsi="Calibri" w:cs="Arial"/>
          <w:i/>
          <w:color w:val="333399"/>
        </w:rPr>
        <w:t>ing</w:t>
      </w:r>
      <w:r w:rsidRPr="00F600BA">
        <w:rPr>
          <w:rFonts w:ascii="Calibri" w:hAnsi="Calibri" w:cs="Arial"/>
          <w:i/>
          <w:color w:val="333399"/>
        </w:rPr>
        <w:t xml:space="preserve"> a </w:t>
      </w:r>
      <w:r w:rsidR="007969A6" w:rsidRPr="00F600BA">
        <w:rPr>
          <w:rFonts w:ascii="Calibri" w:hAnsi="Calibri" w:cs="Arial"/>
          <w:i/>
          <w:color w:val="333399"/>
        </w:rPr>
        <w:t>high quality</w:t>
      </w:r>
      <w:r w:rsidRPr="00F600BA">
        <w:rPr>
          <w:rFonts w:ascii="Calibri" w:hAnsi="Calibri" w:cs="Arial"/>
          <w:i/>
          <w:color w:val="333399"/>
        </w:rPr>
        <w:t xml:space="preserve"> service to INDIGO Users.</w:t>
      </w:r>
    </w:p>
    <w:p w:rsidR="005469B1" w:rsidRPr="00F600BA" w:rsidRDefault="005469B1" w:rsidP="004C24CD">
      <w:pPr>
        <w:rPr>
          <w:rFonts w:ascii="Calibri" w:hAnsi="Calibri" w:cs="Arial"/>
          <w:i/>
          <w:color w:val="333399"/>
        </w:rPr>
      </w:pPr>
    </w:p>
    <w:p w:rsidR="004C24CD" w:rsidRPr="00F600BA" w:rsidRDefault="007969A6" w:rsidP="004C24CD">
      <w:pPr>
        <w:rPr>
          <w:rFonts w:ascii="Calibri" w:hAnsi="Calibri"/>
          <w:i/>
          <w:color w:val="333399"/>
        </w:rPr>
      </w:pPr>
      <w:r w:rsidRPr="00F600BA">
        <w:rPr>
          <w:rFonts w:ascii="Calibri" w:hAnsi="Calibri" w:cs="Arial"/>
          <w:i/>
          <w:color w:val="333399"/>
        </w:rPr>
        <w:t>We note</w:t>
      </w:r>
      <w:r w:rsidR="005469B1" w:rsidRPr="00F600BA">
        <w:rPr>
          <w:rFonts w:ascii="Calibri" w:hAnsi="Calibri" w:cs="Arial"/>
          <w:i/>
          <w:color w:val="333399"/>
        </w:rPr>
        <w:t xml:space="preserve"> </w:t>
      </w:r>
      <w:r w:rsidR="00C70FA7" w:rsidRPr="00F600BA">
        <w:rPr>
          <w:rFonts w:ascii="Calibri" w:hAnsi="Calibri" w:cs="Arial"/>
          <w:i/>
          <w:color w:val="333399"/>
        </w:rPr>
        <w:t xml:space="preserve">that </w:t>
      </w:r>
      <w:r w:rsidR="00754B42" w:rsidRPr="00F600BA">
        <w:rPr>
          <w:rFonts w:ascii="Calibri" w:hAnsi="Calibri"/>
          <w:i/>
          <w:color w:val="333399"/>
        </w:rPr>
        <w:t>DEEWR officers reported a higher leve</w:t>
      </w:r>
      <w:r w:rsidR="00C70FA7" w:rsidRPr="00F600BA">
        <w:rPr>
          <w:rFonts w:ascii="Calibri" w:hAnsi="Calibri"/>
          <w:i/>
          <w:color w:val="333399"/>
        </w:rPr>
        <w:t xml:space="preserve">l of </w:t>
      </w:r>
      <w:r w:rsidR="00C70FA7" w:rsidRPr="00111FCE">
        <w:rPr>
          <w:rFonts w:ascii="Calibri" w:hAnsi="Calibri"/>
          <w:b/>
          <w:i/>
          <w:color w:val="333399"/>
        </w:rPr>
        <w:t>overall</w:t>
      </w:r>
      <w:r w:rsidR="00C70FA7" w:rsidRPr="00F600BA">
        <w:rPr>
          <w:rFonts w:ascii="Calibri" w:hAnsi="Calibri"/>
          <w:i/>
          <w:color w:val="333399"/>
        </w:rPr>
        <w:t xml:space="preserve"> </w:t>
      </w:r>
      <w:r w:rsidR="00C70FA7" w:rsidRPr="00111FCE">
        <w:rPr>
          <w:rFonts w:ascii="Calibri" w:hAnsi="Calibri"/>
          <w:b/>
          <w:i/>
          <w:color w:val="333399"/>
        </w:rPr>
        <w:t>satisfaction</w:t>
      </w:r>
      <w:r w:rsidR="00C70FA7" w:rsidRPr="00F600BA">
        <w:rPr>
          <w:rFonts w:ascii="Calibri" w:hAnsi="Calibri"/>
          <w:i/>
          <w:color w:val="333399"/>
        </w:rPr>
        <w:t xml:space="preserve"> than P</w:t>
      </w:r>
      <w:r w:rsidR="00754B42" w:rsidRPr="00F600BA">
        <w:rPr>
          <w:rFonts w:ascii="Calibri" w:hAnsi="Calibri"/>
          <w:i/>
          <w:color w:val="333399"/>
        </w:rPr>
        <w:t>rovider</w:t>
      </w:r>
      <w:r w:rsidR="00C70FA7" w:rsidRPr="00F600BA">
        <w:rPr>
          <w:rFonts w:ascii="Calibri" w:hAnsi="Calibri"/>
          <w:i/>
          <w:color w:val="333399"/>
        </w:rPr>
        <w:t xml:space="preserve"> users</w:t>
      </w:r>
      <w:r w:rsidRPr="00F600BA">
        <w:rPr>
          <w:rFonts w:ascii="Calibri" w:hAnsi="Calibri"/>
          <w:i/>
          <w:color w:val="333399"/>
        </w:rPr>
        <w:t xml:space="preserve"> (</w:t>
      </w:r>
      <w:r w:rsidR="00754B42" w:rsidRPr="00F600BA">
        <w:rPr>
          <w:rFonts w:ascii="Calibri" w:hAnsi="Calibri"/>
          <w:b/>
          <w:i/>
          <w:color w:val="333399"/>
        </w:rPr>
        <w:t>91 per cent</w:t>
      </w:r>
      <w:r w:rsidR="00754B42" w:rsidRPr="00F600BA">
        <w:rPr>
          <w:rFonts w:ascii="Calibri" w:hAnsi="Calibri"/>
          <w:i/>
          <w:color w:val="333399"/>
        </w:rPr>
        <w:t xml:space="preserve"> compared to </w:t>
      </w:r>
      <w:r w:rsidR="00754B42" w:rsidRPr="00F600BA">
        <w:rPr>
          <w:rFonts w:ascii="Calibri" w:hAnsi="Calibri"/>
          <w:b/>
          <w:i/>
          <w:color w:val="333399"/>
        </w:rPr>
        <w:t>87 per cent</w:t>
      </w:r>
      <w:r w:rsidRPr="00F600BA">
        <w:rPr>
          <w:rFonts w:ascii="Calibri" w:hAnsi="Calibri"/>
          <w:i/>
          <w:color w:val="333399"/>
        </w:rPr>
        <w:t>)</w:t>
      </w:r>
      <w:r w:rsidR="00754B42" w:rsidRPr="00F600BA">
        <w:rPr>
          <w:rFonts w:ascii="Calibri" w:hAnsi="Calibri"/>
          <w:i/>
          <w:color w:val="333399"/>
        </w:rPr>
        <w:t>.</w:t>
      </w:r>
      <w:r w:rsidR="00C70FA7" w:rsidRPr="00F600BA">
        <w:rPr>
          <w:rFonts w:ascii="Calibri" w:hAnsi="Calibri"/>
          <w:i/>
          <w:color w:val="333399"/>
        </w:rPr>
        <w:t xml:space="preserve"> </w:t>
      </w:r>
      <w:r w:rsidR="00DB7A54" w:rsidRPr="00F600BA">
        <w:rPr>
          <w:rFonts w:ascii="Calibri" w:hAnsi="Calibri"/>
          <w:i/>
          <w:color w:val="333399"/>
        </w:rPr>
        <w:t xml:space="preserve">Given that </w:t>
      </w:r>
      <w:r w:rsidR="00DB7A54" w:rsidRPr="00F600BA">
        <w:rPr>
          <w:rFonts w:ascii="Calibri" w:hAnsi="Calibri"/>
          <w:b/>
          <w:i/>
          <w:color w:val="333399"/>
        </w:rPr>
        <w:t>66 per cent</w:t>
      </w:r>
      <w:r w:rsidR="00DB7A54" w:rsidRPr="00F600BA">
        <w:rPr>
          <w:rFonts w:ascii="Calibri" w:hAnsi="Calibri"/>
          <w:i/>
          <w:color w:val="333399"/>
        </w:rPr>
        <w:t xml:space="preserve"> of the enquiries received on the INDIGO Help Desk between 1</w:t>
      </w:r>
      <w:r w:rsidR="00DB7A54" w:rsidRPr="00F600BA">
        <w:rPr>
          <w:rFonts w:ascii="Calibri" w:hAnsi="Calibri"/>
          <w:i/>
          <w:color w:val="333399"/>
          <w:vertAlign w:val="superscript"/>
        </w:rPr>
        <w:t>st</w:t>
      </w:r>
      <w:r w:rsidR="00DB7A54" w:rsidRPr="00F600BA">
        <w:rPr>
          <w:rFonts w:ascii="Calibri" w:hAnsi="Calibri"/>
          <w:i/>
          <w:color w:val="333399"/>
        </w:rPr>
        <w:t xml:space="preserve"> January 2010 and 31 </w:t>
      </w:r>
      <w:r w:rsidRPr="00F600BA">
        <w:rPr>
          <w:rFonts w:ascii="Calibri" w:hAnsi="Calibri"/>
          <w:i/>
          <w:color w:val="333399"/>
        </w:rPr>
        <w:t>July 2010 were from DEEWR Users, the results show that the vast majority of Help Desk clients are satisfied with the service they receive. Further, the comments of dissatisfaction from Provider users include issues with Program administration which are separate from, and should not reflect on, the assessment of the INDIGO Help Desk service.</w:t>
      </w:r>
    </w:p>
    <w:p w:rsidR="004C24CD" w:rsidRPr="00F600BA" w:rsidRDefault="004C24CD" w:rsidP="00754B42">
      <w:pPr>
        <w:rPr>
          <w:rFonts w:ascii="Calibri" w:hAnsi="Calibri"/>
          <w:i/>
          <w:color w:val="333399"/>
        </w:rPr>
      </w:pPr>
    </w:p>
    <w:p w:rsidR="00754B42" w:rsidRPr="00F600BA" w:rsidRDefault="00A95063" w:rsidP="00754B42">
      <w:pPr>
        <w:rPr>
          <w:rFonts w:ascii="Calibri" w:hAnsi="Calibri" w:cs="Tahoma"/>
          <w:i/>
          <w:color w:val="333399"/>
          <w:szCs w:val="16"/>
        </w:rPr>
      </w:pPr>
      <w:r w:rsidRPr="00F600BA">
        <w:rPr>
          <w:rFonts w:ascii="Calibri" w:hAnsi="Calibri" w:cs="Tahoma"/>
          <w:i/>
          <w:color w:val="333399"/>
          <w:szCs w:val="16"/>
        </w:rPr>
        <w:lastRenderedPageBreak/>
        <w:t>Graph</w:t>
      </w:r>
      <w:r w:rsidR="00754B42" w:rsidRPr="00F600BA">
        <w:rPr>
          <w:rFonts w:ascii="Calibri" w:hAnsi="Calibri" w:cs="Tahoma"/>
          <w:i/>
          <w:color w:val="333399"/>
          <w:szCs w:val="16"/>
        </w:rPr>
        <w:t xml:space="preserve"> 1</w:t>
      </w:r>
      <w:r w:rsidR="00AB0DA8">
        <w:rPr>
          <w:rFonts w:ascii="Calibri" w:hAnsi="Calibri" w:cs="Tahoma"/>
          <w:i/>
          <w:color w:val="333399"/>
          <w:szCs w:val="16"/>
        </w:rPr>
        <w:t xml:space="preserve"> (below)</w:t>
      </w:r>
      <w:r w:rsidR="00DB7A54" w:rsidRPr="00F600BA">
        <w:rPr>
          <w:rFonts w:ascii="Calibri" w:hAnsi="Calibri" w:cs="Tahoma"/>
          <w:i/>
          <w:color w:val="333399"/>
          <w:szCs w:val="16"/>
        </w:rPr>
        <w:t xml:space="preserve"> indicates the number of DEEWR U</w:t>
      </w:r>
      <w:r w:rsidR="00754B42" w:rsidRPr="00F600BA">
        <w:rPr>
          <w:rFonts w:ascii="Calibri" w:hAnsi="Calibri" w:cs="Tahoma"/>
          <w:i/>
          <w:color w:val="333399"/>
          <w:szCs w:val="16"/>
        </w:rPr>
        <w:t>sers vs. Provider Users (this includes Performance Reporting Provider Users, IYLP Provider Users and IYMP Provider Users) that have contacted the INDIGO Help Desk with an enquiry between 1</w:t>
      </w:r>
      <w:r w:rsidR="00754B42" w:rsidRPr="00F600BA">
        <w:rPr>
          <w:rFonts w:ascii="Calibri" w:hAnsi="Calibri" w:cs="Tahoma"/>
          <w:i/>
          <w:color w:val="333399"/>
          <w:szCs w:val="16"/>
          <w:vertAlign w:val="superscript"/>
        </w:rPr>
        <w:t>st</w:t>
      </w:r>
      <w:r w:rsidR="00754B42" w:rsidRPr="00F600BA">
        <w:rPr>
          <w:rFonts w:ascii="Calibri" w:hAnsi="Calibri" w:cs="Tahoma"/>
          <w:i/>
          <w:color w:val="333399"/>
          <w:szCs w:val="16"/>
        </w:rPr>
        <w:t xml:space="preserve"> January 2010 and 31</w:t>
      </w:r>
      <w:r w:rsidR="00754B42" w:rsidRPr="00F600BA">
        <w:rPr>
          <w:rFonts w:ascii="Calibri" w:hAnsi="Calibri" w:cs="Tahoma"/>
          <w:i/>
          <w:color w:val="333399"/>
          <w:szCs w:val="16"/>
          <w:vertAlign w:val="superscript"/>
        </w:rPr>
        <w:t>st</w:t>
      </w:r>
      <w:r w:rsidR="00754B42" w:rsidRPr="00F600BA">
        <w:rPr>
          <w:rFonts w:ascii="Calibri" w:hAnsi="Calibri" w:cs="Tahoma"/>
          <w:i/>
          <w:color w:val="333399"/>
          <w:szCs w:val="16"/>
        </w:rPr>
        <w:t xml:space="preserve"> July 2010.</w:t>
      </w:r>
    </w:p>
    <w:p w:rsidR="00754B42" w:rsidRPr="00F600BA" w:rsidRDefault="00754B42" w:rsidP="00754B42">
      <w:pPr>
        <w:rPr>
          <w:rFonts w:ascii="Calibri" w:hAnsi="Calibri" w:cs="Tahoma"/>
          <w:i/>
          <w:color w:val="333399"/>
          <w:szCs w:val="16"/>
        </w:rPr>
      </w:pPr>
    </w:p>
    <w:p w:rsidR="00754B42" w:rsidRPr="00E60964" w:rsidRDefault="00A95063" w:rsidP="00754B42">
      <w:pPr>
        <w:rPr>
          <w:rFonts w:ascii="Calibri" w:hAnsi="Calibri" w:cs="Tahoma"/>
          <w:color w:val="333399"/>
          <w:szCs w:val="16"/>
        </w:rPr>
      </w:pPr>
      <w:r w:rsidRPr="00E60964">
        <w:rPr>
          <w:rFonts w:ascii="Calibri" w:hAnsi="Calibri" w:cs="Tahoma"/>
          <w:color w:val="333399"/>
          <w:szCs w:val="16"/>
        </w:rPr>
        <w:t>Graph</w:t>
      </w:r>
      <w:r w:rsidR="00754B42" w:rsidRPr="00E60964">
        <w:rPr>
          <w:rFonts w:ascii="Calibri" w:hAnsi="Calibri" w:cs="Tahoma"/>
          <w:color w:val="333399"/>
          <w:szCs w:val="16"/>
        </w:rPr>
        <w:t xml:space="preserve"> 1</w:t>
      </w:r>
      <w:r w:rsidRPr="00E60964">
        <w:rPr>
          <w:rFonts w:ascii="Calibri" w:hAnsi="Calibri" w:cs="Tahoma"/>
          <w:color w:val="333399"/>
          <w:szCs w:val="16"/>
        </w:rPr>
        <w:t xml:space="preserve"> – INDIGO Help Desk Stats for Period 01-Jan-2010 to 31-Jan-2010</w:t>
      </w:r>
    </w:p>
    <w:p w:rsidR="00FC1A92" w:rsidRPr="00E60964" w:rsidRDefault="00B8189F" w:rsidP="00622A4B">
      <w:pPr>
        <w:autoSpaceDE w:val="0"/>
        <w:autoSpaceDN w:val="0"/>
        <w:adjustRightInd w:val="0"/>
        <w:rPr>
          <w:rFonts w:ascii="Calibri" w:hAnsi="Calibri"/>
          <w:color w:val="333399"/>
        </w:rPr>
      </w:pPr>
      <w:r>
        <w:rPr>
          <w:rFonts w:ascii="Calibri" w:hAnsi="Calibri"/>
          <w:noProof/>
          <w:color w:val="333399"/>
        </w:rPr>
        <w:drawing>
          <wp:inline distT="0" distB="0" distL="0" distR="0">
            <wp:extent cx="5267325" cy="2705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705100"/>
                    </a:xfrm>
                    <a:prstGeom prst="rect">
                      <a:avLst/>
                    </a:prstGeom>
                    <a:noFill/>
                    <a:ln>
                      <a:noFill/>
                    </a:ln>
                  </pic:spPr>
                </pic:pic>
              </a:graphicData>
            </a:graphic>
          </wp:inline>
        </w:drawing>
      </w:r>
    </w:p>
    <w:p w:rsidR="00622A4B" w:rsidRPr="00E60964" w:rsidRDefault="00622A4B" w:rsidP="00622A4B">
      <w:pPr>
        <w:autoSpaceDE w:val="0"/>
        <w:autoSpaceDN w:val="0"/>
        <w:adjustRightInd w:val="0"/>
        <w:rPr>
          <w:rFonts w:ascii="Calibri" w:hAnsi="Calibri" w:cs="Arial"/>
          <w:color w:val="333399"/>
        </w:rPr>
      </w:pPr>
    </w:p>
    <w:p w:rsidR="00DB7A54" w:rsidRPr="00F600BA" w:rsidRDefault="00DB7A54" w:rsidP="00622A4B">
      <w:pPr>
        <w:autoSpaceDE w:val="0"/>
        <w:autoSpaceDN w:val="0"/>
        <w:adjustRightInd w:val="0"/>
        <w:rPr>
          <w:rFonts w:ascii="Calibri" w:hAnsi="Calibri" w:cs="Arial"/>
          <w:i/>
          <w:color w:val="333399"/>
        </w:rPr>
      </w:pPr>
      <w:r w:rsidRPr="00F600BA">
        <w:rPr>
          <w:rFonts w:ascii="Calibri" w:hAnsi="Calibri" w:cs="Arial"/>
          <w:i/>
          <w:color w:val="333399"/>
        </w:rPr>
        <w:t xml:space="preserve">The </w:t>
      </w:r>
      <w:r w:rsidR="00E60964" w:rsidRPr="00F600BA">
        <w:rPr>
          <w:rFonts w:ascii="Calibri" w:hAnsi="Calibri" w:cs="Arial"/>
          <w:i/>
          <w:color w:val="333399"/>
        </w:rPr>
        <w:t xml:space="preserve">issues raised by </w:t>
      </w:r>
      <w:r w:rsidRPr="00F600BA">
        <w:rPr>
          <w:rFonts w:ascii="Calibri" w:hAnsi="Calibri" w:cs="Arial"/>
          <w:i/>
          <w:color w:val="333399"/>
        </w:rPr>
        <w:t xml:space="preserve">INDIGO Users </w:t>
      </w:r>
      <w:r w:rsidR="005F5A0C">
        <w:rPr>
          <w:rFonts w:ascii="Calibri" w:hAnsi="Calibri" w:cs="Arial"/>
          <w:i/>
          <w:color w:val="333399"/>
        </w:rPr>
        <w:t>who</w:t>
      </w:r>
      <w:r w:rsidRPr="00F600BA">
        <w:rPr>
          <w:rFonts w:ascii="Calibri" w:hAnsi="Calibri" w:cs="Arial"/>
          <w:i/>
          <w:color w:val="333399"/>
        </w:rPr>
        <w:t xml:space="preserve"> were </w:t>
      </w:r>
      <w:r w:rsidRPr="00111FCE">
        <w:rPr>
          <w:rFonts w:ascii="Calibri" w:hAnsi="Calibri" w:cs="Arial"/>
          <w:b/>
          <w:i/>
          <w:color w:val="333399"/>
        </w:rPr>
        <w:t>dissatisfied</w:t>
      </w:r>
      <w:r w:rsidRPr="00F600BA">
        <w:rPr>
          <w:rFonts w:ascii="Calibri" w:hAnsi="Calibri" w:cs="Arial"/>
          <w:i/>
          <w:color w:val="333399"/>
        </w:rPr>
        <w:t xml:space="preserve"> with the INDIGO Help Desk centred on the availability of the INDIGO Help Desk staff.</w:t>
      </w:r>
      <w:r w:rsidR="005F5A0C" w:rsidRPr="005F5A0C">
        <w:rPr>
          <w:rFonts w:ascii="Calibri" w:hAnsi="Calibri" w:cs="Arial"/>
          <w:i/>
          <w:color w:val="333399"/>
        </w:rPr>
        <w:t xml:space="preserve"> </w:t>
      </w:r>
      <w:r w:rsidR="005F5A0C">
        <w:rPr>
          <w:rFonts w:ascii="Calibri" w:hAnsi="Calibri" w:cs="Arial"/>
          <w:i/>
          <w:color w:val="333399"/>
        </w:rPr>
        <w:t xml:space="preserve">For the majority of the period covered by the survey, IBST had four full-time staff to provide Help </w:t>
      </w:r>
      <w:r w:rsidR="005F5A0C" w:rsidRPr="00111FCE">
        <w:rPr>
          <w:rFonts w:ascii="Calibri" w:hAnsi="Calibri" w:cs="Arial"/>
          <w:i/>
          <w:color w:val="333399"/>
        </w:rPr>
        <w:t>Desk service. Since then, the IBST reduc</w:t>
      </w:r>
      <w:r w:rsidR="001B41D6">
        <w:rPr>
          <w:rFonts w:ascii="Calibri" w:hAnsi="Calibri" w:cs="Arial"/>
          <w:i/>
          <w:color w:val="333399"/>
        </w:rPr>
        <w:t>ed to one</w:t>
      </w:r>
      <w:r w:rsidR="00111FCE">
        <w:rPr>
          <w:rFonts w:ascii="Calibri" w:hAnsi="Calibri" w:cs="Arial"/>
          <w:i/>
          <w:color w:val="333399"/>
        </w:rPr>
        <w:t xml:space="preserve"> Help Desk staff</w:t>
      </w:r>
      <w:r w:rsidR="001B41D6">
        <w:rPr>
          <w:rFonts w:ascii="Calibri" w:hAnsi="Calibri" w:cs="Arial"/>
          <w:i/>
          <w:color w:val="333399"/>
        </w:rPr>
        <w:t xml:space="preserve"> (with part time support from other staff)</w:t>
      </w:r>
      <w:r w:rsidR="005F5A0C" w:rsidRPr="00111FCE">
        <w:rPr>
          <w:rFonts w:ascii="Calibri" w:hAnsi="Calibri" w:cs="Arial"/>
          <w:i/>
          <w:color w:val="333399"/>
        </w:rPr>
        <w:t>. With reduced staff resources</w:t>
      </w:r>
      <w:r w:rsidR="00111FCE" w:rsidRPr="00111FCE">
        <w:rPr>
          <w:rFonts w:ascii="Calibri" w:hAnsi="Calibri" w:cs="Arial"/>
          <w:i/>
          <w:color w:val="333399"/>
        </w:rPr>
        <w:t>,</w:t>
      </w:r>
      <w:r w:rsidR="005F5A0C" w:rsidRPr="00111FCE">
        <w:rPr>
          <w:rFonts w:ascii="Calibri" w:hAnsi="Calibri" w:cs="Arial"/>
          <w:i/>
          <w:color w:val="333399"/>
        </w:rPr>
        <w:t xml:space="preserve"> </w:t>
      </w:r>
      <w:r w:rsidR="00111FCE" w:rsidRPr="00111FCE">
        <w:rPr>
          <w:rFonts w:ascii="Calibri" w:hAnsi="Calibri" w:cs="Arial"/>
          <w:b/>
          <w:i/>
          <w:color w:val="333399"/>
        </w:rPr>
        <w:t>improvement in levels of satisfaction is</w:t>
      </w:r>
      <w:r w:rsidR="005F5A0C" w:rsidRPr="00111FCE">
        <w:rPr>
          <w:rFonts w:ascii="Calibri" w:hAnsi="Calibri" w:cs="Arial"/>
          <w:b/>
          <w:i/>
          <w:color w:val="333399"/>
        </w:rPr>
        <w:t xml:space="preserve"> unlikely</w:t>
      </w:r>
      <w:r w:rsidR="005F5A0C" w:rsidRPr="00111FCE">
        <w:rPr>
          <w:rFonts w:ascii="Calibri" w:hAnsi="Calibri" w:cs="Arial"/>
          <w:i/>
          <w:color w:val="333399"/>
        </w:rPr>
        <w:t xml:space="preserve">. </w:t>
      </w:r>
      <w:r w:rsidR="00111FCE" w:rsidRPr="00111FCE">
        <w:rPr>
          <w:rFonts w:ascii="Calibri" w:hAnsi="Calibri" w:cs="Arial"/>
          <w:i/>
          <w:color w:val="333399"/>
        </w:rPr>
        <w:t>The</w:t>
      </w:r>
      <w:r w:rsidR="005F5A0C" w:rsidRPr="00111FCE">
        <w:rPr>
          <w:rFonts w:ascii="Calibri" w:hAnsi="Calibri" w:cs="Arial"/>
          <w:i/>
          <w:color w:val="333399"/>
        </w:rPr>
        <w:t xml:space="preserve"> reduced staffing means there will be an increase in </w:t>
      </w:r>
      <w:r w:rsidR="00111FCE" w:rsidRPr="00111FCE">
        <w:rPr>
          <w:rFonts w:ascii="Calibri" w:hAnsi="Calibri" w:cs="Arial"/>
          <w:i/>
          <w:color w:val="333399"/>
        </w:rPr>
        <w:t>occasions</w:t>
      </w:r>
      <w:r w:rsidR="005F5A0C" w:rsidRPr="00111FCE">
        <w:rPr>
          <w:rFonts w:ascii="Calibri" w:hAnsi="Calibri" w:cs="Arial"/>
          <w:i/>
          <w:color w:val="333399"/>
        </w:rPr>
        <w:t xml:space="preserve"> whe</w:t>
      </w:r>
      <w:r w:rsidR="00111FCE" w:rsidRPr="00111FCE">
        <w:rPr>
          <w:rFonts w:ascii="Calibri" w:hAnsi="Calibri" w:cs="Arial"/>
          <w:i/>
          <w:color w:val="333399"/>
        </w:rPr>
        <w:t>re</w:t>
      </w:r>
      <w:r w:rsidR="005F5A0C" w:rsidRPr="00111FCE">
        <w:rPr>
          <w:rFonts w:ascii="Calibri" w:hAnsi="Calibri" w:cs="Arial"/>
          <w:i/>
          <w:color w:val="333399"/>
        </w:rPr>
        <w:t xml:space="preserve"> the Help Desk is not staffed at all (</w:t>
      </w:r>
      <w:r w:rsidR="00111FCE" w:rsidRPr="00111FCE">
        <w:rPr>
          <w:rFonts w:ascii="Calibri" w:hAnsi="Calibri" w:cs="Arial"/>
          <w:i/>
          <w:color w:val="333399"/>
        </w:rPr>
        <w:t xml:space="preserve">e.g. </w:t>
      </w:r>
      <w:r w:rsidR="005F5A0C" w:rsidRPr="00111FCE">
        <w:rPr>
          <w:rFonts w:ascii="Calibri" w:hAnsi="Calibri" w:cs="Arial"/>
          <w:i/>
          <w:color w:val="333399"/>
        </w:rPr>
        <w:t xml:space="preserve">due to </w:t>
      </w:r>
      <w:r w:rsidRPr="00111FCE">
        <w:rPr>
          <w:rFonts w:ascii="Calibri" w:hAnsi="Calibri" w:cs="Arial"/>
          <w:i/>
          <w:color w:val="333399"/>
        </w:rPr>
        <w:t xml:space="preserve">conducting training exercises or staff </w:t>
      </w:r>
      <w:r w:rsidR="00111FCE" w:rsidRPr="00111FCE">
        <w:rPr>
          <w:rFonts w:ascii="Calibri" w:hAnsi="Calibri" w:cs="Arial"/>
          <w:i/>
          <w:color w:val="333399"/>
        </w:rPr>
        <w:t>absences due to illness</w:t>
      </w:r>
      <w:r w:rsidR="005F5A0C" w:rsidRPr="00111FCE">
        <w:rPr>
          <w:rFonts w:ascii="Calibri" w:hAnsi="Calibri" w:cs="Arial"/>
          <w:i/>
          <w:color w:val="333399"/>
        </w:rPr>
        <w:t>)</w:t>
      </w:r>
      <w:r w:rsidRPr="00111FCE">
        <w:rPr>
          <w:rFonts w:ascii="Calibri" w:hAnsi="Calibri" w:cs="Arial"/>
          <w:i/>
          <w:color w:val="333399"/>
        </w:rPr>
        <w:t>.</w:t>
      </w:r>
    </w:p>
    <w:p w:rsidR="00622A4B" w:rsidRPr="00D57B3F" w:rsidRDefault="00622A4B" w:rsidP="00622A4B">
      <w:pPr>
        <w:pStyle w:val="Heading3"/>
        <w:rPr>
          <w:rFonts w:ascii="Calibri" w:hAnsi="Calibri"/>
        </w:rPr>
      </w:pPr>
      <w:bookmarkStart w:id="1" w:name="OLE_LINK4"/>
      <w:bookmarkStart w:id="2" w:name="OLE_LINK6"/>
      <w:r w:rsidRPr="00D57B3F">
        <w:rPr>
          <w:rFonts w:ascii="Calibri" w:hAnsi="Calibri"/>
        </w:rPr>
        <w:t>INDIGO Usage</w:t>
      </w:r>
    </w:p>
    <w:bookmarkEnd w:id="1"/>
    <w:bookmarkEnd w:id="2"/>
    <w:p w:rsidR="00622A4B" w:rsidRPr="00D57B3F" w:rsidRDefault="00622A4B" w:rsidP="00622A4B">
      <w:pPr>
        <w:rPr>
          <w:rFonts w:ascii="Calibri" w:hAnsi="Calibri"/>
        </w:rPr>
      </w:pPr>
    </w:p>
    <w:p w:rsidR="00622A4B" w:rsidRPr="00D57B3F" w:rsidRDefault="00622A4B" w:rsidP="00622A4B">
      <w:pPr>
        <w:rPr>
          <w:rFonts w:ascii="Calibri" w:hAnsi="Calibri"/>
        </w:rPr>
      </w:pPr>
      <w:r w:rsidRPr="00D57B3F">
        <w:rPr>
          <w:rFonts w:ascii="Calibri" w:hAnsi="Calibri"/>
        </w:rPr>
        <w:t>There was wide variation in the frequency of INDIGO usage among respondents:</w:t>
      </w:r>
    </w:p>
    <w:p w:rsidR="00622A4B" w:rsidRPr="00D57B3F" w:rsidRDefault="00622A4B" w:rsidP="00622A4B">
      <w:pPr>
        <w:numPr>
          <w:ilvl w:val="0"/>
          <w:numId w:val="3"/>
        </w:numPr>
        <w:tabs>
          <w:tab w:val="clear" w:pos="1140"/>
          <w:tab w:val="num" w:pos="360"/>
        </w:tabs>
        <w:ind w:hanging="1140"/>
        <w:rPr>
          <w:rFonts w:ascii="Calibri" w:hAnsi="Calibri"/>
        </w:rPr>
      </w:pPr>
      <w:r w:rsidRPr="00D57B3F">
        <w:rPr>
          <w:rFonts w:ascii="Calibri" w:hAnsi="Calibri"/>
        </w:rPr>
        <w:t>20 per cent were daily users</w:t>
      </w:r>
    </w:p>
    <w:p w:rsidR="00622A4B" w:rsidRPr="00D57B3F" w:rsidRDefault="00622A4B" w:rsidP="00622A4B">
      <w:pPr>
        <w:numPr>
          <w:ilvl w:val="0"/>
          <w:numId w:val="3"/>
        </w:numPr>
        <w:tabs>
          <w:tab w:val="clear" w:pos="1140"/>
          <w:tab w:val="num" w:pos="360"/>
        </w:tabs>
        <w:ind w:hanging="1140"/>
        <w:rPr>
          <w:rFonts w:ascii="Calibri" w:hAnsi="Calibri"/>
        </w:rPr>
      </w:pPr>
      <w:r w:rsidRPr="00D57B3F">
        <w:rPr>
          <w:rFonts w:ascii="Calibri" w:hAnsi="Calibri"/>
        </w:rPr>
        <w:t>17 per cent were weekly to fortnightly users</w:t>
      </w:r>
    </w:p>
    <w:p w:rsidR="00622A4B" w:rsidRPr="00D57B3F" w:rsidRDefault="00622A4B" w:rsidP="00622A4B">
      <w:pPr>
        <w:numPr>
          <w:ilvl w:val="0"/>
          <w:numId w:val="3"/>
        </w:numPr>
        <w:tabs>
          <w:tab w:val="clear" w:pos="1140"/>
          <w:tab w:val="num" w:pos="360"/>
        </w:tabs>
        <w:ind w:hanging="1140"/>
        <w:rPr>
          <w:rFonts w:ascii="Calibri" w:hAnsi="Calibri"/>
        </w:rPr>
      </w:pPr>
      <w:r w:rsidRPr="00D57B3F">
        <w:rPr>
          <w:rFonts w:ascii="Calibri" w:hAnsi="Calibri"/>
        </w:rPr>
        <w:t>14 per cent were monthly users</w:t>
      </w:r>
    </w:p>
    <w:p w:rsidR="00622A4B" w:rsidRPr="00D57B3F" w:rsidRDefault="00622A4B" w:rsidP="00622A4B">
      <w:pPr>
        <w:numPr>
          <w:ilvl w:val="0"/>
          <w:numId w:val="3"/>
        </w:numPr>
        <w:tabs>
          <w:tab w:val="clear" w:pos="1140"/>
          <w:tab w:val="num" w:pos="360"/>
        </w:tabs>
        <w:ind w:hanging="1140"/>
        <w:rPr>
          <w:rFonts w:ascii="Calibri" w:hAnsi="Calibri"/>
        </w:rPr>
      </w:pPr>
      <w:r w:rsidRPr="00D57B3F">
        <w:rPr>
          <w:rFonts w:ascii="Calibri" w:hAnsi="Calibri"/>
        </w:rPr>
        <w:t>20 per cent were quarterly users</w:t>
      </w:r>
    </w:p>
    <w:p w:rsidR="00622A4B" w:rsidRPr="00D57B3F" w:rsidRDefault="00622A4B" w:rsidP="00622A4B">
      <w:pPr>
        <w:numPr>
          <w:ilvl w:val="0"/>
          <w:numId w:val="3"/>
        </w:numPr>
        <w:tabs>
          <w:tab w:val="clear" w:pos="1140"/>
          <w:tab w:val="num" w:pos="360"/>
        </w:tabs>
        <w:ind w:hanging="1140"/>
        <w:rPr>
          <w:rFonts w:ascii="Calibri" w:hAnsi="Calibri"/>
        </w:rPr>
      </w:pPr>
      <w:r w:rsidRPr="00D57B3F">
        <w:rPr>
          <w:rFonts w:ascii="Calibri" w:hAnsi="Calibri"/>
        </w:rPr>
        <w:t>12 per cent were yearly users</w:t>
      </w:r>
    </w:p>
    <w:p w:rsidR="00622A4B" w:rsidRPr="00D57B3F" w:rsidRDefault="00622A4B" w:rsidP="00622A4B">
      <w:pPr>
        <w:rPr>
          <w:rFonts w:ascii="Calibri" w:hAnsi="Calibri"/>
        </w:rPr>
      </w:pPr>
    </w:p>
    <w:p w:rsidR="00F600BA" w:rsidRPr="007969A6" w:rsidRDefault="00F600BA" w:rsidP="00F600BA">
      <w:pPr>
        <w:rPr>
          <w:rFonts w:ascii="Calibri" w:hAnsi="Calibri" w:cs="Arial"/>
          <w:b/>
          <w:color w:val="333399"/>
        </w:rPr>
      </w:pPr>
      <w:r w:rsidRPr="007969A6">
        <w:rPr>
          <w:rFonts w:ascii="Calibri" w:hAnsi="Calibri" w:cs="Arial"/>
          <w:b/>
          <w:color w:val="333399"/>
        </w:rPr>
        <w:t>Management Response:</w:t>
      </w:r>
    </w:p>
    <w:p w:rsidR="00F600BA" w:rsidRDefault="00F600BA" w:rsidP="00F600BA">
      <w:pPr>
        <w:rPr>
          <w:rFonts w:ascii="Calibri" w:hAnsi="Calibri" w:cs="Arial"/>
          <w:color w:val="333399"/>
        </w:rPr>
      </w:pPr>
    </w:p>
    <w:p w:rsidR="004C24CD" w:rsidRPr="00F600BA" w:rsidRDefault="004C24CD" w:rsidP="00622A4B">
      <w:pPr>
        <w:rPr>
          <w:rFonts w:ascii="Calibri" w:hAnsi="Calibri"/>
          <w:i/>
          <w:color w:val="333399"/>
        </w:rPr>
      </w:pPr>
      <w:r w:rsidRPr="00F600BA">
        <w:rPr>
          <w:rFonts w:ascii="Calibri" w:hAnsi="Calibri"/>
          <w:i/>
          <w:color w:val="333399"/>
        </w:rPr>
        <w:t xml:space="preserve">The </w:t>
      </w:r>
      <w:r w:rsidR="005429FE" w:rsidRPr="00F600BA">
        <w:rPr>
          <w:rFonts w:ascii="Calibri" w:hAnsi="Calibri"/>
          <w:i/>
          <w:color w:val="333399"/>
        </w:rPr>
        <w:t xml:space="preserve">system </w:t>
      </w:r>
      <w:r w:rsidRPr="00F600BA">
        <w:rPr>
          <w:rFonts w:ascii="Calibri" w:hAnsi="Calibri"/>
          <w:i/>
          <w:color w:val="333399"/>
        </w:rPr>
        <w:t xml:space="preserve">usage results above </w:t>
      </w:r>
      <w:r w:rsidR="005429FE" w:rsidRPr="00F600BA">
        <w:rPr>
          <w:rFonts w:ascii="Calibri" w:hAnsi="Calibri"/>
          <w:i/>
          <w:color w:val="333399"/>
        </w:rPr>
        <w:t>further</w:t>
      </w:r>
      <w:r w:rsidRPr="00F600BA">
        <w:rPr>
          <w:rFonts w:ascii="Calibri" w:hAnsi="Calibri"/>
          <w:i/>
          <w:color w:val="333399"/>
        </w:rPr>
        <w:t xml:space="preserve"> illustrate the </w:t>
      </w:r>
      <w:r w:rsidR="005429FE" w:rsidRPr="00F600BA">
        <w:rPr>
          <w:rFonts w:ascii="Calibri" w:hAnsi="Calibri"/>
          <w:i/>
          <w:color w:val="333399"/>
        </w:rPr>
        <w:t xml:space="preserve">diversity and complexity of user circumstance and experience </w:t>
      </w:r>
      <w:r w:rsidRPr="00F600BA">
        <w:rPr>
          <w:rFonts w:ascii="Calibri" w:hAnsi="Calibri"/>
          <w:i/>
          <w:color w:val="333399"/>
        </w:rPr>
        <w:t xml:space="preserve">that the INDIGO Help Desk </w:t>
      </w:r>
      <w:r w:rsidR="005429FE" w:rsidRPr="00F600BA">
        <w:rPr>
          <w:rFonts w:ascii="Calibri" w:hAnsi="Calibri"/>
          <w:i/>
          <w:color w:val="333399"/>
        </w:rPr>
        <w:t xml:space="preserve">staff </w:t>
      </w:r>
      <w:r w:rsidR="00E60964" w:rsidRPr="00F600BA">
        <w:rPr>
          <w:rFonts w:ascii="Calibri" w:hAnsi="Calibri"/>
          <w:i/>
          <w:color w:val="333399"/>
        </w:rPr>
        <w:t>face</w:t>
      </w:r>
      <w:r w:rsidRPr="00F600BA">
        <w:rPr>
          <w:rFonts w:ascii="Calibri" w:hAnsi="Calibri"/>
          <w:i/>
          <w:color w:val="333399"/>
        </w:rPr>
        <w:t xml:space="preserve"> in being able to provide a quality service to all INDIGO users.</w:t>
      </w:r>
    </w:p>
    <w:p w:rsidR="00622A4B" w:rsidRPr="00D57B3F" w:rsidRDefault="00622A4B" w:rsidP="00622A4B">
      <w:pPr>
        <w:pStyle w:val="Heading3"/>
        <w:rPr>
          <w:rFonts w:ascii="Calibri" w:hAnsi="Calibri"/>
        </w:rPr>
      </w:pPr>
      <w:r w:rsidRPr="00D57B3F">
        <w:rPr>
          <w:rFonts w:ascii="Calibri" w:hAnsi="Calibri"/>
        </w:rPr>
        <w:br w:type="page"/>
      </w:r>
      <w:r w:rsidRPr="00D57B3F">
        <w:rPr>
          <w:rFonts w:ascii="Calibri" w:hAnsi="Calibri"/>
        </w:rPr>
        <w:lastRenderedPageBreak/>
        <w:t>INDIGO Help Desk Usage</w:t>
      </w:r>
    </w:p>
    <w:p w:rsidR="00622A4B" w:rsidRPr="00D57B3F" w:rsidRDefault="00622A4B" w:rsidP="00622A4B">
      <w:pPr>
        <w:rPr>
          <w:rFonts w:ascii="Calibri" w:hAnsi="Calibri"/>
        </w:rPr>
      </w:pPr>
    </w:p>
    <w:p w:rsidR="00622A4B" w:rsidRPr="00D57B3F" w:rsidRDefault="00622A4B" w:rsidP="00622A4B">
      <w:pPr>
        <w:rPr>
          <w:rFonts w:ascii="Calibri" w:hAnsi="Calibri"/>
        </w:rPr>
      </w:pPr>
      <w:r w:rsidRPr="00D57B3F">
        <w:rPr>
          <w:rFonts w:ascii="Calibri" w:hAnsi="Calibri"/>
        </w:rPr>
        <w:t>The most preferred method for contacting the Help Desk was by phone (44 per cent of respondents). A further 31 per cent of respondents indicated their preference depended on the type of query, 20 per cent preferred email and 16 per cent did not have a preference.</w:t>
      </w:r>
    </w:p>
    <w:p w:rsidR="00622A4B" w:rsidRPr="00D57B3F" w:rsidRDefault="00622A4B" w:rsidP="00622A4B">
      <w:pPr>
        <w:rPr>
          <w:rFonts w:ascii="Calibri" w:hAnsi="Calibri"/>
        </w:rPr>
      </w:pPr>
    </w:p>
    <w:p w:rsidR="00622A4B" w:rsidRPr="00D57B3F" w:rsidRDefault="00622A4B" w:rsidP="00622A4B">
      <w:pPr>
        <w:rPr>
          <w:rFonts w:ascii="Calibri" w:hAnsi="Calibri"/>
        </w:rPr>
      </w:pPr>
      <w:r w:rsidRPr="00D57B3F">
        <w:rPr>
          <w:rFonts w:ascii="Calibri" w:hAnsi="Calibri"/>
        </w:rPr>
        <w:t>Of those respondents that called the INDIGO Help Desk over the last 12 months the frequency of calling was as follows:</w:t>
      </w:r>
    </w:p>
    <w:p w:rsidR="00622A4B" w:rsidRPr="00D57B3F" w:rsidRDefault="00622A4B" w:rsidP="00622A4B">
      <w:pPr>
        <w:numPr>
          <w:ilvl w:val="0"/>
          <w:numId w:val="4"/>
        </w:numPr>
        <w:tabs>
          <w:tab w:val="clear" w:pos="1140"/>
          <w:tab w:val="num" w:pos="360"/>
        </w:tabs>
        <w:ind w:hanging="1140"/>
        <w:rPr>
          <w:rFonts w:ascii="Calibri" w:hAnsi="Calibri"/>
        </w:rPr>
      </w:pPr>
      <w:r w:rsidRPr="00D57B3F">
        <w:rPr>
          <w:rFonts w:ascii="Calibri" w:hAnsi="Calibri"/>
        </w:rPr>
        <w:t>16 per cent called fortnightly or weekly</w:t>
      </w:r>
    </w:p>
    <w:p w:rsidR="00622A4B" w:rsidRPr="00D57B3F" w:rsidRDefault="00622A4B" w:rsidP="00622A4B">
      <w:pPr>
        <w:numPr>
          <w:ilvl w:val="0"/>
          <w:numId w:val="4"/>
        </w:numPr>
        <w:tabs>
          <w:tab w:val="clear" w:pos="1140"/>
          <w:tab w:val="num" w:pos="360"/>
        </w:tabs>
        <w:ind w:hanging="1140"/>
        <w:rPr>
          <w:rFonts w:ascii="Calibri" w:hAnsi="Calibri"/>
        </w:rPr>
      </w:pPr>
      <w:r w:rsidRPr="00D57B3F">
        <w:rPr>
          <w:rFonts w:ascii="Calibri" w:hAnsi="Calibri"/>
        </w:rPr>
        <w:t>19 per called monthly</w:t>
      </w:r>
    </w:p>
    <w:p w:rsidR="00622A4B" w:rsidRPr="00D57B3F" w:rsidRDefault="00622A4B" w:rsidP="00622A4B">
      <w:pPr>
        <w:numPr>
          <w:ilvl w:val="0"/>
          <w:numId w:val="4"/>
        </w:numPr>
        <w:tabs>
          <w:tab w:val="clear" w:pos="1140"/>
          <w:tab w:val="num" w:pos="360"/>
        </w:tabs>
        <w:ind w:hanging="1140"/>
        <w:rPr>
          <w:rFonts w:ascii="Calibri" w:hAnsi="Calibri"/>
        </w:rPr>
      </w:pPr>
      <w:r w:rsidRPr="00D57B3F">
        <w:rPr>
          <w:rFonts w:ascii="Calibri" w:hAnsi="Calibri"/>
        </w:rPr>
        <w:t>46 per cent called quarterly</w:t>
      </w:r>
    </w:p>
    <w:p w:rsidR="00622A4B" w:rsidRPr="00D57B3F" w:rsidRDefault="00622A4B" w:rsidP="00622A4B">
      <w:pPr>
        <w:numPr>
          <w:ilvl w:val="0"/>
          <w:numId w:val="4"/>
        </w:numPr>
        <w:tabs>
          <w:tab w:val="clear" w:pos="1140"/>
          <w:tab w:val="num" w:pos="360"/>
        </w:tabs>
        <w:ind w:hanging="1140"/>
        <w:rPr>
          <w:rFonts w:ascii="Calibri" w:hAnsi="Calibri"/>
        </w:rPr>
      </w:pPr>
      <w:r w:rsidRPr="00D57B3F">
        <w:rPr>
          <w:rFonts w:ascii="Calibri" w:hAnsi="Calibri"/>
        </w:rPr>
        <w:t>18 per cent called yearly</w:t>
      </w:r>
    </w:p>
    <w:p w:rsidR="00622A4B" w:rsidRPr="00D57B3F" w:rsidRDefault="00622A4B" w:rsidP="00622A4B">
      <w:pPr>
        <w:ind w:left="780"/>
        <w:rPr>
          <w:rFonts w:ascii="Calibri" w:hAnsi="Calibri"/>
        </w:rPr>
      </w:pPr>
    </w:p>
    <w:p w:rsidR="00622A4B" w:rsidRPr="00D57B3F" w:rsidRDefault="00622A4B" w:rsidP="00622A4B">
      <w:pPr>
        <w:rPr>
          <w:rFonts w:ascii="Calibri" w:hAnsi="Calibri"/>
        </w:rPr>
      </w:pPr>
      <w:r w:rsidRPr="00D57B3F">
        <w:rPr>
          <w:rFonts w:ascii="Calibri" w:hAnsi="Calibri"/>
        </w:rPr>
        <w:t>Of those that emailed the INDIGO Help Desk the frequency of emailing was as follows:</w:t>
      </w:r>
    </w:p>
    <w:p w:rsidR="00622A4B" w:rsidRPr="00D57B3F" w:rsidRDefault="00622A4B" w:rsidP="00622A4B">
      <w:pPr>
        <w:numPr>
          <w:ilvl w:val="0"/>
          <w:numId w:val="4"/>
        </w:numPr>
        <w:tabs>
          <w:tab w:val="clear" w:pos="1140"/>
          <w:tab w:val="num" w:pos="360"/>
        </w:tabs>
        <w:ind w:hanging="1140"/>
        <w:rPr>
          <w:rFonts w:ascii="Calibri" w:hAnsi="Calibri"/>
        </w:rPr>
      </w:pPr>
      <w:r w:rsidRPr="00D57B3F">
        <w:rPr>
          <w:rFonts w:ascii="Calibri" w:hAnsi="Calibri"/>
        </w:rPr>
        <w:t>13 per cent emailed fortnightly or weekly</w:t>
      </w:r>
    </w:p>
    <w:p w:rsidR="00622A4B" w:rsidRPr="00D57B3F" w:rsidRDefault="00622A4B" w:rsidP="00622A4B">
      <w:pPr>
        <w:numPr>
          <w:ilvl w:val="0"/>
          <w:numId w:val="4"/>
        </w:numPr>
        <w:tabs>
          <w:tab w:val="clear" w:pos="1140"/>
          <w:tab w:val="num" w:pos="360"/>
        </w:tabs>
        <w:ind w:hanging="1140"/>
        <w:rPr>
          <w:rFonts w:ascii="Calibri" w:hAnsi="Calibri"/>
        </w:rPr>
      </w:pPr>
      <w:r w:rsidRPr="00D57B3F">
        <w:rPr>
          <w:rFonts w:ascii="Calibri" w:hAnsi="Calibri"/>
        </w:rPr>
        <w:t>13 per cent emailed monthly</w:t>
      </w:r>
    </w:p>
    <w:p w:rsidR="00622A4B" w:rsidRPr="00D57B3F" w:rsidRDefault="00622A4B" w:rsidP="00622A4B">
      <w:pPr>
        <w:numPr>
          <w:ilvl w:val="0"/>
          <w:numId w:val="4"/>
        </w:numPr>
        <w:tabs>
          <w:tab w:val="clear" w:pos="1140"/>
          <w:tab w:val="num" w:pos="360"/>
        </w:tabs>
        <w:ind w:hanging="1140"/>
        <w:rPr>
          <w:rFonts w:ascii="Calibri" w:hAnsi="Calibri"/>
        </w:rPr>
      </w:pPr>
      <w:r w:rsidRPr="00D57B3F">
        <w:rPr>
          <w:rFonts w:ascii="Calibri" w:hAnsi="Calibri"/>
        </w:rPr>
        <w:t>40 per cent emailed quarterly</w:t>
      </w:r>
    </w:p>
    <w:p w:rsidR="00622A4B" w:rsidRPr="00D57B3F" w:rsidRDefault="00622A4B" w:rsidP="00622A4B">
      <w:pPr>
        <w:numPr>
          <w:ilvl w:val="0"/>
          <w:numId w:val="4"/>
        </w:numPr>
        <w:tabs>
          <w:tab w:val="clear" w:pos="1140"/>
          <w:tab w:val="num" w:pos="360"/>
        </w:tabs>
        <w:ind w:hanging="1140"/>
        <w:rPr>
          <w:rFonts w:ascii="Calibri" w:hAnsi="Calibri"/>
        </w:rPr>
      </w:pPr>
      <w:r w:rsidRPr="00D57B3F">
        <w:rPr>
          <w:rFonts w:ascii="Calibri" w:hAnsi="Calibri"/>
        </w:rPr>
        <w:t>24 per cent emailed yearly</w:t>
      </w:r>
    </w:p>
    <w:p w:rsidR="00622A4B" w:rsidRPr="00D57B3F" w:rsidRDefault="00622A4B" w:rsidP="00622A4B">
      <w:pPr>
        <w:rPr>
          <w:rFonts w:ascii="Calibri" w:hAnsi="Calibri" w:cs="Tahoma"/>
          <w:szCs w:val="16"/>
        </w:rPr>
      </w:pPr>
    </w:p>
    <w:p w:rsidR="00F600BA" w:rsidRPr="007969A6" w:rsidRDefault="00F600BA" w:rsidP="00F600BA">
      <w:pPr>
        <w:rPr>
          <w:rFonts w:ascii="Calibri" w:hAnsi="Calibri" w:cs="Arial"/>
          <w:b/>
          <w:color w:val="333399"/>
        </w:rPr>
      </w:pPr>
      <w:r w:rsidRPr="007969A6">
        <w:rPr>
          <w:rFonts w:ascii="Calibri" w:hAnsi="Calibri" w:cs="Arial"/>
          <w:b/>
          <w:color w:val="333399"/>
        </w:rPr>
        <w:t>Management Response:</w:t>
      </w:r>
    </w:p>
    <w:p w:rsidR="00F600BA" w:rsidRDefault="00F600BA" w:rsidP="00F600BA">
      <w:pPr>
        <w:rPr>
          <w:rFonts w:ascii="Calibri" w:hAnsi="Calibri" w:cs="Arial"/>
          <w:color w:val="333399"/>
        </w:rPr>
      </w:pPr>
    </w:p>
    <w:p w:rsidR="00A03695" w:rsidRPr="00F600BA" w:rsidRDefault="004C24CD" w:rsidP="00622A4B">
      <w:pPr>
        <w:rPr>
          <w:rFonts w:ascii="Calibri" w:hAnsi="Calibri" w:cs="Tahoma"/>
          <w:i/>
          <w:color w:val="333399"/>
          <w:szCs w:val="16"/>
        </w:rPr>
      </w:pPr>
      <w:r w:rsidRPr="00F600BA">
        <w:rPr>
          <w:rFonts w:ascii="Calibri" w:hAnsi="Calibri" w:cs="Tahoma"/>
          <w:i/>
          <w:color w:val="333399"/>
          <w:szCs w:val="16"/>
        </w:rPr>
        <w:t xml:space="preserve">The </w:t>
      </w:r>
      <w:r w:rsidR="005429FE" w:rsidRPr="00F600BA">
        <w:rPr>
          <w:rFonts w:ascii="Calibri" w:hAnsi="Calibri" w:cs="Tahoma"/>
          <w:i/>
          <w:color w:val="333399"/>
          <w:szCs w:val="16"/>
        </w:rPr>
        <w:t xml:space="preserve">Help Desk </w:t>
      </w:r>
      <w:r w:rsidR="000D5145" w:rsidRPr="00F600BA">
        <w:rPr>
          <w:rFonts w:ascii="Calibri" w:hAnsi="Calibri" w:cs="Tahoma"/>
          <w:i/>
          <w:color w:val="333399"/>
          <w:szCs w:val="16"/>
        </w:rPr>
        <w:t xml:space="preserve">usage results show that the preferred means of contact for INDIGO users is via phone. As illustrated in many of the comments from users, they prefer to resolve issues as quickly as possible and find </w:t>
      </w:r>
      <w:r w:rsidR="00A03695" w:rsidRPr="00F600BA">
        <w:rPr>
          <w:rFonts w:ascii="Calibri" w:hAnsi="Calibri" w:cs="Tahoma"/>
          <w:i/>
          <w:color w:val="333399"/>
          <w:szCs w:val="16"/>
        </w:rPr>
        <w:t xml:space="preserve">that by </w:t>
      </w:r>
      <w:r w:rsidR="000D5145" w:rsidRPr="00F600BA">
        <w:rPr>
          <w:rFonts w:ascii="Calibri" w:hAnsi="Calibri" w:cs="Tahoma"/>
          <w:i/>
          <w:color w:val="333399"/>
          <w:szCs w:val="16"/>
        </w:rPr>
        <w:t xml:space="preserve">talking to someone </w:t>
      </w:r>
      <w:r w:rsidR="00A03695" w:rsidRPr="00F600BA">
        <w:rPr>
          <w:rFonts w:ascii="Calibri" w:hAnsi="Calibri" w:cs="Tahoma"/>
          <w:i/>
          <w:color w:val="333399"/>
          <w:szCs w:val="16"/>
        </w:rPr>
        <w:t xml:space="preserve">they can </w:t>
      </w:r>
      <w:r w:rsidR="00B17D0C" w:rsidRPr="00F600BA">
        <w:rPr>
          <w:rFonts w:ascii="Calibri" w:hAnsi="Calibri" w:cs="Tahoma"/>
          <w:i/>
          <w:color w:val="333399"/>
          <w:szCs w:val="16"/>
        </w:rPr>
        <w:t xml:space="preserve">either </w:t>
      </w:r>
      <w:r w:rsidR="00A03695" w:rsidRPr="00F600BA">
        <w:rPr>
          <w:rFonts w:ascii="Calibri" w:hAnsi="Calibri" w:cs="Tahoma"/>
          <w:i/>
          <w:color w:val="333399"/>
          <w:szCs w:val="16"/>
        </w:rPr>
        <w:t>resolve the issue immediately or obtain advice as to when/how the issue will be resolved.</w:t>
      </w:r>
    </w:p>
    <w:p w:rsidR="00622A4B" w:rsidRPr="00D57B3F" w:rsidRDefault="00622A4B" w:rsidP="00622A4B">
      <w:pPr>
        <w:pStyle w:val="Heading3"/>
        <w:rPr>
          <w:rFonts w:ascii="Calibri" w:hAnsi="Calibri"/>
        </w:rPr>
      </w:pPr>
      <w:r w:rsidRPr="00D57B3F">
        <w:rPr>
          <w:rFonts w:ascii="Calibri" w:hAnsi="Calibri"/>
        </w:rPr>
        <w:t>Suggestions</w:t>
      </w:r>
    </w:p>
    <w:p w:rsidR="008664F3" w:rsidRPr="00D57B3F" w:rsidRDefault="008664F3" w:rsidP="00622A4B">
      <w:pPr>
        <w:rPr>
          <w:rFonts w:ascii="Calibri" w:hAnsi="Calibri"/>
        </w:rPr>
      </w:pPr>
    </w:p>
    <w:p w:rsidR="00622A4B" w:rsidRPr="00D57B3F" w:rsidRDefault="00622A4B" w:rsidP="00622A4B">
      <w:pPr>
        <w:rPr>
          <w:rFonts w:ascii="Calibri" w:hAnsi="Calibri"/>
        </w:rPr>
      </w:pPr>
      <w:r w:rsidRPr="00D57B3F">
        <w:rPr>
          <w:rFonts w:ascii="Calibri" w:hAnsi="Calibri"/>
        </w:rPr>
        <w:t>Respondents offered a range of suggestions to improve the INDIGO Help Desk service:</w:t>
      </w:r>
    </w:p>
    <w:p w:rsidR="00622A4B" w:rsidRPr="00D57B3F" w:rsidRDefault="00622A4B" w:rsidP="00622A4B">
      <w:pPr>
        <w:rPr>
          <w:rFonts w:ascii="Calibri" w:hAnsi="Calibri"/>
        </w:rPr>
      </w:pPr>
    </w:p>
    <w:p w:rsidR="00622A4B" w:rsidRPr="00D57B3F" w:rsidRDefault="00622A4B" w:rsidP="00622A4B">
      <w:pPr>
        <w:numPr>
          <w:ilvl w:val="0"/>
          <w:numId w:val="4"/>
        </w:numPr>
        <w:tabs>
          <w:tab w:val="clear" w:pos="1140"/>
          <w:tab w:val="num" w:pos="360"/>
        </w:tabs>
        <w:ind w:hanging="1140"/>
        <w:rPr>
          <w:rFonts w:ascii="Calibri" w:hAnsi="Calibri"/>
        </w:rPr>
      </w:pPr>
      <w:r w:rsidRPr="00D57B3F">
        <w:rPr>
          <w:rFonts w:ascii="Calibri" w:hAnsi="Calibri"/>
        </w:rPr>
        <w:t>Increase the availability of staff and turnaround queries more quickly</w:t>
      </w:r>
    </w:p>
    <w:p w:rsidR="00622A4B" w:rsidRPr="00D57B3F" w:rsidRDefault="00622A4B" w:rsidP="00622A4B">
      <w:pPr>
        <w:numPr>
          <w:ilvl w:val="0"/>
          <w:numId w:val="4"/>
        </w:numPr>
        <w:tabs>
          <w:tab w:val="clear" w:pos="1140"/>
          <w:tab w:val="num" w:pos="360"/>
        </w:tabs>
        <w:ind w:left="360"/>
        <w:rPr>
          <w:rFonts w:ascii="Calibri" w:hAnsi="Calibri"/>
        </w:rPr>
      </w:pPr>
      <w:r w:rsidRPr="00D57B3F">
        <w:rPr>
          <w:rFonts w:ascii="Calibri" w:hAnsi="Calibri"/>
        </w:rPr>
        <w:t>Let users know you have logged their help desk query and advise them on their place in the queue</w:t>
      </w:r>
    </w:p>
    <w:p w:rsidR="00622A4B" w:rsidRPr="00D57B3F" w:rsidRDefault="00622A4B" w:rsidP="00622A4B">
      <w:pPr>
        <w:numPr>
          <w:ilvl w:val="0"/>
          <w:numId w:val="4"/>
        </w:numPr>
        <w:tabs>
          <w:tab w:val="clear" w:pos="1140"/>
          <w:tab w:val="num" w:pos="360"/>
        </w:tabs>
        <w:ind w:left="360"/>
        <w:rPr>
          <w:rFonts w:ascii="Calibri" w:hAnsi="Calibri"/>
        </w:rPr>
      </w:pPr>
      <w:r w:rsidRPr="00D57B3F">
        <w:rPr>
          <w:rFonts w:ascii="Calibri" w:hAnsi="Calibri"/>
        </w:rPr>
        <w:t>Provide more training and information packages</w:t>
      </w:r>
    </w:p>
    <w:p w:rsidR="00622A4B" w:rsidRPr="00D57B3F" w:rsidRDefault="00622A4B" w:rsidP="00622A4B">
      <w:pPr>
        <w:numPr>
          <w:ilvl w:val="0"/>
          <w:numId w:val="4"/>
        </w:numPr>
        <w:tabs>
          <w:tab w:val="clear" w:pos="1140"/>
          <w:tab w:val="num" w:pos="360"/>
        </w:tabs>
        <w:ind w:hanging="1140"/>
        <w:rPr>
          <w:rFonts w:ascii="Calibri" w:hAnsi="Calibri"/>
        </w:rPr>
      </w:pPr>
      <w:r w:rsidRPr="00D57B3F">
        <w:rPr>
          <w:rFonts w:ascii="Calibri" w:hAnsi="Calibri"/>
        </w:rPr>
        <w:t>Develop more expertise about projects and programs</w:t>
      </w:r>
    </w:p>
    <w:p w:rsidR="00622A4B" w:rsidRPr="00D57B3F" w:rsidRDefault="00622A4B" w:rsidP="00622A4B">
      <w:pPr>
        <w:numPr>
          <w:ilvl w:val="0"/>
          <w:numId w:val="4"/>
        </w:numPr>
        <w:tabs>
          <w:tab w:val="clear" w:pos="1140"/>
          <w:tab w:val="num" w:pos="360"/>
        </w:tabs>
        <w:ind w:hanging="1140"/>
        <w:rPr>
          <w:rFonts w:ascii="Calibri" w:hAnsi="Calibri"/>
        </w:rPr>
      </w:pPr>
      <w:r w:rsidRPr="00D57B3F">
        <w:rPr>
          <w:rFonts w:ascii="Calibri" w:hAnsi="Calibri"/>
        </w:rPr>
        <w:t>Streamline the process for issuing new passwords</w:t>
      </w:r>
    </w:p>
    <w:p w:rsidR="00622A4B" w:rsidRPr="00D57B3F" w:rsidRDefault="00622A4B" w:rsidP="00622A4B">
      <w:pPr>
        <w:numPr>
          <w:ilvl w:val="0"/>
          <w:numId w:val="4"/>
        </w:numPr>
        <w:tabs>
          <w:tab w:val="clear" w:pos="1140"/>
          <w:tab w:val="num" w:pos="360"/>
        </w:tabs>
        <w:ind w:hanging="1140"/>
        <w:rPr>
          <w:rFonts w:ascii="Calibri" w:hAnsi="Calibri"/>
        </w:rPr>
      </w:pPr>
      <w:r w:rsidRPr="00D57B3F">
        <w:rPr>
          <w:rFonts w:ascii="Calibri" w:hAnsi="Calibri"/>
        </w:rPr>
        <w:t>Redevelop the package of advice emailed to new or occasional users</w:t>
      </w:r>
    </w:p>
    <w:p w:rsidR="00622A4B" w:rsidRPr="00D57B3F" w:rsidRDefault="00622A4B" w:rsidP="00622A4B">
      <w:pPr>
        <w:numPr>
          <w:ilvl w:val="0"/>
          <w:numId w:val="4"/>
        </w:numPr>
        <w:tabs>
          <w:tab w:val="clear" w:pos="1140"/>
          <w:tab w:val="num" w:pos="360"/>
        </w:tabs>
        <w:ind w:hanging="1140"/>
        <w:rPr>
          <w:rFonts w:ascii="Calibri" w:hAnsi="Calibri"/>
        </w:rPr>
      </w:pPr>
      <w:r w:rsidRPr="00D57B3F">
        <w:rPr>
          <w:rFonts w:ascii="Calibri" w:hAnsi="Calibri"/>
        </w:rPr>
        <w:t>Make the results of the survey available to INDIGO users</w:t>
      </w:r>
    </w:p>
    <w:p w:rsidR="00622A4B" w:rsidRPr="00D57B3F" w:rsidRDefault="00622A4B" w:rsidP="00622A4B">
      <w:pPr>
        <w:rPr>
          <w:rFonts w:ascii="Calibri" w:hAnsi="Calibri"/>
        </w:rPr>
      </w:pPr>
    </w:p>
    <w:p w:rsidR="00622A4B" w:rsidRPr="00D57B3F" w:rsidRDefault="00622A4B" w:rsidP="00622A4B">
      <w:pPr>
        <w:rPr>
          <w:rFonts w:ascii="Calibri" w:hAnsi="Calibri" w:cs="Tahoma"/>
          <w:szCs w:val="16"/>
        </w:rPr>
      </w:pPr>
      <w:r w:rsidRPr="00D57B3F">
        <w:rPr>
          <w:rFonts w:ascii="Calibri" w:hAnsi="Calibri" w:cs="Tahoma"/>
          <w:szCs w:val="16"/>
        </w:rPr>
        <w:t xml:space="preserve">For the full ‘free text’ list of suggestions refer to </w:t>
      </w:r>
      <w:r w:rsidRPr="00D57B3F">
        <w:rPr>
          <w:rFonts w:ascii="Calibri" w:hAnsi="Calibri" w:cs="Tahoma"/>
          <w:szCs w:val="16"/>
          <w:u w:val="single"/>
        </w:rPr>
        <w:t>Appendix D</w:t>
      </w:r>
      <w:r w:rsidRPr="00D57B3F">
        <w:rPr>
          <w:rFonts w:ascii="Calibri" w:hAnsi="Calibri" w:cs="Tahoma"/>
          <w:szCs w:val="16"/>
        </w:rPr>
        <w:t>.</w:t>
      </w:r>
    </w:p>
    <w:p w:rsidR="00622A4B" w:rsidRPr="00D57B3F" w:rsidRDefault="002702B6" w:rsidP="00622A4B">
      <w:pPr>
        <w:rPr>
          <w:rFonts w:ascii="Calibri" w:hAnsi="Calibri" w:cs="Tahoma"/>
          <w:szCs w:val="16"/>
        </w:rPr>
      </w:pPr>
      <w:r>
        <w:rPr>
          <w:rFonts w:ascii="Calibri" w:hAnsi="Calibri" w:cs="Tahoma"/>
          <w:szCs w:val="16"/>
        </w:rPr>
        <w:br w:type="page"/>
      </w:r>
    </w:p>
    <w:p w:rsidR="00F600BA" w:rsidRPr="007969A6" w:rsidRDefault="00F600BA" w:rsidP="00F600BA">
      <w:pPr>
        <w:rPr>
          <w:rFonts w:ascii="Calibri" w:hAnsi="Calibri" w:cs="Arial"/>
          <w:b/>
          <w:color w:val="333399"/>
        </w:rPr>
      </w:pPr>
      <w:r w:rsidRPr="007969A6">
        <w:rPr>
          <w:rFonts w:ascii="Calibri" w:hAnsi="Calibri" w:cs="Arial"/>
          <w:b/>
          <w:color w:val="333399"/>
        </w:rPr>
        <w:t>Management Response:</w:t>
      </w:r>
    </w:p>
    <w:p w:rsidR="00F600BA" w:rsidRDefault="00F600BA" w:rsidP="00F600BA">
      <w:pPr>
        <w:rPr>
          <w:rFonts w:ascii="Calibri" w:hAnsi="Calibri" w:cs="Arial"/>
          <w:color w:val="333399"/>
        </w:rPr>
      </w:pPr>
    </w:p>
    <w:p w:rsidR="00622A4B" w:rsidRPr="00AE00B5" w:rsidRDefault="004C24CD" w:rsidP="00622A4B">
      <w:pPr>
        <w:rPr>
          <w:rFonts w:ascii="Calibri" w:hAnsi="Calibri" w:cs="Tahoma"/>
          <w:i/>
          <w:color w:val="333399"/>
          <w:szCs w:val="16"/>
        </w:rPr>
      </w:pPr>
      <w:r w:rsidRPr="00AE00B5">
        <w:rPr>
          <w:rFonts w:ascii="Calibri" w:hAnsi="Calibri" w:cs="Tahoma"/>
          <w:i/>
          <w:color w:val="333399"/>
          <w:szCs w:val="16"/>
        </w:rPr>
        <w:t xml:space="preserve">The IBST </w:t>
      </w:r>
      <w:r w:rsidR="00A95063" w:rsidRPr="00AE00B5">
        <w:rPr>
          <w:rFonts w:ascii="Calibri" w:hAnsi="Calibri" w:cs="Tahoma"/>
          <w:i/>
          <w:color w:val="333399"/>
          <w:szCs w:val="16"/>
        </w:rPr>
        <w:t xml:space="preserve">agrees that many of the suggested changes from INDIGO users can be used to frame further direction for the INDIGO Help Desk. The IBST </w:t>
      </w:r>
      <w:r w:rsidRPr="00AE00B5">
        <w:rPr>
          <w:rFonts w:ascii="Calibri" w:hAnsi="Calibri" w:cs="Tahoma"/>
          <w:i/>
          <w:color w:val="333399"/>
          <w:szCs w:val="16"/>
        </w:rPr>
        <w:t xml:space="preserve">has categorised the Help Desk survey suggestions </w:t>
      </w:r>
      <w:r w:rsidR="00A95063" w:rsidRPr="00AE00B5">
        <w:rPr>
          <w:rFonts w:ascii="Calibri" w:hAnsi="Calibri" w:cs="Tahoma"/>
          <w:i/>
          <w:color w:val="333399"/>
          <w:szCs w:val="16"/>
        </w:rPr>
        <w:t>in the table below (Table 1 - Suggestions).</w:t>
      </w:r>
    </w:p>
    <w:p w:rsidR="004C24CD" w:rsidRPr="00AE00B5" w:rsidRDefault="004C24CD" w:rsidP="00622A4B">
      <w:pPr>
        <w:rPr>
          <w:rFonts w:ascii="Calibri" w:hAnsi="Calibri" w:cs="Tahoma"/>
          <w:i/>
          <w:color w:val="333399"/>
          <w:szCs w:val="16"/>
        </w:rPr>
      </w:pPr>
    </w:p>
    <w:p w:rsidR="00A95063" w:rsidRPr="00E60964" w:rsidRDefault="00A95063" w:rsidP="00622A4B">
      <w:pPr>
        <w:rPr>
          <w:rFonts w:ascii="Calibri" w:hAnsi="Calibri" w:cs="Tahoma"/>
          <w:color w:val="333399"/>
          <w:szCs w:val="16"/>
        </w:rPr>
      </w:pPr>
      <w:r w:rsidRPr="00E60964">
        <w:rPr>
          <w:rFonts w:ascii="Calibri" w:hAnsi="Calibri" w:cs="Tahoma"/>
          <w:color w:val="333399"/>
          <w:szCs w:val="16"/>
        </w:rPr>
        <w:t>Table 1 - Suggestions</w:t>
      </w:r>
    </w:p>
    <w:p w:rsidR="00A95063" w:rsidRPr="00E60964" w:rsidRDefault="00A95063" w:rsidP="00622A4B">
      <w:pPr>
        <w:rPr>
          <w:rFonts w:ascii="Calibri" w:hAnsi="Calibri" w:cs="Tahoma"/>
          <w:color w:val="333399"/>
          <w:szCs w:val="16"/>
        </w:rPr>
      </w:pPr>
    </w:p>
    <w:tbl>
      <w:tblPr>
        <w:tblW w:w="5045" w:type="dxa"/>
        <w:tblInd w:w="103" w:type="dxa"/>
        <w:tblLook w:val="0000" w:firstRow="0" w:lastRow="0" w:firstColumn="0" w:lastColumn="0" w:noHBand="0" w:noVBand="0"/>
      </w:tblPr>
      <w:tblGrid>
        <w:gridCol w:w="4320"/>
        <w:gridCol w:w="725"/>
      </w:tblGrid>
      <w:tr w:rsidR="004C24CD" w:rsidRPr="00B17D0C" w:rsidTr="00A9442D">
        <w:trPr>
          <w:trHeight w:val="255"/>
        </w:trPr>
        <w:tc>
          <w:tcPr>
            <w:tcW w:w="4320" w:type="dxa"/>
            <w:tcBorders>
              <w:top w:val="single" w:sz="4" w:space="0" w:color="000000"/>
              <w:left w:val="single" w:sz="4" w:space="0" w:color="000000"/>
              <w:bottom w:val="single" w:sz="4" w:space="0" w:color="000000"/>
              <w:right w:val="nil"/>
            </w:tcBorders>
            <w:shd w:val="clear" w:color="auto" w:fill="000000"/>
            <w:noWrap/>
            <w:vAlign w:val="bottom"/>
          </w:tcPr>
          <w:p w:rsidR="004C24CD" w:rsidRPr="00B17D0C" w:rsidRDefault="00D57B3F">
            <w:pPr>
              <w:rPr>
                <w:rFonts w:ascii="Calibri" w:hAnsi="Calibri" w:cs="Arial"/>
                <w:b/>
                <w:color w:val="FFFFFF"/>
              </w:rPr>
            </w:pPr>
            <w:r w:rsidRPr="00B17D0C">
              <w:rPr>
                <w:rFonts w:ascii="Calibri" w:hAnsi="Calibri" w:cs="Arial"/>
                <w:b/>
                <w:color w:val="FFFFFF"/>
              </w:rPr>
              <w:t>Suggestion Category</w:t>
            </w:r>
          </w:p>
        </w:tc>
        <w:tc>
          <w:tcPr>
            <w:tcW w:w="725" w:type="dxa"/>
            <w:tcBorders>
              <w:top w:val="single" w:sz="4" w:space="0" w:color="000000"/>
              <w:left w:val="single" w:sz="4" w:space="0" w:color="000000"/>
              <w:bottom w:val="single" w:sz="4" w:space="0" w:color="000000"/>
              <w:right w:val="single" w:sz="4" w:space="0" w:color="000000"/>
            </w:tcBorders>
            <w:shd w:val="clear" w:color="auto" w:fill="000000"/>
            <w:noWrap/>
            <w:vAlign w:val="bottom"/>
          </w:tcPr>
          <w:p w:rsidR="004C24CD" w:rsidRPr="00B17D0C" w:rsidRDefault="00D57B3F">
            <w:pPr>
              <w:jc w:val="right"/>
              <w:rPr>
                <w:rFonts w:ascii="Calibri" w:hAnsi="Calibri" w:cs="Arial"/>
                <w:color w:val="FFFFFF"/>
              </w:rPr>
            </w:pPr>
            <w:r w:rsidRPr="00B17D0C">
              <w:rPr>
                <w:rFonts w:ascii="Calibri" w:hAnsi="Calibri" w:cs="Arial"/>
                <w:b/>
                <w:color w:val="FFFFFF"/>
              </w:rPr>
              <w:t>Total</w:t>
            </w:r>
          </w:p>
        </w:tc>
      </w:tr>
      <w:tr w:rsidR="00D57B3F" w:rsidRPr="00E60964" w:rsidTr="00A9442D">
        <w:trPr>
          <w:trHeight w:val="255"/>
        </w:trPr>
        <w:tc>
          <w:tcPr>
            <w:tcW w:w="4320" w:type="dxa"/>
            <w:tcBorders>
              <w:top w:val="single" w:sz="4" w:space="0" w:color="000000"/>
              <w:left w:val="single" w:sz="4" w:space="0" w:color="000000"/>
              <w:bottom w:val="single" w:sz="4" w:space="0" w:color="000000"/>
              <w:right w:val="nil"/>
            </w:tcBorders>
            <w:shd w:val="clear" w:color="auto" w:fill="FDE9D9"/>
            <w:noWrap/>
            <w:vAlign w:val="bottom"/>
          </w:tcPr>
          <w:p w:rsidR="00D57B3F" w:rsidRPr="00E60964" w:rsidRDefault="00B34235">
            <w:pPr>
              <w:rPr>
                <w:rFonts w:ascii="Calibri" w:hAnsi="Calibri" w:cs="Arial"/>
                <w:color w:val="333399"/>
              </w:rPr>
            </w:pPr>
            <w:r>
              <w:rPr>
                <w:rFonts w:ascii="Calibri" w:hAnsi="Calibri" w:cs="Arial"/>
                <w:color w:val="333399"/>
              </w:rPr>
              <w:t>INDIGO Access</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57B3F" w:rsidRPr="00E60964" w:rsidRDefault="00277772">
            <w:pPr>
              <w:jc w:val="right"/>
              <w:rPr>
                <w:rFonts w:ascii="Calibri" w:hAnsi="Calibri" w:cs="Arial"/>
                <w:color w:val="333399"/>
              </w:rPr>
            </w:pPr>
            <w:r>
              <w:rPr>
                <w:rFonts w:ascii="Calibri" w:hAnsi="Calibri" w:cs="Arial"/>
                <w:color w:val="333399"/>
              </w:rPr>
              <w:t>3</w:t>
            </w:r>
          </w:p>
        </w:tc>
      </w:tr>
      <w:tr w:rsidR="00B34235" w:rsidRPr="00E60964" w:rsidTr="00A9442D">
        <w:trPr>
          <w:trHeight w:val="255"/>
        </w:trPr>
        <w:tc>
          <w:tcPr>
            <w:tcW w:w="4320" w:type="dxa"/>
            <w:tcBorders>
              <w:top w:val="single" w:sz="4" w:space="0" w:color="000000"/>
              <w:left w:val="single" w:sz="4" w:space="0" w:color="000000"/>
              <w:bottom w:val="single" w:sz="4" w:space="0" w:color="000000"/>
              <w:right w:val="nil"/>
            </w:tcBorders>
            <w:shd w:val="clear" w:color="auto" w:fill="DAEEF3"/>
            <w:noWrap/>
            <w:vAlign w:val="bottom"/>
          </w:tcPr>
          <w:p w:rsidR="00B34235" w:rsidRPr="00E60964" w:rsidRDefault="00B34235">
            <w:pPr>
              <w:rPr>
                <w:rFonts w:ascii="Calibri" w:hAnsi="Calibri" w:cs="Arial"/>
                <w:color w:val="333399"/>
              </w:rPr>
            </w:pPr>
            <w:r>
              <w:rPr>
                <w:rFonts w:ascii="Calibri" w:hAnsi="Calibri" w:cs="Arial"/>
                <w:color w:val="333399"/>
              </w:rPr>
              <w:t>INDIGO Help Desk Responses</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34235" w:rsidRPr="00E60964" w:rsidRDefault="00B34235">
            <w:pPr>
              <w:jc w:val="right"/>
              <w:rPr>
                <w:rFonts w:ascii="Calibri" w:hAnsi="Calibri" w:cs="Arial"/>
                <w:color w:val="333399"/>
              </w:rPr>
            </w:pPr>
            <w:r>
              <w:rPr>
                <w:rFonts w:ascii="Calibri" w:hAnsi="Calibri" w:cs="Arial"/>
                <w:color w:val="333399"/>
              </w:rPr>
              <w:t>10</w:t>
            </w:r>
          </w:p>
        </w:tc>
      </w:tr>
      <w:tr w:rsidR="004C24CD" w:rsidRPr="00E60964" w:rsidTr="00A9442D">
        <w:trPr>
          <w:trHeight w:val="255"/>
        </w:trPr>
        <w:tc>
          <w:tcPr>
            <w:tcW w:w="4320" w:type="dxa"/>
            <w:tcBorders>
              <w:top w:val="single" w:sz="4" w:space="0" w:color="000000"/>
              <w:left w:val="single" w:sz="4" w:space="0" w:color="000000"/>
              <w:bottom w:val="single" w:sz="4" w:space="0" w:color="000000"/>
              <w:right w:val="nil"/>
            </w:tcBorders>
            <w:shd w:val="clear" w:color="auto" w:fill="E5DFEC"/>
            <w:noWrap/>
            <w:vAlign w:val="bottom"/>
          </w:tcPr>
          <w:p w:rsidR="004C24CD" w:rsidRPr="00E60964" w:rsidRDefault="00B34235">
            <w:pPr>
              <w:rPr>
                <w:rFonts w:ascii="Calibri" w:hAnsi="Calibri" w:cs="Arial"/>
                <w:color w:val="333399"/>
              </w:rPr>
            </w:pPr>
            <w:r>
              <w:rPr>
                <w:rFonts w:ascii="Calibri" w:hAnsi="Calibri" w:cs="Arial"/>
                <w:color w:val="333399"/>
              </w:rPr>
              <w:t>Program Administration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E60964" w:rsidRDefault="00B34235">
            <w:pPr>
              <w:jc w:val="right"/>
              <w:rPr>
                <w:rFonts w:ascii="Calibri" w:hAnsi="Calibri" w:cs="Arial"/>
                <w:color w:val="333399"/>
              </w:rPr>
            </w:pPr>
            <w:r>
              <w:rPr>
                <w:rFonts w:ascii="Calibri" w:hAnsi="Calibri" w:cs="Arial"/>
                <w:color w:val="333399"/>
              </w:rPr>
              <w:t>2</w:t>
            </w:r>
          </w:p>
        </w:tc>
      </w:tr>
      <w:tr w:rsidR="004C24CD" w:rsidRPr="00E60964" w:rsidTr="00A43B17">
        <w:trPr>
          <w:trHeight w:val="255"/>
        </w:trPr>
        <w:tc>
          <w:tcPr>
            <w:tcW w:w="4320" w:type="dxa"/>
            <w:tcBorders>
              <w:top w:val="single" w:sz="4" w:space="0" w:color="000000"/>
              <w:left w:val="single" w:sz="4" w:space="0" w:color="000000"/>
              <w:bottom w:val="single" w:sz="4" w:space="0" w:color="000000"/>
              <w:right w:val="nil"/>
            </w:tcBorders>
            <w:shd w:val="clear" w:color="auto" w:fill="EAF1DD"/>
            <w:noWrap/>
            <w:vAlign w:val="bottom"/>
          </w:tcPr>
          <w:p w:rsidR="004C24CD" w:rsidRPr="00E60964" w:rsidRDefault="00B34235">
            <w:pPr>
              <w:rPr>
                <w:rFonts w:ascii="Calibri" w:hAnsi="Calibri" w:cs="Arial"/>
                <w:color w:val="333399"/>
              </w:rPr>
            </w:pPr>
            <w:r>
              <w:rPr>
                <w:rFonts w:ascii="Calibri" w:hAnsi="Calibri" w:cs="Arial"/>
                <w:color w:val="333399"/>
              </w:rPr>
              <w:t>INDIGO Information Sharing Practices</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E60964" w:rsidRDefault="00971B28">
            <w:pPr>
              <w:jc w:val="right"/>
              <w:rPr>
                <w:rFonts w:ascii="Calibri" w:hAnsi="Calibri" w:cs="Arial"/>
                <w:color w:val="333399"/>
              </w:rPr>
            </w:pPr>
            <w:r>
              <w:rPr>
                <w:rFonts w:ascii="Calibri" w:hAnsi="Calibri" w:cs="Arial"/>
                <w:color w:val="333399"/>
              </w:rPr>
              <w:t>3</w:t>
            </w:r>
          </w:p>
        </w:tc>
      </w:tr>
      <w:tr w:rsidR="004C24CD" w:rsidRPr="00E60964" w:rsidTr="00A43B17">
        <w:trPr>
          <w:trHeight w:val="255"/>
        </w:trPr>
        <w:tc>
          <w:tcPr>
            <w:tcW w:w="4320" w:type="dxa"/>
            <w:tcBorders>
              <w:top w:val="single" w:sz="4" w:space="0" w:color="000000"/>
              <w:left w:val="single" w:sz="4" w:space="0" w:color="000000"/>
              <w:bottom w:val="single" w:sz="4" w:space="0" w:color="000000"/>
              <w:right w:val="nil"/>
            </w:tcBorders>
            <w:shd w:val="clear" w:color="auto" w:fill="F2DBDB"/>
            <w:noWrap/>
            <w:vAlign w:val="bottom"/>
          </w:tcPr>
          <w:p w:rsidR="004C24CD" w:rsidRPr="00E60964" w:rsidRDefault="004C24CD">
            <w:pPr>
              <w:rPr>
                <w:rFonts w:ascii="Calibri" w:hAnsi="Calibri" w:cs="Arial"/>
                <w:color w:val="333399"/>
              </w:rPr>
            </w:pPr>
            <w:r w:rsidRPr="00E60964">
              <w:rPr>
                <w:rFonts w:ascii="Calibri" w:hAnsi="Calibri" w:cs="Arial"/>
                <w:color w:val="333399"/>
              </w:rPr>
              <w:t>IYMP</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E60964" w:rsidRDefault="004C24CD">
            <w:pPr>
              <w:jc w:val="right"/>
              <w:rPr>
                <w:rFonts w:ascii="Calibri" w:hAnsi="Calibri" w:cs="Arial"/>
                <w:color w:val="333399"/>
              </w:rPr>
            </w:pPr>
            <w:r w:rsidRPr="00E60964">
              <w:rPr>
                <w:rFonts w:ascii="Calibri" w:hAnsi="Calibri" w:cs="Arial"/>
                <w:color w:val="333399"/>
              </w:rPr>
              <w:t>3</w:t>
            </w:r>
          </w:p>
        </w:tc>
      </w:tr>
      <w:tr w:rsidR="004C24CD" w:rsidRPr="00E60964" w:rsidTr="00A43B17">
        <w:trPr>
          <w:trHeight w:val="255"/>
        </w:trPr>
        <w:tc>
          <w:tcPr>
            <w:tcW w:w="4320" w:type="dxa"/>
            <w:tcBorders>
              <w:top w:val="single" w:sz="4" w:space="0" w:color="000000"/>
              <w:left w:val="single" w:sz="4" w:space="0" w:color="000000"/>
              <w:bottom w:val="single" w:sz="4" w:space="0" w:color="000000"/>
              <w:right w:val="nil"/>
            </w:tcBorders>
            <w:shd w:val="clear" w:color="auto" w:fill="DBE5F1"/>
            <w:noWrap/>
            <w:vAlign w:val="bottom"/>
          </w:tcPr>
          <w:p w:rsidR="004C24CD" w:rsidRPr="00E60964" w:rsidRDefault="00AE00B5">
            <w:pPr>
              <w:rPr>
                <w:rFonts w:ascii="Calibri" w:hAnsi="Calibri" w:cs="Arial"/>
                <w:color w:val="333399"/>
              </w:rPr>
            </w:pPr>
            <w:r>
              <w:rPr>
                <w:rFonts w:ascii="Calibri" w:hAnsi="Calibri" w:cs="Arial"/>
                <w:color w:val="333399"/>
              </w:rPr>
              <w:t xml:space="preserve">INDIGO </w:t>
            </w:r>
            <w:r w:rsidR="00B34235">
              <w:rPr>
                <w:rFonts w:ascii="Calibri" w:hAnsi="Calibri" w:cs="Arial"/>
                <w:color w:val="333399"/>
              </w:rPr>
              <w:t>Help Desk Operating H</w:t>
            </w:r>
            <w:r w:rsidR="004C24CD" w:rsidRPr="00E60964">
              <w:rPr>
                <w:rFonts w:ascii="Calibri" w:hAnsi="Calibri" w:cs="Arial"/>
                <w:color w:val="333399"/>
              </w:rPr>
              <w:t>ours</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E60964" w:rsidRDefault="004C24CD">
            <w:pPr>
              <w:jc w:val="right"/>
              <w:rPr>
                <w:rFonts w:ascii="Calibri" w:hAnsi="Calibri" w:cs="Arial"/>
                <w:color w:val="333399"/>
              </w:rPr>
            </w:pPr>
            <w:r w:rsidRPr="00E60964">
              <w:rPr>
                <w:rFonts w:ascii="Calibri" w:hAnsi="Calibri" w:cs="Arial"/>
                <w:color w:val="333399"/>
              </w:rPr>
              <w:t>5</w:t>
            </w:r>
          </w:p>
        </w:tc>
      </w:tr>
      <w:tr w:rsidR="004C24CD" w:rsidRPr="00E60964" w:rsidTr="00081F5E">
        <w:trPr>
          <w:trHeight w:val="255"/>
        </w:trPr>
        <w:tc>
          <w:tcPr>
            <w:tcW w:w="4320" w:type="dxa"/>
            <w:tcBorders>
              <w:top w:val="single" w:sz="4" w:space="0" w:color="000000"/>
              <w:left w:val="single" w:sz="4" w:space="0" w:color="000000"/>
              <w:bottom w:val="single" w:sz="4" w:space="0" w:color="000000"/>
              <w:right w:val="nil"/>
            </w:tcBorders>
            <w:shd w:val="clear" w:color="auto" w:fill="DDD9C3"/>
            <w:noWrap/>
            <w:vAlign w:val="bottom"/>
          </w:tcPr>
          <w:p w:rsidR="004C24CD" w:rsidRPr="00E60964" w:rsidRDefault="00B34235">
            <w:pPr>
              <w:rPr>
                <w:rFonts w:ascii="Calibri" w:hAnsi="Calibri" w:cs="Arial"/>
                <w:color w:val="333399"/>
              </w:rPr>
            </w:pPr>
            <w:r>
              <w:rPr>
                <w:rFonts w:ascii="Calibri" w:hAnsi="Calibri" w:cs="Arial"/>
                <w:color w:val="333399"/>
              </w:rPr>
              <w:t>INDIGO Passwords</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E60964" w:rsidRDefault="00B34235">
            <w:pPr>
              <w:jc w:val="right"/>
              <w:rPr>
                <w:rFonts w:ascii="Calibri" w:hAnsi="Calibri" w:cs="Arial"/>
                <w:color w:val="333399"/>
              </w:rPr>
            </w:pPr>
            <w:r>
              <w:rPr>
                <w:rFonts w:ascii="Calibri" w:hAnsi="Calibri" w:cs="Arial"/>
                <w:color w:val="333399"/>
              </w:rPr>
              <w:t>4</w:t>
            </w:r>
          </w:p>
        </w:tc>
      </w:tr>
      <w:tr w:rsidR="004C24CD" w:rsidRPr="00E60964" w:rsidTr="00081F5E">
        <w:trPr>
          <w:trHeight w:val="255"/>
        </w:trPr>
        <w:tc>
          <w:tcPr>
            <w:tcW w:w="4320" w:type="dxa"/>
            <w:tcBorders>
              <w:top w:val="single" w:sz="4" w:space="0" w:color="000000"/>
              <w:left w:val="single" w:sz="4" w:space="0" w:color="000000"/>
              <w:bottom w:val="single" w:sz="4" w:space="0" w:color="000000"/>
              <w:right w:val="nil"/>
            </w:tcBorders>
            <w:shd w:val="clear" w:color="auto" w:fill="FBD4B4"/>
            <w:noWrap/>
            <w:vAlign w:val="bottom"/>
          </w:tcPr>
          <w:p w:rsidR="004C24CD" w:rsidRPr="00E60964" w:rsidRDefault="00B34235">
            <w:pPr>
              <w:rPr>
                <w:rFonts w:ascii="Calibri" w:hAnsi="Calibri" w:cs="Arial"/>
                <w:color w:val="333399"/>
              </w:rPr>
            </w:pPr>
            <w:r>
              <w:rPr>
                <w:rFonts w:ascii="Calibri" w:hAnsi="Calibri" w:cs="Arial"/>
                <w:color w:val="333399"/>
              </w:rPr>
              <w:t>Staff Resources</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E60964" w:rsidRDefault="00B34235">
            <w:pPr>
              <w:jc w:val="right"/>
              <w:rPr>
                <w:rFonts w:ascii="Calibri" w:hAnsi="Calibri" w:cs="Arial"/>
                <w:color w:val="333399"/>
              </w:rPr>
            </w:pPr>
            <w:r>
              <w:rPr>
                <w:rFonts w:ascii="Calibri" w:hAnsi="Calibri" w:cs="Arial"/>
                <w:color w:val="333399"/>
              </w:rPr>
              <w:t>17</w:t>
            </w:r>
          </w:p>
        </w:tc>
      </w:tr>
      <w:tr w:rsidR="00B34235" w:rsidRPr="00E60964" w:rsidTr="00081F5E">
        <w:trPr>
          <w:trHeight w:val="255"/>
        </w:trPr>
        <w:tc>
          <w:tcPr>
            <w:tcW w:w="4320" w:type="dxa"/>
            <w:tcBorders>
              <w:top w:val="single" w:sz="4" w:space="0" w:color="000000"/>
              <w:left w:val="single" w:sz="4" w:space="0" w:color="000000"/>
              <w:bottom w:val="single" w:sz="4" w:space="0" w:color="000000"/>
              <w:right w:val="nil"/>
            </w:tcBorders>
            <w:shd w:val="clear" w:color="auto" w:fill="B6DDE8"/>
            <w:noWrap/>
            <w:vAlign w:val="bottom"/>
          </w:tcPr>
          <w:p w:rsidR="00B34235" w:rsidRPr="00E60964" w:rsidRDefault="00B34235">
            <w:pPr>
              <w:rPr>
                <w:rFonts w:ascii="Calibri" w:hAnsi="Calibri" w:cs="Arial"/>
                <w:color w:val="333399"/>
              </w:rPr>
            </w:pPr>
            <w:r>
              <w:rPr>
                <w:rFonts w:ascii="Calibri" w:hAnsi="Calibri" w:cs="Arial"/>
                <w:color w:val="333399"/>
              </w:rPr>
              <w:t>INDIGO System</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34235" w:rsidRPr="00E60964" w:rsidRDefault="00B34235">
            <w:pPr>
              <w:jc w:val="right"/>
              <w:rPr>
                <w:rFonts w:ascii="Calibri" w:hAnsi="Calibri" w:cs="Arial"/>
                <w:color w:val="333399"/>
              </w:rPr>
            </w:pPr>
            <w:r>
              <w:rPr>
                <w:rFonts w:ascii="Calibri" w:hAnsi="Calibri" w:cs="Arial"/>
                <w:color w:val="333399"/>
              </w:rPr>
              <w:t>6</w:t>
            </w:r>
          </w:p>
        </w:tc>
      </w:tr>
      <w:tr w:rsidR="004C24CD" w:rsidRPr="00E60964" w:rsidTr="00081F5E">
        <w:trPr>
          <w:trHeight w:val="255"/>
        </w:trPr>
        <w:tc>
          <w:tcPr>
            <w:tcW w:w="4320" w:type="dxa"/>
            <w:tcBorders>
              <w:top w:val="single" w:sz="4" w:space="0" w:color="000000"/>
              <w:left w:val="single" w:sz="4" w:space="0" w:color="000000"/>
              <w:bottom w:val="single" w:sz="4" w:space="0" w:color="000000"/>
              <w:right w:val="nil"/>
            </w:tcBorders>
            <w:shd w:val="clear" w:color="auto" w:fill="CCC0D9"/>
            <w:noWrap/>
            <w:vAlign w:val="bottom"/>
          </w:tcPr>
          <w:p w:rsidR="004C24CD" w:rsidRPr="00E60964" w:rsidRDefault="00971B28">
            <w:pPr>
              <w:rPr>
                <w:rFonts w:ascii="Calibri" w:hAnsi="Calibri" w:cs="Arial"/>
                <w:color w:val="333399"/>
              </w:rPr>
            </w:pPr>
            <w:r>
              <w:rPr>
                <w:rFonts w:ascii="Calibri" w:hAnsi="Calibri" w:cs="Arial"/>
                <w:color w:val="333399"/>
              </w:rPr>
              <w:t>INDIGO Training /</w:t>
            </w:r>
            <w:r w:rsidR="00B34235">
              <w:rPr>
                <w:rFonts w:ascii="Calibri" w:hAnsi="Calibri" w:cs="Arial"/>
                <w:color w:val="333399"/>
              </w:rPr>
              <w:t xml:space="preserve"> User D</w:t>
            </w:r>
            <w:r w:rsidR="004C24CD" w:rsidRPr="00E60964">
              <w:rPr>
                <w:rFonts w:ascii="Calibri" w:hAnsi="Calibri" w:cs="Arial"/>
                <w:color w:val="333399"/>
              </w:rPr>
              <w:t>ocumentation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E60964" w:rsidRDefault="00971B28">
            <w:pPr>
              <w:jc w:val="right"/>
              <w:rPr>
                <w:rFonts w:ascii="Calibri" w:hAnsi="Calibri" w:cs="Arial"/>
                <w:color w:val="333399"/>
              </w:rPr>
            </w:pPr>
            <w:r>
              <w:rPr>
                <w:rFonts w:ascii="Calibri" w:hAnsi="Calibri" w:cs="Arial"/>
                <w:color w:val="333399"/>
              </w:rPr>
              <w:t>9</w:t>
            </w:r>
          </w:p>
        </w:tc>
      </w:tr>
      <w:tr w:rsidR="004C24CD" w:rsidRPr="00E60964" w:rsidTr="003616CE">
        <w:trPr>
          <w:trHeight w:val="255"/>
        </w:trPr>
        <w:tc>
          <w:tcPr>
            <w:tcW w:w="4320" w:type="dxa"/>
            <w:tcBorders>
              <w:top w:val="single" w:sz="4" w:space="0" w:color="000000"/>
              <w:left w:val="single" w:sz="4" w:space="0" w:color="000000"/>
              <w:bottom w:val="single" w:sz="4" w:space="0" w:color="000000"/>
              <w:right w:val="nil"/>
            </w:tcBorders>
            <w:shd w:val="clear" w:color="auto" w:fill="auto"/>
            <w:noWrap/>
            <w:vAlign w:val="bottom"/>
          </w:tcPr>
          <w:p w:rsidR="004C24CD" w:rsidRPr="00E60964" w:rsidRDefault="004C24CD">
            <w:pPr>
              <w:rPr>
                <w:rFonts w:ascii="Calibri" w:hAnsi="Calibri" w:cs="Arial"/>
                <w:color w:val="333399"/>
              </w:rPr>
            </w:pPr>
            <w:r w:rsidRPr="00E60964">
              <w:rPr>
                <w:rFonts w:ascii="Calibri" w:hAnsi="Calibri" w:cs="Arial"/>
                <w:color w:val="333399"/>
              </w:rPr>
              <w:t>Grand Total</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E60964" w:rsidRDefault="004C24CD">
            <w:pPr>
              <w:jc w:val="right"/>
              <w:rPr>
                <w:rFonts w:ascii="Calibri" w:hAnsi="Calibri" w:cs="Arial"/>
                <w:color w:val="333399"/>
              </w:rPr>
            </w:pPr>
            <w:r w:rsidRPr="00E60964">
              <w:rPr>
                <w:rFonts w:ascii="Calibri" w:hAnsi="Calibri" w:cs="Arial"/>
                <w:color w:val="333399"/>
              </w:rPr>
              <w:t>62</w:t>
            </w:r>
          </w:p>
        </w:tc>
      </w:tr>
    </w:tbl>
    <w:p w:rsidR="00622A4B" w:rsidRPr="00E60964" w:rsidRDefault="00622A4B" w:rsidP="00622A4B">
      <w:pPr>
        <w:rPr>
          <w:rFonts w:ascii="Calibri" w:hAnsi="Calibri"/>
          <w:color w:val="333399"/>
        </w:rPr>
      </w:pPr>
    </w:p>
    <w:p w:rsidR="00FC1A92" w:rsidRPr="00E60964" w:rsidRDefault="00143C9E" w:rsidP="00644DB8">
      <w:pPr>
        <w:rPr>
          <w:rFonts w:ascii="Calibri" w:hAnsi="Calibri" w:cs="Tahoma"/>
          <w:color w:val="333399"/>
          <w:szCs w:val="16"/>
        </w:rPr>
      </w:pPr>
      <w:r>
        <w:rPr>
          <w:rFonts w:ascii="Calibri" w:hAnsi="Calibri" w:cs="Tahoma"/>
          <w:color w:val="333399"/>
          <w:szCs w:val="16"/>
        </w:rPr>
        <w:t>From t</w:t>
      </w:r>
      <w:r w:rsidR="00A95063" w:rsidRPr="00E60964">
        <w:rPr>
          <w:rFonts w:ascii="Calibri" w:hAnsi="Calibri" w:cs="Tahoma"/>
          <w:color w:val="333399"/>
          <w:szCs w:val="16"/>
        </w:rPr>
        <w:t xml:space="preserve">he above </w:t>
      </w:r>
      <w:r>
        <w:rPr>
          <w:rFonts w:ascii="Calibri" w:hAnsi="Calibri" w:cs="Tahoma"/>
          <w:color w:val="333399"/>
          <w:szCs w:val="16"/>
        </w:rPr>
        <w:t xml:space="preserve">user </w:t>
      </w:r>
      <w:r w:rsidR="00A95063" w:rsidRPr="00E60964">
        <w:rPr>
          <w:rFonts w:ascii="Calibri" w:hAnsi="Calibri" w:cs="Tahoma"/>
          <w:color w:val="333399"/>
          <w:szCs w:val="16"/>
        </w:rPr>
        <w:t xml:space="preserve">suggestions </w:t>
      </w:r>
      <w:r>
        <w:rPr>
          <w:rFonts w:ascii="Calibri" w:hAnsi="Calibri" w:cs="Tahoma"/>
          <w:color w:val="333399"/>
          <w:szCs w:val="16"/>
        </w:rPr>
        <w:t>the IBST have devised the following proposed actions</w:t>
      </w:r>
      <w:r w:rsidR="00A95063" w:rsidRPr="00E60964">
        <w:rPr>
          <w:rFonts w:ascii="Calibri" w:hAnsi="Calibri" w:cs="Tahoma"/>
          <w:color w:val="333399"/>
          <w:szCs w:val="16"/>
        </w:rPr>
        <w:t xml:space="preserve"> (Table 2 – Action Items):</w:t>
      </w:r>
    </w:p>
    <w:p w:rsidR="005359DF" w:rsidRPr="00E60964" w:rsidRDefault="00A7111A" w:rsidP="0016696E">
      <w:pPr>
        <w:pStyle w:val="Heading3"/>
        <w:rPr>
          <w:rFonts w:ascii="Calibri" w:hAnsi="Calibri"/>
          <w:color w:val="333399"/>
        </w:rPr>
      </w:pPr>
      <w:r w:rsidRPr="00E60964">
        <w:rPr>
          <w:rFonts w:ascii="Calibri" w:hAnsi="Calibri"/>
          <w:color w:val="333399"/>
        </w:rPr>
        <w:t>Action Items</w:t>
      </w:r>
    </w:p>
    <w:p w:rsidR="0016696E" w:rsidRPr="00E60964" w:rsidRDefault="0016696E" w:rsidP="0016696E">
      <w:pPr>
        <w:rPr>
          <w:rFonts w:ascii="Calibri" w:hAnsi="Calibri"/>
          <w:color w:val="333399"/>
        </w:rPr>
      </w:pPr>
    </w:p>
    <w:tbl>
      <w:tblPr>
        <w:tblW w:w="8859" w:type="dxa"/>
        <w:tblInd w:w="180" w:type="dxa"/>
        <w:tblBorders>
          <w:top w:val="nil"/>
          <w:left w:val="nil"/>
          <w:bottom w:val="nil"/>
          <w:right w:val="nil"/>
        </w:tblBorders>
        <w:tblLayout w:type="fixed"/>
        <w:tblLook w:val="0000" w:firstRow="0" w:lastRow="0" w:firstColumn="0" w:lastColumn="0" w:noHBand="0" w:noVBand="0"/>
      </w:tblPr>
      <w:tblGrid>
        <w:gridCol w:w="648"/>
        <w:gridCol w:w="3958"/>
        <w:gridCol w:w="1559"/>
        <w:gridCol w:w="2694"/>
      </w:tblGrid>
      <w:tr w:rsidR="007A138B" w:rsidRPr="00B17D0C" w:rsidTr="00752035">
        <w:tblPrEx>
          <w:tblCellMar>
            <w:top w:w="0" w:type="dxa"/>
            <w:bottom w:w="0" w:type="dxa"/>
          </w:tblCellMar>
        </w:tblPrEx>
        <w:trPr>
          <w:cantSplit/>
          <w:trHeight w:val="378"/>
          <w:tblHeader/>
        </w:trPr>
        <w:tc>
          <w:tcPr>
            <w:tcW w:w="648" w:type="dxa"/>
            <w:tcBorders>
              <w:top w:val="single" w:sz="8" w:space="0" w:color="000000"/>
              <w:left w:val="single" w:sz="8" w:space="0" w:color="000000"/>
              <w:bottom w:val="single" w:sz="8" w:space="0" w:color="000000"/>
              <w:right w:val="single" w:sz="8" w:space="0" w:color="000000"/>
            </w:tcBorders>
            <w:shd w:val="clear" w:color="auto" w:fill="000000"/>
          </w:tcPr>
          <w:p w:rsidR="007A138B" w:rsidRPr="00B17D0C" w:rsidRDefault="007A138B">
            <w:pPr>
              <w:pStyle w:val="Default"/>
              <w:rPr>
                <w:color w:val="FFFFFF"/>
              </w:rPr>
            </w:pPr>
            <w:r w:rsidRPr="00B17D0C">
              <w:rPr>
                <w:b/>
                <w:bCs/>
                <w:color w:val="FFFFFF"/>
              </w:rPr>
              <w:t>No</w:t>
            </w:r>
          </w:p>
        </w:tc>
        <w:tc>
          <w:tcPr>
            <w:tcW w:w="3958" w:type="dxa"/>
            <w:tcBorders>
              <w:top w:val="single" w:sz="8" w:space="0" w:color="000000"/>
              <w:left w:val="single" w:sz="8" w:space="0" w:color="000000"/>
              <w:bottom w:val="single" w:sz="8" w:space="0" w:color="000000"/>
              <w:right w:val="single" w:sz="8" w:space="0" w:color="000000"/>
            </w:tcBorders>
            <w:shd w:val="clear" w:color="auto" w:fill="000000"/>
          </w:tcPr>
          <w:p w:rsidR="007A138B" w:rsidRPr="00B17D0C" w:rsidRDefault="007A138B">
            <w:pPr>
              <w:pStyle w:val="Default"/>
              <w:rPr>
                <w:color w:val="FFFFFF"/>
              </w:rPr>
            </w:pPr>
            <w:r w:rsidRPr="00B17D0C">
              <w:rPr>
                <w:b/>
                <w:bCs/>
                <w:color w:val="FFFFFF"/>
              </w:rPr>
              <w:t>Proposed Actions</w:t>
            </w:r>
          </w:p>
        </w:tc>
        <w:tc>
          <w:tcPr>
            <w:tcW w:w="1559" w:type="dxa"/>
            <w:tcBorders>
              <w:top w:val="single" w:sz="8" w:space="0" w:color="000000"/>
              <w:left w:val="single" w:sz="8" w:space="0" w:color="000000"/>
              <w:bottom w:val="single" w:sz="8" w:space="0" w:color="000000"/>
              <w:right w:val="single" w:sz="8" w:space="0" w:color="000000"/>
            </w:tcBorders>
            <w:shd w:val="clear" w:color="auto" w:fill="000000"/>
          </w:tcPr>
          <w:p w:rsidR="007A138B" w:rsidRPr="00B17D0C" w:rsidRDefault="007A138B">
            <w:pPr>
              <w:pStyle w:val="Default"/>
              <w:rPr>
                <w:color w:val="FFFFFF"/>
              </w:rPr>
            </w:pPr>
            <w:r w:rsidRPr="00B17D0C">
              <w:rPr>
                <w:b/>
                <w:bCs/>
                <w:color w:val="FFFFFF"/>
              </w:rPr>
              <w:t>Timeframe</w:t>
            </w:r>
          </w:p>
        </w:tc>
        <w:tc>
          <w:tcPr>
            <w:tcW w:w="2694" w:type="dxa"/>
            <w:tcBorders>
              <w:top w:val="single" w:sz="8" w:space="0" w:color="000000"/>
              <w:left w:val="single" w:sz="8" w:space="0" w:color="000000"/>
              <w:bottom w:val="single" w:sz="8" w:space="0" w:color="000000"/>
              <w:right w:val="single" w:sz="8" w:space="0" w:color="000000"/>
            </w:tcBorders>
            <w:shd w:val="clear" w:color="auto" w:fill="000000"/>
          </w:tcPr>
          <w:p w:rsidR="007A138B" w:rsidRDefault="007A138B">
            <w:pPr>
              <w:pStyle w:val="Default"/>
              <w:rPr>
                <w:color w:val="FFFFFF"/>
              </w:rPr>
            </w:pPr>
            <w:r>
              <w:rPr>
                <w:b/>
                <w:bCs/>
                <w:color w:val="FFFFFF"/>
              </w:rPr>
              <w:t>Status (Feb 2011)</w:t>
            </w:r>
          </w:p>
        </w:tc>
      </w:tr>
      <w:tr w:rsidR="007A138B" w:rsidRPr="00A0568E" w:rsidTr="00752035">
        <w:tblPrEx>
          <w:tblCellMar>
            <w:top w:w="0" w:type="dxa"/>
            <w:bottom w:w="0" w:type="dxa"/>
          </w:tblCellMar>
        </w:tblPrEx>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1</w:t>
            </w:r>
          </w:p>
        </w:tc>
        <w:tc>
          <w:tcPr>
            <w:tcW w:w="395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Review automated INDIGO correspondence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Pr>
                <w:bCs/>
                <w:color w:val="333399"/>
              </w:rPr>
              <w:t>September 2010</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7A138B" w:rsidRDefault="007A138B">
            <w:pPr>
              <w:pStyle w:val="Default"/>
              <w:rPr>
                <w:bCs/>
                <w:color w:val="333399"/>
              </w:rPr>
            </w:pPr>
            <w:r>
              <w:rPr>
                <w:bCs/>
                <w:color w:val="333399"/>
              </w:rPr>
              <w:t>Completed</w:t>
            </w:r>
          </w:p>
        </w:tc>
      </w:tr>
      <w:tr w:rsidR="007A138B" w:rsidRPr="00A0568E" w:rsidTr="00752035">
        <w:tblPrEx>
          <w:tblCellMar>
            <w:top w:w="0" w:type="dxa"/>
            <w:bottom w:w="0" w:type="dxa"/>
          </w:tblCellMar>
        </w:tblPrEx>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2</w:t>
            </w:r>
          </w:p>
        </w:tc>
        <w:tc>
          <w:tcPr>
            <w:tcW w:w="395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Discuss contract management preferences regarding first point of contact (contract manager vs. INDIGO Help Desk) for system related issues with the User Group</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Pr>
                <w:bCs/>
                <w:color w:val="333399"/>
              </w:rPr>
              <w:t>Next User Group meeting</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7A138B" w:rsidRDefault="007A138B">
            <w:pPr>
              <w:pStyle w:val="Default"/>
              <w:rPr>
                <w:bCs/>
                <w:color w:val="333399"/>
              </w:rPr>
            </w:pPr>
            <w:r>
              <w:rPr>
                <w:bCs/>
                <w:color w:val="333399"/>
              </w:rPr>
              <w:t>Not started</w:t>
            </w:r>
          </w:p>
        </w:tc>
      </w:tr>
      <w:tr w:rsidR="007A138B" w:rsidRPr="00A0568E" w:rsidTr="00752035">
        <w:tblPrEx>
          <w:tblCellMar>
            <w:top w:w="0" w:type="dxa"/>
            <w:bottom w:w="0" w:type="dxa"/>
          </w:tblCellMar>
        </w:tblPrEx>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3</w:t>
            </w:r>
          </w:p>
        </w:tc>
        <w:tc>
          <w:tcPr>
            <w:tcW w:w="395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Alerting the User Group and Contract Managers to the Agreement Event Tracking Report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rsidP="00D85F72">
            <w:pPr>
              <w:pStyle w:val="Default"/>
              <w:rPr>
                <w:bCs/>
                <w:color w:val="333399"/>
              </w:rPr>
            </w:pPr>
            <w:r>
              <w:rPr>
                <w:bCs/>
                <w:color w:val="333399"/>
              </w:rPr>
              <w:t>September 2010</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7A138B" w:rsidRDefault="007A138B">
            <w:pPr>
              <w:pStyle w:val="Default"/>
              <w:rPr>
                <w:bCs/>
                <w:color w:val="333399"/>
              </w:rPr>
            </w:pPr>
            <w:r>
              <w:rPr>
                <w:bCs/>
                <w:color w:val="333399"/>
              </w:rPr>
              <w:t>Completed</w:t>
            </w:r>
          </w:p>
        </w:tc>
      </w:tr>
      <w:tr w:rsidR="007A138B" w:rsidRPr="00A0568E" w:rsidTr="00752035">
        <w:tblPrEx>
          <w:tblCellMar>
            <w:top w:w="0" w:type="dxa"/>
            <w:bottom w:w="0" w:type="dxa"/>
          </w:tblCellMar>
        </w:tblPrEx>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4</w:t>
            </w:r>
          </w:p>
        </w:tc>
        <w:tc>
          <w:tcPr>
            <w:tcW w:w="395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Improve the INDIGO Help Desk presence on the DEEWR website and the DEEWR Intranet (dnet) including publish survey results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Pr>
                <w:bCs/>
                <w:color w:val="333399"/>
              </w:rPr>
              <w:t>April 2011</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7A138B" w:rsidRDefault="007A138B">
            <w:pPr>
              <w:pStyle w:val="Default"/>
              <w:rPr>
                <w:bCs/>
                <w:color w:val="333399"/>
              </w:rPr>
            </w:pPr>
            <w:r>
              <w:rPr>
                <w:bCs/>
                <w:color w:val="333399"/>
              </w:rPr>
              <w:t>In progress</w:t>
            </w:r>
          </w:p>
        </w:tc>
      </w:tr>
      <w:tr w:rsidR="007A138B" w:rsidRPr="00A0568E" w:rsidTr="00752035">
        <w:tblPrEx>
          <w:tblCellMar>
            <w:top w:w="0" w:type="dxa"/>
            <w:bottom w:w="0" w:type="dxa"/>
          </w:tblCellMar>
        </w:tblPrEx>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5</w:t>
            </w:r>
          </w:p>
        </w:tc>
        <w:tc>
          <w:tcPr>
            <w:tcW w:w="395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Refer suggestion to the relevant business area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Pr>
                <w:bCs/>
                <w:color w:val="333399"/>
              </w:rPr>
              <w:t>September 2010</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7A138B" w:rsidRDefault="007A138B">
            <w:pPr>
              <w:pStyle w:val="Default"/>
              <w:rPr>
                <w:bCs/>
                <w:color w:val="333399"/>
              </w:rPr>
            </w:pPr>
            <w:r>
              <w:rPr>
                <w:bCs/>
                <w:color w:val="333399"/>
              </w:rPr>
              <w:t>Completed</w:t>
            </w:r>
          </w:p>
        </w:tc>
      </w:tr>
      <w:tr w:rsidR="007A138B" w:rsidRPr="00A0568E" w:rsidTr="00752035">
        <w:tblPrEx>
          <w:tblCellMar>
            <w:top w:w="0" w:type="dxa"/>
            <w:bottom w:w="0" w:type="dxa"/>
          </w:tblCellMar>
        </w:tblPrEx>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lastRenderedPageBreak/>
              <w:t>6</w:t>
            </w:r>
          </w:p>
        </w:tc>
        <w:tc>
          <w:tcPr>
            <w:tcW w:w="395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Continual development of the INDIGO Help Desk staff through training including INDIGO Business Support Team workshops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Pr>
                <w:bCs/>
                <w:color w:val="333399"/>
              </w:rPr>
              <w:t>Ongoing</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7A138B" w:rsidRDefault="007A138B">
            <w:pPr>
              <w:pStyle w:val="Default"/>
              <w:rPr>
                <w:bCs/>
                <w:color w:val="333399"/>
              </w:rPr>
            </w:pPr>
            <w:r>
              <w:rPr>
                <w:bCs/>
                <w:color w:val="333399"/>
              </w:rPr>
              <w:t>Ongoing</w:t>
            </w:r>
          </w:p>
        </w:tc>
      </w:tr>
      <w:tr w:rsidR="007A138B" w:rsidRPr="00A0568E" w:rsidTr="00752035">
        <w:tblPrEx>
          <w:tblCellMar>
            <w:top w:w="0" w:type="dxa"/>
            <w:bottom w:w="0" w:type="dxa"/>
          </w:tblCellMar>
        </w:tblPrEx>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7</w:t>
            </w:r>
          </w:p>
        </w:tc>
        <w:tc>
          <w:tcPr>
            <w:tcW w:w="395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Review INDIGO Help Desk Operating Hours in line with team resources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Pr>
                <w:bCs/>
                <w:color w:val="333399"/>
              </w:rPr>
              <w:t>As resources change</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7A138B" w:rsidRDefault="007A138B">
            <w:pPr>
              <w:pStyle w:val="Default"/>
              <w:rPr>
                <w:bCs/>
                <w:color w:val="333399"/>
              </w:rPr>
            </w:pPr>
            <w:r>
              <w:rPr>
                <w:bCs/>
                <w:color w:val="333399"/>
              </w:rPr>
              <w:t>Ongoing</w:t>
            </w:r>
          </w:p>
        </w:tc>
      </w:tr>
      <w:tr w:rsidR="007A138B" w:rsidRPr="00A0568E" w:rsidTr="00752035">
        <w:tblPrEx>
          <w:tblCellMar>
            <w:top w:w="0" w:type="dxa"/>
            <w:bottom w:w="0" w:type="dxa"/>
          </w:tblCellMar>
        </w:tblPrEx>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8</w:t>
            </w:r>
          </w:p>
        </w:tc>
        <w:tc>
          <w:tcPr>
            <w:tcW w:w="395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Review the current timeframe for password expiry and extend to 12 months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Pr>
                <w:bCs/>
                <w:color w:val="333399"/>
              </w:rPr>
              <w:t>October 2010</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7A138B" w:rsidRDefault="007A138B">
            <w:pPr>
              <w:pStyle w:val="Default"/>
              <w:rPr>
                <w:bCs/>
                <w:color w:val="333399"/>
              </w:rPr>
            </w:pPr>
            <w:r>
              <w:rPr>
                <w:bCs/>
                <w:color w:val="333399"/>
              </w:rPr>
              <w:t>Completed (change not possible)</w:t>
            </w:r>
          </w:p>
        </w:tc>
      </w:tr>
      <w:tr w:rsidR="007A138B" w:rsidRPr="00A0568E" w:rsidTr="00752035">
        <w:tblPrEx>
          <w:tblCellMar>
            <w:top w:w="0" w:type="dxa"/>
            <w:bottom w:w="0" w:type="dxa"/>
          </w:tblCellMar>
        </w:tblPrEx>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9</w:t>
            </w:r>
          </w:p>
        </w:tc>
        <w:tc>
          <w:tcPr>
            <w:tcW w:w="395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Review the current password reset practice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Pr>
                <w:bCs/>
                <w:color w:val="333399"/>
              </w:rPr>
              <w:t>October 2010</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7A138B" w:rsidRDefault="007A138B">
            <w:pPr>
              <w:pStyle w:val="Default"/>
              <w:rPr>
                <w:bCs/>
                <w:color w:val="333399"/>
              </w:rPr>
            </w:pPr>
            <w:r>
              <w:rPr>
                <w:bCs/>
                <w:color w:val="333399"/>
              </w:rPr>
              <w:t>Completed (change not possible)</w:t>
            </w:r>
          </w:p>
        </w:tc>
      </w:tr>
      <w:tr w:rsidR="007A138B" w:rsidRPr="00A0568E" w:rsidTr="00752035">
        <w:tblPrEx>
          <w:tblCellMar>
            <w:top w:w="0" w:type="dxa"/>
            <w:bottom w:w="0" w:type="dxa"/>
          </w:tblCellMar>
        </w:tblPrEx>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10</w:t>
            </w:r>
          </w:p>
        </w:tc>
        <w:tc>
          <w:tcPr>
            <w:tcW w:w="395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Refer the suggestion to the IETA Business Process Redesign Consultation</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rsidP="005319DD">
            <w:pPr>
              <w:pStyle w:val="Default"/>
              <w:rPr>
                <w:bCs/>
                <w:color w:val="333399"/>
              </w:rPr>
            </w:pPr>
            <w:r>
              <w:rPr>
                <w:bCs/>
                <w:color w:val="333399"/>
              </w:rPr>
              <w:t>October 2010</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7A138B" w:rsidRDefault="007A138B">
            <w:pPr>
              <w:pStyle w:val="Default"/>
              <w:rPr>
                <w:bCs/>
                <w:color w:val="333399"/>
              </w:rPr>
            </w:pPr>
            <w:r>
              <w:rPr>
                <w:bCs/>
                <w:color w:val="333399"/>
              </w:rPr>
              <w:t>Completed (Program Managers are responsible, PPM to support this)</w:t>
            </w:r>
          </w:p>
        </w:tc>
      </w:tr>
      <w:tr w:rsidR="007A138B" w:rsidRPr="00A0568E" w:rsidTr="00752035">
        <w:tblPrEx>
          <w:tblCellMar>
            <w:top w:w="0" w:type="dxa"/>
            <w:bottom w:w="0" w:type="dxa"/>
          </w:tblCellMar>
        </w:tblPrEx>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11</w:t>
            </w:r>
          </w:p>
        </w:tc>
        <w:tc>
          <w:tcPr>
            <w:tcW w:w="395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Progress recruitment strategy for INDIGO Business Support Team</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Pr>
                <w:bCs/>
                <w:color w:val="333399"/>
              </w:rPr>
              <w:t>Ongoing</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7A138B" w:rsidRDefault="007A138B">
            <w:pPr>
              <w:pStyle w:val="Default"/>
              <w:rPr>
                <w:bCs/>
                <w:color w:val="333399"/>
              </w:rPr>
            </w:pPr>
            <w:r>
              <w:rPr>
                <w:bCs/>
                <w:color w:val="333399"/>
              </w:rPr>
              <w:t>In progress (EL1s recruited, temp APS5s recruited)</w:t>
            </w:r>
          </w:p>
        </w:tc>
      </w:tr>
      <w:tr w:rsidR="007A138B" w:rsidRPr="00A0568E" w:rsidTr="00752035">
        <w:tblPrEx>
          <w:tblCellMar>
            <w:top w:w="0" w:type="dxa"/>
            <w:bottom w:w="0" w:type="dxa"/>
          </w:tblCellMar>
        </w:tblPrEx>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12</w:t>
            </w:r>
          </w:p>
        </w:tc>
        <w:tc>
          <w:tcPr>
            <w:tcW w:w="395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Develop training strategy for INDIGO following from IETA Business Process Redesign Consultancy and in line with relevant program area training strategies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Pr>
                <w:bCs/>
                <w:color w:val="333399"/>
              </w:rPr>
              <w:t>April 2011</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7A138B" w:rsidRDefault="007A138B">
            <w:pPr>
              <w:pStyle w:val="Default"/>
              <w:rPr>
                <w:bCs/>
                <w:color w:val="333399"/>
              </w:rPr>
            </w:pPr>
            <w:r>
              <w:rPr>
                <w:bCs/>
                <w:color w:val="333399"/>
              </w:rPr>
              <w:t>In progress (face-to-face sessions in NO and each State, developing online tools)</w:t>
            </w:r>
          </w:p>
        </w:tc>
      </w:tr>
      <w:tr w:rsidR="007A138B" w:rsidRPr="00A0568E" w:rsidTr="00752035">
        <w:tblPrEx>
          <w:tblCellMar>
            <w:top w:w="0" w:type="dxa"/>
            <w:bottom w:w="0" w:type="dxa"/>
          </w:tblCellMar>
        </w:tblPrEx>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13</w:t>
            </w:r>
          </w:p>
        </w:tc>
        <w:tc>
          <w:tcPr>
            <w:tcW w:w="3958"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sidRPr="00895711">
              <w:rPr>
                <w:bCs/>
                <w:color w:val="333399"/>
              </w:rPr>
              <w:t>Review Work Region Management strategy including advising users to contact the INDIGO Help Desk if current Work Region structure is not appropriate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7A138B" w:rsidRPr="00895711" w:rsidRDefault="007A138B">
            <w:pPr>
              <w:pStyle w:val="Default"/>
              <w:rPr>
                <w:bCs/>
                <w:color w:val="333399"/>
              </w:rPr>
            </w:pPr>
            <w:r>
              <w:rPr>
                <w:bCs/>
                <w:color w:val="333399"/>
              </w:rPr>
              <w:t>Ongoing</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7A138B" w:rsidRDefault="007A138B">
            <w:pPr>
              <w:pStyle w:val="Default"/>
              <w:rPr>
                <w:bCs/>
                <w:color w:val="333399"/>
              </w:rPr>
            </w:pPr>
            <w:r>
              <w:rPr>
                <w:bCs/>
                <w:color w:val="333399"/>
              </w:rPr>
              <w:t>Ongoing</w:t>
            </w:r>
          </w:p>
        </w:tc>
      </w:tr>
    </w:tbl>
    <w:p w:rsidR="004133E5" w:rsidRPr="00FC1A92" w:rsidRDefault="004133E5" w:rsidP="00644DB8">
      <w:pPr>
        <w:rPr>
          <w:rFonts w:ascii="Calibri" w:hAnsi="Calibri" w:cs="Tahoma"/>
          <w:szCs w:val="16"/>
        </w:rPr>
      </w:pPr>
    </w:p>
    <w:p w:rsidR="00E43D6A" w:rsidRPr="00DB19BB" w:rsidRDefault="009C55CE" w:rsidP="00DB19BB">
      <w:pPr>
        <w:rPr>
          <w:rFonts w:ascii="Calibri" w:hAnsi="Calibri" w:cs="Tahoma"/>
          <w:color w:val="333399"/>
          <w:szCs w:val="16"/>
        </w:rPr>
      </w:pPr>
      <w:r w:rsidRPr="00E43D6A">
        <w:rPr>
          <w:rFonts w:ascii="Calibri" w:hAnsi="Calibri" w:cs="Tahoma"/>
          <w:color w:val="333399"/>
          <w:szCs w:val="16"/>
        </w:rPr>
        <w:t>For a</w:t>
      </w:r>
      <w:r w:rsidR="002702B6" w:rsidRPr="00E43D6A">
        <w:rPr>
          <w:rFonts w:ascii="Calibri" w:hAnsi="Calibri" w:cs="Tahoma"/>
          <w:color w:val="333399"/>
          <w:szCs w:val="16"/>
        </w:rPr>
        <w:t xml:space="preserve"> full list of user suggestions and tailored INDIGO Help Desk responses</w:t>
      </w:r>
      <w:r w:rsidRPr="00E43D6A">
        <w:rPr>
          <w:rFonts w:ascii="Calibri" w:hAnsi="Calibri" w:cs="Tahoma"/>
          <w:color w:val="333399"/>
          <w:szCs w:val="16"/>
        </w:rPr>
        <w:t xml:space="preserve"> please </w:t>
      </w:r>
      <w:r w:rsidR="00DB19BB">
        <w:rPr>
          <w:rFonts w:ascii="Calibri" w:hAnsi="Calibri" w:cs="Tahoma"/>
          <w:color w:val="333399"/>
          <w:szCs w:val="16"/>
        </w:rPr>
        <w:t xml:space="preserve">see </w:t>
      </w:r>
      <w:r w:rsidR="00DB19BB" w:rsidRPr="00DB19BB">
        <w:rPr>
          <w:rFonts w:ascii="Calibri" w:hAnsi="Calibri" w:cs="Tahoma"/>
          <w:b/>
          <w:i/>
          <w:color w:val="333399"/>
          <w:szCs w:val="16"/>
        </w:rPr>
        <w:t>Appendix D</w:t>
      </w:r>
      <w:r w:rsidR="00DB19BB">
        <w:rPr>
          <w:rFonts w:ascii="Calibri" w:hAnsi="Calibri" w:cs="Tahoma"/>
          <w:color w:val="333399"/>
          <w:szCs w:val="16"/>
        </w:rPr>
        <w:t xml:space="preserve"> below.</w:t>
      </w:r>
    </w:p>
    <w:p w:rsidR="00644DB8" w:rsidRPr="00FC1A92" w:rsidRDefault="009C55CE" w:rsidP="00644DB8">
      <w:pPr>
        <w:rPr>
          <w:rFonts w:ascii="Calibri" w:hAnsi="Calibri"/>
        </w:rPr>
      </w:pPr>
      <w:r>
        <w:rPr>
          <w:rFonts w:ascii="Calibri" w:hAnsi="Calibri"/>
        </w:rPr>
        <w:br w:type="page"/>
      </w:r>
    </w:p>
    <w:p w:rsidR="00622A4B" w:rsidRDefault="00622A4B" w:rsidP="00622A4B">
      <w:pPr>
        <w:pStyle w:val="Heading2"/>
        <w:jc w:val="right"/>
      </w:pPr>
      <w:r>
        <w:t>Appendix A- Questionnaire</w:t>
      </w:r>
    </w:p>
    <w:p w:rsidR="00622A4B" w:rsidRDefault="00622A4B" w:rsidP="00622A4B">
      <w:pPr>
        <w:rPr>
          <w:rFonts w:ascii="Calibri" w:hAnsi="Calibri"/>
          <w:u w:val="single"/>
        </w:rPr>
      </w:pPr>
      <w:r>
        <w:rPr>
          <w:rFonts w:ascii="Calibri" w:hAnsi="Calibri"/>
          <w:u w:val="single"/>
        </w:rPr>
        <w:t>INDIGO Help Desk Satisfaction Survey</w:t>
      </w:r>
    </w:p>
    <w:p w:rsidR="00622A4B" w:rsidRDefault="00622A4B" w:rsidP="00622A4B">
      <w:pPr>
        <w:rPr>
          <w:rFonts w:ascii="Calibri" w:hAnsi="Calibri"/>
          <w:u w:val="single"/>
        </w:rPr>
      </w:pPr>
    </w:p>
    <w:p w:rsidR="00622A4B" w:rsidRDefault="00622A4B" w:rsidP="00622A4B">
      <w:pPr>
        <w:autoSpaceDE w:val="0"/>
        <w:autoSpaceDN w:val="0"/>
        <w:adjustRightInd w:val="0"/>
        <w:rPr>
          <w:rFonts w:ascii="Calibri" w:hAnsi="Calibri" w:cs="Arial"/>
        </w:rPr>
      </w:pPr>
      <w:r w:rsidRPr="001463A0">
        <w:rPr>
          <w:rFonts w:ascii="Calibri" w:hAnsi="Calibri" w:cs="Arial"/>
        </w:rPr>
        <w:t xml:space="preserve">INDIGO is the </w:t>
      </w:r>
      <w:r>
        <w:rPr>
          <w:rFonts w:ascii="Calibri" w:hAnsi="Calibri" w:cs="Arial"/>
        </w:rPr>
        <w:t xml:space="preserve">Indigenous Education Online </w:t>
      </w:r>
      <w:r w:rsidRPr="001463A0">
        <w:rPr>
          <w:rFonts w:ascii="Calibri" w:hAnsi="Calibri" w:cs="Arial"/>
        </w:rPr>
        <w:t>system use</w:t>
      </w:r>
      <w:r>
        <w:rPr>
          <w:rFonts w:ascii="Calibri" w:hAnsi="Calibri" w:cs="Arial"/>
        </w:rPr>
        <w:t>d by DEEWR to manage agreements</w:t>
      </w:r>
      <w:r w:rsidRPr="001463A0">
        <w:rPr>
          <w:rFonts w:ascii="Calibri" w:hAnsi="Calibri" w:cs="Arial"/>
        </w:rPr>
        <w:t>, payments and associated reporting for Indigeno</w:t>
      </w:r>
      <w:r>
        <w:rPr>
          <w:rFonts w:ascii="Calibri" w:hAnsi="Calibri" w:cs="Arial"/>
        </w:rPr>
        <w:t>us Education program elements. The INDIGO Help Desk team provides support to both DEEWR officers and external Providers who seek assistance when using the INDIGO system.</w:t>
      </w:r>
    </w:p>
    <w:p w:rsidR="00622A4B" w:rsidRDefault="00622A4B" w:rsidP="00622A4B">
      <w:pPr>
        <w:autoSpaceDE w:val="0"/>
        <w:autoSpaceDN w:val="0"/>
        <w:adjustRightInd w:val="0"/>
        <w:rPr>
          <w:rFonts w:ascii="Calibri" w:hAnsi="Calibri" w:cs="Arial"/>
        </w:rPr>
      </w:pPr>
    </w:p>
    <w:p w:rsidR="00622A4B" w:rsidRDefault="00622A4B" w:rsidP="00622A4B">
      <w:pPr>
        <w:autoSpaceDE w:val="0"/>
        <w:autoSpaceDN w:val="0"/>
        <w:adjustRightInd w:val="0"/>
        <w:rPr>
          <w:rFonts w:ascii="Calibri" w:hAnsi="Calibri" w:cs="Arial"/>
        </w:rPr>
      </w:pPr>
      <w:r>
        <w:rPr>
          <w:rFonts w:ascii="Calibri" w:hAnsi="Calibri" w:cs="Arial"/>
        </w:rPr>
        <w:t xml:space="preserve">The INDIGO Help Desk team is running this satisfaction survey to assess how effectively they meet the needs of INDIGO users. The feedback you provide will be used to guide improvements to the Help Desk service. </w:t>
      </w:r>
    </w:p>
    <w:p w:rsidR="00622A4B" w:rsidRDefault="00622A4B" w:rsidP="00622A4B">
      <w:pPr>
        <w:autoSpaceDE w:val="0"/>
        <w:autoSpaceDN w:val="0"/>
        <w:adjustRightInd w:val="0"/>
        <w:rPr>
          <w:rFonts w:ascii="Calibri" w:hAnsi="Calibri" w:cs="Arial"/>
        </w:rPr>
      </w:pPr>
    </w:p>
    <w:p w:rsidR="00622A4B" w:rsidRDefault="00622A4B" w:rsidP="00622A4B">
      <w:pPr>
        <w:autoSpaceDE w:val="0"/>
        <w:autoSpaceDN w:val="0"/>
        <w:adjustRightInd w:val="0"/>
        <w:rPr>
          <w:rFonts w:ascii="Calibri" w:hAnsi="Calibri" w:cs="Arial"/>
        </w:rPr>
      </w:pPr>
      <w:r>
        <w:rPr>
          <w:rFonts w:ascii="Calibri" w:hAnsi="Calibri" w:cs="Arial"/>
        </w:rPr>
        <w:t>The survey will take approximately 5 to 10 minutes to complete.</w:t>
      </w:r>
    </w:p>
    <w:p w:rsidR="00622A4B" w:rsidRDefault="00622A4B" w:rsidP="00622A4B">
      <w:pPr>
        <w:autoSpaceDE w:val="0"/>
        <w:autoSpaceDN w:val="0"/>
        <w:adjustRightInd w:val="0"/>
        <w:rPr>
          <w:rFonts w:ascii="Calibri" w:hAnsi="Calibri" w:cs="Arial"/>
        </w:rPr>
      </w:pPr>
    </w:p>
    <w:p w:rsidR="00622A4B" w:rsidRPr="001463A0" w:rsidRDefault="00622A4B" w:rsidP="00622A4B">
      <w:pPr>
        <w:autoSpaceDE w:val="0"/>
        <w:autoSpaceDN w:val="0"/>
        <w:adjustRightInd w:val="0"/>
        <w:rPr>
          <w:rFonts w:ascii="Calibri" w:hAnsi="Calibri" w:cs="Arial"/>
        </w:rPr>
      </w:pPr>
      <w:r>
        <w:rPr>
          <w:rFonts w:ascii="Calibri" w:hAnsi="Calibri" w:cs="Arial"/>
        </w:rPr>
        <w:t xml:space="preserve">The information you provide will remain private and confidential. To complete the survey now select the ‘next page’ button below. </w:t>
      </w:r>
    </w:p>
    <w:p w:rsidR="00622A4B" w:rsidRPr="001463A0" w:rsidRDefault="00622A4B" w:rsidP="00622A4B">
      <w:pPr>
        <w:rPr>
          <w:rFonts w:ascii="Calibri" w:hAnsi="Calibri"/>
          <w:u w:val="single"/>
        </w:rPr>
      </w:pPr>
    </w:p>
    <w:p w:rsidR="00622A4B" w:rsidRDefault="00622A4B" w:rsidP="00622A4B">
      <w:pPr>
        <w:rPr>
          <w:rFonts w:ascii="Calibri" w:hAnsi="Calibri"/>
          <w:u w:val="single"/>
        </w:rPr>
      </w:pPr>
    </w:p>
    <w:p w:rsidR="00622A4B" w:rsidRPr="005D0262" w:rsidRDefault="00622A4B" w:rsidP="00622A4B">
      <w:pPr>
        <w:rPr>
          <w:rFonts w:ascii="Calibri" w:hAnsi="Calibri"/>
          <w:u w:val="single"/>
        </w:rPr>
      </w:pPr>
      <w:r>
        <w:rPr>
          <w:rFonts w:ascii="Calibri" w:hAnsi="Calibri"/>
          <w:u w:val="single"/>
        </w:rPr>
        <w:t>Questions</w:t>
      </w:r>
    </w:p>
    <w:p w:rsidR="00622A4B" w:rsidRPr="005D0262" w:rsidRDefault="00622A4B" w:rsidP="00622A4B">
      <w:pPr>
        <w:rPr>
          <w:rFonts w:ascii="Calibri" w:hAnsi="Calibri"/>
        </w:rPr>
      </w:pPr>
    </w:p>
    <w:p w:rsidR="00622A4B" w:rsidRPr="005D0262" w:rsidRDefault="00622A4B" w:rsidP="00622A4B">
      <w:pPr>
        <w:rPr>
          <w:rFonts w:ascii="Calibri" w:hAnsi="Calibri"/>
        </w:rPr>
      </w:pPr>
      <w:r w:rsidRPr="005D0262">
        <w:rPr>
          <w:rFonts w:ascii="Calibri" w:hAnsi="Calibri"/>
        </w:rPr>
        <w:t xml:space="preserve">1. In which </w:t>
      </w:r>
      <w:r w:rsidRPr="005D0262">
        <w:rPr>
          <w:rFonts w:ascii="Calibri" w:hAnsi="Calibri"/>
          <w:b/>
        </w:rPr>
        <w:t>state or territory</w:t>
      </w:r>
      <w:r w:rsidRPr="005D0262">
        <w:rPr>
          <w:rFonts w:ascii="Calibri" w:hAnsi="Calibri"/>
        </w:rPr>
        <w:t xml:space="preserve"> do you </w:t>
      </w:r>
      <w:r w:rsidRPr="005D0262">
        <w:rPr>
          <w:rFonts w:ascii="Calibri" w:hAnsi="Calibri"/>
          <w:b/>
        </w:rPr>
        <w:t>work</w:t>
      </w:r>
      <w:r w:rsidRPr="005D0262">
        <w:rPr>
          <w:rFonts w:ascii="Calibri" w:hAnsi="Calibri"/>
        </w:rPr>
        <w:t>?</w:t>
      </w:r>
    </w:p>
    <w:p w:rsidR="00622A4B" w:rsidRPr="005D0262" w:rsidRDefault="00622A4B" w:rsidP="00622A4B">
      <w:pPr>
        <w:rPr>
          <w:rFonts w:ascii="Calibri" w:hAnsi="Calibri"/>
        </w:rPr>
      </w:pPr>
    </w:p>
    <w:p w:rsidR="00622A4B" w:rsidRPr="005D0262" w:rsidRDefault="00622A4B" w:rsidP="00622A4B">
      <w:pPr>
        <w:numPr>
          <w:ilvl w:val="0"/>
          <w:numId w:val="5"/>
        </w:numPr>
        <w:rPr>
          <w:rFonts w:ascii="Calibri" w:hAnsi="Calibri"/>
        </w:rPr>
      </w:pPr>
      <w:r w:rsidRPr="005D0262">
        <w:rPr>
          <w:rFonts w:ascii="Calibri" w:hAnsi="Calibri"/>
        </w:rPr>
        <w:t>NSW</w:t>
      </w:r>
    </w:p>
    <w:p w:rsidR="00622A4B" w:rsidRPr="005D0262" w:rsidRDefault="00622A4B" w:rsidP="00622A4B">
      <w:pPr>
        <w:numPr>
          <w:ilvl w:val="0"/>
          <w:numId w:val="5"/>
        </w:numPr>
        <w:rPr>
          <w:rFonts w:ascii="Calibri" w:hAnsi="Calibri"/>
        </w:rPr>
      </w:pPr>
      <w:r w:rsidRPr="005D0262">
        <w:rPr>
          <w:rFonts w:ascii="Calibri" w:hAnsi="Calibri"/>
        </w:rPr>
        <w:t>VIC</w:t>
      </w:r>
    </w:p>
    <w:p w:rsidR="00622A4B" w:rsidRPr="005D0262" w:rsidRDefault="00622A4B" w:rsidP="00622A4B">
      <w:pPr>
        <w:numPr>
          <w:ilvl w:val="0"/>
          <w:numId w:val="5"/>
        </w:numPr>
        <w:rPr>
          <w:rFonts w:ascii="Calibri" w:hAnsi="Calibri"/>
        </w:rPr>
      </w:pPr>
      <w:r w:rsidRPr="005D0262">
        <w:rPr>
          <w:rFonts w:ascii="Calibri" w:hAnsi="Calibri"/>
        </w:rPr>
        <w:t>QLD</w:t>
      </w:r>
    </w:p>
    <w:p w:rsidR="00622A4B" w:rsidRPr="005D0262" w:rsidRDefault="00622A4B" w:rsidP="00622A4B">
      <w:pPr>
        <w:numPr>
          <w:ilvl w:val="0"/>
          <w:numId w:val="5"/>
        </w:numPr>
        <w:rPr>
          <w:rFonts w:ascii="Calibri" w:hAnsi="Calibri"/>
        </w:rPr>
      </w:pPr>
      <w:r w:rsidRPr="005D0262">
        <w:rPr>
          <w:rFonts w:ascii="Calibri" w:hAnsi="Calibri"/>
        </w:rPr>
        <w:t xml:space="preserve">SA </w:t>
      </w:r>
    </w:p>
    <w:p w:rsidR="00622A4B" w:rsidRPr="005D0262" w:rsidRDefault="00622A4B" w:rsidP="00622A4B">
      <w:pPr>
        <w:numPr>
          <w:ilvl w:val="0"/>
          <w:numId w:val="5"/>
        </w:numPr>
        <w:rPr>
          <w:rFonts w:ascii="Calibri" w:hAnsi="Calibri"/>
        </w:rPr>
      </w:pPr>
      <w:r w:rsidRPr="005D0262">
        <w:rPr>
          <w:rFonts w:ascii="Calibri" w:hAnsi="Calibri"/>
        </w:rPr>
        <w:t>WA</w:t>
      </w:r>
    </w:p>
    <w:p w:rsidR="00622A4B" w:rsidRPr="005D0262" w:rsidRDefault="00622A4B" w:rsidP="00622A4B">
      <w:pPr>
        <w:numPr>
          <w:ilvl w:val="0"/>
          <w:numId w:val="5"/>
        </w:numPr>
        <w:rPr>
          <w:rFonts w:ascii="Calibri" w:hAnsi="Calibri"/>
        </w:rPr>
      </w:pPr>
      <w:r w:rsidRPr="005D0262">
        <w:rPr>
          <w:rFonts w:ascii="Calibri" w:hAnsi="Calibri"/>
        </w:rPr>
        <w:t>TAS</w:t>
      </w:r>
    </w:p>
    <w:p w:rsidR="00622A4B" w:rsidRPr="005D0262" w:rsidRDefault="00622A4B" w:rsidP="00622A4B">
      <w:pPr>
        <w:numPr>
          <w:ilvl w:val="0"/>
          <w:numId w:val="5"/>
        </w:numPr>
        <w:rPr>
          <w:rFonts w:ascii="Calibri" w:hAnsi="Calibri"/>
        </w:rPr>
      </w:pPr>
      <w:r w:rsidRPr="005D0262">
        <w:rPr>
          <w:rFonts w:ascii="Calibri" w:hAnsi="Calibri"/>
        </w:rPr>
        <w:t>NT</w:t>
      </w:r>
    </w:p>
    <w:p w:rsidR="00622A4B" w:rsidRPr="005D0262" w:rsidRDefault="00622A4B" w:rsidP="00622A4B">
      <w:pPr>
        <w:numPr>
          <w:ilvl w:val="0"/>
          <w:numId w:val="5"/>
        </w:numPr>
        <w:rPr>
          <w:rFonts w:ascii="Calibri" w:hAnsi="Calibri"/>
        </w:rPr>
      </w:pPr>
      <w:r w:rsidRPr="005D0262">
        <w:rPr>
          <w:rFonts w:ascii="Calibri" w:hAnsi="Calibri"/>
        </w:rPr>
        <w:t>ACT</w:t>
      </w:r>
    </w:p>
    <w:p w:rsidR="00622A4B" w:rsidRPr="005D0262" w:rsidRDefault="00622A4B" w:rsidP="00622A4B">
      <w:pPr>
        <w:rPr>
          <w:rFonts w:ascii="Calibri" w:hAnsi="Calibri"/>
        </w:rPr>
      </w:pPr>
    </w:p>
    <w:p w:rsidR="00622A4B" w:rsidRPr="005D0262" w:rsidRDefault="00622A4B" w:rsidP="00622A4B">
      <w:pPr>
        <w:rPr>
          <w:rFonts w:ascii="Calibri" w:hAnsi="Calibri"/>
        </w:rPr>
      </w:pPr>
      <w:r w:rsidRPr="005D0262">
        <w:rPr>
          <w:rFonts w:ascii="Calibri" w:hAnsi="Calibri"/>
        </w:rPr>
        <w:t xml:space="preserve">2. Select the category which best represents your </w:t>
      </w:r>
      <w:r w:rsidRPr="005D0262">
        <w:rPr>
          <w:rFonts w:ascii="Calibri" w:hAnsi="Calibri"/>
          <w:b/>
        </w:rPr>
        <w:t>place of work</w:t>
      </w:r>
      <w:r w:rsidRPr="005D0262">
        <w:rPr>
          <w:rFonts w:ascii="Calibri" w:hAnsi="Calibri"/>
        </w:rPr>
        <w:t>:</w:t>
      </w:r>
    </w:p>
    <w:p w:rsidR="00622A4B" w:rsidRPr="005D0262" w:rsidRDefault="00622A4B" w:rsidP="00622A4B">
      <w:pPr>
        <w:rPr>
          <w:rFonts w:ascii="Calibri" w:hAnsi="Calibri"/>
        </w:rPr>
      </w:pPr>
    </w:p>
    <w:p w:rsidR="00622A4B" w:rsidRPr="005D0262" w:rsidRDefault="00622A4B" w:rsidP="00622A4B">
      <w:pPr>
        <w:numPr>
          <w:ilvl w:val="0"/>
          <w:numId w:val="6"/>
        </w:numPr>
        <w:rPr>
          <w:rFonts w:ascii="Calibri" w:hAnsi="Calibri"/>
        </w:rPr>
      </w:pPr>
      <w:r w:rsidRPr="005D0262">
        <w:rPr>
          <w:rFonts w:ascii="Calibri" w:hAnsi="Calibri"/>
        </w:rPr>
        <w:t>Metropolitan</w:t>
      </w:r>
    </w:p>
    <w:p w:rsidR="00622A4B" w:rsidRPr="005D0262" w:rsidRDefault="00622A4B" w:rsidP="00622A4B">
      <w:pPr>
        <w:numPr>
          <w:ilvl w:val="0"/>
          <w:numId w:val="6"/>
        </w:numPr>
        <w:rPr>
          <w:rFonts w:ascii="Calibri" w:hAnsi="Calibri"/>
        </w:rPr>
      </w:pPr>
      <w:r>
        <w:rPr>
          <w:rFonts w:ascii="Calibri" w:hAnsi="Calibri"/>
        </w:rPr>
        <w:t>Rural/Provincial</w:t>
      </w:r>
    </w:p>
    <w:p w:rsidR="00622A4B" w:rsidRPr="005D0262" w:rsidRDefault="00622A4B" w:rsidP="00622A4B">
      <w:pPr>
        <w:numPr>
          <w:ilvl w:val="0"/>
          <w:numId w:val="6"/>
        </w:numPr>
        <w:rPr>
          <w:rFonts w:ascii="Calibri" w:hAnsi="Calibri"/>
        </w:rPr>
      </w:pPr>
      <w:r w:rsidRPr="005D0262">
        <w:rPr>
          <w:rFonts w:ascii="Calibri" w:hAnsi="Calibri"/>
        </w:rPr>
        <w:t>Remote</w:t>
      </w:r>
    </w:p>
    <w:p w:rsidR="00622A4B" w:rsidRPr="005D0262" w:rsidRDefault="00622A4B" w:rsidP="00622A4B">
      <w:pPr>
        <w:numPr>
          <w:ilvl w:val="0"/>
          <w:numId w:val="6"/>
        </w:numPr>
        <w:rPr>
          <w:rFonts w:ascii="Calibri" w:hAnsi="Calibri"/>
        </w:rPr>
      </w:pPr>
      <w:r w:rsidRPr="005D0262">
        <w:rPr>
          <w:rFonts w:ascii="Calibri" w:hAnsi="Calibri"/>
        </w:rPr>
        <w:t>Very remote</w:t>
      </w:r>
    </w:p>
    <w:p w:rsidR="00622A4B" w:rsidRPr="005D0262" w:rsidRDefault="00622A4B" w:rsidP="00622A4B">
      <w:pPr>
        <w:rPr>
          <w:rFonts w:ascii="Calibri" w:hAnsi="Calibri"/>
        </w:rPr>
      </w:pPr>
    </w:p>
    <w:p w:rsidR="00622A4B" w:rsidRPr="005D0262" w:rsidRDefault="00622A4B" w:rsidP="00622A4B">
      <w:pPr>
        <w:rPr>
          <w:rFonts w:ascii="Calibri" w:hAnsi="Calibri"/>
        </w:rPr>
      </w:pPr>
    </w:p>
    <w:p w:rsidR="00622A4B" w:rsidRPr="005D0262" w:rsidRDefault="00622A4B" w:rsidP="00622A4B">
      <w:pPr>
        <w:rPr>
          <w:rFonts w:ascii="Calibri" w:hAnsi="Calibri"/>
        </w:rPr>
      </w:pPr>
      <w:r>
        <w:rPr>
          <w:rFonts w:ascii="Calibri" w:hAnsi="Calibri"/>
        </w:rPr>
        <w:t>3</w:t>
      </w:r>
      <w:r w:rsidRPr="005D0262">
        <w:rPr>
          <w:rFonts w:ascii="Calibri" w:hAnsi="Calibri"/>
        </w:rPr>
        <w:t>. How</w:t>
      </w:r>
      <w:r w:rsidRPr="005D0262">
        <w:rPr>
          <w:rFonts w:ascii="Calibri" w:hAnsi="Calibri"/>
          <w:b/>
        </w:rPr>
        <w:t xml:space="preserve"> often</w:t>
      </w:r>
      <w:r w:rsidRPr="005D0262">
        <w:rPr>
          <w:rFonts w:ascii="Calibri" w:hAnsi="Calibri"/>
        </w:rPr>
        <w:t xml:space="preserve"> have</w:t>
      </w:r>
      <w:r w:rsidRPr="005D0262">
        <w:rPr>
          <w:rFonts w:ascii="Calibri" w:hAnsi="Calibri"/>
          <w:b/>
        </w:rPr>
        <w:t xml:space="preserve"> you </w:t>
      </w:r>
      <w:r w:rsidRPr="005D0262">
        <w:rPr>
          <w:rFonts w:ascii="Calibri" w:hAnsi="Calibri"/>
          <w:b/>
          <w:u w:val="single"/>
        </w:rPr>
        <w:t>logged</w:t>
      </w:r>
      <w:r w:rsidRPr="005D0262">
        <w:rPr>
          <w:rFonts w:ascii="Calibri" w:hAnsi="Calibri"/>
        </w:rPr>
        <w:t xml:space="preserve"> onto INDIGO </w:t>
      </w:r>
      <w:r w:rsidRPr="005D0262">
        <w:rPr>
          <w:rFonts w:ascii="Calibri" w:hAnsi="Calibri"/>
          <w:b/>
        </w:rPr>
        <w:t xml:space="preserve">over the last </w:t>
      </w:r>
      <w:r>
        <w:rPr>
          <w:rFonts w:ascii="Calibri" w:hAnsi="Calibri"/>
          <w:b/>
        </w:rPr>
        <w:t>six</w:t>
      </w:r>
      <w:r w:rsidRPr="005D0262">
        <w:rPr>
          <w:rFonts w:ascii="Calibri" w:hAnsi="Calibri"/>
          <w:b/>
        </w:rPr>
        <w:t xml:space="preserve"> months</w:t>
      </w:r>
      <w:r w:rsidRPr="005D0262">
        <w:rPr>
          <w:rFonts w:ascii="Calibri" w:hAnsi="Calibri"/>
        </w:rPr>
        <w:t>?</w:t>
      </w:r>
    </w:p>
    <w:p w:rsidR="00622A4B" w:rsidRPr="005D0262" w:rsidRDefault="00622A4B" w:rsidP="00622A4B">
      <w:pPr>
        <w:rPr>
          <w:rFonts w:ascii="Calibri" w:hAnsi="Calibri"/>
        </w:rPr>
      </w:pPr>
    </w:p>
    <w:p w:rsidR="00622A4B" w:rsidRPr="005D0262" w:rsidRDefault="00622A4B" w:rsidP="00622A4B">
      <w:pPr>
        <w:rPr>
          <w:rFonts w:ascii="Calibri" w:hAnsi="Calibri"/>
        </w:rPr>
      </w:pPr>
      <w:r w:rsidRPr="005D0262">
        <w:rPr>
          <w:rFonts w:ascii="Calibri" w:hAnsi="Calibri"/>
        </w:rPr>
        <w:t>Select the option which best represents your usage.</w:t>
      </w:r>
    </w:p>
    <w:p w:rsidR="00622A4B" w:rsidRPr="005D0262" w:rsidRDefault="00622A4B" w:rsidP="00622A4B">
      <w:pPr>
        <w:rPr>
          <w:rFonts w:ascii="Calibri" w:hAnsi="Calibri"/>
        </w:rPr>
      </w:pPr>
    </w:p>
    <w:p w:rsidR="00622A4B" w:rsidRDefault="00622A4B" w:rsidP="00622A4B">
      <w:pPr>
        <w:numPr>
          <w:ilvl w:val="0"/>
          <w:numId w:val="11"/>
        </w:numPr>
        <w:rPr>
          <w:rFonts w:ascii="Calibri" w:hAnsi="Calibri"/>
        </w:rPr>
      </w:pPr>
      <w:bookmarkStart w:id="3" w:name="OLE_LINK3"/>
      <w:r w:rsidRPr="005D0262">
        <w:rPr>
          <w:rFonts w:ascii="Calibri" w:hAnsi="Calibri"/>
        </w:rPr>
        <w:t>Never</w:t>
      </w:r>
      <w:bookmarkEnd w:id="3"/>
    </w:p>
    <w:p w:rsidR="00622A4B" w:rsidRPr="005D0262" w:rsidRDefault="00622A4B" w:rsidP="00622A4B">
      <w:pPr>
        <w:numPr>
          <w:ilvl w:val="0"/>
          <w:numId w:val="11"/>
        </w:numPr>
        <w:rPr>
          <w:rFonts w:ascii="Calibri" w:hAnsi="Calibri"/>
        </w:rPr>
      </w:pPr>
      <w:r>
        <w:rPr>
          <w:rFonts w:ascii="Calibri" w:hAnsi="Calibri"/>
        </w:rPr>
        <w:t>Daily</w:t>
      </w:r>
    </w:p>
    <w:p w:rsidR="00622A4B" w:rsidRPr="005D0262" w:rsidRDefault="00622A4B" w:rsidP="00622A4B">
      <w:pPr>
        <w:numPr>
          <w:ilvl w:val="0"/>
          <w:numId w:val="11"/>
        </w:numPr>
        <w:rPr>
          <w:rFonts w:ascii="Calibri" w:hAnsi="Calibri"/>
        </w:rPr>
      </w:pPr>
      <w:r w:rsidRPr="005D0262">
        <w:rPr>
          <w:rFonts w:ascii="Calibri" w:hAnsi="Calibri"/>
        </w:rPr>
        <w:lastRenderedPageBreak/>
        <w:t>Weekly</w:t>
      </w:r>
    </w:p>
    <w:p w:rsidR="00622A4B" w:rsidRPr="005D0262" w:rsidRDefault="00622A4B" w:rsidP="00622A4B">
      <w:pPr>
        <w:numPr>
          <w:ilvl w:val="0"/>
          <w:numId w:val="11"/>
        </w:numPr>
        <w:rPr>
          <w:rFonts w:ascii="Calibri" w:hAnsi="Calibri"/>
        </w:rPr>
      </w:pPr>
      <w:r w:rsidRPr="005D0262">
        <w:rPr>
          <w:rFonts w:ascii="Calibri" w:hAnsi="Calibri"/>
        </w:rPr>
        <w:t>Fortnightly</w:t>
      </w:r>
    </w:p>
    <w:p w:rsidR="00622A4B" w:rsidRPr="005D0262" w:rsidRDefault="00622A4B" w:rsidP="00622A4B">
      <w:pPr>
        <w:numPr>
          <w:ilvl w:val="0"/>
          <w:numId w:val="11"/>
        </w:numPr>
        <w:rPr>
          <w:rFonts w:ascii="Calibri" w:hAnsi="Calibri"/>
        </w:rPr>
      </w:pPr>
      <w:r w:rsidRPr="005D0262">
        <w:rPr>
          <w:rFonts w:ascii="Calibri" w:hAnsi="Calibri"/>
        </w:rPr>
        <w:t>Monthly</w:t>
      </w:r>
    </w:p>
    <w:p w:rsidR="00622A4B" w:rsidRPr="005D0262" w:rsidRDefault="00622A4B" w:rsidP="00622A4B">
      <w:pPr>
        <w:numPr>
          <w:ilvl w:val="0"/>
          <w:numId w:val="11"/>
        </w:numPr>
        <w:rPr>
          <w:rFonts w:ascii="Calibri" w:hAnsi="Calibri"/>
        </w:rPr>
      </w:pPr>
      <w:r w:rsidRPr="005D0262">
        <w:rPr>
          <w:rFonts w:ascii="Calibri" w:hAnsi="Calibri"/>
        </w:rPr>
        <w:t>Quarterly</w:t>
      </w:r>
    </w:p>
    <w:p w:rsidR="00622A4B" w:rsidRPr="005D0262" w:rsidRDefault="00622A4B" w:rsidP="00622A4B">
      <w:pPr>
        <w:numPr>
          <w:ilvl w:val="0"/>
          <w:numId w:val="11"/>
        </w:numPr>
        <w:rPr>
          <w:rFonts w:ascii="Calibri" w:hAnsi="Calibri"/>
        </w:rPr>
      </w:pPr>
      <w:r w:rsidRPr="005D0262">
        <w:rPr>
          <w:rFonts w:ascii="Calibri" w:hAnsi="Calibri"/>
        </w:rPr>
        <w:t>Yearly</w:t>
      </w:r>
    </w:p>
    <w:p w:rsidR="00622A4B" w:rsidRPr="005D0262" w:rsidRDefault="00622A4B" w:rsidP="00622A4B">
      <w:pPr>
        <w:rPr>
          <w:rFonts w:ascii="Calibri" w:hAnsi="Calibri"/>
        </w:rPr>
      </w:pPr>
    </w:p>
    <w:p w:rsidR="00622A4B" w:rsidRPr="005D0262" w:rsidRDefault="00622A4B" w:rsidP="00622A4B">
      <w:pPr>
        <w:rPr>
          <w:rFonts w:ascii="Calibri" w:hAnsi="Calibri"/>
        </w:rPr>
      </w:pPr>
      <w:r>
        <w:rPr>
          <w:rFonts w:ascii="Calibri" w:hAnsi="Calibri"/>
        </w:rPr>
        <w:t>4</w:t>
      </w:r>
      <w:r w:rsidRPr="005D0262">
        <w:rPr>
          <w:rFonts w:ascii="Calibri" w:hAnsi="Calibri"/>
        </w:rPr>
        <w:t xml:space="preserve">. Ideally, do you </w:t>
      </w:r>
      <w:r w:rsidRPr="005D0262">
        <w:rPr>
          <w:rFonts w:ascii="Calibri" w:hAnsi="Calibri"/>
          <w:b/>
        </w:rPr>
        <w:t xml:space="preserve">prefer to </w:t>
      </w:r>
      <w:r w:rsidRPr="005D0262">
        <w:rPr>
          <w:rFonts w:ascii="Calibri" w:hAnsi="Calibri"/>
          <w:b/>
          <w:u w:val="single"/>
        </w:rPr>
        <w:t>call</w:t>
      </w:r>
      <w:r w:rsidRPr="005D0262">
        <w:rPr>
          <w:rFonts w:ascii="Calibri" w:hAnsi="Calibri"/>
          <w:b/>
        </w:rPr>
        <w:t xml:space="preserve"> or </w:t>
      </w:r>
      <w:r w:rsidRPr="005D0262">
        <w:rPr>
          <w:rFonts w:ascii="Calibri" w:hAnsi="Calibri"/>
          <w:b/>
          <w:u w:val="single"/>
        </w:rPr>
        <w:t>email</w:t>
      </w:r>
      <w:r w:rsidRPr="005D0262">
        <w:rPr>
          <w:rFonts w:ascii="Calibri" w:hAnsi="Calibri"/>
          <w:u w:val="single"/>
        </w:rPr>
        <w:t xml:space="preserve"> </w:t>
      </w:r>
      <w:r w:rsidRPr="005D0262">
        <w:rPr>
          <w:rFonts w:ascii="Calibri" w:hAnsi="Calibri"/>
        </w:rPr>
        <w:t xml:space="preserve">the </w:t>
      </w:r>
      <w:r w:rsidRPr="005D0262">
        <w:rPr>
          <w:rFonts w:ascii="Calibri" w:hAnsi="Calibri"/>
          <w:b/>
        </w:rPr>
        <w:t>INDIGO Help Desk</w:t>
      </w:r>
      <w:r w:rsidRPr="005D0262">
        <w:rPr>
          <w:rFonts w:ascii="Calibri" w:hAnsi="Calibri"/>
        </w:rPr>
        <w:t xml:space="preserve"> with your enquiries?</w:t>
      </w:r>
    </w:p>
    <w:p w:rsidR="00622A4B" w:rsidRPr="005D0262" w:rsidRDefault="00622A4B" w:rsidP="00622A4B">
      <w:pPr>
        <w:rPr>
          <w:rFonts w:ascii="Calibri" w:hAnsi="Calibri"/>
        </w:rPr>
      </w:pPr>
    </w:p>
    <w:p w:rsidR="00622A4B" w:rsidRPr="005D0262" w:rsidRDefault="00622A4B" w:rsidP="00622A4B">
      <w:pPr>
        <w:numPr>
          <w:ilvl w:val="0"/>
          <w:numId w:val="8"/>
        </w:numPr>
        <w:rPr>
          <w:rFonts w:ascii="Calibri" w:hAnsi="Calibri"/>
        </w:rPr>
      </w:pPr>
      <w:r w:rsidRPr="005D0262">
        <w:rPr>
          <w:rFonts w:ascii="Calibri" w:hAnsi="Calibri"/>
        </w:rPr>
        <w:t xml:space="preserve">Call </w:t>
      </w:r>
    </w:p>
    <w:p w:rsidR="00622A4B" w:rsidRPr="005D0262" w:rsidRDefault="00622A4B" w:rsidP="00622A4B">
      <w:pPr>
        <w:numPr>
          <w:ilvl w:val="0"/>
          <w:numId w:val="8"/>
        </w:numPr>
        <w:rPr>
          <w:rFonts w:ascii="Calibri" w:hAnsi="Calibri"/>
        </w:rPr>
      </w:pPr>
      <w:r w:rsidRPr="005D0262">
        <w:rPr>
          <w:rFonts w:ascii="Calibri" w:hAnsi="Calibri"/>
        </w:rPr>
        <w:t xml:space="preserve">Email </w:t>
      </w:r>
    </w:p>
    <w:p w:rsidR="00622A4B" w:rsidRPr="005D0262" w:rsidRDefault="00622A4B" w:rsidP="00622A4B">
      <w:pPr>
        <w:numPr>
          <w:ilvl w:val="0"/>
          <w:numId w:val="8"/>
        </w:numPr>
        <w:rPr>
          <w:rFonts w:ascii="Calibri" w:hAnsi="Calibri"/>
        </w:rPr>
      </w:pPr>
      <w:r w:rsidRPr="005D0262">
        <w:rPr>
          <w:rFonts w:ascii="Calibri" w:hAnsi="Calibri"/>
        </w:rPr>
        <w:t>It depends on the type of enquiry</w:t>
      </w:r>
    </w:p>
    <w:p w:rsidR="00622A4B" w:rsidRPr="005D0262" w:rsidRDefault="00622A4B" w:rsidP="00622A4B">
      <w:pPr>
        <w:numPr>
          <w:ilvl w:val="0"/>
          <w:numId w:val="8"/>
        </w:numPr>
        <w:rPr>
          <w:rFonts w:ascii="Calibri" w:hAnsi="Calibri"/>
        </w:rPr>
      </w:pPr>
      <w:r w:rsidRPr="005D0262">
        <w:rPr>
          <w:rFonts w:ascii="Calibri" w:hAnsi="Calibri"/>
        </w:rPr>
        <w:t>No particular preference</w:t>
      </w:r>
    </w:p>
    <w:p w:rsidR="00622A4B" w:rsidRPr="005D0262" w:rsidRDefault="00622A4B" w:rsidP="00622A4B">
      <w:pPr>
        <w:rPr>
          <w:rFonts w:ascii="Calibri" w:hAnsi="Calibri"/>
        </w:rPr>
      </w:pPr>
    </w:p>
    <w:p w:rsidR="00622A4B" w:rsidRPr="005D0262" w:rsidRDefault="00622A4B" w:rsidP="00622A4B">
      <w:pPr>
        <w:rPr>
          <w:rFonts w:ascii="Calibri" w:hAnsi="Calibri"/>
        </w:rPr>
      </w:pPr>
      <w:r>
        <w:rPr>
          <w:rFonts w:ascii="Calibri" w:hAnsi="Calibri"/>
        </w:rPr>
        <w:t>5</w:t>
      </w:r>
      <w:r w:rsidRPr="005D0262">
        <w:rPr>
          <w:rFonts w:ascii="Calibri" w:hAnsi="Calibri"/>
        </w:rPr>
        <w:t>. How</w:t>
      </w:r>
      <w:r w:rsidRPr="005D0262">
        <w:rPr>
          <w:rFonts w:ascii="Calibri" w:hAnsi="Calibri"/>
          <w:b/>
        </w:rPr>
        <w:t xml:space="preserve"> often</w:t>
      </w:r>
      <w:r w:rsidRPr="005D0262">
        <w:rPr>
          <w:rFonts w:ascii="Calibri" w:hAnsi="Calibri"/>
        </w:rPr>
        <w:t xml:space="preserve"> have</w:t>
      </w:r>
      <w:r w:rsidRPr="005D0262">
        <w:rPr>
          <w:rFonts w:ascii="Calibri" w:hAnsi="Calibri"/>
          <w:b/>
        </w:rPr>
        <w:t xml:space="preserve"> you </w:t>
      </w:r>
      <w:r w:rsidRPr="005D0262">
        <w:rPr>
          <w:rFonts w:ascii="Calibri" w:hAnsi="Calibri"/>
          <w:b/>
          <w:u w:val="single"/>
        </w:rPr>
        <w:t>emailed</w:t>
      </w:r>
      <w:r w:rsidRPr="005D0262">
        <w:rPr>
          <w:rFonts w:ascii="Calibri" w:hAnsi="Calibri"/>
        </w:rPr>
        <w:t xml:space="preserve"> the INDIGO Help Desk </w:t>
      </w:r>
      <w:r w:rsidRPr="005D0262">
        <w:rPr>
          <w:rFonts w:ascii="Calibri" w:hAnsi="Calibri"/>
          <w:b/>
        </w:rPr>
        <w:t xml:space="preserve">over the last </w:t>
      </w:r>
      <w:r>
        <w:rPr>
          <w:rFonts w:ascii="Calibri" w:hAnsi="Calibri"/>
          <w:b/>
        </w:rPr>
        <w:t>six</w:t>
      </w:r>
      <w:r w:rsidRPr="005D0262">
        <w:rPr>
          <w:rFonts w:ascii="Calibri" w:hAnsi="Calibri"/>
          <w:b/>
        </w:rPr>
        <w:t xml:space="preserve"> months</w:t>
      </w:r>
      <w:r w:rsidRPr="005D0262">
        <w:rPr>
          <w:rFonts w:ascii="Calibri" w:hAnsi="Calibri"/>
        </w:rPr>
        <w:t>?</w:t>
      </w:r>
    </w:p>
    <w:p w:rsidR="00622A4B" w:rsidRPr="005D0262" w:rsidRDefault="00622A4B" w:rsidP="00622A4B">
      <w:pPr>
        <w:rPr>
          <w:rFonts w:ascii="Calibri" w:hAnsi="Calibri"/>
        </w:rPr>
      </w:pPr>
    </w:p>
    <w:p w:rsidR="00622A4B" w:rsidRPr="005D0262" w:rsidRDefault="00622A4B" w:rsidP="00622A4B">
      <w:pPr>
        <w:rPr>
          <w:rFonts w:ascii="Calibri" w:hAnsi="Calibri"/>
        </w:rPr>
      </w:pPr>
      <w:r w:rsidRPr="005D0262">
        <w:rPr>
          <w:rFonts w:ascii="Calibri" w:hAnsi="Calibri"/>
        </w:rPr>
        <w:t>Select the option which best represents your frequency of emailing the Help Desk.</w:t>
      </w:r>
    </w:p>
    <w:p w:rsidR="00622A4B" w:rsidRPr="005D0262" w:rsidRDefault="00622A4B" w:rsidP="00622A4B">
      <w:pPr>
        <w:rPr>
          <w:rFonts w:ascii="Calibri" w:hAnsi="Calibri"/>
        </w:rPr>
      </w:pPr>
    </w:p>
    <w:p w:rsidR="00622A4B" w:rsidRPr="005D0262" w:rsidRDefault="00622A4B" w:rsidP="00622A4B">
      <w:pPr>
        <w:rPr>
          <w:rFonts w:ascii="Calibri" w:hAnsi="Calibri"/>
        </w:rPr>
      </w:pPr>
    </w:p>
    <w:p w:rsidR="00622A4B" w:rsidRDefault="00622A4B" w:rsidP="00622A4B">
      <w:pPr>
        <w:numPr>
          <w:ilvl w:val="0"/>
          <w:numId w:val="11"/>
        </w:numPr>
        <w:rPr>
          <w:rFonts w:ascii="Calibri" w:hAnsi="Calibri"/>
        </w:rPr>
      </w:pPr>
      <w:r w:rsidRPr="005D0262">
        <w:rPr>
          <w:rFonts w:ascii="Calibri" w:hAnsi="Calibri"/>
        </w:rPr>
        <w:t>Never</w:t>
      </w:r>
    </w:p>
    <w:p w:rsidR="00622A4B" w:rsidRPr="005D0262" w:rsidRDefault="00622A4B" w:rsidP="00622A4B">
      <w:pPr>
        <w:numPr>
          <w:ilvl w:val="0"/>
          <w:numId w:val="11"/>
        </w:numPr>
        <w:rPr>
          <w:rFonts w:ascii="Calibri" w:hAnsi="Calibri"/>
        </w:rPr>
      </w:pPr>
      <w:r>
        <w:rPr>
          <w:rFonts w:ascii="Calibri" w:hAnsi="Calibri"/>
        </w:rPr>
        <w:t>Daily</w:t>
      </w:r>
    </w:p>
    <w:p w:rsidR="00622A4B" w:rsidRPr="005D0262" w:rsidRDefault="00622A4B" w:rsidP="00622A4B">
      <w:pPr>
        <w:numPr>
          <w:ilvl w:val="0"/>
          <w:numId w:val="11"/>
        </w:numPr>
        <w:rPr>
          <w:rFonts w:ascii="Calibri" w:hAnsi="Calibri"/>
        </w:rPr>
      </w:pPr>
      <w:r w:rsidRPr="005D0262">
        <w:rPr>
          <w:rFonts w:ascii="Calibri" w:hAnsi="Calibri"/>
        </w:rPr>
        <w:t>Weekly</w:t>
      </w:r>
    </w:p>
    <w:p w:rsidR="00622A4B" w:rsidRPr="005D0262" w:rsidRDefault="00622A4B" w:rsidP="00622A4B">
      <w:pPr>
        <w:numPr>
          <w:ilvl w:val="0"/>
          <w:numId w:val="11"/>
        </w:numPr>
        <w:rPr>
          <w:rFonts w:ascii="Calibri" w:hAnsi="Calibri"/>
        </w:rPr>
      </w:pPr>
      <w:r w:rsidRPr="005D0262">
        <w:rPr>
          <w:rFonts w:ascii="Calibri" w:hAnsi="Calibri"/>
        </w:rPr>
        <w:t>Fortnightly</w:t>
      </w:r>
    </w:p>
    <w:p w:rsidR="00622A4B" w:rsidRPr="005D0262" w:rsidRDefault="00622A4B" w:rsidP="00622A4B">
      <w:pPr>
        <w:numPr>
          <w:ilvl w:val="0"/>
          <w:numId w:val="11"/>
        </w:numPr>
        <w:rPr>
          <w:rFonts w:ascii="Calibri" w:hAnsi="Calibri"/>
        </w:rPr>
      </w:pPr>
      <w:r w:rsidRPr="005D0262">
        <w:rPr>
          <w:rFonts w:ascii="Calibri" w:hAnsi="Calibri"/>
        </w:rPr>
        <w:t>Monthly</w:t>
      </w:r>
    </w:p>
    <w:p w:rsidR="00622A4B" w:rsidRPr="005D0262" w:rsidRDefault="00622A4B" w:rsidP="00622A4B">
      <w:pPr>
        <w:numPr>
          <w:ilvl w:val="0"/>
          <w:numId w:val="11"/>
        </w:numPr>
        <w:rPr>
          <w:rFonts w:ascii="Calibri" w:hAnsi="Calibri"/>
        </w:rPr>
      </w:pPr>
      <w:r w:rsidRPr="005D0262">
        <w:rPr>
          <w:rFonts w:ascii="Calibri" w:hAnsi="Calibri"/>
        </w:rPr>
        <w:t>Quarterly</w:t>
      </w:r>
    </w:p>
    <w:p w:rsidR="00622A4B" w:rsidRPr="005D0262" w:rsidRDefault="00622A4B" w:rsidP="00622A4B">
      <w:pPr>
        <w:numPr>
          <w:ilvl w:val="0"/>
          <w:numId w:val="11"/>
        </w:numPr>
        <w:rPr>
          <w:rFonts w:ascii="Calibri" w:hAnsi="Calibri"/>
        </w:rPr>
      </w:pPr>
      <w:r w:rsidRPr="005D0262">
        <w:rPr>
          <w:rFonts w:ascii="Calibri" w:hAnsi="Calibri"/>
        </w:rPr>
        <w:t>Yearly</w:t>
      </w:r>
    </w:p>
    <w:p w:rsidR="00622A4B" w:rsidRPr="005D0262" w:rsidRDefault="00622A4B" w:rsidP="00622A4B">
      <w:pPr>
        <w:rPr>
          <w:rFonts w:ascii="Calibri" w:hAnsi="Calibri"/>
        </w:rPr>
      </w:pPr>
    </w:p>
    <w:p w:rsidR="00622A4B" w:rsidRPr="005D0262" w:rsidRDefault="00622A4B" w:rsidP="00622A4B">
      <w:pPr>
        <w:rPr>
          <w:rFonts w:ascii="Calibri" w:hAnsi="Calibri"/>
        </w:rPr>
      </w:pPr>
      <w:r>
        <w:rPr>
          <w:rFonts w:ascii="Calibri" w:hAnsi="Calibri"/>
        </w:rPr>
        <w:t>6</w:t>
      </w:r>
      <w:r w:rsidRPr="005D0262">
        <w:rPr>
          <w:rFonts w:ascii="Calibri" w:hAnsi="Calibri"/>
        </w:rPr>
        <w:t>. How</w:t>
      </w:r>
      <w:r w:rsidRPr="005D0262">
        <w:rPr>
          <w:rFonts w:ascii="Calibri" w:hAnsi="Calibri"/>
          <w:b/>
        </w:rPr>
        <w:t xml:space="preserve"> often</w:t>
      </w:r>
      <w:r w:rsidRPr="005D0262">
        <w:rPr>
          <w:rFonts w:ascii="Calibri" w:hAnsi="Calibri"/>
        </w:rPr>
        <w:t xml:space="preserve"> have</w:t>
      </w:r>
      <w:r w:rsidRPr="005D0262">
        <w:rPr>
          <w:rFonts w:ascii="Calibri" w:hAnsi="Calibri"/>
          <w:b/>
        </w:rPr>
        <w:t xml:space="preserve"> you </w:t>
      </w:r>
      <w:r w:rsidRPr="005D0262">
        <w:rPr>
          <w:rFonts w:ascii="Calibri" w:hAnsi="Calibri"/>
          <w:b/>
          <w:u w:val="single"/>
        </w:rPr>
        <w:t>called</w:t>
      </w:r>
      <w:r w:rsidRPr="005D0262">
        <w:rPr>
          <w:rFonts w:ascii="Calibri" w:hAnsi="Calibri"/>
        </w:rPr>
        <w:t xml:space="preserve"> the INDIGO Help Desk </w:t>
      </w:r>
      <w:r w:rsidRPr="005D0262">
        <w:rPr>
          <w:rFonts w:ascii="Calibri" w:hAnsi="Calibri"/>
          <w:b/>
        </w:rPr>
        <w:t xml:space="preserve">over the last </w:t>
      </w:r>
      <w:r>
        <w:rPr>
          <w:rFonts w:ascii="Calibri" w:hAnsi="Calibri"/>
          <w:b/>
        </w:rPr>
        <w:t>six</w:t>
      </w:r>
      <w:r w:rsidRPr="005D0262">
        <w:rPr>
          <w:rFonts w:ascii="Calibri" w:hAnsi="Calibri"/>
          <w:b/>
        </w:rPr>
        <w:t xml:space="preserve"> months</w:t>
      </w:r>
      <w:r w:rsidRPr="005D0262">
        <w:rPr>
          <w:rFonts w:ascii="Calibri" w:hAnsi="Calibri"/>
        </w:rPr>
        <w:t>?</w:t>
      </w:r>
    </w:p>
    <w:p w:rsidR="00622A4B" w:rsidRPr="005D0262" w:rsidRDefault="00622A4B" w:rsidP="00622A4B">
      <w:pPr>
        <w:rPr>
          <w:rFonts w:ascii="Calibri" w:hAnsi="Calibri"/>
        </w:rPr>
      </w:pPr>
    </w:p>
    <w:p w:rsidR="00622A4B" w:rsidRPr="005D0262" w:rsidRDefault="00622A4B" w:rsidP="00622A4B">
      <w:pPr>
        <w:rPr>
          <w:rFonts w:ascii="Calibri" w:hAnsi="Calibri"/>
        </w:rPr>
      </w:pPr>
      <w:r w:rsidRPr="005D0262">
        <w:rPr>
          <w:rFonts w:ascii="Calibri" w:hAnsi="Calibri"/>
        </w:rPr>
        <w:t>Select the option which best represents your frequency of calling the Help Desk.</w:t>
      </w:r>
    </w:p>
    <w:p w:rsidR="00622A4B" w:rsidRPr="005D0262" w:rsidRDefault="00622A4B" w:rsidP="00622A4B">
      <w:pPr>
        <w:rPr>
          <w:rFonts w:ascii="Calibri" w:hAnsi="Calibri"/>
        </w:rPr>
      </w:pPr>
    </w:p>
    <w:p w:rsidR="00622A4B" w:rsidRPr="005D0262" w:rsidRDefault="00622A4B" w:rsidP="00622A4B">
      <w:pPr>
        <w:rPr>
          <w:rFonts w:ascii="Calibri" w:hAnsi="Calibri"/>
        </w:rPr>
      </w:pPr>
    </w:p>
    <w:p w:rsidR="00622A4B" w:rsidRDefault="00622A4B" w:rsidP="00622A4B">
      <w:pPr>
        <w:numPr>
          <w:ilvl w:val="0"/>
          <w:numId w:val="11"/>
        </w:numPr>
        <w:rPr>
          <w:rFonts w:ascii="Calibri" w:hAnsi="Calibri"/>
        </w:rPr>
      </w:pPr>
      <w:bookmarkStart w:id="4" w:name="OLE_LINK1"/>
      <w:bookmarkStart w:id="5" w:name="OLE_LINK2"/>
      <w:r w:rsidRPr="005D0262">
        <w:rPr>
          <w:rFonts w:ascii="Calibri" w:hAnsi="Calibri"/>
        </w:rPr>
        <w:t>Never</w:t>
      </w:r>
    </w:p>
    <w:p w:rsidR="00622A4B" w:rsidRPr="005D0262" w:rsidRDefault="00622A4B" w:rsidP="00622A4B">
      <w:pPr>
        <w:numPr>
          <w:ilvl w:val="0"/>
          <w:numId w:val="11"/>
        </w:numPr>
        <w:rPr>
          <w:rFonts w:ascii="Calibri" w:hAnsi="Calibri"/>
        </w:rPr>
      </w:pPr>
      <w:r>
        <w:rPr>
          <w:rFonts w:ascii="Calibri" w:hAnsi="Calibri"/>
        </w:rPr>
        <w:t>Daily</w:t>
      </w:r>
    </w:p>
    <w:p w:rsidR="00622A4B" w:rsidRPr="005D0262" w:rsidRDefault="00622A4B" w:rsidP="00622A4B">
      <w:pPr>
        <w:numPr>
          <w:ilvl w:val="0"/>
          <w:numId w:val="11"/>
        </w:numPr>
        <w:rPr>
          <w:rFonts w:ascii="Calibri" w:hAnsi="Calibri"/>
        </w:rPr>
      </w:pPr>
      <w:r w:rsidRPr="005D0262">
        <w:rPr>
          <w:rFonts w:ascii="Calibri" w:hAnsi="Calibri"/>
        </w:rPr>
        <w:t>Weekly</w:t>
      </w:r>
    </w:p>
    <w:p w:rsidR="00622A4B" w:rsidRPr="005D0262" w:rsidRDefault="00622A4B" w:rsidP="00622A4B">
      <w:pPr>
        <w:numPr>
          <w:ilvl w:val="0"/>
          <w:numId w:val="11"/>
        </w:numPr>
        <w:rPr>
          <w:rFonts w:ascii="Calibri" w:hAnsi="Calibri"/>
        </w:rPr>
      </w:pPr>
      <w:r w:rsidRPr="005D0262">
        <w:rPr>
          <w:rFonts w:ascii="Calibri" w:hAnsi="Calibri"/>
        </w:rPr>
        <w:t>Fortnightly</w:t>
      </w:r>
    </w:p>
    <w:p w:rsidR="00622A4B" w:rsidRPr="005D0262" w:rsidRDefault="00622A4B" w:rsidP="00622A4B">
      <w:pPr>
        <w:numPr>
          <w:ilvl w:val="0"/>
          <w:numId w:val="11"/>
        </w:numPr>
        <w:rPr>
          <w:rFonts w:ascii="Calibri" w:hAnsi="Calibri"/>
        </w:rPr>
      </w:pPr>
      <w:r w:rsidRPr="005D0262">
        <w:rPr>
          <w:rFonts w:ascii="Calibri" w:hAnsi="Calibri"/>
        </w:rPr>
        <w:t>Monthly</w:t>
      </w:r>
    </w:p>
    <w:p w:rsidR="00622A4B" w:rsidRPr="005D0262" w:rsidRDefault="00622A4B" w:rsidP="00622A4B">
      <w:pPr>
        <w:numPr>
          <w:ilvl w:val="0"/>
          <w:numId w:val="11"/>
        </w:numPr>
        <w:rPr>
          <w:rFonts w:ascii="Calibri" w:hAnsi="Calibri"/>
        </w:rPr>
      </w:pPr>
      <w:r w:rsidRPr="005D0262">
        <w:rPr>
          <w:rFonts w:ascii="Calibri" w:hAnsi="Calibri"/>
        </w:rPr>
        <w:t>Quarterly</w:t>
      </w:r>
    </w:p>
    <w:p w:rsidR="00622A4B" w:rsidRPr="005D0262" w:rsidRDefault="00622A4B" w:rsidP="00622A4B">
      <w:pPr>
        <w:numPr>
          <w:ilvl w:val="0"/>
          <w:numId w:val="11"/>
        </w:numPr>
        <w:rPr>
          <w:rFonts w:ascii="Calibri" w:hAnsi="Calibri"/>
        </w:rPr>
      </w:pPr>
      <w:r w:rsidRPr="005D0262">
        <w:rPr>
          <w:rFonts w:ascii="Calibri" w:hAnsi="Calibri"/>
        </w:rPr>
        <w:t>Yearly</w:t>
      </w:r>
    </w:p>
    <w:bookmarkEnd w:id="4"/>
    <w:bookmarkEnd w:id="5"/>
    <w:p w:rsidR="00622A4B" w:rsidRPr="005D0262" w:rsidRDefault="00622A4B" w:rsidP="00622A4B">
      <w:pPr>
        <w:rPr>
          <w:rFonts w:ascii="Calibri" w:hAnsi="Calibri"/>
        </w:rPr>
      </w:pPr>
    </w:p>
    <w:p w:rsidR="00622A4B" w:rsidRPr="005D0262" w:rsidRDefault="00622A4B" w:rsidP="00622A4B">
      <w:pPr>
        <w:autoSpaceDE w:val="0"/>
        <w:autoSpaceDN w:val="0"/>
        <w:adjustRightInd w:val="0"/>
        <w:rPr>
          <w:rFonts w:ascii="Calibri" w:hAnsi="Calibri"/>
        </w:rPr>
      </w:pPr>
      <w:r>
        <w:rPr>
          <w:rFonts w:ascii="Calibri" w:hAnsi="Calibri"/>
        </w:rPr>
        <w:t>7</w:t>
      </w:r>
      <w:r w:rsidRPr="005D0262">
        <w:rPr>
          <w:rFonts w:ascii="Calibri" w:hAnsi="Calibri"/>
        </w:rPr>
        <w:t xml:space="preserve">. The INDIGO Help Desk is </w:t>
      </w:r>
      <w:r w:rsidRPr="005D0262">
        <w:rPr>
          <w:rFonts w:ascii="Calibri" w:hAnsi="Calibri"/>
          <w:b/>
        </w:rPr>
        <w:t>considering</w:t>
      </w:r>
      <w:r w:rsidRPr="005D0262">
        <w:rPr>
          <w:rFonts w:ascii="Calibri" w:hAnsi="Calibri"/>
        </w:rPr>
        <w:t xml:space="preserve"> developing </w:t>
      </w:r>
      <w:r w:rsidRPr="005D0262">
        <w:rPr>
          <w:rFonts w:ascii="Calibri" w:hAnsi="Calibri"/>
          <w:b/>
        </w:rPr>
        <w:t>answers to frequently asked questions which would be available</w:t>
      </w:r>
      <w:r w:rsidRPr="005D0262">
        <w:rPr>
          <w:rFonts w:ascii="Calibri" w:hAnsi="Calibri"/>
        </w:rPr>
        <w:t xml:space="preserve"> via the internet. Would you find this kind of written information helpful?</w:t>
      </w:r>
    </w:p>
    <w:p w:rsidR="00622A4B" w:rsidRPr="005D0262" w:rsidRDefault="00622A4B" w:rsidP="00622A4B">
      <w:pPr>
        <w:autoSpaceDE w:val="0"/>
        <w:autoSpaceDN w:val="0"/>
        <w:adjustRightInd w:val="0"/>
        <w:rPr>
          <w:rFonts w:ascii="Calibri" w:hAnsi="Calibri"/>
        </w:rPr>
      </w:pPr>
    </w:p>
    <w:p w:rsidR="00622A4B" w:rsidRPr="005D0262" w:rsidRDefault="00622A4B" w:rsidP="00622A4B">
      <w:pPr>
        <w:numPr>
          <w:ilvl w:val="0"/>
          <w:numId w:val="10"/>
        </w:numPr>
        <w:autoSpaceDE w:val="0"/>
        <w:autoSpaceDN w:val="0"/>
        <w:adjustRightInd w:val="0"/>
        <w:rPr>
          <w:rFonts w:ascii="Calibri" w:hAnsi="Calibri"/>
        </w:rPr>
      </w:pPr>
      <w:r w:rsidRPr="005D0262">
        <w:rPr>
          <w:rFonts w:ascii="Calibri" w:hAnsi="Calibri"/>
        </w:rPr>
        <w:t>Yes</w:t>
      </w:r>
    </w:p>
    <w:p w:rsidR="00622A4B" w:rsidRPr="005D0262" w:rsidRDefault="00622A4B" w:rsidP="00622A4B">
      <w:pPr>
        <w:numPr>
          <w:ilvl w:val="0"/>
          <w:numId w:val="10"/>
        </w:numPr>
        <w:autoSpaceDE w:val="0"/>
        <w:autoSpaceDN w:val="0"/>
        <w:adjustRightInd w:val="0"/>
        <w:rPr>
          <w:rFonts w:ascii="Calibri" w:hAnsi="Calibri"/>
        </w:rPr>
      </w:pPr>
      <w:r w:rsidRPr="005D0262">
        <w:rPr>
          <w:rFonts w:ascii="Calibri" w:hAnsi="Calibri"/>
        </w:rPr>
        <w:t>No, I prefer to call or email my enquiries</w:t>
      </w:r>
    </w:p>
    <w:p w:rsidR="00622A4B" w:rsidRPr="005D0262" w:rsidRDefault="00622A4B" w:rsidP="00622A4B">
      <w:pPr>
        <w:autoSpaceDE w:val="0"/>
        <w:autoSpaceDN w:val="0"/>
        <w:adjustRightInd w:val="0"/>
        <w:ind w:left="1080"/>
        <w:rPr>
          <w:rFonts w:ascii="Calibri" w:hAnsi="Calibri" w:cs="Arial"/>
        </w:rPr>
      </w:pPr>
    </w:p>
    <w:p w:rsidR="00622A4B" w:rsidRDefault="00622A4B" w:rsidP="00622A4B">
      <w:pPr>
        <w:ind w:left="1080"/>
        <w:rPr>
          <w:rFonts w:ascii="Calibri" w:hAnsi="Calibri"/>
        </w:rPr>
      </w:pPr>
      <w:r>
        <w:rPr>
          <w:rFonts w:ascii="Calibri" w:hAnsi="Calibri"/>
        </w:rPr>
        <w:br w:type="page"/>
      </w:r>
    </w:p>
    <w:p w:rsidR="00622A4B" w:rsidRPr="005D0262" w:rsidRDefault="00622A4B" w:rsidP="00622A4B">
      <w:pPr>
        <w:rPr>
          <w:rFonts w:ascii="Calibri" w:hAnsi="Calibri"/>
        </w:rPr>
      </w:pPr>
      <w:r>
        <w:rPr>
          <w:rFonts w:ascii="Calibri" w:hAnsi="Calibri"/>
        </w:rPr>
        <w:t>8</w:t>
      </w:r>
      <w:r w:rsidRPr="005D0262">
        <w:rPr>
          <w:rFonts w:ascii="Calibri" w:hAnsi="Calibri"/>
        </w:rPr>
        <w:t xml:space="preserve">. Select the category which best represents your </w:t>
      </w:r>
      <w:r w:rsidRPr="005D0262">
        <w:rPr>
          <w:rFonts w:ascii="Calibri" w:hAnsi="Calibri"/>
          <w:b/>
        </w:rPr>
        <w:t>user type in INDIGO</w:t>
      </w:r>
      <w:r w:rsidRPr="005D0262">
        <w:rPr>
          <w:rFonts w:ascii="Calibri" w:hAnsi="Calibri"/>
        </w:rPr>
        <w:t>:</w:t>
      </w:r>
    </w:p>
    <w:p w:rsidR="00622A4B" w:rsidRPr="005D0262" w:rsidRDefault="00622A4B" w:rsidP="00622A4B">
      <w:pPr>
        <w:rPr>
          <w:rFonts w:ascii="Calibri" w:hAnsi="Calibri"/>
        </w:rPr>
      </w:pPr>
    </w:p>
    <w:p w:rsidR="00622A4B" w:rsidRPr="005D0262" w:rsidRDefault="00622A4B" w:rsidP="00622A4B">
      <w:pPr>
        <w:numPr>
          <w:ilvl w:val="0"/>
          <w:numId w:val="7"/>
        </w:numPr>
        <w:rPr>
          <w:rFonts w:ascii="Calibri" w:hAnsi="Calibri"/>
        </w:rPr>
      </w:pPr>
      <w:r w:rsidRPr="005D0262">
        <w:rPr>
          <w:rFonts w:ascii="Calibri" w:hAnsi="Calibri"/>
        </w:rPr>
        <w:t>DEEWR Officer user</w:t>
      </w:r>
      <w:r>
        <w:rPr>
          <w:rFonts w:ascii="Calibri" w:hAnsi="Calibri"/>
        </w:rPr>
        <w:t xml:space="preserve"> --------go to question 9</w:t>
      </w:r>
    </w:p>
    <w:p w:rsidR="00622A4B" w:rsidRPr="005D0262" w:rsidRDefault="00622A4B" w:rsidP="00622A4B">
      <w:pPr>
        <w:numPr>
          <w:ilvl w:val="0"/>
          <w:numId w:val="7"/>
        </w:numPr>
        <w:rPr>
          <w:rFonts w:ascii="Calibri" w:hAnsi="Calibri"/>
        </w:rPr>
      </w:pPr>
      <w:r w:rsidRPr="005D0262">
        <w:rPr>
          <w:rFonts w:ascii="Calibri" w:hAnsi="Calibri"/>
        </w:rPr>
        <w:t>Provider user</w:t>
      </w:r>
      <w:r>
        <w:rPr>
          <w:rFonts w:ascii="Calibri" w:hAnsi="Calibri"/>
        </w:rPr>
        <w:t>--------go to question 13</w:t>
      </w:r>
    </w:p>
    <w:p w:rsidR="00622A4B" w:rsidRPr="005D0262" w:rsidRDefault="00622A4B" w:rsidP="00622A4B">
      <w:pPr>
        <w:numPr>
          <w:ilvl w:val="0"/>
          <w:numId w:val="7"/>
        </w:numPr>
        <w:rPr>
          <w:rFonts w:ascii="Calibri" w:hAnsi="Calibri"/>
        </w:rPr>
      </w:pPr>
      <w:r w:rsidRPr="005D0262">
        <w:rPr>
          <w:rFonts w:ascii="Calibri" w:hAnsi="Calibri"/>
        </w:rPr>
        <w:t>IYMP Provider user</w:t>
      </w:r>
      <w:r>
        <w:rPr>
          <w:rFonts w:ascii="Calibri" w:hAnsi="Calibri"/>
        </w:rPr>
        <w:t>--------go to question 13</w:t>
      </w:r>
    </w:p>
    <w:p w:rsidR="00622A4B" w:rsidRPr="005D0262" w:rsidRDefault="00622A4B" w:rsidP="00622A4B">
      <w:pPr>
        <w:numPr>
          <w:ilvl w:val="0"/>
          <w:numId w:val="7"/>
        </w:numPr>
        <w:rPr>
          <w:rFonts w:ascii="Calibri" w:hAnsi="Calibri"/>
        </w:rPr>
      </w:pPr>
      <w:r w:rsidRPr="005D0262">
        <w:rPr>
          <w:rFonts w:ascii="Calibri" w:hAnsi="Calibri"/>
        </w:rPr>
        <w:t>IYLP Provider user</w:t>
      </w:r>
      <w:r>
        <w:rPr>
          <w:rFonts w:ascii="Calibri" w:hAnsi="Calibri"/>
        </w:rPr>
        <w:t>--------go to question 13</w:t>
      </w:r>
    </w:p>
    <w:p w:rsidR="00622A4B" w:rsidRDefault="00622A4B" w:rsidP="00622A4B">
      <w:pPr>
        <w:ind w:left="1080"/>
        <w:rPr>
          <w:rFonts w:ascii="Calibri" w:hAnsi="Calibri"/>
        </w:rPr>
      </w:pPr>
    </w:p>
    <w:p w:rsidR="00622A4B" w:rsidRPr="005D0262" w:rsidRDefault="00622A4B" w:rsidP="00622A4B">
      <w:pPr>
        <w:ind w:left="1080"/>
        <w:rPr>
          <w:rFonts w:ascii="Calibri" w:hAnsi="Calibri"/>
        </w:rPr>
      </w:pPr>
    </w:p>
    <w:p w:rsidR="00622A4B" w:rsidRPr="005D0262" w:rsidRDefault="00622A4B" w:rsidP="00622A4B">
      <w:pPr>
        <w:rPr>
          <w:rFonts w:ascii="Calibri" w:hAnsi="Calibri"/>
        </w:rPr>
      </w:pPr>
      <w:r w:rsidRPr="005D0262">
        <w:rPr>
          <w:rFonts w:ascii="Calibri" w:hAnsi="Calibri"/>
        </w:rPr>
        <w:t>9. Are you</w:t>
      </w:r>
      <w:r w:rsidRPr="005D0262">
        <w:rPr>
          <w:rFonts w:ascii="Calibri" w:hAnsi="Calibri"/>
          <w:b/>
        </w:rPr>
        <w:t xml:space="preserve"> aware of the Task Cards</w:t>
      </w:r>
      <w:r w:rsidRPr="005D0262">
        <w:rPr>
          <w:rFonts w:ascii="Calibri" w:hAnsi="Calibri"/>
        </w:rPr>
        <w:t xml:space="preserve"> for INDIGO users on the DEEWR intranet?</w:t>
      </w:r>
    </w:p>
    <w:p w:rsidR="00622A4B" w:rsidRPr="005D0262" w:rsidRDefault="00622A4B" w:rsidP="00622A4B">
      <w:pPr>
        <w:rPr>
          <w:rFonts w:ascii="Calibri" w:hAnsi="Calibri"/>
        </w:rPr>
      </w:pPr>
    </w:p>
    <w:p w:rsidR="00622A4B" w:rsidRPr="005D0262" w:rsidRDefault="00622A4B" w:rsidP="00622A4B">
      <w:pPr>
        <w:numPr>
          <w:ilvl w:val="0"/>
          <w:numId w:val="13"/>
        </w:numPr>
        <w:rPr>
          <w:rFonts w:ascii="Calibri" w:hAnsi="Calibri"/>
        </w:rPr>
      </w:pPr>
      <w:r w:rsidRPr="005D0262">
        <w:rPr>
          <w:rFonts w:ascii="Calibri" w:hAnsi="Calibri"/>
        </w:rPr>
        <w:t xml:space="preserve">Yes </w:t>
      </w:r>
    </w:p>
    <w:p w:rsidR="00622A4B" w:rsidRPr="005D0262" w:rsidRDefault="00622A4B" w:rsidP="00622A4B">
      <w:pPr>
        <w:numPr>
          <w:ilvl w:val="0"/>
          <w:numId w:val="13"/>
        </w:numPr>
        <w:rPr>
          <w:rFonts w:ascii="Calibri" w:hAnsi="Calibri"/>
        </w:rPr>
      </w:pPr>
      <w:r w:rsidRPr="005D0262">
        <w:rPr>
          <w:rFonts w:ascii="Calibri" w:hAnsi="Calibri"/>
        </w:rPr>
        <w:t>No</w:t>
      </w:r>
    </w:p>
    <w:p w:rsidR="00622A4B" w:rsidRPr="005D0262" w:rsidRDefault="00622A4B" w:rsidP="00622A4B">
      <w:pPr>
        <w:numPr>
          <w:ilvl w:val="0"/>
          <w:numId w:val="13"/>
        </w:numPr>
        <w:rPr>
          <w:rFonts w:ascii="Calibri" w:hAnsi="Calibri"/>
        </w:rPr>
      </w:pPr>
      <w:r w:rsidRPr="005D0262">
        <w:rPr>
          <w:rFonts w:ascii="Calibri" w:hAnsi="Calibri"/>
        </w:rPr>
        <w:t>Unsure</w:t>
      </w:r>
    </w:p>
    <w:p w:rsidR="00622A4B" w:rsidRPr="005D0262" w:rsidRDefault="00622A4B" w:rsidP="00622A4B">
      <w:pPr>
        <w:rPr>
          <w:rFonts w:ascii="Calibri" w:hAnsi="Calibri"/>
        </w:rPr>
      </w:pPr>
    </w:p>
    <w:p w:rsidR="00622A4B" w:rsidRPr="005D0262" w:rsidRDefault="00622A4B" w:rsidP="00622A4B">
      <w:pPr>
        <w:rPr>
          <w:rFonts w:ascii="Calibri" w:hAnsi="Calibri"/>
        </w:rPr>
      </w:pPr>
      <w:r w:rsidRPr="005D0262">
        <w:rPr>
          <w:rFonts w:ascii="Calibri" w:hAnsi="Calibri"/>
        </w:rPr>
        <w:t xml:space="preserve">If you answered ‘No’ or ‘Unsure’ and would like to know more about Task Cards, follow this </w:t>
      </w:r>
      <w:r w:rsidRPr="005D0262">
        <w:rPr>
          <w:rFonts w:ascii="Calibri" w:hAnsi="Calibri"/>
          <w:u w:val="single"/>
        </w:rPr>
        <w:t>link</w:t>
      </w:r>
      <w:r w:rsidRPr="005D0262">
        <w:rPr>
          <w:rFonts w:ascii="Calibri" w:hAnsi="Calibri"/>
        </w:rPr>
        <w:t xml:space="preserve">: </w:t>
      </w:r>
      <w:hyperlink r:id="rId10" w:history="1">
        <w:r w:rsidRPr="005D0262">
          <w:rPr>
            <w:rStyle w:val="Hyperlink"/>
            <w:rFonts w:ascii="Calibri" w:hAnsi="Calibri"/>
          </w:rPr>
          <w:t>http://dnet.hosts.network/services/indigenous/Pages/INDIGO.aspx</w:t>
        </w:r>
      </w:hyperlink>
    </w:p>
    <w:p w:rsidR="00622A4B" w:rsidRPr="005D0262" w:rsidRDefault="00622A4B" w:rsidP="00622A4B">
      <w:pPr>
        <w:rPr>
          <w:rFonts w:ascii="Calibri" w:hAnsi="Calibri"/>
        </w:rPr>
      </w:pPr>
    </w:p>
    <w:p w:rsidR="00622A4B" w:rsidRPr="005D0262" w:rsidRDefault="00622A4B" w:rsidP="00622A4B">
      <w:pPr>
        <w:rPr>
          <w:rFonts w:ascii="Calibri" w:hAnsi="Calibri"/>
        </w:rPr>
      </w:pPr>
      <w:r w:rsidRPr="005D0262">
        <w:rPr>
          <w:rFonts w:ascii="Calibri" w:hAnsi="Calibri"/>
        </w:rPr>
        <w:t xml:space="preserve">10. </w:t>
      </w:r>
      <w:r w:rsidRPr="005D0262">
        <w:rPr>
          <w:rFonts w:ascii="Calibri" w:hAnsi="Calibri"/>
          <w:b/>
        </w:rPr>
        <w:t xml:space="preserve">How often </w:t>
      </w:r>
      <w:r w:rsidRPr="005D0262">
        <w:rPr>
          <w:rFonts w:ascii="Calibri" w:hAnsi="Calibri"/>
        </w:rPr>
        <w:t xml:space="preserve">have you used the </w:t>
      </w:r>
      <w:r w:rsidRPr="005D0262">
        <w:rPr>
          <w:rFonts w:ascii="Calibri" w:hAnsi="Calibri"/>
          <w:b/>
        </w:rPr>
        <w:t>Task Cards</w:t>
      </w:r>
      <w:r w:rsidRPr="005D0262">
        <w:rPr>
          <w:rFonts w:ascii="Calibri" w:hAnsi="Calibri"/>
        </w:rPr>
        <w:t xml:space="preserve"> for INDIGO over the last </w:t>
      </w:r>
      <w:r>
        <w:rPr>
          <w:rFonts w:ascii="Calibri" w:hAnsi="Calibri"/>
        </w:rPr>
        <w:t>six</w:t>
      </w:r>
      <w:r w:rsidRPr="005D0262">
        <w:rPr>
          <w:rFonts w:ascii="Calibri" w:hAnsi="Calibri"/>
        </w:rPr>
        <w:t xml:space="preserve"> months?</w:t>
      </w:r>
    </w:p>
    <w:p w:rsidR="00622A4B" w:rsidRPr="005D0262" w:rsidRDefault="00622A4B" w:rsidP="00622A4B">
      <w:pPr>
        <w:rPr>
          <w:rFonts w:ascii="Calibri" w:hAnsi="Calibri"/>
        </w:rPr>
      </w:pPr>
    </w:p>
    <w:p w:rsidR="00622A4B" w:rsidRPr="005D0262" w:rsidRDefault="00622A4B" w:rsidP="00622A4B">
      <w:pPr>
        <w:numPr>
          <w:ilvl w:val="0"/>
          <w:numId w:val="11"/>
        </w:numPr>
        <w:rPr>
          <w:rFonts w:ascii="Calibri" w:hAnsi="Calibri"/>
        </w:rPr>
      </w:pPr>
      <w:r w:rsidRPr="005D0262">
        <w:rPr>
          <w:rFonts w:ascii="Calibri" w:hAnsi="Calibri"/>
        </w:rPr>
        <w:t>Never (go to question 13)</w:t>
      </w:r>
    </w:p>
    <w:p w:rsidR="00622A4B" w:rsidRPr="005D0262" w:rsidRDefault="00622A4B" w:rsidP="00622A4B">
      <w:pPr>
        <w:numPr>
          <w:ilvl w:val="0"/>
          <w:numId w:val="11"/>
        </w:numPr>
        <w:rPr>
          <w:rFonts w:ascii="Calibri" w:hAnsi="Calibri"/>
        </w:rPr>
      </w:pPr>
      <w:r w:rsidRPr="005D0262">
        <w:rPr>
          <w:rFonts w:ascii="Calibri" w:hAnsi="Calibri"/>
        </w:rPr>
        <w:t>Once</w:t>
      </w:r>
    </w:p>
    <w:p w:rsidR="00622A4B" w:rsidRPr="005D0262" w:rsidRDefault="00622A4B" w:rsidP="00622A4B">
      <w:pPr>
        <w:numPr>
          <w:ilvl w:val="0"/>
          <w:numId w:val="11"/>
        </w:numPr>
        <w:rPr>
          <w:rFonts w:ascii="Calibri" w:hAnsi="Calibri"/>
        </w:rPr>
      </w:pPr>
      <w:r w:rsidRPr="005D0262">
        <w:rPr>
          <w:rFonts w:ascii="Calibri" w:hAnsi="Calibri"/>
        </w:rPr>
        <w:t>More than once, but less than ten times</w:t>
      </w:r>
    </w:p>
    <w:p w:rsidR="00622A4B" w:rsidRPr="005D0262" w:rsidRDefault="00622A4B" w:rsidP="00622A4B">
      <w:pPr>
        <w:numPr>
          <w:ilvl w:val="0"/>
          <w:numId w:val="11"/>
        </w:numPr>
        <w:rPr>
          <w:rFonts w:ascii="Calibri" w:hAnsi="Calibri"/>
        </w:rPr>
      </w:pPr>
      <w:r w:rsidRPr="005D0262">
        <w:rPr>
          <w:rFonts w:ascii="Calibri" w:hAnsi="Calibri"/>
        </w:rPr>
        <w:t>More than ten times</w:t>
      </w:r>
    </w:p>
    <w:p w:rsidR="00622A4B" w:rsidRPr="005D0262" w:rsidRDefault="00622A4B" w:rsidP="00622A4B">
      <w:pPr>
        <w:rPr>
          <w:rFonts w:ascii="Calibri" w:hAnsi="Calibri"/>
        </w:rPr>
      </w:pPr>
    </w:p>
    <w:p w:rsidR="00622A4B" w:rsidRPr="005D0262" w:rsidRDefault="00622A4B" w:rsidP="00622A4B">
      <w:pPr>
        <w:rPr>
          <w:rFonts w:ascii="Calibri" w:hAnsi="Calibri"/>
        </w:rPr>
      </w:pPr>
      <w:r w:rsidRPr="005D0262">
        <w:rPr>
          <w:rFonts w:ascii="Calibri" w:hAnsi="Calibri"/>
        </w:rPr>
        <w:t>11. Which Task Card(s) have you used?</w:t>
      </w:r>
    </w:p>
    <w:p w:rsidR="00622A4B" w:rsidRPr="005D0262" w:rsidRDefault="00622A4B" w:rsidP="00622A4B">
      <w:pPr>
        <w:rPr>
          <w:rFonts w:ascii="Calibri" w:hAnsi="Calibri"/>
          <w:i/>
        </w:rPr>
      </w:pPr>
      <w:r w:rsidRPr="005D0262">
        <w:rPr>
          <w:rFonts w:ascii="Calibri" w:hAnsi="Calibri"/>
          <w:i/>
        </w:rPr>
        <w:t>Free text</w:t>
      </w:r>
    </w:p>
    <w:p w:rsidR="00622A4B" w:rsidRPr="005D0262" w:rsidRDefault="00622A4B" w:rsidP="00622A4B">
      <w:pPr>
        <w:rPr>
          <w:rFonts w:ascii="Calibri" w:hAnsi="Calibri"/>
        </w:rPr>
      </w:pPr>
    </w:p>
    <w:p w:rsidR="00622A4B" w:rsidRPr="005D0262" w:rsidRDefault="00622A4B" w:rsidP="00622A4B">
      <w:pPr>
        <w:rPr>
          <w:rFonts w:ascii="Calibri" w:hAnsi="Calibri"/>
        </w:rPr>
      </w:pPr>
    </w:p>
    <w:p w:rsidR="00622A4B" w:rsidRPr="005D0262" w:rsidRDefault="00622A4B" w:rsidP="00622A4B">
      <w:pPr>
        <w:rPr>
          <w:rFonts w:ascii="Calibri" w:hAnsi="Calibri"/>
        </w:rPr>
      </w:pPr>
      <w:r w:rsidRPr="005D0262">
        <w:rPr>
          <w:rFonts w:ascii="Calibri" w:hAnsi="Calibri"/>
        </w:rPr>
        <w:t>12.</w:t>
      </w:r>
      <w:r w:rsidRPr="005D0262">
        <w:rPr>
          <w:rFonts w:ascii="Calibri" w:hAnsi="Calibri"/>
          <w:b/>
        </w:rPr>
        <w:t xml:space="preserve"> How helpful</w:t>
      </w:r>
      <w:r w:rsidRPr="005D0262">
        <w:rPr>
          <w:rFonts w:ascii="Calibri" w:hAnsi="Calibri"/>
        </w:rPr>
        <w:t xml:space="preserve"> do you find the </w:t>
      </w:r>
      <w:r w:rsidRPr="005D0262">
        <w:rPr>
          <w:rFonts w:ascii="Calibri" w:hAnsi="Calibri"/>
          <w:b/>
        </w:rPr>
        <w:t>Task Cards</w:t>
      </w:r>
      <w:r w:rsidRPr="005D0262">
        <w:rPr>
          <w:rFonts w:ascii="Calibri" w:hAnsi="Calibri"/>
        </w:rPr>
        <w:t xml:space="preserve"> for INDIGO?</w:t>
      </w:r>
    </w:p>
    <w:p w:rsidR="00622A4B" w:rsidRPr="005D0262" w:rsidRDefault="00622A4B" w:rsidP="00622A4B">
      <w:pPr>
        <w:numPr>
          <w:ilvl w:val="0"/>
          <w:numId w:val="12"/>
        </w:numPr>
        <w:rPr>
          <w:rFonts w:ascii="Calibri" w:hAnsi="Calibri"/>
        </w:rPr>
      </w:pPr>
      <w:r w:rsidRPr="005D0262">
        <w:rPr>
          <w:rFonts w:ascii="Calibri" w:hAnsi="Calibri"/>
        </w:rPr>
        <w:t>Very helpful</w:t>
      </w:r>
    </w:p>
    <w:p w:rsidR="00622A4B" w:rsidRPr="005D0262" w:rsidRDefault="00622A4B" w:rsidP="00622A4B">
      <w:pPr>
        <w:numPr>
          <w:ilvl w:val="0"/>
          <w:numId w:val="12"/>
        </w:numPr>
        <w:rPr>
          <w:rFonts w:ascii="Calibri" w:hAnsi="Calibri"/>
        </w:rPr>
      </w:pPr>
      <w:r w:rsidRPr="005D0262">
        <w:rPr>
          <w:rFonts w:ascii="Calibri" w:hAnsi="Calibri"/>
        </w:rPr>
        <w:t>Somewhat helpful</w:t>
      </w:r>
    </w:p>
    <w:p w:rsidR="00622A4B" w:rsidRPr="005D0262" w:rsidRDefault="00622A4B" w:rsidP="00622A4B">
      <w:pPr>
        <w:numPr>
          <w:ilvl w:val="0"/>
          <w:numId w:val="12"/>
        </w:numPr>
        <w:rPr>
          <w:rFonts w:ascii="Calibri" w:hAnsi="Calibri"/>
        </w:rPr>
      </w:pPr>
      <w:r w:rsidRPr="005D0262">
        <w:rPr>
          <w:rFonts w:ascii="Calibri" w:hAnsi="Calibri"/>
        </w:rPr>
        <w:t>Neither helpful or unhelpful</w:t>
      </w:r>
    </w:p>
    <w:p w:rsidR="00622A4B" w:rsidRPr="005D0262" w:rsidRDefault="00622A4B" w:rsidP="00622A4B">
      <w:pPr>
        <w:numPr>
          <w:ilvl w:val="0"/>
          <w:numId w:val="12"/>
        </w:numPr>
        <w:rPr>
          <w:rFonts w:ascii="Calibri" w:hAnsi="Calibri"/>
        </w:rPr>
      </w:pPr>
      <w:r w:rsidRPr="005D0262">
        <w:rPr>
          <w:rFonts w:ascii="Calibri" w:hAnsi="Calibri"/>
        </w:rPr>
        <w:t>Somewhat unhelpful</w:t>
      </w:r>
    </w:p>
    <w:p w:rsidR="00622A4B" w:rsidRPr="005D0262" w:rsidRDefault="00622A4B" w:rsidP="00622A4B">
      <w:pPr>
        <w:numPr>
          <w:ilvl w:val="0"/>
          <w:numId w:val="12"/>
        </w:numPr>
        <w:rPr>
          <w:rFonts w:ascii="Calibri" w:hAnsi="Calibri"/>
        </w:rPr>
      </w:pPr>
      <w:r w:rsidRPr="005D0262">
        <w:rPr>
          <w:rFonts w:ascii="Calibri" w:hAnsi="Calibri"/>
        </w:rPr>
        <w:t>Very unhelpful</w:t>
      </w:r>
    </w:p>
    <w:p w:rsidR="00622A4B" w:rsidRPr="005D0262" w:rsidRDefault="00622A4B" w:rsidP="00622A4B">
      <w:pPr>
        <w:rPr>
          <w:rFonts w:ascii="Calibri" w:hAnsi="Calibri"/>
        </w:rPr>
      </w:pPr>
    </w:p>
    <w:p w:rsidR="00622A4B" w:rsidRPr="005D0262" w:rsidRDefault="00622A4B" w:rsidP="00622A4B">
      <w:pPr>
        <w:rPr>
          <w:rFonts w:ascii="Calibri" w:hAnsi="Calibri"/>
        </w:rPr>
      </w:pPr>
      <w:r>
        <w:rPr>
          <w:rFonts w:ascii="Calibri" w:hAnsi="Calibri"/>
        </w:rPr>
        <w:br w:type="page"/>
      </w:r>
      <w:r w:rsidRPr="005D0262">
        <w:rPr>
          <w:rFonts w:ascii="Calibri" w:hAnsi="Calibri"/>
        </w:rPr>
        <w:lastRenderedPageBreak/>
        <w:t xml:space="preserve">13. The following questions relate to </w:t>
      </w:r>
      <w:r w:rsidRPr="005D0262">
        <w:rPr>
          <w:rFonts w:ascii="Calibri" w:hAnsi="Calibri"/>
          <w:b/>
        </w:rPr>
        <w:t xml:space="preserve">experiences during any contact </w:t>
      </w:r>
      <w:r w:rsidRPr="005D0262">
        <w:rPr>
          <w:rFonts w:ascii="Calibri" w:hAnsi="Calibri"/>
        </w:rPr>
        <w:t xml:space="preserve">you had with the INDIGO Help Desk staff over the last </w:t>
      </w:r>
      <w:r>
        <w:rPr>
          <w:rFonts w:ascii="Calibri" w:hAnsi="Calibri"/>
        </w:rPr>
        <w:t>six</w:t>
      </w:r>
      <w:r w:rsidRPr="005D0262">
        <w:rPr>
          <w:rFonts w:ascii="Calibri" w:hAnsi="Calibri"/>
        </w:rPr>
        <w:t xml:space="preserve"> months. </w:t>
      </w:r>
    </w:p>
    <w:p w:rsidR="00622A4B" w:rsidRPr="005D0262" w:rsidRDefault="00622A4B" w:rsidP="00622A4B">
      <w:pPr>
        <w:rPr>
          <w:rFonts w:ascii="Calibri" w:hAnsi="Calibri"/>
        </w:rPr>
      </w:pPr>
    </w:p>
    <w:p w:rsidR="00622A4B" w:rsidRPr="005D0262" w:rsidRDefault="00622A4B" w:rsidP="00622A4B">
      <w:pPr>
        <w:rPr>
          <w:rFonts w:ascii="Calibri" w:hAnsi="Calibri"/>
        </w:rPr>
      </w:pPr>
      <w:r w:rsidRPr="005D0262">
        <w:rPr>
          <w:rFonts w:ascii="Calibri" w:hAnsi="Calibri"/>
        </w:rPr>
        <w:t xml:space="preserve">(If you have not had contact with the INDIGO Help Desk staff over the last </w:t>
      </w:r>
      <w:r>
        <w:rPr>
          <w:rFonts w:ascii="Calibri" w:hAnsi="Calibri"/>
        </w:rPr>
        <w:t>six</w:t>
      </w:r>
      <w:r w:rsidRPr="005D0262">
        <w:rPr>
          <w:rFonts w:ascii="Calibri" w:hAnsi="Calibri"/>
        </w:rPr>
        <w:t xml:space="preserve"> months please leave this question blank and proceed to the next question.)</w:t>
      </w:r>
    </w:p>
    <w:p w:rsidR="00622A4B" w:rsidRPr="005D0262" w:rsidRDefault="00622A4B" w:rsidP="00622A4B">
      <w:pPr>
        <w:rPr>
          <w:rFonts w:ascii="Calibri" w:hAnsi="Calibri"/>
        </w:rPr>
      </w:pPr>
    </w:p>
    <w:p w:rsidR="00622A4B" w:rsidRPr="005D0262" w:rsidRDefault="00622A4B" w:rsidP="00622A4B">
      <w:pPr>
        <w:rPr>
          <w:rFonts w:ascii="Calibri" w:hAnsi="Calibri"/>
        </w:rPr>
      </w:pPr>
      <w:r>
        <w:rPr>
          <w:rFonts w:ascii="Calibri" w:hAnsi="Calibri"/>
        </w:rPr>
        <w:t>Considering all your experiences with the INDIGO Help Desk staff over the last six months p</w:t>
      </w:r>
      <w:r w:rsidRPr="005D0262">
        <w:rPr>
          <w:rFonts w:ascii="Calibri" w:hAnsi="Calibri"/>
        </w:rPr>
        <w:t xml:space="preserve">lease indicate how much you </w:t>
      </w:r>
      <w:r w:rsidRPr="005D0262">
        <w:rPr>
          <w:rFonts w:ascii="Calibri" w:hAnsi="Calibri"/>
          <w:b/>
        </w:rPr>
        <w:t>agree or disagree</w:t>
      </w:r>
      <w:r w:rsidRPr="005D0262">
        <w:rPr>
          <w:rFonts w:ascii="Calibri" w:hAnsi="Calibri"/>
        </w:rPr>
        <w:t xml:space="preserve"> with the following </w:t>
      </w:r>
      <w:r w:rsidRPr="005D0262">
        <w:rPr>
          <w:rFonts w:ascii="Calibri" w:hAnsi="Calibri"/>
          <w:b/>
        </w:rPr>
        <w:t>statements</w:t>
      </w:r>
      <w:r w:rsidRPr="005D0262">
        <w:rPr>
          <w:rFonts w:ascii="Calibri" w:hAnsi="Calibri"/>
        </w:rPr>
        <w:t>.</w:t>
      </w:r>
    </w:p>
    <w:p w:rsidR="00622A4B" w:rsidRPr="005D0262" w:rsidRDefault="00622A4B" w:rsidP="00622A4B">
      <w:pPr>
        <w:rPr>
          <w:rFonts w:ascii="Calibri" w:hAnsi="Calibri"/>
        </w:rPr>
      </w:pPr>
      <w:r>
        <w:rPr>
          <w:rFonts w:ascii="Calibri" w:hAnsi="Calibri"/>
        </w:rPr>
        <w:t xml:space="preserve"> </w:t>
      </w:r>
    </w:p>
    <w:tbl>
      <w:tblPr>
        <w:tblW w:w="9035" w:type="dxa"/>
        <w:tblInd w:w="108" w:type="dxa"/>
        <w:tblLayout w:type="fixed"/>
        <w:tblLook w:val="01E0" w:firstRow="1" w:lastRow="1" w:firstColumn="1" w:lastColumn="1" w:noHBand="0" w:noVBand="0"/>
      </w:tblPr>
      <w:tblGrid>
        <w:gridCol w:w="3600"/>
        <w:gridCol w:w="1087"/>
        <w:gridCol w:w="1087"/>
        <w:gridCol w:w="1087"/>
        <w:gridCol w:w="1087"/>
        <w:gridCol w:w="1087"/>
      </w:tblGrid>
      <w:tr w:rsidR="00622A4B" w:rsidRPr="0012407B" w:rsidTr="0012407B">
        <w:tc>
          <w:tcPr>
            <w:tcW w:w="3600" w:type="dxa"/>
            <w:tcBorders>
              <w:top w:val="single" w:sz="4" w:space="0" w:color="auto"/>
              <w:bottom w:val="single" w:sz="4" w:space="0" w:color="auto"/>
            </w:tcBorders>
            <w:vAlign w:val="bottom"/>
          </w:tcPr>
          <w:p w:rsidR="00622A4B" w:rsidRPr="0012407B" w:rsidRDefault="00622A4B" w:rsidP="0012407B">
            <w:pPr>
              <w:autoSpaceDE w:val="0"/>
              <w:autoSpaceDN w:val="0"/>
              <w:adjustRightInd w:val="0"/>
              <w:rPr>
                <w:rFonts w:ascii="Calibri" w:hAnsi="Calibri" w:cs="Arial"/>
              </w:rPr>
            </w:pPr>
          </w:p>
        </w:tc>
        <w:tc>
          <w:tcPr>
            <w:tcW w:w="1087" w:type="dxa"/>
            <w:tcBorders>
              <w:top w:val="single" w:sz="4" w:space="0" w:color="auto"/>
              <w:bottom w:val="single" w:sz="4" w:space="0" w:color="auto"/>
            </w:tcBorders>
            <w:vAlign w:val="bottom"/>
          </w:tcPr>
          <w:p w:rsidR="00622A4B" w:rsidRPr="0012407B" w:rsidRDefault="00622A4B" w:rsidP="00090E4F">
            <w:pPr>
              <w:rPr>
                <w:rFonts w:ascii="Calibri" w:hAnsi="Calibri"/>
              </w:rPr>
            </w:pPr>
            <w:r w:rsidRPr="0012407B">
              <w:rPr>
                <w:rFonts w:ascii="Calibri" w:hAnsi="Calibri"/>
              </w:rPr>
              <w:t>Strongly disagree</w:t>
            </w:r>
          </w:p>
        </w:tc>
        <w:tc>
          <w:tcPr>
            <w:tcW w:w="1087" w:type="dxa"/>
            <w:tcBorders>
              <w:top w:val="single" w:sz="4" w:space="0" w:color="auto"/>
              <w:bottom w:val="single" w:sz="4" w:space="0" w:color="auto"/>
            </w:tcBorders>
            <w:vAlign w:val="bottom"/>
          </w:tcPr>
          <w:p w:rsidR="00622A4B" w:rsidRPr="0012407B" w:rsidRDefault="00622A4B" w:rsidP="0012407B">
            <w:pPr>
              <w:jc w:val="center"/>
              <w:rPr>
                <w:rFonts w:ascii="Calibri" w:hAnsi="Calibri"/>
              </w:rPr>
            </w:pPr>
            <w:r w:rsidRPr="0012407B">
              <w:rPr>
                <w:rFonts w:ascii="Calibri" w:hAnsi="Calibri"/>
              </w:rPr>
              <w:t>Disagree</w:t>
            </w:r>
          </w:p>
        </w:tc>
        <w:tc>
          <w:tcPr>
            <w:tcW w:w="1087" w:type="dxa"/>
            <w:tcBorders>
              <w:top w:val="single" w:sz="4" w:space="0" w:color="auto"/>
              <w:bottom w:val="single" w:sz="4" w:space="0" w:color="auto"/>
            </w:tcBorders>
            <w:vAlign w:val="bottom"/>
          </w:tcPr>
          <w:p w:rsidR="00622A4B" w:rsidRPr="0012407B" w:rsidRDefault="00622A4B" w:rsidP="0012407B">
            <w:pPr>
              <w:jc w:val="center"/>
              <w:rPr>
                <w:rFonts w:ascii="Calibri" w:hAnsi="Calibri"/>
              </w:rPr>
            </w:pPr>
            <w:r w:rsidRPr="0012407B">
              <w:rPr>
                <w:rFonts w:ascii="Calibri" w:hAnsi="Calibri"/>
              </w:rPr>
              <w:t>Neither agree nor disagree</w:t>
            </w:r>
          </w:p>
        </w:tc>
        <w:tc>
          <w:tcPr>
            <w:tcW w:w="1087" w:type="dxa"/>
            <w:tcBorders>
              <w:top w:val="single" w:sz="4" w:space="0" w:color="auto"/>
              <w:bottom w:val="single" w:sz="4" w:space="0" w:color="auto"/>
            </w:tcBorders>
            <w:vAlign w:val="bottom"/>
          </w:tcPr>
          <w:p w:rsidR="00622A4B" w:rsidRPr="0012407B" w:rsidRDefault="00622A4B" w:rsidP="0012407B">
            <w:pPr>
              <w:jc w:val="center"/>
              <w:rPr>
                <w:rFonts w:ascii="Calibri" w:hAnsi="Calibri"/>
              </w:rPr>
            </w:pPr>
            <w:r w:rsidRPr="0012407B">
              <w:rPr>
                <w:rFonts w:ascii="Calibri" w:hAnsi="Calibri"/>
              </w:rPr>
              <w:t>Agree</w:t>
            </w:r>
          </w:p>
        </w:tc>
        <w:tc>
          <w:tcPr>
            <w:tcW w:w="1087" w:type="dxa"/>
            <w:tcBorders>
              <w:top w:val="single" w:sz="4" w:space="0" w:color="auto"/>
              <w:bottom w:val="single" w:sz="4" w:space="0" w:color="auto"/>
            </w:tcBorders>
            <w:vAlign w:val="bottom"/>
          </w:tcPr>
          <w:p w:rsidR="00622A4B" w:rsidRPr="0012407B" w:rsidRDefault="00622A4B" w:rsidP="0012407B">
            <w:pPr>
              <w:jc w:val="center"/>
              <w:rPr>
                <w:rFonts w:ascii="Calibri" w:hAnsi="Calibri"/>
              </w:rPr>
            </w:pPr>
            <w:r w:rsidRPr="0012407B">
              <w:rPr>
                <w:rFonts w:ascii="Calibri" w:hAnsi="Calibri"/>
              </w:rPr>
              <w:t>Strongly agree</w:t>
            </w:r>
          </w:p>
        </w:tc>
      </w:tr>
      <w:tr w:rsidR="00622A4B" w:rsidRPr="0012407B" w:rsidTr="0012407B">
        <w:tc>
          <w:tcPr>
            <w:tcW w:w="3600" w:type="dxa"/>
            <w:tcBorders>
              <w:top w:val="single" w:sz="4" w:space="0" w:color="auto"/>
            </w:tcBorders>
          </w:tcPr>
          <w:p w:rsidR="00622A4B" w:rsidRPr="0012407B" w:rsidRDefault="00622A4B" w:rsidP="0012407B">
            <w:pPr>
              <w:autoSpaceDE w:val="0"/>
              <w:autoSpaceDN w:val="0"/>
              <w:adjustRightInd w:val="0"/>
              <w:rPr>
                <w:rFonts w:ascii="Calibri" w:hAnsi="Calibri" w:cs="Arial"/>
              </w:rPr>
            </w:pPr>
            <w:r w:rsidRPr="0012407B">
              <w:rPr>
                <w:rFonts w:ascii="Calibri" w:hAnsi="Calibri" w:cs="Arial"/>
              </w:rPr>
              <w:t xml:space="preserve">a) </w:t>
            </w:r>
            <w:r w:rsidRPr="0012407B">
              <w:rPr>
                <w:rFonts w:ascii="Calibri" w:hAnsi="Calibri"/>
              </w:rPr>
              <w:t xml:space="preserve">The INDIGO Help Desk staff </w:t>
            </w:r>
            <w:r w:rsidRPr="0012407B">
              <w:rPr>
                <w:rFonts w:ascii="Calibri" w:hAnsi="Calibri"/>
                <w:b/>
              </w:rPr>
              <w:t>understood</w:t>
            </w:r>
            <w:r w:rsidRPr="0012407B">
              <w:rPr>
                <w:rFonts w:ascii="Calibri" w:hAnsi="Calibri"/>
              </w:rPr>
              <w:t xml:space="preserve"> my query or problem</w:t>
            </w:r>
          </w:p>
          <w:p w:rsidR="00622A4B" w:rsidRPr="0012407B" w:rsidRDefault="00622A4B" w:rsidP="0012407B">
            <w:pPr>
              <w:autoSpaceDE w:val="0"/>
              <w:autoSpaceDN w:val="0"/>
              <w:adjustRightInd w:val="0"/>
              <w:rPr>
                <w:rFonts w:ascii="Calibri" w:hAnsi="Calibri" w:cs="Arial"/>
              </w:rPr>
            </w:pPr>
          </w:p>
        </w:tc>
        <w:tc>
          <w:tcPr>
            <w:tcW w:w="1087" w:type="dxa"/>
            <w:tcBorders>
              <w:top w:val="single" w:sz="4" w:space="0" w:color="auto"/>
            </w:tcBorders>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Borders>
              <w:top w:val="single" w:sz="4" w:space="0" w:color="auto"/>
            </w:tcBorders>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Borders>
              <w:top w:val="single" w:sz="4" w:space="0" w:color="auto"/>
            </w:tcBorders>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Borders>
              <w:top w:val="single" w:sz="4" w:space="0" w:color="auto"/>
            </w:tcBorders>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Borders>
              <w:top w:val="single" w:sz="4" w:space="0" w:color="auto"/>
            </w:tcBorders>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r>
      <w:tr w:rsidR="00622A4B" w:rsidRPr="0012407B" w:rsidTr="0012407B">
        <w:tc>
          <w:tcPr>
            <w:tcW w:w="3600" w:type="dxa"/>
          </w:tcPr>
          <w:p w:rsidR="00622A4B" w:rsidRPr="0012407B" w:rsidRDefault="00622A4B" w:rsidP="0012407B">
            <w:pPr>
              <w:autoSpaceDE w:val="0"/>
              <w:autoSpaceDN w:val="0"/>
              <w:adjustRightInd w:val="0"/>
              <w:rPr>
                <w:rFonts w:ascii="Calibri" w:hAnsi="Calibri" w:cs="Arial"/>
              </w:rPr>
            </w:pPr>
            <w:r w:rsidRPr="0012407B">
              <w:rPr>
                <w:rFonts w:ascii="Calibri" w:hAnsi="Calibri" w:cs="Arial"/>
              </w:rPr>
              <w:t xml:space="preserve">b) </w:t>
            </w:r>
            <w:r w:rsidRPr="0012407B">
              <w:rPr>
                <w:rFonts w:ascii="Calibri" w:hAnsi="Calibri"/>
              </w:rPr>
              <w:t xml:space="preserve">The INDIGO Help Desk staff were able to </w:t>
            </w:r>
            <w:r w:rsidRPr="0012407B">
              <w:rPr>
                <w:rFonts w:ascii="Calibri" w:hAnsi="Calibri"/>
                <w:b/>
              </w:rPr>
              <w:t xml:space="preserve">answer or resolve </w:t>
            </w:r>
            <w:r w:rsidRPr="0012407B">
              <w:rPr>
                <w:rFonts w:ascii="Calibri" w:hAnsi="Calibri"/>
              </w:rPr>
              <w:t>my query or problem</w:t>
            </w:r>
          </w:p>
          <w:p w:rsidR="00622A4B" w:rsidRPr="0012407B" w:rsidRDefault="00622A4B" w:rsidP="0012407B">
            <w:pPr>
              <w:autoSpaceDE w:val="0"/>
              <w:autoSpaceDN w:val="0"/>
              <w:adjustRightInd w:val="0"/>
              <w:rPr>
                <w:rFonts w:ascii="Calibri" w:hAnsi="Calibri" w:cs="Arial"/>
              </w:rPr>
            </w:pP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r>
      <w:tr w:rsidR="00622A4B" w:rsidRPr="0012407B" w:rsidTr="0012407B">
        <w:tc>
          <w:tcPr>
            <w:tcW w:w="3600" w:type="dxa"/>
          </w:tcPr>
          <w:p w:rsidR="00622A4B" w:rsidRPr="0012407B" w:rsidRDefault="00622A4B" w:rsidP="0012407B">
            <w:pPr>
              <w:autoSpaceDE w:val="0"/>
              <w:autoSpaceDN w:val="0"/>
              <w:adjustRightInd w:val="0"/>
              <w:rPr>
                <w:rFonts w:ascii="Calibri" w:hAnsi="Calibri" w:cs="Arial"/>
              </w:rPr>
            </w:pPr>
            <w:r w:rsidRPr="0012407B">
              <w:rPr>
                <w:rFonts w:ascii="Calibri" w:hAnsi="Calibri" w:cs="Arial"/>
              </w:rPr>
              <w:t xml:space="preserve">c) </w:t>
            </w:r>
            <w:r w:rsidRPr="0012407B">
              <w:rPr>
                <w:rFonts w:ascii="Calibri" w:hAnsi="Calibri"/>
              </w:rPr>
              <w:t xml:space="preserve">The INDIGO Help Desk staff were </w:t>
            </w:r>
            <w:r w:rsidRPr="0012407B">
              <w:rPr>
                <w:rFonts w:ascii="Calibri" w:hAnsi="Calibri"/>
                <w:b/>
              </w:rPr>
              <w:t xml:space="preserve">knowledgeable </w:t>
            </w:r>
            <w:r w:rsidRPr="0012407B">
              <w:rPr>
                <w:rFonts w:ascii="Calibri" w:hAnsi="Calibri"/>
              </w:rPr>
              <w:t xml:space="preserve">about INDIGO </w:t>
            </w:r>
          </w:p>
          <w:p w:rsidR="00622A4B" w:rsidRPr="0012407B" w:rsidRDefault="00622A4B" w:rsidP="0012407B">
            <w:pPr>
              <w:autoSpaceDE w:val="0"/>
              <w:autoSpaceDN w:val="0"/>
              <w:adjustRightInd w:val="0"/>
              <w:rPr>
                <w:rFonts w:ascii="Calibri" w:hAnsi="Calibri" w:cs="Arial"/>
              </w:rPr>
            </w:pP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r>
      <w:tr w:rsidR="00622A4B" w:rsidRPr="0012407B" w:rsidTr="0012407B">
        <w:tc>
          <w:tcPr>
            <w:tcW w:w="3600" w:type="dxa"/>
          </w:tcPr>
          <w:p w:rsidR="00622A4B" w:rsidRPr="0012407B" w:rsidRDefault="00622A4B" w:rsidP="0012407B">
            <w:pPr>
              <w:autoSpaceDE w:val="0"/>
              <w:autoSpaceDN w:val="0"/>
              <w:adjustRightInd w:val="0"/>
              <w:rPr>
                <w:rFonts w:ascii="Calibri" w:hAnsi="Calibri" w:cs="Arial"/>
              </w:rPr>
            </w:pPr>
            <w:r w:rsidRPr="0012407B">
              <w:rPr>
                <w:rFonts w:ascii="Calibri" w:hAnsi="Calibri" w:cs="Arial"/>
              </w:rPr>
              <w:t xml:space="preserve">d) </w:t>
            </w:r>
            <w:r w:rsidRPr="0012407B">
              <w:rPr>
                <w:rFonts w:ascii="Calibri" w:hAnsi="Calibri"/>
              </w:rPr>
              <w:t xml:space="preserve">The explanation I received from the INDIGO Help Desk staff was </w:t>
            </w:r>
            <w:r w:rsidRPr="0012407B">
              <w:rPr>
                <w:rFonts w:ascii="Calibri" w:hAnsi="Calibri"/>
                <w:b/>
              </w:rPr>
              <w:t>easy to understand.</w:t>
            </w:r>
          </w:p>
          <w:p w:rsidR="00622A4B" w:rsidRPr="0012407B" w:rsidRDefault="00622A4B" w:rsidP="0012407B">
            <w:pPr>
              <w:autoSpaceDE w:val="0"/>
              <w:autoSpaceDN w:val="0"/>
              <w:adjustRightInd w:val="0"/>
              <w:rPr>
                <w:rFonts w:ascii="Calibri" w:hAnsi="Calibri" w:cs="Arial"/>
              </w:rPr>
            </w:pP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r>
      <w:tr w:rsidR="00622A4B" w:rsidRPr="0012407B" w:rsidTr="0012407B">
        <w:tc>
          <w:tcPr>
            <w:tcW w:w="3600" w:type="dxa"/>
          </w:tcPr>
          <w:p w:rsidR="00622A4B" w:rsidRPr="0012407B" w:rsidRDefault="00622A4B" w:rsidP="0012407B">
            <w:pPr>
              <w:autoSpaceDE w:val="0"/>
              <w:autoSpaceDN w:val="0"/>
              <w:adjustRightInd w:val="0"/>
              <w:rPr>
                <w:rFonts w:ascii="Calibri" w:hAnsi="Calibri" w:cs="Arial"/>
                <w:b/>
              </w:rPr>
            </w:pPr>
            <w:r w:rsidRPr="0012407B">
              <w:rPr>
                <w:rFonts w:ascii="Calibri" w:hAnsi="Calibri" w:cs="Arial"/>
              </w:rPr>
              <w:t xml:space="preserve">e) </w:t>
            </w:r>
            <w:r w:rsidRPr="0012407B">
              <w:rPr>
                <w:rFonts w:ascii="Calibri" w:hAnsi="Calibri"/>
              </w:rPr>
              <w:t xml:space="preserve">My INDIGO Help Desk problem or query was resolved in a </w:t>
            </w:r>
            <w:r w:rsidRPr="0012407B">
              <w:rPr>
                <w:rFonts w:ascii="Calibri" w:hAnsi="Calibri"/>
                <w:b/>
              </w:rPr>
              <w:t>timely manner</w:t>
            </w:r>
          </w:p>
          <w:p w:rsidR="00622A4B" w:rsidRPr="0012407B" w:rsidRDefault="00622A4B" w:rsidP="0012407B">
            <w:pPr>
              <w:autoSpaceDE w:val="0"/>
              <w:autoSpaceDN w:val="0"/>
              <w:adjustRightInd w:val="0"/>
              <w:rPr>
                <w:rFonts w:ascii="Calibri" w:hAnsi="Calibri" w:cs="Arial"/>
              </w:rPr>
            </w:pP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r>
      <w:tr w:rsidR="00622A4B" w:rsidRPr="0012407B" w:rsidTr="0012407B">
        <w:tc>
          <w:tcPr>
            <w:tcW w:w="3600" w:type="dxa"/>
          </w:tcPr>
          <w:p w:rsidR="00622A4B" w:rsidRPr="0012407B" w:rsidRDefault="00622A4B" w:rsidP="0012407B">
            <w:pPr>
              <w:autoSpaceDE w:val="0"/>
              <w:autoSpaceDN w:val="0"/>
              <w:adjustRightInd w:val="0"/>
              <w:rPr>
                <w:rFonts w:ascii="Calibri" w:hAnsi="Calibri" w:cs="Arial"/>
              </w:rPr>
            </w:pPr>
            <w:r w:rsidRPr="0012407B">
              <w:rPr>
                <w:rFonts w:ascii="Calibri" w:hAnsi="Calibri" w:cs="Arial"/>
              </w:rPr>
              <w:t xml:space="preserve">f) The </w:t>
            </w:r>
            <w:r w:rsidRPr="0012407B">
              <w:rPr>
                <w:rFonts w:ascii="Calibri" w:hAnsi="Calibri"/>
              </w:rPr>
              <w:t xml:space="preserve">INDIGO Help Desk staff were </w:t>
            </w:r>
            <w:r w:rsidRPr="0012407B">
              <w:rPr>
                <w:rFonts w:ascii="Calibri" w:hAnsi="Calibri"/>
                <w:b/>
              </w:rPr>
              <w:t>courteous</w:t>
            </w:r>
            <w:r w:rsidRPr="0012407B">
              <w:rPr>
                <w:rFonts w:ascii="Calibri" w:hAnsi="Calibri"/>
              </w:rPr>
              <w:t xml:space="preserve"> when dealing with me</w:t>
            </w:r>
            <w:r w:rsidRPr="0012407B">
              <w:rPr>
                <w:rFonts w:ascii="Calibri" w:hAnsi="Calibri" w:cs="Arial"/>
              </w:rPr>
              <w:t xml:space="preserve"> </w:t>
            </w:r>
          </w:p>
          <w:p w:rsidR="00622A4B" w:rsidRPr="0012407B" w:rsidRDefault="00622A4B" w:rsidP="0012407B">
            <w:pPr>
              <w:autoSpaceDE w:val="0"/>
              <w:autoSpaceDN w:val="0"/>
              <w:adjustRightInd w:val="0"/>
              <w:rPr>
                <w:rFonts w:ascii="Calibri" w:hAnsi="Calibri" w:cs="Arial"/>
              </w:rPr>
            </w:pP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r>
      <w:tr w:rsidR="00622A4B" w:rsidRPr="0012407B" w:rsidTr="0012407B">
        <w:tc>
          <w:tcPr>
            <w:tcW w:w="3600" w:type="dxa"/>
          </w:tcPr>
          <w:p w:rsidR="00622A4B" w:rsidRPr="0012407B" w:rsidRDefault="00622A4B" w:rsidP="0012407B">
            <w:pPr>
              <w:autoSpaceDE w:val="0"/>
              <w:autoSpaceDN w:val="0"/>
              <w:adjustRightInd w:val="0"/>
              <w:rPr>
                <w:rFonts w:ascii="Calibri" w:hAnsi="Calibri" w:cs="Arial"/>
              </w:rPr>
            </w:pPr>
            <w:r w:rsidRPr="0012407B">
              <w:rPr>
                <w:rFonts w:ascii="Calibri" w:hAnsi="Calibri" w:cs="Arial"/>
              </w:rPr>
              <w:t xml:space="preserve">g) </w:t>
            </w:r>
            <w:r w:rsidRPr="0012407B">
              <w:rPr>
                <w:rFonts w:ascii="Calibri" w:hAnsi="Calibri"/>
              </w:rPr>
              <w:t xml:space="preserve">I generally </w:t>
            </w:r>
            <w:r w:rsidRPr="0012407B">
              <w:rPr>
                <w:rFonts w:ascii="Calibri" w:hAnsi="Calibri"/>
                <w:b/>
              </w:rPr>
              <w:t>achieved my original objective</w:t>
            </w:r>
            <w:r w:rsidRPr="0012407B">
              <w:rPr>
                <w:rFonts w:ascii="Calibri" w:hAnsi="Calibri"/>
              </w:rPr>
              <w:t xml:space="preserve"> when contacting the INDIGO Help Desk</w:t>
            </w:r>
          </w:p>
          <w:p w:rsidR="00622A4B" w:rsidRPr="0012407B" w:rsidRDefault="00622A4B" w:rsidP="0012407B">
            <w:pPr>
              <w:autoSpaceDE w:val="0"/>
              <w:autoSpaceDN w:val="0"/>
              <w:adjustRightInd w:val="0"/>
              <w:rPr>
                <w:rFonts w:ascii="Calibri" w:hAnsi="Calibri" w:cs="Arial"/>
              </w:rPr>
            </w:pP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c>
          <w:tcPr>
            <w:tcW w:w="1087" w:type="dxa"/>
          </w:tcPr>
          <w:p w:rsidR="00622A4B" w:rsidRPr="0012407B" w:rsidRDefault="00622A4B" w:rsidP="0012407B">
            <w:pPr>
              <w:autoSpaceDE w:val="0"/>
              <w:autoSpaceDN w:val="0"/>
              <w:adjustRightInd w:val="0"/>
              <w:jc w:val="center"/>
              <w:rPr>
                <w:rFonts w:ascii="Calibri" w:hAnsi="Calibri" w:cs="Arial"/>
              </w:rPr>
            </w:pPr>
            <w:r w:rsidRPr="0012407B">
              <w:rPr>
                <w:rFonts w:ascii="Arial" w:hAnsi="Arial" w:cs="Arial"/>
              </w:rPr>
              <w:t>□</w:t>
            </w:r>
          </w:p>
        </w:tc>
      </w:tr>
    </w:tbl>
    <w:p w:rsidR="00622A4B" w:rsidRDefault="00622A4B" w:rsidP="00622A4B">
      <w:pPr>
        <w:ind w:left="1080"/>
        <w:rPr>
          <w:rFonts w:ascii="Calibri" w:hAnsi="Calibri"/>
        </w:rPr>
      </w:pPr>
    </w:p>
    <w:p w:rsidR="00622A4B" w:rsidRPr="005D0262" w:rsidRDefault="00622A4B" w:rsidP="00622A4B">
      <w:pPr>
        <w:rPr>
          <w:rFonts w:ascii="Calibri" w:hAnsi="Calibri"/>
        </w:rPr>
      </w:pPr>
      <w:r>
        <w:rPr>
          <w:rFonts w:ascii="Calibri" w:hAnsi="Calibri"/>
        </w:rPr>
        <w:br w:type="page"/>
      </w:r>
      <w:r w:rsidRPr="005D0262">
        <w:rPr>
          <w:rFonts w:ascii="Calibri" w:hAnsi="Calibri"/>
        </w:rPr>
        <w:lastRenderedPageBreak/>
        <w:t xml:space="preserve">14. Now thinking about the service you received from the INDIGO Help Desk, </w:t>
      </w:r>
      <w:r w:rsidRPr="005D0262">
        <w:rPr>
          <w:rFonts w:ascii="Calibri" w:hAnsi="Calibri"/>
          <w:b/>
        </w:rPr>
        <w:t>how satisfied were you overall</w:t>
      </w:r>
      <w:r w:rsidRPr="005D0262">
        <w:rPr>
          <w:rFonts w:ascii="Calibri" w:hAnsi="Calibri"/>
        </w:rPr>
        <w:t>?</w:t>
      </w:r>
    </w:p>
    <w:p w:rsidR="00622A4B" w:rsidRPr="005D0262" w:rsidRDefault="00622A4B" w:rsidP="00622A4B">
      <w:pPr>
        <w:rPr>
          <w:rFonts w:ascii="Calibri" w:hAnsi="Calibri"/>
        </w:rPr>
      </w:pPr>
    </w:p>
    <w:p w:rsidR="00622A4B" w:rsidRPr="005D0262" w:rsidRDefault="00622A4B" w:rsidP="00622A4B">
      <w:pPr>
        <w:numPr>
          <w:ilvl w:val="0"/>
          <w:numId w:val="9"/>
        </w:numPr>
        <w:rPr>
          <w:rFonts w:ascii="Calibri" w:hAnsi="Calibri"/>
        </w:rPr>
      </w:pPr>
      <w:r w:rsidRPr="005D0262">
        <w:rPr>
          <w:rFonts w:ascii="Calibri" w:hAnsi="Calibri"/>
        </w:rPr>
        <w:t>Very dissatisfied</w:t>
      </w:r>
    </w:p>
    <w:p w:rsidR="00622A4B" w:rsidRPr="005D0262" w:rsidRDefault="00622A4B" w:rsidP="00622A4B">
      <w:pPr>
        <w:numPr>
          <w:ilvl w:val="0"/>
          <w:numId w:val="9"/>
        </w:numPr>
        <w:rPr>
          <w:rFonts w:ascii="Calibri" w:hAnsi="Calibri"/>
        </w:rPr>
      </w:pPr>
      <w:r w:rsidRPr="005D0262">
        <w:rPr>
          <w:rFonts w:ascii="Calibri" w:hAnsi="Calibri"/>
        </w:rPr>
        <w:t>Dissatisfied</w:t>
      </w:r>
    </w:p>
    <w:p w:rsidR="00622A4B" w:rsidRPr="005D0262" w:rsidRDefault="00622A4B" w:rsidP="00622A4B">
      <w:pPr>
        <w:numPr>
          <w:ilvl w:val="0"/>
          <w:numId w:val="9"/>
        </w:numPr>
        <w:rPr>
          <w:rFonts w:ascii="Calibri" w:hAnsi="Calibri"/>
        </w:rPr>
      </w:pPr>
      <w:r w:rsidRPr="005D0262">
        <w:rPr>
          <w:rFonts w:ascii="Calibri" w:hAnsi="Calibri"/>
        </w:rPr>
        <w:t>Neither satisfied nor dissatisfied</w:t>
      </w:r>
    </w:p>
    <w:p w:rsidR="00622A4B" w:rsidRPr="005D0262" w:rsidRDefault="00622A4B" w:rsidP="00622A4B">
      <w:pPr>
        <w:numPr>
          <w:ilvl w:val="0"/>
          <w:numId w:val="9"/>
        </w:numPr>
        <w:rPr>
          <w:rFonts w:ascii="Calibri" w:hAnsi="Calibri"/>
        </w:rPr>
      </w:pPr>
      <w:r w:rsidRPr="005D0262">
        <w:rPr>
          <w:rFonts w:ascii="Calibri" w:hAnsi="Calibri"/>
        </w:rPr>
        <w:t>Satisfied</w:t>
      </w:r>
    </w:p>
    <w:p w:rsidR="00622A4B" w:rsidRPr="005D0262" w:rsidRDefault="00622A4B" w:rsidP="00622A4B">
      <w:pPr>
        <w:numPr>
          <w:ilvl w:val="0"/>
          <w:numId w:val="9"/>
        </w:numPr>
        <w:rPr>
          <w:rFonts w:ascii="Calibri" w:hAnsi="Calibri"/>
        </w:rPr>
      </w:pPr>
      <w:r w:rsidRPr="005D0262">
        <w:rPr>
          <w:rFonts w:ascii="Calibri" w:hAnsi="Calibri"/>
        </w:rPr>
        <w:t>Very satisfied</w:t>
      </w:r>
    </w:p>
    <w:p w:rsidR="00622A4B" w:rsidRPr="005D0262" w:rsidRDefault="00622A4B" w:rsidP="00622A4B">
      <w:pPr>
        <w:rPr>
          <w:rFonts w:ascii="Calibri" w:hAnsi="Calibri"/>
        </w:rPr>
      </w:pPr>
    </w:p>
    <w:p w:rsidR="00622A4B" w:rsidRPr="005D0262" w:rsidRDefault="00622A4B" w:rsidP="00622A4B">
      <w:pPr>
        <w:rPr>
          <w:rFonts w:ascii="Calibri" w:hAnsi="Calibri"/>
        </w:rPr>
      </w:pPr>
      <w:r w:rsidRPr="005D0262">
        <w:rPr>
          <w:rFonts w:ascii="Calibri" w:hAnsi="Calibri"/>
        </w:rPr>
        <w:t xml:space="preserve">15. What advice or experience with the INDIGO Help Desk were you </w:t>
      </w:r>
      <w:r w:rsidRPr="005D0262">
        <w:rPr>
          <w:rFonts w:ascii="Calibri" w:hAnsi="Calibri"/>
          <w:b/>
        </w:rPr>
        <w:t xml:space="preserve">least satisfied </w:t>
      </w:r>
      <w:r w:rsidRPr="005D0262">
        <w:rPr>
          <w:rFonts w:ascii="Calibri" w:hAnsi="Calibri"/>
        </w:rPr>
        <w:t xml:space="preserve">with? </w:t>
      </w:r>
    </w:p>
    <w:p w:rsidR="00622A4B" w:rsidRPr="005D0262" w:rsidRDefault="00622A4B" w:rsidP="00622A4B">
      <w:pPr>
        <w:rPr>
          <w:rFonts w:ascii="Calibri" w:hAnsi="Calibri"/>
          <w:i/>
        </w:rPr>
      </w:pPr>
      <w:r w:rsidRPr="005D0262">
        <w:rPr>
          <w:rFonts w:ascii="Calibri" w:hAnsi="Calibri"/>
          <w:i/>
        </w:rPr>
        <w:t>Free text</w:t>
      </w:r>
    </w:p>
    <w:p w:rsidR="00622A4B" w:rsidRPr="005D0262" w:rsidRDefault="00622A4B" w:rsidP="00622A4B">
      <w:pPr>
        <w:rPr>
          <w:rFonts w:ascii="Calibri" w:hAnsi="Calibri"/>
          <w:i/>
        </w:rPr>
      </w:pPr>
    </w:p>
    <w:p w:rsidR="00622A4B" w:rsidRPr="005D0262" w:rsidRDefault="00622A4B" w:rsidP="00622A4B">
      <w:pPr>
        <w:rPr>
          <w:rFonts w:ascii="Calibri" w:hAnsi="Calibri"/>
        </w:rPr>
      </w:pPr>
      <w:r w:rsidRPr="005D0262">
        <w:rPr>
          <w:rFonts w:ascii="Calibri" w:hAnsi="Calibri"/>
        </w:rPr>
        <w:t xml:space="preserve">16. What advice or experience with the INDIGO Help Desk were you </w:t>
      </w:r>
      <w:r w:rsidRPr="005D0262">
        <w:rPr>
          <w:rFonts w:ascii="Calibri" w:hAnsi="Calibri"/>
          <w:b/>
        </w:rPr>
        <w:t>most satisfied</w:t>
      </w:r>
      <w:r w:rsidRPr="005D0262">
        <w:rPr>
          <w:rFonts w:ascii="Calibri" w:hAnsi="Calibri"/>
        </w:rPr>
        <w:t xml:space="preserve"> with? </w:t>
      </w:r>
    </w:p>
    <w:p w:rsidR="00622A4B" w:rsidRPr="005D0262" w:rsidRDefault="00622A4B" w:rsidP="00622A4B">
      <w:pPr>
        <w:rPr>
          <w:rFonts w:ascii="Calibri" w:hAnsi="Calibri"/>
          <w:i/>
        </w:rPr>
      </w:pPr>
      <w:r w:rsidRPr="005D0262">
        <w:rPr>
          <w:rFonts w:ascii="Calibri" w:hAnsi="Calibri"/>
          <w:i/>
        </w:rPr>
        <w:t>Free text</w:t>
      </w:r>
    </w:p>
    <w:p w:rsidR="00622A4B" w:rsidRPr="005D0262" w:rsidRDefault="00622A4B" w:rsidP="00622A4B">
      <w:pPr>
        <w:rPr>
          <w:rFonts w:ascii="Calibri" w:hAnsi="Calibri"/>
        </w:rPr>
      </w:pPr>
    </w:p>
    <w:p w:rsidR="00622A4B" w:rsidRPr="005D0262" w:rsidRDefault="00622A4B" w:rsidP="00622A4B">
      <w:pPr>
        <w:rPr>
          <w:rFonts w:ascii="Calibri" w:hAnsi="Calibri"/>
        </w:rPr>
      </w:pPr>
      <w:r w:rsidRPr="005D0262">
        <w:rPr>
          <w:rFonts w:ascii="Calibri" w:hAnsi="Calibri"/>
        </w:rPr>
        <w:t xml:space="preserve">17. Do you have any suggestions for </w:t>
      </w:r>
      <w:r w:rsidRPr="005D0262">
        <w:rPr>
          <w:rFonts w:ascii="Calibri" w:hAnsi="Calibri"/>
          <w:b/>
        </w:rPr>
        <w:t>improving the service</w:t>
      </w:r>
      <w:r w:rsidRPr="005D0262">
        <w:rPr>
          <w:rFonts w:ascii="Calibri" w:hAnsi="Calibri"/>
        </w:rPr>
        <w:t xml:space="preserve"> provided by the INDIGO Help Desk?</w:t>
      </w:r>
    </w:p>
    <w:p w:rsidR="00622A4B" w:rsidRDefault="00622A4B" w:rsidP="00622A4B">
      <w:pPr>
        <w:rPr>
          <w:rFonts w:ascii="Calibri" w:hAnsi="Calibri"/>
          <w:i/>
        </w:rPr>
      </w:pPr>
      <w:r w:rsidRPr="005D0262">
        <w:rPr>
          <w:rFonts w:ascii="Calibri" w:hAnsi="Calibri"/>
          <w:i/>
        </w:rPr>
        <w:t>Free text</w:t>
      </w:r>
    </w:p>
    <w:p w:rsidR="00622A4B" w:rsidRDefault="00622A4B" w:rsidP="00622A4B">
      <w:pPr>
        <w:rPr>
          <w:rFonts w:ascii="Calibri" w:hAnsi="Calibri"/>
          <w:i/>
        </w:rPr>
      </w:pPr>
    </w:p>
    <w:p w:rsidR="00622A4B" w:rsidRPr="0020241C" w:rsidRDefault="00622A4B" w:rsidP="00622A4B">
      <w:pPr>
        <w:rPr>
          <w:rFonts w:ascii="Calibri" w:hAnsi="Calibri"/>
        </w:rPr>
      </w:pPr>
      <w:r>
        <w:rPr>
          <w:rFonts w:ascii="Calibri" w:hAnsi="Calibri"/>
        </w:rPr>
        <w:t>18. Are you happy to be contacted regarding your suggestions? If so please provide your contact details.</w:t>
      </w:r>
    </w:p>
    <w:p w:rsidR="00622A4B" w:rsidRDefault="00622A4B" w:rsidP="00622A4B">
      <w:pPr>
        <w:rPr>
          <w:rFonts w:ascii="Calibri" w:hAnsi="Calibri"/>
          <w:i/>
        </w:rPr>
      </w:pPr>
    </w:p>
    <w:p w:rsidR="00622A4B" w:rsidRPr="00432175" w:rsidRDefault="00622A4B" w:rsidP="00622A4B">
      <w:pPr>
        <w:rPr>
          <w:rFonts w:ascii="Calibri" w:hAnsi="Calibri"/>
        </w:rPr>
      </w:pPr>
      <w:r>
        <w:rPr>
          <w:rFonts w:ascii="Calibri" w:hAnsi="Calibri"/>
        </w:rPr>
        <w:t xml:space="preserve">You have now completed the survey.  Thank you for your participation.  </w:t>
      </w:r>
    </w:p>
    <w:p w:rsidR="00622A4B" w:rsidRPr="00581E40" w:rsidRDefault="00622A4B" w:rsidP="00622A4B">
      <w:r>
        <w:br w:type="page"/>
      </w:r>
    </w:p>
    <w:p w:rsidR="00622A4B" w:rsidRDefault="00622A4B" w:rsidP="00622A4B">
      <w:pPr>
        <w:pStyle w:val="Heading2"/>
        <w:jc w:val="right"/>
      </w:pPr>
      <w:r>
        <w:t>Appendix B- Demographic Data</w:t>
      </w:r>
    </w:p>
    <w:p w:rsidR="00622A4B" w:rsidRDefault="00622A4B" w:rsidP="00622A4B">
      <w:pPr>
        <w:rPr>
          <w:rFonts w:ascii="Calibri" w:hAnsi="Calibri"/>
        </w:rPr>
      </w:pPr>
      <w:r>
        <w:rPr>
          <w:rFonts w:ascii="Calibri" w:hAnsi="Calibri"/>
        </w:rPr>
        <w:t>Table 1: Frequency (Count) and Distribution (%) of respondents by user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622A4B" w:rsidRPr="0012407B" w:rsidTr="0012407B">
        <w:tc>
          <w:tcPr>
            <w:tcW w:w="2840" w:type="dxa"/>
          </w:tcPr>
          <w:p w:rsidR="00622A4B" w:rsidRPr="0012407B" w:rsidRDefault="00622A4B" w:rsidP="00090E4F">
            <w:pPr>
              <w:rPr>
                <w:rFonts w:ascii="Calibri" w:hAnsi="Calibri"/>
                <w:b/>
              </w:rPr>
            </w:pPr>
            <w:r w:rsidRPr="0012407B">
              <w:rPr>
                <w:rFonts w:ascii="Calibri" w:hAnsi="Calibri"/>
                <w:b/>
              </w:rPr>
              <w:t>User type</w:t>
            </w:r>
          </w:p>
        </w:tc>
        <w:tc>
          <w:tcPr>
            <w:tcW w:w="2841" w:type="dxa"/>
          </w:tcPr>
          <w:p w:rsidR="00622A4B" w:rsidRPr="0012407B" w:rsidRDefault="00622A4B" w:rsidP="00090E4F">
            <w:pPr>
              <w:rPr>
                <w:rFonts w:ascii="Calibri" w:hAnsi="Calibri"/>
                <w:b/>
              </w:rPr>
            </w:pPr>
            <w:r w:rsidRPr="0012407B">
              <w:rPr>
                <w:rFonts w:ascii="Calibri" w:hAnsi="Calibri"/>
                <w:b/>
              </w:rPr>
              <w:t xml:space="preserve">Count </w:t>
            </w:r>
          </w:p>
        </w:tc>
        <w:tc>
          <w:tcPr>
            <w:tcW w:w="2841" w:type="dxa"/>
          </w:tcPr>
          <w:p w:rsidR="00622A4B" w:rsidRPr="0012407B" w:rsidRDefault="00622A4B" w:rsidP="00090E4F">
            <w:pPr>
              <w:rPr>
                <w:rFonts w:ascii="Calibri" w:hAnsi="Calibri"/>
                <w:b/>
              </w:rPr>
            </w:pPr>
            <w:r w:rsidRPr="0012407B">
              <w:rPr>
                <w:rFonts w:ascii="Calibri" w:hAnsi="Calibri"/>
                <w:b/>
              </w:rPr>
              <w:t>%</w:t>
            </w:r>
          </w:p>
        </w:tc>
      </w:tr>
      <w:tr w:rsidR="00622A4B" w:rsidRPr="0012407B" w:rsidTr="0012407B">
        <w:tc>
          <w:tcPr>
            <w:tcW w:w="2840" w:type="dxa"/>
          </w:tcPr>
          <w:p w:rsidR="00622A4B" w:rsidRPr="0012407B" w:rsidRDefault="00622A4B" w:rsidP="00090E4F">
            <w:pPr>
              <w:rPr>
                <w:rFonts w:ascii="Calibri" w:hAnsi="Calibri"/>
              </w:rPr>
            </w:pPr>
            <w:r w:rsidRPr="0012407B">
              <w:rPr>
                <w:rFonts w:ascii="Calibri" w:hAnsi="Calibri"/>
              </w:rPr>
              <w:t>DEEWR officer</w:t>
            </w:r>
          </w:p>
        </w:tc>
        <w:tc>
          <w:tcPr>
            <w:tcW w:w="2841" w:type="dxa"/>
          </w:tcPr>
          <w:p w:rsidR="00622A4B" w:rsidRPr="0012407B" w:rsidRDefault="00622A4B" w:rsidP="00090E4F">
            <w:pPr>
              <w:rPr>
                <w:rFonts w:ascii="Calibri" w:hAnsi="Calibri"/>
              </w:rPr>
            </w:pPr>
            <w:r w:rsidRPr="0012407B">
              <w:rPr>
                <w:rFonts w:ascii="Calibri" w:hAnsi="Calibri"/>
              </w:rPr>
              <w:t>105</w:t>
            </w:r>
          </w:p>
        </w:tc>
        <w:tc>
          <w:tcPr>
            <w:tcW w:w="2841" w:type="dxa"/>
          </w:tcPr>
          <w:p w:rsidR="00622A4B" w:rsidRPr="0012407B" w:rsidRDefault="00622A4B" w:rsidP="00090E4F">
            <w:pPr>
              <w:rPr>
                <w:rFonts w:ascii="Calibri" w:hAnsi="Calibri"/>
              </w:rPr>
            </w:pPr>
            <w:r w:rsidRPr="0012407B">
              <w:rPr>
                <w:rFonts w:ascii="Calibri" w:hAnsi="Calibri"/>
              </w:rPr>
              <w:t>37</w:t>
            </w:r>
          </w:p>
        </w:tc>
      </w:tr>
      <w:tr w:rsidR="00622A4B" w:rsidRPr="0012407B" w:rsidTr="0012407B">
        <w:tc>
          <w:tcPr>
            <w:tcW w:w="2840" w:type="dxa"/>
          </w:tcPr>
          <w:p w:rsidR="00622A4B" w:rsidRPr="0012407B" w:rsidRDefault="00622A4B" w:rsidP="00090E4F">
            <w:pPr>
              <w:rPr>
                <w:rFonts w:ascii="Calibri" w:hAnsi="Calibri"/>
              </w:rPr>
            </w:pPr>
            <w:r w:rsidRPr="0012407B">
              <w:rPr>
                <w:rFonts w:ascii="Calibri" w:hAnsi="Calibri"/>
              </w:rPr>
              <w:t>Provider – performance reporting</w:t>
            </w:r>
          </w:p>
        </w:tc>
        <w:tc>
          <w:tcPr>
            <w:tcW w:w="2841" w:type="dxa"/>
          </w:tcPr>
          <w:p w:rsidR="00622A4B" w:rsidRPr="0012407B" w:rsidRDefault="00622A4B" w:rsidP="00090E4F">
            <w:pPr>
              <w:rPr>
                <w:rFonts w:ascii="Calibri" w:hAnsi="Calibri"/>
              </w:rPr>
            </w:pPr>
            <w:r w:rsidRPr="0012407B">
              <w:rPr>
                <w:rFonts w:ascii="Calibri" w:hAnsi="Calibri"/>
              </w:rPr>
              <w:t>155</w:t>
            </w:r>
          </w:p>
        </w:tc>
        <w:tc>
          <w:tcPr>
            <w:tcW w:w="2841" w:type="dxa"/>
          </w:tcPr>
          <w:p w:rsidR="00622A4B" w:rsidRPr="0012407B" w:rsidRDefault="00622A4B" w:rsidP="00090E4F">
            <w:pPr>
              <w:rPr>
                <w:rFonts w:ascii="Calibri" w:hAnsi="Calibri"/>
              </w:rPr>
            </w:pPr>
            <w:r w:rsidRPr="0012407B">
              <w:rPr>
                <w:rFonts w:ascii="Calibri" w:hAnsi="Calibri"/>
              </w:rPr>
              <w:t>54</w:t>
            </w:r>
          </w:p>
        </w:tc>
      </w:tr>
      <w:tr w:rsidR="00622A4B" w:rsidRPr="0012407B" w:rsidTr="0012407B">
        <w:tc>
          <w:tcPr>
            <w:tcW w:w="2840" w:type="dxa"/>
          </w:tcPr>
          <w:p w:rsidR="00622A4B" w:rsidRPr="0012407B" w:rsidRDefault="00622A4B" w:rsidP="00090E4F">
            <w:pPr>
              <w:rPr>
                <w:rFonts w:ascii="Calibri" w:hAnsi="Calibri"/>
              </w:rPr>
            </w:pPr>
            <w:r w:rsidRPr="0012407B">
              <w:rPr>
                <w:rFonts w:ascii="Calibri" w:hAnsi="Calibri"/>
              </w:rPr>
              <w:t>IYLP</w:t>
            </w:r>
          </w:p>
        </w:tc>
        <w:tc>
          <w:tcPr>
            <w:tcW w:w="2841" w:type="dxa"/>
          </w:tcPr>
          <w:p w:rsidR="00622A4B" w:rsidRPr="0012407B" w:rsidRDefault="00622A4B" w:rsidP="00090E4F">
            <w:pPr>
              <w:rPr>
                <w:rFonts w:ascii="Calibri" w:hAnsi="Calibri"/>
              </w:rPr>
            </w:pPr>
            <w:r w:rsidRPr="0012407B">
              <w:rPr>
                <w:rFonts w:ascii="Calibri" w:hAnsi="Calibri"/>
              </w:rPr>
              <w:t>14</w:t>
            </w:r>
          </w:p>
        </w:tc>
        <w:tc>
          <w:tcPr>
            <w:tcW w:w="2841" w:type="dxa"/>
          </w:tcPr>
          <w:p w:rsidR="00622A4B" w:rsidRPr="0012407B" w:rsidRDefault="00622A4B" w:rsidP="00090E4F">
            <w:pPr>
              <w:rPr>
                <w:rFonts w:ascii="Calibri" w:hAnsi="Calibri"/>
              </w:rPr>
            </w:pPr>
            <w:r w:rsidRPr="0012407B">
              <w:rPr>
                <w:rFonts w:ascii="Calibri" w:hAnsi="Calibri"/>
              </w:rPr>
              <w:t>5</w:t>
            </w:r>
          </w:p>
        </w:tc>
      </w:tr>
      <w:tr w:rsidR="00622A4B" w:rsidRPr="0012407B" w:rsidTr="0012407B">
        <w:tc>
          <w:tcPr>
            <w:tcW w:w="2840" w:type="dxa"/>
          </w:tcPr>
          <w:p w:rsidR="00622A4B" w:rsidRPr="0012407B" w:rsidRDefault="00622A4B" w:rsidP="00090E4F">
            <w:pPr>
              <w:rPr>
                <w:rFonts w:ascii="Calibri" w:hAnsi="Calibri"/>
              </w:rPr>
            </w:pPr>
            <w:r w:rsidRPr="0012407B">
              <w:rPr>
                <w:rFonts w:ascii="Calibri" w:hAnsi="Calibri"/>
              </w:rPr>
              <w:t>IYMP</w:t>
            </w:r>
          </w:p>
        </w:tc>
        <w:tc>
          <w:tcPr>
            <w:tcW w:w="2841" w:type="dxa"/>
          </w:tcPr>
          <w:p w:rsidR="00622A4B" w:rsidRPr="0012407B" w:rsidRDefault="00622A4B" w:rsidP="00090E4F">
            <w:pPr>
              <w:rPr>
                <w:rFonts w:ascii="Calibri" w:hAnsi="Calibri"/>
              </w:rPr>
            </w:pPr>
            <w:r w:rsidRPr="0012407B">
              <w:rPr>
                <w:rFonts w:ascii="Calibri" w:hAnsi="Calibri"/>
              </w:rPr>
              <w:t>11</w:t>
            </w:r>
          </w:p>
        </w:tc>
        <w:tc>
          <w:tcPr>
            <w:tcW w:w="2841" w:type="dxa"/>
          </w:tcPr>
          <w:p w:rsidR="00622A4B" w:rsidRPr="0012407B" w:rsidRDefault="00622A4B" w:rsidP="00090E4F">
            <w:pPr>
              <w:rPr>
                <w:rFonts w:ascii="Calibri" w:hAnsi="Calibri"/>
              </w:rPr>
            </w:pPr>
            <w:r w:rsidRPr="0012407B">
              <w:rPr>
                <w:rFonts w:ascii="Calibri" w:hAnsi="Calibri"/>
              </w:rPr>
              <w:t>4</w:t>
            </w:r>
          </w:p>
        </w:tc>
      </w:tr>
    </w:tbl>
    <w:p w:rsidR="00622A4B" w:rsidRDefault="00622A4B" w:rsidP="00622A4B">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t>n=285</w:t>
      </w:r>
    </w:p>
    <w:p w:rsidR="00622A4B" w:rsidRDefault="00622A4B" w:rsidP="00622A4B">
      <w:pPr>
        <w:rPr>
          <w:rFonts w:ascii="Calibri" w:hAnsi="Calibri"/>
        </w:rPr>
      </w:pPr>
    </w:p>
    <w:p w:rsidR="00622A4B" w:rsidRDefault="00622A4B" w:rsidP="00622A4B">
      <w:pPr>
        <w:rPr>
          <w:rFonts w:ascii="Calibri" w:hAnsi="Calibri"/>
        </w:rPr>
      </w:pPr>
      <w:r>
        <w:rPr>
          <w:rFonts w:ascii="Calibri" w:hAnsi="Calibri"/>
        </w:rPr>
        <w:t>Table 2</w:t>
      </w:r>
      <w:r w:rsidRPr="005C10DD">
        <w:rPr>
          <w:rFonts w:ascii="Calibri" w:hAnsi="Calibri"/>
        </w:rPr>
        <w:t>: Frequency (Count) and Distribution (%)</w:t>
      </w:r>
      <w:r>
        <w:rPr>
          <w:rFonts w:ascii="Calibri" w:hAnsi="Calibri"/>
        </w:rPr>
        <w:t xml:space="preserve"> of respondents across states and territories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622A4B" w:rsidRPr="0012407B" w:rsidTr="0012407B">
        <w:tc>
          <w:tcPr>
            <w:tcW w:w="2840" w:type="dxa"/>
          </w:tcPr>
          <w:p w:rsidR="00622A4B" w:rsidRPr="0012407B" w:rsidRDefault="00622A4B" w:rsidP="00090E4F">
            <w:pPr>
              <w:rPr>
                <w:rFonts w:ascii="Calibri" w:hAnsi="Calibri"/>
                <w:b/>
              </w:rPr>
            </w:pPr>
            <w:r w:rsidRPr="0012407B">
              <w:rPr>
                <w:rFonts w:ascii="Calibri" w:hAnsi="Calibri"/>
                <w:b/>
              </w:rPr>
              <w:t>State/Territory</w:t>
            </w:r>
          </w:p>
        </w:tc>
        <w:tc>
          <w:tcPr>
            <w:tcW w:w="2841" w:type="dxa"/>
          </w:tcPr>
          <w:p w:rsidR="00622A4B" w:rsidRPr="0012407B" w:rsidRDefault="00622A4B" w:rsidP="00090E4F">
            <w:pPr>
              <w:rPr>
                <w:rFonts w:ascii="Calibri" w:hAnsi="Calibri"/>
                <w:b/>
              </w:rPr>
            </w:pPr>
            <w:r w:rsidRPr="0012407B">
              <w:rPr>
                <w:rFonts w:ascii="Calibri" w:hAnsi="Calibri"/>
                <w:b/>
              </w:rPr>
              <w:t>Count</w:t>
            </w:r>
          </w:p>
        </w:tc>
        <w:tc>
          <w:tcPr>
            <w:tcW w:w="2841" w:type="dxa"/>
          </w:tcPr>
          <w:p w:rsidR="00622A4B" w:rsidRPr="0012407B" w:rsidRDefault="00622A4B" w:rsidP="00090E4F">
            <w:pPr>
              <w:rPr>
                <w:rFonts w:ascii="Calibri" w:hAnsi="Calibri"/>
                <w:b/>
              </w:rPr>
            </w:pPr>
            <w:r w:rsidRPr="0012407B">
              <w:rPr>
                <w:rFonts w:ascii="Calibri" w:hAnsi="Calibri"/>
                <w:b/>
              </w:rPr>
              <w:t>%</w:t>
            </w:r>
          </w:p>
        </w:tc>
      </w:tr>
      <w:tr w:rsidR="00622A4B" w:rsidRPr="0012407B" w:rsidTr="0012407B">
        <w:tc>
          <w:tcPr>
            <w:tcW w:w="2840"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New South Wales</w:t>
                </w:r>
              </w:smartTag>
            </w:smartTag>
          </w:p>
        </w:tc>
        <w:tc>
          <w:tcPr>
            <w:tcW w:w="2841" w:type="dxa"/>
          </w:tcPr>
          <w:p w:rsidR="00622A4B" w:rsidRPr="0012407B" w:rsidRDefault="00622A4B" w:rsidP="00090E4F">
            <w:pPr>
              <w:rPr>
                <w:rFonts w:ascii="Calibri" w:hAnsi="Calibri"/>
              </w:rPr>
            </w:pPr>
            <w:r w:rsidRPr="0012407B">
              <w:rPr>
                <w:rFonts w:ascii="Calibri" w:hAnsi="Calibri"/>
              </w:rPr>
              <w:t>99</w:t>
            </w:r>
          </w:p>
        </w:tc>
        <w:tc>
          <w:tcPr>
            <w:tcW w:w="2841" w:type="dxa"/>
          </w:tcPr>
          <w:p w:rsidR="00622A4B" w:rsidRPr="0012407B" w:rsidRDefault="00622A4B" w:rsidP="00090E4F">
            <w:pPr>
              <w:rPr>
                <w:rFonts w:ascii="Calibri" w:hAnsi="Calibri"/>
              </w:rPr>
            </w:pPr>
            <w:r w:rsidRPr="0012407B">
              <w:rPr>
                <w:rFonts w:ascii="Calibri" w:hAnsi="Calibri"/>
              </w:rPr>
              <w:t>35</w:t>
            </w:r>
          </w:p>
        </w:tc>
      </w:tr>
      <w:tr w:rsidR="00622A4B" w:rsidRPr="0012407B" w:rsidTr="0012407B">
        <w:tc>
          <w:tcPr>
            <w:tcW w:w="2840"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Victoria</w:t>
                </w:r>
              </w:smartTag>
            </w:smartTag>
          </w:p>
        </w:tc>
        <w:tc>
          <w:tcPr>
            <w:tcW w:w="2841" w:type="dxa"/>
          </w:tcPr>
          <w:p w:rsidR="00622A4B" w:rsidRPr="0012407B" w:rsidRDefault="00622A4B" w:rsidP="00090E4F">
            <w:pPr>
              <w:rPr>
                <w:rFonts w:ascii="Calibri" w:hAnsi="Calibri"/>
              </w:rPr>
            </w:pPr>
            <w:r w:rsidRPr="0012407B">
              <w:rPr>
                <w:rFonts w:ascii="Calibri" w:hAnsi="Calibri"/>
              </w:rPr>
              <w:t>21</w:t>
            </w:r>
          </w:p>
        </w:tc>
        <w:tc>
          <w:tcPr>
            <w:tcW w:w="2841" w:type="dxa"/>
          </w:tcPr>
          <w:p w:rsidR="00622A4B" w:rsidRPr="0012407B" w:rsidRDefault="00622A4B" w:rsidP="00090E4F">
            <w:pPr>
              <w:rPr>
                <w:rFonts w:ascii="Calibri" w:hAnsi="Calibri"/>
              </w:rPr>
            </w:pPr>
            <w:r w:rsidRPr="0012407B">
              <w:rPr>
                <w:rFonts w:ascii="Calibri" w:hAnsi="Calibri"/>
              </w:rPr>
              <w:t>7</w:t>
            </w:r>
          </w:p>
        </w:tc>
      </w:tr>
      <w:tr w:rsidR="00622A4B" w:rsidRPr="0012407B" w:rsidTr="0012407B">
        <w:tc>
          <w:tcPr>
            <w:tcW w:w="2840"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Queensland</w:t>
                </w:r>
              </w:smartTag>
            </w:smartTag>
          </w:p>
        </w:tc>
        <w:tc>
          <w:tcPr>
            <w:tcW w:w="2841" w:type="dxa"/>
          </w:tcPr>
          <w:p w:rsidR="00622A4B" w:rsidRPr="0012407B" w:rsidRDefault="00622A4B" w:rsidP="00090E4F">
            <w:pPr>
              <w:rPr>
                <w:rFonts w:ascii="Calibri" w:hAnsi="Calibri"/>
              </w:rPr>
            </w:pPr>
            <w:r w:rsidRPr="0012407B">
              <w:rPr>
                <w:rFonts w:ascii="Calibri" w:hAnsi="Calibri"/>
              </w:rPr>
              <w:t>57</w:t>
            </w:r>
          </w:p>
        </w:tc>
        <w:tc>
          <w:tcPr>
            <w:tcW w:w="2841" w:type="dxa"/>
          </w:tcPr>
          <w:p w:rsidR="00622A4B" w:rsidRPr="0012407B" w:rsidRDefault="00622A4B" w:rsidP="00090E4F">
            <w:pPr>
              <w:rPr>
                <w:rFonts w:ascii="Calibri" w:hAnsi="Calibri"/>
              </w:rPr>
            </w:pPr>
            <w:r w:rsidRPr="0012407B">
              <w:rPr>
                <w:rFonts w:ascii="Calibri" w:hAnsi="Calibri"/>
              </w:rPr>
              <w:t>20</w:t>
            </w:r>
          </w:p>
        </w:tc>
      </w:tr>
      <w:tr w:rsidR="00622A4B" w:rsidRPr="0012407B" w:rsidTr="0012407B">
        <w:tc>
          <w:tcPr>
            <w:tcW w:w="2840"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South Australia</w:t>
                </w:r>
              </w:smartTag>
            </w:smartTag>
          </w:p>
        </w:tc>
        <w:tc>
          <w:tcPr>
            <w:tcW w:w="2841" w:type="dxa"/>
          </w:tcPr>
          <w:p w:rsidR="00622A4B" w:rsidRPr="0012407B" w:rsidRDefault="00622A4B" w:rsidP="00090E4F">
            <w:pPr>
              <w:rPr>
                <w:rFonts w:ascii="Calibri" w:hAnsi="Calibri"/>
              </w:rPr>
            </w:pPr>
            <w:r w:rsidRPr="0012407B">
              <w:rPr>
                <w:rFonts w:ascii="Calibri" w:hAnsi="Calibri"/>
              </w:rPr>
              <w:t>20</w:t>
            </w:r>
          </w:p>
        </w:tc>
        <w:tc>
          <w:tcPr>
            <w:tcW w:w="2841" w:type="dxa"/>
          </w:tcPr>
          <w:p w:rsidR="00622A4B" w:rsidRPr="0012407B" w:rsidRDefault="00622A4B" w:rsidP="00090E4F">
            <w:pPr>
              <w:rPr>
                <w:rFonts w:ascii="Calibri" w:hAnsi="Calibri"/>
              </w:rPr>
            </w:pPr>
            <w:r w:rsidRPr="0012407B">
              <w:rPr>
                <w:rFonts w:ascii="Calibri" w:hAnsi="Calibri"/>
              </w:rPr>
              <w:t>7</w:t>
            </w:r>
          </w:p>
        </w:tc>
      </w:tr>
      <w:tr w:rsidR="00622A4B" w:rsidRPr="0012407B" w:rsidTr="0012407B">
        <w:tc>
          <w:tcPr>
            <w:tcW w:w="2840"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Western Australia</w:t>
                </w:r>
              </w:smartTag>
            </w:smartTag>
          </w:p>
        </w:tc>
        <w:tc>
          <w:tcPr>
            <w:tcW w:w="2841" w:type="dxa"/>
          </w:tcPr>
          <w:p w:rsidR="00622A4B" w:rsidRPr="0012407B" w:rsidRDefault="00622A4B" w:rsidP="00090E4F">
            <w:pPr>
              <w:rPr>
                <w:rFonts w:ascii="Calibri" w:hAnsi="Calibri"/>
              </w:rPr>
            </w:pPr>
            <w:r w:rsidRPr="0012407B">
              <w:rPr>
                <w:rFonts w:ascii="Calibri" w:hAnsi="Calibri"/>
              </w:rPr>
              <w:t>24</w:t>
            </w:r>
          </w:p>
        </w:tc>
        <w:tc>
          <w:tcPr>
            <w:tcW w:w="2841" w:type="dxa"/>
          </w:tcPr>
          <w:p w:rsidR="00622A4B" w:rsidRPr="0012407B" w:rsidRDefault="00622A4B" w:rsidP="00090E4F">
            <w:pPr>
              <w:rPr>
                <w:rFonts w:ascii="Calibri" w:hAnsi="Calibri"/>
              </w:rPr>
            </w:pPr>
            <w:r w:rsidRPr="0012407B">
              <w:rPr>
                <w:rFonts w:ascii="Calibri" w:hAnsi="Calibri"/>
              </w:rPr>
              <w:t>8</w:t>
            </w:r>
          </w:p>
        </w:tc>
      </w:tr>
      <w:tr w:rsidR="00622A4B" w:rsidRPr="0012407B" w:rsidTr="0012407B">
        <w:tc>
          <w:tcPr>
            <w:tcW w:w="2840"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Tasmania</w:t>
                </w:r>
              </w:smartTag>
            </w:smartTag>
          </w:p>
        </w:tc>
        <w:tc>
          <w:tcPr>
            <w:tcW w:w="2841" w:type="dxa"/>
          </w:tcPr>
          <w:p w:rsidR="00622A4B" w:rsidRPr="0012407B" w:rsidRDefault="00622A4B" w:rsidP="00090E4F">
            <w:pPr>
              <w:rPr>
                <w:rFonts w:ascii="Calibri" w:hAnsi="Calibri"/>
              </w:rPr>
            </w:pPr>
            <w:r w:rsidRPr="0012407B">
              <w:rPr>
                <w:rFonts w:ascii="Calibri" w:hAnsi="Calibri"/>
              </w:rPr>
              <w:t>6</w:t>
            </w:r>
          </w:p>
        </w:tc>
        <w:tc>
          <w:tcPr>
            <w:tcW w:w="2841" w:type="dxa"/>
          </w:tcPr>
          <w:p w:rsidR="00622A4B" w:rsidRPr="0012407B" w:rsidRDefault="00622A4B" w:rsidP="00090E4F">
            <w:pPr>
              <w:rPr>
                <w:rFonts w:ascii="Calibri" w:hAnsi="Calibri"/>
              </w:rPr>
            </w:pPr>
            <w:r w:rsidRPr="0012407B">
              <w:rPr>
                <w:rFonts w:ascii="Calibri" w:hAnsi="Calibri"/>
              </w:rPr>
              <w:t>2</w:t>
            </w:r>
          </w:p>
        </w:tc>
      </w:tr>
      <w:tr w:rsidR="00622A4B" w:rsidRPr="0012407B" w:rsidTr="0012407B">
        <w:tc>
          <w:tcPr>
            <w:tcW w:w="2840"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Northern Territory</w:t>
                </w:r>
              </w:smartTag>
            </w:smartTag>
          </w:p>
        </w:tc>
        <w:tc>
          <w:tcPr>
            <w:tcW w:w="2841" w:type="dxa"/>
          </w:tcPr>
          <w:p w:rsidR="00622A4B" w:rsidRPr="0012407B" w:rsidRDefault="00622A4B" w:rsidP="00090E4F">
            <w:pPr>
              <w:rPr>
                <w:rFonts w:ascii="Calibri" w:hAnsi="Calibri"/>
              </w:rPr>
            </w:pPr>
            <w:r w:rsidRPr="0012407B">
              <w:rPr>
                <w:rFonts w:ascii="Calibri" w:hAnsi="Calibri"/>
              </w:rPr>
              <w:t>21</w:t>
            </w:r>
          </w:p>
        </w:tc>
        <w:tc>
          <w:tcPr>
            <w:tcW w:w="2841" w:type="dxa"/>
          </w:tcPr>
          <w:p w:rsidR="00622A4B" w:rsidRPr="0012407B" w:rsidRDefault="00622A4B" w:rsidP="00090E4F">
            <w:pPr>
              <w:rPr>
                <w:rFonts w:ascii="Calibri" w:hAnsi="Calibri"/>
              </w:rPr>
            </w:pPr>
            <w:r w:rsidRPr="0012407B">
              <w:rPr>
                <w:rFonts w:ascii="Calibri" w:hAnsi="Calibri"/>
              </w:rPr>
              <w:t>7</w:t>
            </w:r>
          </w:p>
        </w:tc>
      </w:tr>
      <w:tr w:rsidR="00622A4B" w:rsidRPr="0012407B" w:rsidTr="0012407B">
        <w:tc>
          <w:tcPr>
            <w:tcW w:w="2840"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Australian Capital Territory</w:t>
                </w:r>
              </w:smartTag>
            </w:smartTag>
          </w:p>
        </w:tc>
        <w:tc>
          <w:tcPr>
            <w:tcW w:w="2841" w:type="dxa"/>
          </w:tcPr>
          <w:p w:rsidR="00622A4B" w:rsidRPr="0012407B" w:rsidRDefault="00622A4B" w:rsidP="00090E4F">
            <w:pPr>
              <w:rPr>
                <w:rFonts w:ascii="Calibri" w:hAnsi="Calibri"/>
              </w:rPr>
            </w:pPr>
            <w:r w:rsidRPr="0012407B">
              <w:rPr>
                <w:rFonts w:ascii="Calibri" w:hAnsi="Calibri"/>
              </w:rPr>
              <w:t>37</w:t>
            </w:r>
          </w:p>
        </w:tc>
        <w:tc>
          <w:tcPr>
            <w:tcW w:w="2841" w:type="dxa"/>
          </w:tcPr>
          <w:p w:rsidR="00622A4B" w:rsidRPr="0012407B" w:rsidRDefault="00622A4B" w:rsidP="00090E4F">
            <w:pPr>
              <w:rPr>
                <w:rFonts w:ascii="Calibri" w:hAnsi="Calibri"/>
              </w:rPr>
            </w:pPr>
            <w:r w:rsidRPr="0012407B">
              <w:rPr>
                <w:rFonts w:ascii="Calibri" w:hAnsi="Calibri"/>
              </w:rPr>
              <w:t>13</w:t>
            </w:r>
          </w:p>
        </w:tc>
      </w:tr>
    </w:tbl>
    <w:p w:rsidR="00622A4B" w:rsidRDefault="00622A4B" w:rsidP="00622A4B">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rsidR="00622A4B" w:rsidRDefault="00622A4B" w:rsidP="00622A4B">
      <w:pPr>
        <w:rPr>
          <w:rFonts w:ascii="Calibri" w:hAnsi="Calibri"/>
        </w:rPr>
      </w:pPr>
      <w:r>
        <w:rPr>
          <w:rFonts w:ascii="Calibri" w:hAnsi="Calibri"/>
        </w:rPr>
        <w:t>Table 3: Frequency (Count) and Distribution (%) of respondents by user type by state and territory</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40"/>
        <w:gridCol w:w="1440"/>
        <w:gridCol w:w="1620"/>
        <w:gridCol w:w="1260"/>
      </w:tblGrid>
      <w:tr w:rsidR="00622A4B" w:rsidRPr="0012407B" w:rsidTr="0012407B">
        <w:tc>
          <w:tcPr>
            <w:tcW w:w="2808" w:type="dxa"/>
          </w:tcPr>
          <w:p w:rsidR="00622A4B" w:rsidRPr="0012407B" w:rsidRDefault="00622A4B" w:rsidP="00090E4F">
            <w:pPr>
              <w:rPr>
                <w:rFonts w:ascii="Calibri" w:hAnsi="Calibri"/>
                <w:b/>
              </w:rPr>
            </w:pPr>
          </w:p>
        </w:tc>
        <w:tc>
          <w:tcPr>
            <w:tcW w:w="1440" w:type="dxa"/>
          </w:tcPr>
          <w:p w:rsidR="00622A4B" w:rsidRPr="0012407B" w:rsidRDefault="00622A4B" w:rsidP="00090E4F">
            <w:pPr>
              <w:rPr>
                <w:rFonts w:ascii="Calibri" w:hAnsi="Calibri"/>
              </w:rPr>
            </w:pPr>
            <w:r w:rsidRPr="0012407B">
              <w:rPr>
                <w:rFonts w:ascii="Calibri" w:hAnsi="Calibri"/>
              </w:rPr>
              <w:t>DEEWR officer</w:t>
            </w:r>
          </w:p>
        </w:tc>
        <w:tc>
          <w:tcPr>
            <w:tcW w:w="1440" w:type="dxa"/>
          </w:tcPr>
          <w:p w:rsidR="00622A4B" w:rsidRPr="0012407B" w:rsidRDefault="00622A4B" w:rsidP="00090E4F">
            <w:pPr>
              <w:rPr>
                <w:rFonts w:ascii="Calibri" w:hAnsi="Calibri"/>
              </w:rPr>
            </w:pPr>
            <w:r w:rsidRPr="0012407B">
              <w:rPr>
                <w:rFonts w:ascii="Calibri" w:hAnsi="Calibri"/>
              </w:rPr>
              <w:t>Provider</w:t>
            </w:r>
          </w:p>
        </w:tc>
        <w:tc>
          <w:tcPr>
            <w:tcW w:w="1620" w:type="dxa"/>
          </w:tcPr>
          <w:p w:rsidR="00622A4B" w:rsidRPr="0012407B" w:rsidRDefault="00622A4B" w:rsidP="00090E4F">
            <w:pPr>
              <w:rPr>
                <w:rFonts w:ascii="Calibri" w:hAnsi="Calibri"/>
              </w:rPr>
            </w:pPr>
            <w:r w:rsidRPr="0012407B">
              <w:rPr>
                <w:rFonts w:ascii="Calibri" w:hAnsi="Calibri"/>
              </w:rPr>
              <w:t>IYLP</w:t>
            </w:r>
          </w:p>
        </w:tc>
        <w:tc>
          <w:tcPr>
            <w:tcW w:w="1260" w:type="dxa"/>
          </w:tcPr>
          <w:p w:rsidR="00622A4B" w:rsidRPr="0012407B" w:rsidRDefault="00622A4B" w:rsidP="00090E4F">
            <w:pPr>
              <w:rPr>
                <w:rFonts w:ascii="Calibri" w:hAnsi="Calibri"/>
              </w:rPr>
            </w:pPr>
            <w:r w:rsidRPr="0012407B">
              <w:rPr>
                <w:rFonts w:ascii="Calibri" w:hAnsi="Calibri"/>
              </w:rPr>
              <w:t>IYMP</w:t>
            </w:r>
          </w:p>
        </w:tc>
      </w:tr>
      <w:tr w:rsidR="00622A4B" w:rsidRPr="0012407B" w:rsidTr="0012407B">
        <w:tc>
          <w:tcPr>
            <w:tcW w:w="2808"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New South Wales</w:t>
                </w:r>
              </w:smartTag>
            </w:smartTag>
          </w:p>
        </w:tc>
        <w:tc>
          <w:tcPr>
            <w:tcW w:w="1440" w:type="dxa"/>
          </w:tcPr>
          <w:p w:rsidR="00622A4B" w:rsidRPr="0012407B" w:rsidRDefault="00622A4B" w:rsidP="00090E4F">
            <w:pPr>
              <w:rPr>
                <w:rFonts w:ascii="Calibri" w:hAnsi="Calibri"/>
              </w:rPr>
            </w:pPr>
            <w:r w:rsidRPr="0012407B">
              <w:rPr>
                <w:rFonts w:ascii="Calibri" w:hAnsi="Calibri"/>
              </w:rPr>
              <w:t>24</w:t>
            </w:r>
          </w:p>
          <w:p w:rsidR="00622A4B" w:rsidRPr="0012407B" w:rsidRDefault="00622A4B" w:rsidP="00090E4F">
            <w:pPr>
              <w:rPr>
                <w:rFonts w:ascii="Calibri" w:hAnsi="Calibri"/>
              </w:rPr>
            </w:pPr>
            <w:r w:rsidRPr="0012407B">
              <w:rPr>
                <w:rFonts w:ascii="Calibri" w:hAnsi="Calibri"/>
              </w:rPr>
              <w:t>(24%)</w:t>
            </w:r>
          </w:p>
        </w:tc>
        <w:tc>
          <w:tcPr>
            <w:tcW w:w="1440" w:type="dxa"/>
          </w:tcPr>
          <w:p w:rsidR="00622A4B" w:rsidRPr="0012407B" w:rsidRDefault="00622A4B" w:rsidP="00090E4F">
            <w:pPr>
              <w:rPr>
                <w:rFonts w:ascii="Calibri" w:hAnsi="Calibri"/>
              </w:rPr>
            </w:pPr>
            <w:r w:rsidRPr="0012407B">
              <w:rPr>
                <w:rFonts w:ascii="Calibri" w:hAnsi="Calibri"/>
              </w:rPr>
              <w:t>72</w:t>
            </w:r>
          </w:p>
          <w:p w:rsidR="00622A4B" w:rsidRPr="0012407B" w:rsidRDefault="00622A4B" w:rsidP="00090E4F">
            <w:pPr>
              <w:rPr>
                <w:rFonts w:ascii="Calibri" w:hAnsi="Calibri"/>
              </w:rPr>
            </w:pPr>
            <w:r w:rsidRPr="0012407B">
              <w:rPr>
                <w:rFonts w:ascii="Calibri" w:hAnsi="Calibri"/>
              </w:rPr>
              <w:t>(73%)</w:t>
            </w:r>
          </w:p>
        </w:tc>
        <w:tc>
          <w:tcPr>
            <w:tcW w:w="1620" w:type="dxa"/>
          </w:tcPr>
          <w:p w:rsidR="00622A4B" w:rsidRPr="0012407B" w:rsidRDefault="00622A4B" w:rsidP="00090E4F">
            <w:pPr>
              <w:rPr>
                <w:rFonts w:ascii="Calibri" w:hAnsi="Calibri"/>
              </w:rPr>
            </w:pPr>
            <w:r w:rsidRPr="0012407B">
              <w:rPr>
                <w:rFonts w:ascii="Calibri" w:hAnsi="Calibri"/>
              </w:rPr>
              <w:t>3</w:t>
            </w:r>
          </w:p>
          <w:p w:rsidR="00622A4B" w:rsidRPr="0012407B" w:rsidRDefault="00622A4B" w:rsidP="00090E4F">
            <w:pPr>
              <w:rPr>
                <w:rFonts w:ascii="Calibri" w:hAnsi="Calibri"/>
              </w:rPr>
            </w:pPr>
            <w:r w:rsidRPr="0012407B">
              <w:rPr>
                <w:rFonts w:ascii="Calibri" w:hAnsi="Calibri"/>
              </w:rPr>
              <w:t>(3%)</w:t>
            </w:r>
          </w:p>
        </w:tc>
        <w:tc>
          <w:tcPr>
            <w:tcW w:w="1260" w:type="dxa"/>
          </w:tcPr>
          <w:p w:rsidR="00622A4B" w:rsidRPr="0012407B" w:rsidRDefault="00622A4B" w:rsidP="00090E4F">
            <w:pPr>
              <w:rPr>
                <w:rFonts w:ascii="Calibri" w:hAnsi="Calibri"/>
              </w:rPr>
            </w:pPr>
            <w:r w:rsidRPr="0012407B">
              <w:rPr>
                <w:rFonts w:ascii="Calibri" w:hAnsi="Calibri"/>
              </w:rPr>
              <w:t>0</w:t>
            </w:r>
          </w:p>
          <w:p w:rsidR="00622A4B" w:rsidRPr="0012407B" w:rsidRDefault="00622A4B" w:rsidP="00090E4F">
            <w:pPr>
              <w:rPr>
                <w:rFonts w:ascii="Calibri" w:hAnsi="Calibri"/>
              </w:rPr>
            </w:pPr>
            <w:r w:rsidRPr="0012407B">
              <w:rPr>
                <w:rFonts w:ascii="Calibri" w:hAnsi="Calibri"/>
              </w:rPr>
              <w:t>(0%)</w:t>
            </w:r>
          </w:p>
        </w:tc>
      </w:tr>
      <w:tr w:rsidR="00622A4B" w:rsidRPr="0012407B" w:rsidTr="0012407B">
        <w:tc>
          <w:tcPr>
            <w:tcW w:w="2808"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Victoria</w:t>
                </w:r>
              </w:smartTag>
            </w:smartTag>
          </w:p>
        </w:tc>
        <w:tc>
          <w:tcPr>
            <w:tcW w:w="1440" w:type="dxa"/>
          </w:tcPr>
          <w:p w:rsidR="00622A4B" w:rsidRPr="0012407B" w:rsidRDefault="00622A4B" w:rsidP="00090E4F">
            <w:pPr>
              <w:rPr>
                <w:rFonts w:ascii="Calibri" w:hAnsi="Calibri"/>
              </w:rPr>
            </w:pPr>
            <w:r w:rsidRPr="0012407B">
              <w:rPr>
                <w:rFonts w:ascii="Calibri" w:hAnsi="Calibri"/>
              </w:rPr>
              <w:t>3</w:t>
            </w:r>
          </w:p>
          <w:p w:rsidR="00622A4B" w:rsidRPr="0012407B" w:rsidRDefault="00622A4B" w:rsidP="00090E4F">
            <w:pPr>
              <w:rPr>
                <w:rFonts w:ascii="Calibri" w:hAnsi="Calibri"/>
              </w:rPr>
            </w:pPr>
            <w:r w:rsidRPr="0012407B">
              <w:rPr>
                <w:rFonts w:ascii="Calibri" w:hAnsi="Calibri"/>
              </w:rPr>
              <w:t>(14%)</w:t>
            </w:r>
          </w:p>
        </w:tc>
        <w:tc>
          <w:tcPr>
            <w:tcW w:w="1440" w:type="dxa"/>
          </w:tcPr>
          <w:p w:rsidR="00622A4B" w:rsidRPr="0012407B" w:rsidRDefault="00622A4B" w:rsidP="00090E4F">
            <w:pPr>
              <w:rPr>
                <w:rFonts w:ascii="Calibri" w:hAnsi="Calibri"/>
              </w:rPr>
            </w:pPr>
            <w:r w:rsidRPr="0012407B">
              <w:rPr>
                <w:rFonts w:ascii="Calibri" w:hAnsi="Calibri"/>
              </w:rPr>
              <w:t>16</w:t>
            </w:r>
          </w:p>
          <w:p w:rsidR="00622A4B" w:rsidRPr="0012407B" w:rsidRDefault="00622A4B" w:rsidP="00090E4F">
            <w:pPr>
              <w:rPr>
                <w:rFonts w:ascii="Calibri" w:hAnsi="Calibri"/>
              </w:rPr>
            </w:pPr>
            <w:r w:rsidRPr="0012407B">
              <w:rPr>
                <w:rFonts w:ascii="Calibri" w:hAnsi="Calibri"/>
              </w:rPr>
              <w:t>(76%)</w:t>
            </w:r>
          </w:p>
        </w:tc>
        <w:tc>
          <w:tcPr>
            <w:tcW w:w="1620" w:type="dxa"/>
          </w:tcPr>
          <w:p w:rsidR="00622A4B" w:rsidRPr="0012407B" w:rsidRDefault="00622A4B" w:rsidP="00090E4F">
            <w:pPr>
              <w:rPr>
                <w:rFonts w:ascii="Calibri" w:hAnsi="Calibri"/>
              </w:rPr>
            </w:pPr>
            <w:r w:rsidRPr="0012407B">
              <w:rPr>
                <w:rFonts w:ascii="Calibri" w:hAnsi="Calibri"/>
              </w:rPr>
              <w:t>1</w:t>
            </w:r>
          </w:p>
          <w:p w:rsidR="00622A4B" w:rsidRPr="0012407B" w:rsidRDefault="00622A4B" w:rsidP="00090E4F">
            <w:pPr>
              <w:rPr>
                <w:rFonts w:ascii="Calibri" w:hAnsi="Calibri"/>
              </w:rPr>
            </w:pPr>
            <w:r w:rsidRPr="0012407B">
              <w:rPr>
                <w:rFonts w:ascii="Calibri" w:hAnsi="Calibri"/>
              </w:rPr>
              <w:t>(5%)</w:t>
            </w:r>
          </w:p>
        </w:tc>
        <w:tc>
          <w:tcPr>
            <w:tcW w:w="1260" w:type="dxa"/>
          </w:tcPr>
          <w:p w:rsidR="00622A4B" w:rsidRPr="0012407B" w:rsidRDefault="00622A4B" w:rsidP="00090E4F">
            <w:pPr>
              <w:rPr>
                <w:rFonts w:ascii="Calibri" w:hAnsi="Calibri"/>
              </w:rPr>
            </w:pPr>
            <w:r w:rsidRPr="0012407B">
              <w:rPr>
                <w:rFonts w:ascii="Calibri" w:hAnsi="Calibri"/>
              </w:rPr>
              <w:t>1</w:t>
            </w:r>
          </w:p>
          <w:p w:rsidR="00622A4B" w:rsidRPr="0012407B" w:rsidRDefault="00622A4B" w:rsidP="00090E4F">
            <w:pPr>
              <w:rPr>
                <w:rFonts w:ascii="Calibri" w:hAnsi="Calibri"/>
              </w:rPr>
            </w:pPr>
            <w:r w:rsidRPr="0012407B">
              <w:rPr>
                <w:rFonts w:ascii="Calibri" w:hAnsi="Calibri"/>
              </w:rPr>
              <w:t>(5%)</w:t>
            </w:r>
          </w:p>
        </w:tc>
      </w:tr>
      <w:tr w:rsidR="00622A4B" w:rsidRPr="0012407B" w:rsidTr="0012407B">
        <w:tc>
          <w:tcPr>
            <w:tcW w:w="2808"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Queensland</w:t>
                </w:r>
              </w:smartTag>
            </w:smartTag>
          </w:p>
        </w:tc>
        <w:tc>
          <w:tcPr>
            <w:tcW w:w="1440" w:type="dxa"/>
          </w:tcPr>
          <w:p w:rsidR="00622A4B" w:rsidRPr="0012407B" w:rsidRDefault="00622A4B" w:rsidP="00090E4F">
            <w:pPr>
              <w:rPr>
                <w:rFonts w:ascii="Calibri" w:hAnsi="Calibri"/>
              </w:rPr>
            </w:pPr>
            <w:r w:rsidRPr="0012407B">
              <w:rPr>
                <w:rFonts w:ascii="Calibri" w:hAnsi="Calibri"/>
              </w:rPr>
              <w:t>13</w:t>
            </w:r>
          </w:p>
          <w:p w:rsidR="00622A4B" w:rsidRPr="0012407B" w:rsidRDefault="00622A4B" w:rsidP="00090E4F">
            <w:pPr>
              <w:rPr>
                <w:rFonts w:ascii="Calibri" w:hAnsi="Calibri"/>
              </w:rPr>
            </w:pPr>
            <w:r w:rsidRPr="0012407B">
              <w:rPr>
                <w:rFonts w:ascii="Calibri" w:hAnsi="Calibri"/>
              </w:rPr>
              <w:t>(23%)</w:t>
            </w:r>
          </w:p>
        </w:tc>
        <w:tc>
          <w:tcPr>
            <w:tcW w:w="1440" w:type="dxa"/>
          </w:tcPr>
          <w:p w:rsidR="00622A4B" w:rsidRPr="0012407B" w:rsidRDefault="00622A4B" w:rsidP="00090E4F">
            <w:pPr>
              <w:rPr>
                <w:rFonts w:ascii="Calibri" w:hAnsi="Calibri"/>
              </w:rPr>
            </w:pPr>
            <w:r w:rsidRPr="0012407B">
              <w:rPr>
                <w:rFonts w:ascii="Calibri" w:hAnsi="Calibri"/>
              </w:rPr>
              <w:t>29</w:t>
            </w:r>
          </w:p>
          <w:p w:rsidR="00622A4B" w:rsidRPr="0012407B" w:rsidRDefault="00622A4B" w:rsidP="00090E4F">
            <w:pPr>
              <w:rPr>
                <w:rFonts w:ascii="Calibri" w:hAnsi="Calibri"/>
              </w:rPr>
            </w:pPr>
            <w:r w:rsidRPr="0012407B">
              <w:rPr>
                <w:rFonts w:ascii="Calibri" w:hAnsi="Calibri"/>
              </w:rPr>
              <w:t>(51%)</w:t>
            </w:r>
          </w:p>
        </w:tc>
        <w:tc>
          <w:tcPr>
            <w:tcW w:w="1620" w:type="dxa"/>
          </w:tcPr>
          <w:p w:rsidR="00622A4B" w:rsidRPr="0012407B" w:rsidRDefault="00622A4B" w:rsidP="00090E4F">
            <w:pPr>
              <w:rPr>
                <w:rFonts w:ascii="Calibri" w:hAnsi="Calibri"/>
              </w:rPr>
            </w:pPr>
            <w:r w:rsidRPr="0012407B">
              <w:rPr>
                <w:rFonts w:ascii="Calibri" w:hAnsi="Calibri"/>
              </w:rPr>
              <w:t>8</w:t>
            </w:r>
          </w:p>
          <w:p w:rsidR="00622A4B" w:rsidRPr="0012407B" w:rsidRDefault="00622A4B" w:rsidP="00090E4F">
            <w:pPr>
              <w:rPr>
                <w:rFonts w:ascii="Calibri" w:hAnsi="Calibri"/>
              </w:rPr>
            </w:pPr>
            <w:r w:rsidRPr="0012407B">
              <w:rPr>
                <w:rFonts w:ascii="Calibri" w:hAnsi="Calibri"/>
              </w:rPr>
              <w:t>(14%)</w:t>
            </w:r>
          </w:p>
        </w:tc>
        <w:tc>
          <w:tcPr>
            <w:tcW w:w="1260" w:type="dxa"/>
          </w:tcPr>
          <w:p w:rsidR="00622A4B" w:rsidRPr="0012407B" w:rsidRDefault="00622A4B" w:rsidP="00090E4F">
            <w:pPr>
              <w:rPr>
                <w:rFonts w:ascii="Calibri" w:hAnsi="Calibri"/>
              </w:rPr>
            </w:pPr>
            <w:r w:rsidRPr="0012407B">
              <w:rPr>
                <w:rFonts w:ascii="Calibri" w:hAnsi="Calibri"/>
              </w:rPr>
              <w:t>7</w:t>
            </w:r>
          </w:p>
          <w:p w:rsidR="00622A4B" w:rsidRPr="0012407B" w:rsidRDefault="00622A4B" w:rsidP="00090E4F">
            <w:pPr>
              <w:rPr>
                <w:rFonts w:ascii="Calibri" w:hAnsi="Calibri"/>
              </w:rPr>
            </w:pPr>
            <w:r w:rsidRPr="0012407B">
              <w:rPr>
                <w:rFonts w:ascii="Calibri" w:hAnsi="Calibri"/>
              </w:rPr>
              <w:t>(12%)</w:t>
            </w:r>
          </w:p>
        </w:tc>
      </w:tr>
      <w:tr w:rsidR="00622A4B" w:rsidRPr="0012407B" w:rsidTr="0012407B">
        <w:tc>
          <w:tcPr>
            <w:tcW w:w="2808"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South Australia</w:t>
                </w:r>
              </w:smartTag>
            </w:smartTag>
          </w:p>
        </w:tc>
        <w:tc>
          <w:tcPr>
            <w:tcW w:w="1440" w:type="dxa"/>
          </w:tcPr>
          <w:p w:rsidR="00622A4B" w:rsidRPr="0012407B" w:rsidRDefault="00622A4B" w:rsidP="00090E4F">
            <w:pPr>
              <w:rPr>
                <w:rFonts w:ascii="Calibri" w:hAnsi="Calibri"/>
              </w:rPr>
            </w:pPr>
            <w:r w:rsidRPr="0012407B">
              <w:rPr>
                <w:rFonts w:ascii="Calibri" w:hAnsi="Calibri"/>
              </w:rPr>
              <w:t>10</w:t>
            </w:r>
          </w:p>
          <w:p w:rsidR="00622A4B" w:rsidRPr="0012407B" w:rsidRDefault="00622A4B" w:rsidP="00090E4F">
            <w:pPr>
              <w:rPr>
                <w:rFonts w:ascii="Calibri" w:hAnsi="Calibri"/>
              </w:rPr>
            </w:pPr>
            <w:r w:rsidRPr="0012407B">
              <w:rPr>
                <w:rFonts w:ascii="Calibri" w:hAnsi="Calibri"/>
              </w:rPr>
              <w:t>(50%)</w:t>
            </w:r>
          </w:p>
        </w:tc>
        <w:tc>
          <w:tcPr>
            <w:tcW w:w="1440" w:type="dxa"/>
          </w:tcPr>
          <w:p w:rsidR="00622A4B" w:rsidRPr="0012407B" w:rsidRDefault="00622A4B" w:rsidP="00090E4F">
            <w:pPr>
              <w:rPr>
                <w:rFonts w:ascii="Calibri" w:hAnsi="Calibri"/>
              </w:rPr>
            </w:pPr>
            <w:r w:rsidRPr="0012407B">
              <w:rPr>
                <w:rFonts w:ascii="Calibri" w:hAnsi="Calibri"/>
              </w:rPr>
              <w:t>7</w:t>
            </w:r>
          </w:p>
          <w:p w:rsidR="00622A4B" w:rsidRPr="0012407B" w:rsidRDefault="00622A4B" w:rsidP="00090E4F">
            <w:pPr>
              <w:rPr>
                <w:rFonts w:ascii="Calibri" w:hAnsi="Calibri"/>
              </w:rPr>
            </w:pPr>
            <w:r w:rsidRPr="0012407B">
              <w:rPr>
                <w:rFonts w:ascii="Calibri" w:hAnsi="Calibri"/>
              </w:rPr>
              <w:t>(35%)</w:t>
            </w:r>
          </w:p>
        </w:tc>
        <w:tc>
          <w:tcPr>
            <w:tcW w:w="1620" w:type="dxa"/>
          </w:tcPr>
          <w:p w:rsidR="00622A4B" w:rsidRPr="0012407B" w:rsidRDefault="00622A4B" w:rsidP="00090E4F">
            <w:pPr>
              <w:rPr>
                <w:rFonts w:ascii="Calibri" w:hAnsi="Calibri"/>
              </w:rPr>
            </w:pPr>
            <w:r w:rsidRPr="0012407B">
              <w:rPr>
                <w:rFonts w:ascii="Calibri" w:hAnsi="Calibri"/>
              </w:rPr>
              <w:t>1</w:t>
            </w:r>
          </w:p>
          <w:p w:rsidR="00622A4B" w:rsidRPr="0012407B" w:rsidRDefault="00622A4B" w:rsidP="00090E4F">
            <w:pPr>
              <w:rPr>
                <w:rFonts w:ascii="Calibri" w:hAnsi="Calibri"/>
              </w:rPr>
            </w:pPr>
            <w:r w:rsidRPr="0012407B">
              <w:rPr>
                <w:rFonts w:ascii="Calibri" w:hAnsi="Calibri"/>
              </w:rPr>
              <w:t>(5%)</w:t>
            </w:r>
          </w:p>
        </w:tc>
        <w:tc>
          <w:tcPr>
            <w:tcW w:w="1260" w:type="dxa"/>
          </w:tcPr>
          <w:p w:rsidR="00622A4B" w:rsidRPr="0012407B" w:rsidRDefault="00622A4B" w:rsidP="00090E4F">
            <w:pPr>
              <w:rPr>
                <w:rFonts w:ascii="Calibri" w:hAnsi="Calibri"/>
              </w:rPr>
            </w:pPr>
            <w:r w:rsidRPr="0012407B">
              <w:rPr>
                <w:rFonts w:ascii="Calibri" w:hAnsi="Calibri"/>
              </w:rPr>
              <w:t>2</w:t>
            </w:r>
          </w:p>
          <w:p w:rsidR="00622A4B" w:rsidRPr="0012407B" w:rsidRDefault="00622A4B" w:rsidP="00090E4F">
            <w:pPr>
              <w:rPr>
                <w:rFonts w:ascii="Calibri" w:hAnsi="Calibri"/>
              </w:rPr>
            </w:pPr>
            <w:r w:rsidRPr="0012407B">
              <w:rPr>
                <w:rFonts w:ascii="Calibri" w:hAnsi="Calibri"/>
              </w:rPr>
              <w:t>(10%)</w:t>
            </w:r>
          </w:p>
        </w:tc>
      </w:tr>
      <w:tr w:rsidR="00622A4B" w:rsidRPr="0012407B" w:rsidTr="0012407B">
        <w:tc>
          <w:tcPr>
            <w:tcW w:w="2808"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Western Australia</w:t>
                </w:r>
              </w:smartTag>
            </w:smartTag>
          </w:p>
        </w:tc>
        <w:tc>
          <w:tcPr>
            <w:tcW w:w="1440" w:type="dxa"/>
          </w:tcPr>
          <w:p w:rsidR="00622A4B" w:rsidRPr="0012407B" w:rsidRDefault="00622A4B" w:rsidP="00090E4F">
            <w:pPr>
              <w:rPr>
                <w:rFonts w:ascii="Calibri" w:hAnsi="Calibri"/>
              </w:rPr>
            </w:pPr>
            <w:r w:rsidRPr="0012407B">
              <w:rPr>
                <w:rFonts w:ascii="Calibri" w:hAnsi="Calibri"/>
              </w:rPr>
              <w:t>6</w:t>
            </w:r>
          </w:p>
          <w:p w:rsidR="00622A4B" w:rsidRPr="0012407B" w:rsidRDefault="00622A4B" w:rsidP="00090E4F">
            <w:pPr>
              <w:rPr>
                <w:rFonts w:ascii="Calibri" w:hAnsi="Calibri"/>
              </w:rPr>
            </w:pPr>
            <w:r w:rsidRPr="0012407B">
              <w:rPr>
                <w:rFonts w:ascii="Calibri" w:hAnsi="Calibri"/>
              </w:rPr>
              <w:t>(25%)</w:t>
            </w:r>
          </w:p>
        </w:tc>
        <w:tc>
          <w:tcPr>
            <w:tcW w:w="1440" w:type="dxa"/>
          </w:tcPr>
          <w:p w:rsidR="00622A4B" w:rsidRPr="0012407B" w:rsidRDefault="00622A4B" w:rsidP="00090E4F">
            <w:pPr>
              <w:rPr>
                <w:rFonts w:ascii="Calibri" w:hAnsi="Calibri"/>
              </w:rPr>
            </w:pPr>
            <w:r w:rsidRPr="0012407B">
              <w:rPr>
                <w:rFonts w:ascii="Calibri" w:hAnsi="Calibri"/>
              </w:rPr>
              <w:t>17</w:t>
            </w:r>
          </w:p>
          <w:p w:rsidR="00622A4B" w:rsidRPr="0012407B" w:rsidRDefault="00622A4B" w:rsidP="00090E4F">
            <w:pPr>
              <w:rPr>
                <w:rFonts w:ascii="Calibri" w:hAnsi="Calibri"/>
              </w:rPr>
            </w:pPr>
            <w:r w:rsidRPr="0012407B">
              <w:rPr>
                <w:rFonts w:ascii="Calibri" w:hAnsi="Calibri"/>
              </w:rPr>
              <w:t>(71%)</w:t>
            </w:r>
          </w:p>
        </w:tc>
        <w:tc>
          <w:tcPr>
            <w:tcW w:w="1620" w:type="dxa"/>
          </w:tcPr>
          <w:p w:rsidR="00622A4B" w:rsidRPr="0012407B" w:rsidRDefault="00622A4B" w:rsidP="00090E4F">
            <w:pPr>
              <w:rPr>
                <w:rFonts w:ascii="Calibri" w:hAnsi="Calibri"/>
              </w:rPr>
            </w:pPr>
            <w:r w:rsidRPr="0012407B">
              <w:rPr>
                <w:rFonts w:ascii="Calibri" w:hAnsi="Calibri"/>
              </w:rPr>
              <w:t>1</w:t>
            </w:r>
          </w:p>
          <w:p w:rsidR="00622A4B" w:rsidRPr="0012407B" w:rsidRDefault="00622A4B" w:rsidP="00090E4F">
            <w:pPr>
              <w:rPr>
                <w:rFonts w:ascii="Calibri" w:hAnsi="Calibri"/>
              </w:rPr>
            </w:pPr>
            <w:r w:rsidRPr="0012407B">
              <w:rPr>
                <w:rFonts w:ascii="Calibri" w:hAnsi="Calibri"/>
              </w:rPr>
              <w:t>(4%)</w:t>
            </w:r>
          </w:p>
        </w:tc>
        <w:tc>
          <w:tcPr>
            <w:tcW w:w="1260" w:type="dxa"/>
          </w:tcPr>
          <w:p w:rsidR="00622A4B" w:rsidRPr="0012407B" w:rsidRDefault="00622A4B" w:rsidP="00090E4F">
            <w:pPr>
              <w:rPr>
                <w:rFonts w:ascii="Calibri" w:hAnsi="Calibri"/>
              </w:rPr>
            </w:pPr>
            <w:r w:rsidRPr="0012407B">
              <w:rPr>
                <w:rFonts w:ascii="Calibri" w:hAnsi="Calibri"/>
              </w:rPr>
              <w:t>0</w:t>
            </w:r>
          </w:p>
          <w:p w:rsidR="00622A4B" w:rsidRPr="0012407B" w:rsidRDefault="00622A4B" w:rsidP="00090E4F">
            <w:pPr>
              <w:rPr>
                <w:rFonts w:ascii="Calibri" w:hAnsi="Calibri"/>
              </w:rPr>
            </w:pPr>
            <w:r w:rsidRPr="0012407B">
              <w:rPr>
                <w:rFonts w:ascii="Calibri" w:hAnsi="Calibri"/>
              </w:rPr>
              <w:t>(0%)</w:t>
            </w:r>
          </w:p>
        </w:tc>
      </w:tr>
      <w:tr w:rsidR="00622A4B" w:rsidRPr="0012407B" w:rsidTr="0012407B">
        <w:tc>
          <w:tcPr>
            <w:tcW w:w="2808"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Tasmania</w:t>
                </w:r>
              </w:smartTag>
            </w:smartTag>
          </w:p>
        </w:tc>
        <w:tc>
          <w:tcPr>
            <w:tcW w:w="1440" w:type="dxa"/>
          </w:tcPr>
          <w:p w:rsidR="00622A4B" w:rsidRPr="0012407B" w:rsidRDefault="00622A4B" w:rsidP="00090E4F">
            <w:pPr>
              <w:rPr>
                <w:rFonts w:ascii="Calibri" w:hAnsi="Calibri"/>
              </w:rPr>
            </w:pPr>
            <w:r w:rsidRPr="0012407B">
              <w:rPr>
                <w:rFonts w:ascii="Calibri" w:hAnsi="Calibri"/>
              </w:rPr>
              <w:t>6</w:t>
            </w:r>
          </w:p>
          <w:p w:rsidR="00622A4B" w:rsidRPr="0012407B" w:rsidRDefault="00622A4B" w:rsidP="00090E4F">
            <w:pPr>
              <w:rPr>
                <w:rFonts w:ascii="Calibri" w:hAnsi="Calibri"/>
              </w:rPr>
            </w:pPr>
            <w:r w:rsidRPr="0012407B">
              <w:rPr>
                <w:rFonts w:ascii="Calibri" w:hAnsi="Calibri"/>
              </w:rPr>
              <w:t>(100%)</w:t>
            </w:r>
          </w:p>
        </w:tc>
        <w:tc>
          <w:tcPr>
            <w:tcW w:w="1440" w:type="dxa"/>
          </w:tcPr>
          <w:p w:rsidR="00622A4B" w:rsidRPr="0012407B" w:rsidRDefault="00622A4B" w:rsidP="00090E4F">
            <w:pPr>
              <w:rPr>
                <w:rFonts w:ascii="Calibri" w:hAnsi="Calibri"/>
              </w:rPr>
            </w:pPr>
            <w:bookmarkStart w:id="6" w:name="OLE_LINK5"/>
            <w:r w:rsidRPr="0012407B">
              <w:rPr>
                <w:rFonts w:ascii="Calibri" w:hAnsi="Calibri"/>
              </w:rPr>
              <w:t>0</w:t>
            </w:r>
          </w:p>
          <w:p w:rsidR="00622A4B" w:rsidRPr="0012407B" w:rsidRDefault="00622A4B" w:rsidP="00090E4F">
            <w:pPr>
              <w:rPr>
                <w:rFonts w:ascii="Calibri" w:hAnsi="Calibri"/>
              </w:rPr>
            </w:pPr>
            <w:r w:rsidRPr="0012407B">
              <w:rPr>
                <w:rFonts w:ascii="Calibri" w:hAnsi="Calibri"/>
              </w:rPr>
              <w:t>(0%)</w:t>
            </w:r>
            <w:bookmarkEnd w:id="6"/>
          </w:p>
        </w:tc>
        <w:tc>
          <w:tcPr>
            <w:tcW w:w="1620" w:type="dxa"/>
          </w:tcPr>
          <w:p w:rsidR="00622A4B" w:rsidRPr="0012407B" w:rsidRDefault="00622A4B" w:rsidP="00090E4F">
            <w:pPr>
              <w:rPr>
                <w:rFonts w:ascii="Calibri" w:hAnsi="Calibri"/>
              </w:rPr>
            </w:pPr>
            <w:r w:rsidRPr="0012407B">
              <w:rPr>
                <w:rFonts w:ascii="Calibri" w:hAnsi="Calibri"/>
              </w:rPr>
              <w:t>0</w:t>
            </w:r>
          </w:p>
          <w:p w:rsidR="00622A4B" w:rsidRPr="0012407B" w:rsidRDefault="00622A4B" w:rsidP="00090E4F">
            <w:pPr>
              <w:rPr>
                <w:rFonts w:ascii="Calibri" w:hAnsi="Calibri"/>
              </w:rPr>
            </w:pPr>
            <w:r w:rsidRPr="0012407B">
              <w:rPr>
                <w:rFonts w:ascii="Calibri" w:hAnsi="Calibri"/>
              </w:rPr>
              <w:t>(0%)</w:t>
            </w:r>
          </w:p>
        </w:tc>
        <w:tc>
          <w:tcPr>
            <w:tcW w:w="1260" w:type="dxa"/>
          </w:tcPr>
          <w:p w:rsidR="00622A4B" w:rsidRPr="0012407B" w:rsidRDefault="00622A4B" w:rsidP="00090E4F">
            <w:pPr>
              <w:rPr>
                <w:rFonts w:ascii="Calibri" w:hAnsi="Calibri"/>
              </w:rPr>
            </w:pPr>
            <w:r w:rsidRPr="0012407B">
              <w:rPr>
                <w:rFonts w:ascii="Calibri" w:hAnsi="Calibri"/>
              </w:rPr>
              <w:t>0</w:t>
            </w:r>
          </w:p>
          <w:p w:rsidR="00622A4B" w:rsidRPr="0012407B" w:rsidRDefault="00622A4B" w:rsidP="00090E4F">
            <w:pPr>
              <w:rPr>
                <w:rFonts w:ascii="Calibri" w:hAnsi="Calibri"/>
              </w:rPr>
            </w:pPr>
            <w:r w:rsidRPr="0012407B">
              <w:rPr>
                <w:rFonts w:ascii="Calibri" w:hAnsi="Calibri"/>
              </w:rPr>
              <w:t>(0%)</w:t>
            </w:r>
          </w:p>
        </w:tc>
      </w:tr>
      <w:tr w:rsidR="00622A4B" w:rsidRPr="0012407B" w:rsidTr="0012407B">
        <w:tc>
          <w:tcPr>
            <w:tcW w:w="2808"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Northern Territory</w:t>
                </w:r>
              </w:smartTag>
            </w:smartTag>
          </w:p>
        </w:tc>
        <w:tc>
          <w:tcPr>
            <w:tcW w:w="1440" w:type="dxa"/>
          </w:tcPr>
          <w:p w:rsidR="00622A4B" w:rsidRPr="0012407B" w:rsidRDefault="00622A4B" w:rsidP="00090E4F">
            <w:pPr>
              <w:rPr>
                <w:rFonts w:ascii="Calibri" w:hAnsi="Calibri"/>
              </w:rPr>
            </w:pPr>
            <w:r w:rsidRPr="0012407B">
              <w:rPr>
                <w:rFonts w:ascii="Calibri" w:hAnsi="Calibri"/>
              </w:rPr>
              <w:t>10</w:t>
            </w:r>
          </w:p>
          <w:p w:rsidR="00622A4B" w:rsidRPr="0012407B" w:rsidRDefault="00622A4B" w:rsidP="00090E4F">
            <w:pPr>
              <w:rPr>
                <w:rFonts w:ascii="Calibri" w:hAnsi="Calibri"/>
              </w:rPr>
            </w:pPr>
            <w:r w:rsidRPr="0012407B">
              <w:rPr>
                <w:rFonts w:ascii="Calibri" w:hAnsi="Calibri"/>
              </w:rPr>
              <w:t>(48%)</w:t>
            </w:r>
          </w:p>
        </w:tc>
        <w:tc>
          <w:tcPr>
            <w:tcW w:w="1440" w:type="dxa"/>
          </w:tcPr>
          <w:p w:rsidR="00622A4B" w:rsidRPr="0012407B" w:rsidRDefault="00622A4B" w:rsidP="00090E4F">
            <w:pPr>
              <w:rPr>
                <w:rFonts w:ascii="Calibri" w:hAnsi="Calibri"/>
              </w:rPr>
            </w:pPr>
            <w:r w:rsidRPr="0012407B">
              <w:rPr>
                <w:rFonts w:ascii="Calibri" w:hAnsi="Calibri"/>
              </w:rPr>
              <w:t>10</w:t>
            </w:r>
          </w:p>
          <w:p w:rsidR="00622A4B" w:rsidRPr="0012407B" w:rsidRDefault="00622A4B" w:rsidP="00090E4F">
            <w:pPr>
              <w:rPr>
                <w:rFonts w:ascii="Calibri" w:hAnsi="Calibri"/>
              </w:rPr>
            </w:pPr>
            <w:r w:rsidRPr="0012407B">
              <w:rPr>
                <w:rFonts w:ascii="Calibri" w:hAnsi="Calibri"/>
              </w:rPr>
              <w:t>(48%)</w:t>
            </w:r>
          </w:p>
        </w:tc>
        <w:tc>
          <w:tcPr>
            <w:tcW w:w="1620" w:type="dxa"/>
          </w:tcPr>
          <w:p w:rsidR="00622A4B" w:rsidRPr="0012407B" w:rsidRDefault="00622A4B" w:rsidP="00090E4F">
            <w:pPr>
              <w:rPr>
                <w:rFonts w:ascii="Calibri" w:hAnsi="Calibri"/>
              </w:rPr>
            </w:pPr>
            <w:r w:rsidRPr="0012407B">
              <w:rPr>
                <w:rFonts w:ascii="Calibri" w:hAnsi="Calibri"/>
              </w:rPr>
              <w:t>0</w:t>
            </w:r>
          </w:p>
          <w:p w:rsidR="00622A4B" w:rsidRPr="0012407B" w:rsidRDefault="00622A4B" w:rsidP="00090E4F">
            <w:pPr>
              <w:rPr>
                <w:rFonts w:ascii="Calibri" w:hAnsi="Calibri"/>
              </w:rPr>
            </w:pPr>
            <w:r w:rsidRPr="0012407B">
              <w:rPr>
                <w:rFonts w:ascii="Calibri" w:hAnsi="Calibri"/>
              </w:rPr>
              <w:t>(0%)</w:t>
            </w:r>
          </w:p>
        </w:tc>
        <w:tc>
          <w:tcPr>
            <w:tcW w:w="1260" w:type="dxa"/>
          </w:tcPr>
          <w:p w:rsidR="00622A4B" w:rsidRPr="0012407B" w:rsidRDefault="00622A4B" w:rsidP="00090E4F">
            <w:pPr>
              <w:rPr>
                <w:rFonts w:ascii="Calibri" w:hAnsi="Calibri"/>
              </w:rPr>
            </w:pPr>
            <w:r w:rsidRPr="0012407B">
              <w:rPr>
                <w:rFonts w:ascii="Calibri" w:hAnsi="Calibri"/>
              </w:rPr>
              <w:t>1</w:t>
            </w:r>
          </w:p>
          <w:p w:rsidR="00622A4B" w:rsidRPr="0012407B" w:rsidRDefault="00622A4B" w:rsidP="00090E4F">
            <w:pPr>
              <w:rPr>
                <w:rFonts w:ascii="Calibri" w:hAnsi="Calibri"/>
              </w:rPr>
            </w:pPr>
            <w:r w:rsidRPr="0012407B">
              <w:rPr>
                <w:rFonts w:ascii="Calibri" w:hAnsi="Calibri"/>
              </w:rPr>
              <w:t>(2%)</w:t>
            </w:r>
          </w:p>
        </w:tc>
      </w:tr>
      <w:tr w:rsidR="00622A4B" w:rsidRPr="0012407B" w:rsidTr="0012407B">
        <w:tc>
          <w:tcPr>
            <w:tcW w:w="2808" w:type="dxa"/>
          </w:tcPr>
          <w:p w:rsidR="00622A4B" w:rsidRPr="0012407B" w:rsidRDefault="00622A4B" w:rsidP="00090E4F">
            <w:pPr>
              <w:rPr>
                <w:rFonts w:ascii="Calibri" w:hAnsi="Calibri"/>
              </w:rPr>
            </w:pPr>
            <w:smartTag w:uri="urn:schemas-microsoft-com:office:smarttags" w:element="place">
              <w:smartTag w:uri="urn:schemas-microsoft-com:office:smarttags" w:element="State">
                <w:r w:rsidRPr="0012407B">
                  <w:rPr>
                    <w:rFonts w:ascii="Calibri" w:hAnsi="Calibri"/>
                  </w:rPr>
                  <w:t>Australian Capital Territory</w:t>
                </w:r>
              </w:smartTag>
            </w:smartTag>
          </w:p>
        </w:tc>
        <w:tc>
          <w:tcPr>
            <w:tcW w:w="1440" w:type="dxa"/>
          </w:tcPr>
          <w:p w:rsidR="00622A4B" w:rsidRPr="0012407B" w:rsidRDefault="00622A4B" w:rsidP="00090E4F">
            <w:pPr>
              <w:rPr>
                <w:rFonts w:ascii="Calibri" w:hAnsi="Calibri"/>
              </w:rPr>
            </w:pPr>
            <w:r w:rsidRPr="0012407B">
              <w:rPr>
                <w:rFonts w:ascii="Calibri" w:hAnsi="Calibri"/>
              </w:rPr>
              <w:t>33</w:t>
            </w:r>
          </w:p>
          <w:p w:rsidR="00622A4B" w:rsidRPr="0012407B" w:rsidRDefault="00622A4B" w:rsidP="00090E4F">
            <w:pPr>
              <w:rPr>
                <w:rFonts w:ascii="Calibri" w:hAnsi="Calibri"/>
              </w:rPr>
            </w:pPr>
            <w:r w:rsidRPr="0012407B">
              <w:rPr>
                <w:rFonts w:ascii="Calibri" w:hAnsi="Calibri"/>
              </w:rPr>
              <w:t>(89%)</w:t>
            </w:r>
          </w:p>
        </w:tc>
        <w:tc>
          <w:tcPr>
            <w:tcW w:w="1440" w:type="dxa"/>
          </w:tcPr>
          <w:p w:rsidR="00622A4B" w:rsidRPr="0012407B" w:rsidRDefault="00622A4B" w:rsidP="00090E4F">
            <w:pPr>
              <w:rPr>
                <w:rFonts w:ascii="Calibri" w:hAnsi="Calibri"/>
              </w:rPr>
            </w:pPr>
            <w:r w:rsidRPr="0012407B">
              <w:rPr>
                <w:rFonts w:ascii="Calibri" w:hAnsi="Calibri"/>
              </w:rPr>
              <w:t>4</w:t>
            </w:r>
          </w:p>
          <w:p w:rsidR="00622A4B" w:rsidRPr="0012407B" w:rsidRDefault="00622A4B" w:rsidP="00090E4F">
            <w:pPr>
              <w:rPr>
                <w:rFonts w:ascii="Calibri" w:hAnsi="Calibri"/>
              </w:rPr>
            </w:pPr>
            <w:r w:rsidRPr="0012407B">
              <w:rPr>
                <w:rFonts w:ascii="Calibri" w:hAnsi="Calibri"/>
              </w:rPr>
              <w:t>(11%)</w:t>
            </w:r>
          </w:p>
        </w:tc>
        <w:tc>
          <w:tcPr>
            <w:tcW w:w="1620" w:type="dxa"/>
          </w:tcPr>
          <w:p w:rsidR="00622A4B" w:rsidRPr="0012407B" w:rsidRDefault="00622A4B" w:rsidP="00090E4F">
            <w:pPr>
              <w:rPr>
                <w:rFonts w:ascii="Calibri" w:hAnsi="Calibri"/>
              </w:rPr>
            </w:pPr>
            <w:r w:rsidRPr="0012407B">
              <w:rPr>
                <w:rFonts w:ascii="Calibri" w:hAnsi="Calibri"/>
              </w:rPr>
              <w:t>0</w:t>
            </w:r>
          </w:p>
          <w:p w:rsidR="00622A4B" w:rsidRPr="0012407B" w:rsidRDefault="00622A4B" w:rsidP="00090E4F">
            <w:pPr>
              <w:rPr>
                <w:rFonts w:ascii="Calibri" w:hAnsi="Calibri"/>
              </w:rPr>
            </w:pPr>
            <w:r w:rsidRPr="0012407B">
              <w:rPr>
                <w:rFonts w:ascii="Calibri" w:hAnsi="Calibri"/>
              </w:rPr>
              <w:t>(0%)</w:t>
            </w:r>
          </w:p>
        </w:tc>
        <w:tc>
          <w:tcPr>
            <w:tcW w:w="1260" w:type="dxa"/>
          </w:tcPr>
          <w:p w:rsidR="00622A4B" w:rsidRPr="0012407B" w:rsidRDefault="00622A4B" w:rsidP="00090E4F">
            <w:pPr>
              <w:rPr>
                <w:rFonts w:ascii="Calibri" w:hAnsi="Calibri"/>
              </w:rPr>
            </w:pPr>
            <w:r w:rsidRPr="0012407B">
              <w:rPr>
                <w:rFonts w:ascii="Calibri" w:hAnsi="Calibri"/>
              </w:rPr>
              <w:t>0</w:t>
            </w:r>
          </w:p>
          <w:p w:rsidR="00622A4B" w:rsidRPr="0012407B" w:rsidRDefault="00622A4B" w:rsidP="00090E4F">
            <w:pPr>
              <w:rPr>
                <w:rFonts w:ascii="Calibri" w:hAnsi="Calibri"/>
              </w:rPr>
            </w:pPr>
            <w:r w:rsidRPr="0012407B">
              <w:rPr>
                <w:rFonts w:ascii="Calibri" w:hAnsi="Calibri"/>
              </w:rPr>
              <w:t>(0%)</w:t>
            </w:r>
          </w:p>
        </w:tc>
      </w:tr>
    </w:tbl>
    <w:p w:rsidR="00622A4B" w:rsidRPr="005C10DD" w:rsidRDefault="00622A4B" w:rsidP="00622A4B">
      <w:pPr>
        <w:rPr>
          <w:rFonts w:ascii="Calibri" w:hAnsi="Calibri"/>
        </w:rPr>
      </w:pPr>
    </w:p>
    <w:p w:rsidR="00622A4B" w:rsidRDefault="00622A4B" w:rsidP="00622A4B">
      <w:pPr>
        <w:rPr>
          <w:rFonts w:ascii="Calibri" w:hAnsi="Calibri"/>
        </w:rPr>
      </w:pPr>
    </w:p>
    <w:p w:rsidR="00622A4B" w:rsidRDefault="00622A4B" w:rsidP="00622A4B">
      <w:pPr>
        <w:rPr>
          <w:rFonts w:ascii="Calibri" w:hAnsi="Calibri"/>
        </w:rPr>
      </w:pPr>
      <w:r>
        <w:rPr>
          <w:rFonts w:ascii="Calibri" w:hAnsi="Calibri"/>
        </w:rPr>
        <w:t>Table 4: Frequency (Count) and Distribution (%) of respondents by level of remoteness</w:t>
      </w:r>
    </w:p>
    <w:p w:rsidR="00622A4B" w:rsidRDefault="00622A4B" w:rsidP="00622A4B">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622A4B" w:rsidRPr="0012407B" w:rsidTr="0012407B">
        <w:tc>
          <w:tcPr>
            <w:tcW w:w="2840" w:type="dxa"/>
          </w:tcPr>
          <w:p w:rsidR="00622A4B" w:rsidRPr="0012407B" w:rsidRDefault="00622A4B" w:rsidP="00090E4F">
            <w:pPr>
              <w:rPr>
                <w:rFonts w:ascii="Calibri" w:hAnsi="Calibri"/>
                <w:b/>
              </w:rPr>
            </w:pPr>
            <w:r w:rsidRPr="0012407B">
              <w:rPr>
                <w:rFonts w:ascii="Calibri" w:hAnsi="Calibri"/>
                <w:b/>
              </w:rPr>
              <w:t>Level of remoteness</w:t>
            </w:r>
          </w:p>
        </w:tc>
        <w:tc>
          <w:tcPr>
            <w:tcW w:w="2841" w:type="dxa"/>
          </w:tcPr>
          <w:p w:rsidR="00622A4B" w:rsidRPr="0012407B" w:rsidRDefault="00622A4B" w:rsidP="00090E4F">
            <w:pPr>
              <w:rPr>
                <w:rFonts w:ascii="Calibri" w:hAnsi="Calibri"/>
                <w:b/>
              </w:rPr>
            </w:pPr>
            <w:r w:rsidRPr="0012407B">
              <w:rPr>
                <w:rFonts w:ascii="Calibri" w:hAnsi="Calibri"/>
                <w:b/>
              </w:rPr>
              <w:t xml:space="preserve">Count </w:t>
            </w:r>
          </w:p>
        </w:tc>
        <w:tc>
          <w:tcPr>
            <w:tcW w:w="2841" w:type="dxa"/>
          </w:tcPr>
          <w:p w:rsidR="00622A4B" w:rsidRPr="0012407B" w:rsidRDefault="00622A4B" w:rsidP="00090E4F">
            <w:pPr>
              <w:rPr>
                <w:rFonts w:ascii="Calibri" w:hAnsi="Calibri"/>
                <w:b/>
              </w:rPr>
            </w:pPr>
            <w:r w:rsidRPr="0012407B">
              <w:rPr>
                <w:rFonts w:ascii="Calibri" w:hAnsi="Calibri"/>
                <w:b/>
              </w:rPr>
              <w:t>%</w:t>
            </w:r>
          </w:p>
        </w:tc>
      </w:tr>
      <w:tr w:rsidR="00622A4B" w:rsidRPr="0012407B" w:rsidTr="0012407B">
        <w:tc>
          <w:tcPr>
            <w:tcW w:w="2840" w:type="dxa"/>
          </w:tcPr>
          <w:p w:rsidR="00622A4B" w:rsidRPr="0012407B" w:rsidRDefault="00622A4B" w:rsidP="00090E4F">
            <w:pPr>
              <w:rPr>
                <w:rFonts w:ascii="Calibri" w:hAnsi="Calibri"/>
              </w:rPr>
            </w:pPr>
            <w:r w:rsidRPr="0012407B">
              <w:rPr>
                <w:rFonts w:ascii="Calibri" w:hAnsi="Calibri"/>
              </w:rPr>
              <w:t>Metropolitan</w:t>
            </w:r>
          </w:p>
        </w:tc>
        <w:tc>
          <w:tcPr>
            <w:tcW w:w="2841" w:type="dxa"/>
          </w:tcPr>
          <w:p w:rsidR="00622A4B" w:rsidRPr="0012407B" w:rsidRDefault="00622A4B" w:rsidP="00090E4F">
            <w:pPr>
              <w:rPr>
                <w:rFonts w:ascii="Calibri" w:hAnsi="Calibri"/>
              </w:rPr>
            </w:pPr>
            <w:r w:rsidRPr="0012407B">
              <w:rPr>
                <w:rFonts w:ascii="Calibri" w:hAnsi="Calibri"/>
              </w:rPr>
              <w:t>134</w:t>
            </w:r>
          </w:p>
        </w:tc>
        <w:tc>
          <w:tcPr>
            <w:tcW w:w="2841" w:type="dxa"/>
          </w:tcPr>
          <w:p w:rsidR="00622A4B" w:rsidRPr="0012407B" w:rsidRDefault="00622A4B" w:rsidP="00090E4F">
            <w:pPr>
              <w:rPr>
                <w:rFonts w:ascii="Calibri" w:hAnsi="Calibri"/>
              </w:rPr>
            </w:pPr>
            <w:r w:rsidRPr="0012407B">
              <w:rPr>
                <w:rFonts w:ascii="Calibri" w:hAnsi="Calibri"/>
              </w:rPr>
              <w:t>47</w:t>
            </w:r>
          </w:p>
        </w:tc>
      </w:tr>
      <w:tr w:rsidR="00622A4B" w:rsidRPr="0012407B" w:rsidTr="0012407B">
        <w:tc>
          <w:tcPr>
            <w:tcW w:w="2840" w:type="dxa"/>
          </w:tcPr>
          <w:p w:rsidR="00622A4B" w:rsidRPr="0012407B" w:rsidRDefault="00622A4B" w:rsidP="00090E4F">
            <w:pPr>
              <w:rPr>
                <w:rFonts w:ascii="Calibri" w:hAnsi="Calibri"/>
              </w:rPr>
            </w:pPr>
            <w:r w:rsidRPr="0012407B">
              <w:rPr>
                <w:rFonts w:ascii="Calibri" w:hAnsi="Calibri"/>
              </w:rPr>
              <w:t>Regional</w:t>
            </w:r>
          </w:p>
        </w:tc>
        <w:tc>
          <w:tcPr>
            <w:tcW w:w="2841" w:type="dxa"/>
          </w:tcPr>
          <w:p w:rsidR="00622A4B" w:rsidRPr="0012407B" w:rsidRDefault="00622A4B" w:rsidP="00090E4F">
            <w:pPr>
              <w:rPr>
                <w:rFonts w:ascii="Calibri" w:hAnsi="Calibri"/>
              </w:rPr>
            </w:pPr>
            <w:r w:rsidRPr="0012407B">
              <w:rPr>
                <w:rFonts w:ascii="Calibri" w:hAnsi="Calibri"/>
              </w:rPr>
              <w:t>110</w:t>
            </w:r>
          </w:p>
        </w:tc>
        <w:tc>
          <w:tcPr>
            <w:tcW w:w="2841" w:type="dxa"/>
          </w:tcPr>
          <w:p w:rsidR="00622A4B" w:rsidRPr="0012407B" w:rsidRDefault="00622A4B" w:rsidP="00090E4F">
            <w:pPr>
              <w:rPr>
                <w:rFonts w:ascii="Calibri" w:hAnsi="Calibri"/>
              </w:rPr>
            </w:pPr>
            <w:r w:rsidRPr="0012407B">
              <w:rPr>
                <w:rFonts w:ascii="Calibri" w:hAnsi="Calibri"/>
              </w:rPr>
              <w:t>38</w:t>
            </w:r>
          </w:p>
        </w:tc>
      </w:tr>
      <w:tr w:rsidR="00622A4B" w:rsidRPr="0012407B" w:rsidTr="0012407B">
        <w:tc>
          <w:tcPr>
            <w:tcW w:w="2840" w:type="dxa"/>
          </w:tcPr>
          <w:p w:rsidR="00622A4B" w:rsidRPr="0012407B" w:rsidRDefault="00622A4B" w:rsidP="00090E4F">
            <w:pPr>
              <w:rPr>
                <w:rFonts w:ascii="Calibri" w:hAnsi="Calibri"/>
              </w:rPr>
            </w:pPr>
            <w:r w:rsidRPr="0012407B">
              <w:rPr>
                <w:rFonts w:ascii="Calibri" w:hAnsi="Calibri"/>
              </w:rPr>
              <w:t>Remote</w:t>
            </w:r>
          </w:p>
        </w:tc>
        <w:tc>
          <w:tcPr>
            <w:tcW w:w="2841" w:type="dxa"/>
          </w:tcPr>
          <w:p w:rsidR="00622A4B" w:rsidRPr="0012407B" w:rsidRDefault="00622A4B" w:rsidP="00090E4F">
            <w:pPr>
              <w:rPr>
                <w:rFonts w:ascii="Calibri" w:hAnsi="Calibri"/>
              </w:rPr>
            </w:pPr>
            <w:r w:rsidRPr="0012407B">
              <w:rPr>
                <w:rFonts w:ascii="Calibri" w:hAnsi="Calibri"/>
              </w:rPr>
              <w:t>34</w:t>
            </w:r>
          </w:p>
        </w:tc>
        <w:tc>
          <w:tcPr>
            <w:tcW w:w="2841" w:type="dxa"/>
          </w:tcPr>
          <w:p w:rsidR="00622A4B" w:rsidRPr="0012407B" w:rsidRDefault="00622A4B" w:rsidP="00090E4F">
            <w:pPr>
              <w:rPr>
                <w:rFonts w:ascii="Calibri" w:hAnsi="Calibri"/>
              </w:rPr>
            </w:pPr>
            <w:r w:rsidRPr="0012407B">
              <w:rPr>
                <w:rFonts w:ascii="Calibri" w:hAnsi="Calibri"/>
              </w:rPr>
              <w:t>12</w:t>
            </w:r>
          </w:p>
        </w:tc>
      </w:tr>
      <w:tr w:rsidR="00622A4B" w:rsidRPr="0012407B" w:rsidTr="0012407B">
        <w:tc>
          <w:tcPr>
            <w:tcW w:w="2840" w:type="dxa"/>
          </w:tcPr>
          <w:p w:rsidR="00622A4B" w:rsidRPr="0012407B" w:rsidRDefault="00622A4B" w:rsidP="00090E4F">
            <w:pPr>
              <w:rPr>
                <w:rFonts w:ascii="Calibri" w:hAnsi="Calibri"/>
              </w:rPr>
            </w:pPr>
            <w:r w:rsidRPr="0012407B">
              <w:rPr>
                <w:rFonts w:ascii="Calibri" w:hAnsi="Calibri"/>
              </w:rPr>
              <w:t>Very remote</w:t>
            </w:r>
          </w:p>
        </w:tc>
        <w:tc>
          <w:tcPr>
            <w:tcW w:w="2841" w:type="dxa"/>
          </w:tcPr>
          <w:p w:rsidR="00622A4B" w:rsidRPr="0012407B" w:rsidRDefault="00622A4B" w:rsidP="00090E4F">
            <w:pPr>
              <w:rPr>
                <w:rFonts w:ascii="Calibri" w:hAnsi="Calibri"/>
              </w:rPr>
            </w:pPr>
            <w:r w:rsidRPr="0012407B">
              <w:rPr>
                <w:rFonts w:ascii="Calibri" w:hAnsi="Calibri"/>
              </w:rPr>
              <w:t>7</w:t>
            </w:r>
          </w:p>
        </w:tc>
        <w:tc>
          <w:tcPr>
            <w:tcW w:w="2841" w:type="dxa"/>
          </w:tcPr>
          <w:p w:rsidR="00622A4B" w:rsidRPr="0012407B" w:rsidRDefault="00622A4B" w:rsidP="00090E4F">
            <w:pPr>
              <w:rPr>
                <w:rFonts w:ascii="Calibri" w:hAnsi="Calibri"/>
              </w:rPr>
            </w:pPr>
            <w:r w:rsidRPr="0012407B">
              <w:rPr>
                <w:rFonts w:ascii="Calibri" w:hAnsi="Calibri"/>
              </w:rPr>
              <w:t>2</w:t>
            </w:r>
          </w:p>
        </w:tc>
      </w:tr>
    </w:tbl>
    <w:p w:rsidR="00622A4B" w:rsidRDefault="00622A4B" w:rsidP="00622A4B">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t>n=285</w:t>
      </w:r>
    </w:p>
    <w:p w:rsidR="00622A4B" w:rsidRDefault="00622A4B" w:rsidP="00622A4B">
      <w:pPr>
        <w:pStyle w:val="Heading2"/>
        <w:jc w:val="right"/>
      </w:pPr>
      <w:r>
        <w:br w:type="page"/>
      </w:r>
      <w:r>
        <w:lastRenderedPageBreak/>
        <w:t>Appendix C- Client Satisfaction Data</w:t>
      </w:r>
    </w:p>
    <w:p w:rsidR="00622A4B" w:rsidRDefault="00622A4B" w:rsidP="00622A4B">
      <w:pPr>
        <w:rPr>
          <w:rFonts w:ascii="Calibri" w:hAnsi="Calibri"/>
        </w:rPr>
      </w:pPr>
      <w:r w:rsidRPr="005C10DD">
        <w:rPr>
          <w:rFonts w:ascii="Calibri" w:hAnsi="Calibri"/>
        </w:rPr>
        <w:t>Chart 1</w:t>
      </w:r>
      <w:r>
        <w:rPr>
          <w:rFonts w:ascii="Calibri" w:hAnsi="Calibri"/>
        </w:rPr>
        <w:t>a: Overall s</w:t>
      </w:r>
      <w:r w:rsidRPr="005C10DD">
        <w:rPr>
          <w:rFonts w:ascii="Calibri" w:hAnsi="Calibri"/>
        </w:rPr>
        <w:t>atisfaction</w:t>
      </w:r>
      <w:r>
        <w:rPr>
          <w:rFonts w:ascii="Calibri" w:hAnsi="Calibri"/>
        </w:rPr>
        <w:t xml:space="preserve"> of respondents</w:t>
      </w:r>
      <w:r w:rsidRPr="005C10DD">
        <w:rPr>
          <w:rFonts w:ascii="Calibri" w:hAnsi="Calibri"/>
        </w:rPr>
        <w:t xml:space="preserve"> </w:t>
      </w:r>
      <w:r>
        <w:rPr>
          <w:rFonts w:ascii="Calibri" w:hAnsi="Calibri"/>
        </w:rPr>
        <w:t>with the service received from the INDIGO Help Desk (Count)</w:t>
      </w:r>
    </w:p>
    <w:p w:rsidR="00622A4B" w:rsidRDefault="00622A4B" w:rsidP="00622A4B">
      <w:pPr>
        <w:rPr>
          <w:rFonts w:ascii="Calibri" w:hAnsi="Calibri"/>
        </w:rPr>
      </w:pPr>
    </w:p>
    <w:p w:rsidR="00622A4B" w:rsidRPr="000F6327" w:rsidRDefault="00B8189F" w:rsidP="00622A4B">
      <w:pPr>
        <w:rPr>
          <w:rFonts w:ascii="Calibri" w:hAnsi="Calibri"/>
        </w:rPr>
      </w:pPr>
      <w:r>
        <w:rPr>
          <w:noProof/>
        </w:rPr>
        <w:drawing>
          <wp:inline distT="0" distB="0" distL="0" distR="0">
            <wp:extent cx="5210175" cy="3324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3324225"/>
                    </a:xfrm>
                    <a:prstGeom prst="rect">
                      <a:avLst/>
                    </a:prstGeom>
                    <a:noFill/>
                    <a:ln>
                      <a:noFill/>
                    </a:ln>
                  </pic:spPr>
                </pic:pic>
              </a:graphicData>
            </a:graphic>
          </wp:inline>
        </w:drawing>
      </w:r>
    </w:p>
    <w:p w:rsidR="00622A4B" w:rsidRDefault="00622A4B" w:rsidP="00622A4B">
      <w:pPr>
        <w:rPr>
          <w:rFonts w:ascii="Calibri" w:hAnsi="Calibri"/>
        </w:rPr>
      </w:pPr>
      <w:r>
        <w:rPr>
          <w:rFonts w:ascii="Calibri" w:hAnsi="Calibri"/>
        </w:rPr>
        <w:t>n=269</w:t>
      </w:r>
    </w:p>
    <w:p w:rsidR="00622A4B" w:rsidRDefault="00622A4B" w:rsidP="00622A4B">
      <w:pPr>
        <w:rPr>
          <w:rFonts w:ascii="Calibri" w:hAnsi="Calibri"/>
        </w:rPr>
      </w:pPr>
    </w:p>
    <w:p w:rsidR="00622A4B" w:rsidRDefault="00622A4B" w:rsidP="00622A4B">
      <w:pPr>
        <w:rPr>
          <w:rFonts w:ascii="Calibri" w:hAnsi="Calibri"/>
        </w:rPr>
      </w:pPr>
      <w:r>
        <w:rPr>
          <w:rFonts w:ascii="Calibri" w:hAnsi="Calibri"/>
        </w:rPr>
        <w:t>Chart 1b: Overall satisfaction of respondents with the service received from the INDIGO Help Desk by user type (Count)</w:t>
      </w:r>
    </w:p>
    <w:p w:rsidR="00622A4B" w:rsidRDefault="00622A4B" w:rsidP="00622A4B">
      <w:pPr>
        <w:rPr>
          <w:rFonts w:ascii="Calibri" w:hAnsi="Calibri"/>
        </w:rPr>
      </w:pPr>
    </w:p>
    <w:p w:rsidR="00622A4B" w:rsidRPr="00EB1661" w:rsidRDefault="00B8189F" w:rsidP="00622A4B">
      <w:pPr>
        <w:rPr>
          <w:rFonts w:ascii="Calibri" w:hAnsi="Calibri"/>
        </w:rPr>
      </w:pPr>
      <w:r>
        <w:rPr>
          <w:noProof/>
        </w:rPr>
        <w:drawing>
          <wp:inline distT="0" distB="0" distL="0" distR="0">
            <wp:extent cx="5219700" cy="3105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3105150"/>
                    </a:xfrm>
                    <a:prstGeom prst="rect">
                      <a:avLst/>
                    </a:prstGeom>
                    <a:noFill/>
                    <a:ln>
                      <a:noFill/>
                    </a:ln>
                  </pic:spPr>
                </pic:pic>
              </a:graphicData>
            </a:graphic>
          </wp:inline>
        </w:drawing>
      </w:r>
    </w:p>
    <w:p w:rsidR="00622A4B" w:rsidRPr="009406A0" w:rsidRDefault="00622A4B" w:rsidP="00622A4B">
      <w:pPr>
        <w:autoSpaceDE w:val="0"/>
        <w:autoSpaceDN w:val="0"/>
        <w:adjustRightInd w:val="0"/>
        <w:rPr>
          <w:rFonts w:ascii="Calibri" w:hAnsi="Calibri"/>
          <w:sz w:val="16"/>
          <w:szCs w:val="16"/>
        </w:rPr>
      </w:pPr>
    </w:p>
    <w:p w:rsidR="00622A4B" w:rsidRDefault="00622A4B" w:rsidP="00622A4B">
      <w:pPr>
        <w:autoSpaceDE w:val="0"/>
        <w:autoSpaceDN w:val="0"/>
        <w:adjustRightInd w:val="0"/>
        <w:rPr>
          <w:rFonts w:ascii="Calibri" w:hAnsi="Calibri"/>
        </w:rPr>
      </w:pPr>
    </w:p>
    <w:p w:rsidR="00622A4B" w:rsidRPr="005D0262" w:rsidRDefault="00622A4B" w:rsidP="00622A4B">
      <w:pPr>
        <w:autoSpaceDE w:val="0"/>
        <w:autoSpaceDN w:val="0"/>
        <w:adjustRightInd w:val="0"/>
        <w:rPr>
          <w:rFonts w:ascii="Calibri" w:hAnsi="Calibri" w:cs="Arial"/>
        </w:rPr>
      </w:pPr>
      <w:r>
        <w:rPr>
          <w:rFonts w:ascii="Calibri" w:hAnsi="Calibri"/>
        </w:rPr>
        <w:lastRenderedPageBreak/>
        <w:t>Chart 2a: Response to the statement ‘</w:t>
      </w:r>
      <w:r w:rsidRPr="005D0262">
        <w:rPr>
          <w:rFonts w:ascii="Calibri" w:hAnsi="Calibri"/>
        </w:rPr>
        <w:t xml:space="preserve">The INDIGO Help Desk staff </w:t>
      </w:r>
      <w:r w:rsidRPr="005D0262">
        <w:rPr>
          <w:rFonts w:ascii="Calibri" w:hAnsi="Calibri"/>
          <w:b/>
        </w:rPr>
        <w:t>understood</w:t>
      </w:r>
      <w:r w:rsidRPr="005D0262">
        <w:rPr>
          <w:rFonts w:ascii="Calibri" w:hAnsi="Calibri"/>
        </w:rPr>
        <w:t xml:space="preserve"> my query or problem</w:t>
      </w:r>
      <w:r>
        <w:rPr>
          <w:rFonts w:ascii="Calibri" w:hAnsi="Calibri"/>
        </w:rPr>
        <w:t>’ (Count)</w:t>
      </w:r>
    </w:p>
    <w:p w:rsidR="00622A4B" w:rsidRDefault="00622A4B" w:rsidP="00622A4B">
      <w:pPr>
        <w:rPr>
          <w:rFonts w:ascii="Calibri" w:hAnsi="Calibri"/>
        </w:rPr>
      </w:pPr>
    </w:p>
    <w:p w:rsidR="00622A4B" w:rsidRPr="000F6327" w:rsidRDefault="00B8189F" w:rsidP="00622A4B">
      <w:pPr>
        <w:rPr>
          <w:rFonts w:ascii="Calibri" w:hAnsi="Calibri"/>
        </w:rPr>
      </w:pPr>
      <w:r>
        <w:rPr>
          <w:noProof/>
        </w:rPr>
        <w:drawing>
          <wp:inline distT="0" distB="0" distL="0" distR="0">
            <wp:extent cx="5257800" cy="3362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0" cy="3362325"/>
                    </a:xfrm>
                    <a:prstGeom prst="rect">
                      <a:avLst/>
                    </a:prstGeom>
                    <a:noFill/>
                    <a:ln>
                      <a:noFill/>
                    </a:ln>
                  </pic:spPr>
                </pic:pic>
              </a:graphicData>
            </a:graphic>
          </wp:inline>
        </w:drawing>
      </w:r>
    </w:p>
    <w:p w:rsidR="00622A4B" w:rsidRDefault="00622A4B" w:rsidP="00622A4B">
      <w:pPr>
        <w:rPr>
          <w:rFonts w:ascii="Calibri" w:hAnsi="Calibri"/>
        </w:rPr>
      </w:pPr>
      <w:r>
        <w:rPr>
          <w:rFonts w:ascii="Calibri" w:hAnsi="Calibri"/>
        </w:rPr>
        <w:t>n=243</w:t>
      </w:r>
    </w:p>
    <w:p w:rsidR="00622A4B" w:rsidRDefault="00622A4B" w:rsidP="00622A4B">
      <w:pPr>
        <w:rPr>
          <w:rFonts w:ascii="Calibri" w:hAnsi="Calibri"/>
        </w:rPr>
      </w:pPr>
    </w:p>
    <w:p w:rsidR="00622A4B" w:rsidRDefault="00622A4B" w:rsidP="00622A4B">
      <w:pPr>
        <w:rPr>
          <w:rFonts w:ascii="Calibri" w:hAnsi="Calibri"/>
        </w:rPr>
      </w:pPr>
      <w:r>
        <w:rPr>
          <w:rFonts w:ascii="Calibri" w:hAnsi="Calibri"/>
        </w:rPr>
        <w:t>Chart 2b: Response to the statement ‘</w:t>
      </w:r>
      <w:r w:rsidRPr="005D0262">
        <w:rPr>
          <w:rFonts w:ascii="Calibri" w:hAnsi="Calibri"/>
        </w:rPr>
        <w:t xml:space="preserve">The INDIGO Help Desk staff were able to </w:t>
      </w:r>
      <w:r w:rsidRPr="005D0262">
        <w:rPr>
          <w:rFonts w:ascii="Calibri" w:hAnsi="Calibri"/>
          <w:b/>
        </w:rPr>
        <w:t xml:space="preserve">answer or resolve </w:t>
      </w:r>
      <w:r w:rsidRPr="005D0262">
        <w:rPr>
          <w:rFonts w:ascii="Calibri" w:hAnsi="Calibri"/>
        </w:rPr>
        <w:t>my query or problem</w:t>
      </w:r>
      <w:r>
        <w:rPr>
          <w:rFonts w:ascii="Calibri" w:hAnsi="Calibri"/>
        </w:rPr>
        <w:t>’ (Count)</w:t>
      </w:r>
    </w:p>
    <w:p w:rsidR="00622A4B" w:rsidRDefault="00622A4B" w:rsidP="00622A4B">
      <w:pPr>
        <w:rPr>
          <w:rFonts w:ascii="Calibri" w:hAnsi="Calibri"/>
        </w:rPr>
      </w:pPr>
    </w:p>
    <w:p w:rsidR="00622A4B" w:rsidRDefault="00B8189F" w:rsidP="00622A4B">
      <w:r>
        <w:rPr>
          <w:noProof/>
        </w:rPr>
        <w:drawing>
          <wp:inline distT="0" distB="0" distL="0" distR="0">
            <wp:extent cx="5238750" cy="3362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3362325"/>
                    </a:xfrm>
                    <a:prstGeom prst="rect">
                      <a:avLst/>
                    </a:prstGeom>
                    <a:noFill/>
                    <a:ln>
                      <a:noFill/>
                    </a:ln>
                  </pic:spPr>
                </pic:pic>
              </a:graphicData>
            </a:graphic>
          </wp:inline>
        </w:drawing>
      </w:r>
    </w:p>
    <w:p w:rsidR="00622A4B" w:rsidRDefault="00622A4B" w:rsidP="00622A4B">
      <w:pPr>
        <w:rPr>
          <w:rFonts w:ascii="Calibri" w:hAnsi="Calibri"/>
        </w:rPr>
      </w:pPr>
      <w:r>
        <w:rPr>
          <w:rFonts w:ascii="Calibri" w:hAnsi="Calibri"/>
        </w:rPr>
        <w:t>n=241</w:t>
      </w:r>
    </w:p>
    <w:p w:rsidR="00622A4B" w:rsidRDefault="00622A4B" w:rsidP="00622A4B">
      <w:pPr>
        <w:rPr>
          <w:rFonts w:ascii="Calibri" w:hAnsi="Calibri"/>
        </w:rPr>
      </w:pPr>
    </w:p>
    <w:p w:rsidR="00622A4B" w:rsidRPr="00476E5F" w:rsidRDefault="00622A4B" w:rsidP="00622A4B">
      <w:pPr>
        <w:autoSpaceDE w:val="0"/>
        <w:autoSpaceDN w:val="0"/>
        <w:adjustRightInd w:val="0"/>
        <w:rPr>
          <w:rFonts w:ascii="Calibri" w:hAnsi="Calibri" w:cs="Arial"/>
        </w:rPr>
      </w:pPr>
      <w:r>
        <w:rPr>
          <w:rFonts w:ascii="Calibri" w:hAnsi="Calibri"/>
        </w:rPr>
        <w:lastRenderedPageBreak/>
        <w:t>Chart 2c: Response to the statement ‘</w:t>
      </w:r>
      <w:r w:rsidRPr="005D0262">
        <w:rPr>
          <w:rFonts w:ascii="Calibri" w:hAnsi="Calibri"/>
        </w:rPr>
        <w:t xml:space="preserve">The INDIGO Help Desk staff were </w:t>
      </w:r>
      <w:r w:rsidRPr="005D0262">
        <w:rPr>
          <w:rFonts w:ascii="Calibri" w:hAnsi="Calibri"/>
          <w:b/>
        </w:rPr>
        <w:t xml:space="preserve">knowledgeable </w:t>
      </w:r>
      <w:r>
        <w:rPr>
          <w:rFonts w:ascii="Calibri" w:hAnsi="Calibri"/>
        </w:rPr>
        <w:t>about INDIGO’ (Count)</w:t>
      </w:r>
    </w:p>
    <w:p w:rsidR="00622A4B" w:rsidRDefault="00622A4B" w:rsidP="00622A4B">
      <w:pPr>
        <w:rPr>
          <w:rFonts w:ascii="Calibri" w:hAnsi="Calibri"/>
        </w:rPr>
      </w:pPr>
    </w:p>
    <w:p w:rsidR="00622A4B" w:rsidRPr="00476E5F" w:rsidRDefault="00B8189F" w:rsidP="00622A4B">
      <w:pPr>
        <w:rPr>
          <w:rFonts w:ascii="Calibri" w:hAnsi="Calibri"/>
        </w:rPr>
      </w:pPr>
      <w:r>
        <w:rPr>
          <w:noProof/>
        </w:rPr>
        <w:drawing>
          <wp:inline distT="0" distB="0" distL="0" distR="0">
            <wp:extent cx="5229225" cy="3362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225" cy="3362325"/>
                    </a:xfrm>
                    <a:prstGeom prst="rect">
                      <a:avLst/>
                    </a:prstGeom>
                    <a:noFill/>
                    <a:ln>
                      <a:noFill/>
                    </a:ln>
                  </pic:spPr>
                </pic:pic>
              </a:graphicData>
            </a:graphic>
          </wp:inline>
        </w:drawing>
      </w:r>
    </w:p>
    <w:p w:rsidR="00622A4B" w:rsidRDefault="00622A4B" w:rsidP="00622A4B">
      <w:pPr>
        <w:rPr>
          <w:rFonts w:ascii="Calibri" w:hAnsi="Calibri"/>
        </w:rPr>
      </w:pPr>
      <w:r>
        <w:rPr>
          <w:rFonts w:ascii="Calibri" w:hAnsi="Calibri"/>
        </w:rPr>
        <w:t>n=239</w:t>
      </w:r>
    </w:p>
    <w:p w:rsidR="00622A4B" w:rsidRDefault="00622A4B" w:rsidP="00622A4B">
      <w:pPr>
        <w:rPr>
          <w:rFonts w:ascii="Calibri" w:hAnsi="Calibri"/>
        </w:rPr>
      </w:pPr>
    </w:p>
    <w:p w:rsidR="00622A4B" w:rsidRDefault="00622A4B" w:rsidP="00622A4B">
      <w:pPr>
        <w:rPr>
          <w:rFonts w:ascii="Calibri" w:hAnsi="Calibri"/>
        </w:rPr>
      </w:pPr>
    </w:p>
    <w:p w:rsidR="00622A4B" w:rsidRDefault="00622A4B" w:rsidP="00622A4B">
      <w:pPr>
        <w:autoSpaceDE w:val="0"/>
        <w:autoSpaceDN w:val="0"/>
        <w:adjustRightInd w:val="0"/>
        <w:rPr>
          <w:rFonts w:ascii="Calibri" w:hAnsi="Calibri"/>
        </w:rPr>
      </w:pPr>
      <w:r>
        <w:rPr>
          <w:rFonts w:ascii="Calibri" w:hAnsi="Calibri"/>
        </w:rPr>
        <w:t>Chart 2d: Response to the statement ‘</w:t>
      </w:r>
      <w:r w:rsidRPr="005D0262">
        <w:rPr>
          <w:rFonts w:ascii="Calibri" w:hAnsi="Calibri"/>
        </w:rPr>
        <w:t xml:space="preserve">The explanation I received from the INDIGO Help Desk staff was </w:t>
      </w:r>
      <w:r w:rsidRPr="005D0262">
        <w:rPr>
          <w:rFonts w:ascii="Calibri" w:hAnsi="Calibri"/>
          <w:b/>
        </w:rPr>
        <w:t>easy to understand</w:t>
      </w:r>
      <w:r>
        <w:rPr>
          <w:rFonts w:ascii="Calibri" w:hAnsi="Calibri"/>
        </w:rPr>
        <w:t>’ (Count)</w:t>
      </w:r>
    </w:p>
    <w:p w:rsidR="00622A4B" w:rsidRDefault="00622A4B" w:rsidP="00622A4B">
      <w:pPr>
        <w:autoSpaceDE w:val="0"/>
        <w:autoSpaceDN w:val="0"/>
        <w:adjustRightInd w:val="0"/>
        <w:rPr>
          <w:rFonts w:ascii="Calibri" w:hAnsi="Calibri"/>
        </w:rPr>
      </w:pPr>
    </w:p>
    <w:p w:rsidR="00622A4B" w:rsidRPr="00476E5F" w:rsidRDefault="00B8189F" w:rsidP="00622A4B">
      <w:pPr>
        <w:autoSpaceDE w:val="0"/>
        <w:autoSpaceDN w:val="0"/>
        <w:adjustRightInd w:val="0"/>
        <w:rPr>
          <w:rFonts w:ascii="Calibri" w:hAnsi="Calibri" w:cs="Arial"/>
        </w:rPr>
      </w:pPr>
      <w:r>
        <w:rPr>
          <w:noProof/>
        </w:rPr>
        <w:drawing>
          <wp:inline distT="0" distB="0" distL="0" distR="0">
            <wp:extent cx="5267325" cy="3362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3362325"/>
                    </a:xfrm>
                    <a:prstGeom prst="rect">
                      <a:avLst/>
                    </a:prstGeom>
                    <a:noFill/>
                    <a:ln>
                      <a:noFill/>
                    </a:ln>
                  </pic:spPr>
                </pic:pic>
              </a:graphicData>
            </a:graphic>
          </wp:inline>
        </w:drawing>
      </w:r>
    </w:p>
    <w:p w:rsidR="00622A4B" w:rsidRDefault="00622A4B" w:rsidP="00622A4B">
      <w:pPr>
        <w:rPr>
          <w:rFonts w:ascii="Calibri" w:hAnsi="Calibri"/>
        </w:rPr>
      </w:pPr>
      <w:r>
        <w:rPr>
          <w:rFonts w:ascii="Calibri" w:hAnsi="Calibri"/>
        </w:rPr>
        <w:t>n=242</w:t>
      </w:r>
    </w:p>
    <w:p w:rsidR="00622A4B" w:rsidRDefault="00622A4B" w:rsidP="00622A4B">
      <w:pPr>
        <w:rPr>
          <w:rFonts w:ascii="Calibri" w:hAnsi="Calibri"/>
        </w:rPr>
      </w:pPr>
    </w:p>
    <w:p w:rsidR="00622A4B" w:rsidRDefault="00622A4B" w:rsidP="00622A4B">
      <w:pPr>
        <w:autoSpaceDE w:val="0"/>
        <w:autoSpaceDN w:val="0"/>
        <w:adjustRightInd w:val="0"/>
        <w:rPr>
          <w:rFonts w:ascii="Calibri" w:hAnsi="Calibri"/>
        </w:rPr>
      </w:pPr>
      <w:r>
        <w:rPr>
          <w:rFonts w:ascii="Calibri" w:hAnsi="Calibri"/>
        </w:rPr>
        <w:lastRenderedPageBreak/>
        <w:t>Chart 2e: Response to the statement ‘</w:t>
      </w:r>
      <w:r w:rsidRPr="005D0262">
        <w:rPr>
          <w:rFonts w:ascii="Calibri" w:hAnsi="Calibri"/>
        </w:rPr>
        <w:t xml:space="preserve">My INDIGO Help Desk problem or query was resolved in a </w:t>
      </w:r>
      <w:r w:rsidRPr="005D0262">
        <w:rPr>
          <w:rFonts w:ascii="Calibri" w:hAnsi="Calibri"/>
          <w:b/>
        </w:rPr>
        <w:t>timely manner</w:t>
      </w:r>
      <w:r>
        <w:rPr>
          <w:rFonts w:ascii="Calibri" w:hAnsi="Calibri"/>
        </w:rPr>
        <w:t>’ (Count)</w:t>
      </w:r>
    </w:p>
    <w:p w:rsidR="00622A4B" w:rsidRDefault="00622A4B" w:rsidP="00622A4B">
      <w:pPr>
        <w:autoSpaceDE w:val="0"/>
        <w:autoSpaceDN w:val="0"/>
        <w:adjustRightInd w:val="0"/>
        <w:rPr>
          <w:rFonts w:ascii="Calibri" w:hAnsi="Calibri"/>
        </w:rPr>
      </w:pPr>
    </w:p>
    <w:p w:rsidR="00622A4B" w:rsidRPr="00C53A47" w:rsidRDefault="00B8189F" w:rsidP="00622A4B">
      <w:pPr>
        <w:autoSpaceDE w:val="0"/>
        <w:autoSpaceDN w:val="0"/>
        <w:adjustRightInd w:val="0"/>
        <w:rPr>
          <w:rFonts w:ascii="Calibri" w:hAnsi="Calibri" w:cs="Arial"/>
        </w:rPr>
      </w:pPr>
      <w:r>
        <w:rPr>
          <w:noProof/>
        </w:rPr>
        <w:drawing>
          <wp:inline distT="0" distB="0" distL="0" distR="0">
            <wp:extent cx="5267325" cy="3362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7325" cy="3362325"/>
                    </a:xfrm>
                    <a:prstGeom prst="rect">
                      <a:avLst/>
                    </a:prstGeom>
                    <a:noFill/>
                    <a:ln>
                      <a:noFill/>
                    </a:ln>
                  </pic:spPr>
                </pic:pic>
              </a:graphicData>
            </a:graphic>
          </wp:inline>
        </w:drawing>
      </w:r>
    </w:p>
    <w:p w:rsidR="00622A4B" w:rsidRDefault="00622A4B" w:rsidP="00622A4B">
      <w:pPr>
        <w:rPr>
          <w:rFonts w:ascii="Calibri" w:hAnsi="Calibri"/>
        </w:rPr>
      </w:pPr>
      <w:r>
        <w:rPr>
          <w:rFonts w:ascii="Calibri" w:hAnsi="Calibri"/>
        </w:rPr>
        <w:t>n=242</w:t>
      </w:r>
    </w:p>
    <w:p w:rsidR="00622A4B" w:rsidRDefault="00622A4B" w:rsidP="00622A4B">
      <w:pPr>
        <w:rPr>
          <w:rFonts w:ascii="Calibri" w:hAnsi="Calibri"/>
        </w:rPr>
      </w:pPr>
    </w:p>
    <w:p w:rsidR="00622A4B" w:rsidRDefault="00622A4B" w:rsidP="00622A4B">
      <w:pPr>
        <w:rPr>
          <w:rFonts w:ascii="Calibri" w:hAnsi="Calibri"/>
        </w:rPr>
      </w:pPr>
    </w:p>
    <w:p w:rsidR="00622A4B" w:rsidRDefault="00622A4B" w:rsidP="00622A4B">
      <w:pPr>
        <w:rPr>
          <w:rFonts w:ascii="Calibri" w:hAnsi="Calibri"/>
        </w:rPr>
      </w:pPr>
      <w:r>
        <w:rPr>
          <w:rFonts w:ascii="Calibri" w:hAnsi="Calibri"/>
        </w:rPr>
        <w:t>Chart 2f: Response to the statement ‘</w:t>
      </w:r>
      <w:r w:rsidRPr="005D0262">
        <w:rPr>
          <w:rFonts w:ascii="Calibri" w:hAnsi="Calibri" w:cs="Arial"/>
        </w:rPr>
        <w:t xml:space="preserve">The </w:t>
      </w:r>
      <w:r w:rsidRPr="005D0262">
        <w:rPr>
          <w:rFonts w:ascii="Calibri" w:hAnsi="Calibri"/>
        </w:rPr>
        <w:t xml:space="preserve">INDIGO Help Desk staff were </w:t>
      </w:r>
      <w:r w:rsidRPr="005D0262">
        <w:rPr>
          <w:rFonts w:ascii="Calibri" w:hAnsi="Calibri"/>
          <w:b/>
        </w:rPr>
        <w:t>courteous</w:t>
      </w:r>
      <w:r w:rsidRPr="005D0262">
        <w:rPr>
          <w:rFonts w:ascii="Calibri" w:hAnsi="Calibri"/>
        </w:rPr>
        <w:t xml:space="preserve"> when dealing with me</w:t>
      </w:r>
      <w:r>
        <w:rPr>
          <w:rFonts w:ascii="Calibri" w:hAnsi="Calibri"/>
        </w:rPr>
        <w:t>’ (Count)</w:t>
      </w:r>
    </w:p>
    <w:p w:rsidR="00622A4B" w:rsidRDefault="00622A4B" w:rsidP="00622A4B">
      <w:pPr>
        <w:rPr>
          <w:rFonts w:ascii="Calibri" w:hAnsi="Calibri"/>
        </w:rPr>
      </w:pPr>
    </w:p>
    <w:p w:rsidR="00622A4B" w:rsidRPr="00EB1661" w:rsidRDefault="00B8189F" w:rsidP="00622A4B">
      <w:r>
        <w:rPr>
          <w:noProof/>
        </w:rPr>
        <w:drawing>
          <wp:inline distT="0" distB="0" distL="0" distR="0">
            <wp:extent cx="5238750" cy="3362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0" cy="3362325"/>
                    </a:xfrm>
                    <a:prstGeom prst="rect">
                      <a:avLst/>
                    </a:prstGeom>
                    <a:noFill/>
                    <a:ln>
                      <a:noFill/>
                    </a:ln>
                  </pic:spPr>
                </pic:pic>
              </a:graphicData>
            </a:graphic>
          </wp:inline>
        </w:drawing>
      </w:r>
    </w:p>
    <w:p w:rsidR="00622A4B" w:rsidRDefault="00622A4B" w:rsidP="00622A4B">
      <w:pPr>
        <w:rPr>
          <w:rFonts w:ascii="Calibri" w:hAnsi="Calibri"/>
        </w:rPr>
      </w:pPr>
      <w:r>
        <w:rPr>
          <w:rFonts w:ascii="Calibri" w:hAnsi="Calibri"/>
        </w:rPr>
        <w:t>n=242</w:t>
      </w:r>
    </w:p>
    <w:p w:rsidR="00622A4B" w:rsidRDefault="00622A4B" w:rsidP="00622A4B">
      <w:pPr>
        <w:rPr>
          <w:rFonts w:ascii="Calibri" w:hAnsi="Calibri"/>
        </w:rPr>
      </w:pPr>
    </w:p>
    <w:p w:rsidR="00622A4B" w:rsidRDefault="00622A4B" w:rsidP="00622A4B">
      <w:pPr>
        <w:autoSpaceDE w:val="0"/>
        <w:autoSpaceDN w:val="0"/>
        <w:adjustRightInd w:val="0"/>
        <w:rPr>
          <w:rFonts w:ascii="Calibri" w:hAnsi="Calibri"/>
        </w:rPr>
      </w:pPr>
      <w:r>
        <w:rPr>
          <w:rFonts w:ascii="Calibri" w:hAnsi="Calibri"/>
        </w:rPr>
        <w:lastRenderedPageBreak/>
        <w:t>Chart 2g: Response to the statement ‘</w:t>
      </w:r>
      <w:r w:rsidRPr="005D0262">
        <w:rPr>
          <w:rFonts w:ascii="Calibri" w:hAnsi="Calibri"/>
        </w:rPr>
        <w:t xml:space="preserve">I generally </w:t>
      </w:r>
      <w:r w:rsidRPr="005D0262">
        <w:rPr>
          <w:rFonts w:ascii="Calibri" w:hAnsi="Calibri"/>
          <w:b/>
        </w:rPr>
        <w:t>achieved my original objective</w:t>
      </w:r>
      <w:r w:rsidRPr="005D0262">
        <w:rPr>
          <w:rFonts w:ascii="Calibri" w:hAnsi="Calibri"/>
        </w:rPr>
        <w:t xml:space="preserve"> when contacting the INDIGO Help Desk</w:t>
      </w:r>
      <w:r>
        <w:rPr>
          <w:rFonts w:ascii="Calibri" w:hAnsi="Calibri"/>
        </w:rPr>
        <w:t>’</w:t>
      </w:r>
    </w:p>
    <w:p w:rsidR="00622A4B" w:rsidRDefault="00622A4B" w:rsidP="00622A4B">
      <w:pPr>
        <w:autoSpaceDE w:val="0"/>
        <w:autoSpaceDN w:val="0"/>
        <w:adjustRightInd w:val="0"/>
        <w:rPr>
          <w:rFonts w:ascii="Calibri" w:hAnsi="Calibri"/>
        </w:rPr>
      </w:pPr>
    </w:p>
    <w:p w:rsidR="00622A4B" w:rsidRPr="00EB1661" w:rsidRDefault="00B8189F" w:rsidP="00622A4B">
      <w:pPr>
        <w:autoSpaceDE w:val="0"/>
        <w:autoSpaceDN w:val="0"/>
        <w:adjustRightInd w:val="0"/>
      </w:pPr>
      <w:r>
        <w:rPr>
          <w:noProof/>
        </w:rPr>
        <w:drawing>
          <wp:inline distT="0" distB="0" distL="0" distR="0">
            <wp:extent cx="5267325" cy="3362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7325" cy="3362325"/>
                    </a:xfrm>
                    <a:prstGeom prst="rect">
                      <a:avLst/>
                    </a:prstGeom>
                    <a:noFill/>
                    <a:ln>
                      <a:noFill/>
                    </a:ln>
                  </pic:spPr>
                </pic:pic>
              </a:graphicData>
            </a:graphic>
          </wp:inline>
        </w:drawing>
      </w:r>
    </w:p>
    <w:p w:rsidR="00622A4B" w:rsidRDefault="00622A4B" w:rsidP="00622A4B">
      <w:pPr>
        <w:rPr>
          <w:rFonts w:ascii="Calibri" w:hAnsi="Calibri"/>
        </w:rPr>
      </w:pPr>
      <w:r>
        <w:rPr>
          <w:rFonts w:ascii="Calibri" w:hAnsi="Calibri"/>
        </w:rPr>
        <w:t>n=244</w:t>
      </w:r>
    </w:p>
    <w:p w:rsidR="00622A4B" w:rsidRDefault="00622A4B" w:rsidP="00622A4B">
      <w:pPr>
        <w:rPr>
          <w:rFonts w:ascii="Calibri" w:hAnsi="Calibri"/>
        </w:rPr>
      </w:pPr>
    </w:p>
    <w:p w:rsidR="00622A4B" w:rsidRDefault="00622A4B" w:rsidP="00622A4B">
      <w:pPr>
        <w:rPr>
          <w:rFonts w:ascii="Calibri" w:hAnsi="Calibri"/>
        </w:rPr>
      </w:pPr>
    </w:p>
    <w:p w:rsidR="00622A4B" w:rsidRDefault="00622A4B" w:rsidP="00622A4B">
      <w:pPr>
        <w:rPr>
          <w:rFonts w:ascii="Calibri" w:hAnsi="Calibri"/>
        </w:rPr>
      </w:pPr>
      <w:r>
        <w:rPr>
          <w:rFonts w:ascii="Calibri" w:hAnsi="Calibri"/>
        </w:rPr>
        <w:t>Chart 3: Response to ‘</w:t>
      </w:r>
      <w:r w:rsidRPr="005D0262">
        <w:rPr>
          <w:rFonts w:ascii="Calibri" w:hAnsi="Calibri"/>
          <w:b/>
        </w:rPr>
        <w:t>How helpful</w:t>
      </w:r>
      <w:r w:rsidRPr="005D0262">
        <w:rPr>
          <w:rFonts w:ascii="Calibri" w:hAnsi="Calibri"/>
        </w:rPr>
        <w:t xml:space="preserve"> do you find the </w:t>
      </w:r>
      <w:r w:rsidRPr="005D0262">
        <w:rPr>
          <w:rFonts w:ascii="Calibri" w:hAnsi="Calibri"/>
          <w:b/>
        </w:rPr>
        <w:t>Task Cards</w:t>
      </w:r>
      <w:r w:rsidRPr="005D0262">
        <w:rPr>
          <w:rFonts w:ascii="Calibri" w:hAnsi="Calibri"/>
        </w:rPr>
        <w:t xml:space="preserve"> for INDIGO</w:t>
      </w:r>
      <w:r>
        <w:rPr>
          <w:rFonts w:ascii="Calibri" w:hAnsi="Calibri"/>
        </w:rPr>
        <w:t>’?</w:t>
      </w:r>
    </w:p>
    <w:p w:rsidR="00622A4B" w:rsidRDefault="00622A4B" w:rsidP="00622A4B">
      <w:pPr>
        <w:rPr>
          <w:rFonts w:ascii="Calibri" w:hAnsi="Calibri"/>
        </w:rPr>
      </w:pPr>
    </w:p>
    <w:p w:rsidR="00622A4B" w:rsidRPr="00EB1661" w:rsidRDefault="00B8189F" w:rsidP="00622A4B">
      <w:r>
        <w:rPr>
          <w:noProof/>
        </w:rPr>
        <w:drawing>
          <wp:inline distT="0" distB="0" distL="0" distR="0">
            <wp:extent cx="5257800" cy="3362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7800" cy="3362325"/>
                    </a:xfrm>
                    <a:prstGeom prst="rect">
                      <a:avLst/>
                    </a:prstGeom>
                    <a:noFill/>
                    <a:ln>
                      <a:noFill/>
                    </a:ln>
                  </pic:spPr>
                </pic:pic>
              </a:graphicData>
            </a:graphic>
          </wp:inline>
        </w:drawing>
      </w:r>
    </w:p>
    <w:p w:rsidR="00622A4B" w:rsidRDefault="00622A4B" w:rsidP="00622A4B">
      <w:pPr>
        <w:rPr>
          <w:rFonts w:ascii="Calibri" w:hAnsi="Calibri"/>
        </w:rPr>
      </w:pPr>
      <w:r>
        <w:rPr>
          <w:rFonts w:ascii="Calibri" w:hAnsi="Calibri"/>
        </w:rPr>
        <w:t>n=58</w:t>
      </w:r>
    </w:p>
    <w:p w:rsidR="00622A4B" w:rsidRDefault="00622A4B" w:rsidP="00622A4B">
      <w:pPr>
        <w:rPr>
          <w:rFonts w:ascii="Calibri" w:hAnsi="Calibri"/>
        </w:rPr>
      </w:pPr>
    </w:p>
    <w:p w:rsidR="00E43D6A" w:rsidRDefault="00E43D6A" w:rsidP="00622A4B">
      <w:pPr>
        <w:pStyle w:val="Heading2"/>
        <w:jc w:val="right"/>
        <w:rPr>
          <w:rFonts w:ascii="Calibri" w:hAnsi="Calibri"/>
        </w:rPr>
        <w:sectPr w:rsidR="00E43D6A" w:rsidSect="009C55CE">
          <w:pgSz w:w="11906" w:h="16838"/>
          <w:pgMar w:top="1440" w:right="1797" w:bottom="1440" w:left="1797" w:header="709" w:footer="709" w:gutter="0"/>
          <w:cols w:space="708"/>
          <w:docGrid w:linePitch="360"/>
        </w:sectPr>
      </w:pPr>
    </w:p>
    <w:p w:rsidR="00622A4B" w:rsidRDefault="00622A4B" w:rsidP="00622A4B">
      <w:pPr>
        <w:pStyle w:val="Heading2"/>
        <w:jc w:val="right"/>
        <w:rPr>
          <w:rFonts w:ascii="Calibri" w:hAnsi="Calibri"/>
        </w:rPr>
      </w:pPr>
      <w:r>
        <w:lastRenderedPageBreak/>
        <w:t>Appendix D- Suggestions</w:t>
      </w:r>
    </w:p>
    <w:p w:rsidR="00622A4B" w:rsidRDefault="00622A4B" w:rsidP="00622A4B">
      <w:pPr>
        <w:rPr>
          <w:rFonts w:ascii="Calibri" w:hAnsi="Calibri" w:cs="Arial"/>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3047"/>
        <w:gridCol w:w="1800"/>
        <w:gridCol w:w="6560"/>
        <w:gridCol w:w="1111"/>
      </w:tblGrid>
      <w:tr w:rsidR="00A9442D" w:rsidRPr="00325D7B" w:rsidTr="00081F5E">
        <w:trPr>
          <w:cantSplit/>
          <w:tblHeader/>
        </w:trPr>
        <w:tc>
          <w:tcPr>
            <w:tcW w:w="584" w:type="pct"/>
            <w:shd w:val="clear" w:color="auto" w:fill="auto"/>
            <w:hideMark/>
          </w:tcPr>
          <w:p w:rsidR="00E8742C" w:rsidRPr="00325D7B" w:rsidRDefault="00E8742C" w:rsidP="00325D7B">
            <w:pPr>
              <w:rPr>
                <w:rFonts w:ascii="Calibri" w:hAnsi="Calibri" w:cs="Calibri"/>
                <w:b/>
                <w:bCs/>
                <w:sz w:val="22"/>
                <w:szCs w:val="22"/>
              </w:rPr>
            </w:pPr>
            <w:r w:rsidRPr="00325D7B">
              <w:rPr>
                <w:rFonts w:ascii="Calibri" w:hAnsi="Calibri" w:cs="Calibri"/>
                <w:b/>
                <w:bCs/>
                <w:sz w:val="22"/>
                <w:szCs w:val="22"/>
              </w:rPr>
              <w:t>Suggestion Category</w:t>
            </w:r>
          </w:p>
        </w:tc>
        <w:tc>
          <w:tcPr>
            <w:tcW w:w="1075" w:type="pct"/>
            <w:shd w:val="clear" w:color="auto" w:fill="auto"/>
            <w:hideMark/>
          </w:tcPr>
          <w:p w:rsidR="00E8742C" w:rsidRPr="00325D7B" w:rsidRDefault="00E8742C" w:rsidP="00325D7B">
            <w:pPr>
              <w:rPr>
                <w:rFonts w:ascii="Calibri" w:hAnsi="Calibri" w:cs="Calibri"/>
                <w:b/>
                <w:bCs/>
                <w:sz w:val="22"/>
                <w:szCs w:val="22"/>
              </w:rPr>
            </w:pPr>
            <w:r w:rsidRPr="00325D7B">
              <w:rPr>
                <w:rFonts w:ascii="Calibri" w:hAnsi="Calibri" w:cs="Calibri"/>
                <w:b/>
                <w:bCs/>
                <w:sz w:val="22"/>
                <w:szCs w:val="22"/>
              </w:rPr>
              <w:t>Suggestion</w:t>
            </w:r>
          </w:p>
        </w:tc>
        <w:tc>
          <w:tcPr>
            <w:tcW w:w="635" w:type="pct"/>
            <w:shd w:val="clear" w:color="auto" w:fill="auto"/>
            <w:hideMark/>
          </w:tcPr>
          <w:p w:rsidR="00E8742C" w:rsidRPr="00325D7B" w:rsidRDefault="00E8742C" w:rsidP="00325D7B">
            <w:pPr>
              <w:rPr>
                <w:rFonts w:ascii="Calibri" w:hAnsi="Calibri" w:cs="Calibri"/>
                <w:b/>
                <w:bCs/>
                <w:sz w:val="22"/>
                <w:szCs w:val="22"/>
              </w:rPr>
            </w:pPr>
            <w:r w:rsidRPr="00325D7B">
              <w:rPr>
                <w:rFonts w:ascii="Calibri" w:hAnsi="Calibri" w:cs="Calibri"/>
                <w:b/>
                <w:bCs/>
                <w:sz w:val="22"/>
                <w:szCs w:val="22"/>
              </w:rPr>
              <w:t>User Type</w:t>
            </w:r>
          </w:p>
        </w:tc>
        <w:tc>
          <w:tcPr>
            <w:tcW w:w="2314" w:type="pct"/>
            <w:shd w:val="clear" w:color="auto" w:fill="auto"/>
            <w:hideMark/>
          </w:tcPr>
          <w:p w:rsidR="00E8742C" w:rsidRPr="00325D7B" w:rsidRDefault="00E8742C" w:rsidP="00325D7B">
            <w:pPr>
              <w:rPr>
                <w:rFonts w:ascii="Calibri" w:hAnsi="Calibri" w:cs="Calibri"/>
                <w:b/>
                <w:bCs/>
                <w:sz w:val="22"/>
                <w:szCs w:val="22"/>
              </w:rPr>
            </w:pPr>
            <w:r w:rsidRPr="00325D7B">
              <w:rPr>
                <w:rFonts w:ascii="Calibri" w:hAnsi="Calibri" w:cs="Calibri"/>
                <w:b/>
                <w:bCs/>
                <w:sz w:val="22"/>
                <w:szCs w:val="22"/>
              </w:rPr>
              <w:t>Response</w:t>
            </w:r>
          </w:p>
        </w:tc>
        <w:tc>
          <w:tcPr>
            <w:tcW w:w="392" w:type="pct"/>
            <w:shd w:val="clear" w:color="auto" w:fill="auto"/>
            <w:hideMark/>
          </w:tcPr>
          <w:p w:rsidR="00E8742C" w:rsidRPr="00325D7B" w:rsidRDefault="00E8742C" w:rsidP="00325D7B">
            <w:pPr>
              <w:rPr>
                <w:rFonts w:ascii="Calibri" w:hAnsi="Calibri" w:cs="Calibri"/>
                <w:b/>
                <w:bCs/>
                <w:sz w:val="22"/>
                <w:szCs w:val="22"/>
              </w:rPr>
            </w:pPr>
            <w:r w:rsidRPr="00325D7B">
              <w:rPr>
                <w:rFonts w:ascii="Calibri" w:hAnsi="Calibri" w:cs="Calibri"/>
                <w:b/>
                <w:bCs/>
                <w:sz w:val="22"/>
                <w:szCs w:val="22"/>
              </w:rPr>
              <w:t>Action Item No.</w:t>
            </w:r>
          </w:p>
        </w:tc>
      </w:tr>
      <w:tr w:rsidR="00081F5E" w:rsidRPr="00325D7B" w:rsidTr="00081F5E">
        <w:trPr>
          <w:cantSplit/>
        </w:trPr>
        <w:tc>
          <w:tcPr>
            <w:tcW w:w="584" w:type="pct"/>
            <w:shd w:val="clear" w:color="auto" w:fill="FDE9D9"/>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INDIGO Access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special log in hot line</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assigns top priority (for immediate response) to enquiries about access/log in issues. There is no capacity to staff a separate "log in hot line".</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NFA - Response Only</w:t>
            </w:r>
          </w:p>
        </w:tc>
      </w:tr>
      <w:tr w:rsidR="00081F5E" w:rsidRPr="00325D7B" w:rsidTr="00081F5E">
        <w:trPr>
          <w:cantSplit/>
        </w:trPr>
        <w:tc>
          <w:tcPr>
            <w:tcW w:w="584" w:type="pct"/>
            <w:shd w:val="clear" w:color="auto" w:fill="FDE9D9"/>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INDIGO Access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Refine the advice emailed to new users regarding passwords and login id.</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will review all automated email correspondence sent to users to ensure that the content is relevant and that the format is user friendly.</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w:t>
            </w:r>
          </w:p>
        </w:tc>
      </w:tr>
      <w:tr w:rsidR="00081F5E" w:rsidRPr="00325D7B" w:rsidTr="00081F5E">
        <w:trPr>
          <w:cantSplit/>
        </w:trPr>
        <w:tc>
          <w:tcPr>
            <w:tcW w:w="584" w:type="pct"/>
            <w:shd w:val="clear" w:color="auto" w:fill="FDE9D9"/>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INDIGO Access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Allowing a better instrustion when first using the site with passwords and log in </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will review all automated email correspondence sent to users to ensure that the content is relevant and that the format is user friendly.</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w:t>
            </w:r>
          </w:p>
        </w:tc>
      </w:tr>
      <w:tr w:rsidR="00081F5E" w:rsidRPr="00325D7B" w:rsidTr="00081F5E">
        <w:trPr>
          <w:cantSplit/>
        </w:trPr>
        <w:tc>
          <w:tcPr>
            <w:tcW w:w="584" w:type="pct"/>
            <w:shd w:val="clear" w:color="auto" w:fill="DAEEF3"/>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INDIGO Help Desk Response</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Suggesting it may take 3 days for a reply is rather disheartening.   ( it only took a day)</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The automatic email has been updated to reflect that the INDIGO Help Desk </w:t>
            </w:r>
            <w:r w:rsidRPr="00325D7B">
              <w:rPr>
                <w:rFonts w:ascii="Calibri" w:hAnsi="Calibri" w:cs="Calibri"/>
                <w:b/>
                <w:bCs/>
                <w:sz w:val="22"/>
                <w:szCs w:val="22"/>
              </w:rPr>
              <w:t>aims</w:t>
            </w:r>
            <w:r w:rsidRPr="00325D7B">
              <w:rPr>
                <w:rFonts w:ascii="Calibri" w:hAnsi="Calibri" w:cs="Calibri"/>
                <w:sz w:val="22"/>
                <w:szCs w:val="22"/>
              </w:rPr>
              <w:t xml:space="preserve"> to respond to all enquiries on the day received or at least within 1 business day. However, this is not always possible due to current staffing levels (one full time INDIGO Help Desk Operator supported by others on a part time basis). Where response times are likely to be longer (e.g. due to staff absences), a notice will be posted on the INDIGO Welcome screen. The timeframe for resolving queries varies based on the complexity.</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w:t>
            </w:r>
          </w:p>
        </w:tc>
      </w:tr>
      <w:tr w:rsidR="00081F5E" w:rsidRPr="00325D7B" w:rsidTr="00081F5E">
        <w:trPr>
          <w:cantSplit/>
        </w:trPr>
        <w:tc>
          <w:tcPr>
            <w:tcW w:w="584" w:type="pct"/>
            <w:shd w:val="clear" w:color="auto" w:fill="DAEEF3"/>
            <w:hideMark/>
          </w:tcPr>
          <w:p w:rsidR="00081F5E" w:rsidRDefault="00081F5E">
            <w:r w:rsidRPr="00FE29F5">
              <w:rPr>
                <w:rFonts w:ascii="Calibri" w:hAnsi="Calibri" w:cs="Calibri"/>
                <w:sz w:val="22"/>
                <w:szCs w:val="22"/>
              </w:rPr>
              <w:t>INDIGO Help Desk Response</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Have a response that indicates receipt and approximate response time baased on current workload</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automatic email has been updated to reflect that the INDIGO Help Desk aims to respond to all enquiries on the day received or at least within 1 business day. However, this is not always possible due to current staffing levels (one full time INDIGO Help Desk Operator supported by others on a part time basis). Where response times are likely to be longer (e.g. due to staff absences), a notice will be posted on the INDIGO Welcome screen. The timeframe for resolving queries varies based on the complexity.</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w:t>
            </w:r>
          </w:p>
        </w:tc>
      </w:tr>
      <w:tr w:rsidR="00081F5E" w:rsidRPr="00325D7B" w:rsidTr="00081F5E">
        <w:trPr>
          <w:cantSplit/>
        </w:trPr>
        <w:tc>
          <w:tcPr>
            <w:tcW w:w="584" w:type="pct"/>
            <w:shd w:val="clear" w:color="auto" w:fill="DAEEF3"/>
            <w:hideMark/>
          </w:tcPr>
          <w:p w:rsidR="00081F5E" w:rsidRDefault="00081F5E">
            <w:r w:rsidRPr="00FE29F5">
              <w:rPr>
                <w:rFonts w:ascii="Calibri" w:hAnsi="Calibri" w:cs="Calibri"/>
                <w:sz w:val="22"/>
                <w:szCs w:val="22"/>
              </w:rPr>
              <w:lastRenderedPageBreak/>
              <w:t>INDIGO Help Desk Response</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When I have had difficltu with Indigo my contact has been with the state office staff member supporting us who has taken on th erole of contacting ht ehelp desk. I have felt discouraged from making direct contact. While the issue has been resolved I suspoect it has slowed the process down by adding another layer of involvement</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is available to take your queries about system issues. The INDIGO Help Desk will raise this concern with contract managers to clarify their preferences regarding a provider's first point of contact (contract manager vs. INDIGO Help Desk) for system related issues. You could also discuss the matter directly with your local contra</w:t>
            </w:r>
            <w:r>
              <w:rPr>
                <w:rFonts w:ascii="Calibri" w:hAnsi="Calibri" w:cs="Calibri"/>
                <w:sz w:val="22"/>
                <w:szCs w:val="22"/>
              </w:rPr>
              <w:t>c</w:t>
            </w:r>
            <w:r w:rsidRPr="00325D7B">
              <w:rPr>
                <w:rFonts w:ascii="Calibri" w:hAnsi="Calibri" w:cs="Calibri"/>
                <w:sz w:val="22"/>
                <w:szCs w:val="22"/>
              </w:rPr>
              <w:t xml:space="preserve">t manager.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2</w:t>
            </w:r>
          </w:p>
        </w:tc>
      </w:tr>
      <w:tr w:rsidR="00081F5E" w:rsidRPr="00325D7B" w:rsidTr="00081F5E">
        <w:trPr>
          <w:cantSplit/>
        </w:trPr>
        <w:tc>
          <w:tcPr>
            <w:tcW w:w="584" w:type="pct"/>
            <w:shd w:val="clear" w:color="auto" w:fill="DAEEF3"/>
            <w:hideMark/>
          </w:tcPr>
          <w:p w:rsidR="00081F5E" w:rsidRDefault="00081F5E">
            <w:r w:rsidRPr="00FE29F5">
              <w:rPr>
                <w:rFonts w:ascii="Calibri" w:hAnsi="Calibri" w:cs="Calibri"/>
                <w:sz w:val="22"/>
                <w:szCs w:val="22"/>
              </w:rPr>
              <w:t>INDIGO Help Desk Response</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 am aware the some providers and staff report some delays in help desk getting back to them when they have left phone messages. Perhaps some sort of response to note the call is logged would help allay concerns as usually the phone calls require the most urgent response.</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The INDIGO Help Desk assigns high priority to voicemail enquiries as we understand that urgent enquiries are generally logged via a phone call or voicemail message, so we respond to these as soon as possible. The INDIGO Help Desk </w:t>
            </w:r>
            <w:r w:rsidRPr="00325D7B">
              <w:rPr>
                <w:rFonts w:ascii="Calibri" w:hAnsi="Calibri" w:cs="Calibri"/>
                <w:b/>
                <w:bCs/>
                <w:sz w:val="22"/>
                <w:szCs w:val="22"/>
              </w:rPr>
              <w:t>aims</w:t>
            </w:r>
            <w:r w:rsidRPr="00325D7B">
              <w:rPr>
                <w:rFonts w:ascii="Calibri" w:hAnsi="Calibri" w:cs="Calibri"/>
                <w:sz w:val="22"/>
                <w:szCs w:val="22"/>
              </w:rPr>
              <w:t xml:space="preserve"> to respond to all enquiries on the day received or at least within 1 business day. However, this is not always possible due to current staffing levels (one full time INDIGO Help Desk Operator supported by others on a part time basis). Where response times are likely to be longer (e.g. due to staff absences), a notice will be posted on the INDIGO Welcome screen. The timeframe for resolving queries varies based on the complexity.</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NFA - Response Only</w:t>
            </w:r>
          </w:p>
        </w:tc>
      </w:tr>
      <w:tr w:rsidR="00081F5E" w:rsidRPr="00325D7B" w:rsidTr="00081F5E">
        <w:trPr>
          <w:cantSplit/>
        </w:trPr>
        <w:tc>
          <w:tcPr>
            <w:tcW w:w="584" w:type="pct"/>
            <w:shd w:val="clear" w:color="auto" w:fill="DAEEF3"/>
            <w:hideMark/>
          </w:tcPr>
          <w:p w:rsidR="00081F5E" w:rsidRDefault="00081F5E">
            <w:r w:rsidRPr="00FE29F5">
              <w:rPr>
                <w:rFonts w:ascii="Calibri" w:hAnsi="Calibri" w:cs="Calibri"/>
                <w:sz w:val="22"/>
                <w:szCs w:val="22"/>
              </w:rPr>
              <w:lastRenderedPageBreak/>
              <w:t>INDIGO Help Desk Response</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Primarily, I would like timely follow up when asking for help. If the problem is too difficult to be solved immediately, then please provide feedback on what will be done and over what time frame.</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IYMP</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The INDIGO Help Desk </w:t>
            </w:r>
            <w:r w:rsidRPr="00325D7B">
              <w:rPr>
                <w:rFonts w:ascii="Calibri" w:hAnsi="Calibri" w:cs="Calibri"/>
                <w:b/>
                <w:bCs/>
                <w:sz w:val="22"/>
                <w:szCs w:val="22"/>
              </w:rPr>
              <w:t>aims</w:t>
            </w:r>
            <w:r w:rsidRPr="00325D7B">
              <w:rPr>
                <w:rFonts w:ascii="Calibri" w:hAnsi="Calibri" w:cs="Calibri"/>
                <w:sz w:val="22"/>
                <w:szCs w:val="22"/>
              </w:rPr>
              <w:t xml:space="preserve"> to respond to all enquiries on the day received or at least within 1 business day. The timeframe for resolving queries varies based on the complexity, and where a query cannot be resolved immediately, the Help Desk Operator will advise the user and keep them informed of progress with the issue.</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w:t>
            </w:r>
          </w:p>
        </w:tc>
      </w:tr>
      <w:tr w:rsidR="00081F5E" w:rsidRPr="00325D7B" w:rsidTr="00081F5E">
        <w:trPr>
          <w:cantSplit/>
        </w:trPr>
        <w:tc>
          <w:tcPr>
            <w:tcW w:w="584" w:type="pct"/>
            <w:shd w:val="clear" w:color="auto" w:fill="DAEEF3"/>
            <w:hideMark/>
          </w:tcPr>
          <w:p w:rsidR="00081F5E" w:rsidRDefault="00081F5E">
            <w:r w:rsidRPr="00FE29F5">
              <w:rPr>
                <w:rFonts w:ascii="Calibri" w:hAnsi="Calibri" w:cs="Calibri"/>
                <w:sz w:val="22"/>
                <w:szCs w:val="22"/>
              </w:rPr>
              <w:t>INDIGO Help Desk Response</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quicker turnaround times</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The INDIGO Help Desk </w:t>
            </w:r>
            <w:r w:rsidRPr="00325D7B">
              <w:rPr>
                <w:rFonts w:ascii="Calibri" w:hAnsi="Calibri" w:cs="Calibri"/>
                <w:b/>
                <w:bCs/>
                <w:sz w:val="22"/>
                <w:szCs w:val="22"/>
              </w:rPr>
              <w:t>aims</w:t>
            </w:r>
            <w:r w:rsidRPr="00325D7B">
              <w:rPr>
                <w:rFonts w:ascii="Calibri" w:hAnsi="Calibri" w:cs="Calibri"/>
                <w:sz w:val="22"/>
                <w:szCs w:val="22"/>
              </w:rPr>
              <w:t xml:space="preserve"> to respond to all enquiries on the day received or at least within 1 business day. However, this is not always possible due to current staffing levels (one full time INDIGO Help Desk Operator supported by others on a part time basis). Where response times are likely to be longer (e.g. due to staff absences), a notice will be posted on the INDIGO Welcome screen. The timeframe for resolving queries varies based on the complexity, and where a query cannot be resolved immediately, the Help Desk Operator will advise the user and keep them informed of progress with the issue.</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w:t>
            </w:r>
          </w:p>
        </w:tc>
      </w:tr>
      <w:tr w:rsidR="00081F5E" w:rsidRPr="00325D7B" w:rsidTr="00081F5E">
        <w:trPr>
          <w:cantSplit/>
        </w:trPr>
        <w:tc>
          <w:tcPr>
            <w:tcW w:w="584" w:type="pct"/>
            <w:shd w:val="clear" w:color="auto" w:fill="DAEEF3"/>
            <w:hideMark/>
          </w:tcPr>
          <w:p w:rsidR="00081F5E" w:rsidRDefault="00081F5E">
            <w:r w:rsidRPr="00FE29F5">
              <w:rPr>
                <w:rFonts w:ascii="Calibri" w:hAnsi="Calibri" w:cs="Calibri"/>
                <w:sz w:val="22"/>
                <w:szCs w:val="22"/>
              </w:rPr>
              <w:t>INDIGO Help Desk Response</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Punctuality. </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The INDIGO Help Desk </w:t>
            </w:r>
            <w:r w:rsidRPr="00325D7B">
              <w:rPr>
                <w:rFonts w:ascii="Calibri" w:hAnsi="Calibri" w:cs="Calibri"/>
                <w:b/>
                <w:bCs/>
                <w:sz w:val="22"/>
                <w:szCs w:val="22"/>
              </w:rPr>
              <w:t>aims</w:t>
            </w:r>
            <w:r w:rsidRPr="00325D7B">
              <w:rPr>
                <w:rFonts w:ascii="Calibri" w:hAnsi="Calibri" w:cs="Calibri"/>
                <w:sz w:val="22"/>
                <w:szCs w:val="22"/>
              </w:rPr>
              <w:t xml:space="preserve"> to respond to all enquiries on the day received or at least within 1 business day. However, this is not always possible due to current staffing levels (one full time INDIGO Help Desk Operator supported by others on a part time basis). Where response times are likely to be longer (e.g. due to staff absences), a notice will be posted on the INDIGO Welcome screen. The timeframe for resolving queries varies based on the complexity, and where a query cannot be resolved immediately, the Help Desk Operator will advise the user and keep them informed of progress with the issue.</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w:t>
            </w:r>
          </w:p>
        </w:tc>
      </w:tr>
      <w:tr w:rsidR="00081F5E" w:rsidRPr="00325D7B" w:rsidTr="00081F5E">
        <w:trPr>
          <w:cantSplit/>
        </w:trPr>
        <w:tc>
          <w:tcPr>
            <w:tcW w:w="584" w:type="pct"/>
            <w:shd w:val="clear" w:color="auto" w:fill="DAEEF3"/>
            <w:hideMark/>
          </w:tcPr>
          <w:p w:rsidR="00081F5E" w:rsidRDefault="00081F5E">
            <w:r w:rsidRPr="00FE29F5">
              <w:rPr>
                <w:rFonts w:ascii="Calibri" w:hAnsi="Calibri" w:cs="Calibri"/>
                <w:sz w:val="22"/>
                <w:szCs w:val="22"/>
              </w:rPr>
              <w:lastRenderedPageBreak/>
              <w:t>INDIGO Help Desk Response</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Generaly, I found this survey hard to answer because I only contact the helpdesk as a last resort - i.e, I don't find the assistance particularily helpful the few times i've resorted to asking a query and so usualy find my 'answer' from co-workers instead which in itself is hit and miss.</w:t>
            </w:r>
            <w:r w:rsidRPr="00325D7B">
              <w:rPr>
                <w:rFonts w:ascii="Calibri" w:hAnsi="Calibri" w:cs="Calibri"/>
                <w:sz w:val="22"/>
                <w:szCs w:val="22"/>
              </w:rPr>
              <w:br/>
            </w:r>
            <w:r w:rsidRPr="00325D7B">
              <w:rPr>
                <w:rFonts w:ascii="Calibri" w:hAnsi="Calibri" w:cs="Calibri"/>
                <w:sz w:val="22"/>
                <w:szCs w:val="22"/>
              </w:rPr>
              <w:br/>
              <w:t>Another reason the help desk is often a last resort is problems often need to be solved on the spot, or within a short time frame. I find the responses provided from helpdesk via email (specificaly) to be far to long since the submission of the query (often not even the same day for reply- other than the auto-generated 'thanks for your email' response).</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INDIGO Help Desk Operators make every effort to understand the issues faced by INDIGO users. We are continually developing the knowledge of our operators to ensure that a high level of customer service is delivered. The INDIGO Help Desk </w:t>
            </w:r>
            <w:r w:rsidRPr="00325D7B">
              <w:rPr>
                <w:rFonts w:ascii="Calibri" w:hAnsi="Calibri" w:cs="Calibri"/>
                <w:b/>
                <w:bCs/>
                <w:sz w:val="22"/>
                <w:szCs w:val="22"/>
              </w:rPr>
              <w:t>aims</w:t>
            </w:r>
            <w:r w:rsidRPr="00325D7B">
              <w:rPr>
                <w:rFonts w:ascii="Calibri" w:hAnsi="Calibri" w:cs="Calibri"/>
                <w:sz w:val="22"/>
                <w:szCs w:val="22"/>
              </w:rPr>
              <w:t xml:space="preserve"> to respond to all enquiries on the day received or at least within 1 business day. However, this is not always possible due to current staffing levels (one full time INDIGO Help Desk Operator supported by others on a part time basis). Where response times are likely to be longer (e.g. due to staff absences), a notice will be posted on the INDIGO Welcome screen. The timeframe for resolving queries varies based on the complexity, and where a query cannot be resolved immediately, the Help Desk Operator will advise the user and keep them informed of progress with the issue.</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6</w:t>
            </w:r>
          </w:p>
        </w:tc>
      </w:tr>
      <w:tr w:rsidR="00081F5E" w:rsidRPr="00325D7B" w:rsidTr="00081F5E">
        <w:trPr>
          <w:cantSplit/>
        </w:trPr>
        <w:tc>
          <w:tcPr>
            <w:tcW w:w="584" w:type="pct"/>
            <w:shd w:val="clear" w:color="auto" w:fill="DAEEF3"/>
            <w:hideMark/>
          </w:tcPr>
          <w:p w:rsidR="00081F5E" w:rsidRDefault="00081F5E">
            <w:r w:rsidRPr="00FE29F5">
              <w:rPr>
                <w:rFonts w:ascii="Calibri" w:hAnsi="Calibri" w:cs="Calibri"/>
                <w:sz w:val="22"/>
                <w:szCs w:val="22"/>
              </w:rPr>
              <w:t>INDIGO Help Desk Response</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Ensure you understand the customer's problem.  When that was clear, it was very easily resolved.</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INDIGO Help Desk Operators make every effort to understand the issues faced by INDIGO users. We are continually developing the knowledge of our operators to ensure that a high level of customer service is delivered.</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6</w:t>
            </w:r>
          </w:p>
        </w:tc>
      </w:tr>
      <w:tr w:rsidR="00081F5E" w:rsidRPr="00325D7B" w:rsidTr="00081F5E">
        <w:trPr>
          <w:cantSplit/>
        </w:trPr>
        <w:tc>
          <w:tcPr>
            <w:tcW w:w="584" w:type="pct"/>
            <w:shd w:val="clear" w:color="auto" w:fill="DAEEF3"/>
            <w:hideMark/>
          </w:tcPr>
          <w:p w:rsidR="00081F5E" w:rsidRDefault="00081F5E">
            <w:r w:rsidRPr="00FE29F5">
              <w:rPr>
                <w:rFonts w:ascii="Calibri" w:hAnsi="Calibri" w:cs="Calibri"/>
                <w:sz w:val="22"/>
                <w:szCs w:val="22"/>
              </w:rPr>
              <w:lastRenderedPageBreak/>
              <w:t>INDIGO Help Desk Response</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It would be great if some of the people could visit how school to see how difficult communication can be at times and to see what other demands are on our time</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INDIGO Help Desk Operators make every effort to understand the issues faced by INDIGO users. We are continually developing the knowledge of our operators to ensure that a high level of customer service is delivered. There is no scope for INDIGO Help Desk staff to visit particular schools. However, we do understand that opportunities for school staff to contact the INDIGO Help Desk would be limited due to class timetables and many other competing factors. We will do our best to accommodate your availability.</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NFA - Response Only</w:t>
            </w:r>
          </w:p>
        </w:tc>
      </w:tr>
      <w:tr w:rsidR="00081F5E" w:rsidRPr="00325D7B" w:rsidTr="00081F5E">
        <w:trPr>
          <w:cantSplit/>
        </w:trPr>
        <w:tc>
          <w:tcPr>
            <w:tcW w:w="584" w:type="pct"/>
            <w:shd w:val="clear" w:color="auto" w:fill="E5DFEC"/>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Program Administration</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As a provider we don't get to see what DEEWR sees as to anything outstanding.  As an  example, progress reports can hold up payment when it appears we have provided all reports and have no idea what is the issue until someone decides to tell us.  Not having access to more info on our provider screens.</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DEEWR Contract Managers are responsible for advising providers of any issues relating to their contract, and Providers are responsible for managing the contractual requirements. Queries relating to your contract should be directed to your DEEWR Contract Manager who can run reports from INDIGO to identify any compliance issues on request.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3</w:t>
            </w:r>
          </w:p>
        </w:tc>
      </w:tr>
      <w:tr w:rsidR="00081F5E" w:rsidRPr="00325D7B" w:rsidTr="00081F5E">
        <w:trPr>
          <w:cantSplit/>
        </w:trPr>
        <w:tc>
          <w:tcPr>
            <w:tcW w:w="584" w:type="pct"/>
            <w:shd w:val="clear" w:color="auto" w:fill="E5DFEC"/>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lastRenderedPageBreak/>
              <w:t>Program Administration</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When problems arise, it usually stems from a lack of information about the Program itself rather than technical INDGO issues. Program owners (eg ITAS VET, BAIW etc) need to ensure that information is up to date and more readily available. Knowing WHO to contact in these cases is difficult - could there be a page on INDIGO where there is a up-to-date contact for each program area?</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This is essentially a matter for Program Managers. However, the INDIGO Help Desk will review its DEEWR Intranet (dnet) presence to incorporate a Program Contact list if possible. The IETA Business Process Redesign consultancy may identify better ways of providing this information.</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10</w:t>
            </w:r>
          </w:p>
        </w:tc>
      </w:tr>
      <w:tr w:rsidR="00081F5E" w:rsidRPr="00325D7B" w:rsidTr="00081F5E">
        <w:trPr>
          <w:cantSplit/>
        </w:trPr>
        <w:tc>
          <w:tcPr>
            <w:tcW w:w="584" w:type="pct"/>
            <w:shd w:val="clear" w:color="auto" w:fill="EAF1DD"/>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INDIGO Information Sharing Practices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I would like to comment - that as I had not done the training I found the task cards hard to understand - can you include a glossary of the terms used such as Schedule, Agreement etc for those that are not so familiar with INDIGO? </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A glossary of terms relating to INDIGO will be published on the INDIGO Help page on the DEEWR Intranet (dnet).</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4</w:t>
            </w:r>
          </w:p>
        </w:tc>
      </w:tr>
      <w:tr w:rsidR="00081F5E" w:rsidRPr="00325D7B" w:rsidTr="00081F5E">
        <w:trPr>
          <w:cantSplit/>
        </w:trPr>
        <w:tc>
          <w:tcPr>
            <w:tcW w:w="584" w:type="pct"/>
            <w:shd w:val="clear" w:color="auto" w:fill="EAF1DD"/>
            <w:hideMark/>
          </w:tcPr>
          <w:p w:rsidR="00081F5E" w:rsidRDefault="00081F5E">
            <w:r w:rsidRPr="002C2D31">
              <w:rPr>
                <w:rFonts w:ascii="Calibri" w:hAnsi="Calibri" w:cs="Calibri"/>
                <w:sz w:val="22"/>
                <w:szCs w:val="22"/>
              </w:rPr>
              <w:lastRenderedPageBreak/>
              <w:t>INDIGO Information Sharing Practices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Until I received the email regarding this survey, I was unaware that the help desk existed.</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The INDIGO Help Desk contact details and operating hours are on the INDIGO Welcome screen. The INDIGO Help Desk will improve its presence on the DEEWR website and DEEWR Intranet (dnet), to ensure that users are aware of the INDIGO Help Desk service. </w:t>
            </w:r>
            <w:r w:rsidRPr="00325D7B">
              <w:rPr>
                <w:rFonts w:ascii="Calibri" w:hAnsi="Calibri" w:cs="Calibri"/>
                <w:sz w:val="22"/>
                <w:szCs w:val="22"/>
              </w:rPr>
              <w:br/>
              <w:t>The INDIGO Help Desk contact details are:</w:t>
            </w:r>
            <w:r w:rsidRPr="00325D7B">
              <w:rPr>
                <w:rFonts w:ascii="Calibri" w:hAnsi="Calibri" w:cs="Calibri"/>
                <w:sz w:val="22"/>
                <w:szCs w:val="22"/>
              </w:rPr>
              <w:br/>
              <w:t>Phone: (02) 6240 8852</w:t>
            </w:r>
            <w:r w:rsidRPr="00325D7B">
              <w:rPr>
                <w:rFonts w:ascii="Calibri" w:hAnsi="Calibri" w:cs="Calibri"/>
                <w:sz w:val="22"/>
                <w:szCs w:val="22"/>
              </w:rPr>
              <w:br/>
              <w:t>Fax:      (02) 6123 7995</w:t>
            </w:r>
            <w:r w:rsidRPr="00325D7B">
              <w:rPr>
                <w:rFonts w:ascii="Calibri" w:hAnsi="Calibri" w:cs="Calibri"/>
                <w:sz w:val="22"/>
                <w:szCs w:val="22"/>
              </w:rPr>
              <w:br/>
              <w:t>Email:  indigohelpdesk@deewr.gov.au</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4</w:t>
            </w:r>
          </w:p>
        </w:tc>
      </w:tr>
      <w:tr w:rsidR="00081F5E" w:rsidRPr="00325D7B" w:rsidTr="00081F5E">
        <w:trPr>
          <w:cantSplit/>
        </w:trPr>
        <w:tc>
          <w:tcPr>
            <w:tcW w:w="584" w:type="pct"/>
            <w:shd w:val="clear" w:color="auto" w:fill="EAF1DD"/>
            <w:hideMark/>
          </w:tcPr>
          <w:p w:rsidR="00081F5E" w:rsidRDefault="00081F5E">
            <w:r w:rsidRPr="002C2D31">
              <w:rPr>
                <w:rFonts w:ascii="Calibri" w:hAnsi="Calibri" w:cs="Calibri"/>
                <w:sz w:val="22"/>
                <w:szCs w:val="22"/>
              </w:rPr>
              <w:t>INDIGO Information Sharing Practices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Probably for the Indigo Team to share with us the results of this survey if possible, that's all.</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results of the INDIGO Help Desk Satisfaction Survey will be published on the DEEWR website and the DEEWR Intranet (dnet).</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4</w:t>
            </w:r>
          </w:p>
        </w:tc>
      </w:tr>
      <w:tr w:rsidR="00081F5E" w:rsidRPr="00325D7B" w:rsidTr="00081F5E">
        <w:trPr>
          <w:cantSplit/>
        </w:trPr>
        <w:tc>
          <w:tcPr>
            <w:tcW w:w="584" w:type="pct"/>
            <w:shd w:val="clear" w:color="auto" w:fill="F2DBDB"/>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lastRenderedPageBreak/>
              <w:t>IYMP</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 think the Help Desk Gurus do their best with a difficult data base.Get Indigo sorted out properly and there will be less need to rely on the INDIGO Help Desk.The glitches in the system are extremely frustrating, at the start of the contract I had people actually disappear off the data base, and when dealing with numerous people it is not reasonable to be expected to do a virtual roll call everytime I access the data base.This has not happened for some time, but when the whole system went down for weeks, the backlog became unmanageable and I am still struggling to bring it up to date.</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IYMP</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requirements in the IYMP Module of INDIGO were set by the IYMP Team prior to the program being operational, so contracted providers were not able to influence its design. However, the IYMP Team and the INDIGO Help Desk welcome specific feedback on any aspect of INDIGO that is not meeting Provider needs for further analysis. Please contact the INDIGO Help Desk if you can not view expected data. An INDIGO overview session will be run at the upcoming IYMP Provider forum (Adelaide, 19-21 October 2010) to ensure Providers are aware of how to best use INDIGO.</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5</w:t>
            </w:r>
          </w:p>
        </w:tc>
      </w:tr>
      <w:tr w:rsidR="00081F5E" w:rsidRPr="00325D7B" w:rsidTr="00081F5E">
        <w:trPr>
          <w:cantSplit/>
        </w:trPr>
        <w:tc>
          <w:tcPr>
            <w:tcW w:w="584" w:type="pct"/>
            <w:shd w:val="clear" w:color="auto" w:fill="F2DBDB"/>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IYMP</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At present we cannot enter testing and assessment dates retrospectively and have to wait for someone to place the dates in for us which usually has considerable delays.</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IYMP</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The INDIGO IYMP module was designed to be used for "real time" data entry by Providers. Testing and Assessment activities </w:t>
            </w:r>
            <w:r w:rsidRPr="00325D7B">
              <w:rPr>
                <w:rFonts w:ascii="Calibri" w:hAnsi="Calibri" w:cs="Calibri"/>
                <w:b/>
                <w:bCs/>
                <w:sz w:val="22"/>
                <w:szCs w:val="22"/>
              </w:rPr>
              <w:t>must</w:t>
            </w:r>
            <w:r w:rsidRPr="00325D7B">
              <w:rPr>
                <w:rFonts w:ascii="Calibri" w:hAnsi="Calibri" w:cs="Calibri"/>
                <w:sz w:val="22"/>
                <w:szCs w:val="22"/>
              </w:rPr>
              <w:t xml:space="preserve"> be entered into INDIGO and </w:t>
            </w:r>
            <w:r w:rsidRPr="00325D7B">
              <w:rPr>
                <w:rFonts w:ascii="Calibri" w:hAnsi="Calibri" w:cs="Calibri"/>
                <w:b/>
                <w:bCs/>
                <w:sz w:val="22"/>
                <w:szCs w:val="22"/>
              </w:rPr>
              <w:t>all</w:t>
            </w:r>
            <w:r w:rsidRPr="00325D7B">
              <w:rPr>
                <w:rFonts w:ascii="Calibri" w:hAnsi="Calibri" w:cs="Calibri"/>
                <w:sz w:val="22"/>
                <w:szCs w:val="22"/>
              </w:rPr>
              <w:t xml:space="preserve"> individuals who are attending that activity must have that information entered into their record </w:t>
            </w:r>
            <w:r w:rsidRPr="00325D7B">
              <w:rPr>
                <w:rFonts w:ascii="Calibri" w:hAnsi="Calibri" w:cs="Calibri"/>
                <w:b/>
                <w:bCs/>
                <w:sz w:val="22"/>
                <w:szCs w:val="22"/>
              </w:rPr>
              <w:t>before</w:t>
            </w:r>
            <w:r w:rsidRPr="00325D7B">
              <w:rPr>
                <w:rFonts w:ascii="Calibri" w:hAnsi="Calibri" w:cs="Calibri"/>
                <w:sz w:val="22"/>
                <w:szCs w:val="22"/>
              </w:rPr>
              <w:t xml:space="preserve"> the Testing and Assessment activity takes place. If this does not happen, the IYMP Team in DEEWR National Office has to enter the details which may cause delays.</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5</w:t>
            </w:r>
          </w:p>
        </w:tc>
      </w:tr>
      <w:tr w:rsidR="00081F5E" w:rsidRPr="00325D7B" w:rsidTr="00081F5E">
        <w:trPr>
          <w:cantSplit/>
        </w:trPr>
        <w:tc>
          <w:tcPr>
            <w:tcW w:w="584" w:type="pct"/>
            <w:shd w:val="clear" w:color="auto" w:fill="F2DBDB"/>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lastRenderedPageBreak/>
              <w:t>IYMP</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Help Desk is fine its INDIGO thats the problem....too many mandatory fields</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IYMP</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The requirements in the IYMP Module of INDIGO have been set by the IYMP Team. The IYMP Module is designed to record all relevant information relating to an individual's journey in the IYMP. However, the IYMP Team and the INDIGO Help Desk welcome specific feedback on any aspect of INDIGO that is not meeting Provider needs for further analysis.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5</w:t>
            </w:r>
          </w:p>
        </w:tc>
      </w:tr>
      <w:tr w:rsidR="00081F5E" w:rsidRPr="00325D7B" w:rsidTr="00081F5E">
        <w:trPr>
          <w:cantSplit/>
        </w:trPr>
        <w:tc>
          <w:tcPr>
            <w:tcW w:w="584" w:type="pct"/>
            <w:shd w:val="clear" w:color="auto" w:fill="DBE5F1"/>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INDIGO Help Desk Operating Hours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Stagger the start and finish times to cover luch breaks and the end of day shut down period.</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operating hours will be reviewed in line with INDIGO Business Support Team resources.</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7</w:t>
            </w:r>
          </w:p>
        </w:tc>
      </w:tr>
      <w:tr w:rsidR="00081F5E" w:rsidRPr="00325D7B" w:rsidTr="00081F5E">
        <w:trPr>
          <w:cantSplit/>
        </w:trPr>
        <w:tc>
          <w:tcPr>
            <w:tcW w:w="584" w:type="pct"/>
            <w:shd w:val="clear" w:color="auto" w:fill="DBE5F1"/>
            <w:hideMark/>
          </w:tcPr>
          <w:p w:rsidR="00081F5E" w:rsidRDefault="00081F5E">
            <w:r w:rsidRPr="00F17341">
              <w:rPr>
                <w:rFonts w:ascii="Calibri" w:hAnsi="Calibri" w:cs="Calibri"/>
                <w:sz w:val="22"/>
                <w:szCs w:val="22"/>
              </w:rPr>
              <w:t>INDIGO Help Desk Operating Hours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Open during lunch</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IYLP</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operating hours will be reviewed in line with INDIGO Business Support Team resources.</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7</w:t>
            </w:r>
          </w:p>
        </w:tc>
      </w:tr>
      <w:tr w:rsidR="00081F5E" w:rsidRPr="00325D7B" w:rsidTr="00081F5E">
        <w:trPr>
          <w:cantSplit/>
        </w:trPr>
        <w:tc>
          <w:tcPr>
            <w:tcW w:w="584" w:type="pct"/>
            <w:shd w:val="clear" w:color="auto" w:fill="DBE5F1"/>
            <w:hideMark/>
          </w:tcPr>
          <w:p w:rsidR="00081F5E" w:rsidRDefault="00081F5E">
            <w:r w:rsidRPr="00F17341">
              <w:rPr>
                <w:rFonts w:ascii="Calibri" w:hAnsi="Calibri" w:cs="Calibri"/>
                <w:sz w:val="22"/>
                <w:szCs w:val="22"/>
              </w:rPr>
              <w:t>INDIGO Help Desk Operating Hours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extended availability</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operating hours will be reviewed in line with INDIGO Business Support Team resources.</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7</w:t>
            </w:r>
          </w:p>
        </w:tc>
      </w:tr>
      <w:tr w:rsidR="00081F5E" w:rsidRPr="00325D7B" w:rsidTr="00081F5E">
        <w:trPr>
          <w:cantSplit/>
        </w:trPr>
        <w:tc>
          <w:tcPr>
            <w:tcW w:w="584" w:type="pct"/>
            <w:shd w:val="clear" w:color="auto" w:fill="DBE5F1"/>
            <w:hideMark/>
          </w:tcPr>
          <w:p w:rsidR="00081F5E" w:rsidRDefault="00081F5E">
            <w:r w:rsidRPr="00F17341">
              <w:rPr>
                <w:rFonts w:ascii="Calibri" w:hAnsi="Calibri" w:cs="Calibri"/>
                <w:sz w:val="22"/>
                <w:szCs w:val="22"/>
              </w:rPr>
              <w:t>INDIGO Help Desk Operating Hours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Being available to answer queries at all times. </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The INDIGO Help Desk operating hours will be reviewed in line with INDIGO Business Support Team resources. </w:t>
            </w:r>
            <w:r w:rsidRPr="00325D7B">
              <w:rPr>
                <w:rFonts w:ascii="Calibri" w:hAnsi="Calibri" w:cs="Calibri"/>
                <w:i/>
                <w:iCs/>
                <w:sz w:val="22"/>
                <w:szCs w:val="22"/>
              </w:rPr>
              <w:t>Please note: due to changes in staff resources there is only one full-time Help Desk Operator (supported by others on a part time basis) available on the INDIGO Help Desk to field enquiries.</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7</w:t>
            </w:r>
          </w:p>
        </w:tc>
      </w:tr>
      <w:tr w:rsidR="00081F5E" w:rsidRPr="00325D7B" w:rsidTr="00081F5E">
        <w:trPr>
          <w:cantSplit/>
        </w:trPr>
        <w:tc>
          <w:tcPr>
            <w:tcW w:w="584" w:type="pct"/>
            <w:shd w:val="clear" w:color="auto" w:fill="DBE5F1"/>
            <w:hideMark/>
          </w:tcPr>
          <w:p w:rsidR="00081F5E" w:rsidRDefault="00081F5E">
            <w:r w:rsidRPr="00F17341">
              <w:rPr>
                <w:rFonts w:ascii="Calibri" w:hAnsi="Calibri" w:cs="Calibri"/>
                <w:sz w:val="22"/>
                <w:szCs w:val="22"/>
              </w:rPr>
              <w:t>INDIGO Help Desk Operating Hours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Times available for assistance. This can be awkward with the two time difference, and three hours in summer.</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000000" w:fill="FFFFFF"/>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operating hours will be reviewed in line with INDIGO Business Support Team resources. In acknowledgement of time differences, especially in summer, emails and messages left after INDIGO Help Desk hours by WA users will be given priority the next morning to ensure that all users receive a response within one business day wherever possible.</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7</w:t>
            </w:r>
          </w:p>
        </w:tc>
      </w:tr>
      <w:tr w:rsidR="00081F5E" w:rsidRPr="00325D7B" w:rsidTr="00081F5E">
        <w:trPr>
          <w:cantSplit/>
        </w:trPr>
        <w:tc>
          <w:tcPr>
            <w:tcW w:w="584" w:type="pct"/>
            <w:shd w:val="clear" w:color="auto" w:fill="DDD9C3"/>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lastRenderedPageBreak/>
              <w:t>INDIGO Passwords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passwords need to be active for the whole year.</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will review the current timeframe for password expiry and extend to 12 months if possible.</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8</w:t>
            </w:r>
          </w:p>
        </w:tc>
      </w:tr>
      <w:tr w:rsidR="00081F5E" w:rsidRPr="00325D7B" w:rsidTr="00081F5E">
        <w:trPr>
          <w:cantSplit/>
        </w:trPr>
        <w:tc>
          <w:tcPr>
            <w:tcW w:w="584" w:type="pct"/>
            <w:shd w:val="clear" w:color="auto" w:fill="DDD9C3"/>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INDIGO Passwords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 am sometimes frustrated with having to keep changing my password.</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will review the current timeframe for password expiry and extend to 12 months if possible.</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8</w:t>
            </w:r>
          </w:p>
        </w:tc>
      </w:tr>
      <w:tr w:rsidR="00081F5E" w:rsidRPr="00325D7B" w:rsidTr="00081F5E">
        <w:trPr>
          <w:cantSplit/>
        </w:trPr>
        <w:tc>
          <w:tcPr>
            <w:tcW w:w="584" w:type="pct"/>
            <w:shd w:val="clear" w:color="auto" w:fill="DDD9C3"/>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INDIGO Passwords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Passwords seem to expire quickly when you are not using it every day.</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will review the current timeframe for password expiry and extend to 12 months if possible.</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8</w:t>
            </w:r>
          </w:p>
        </w:tc>
      </w:tr>
      <w:tr w:rsidR="00081F5E" w:rsidRPr="00325D7B" w:rsidTr="00081F5E">
        <w:trPr>
          <w:cantSplit/>
        </w:trPr>
        <w:tc>
          <w:tcPr>
            <w:tcW w:w="584" w:type="pct"/>
            <w:shd w:val="clear" w:color="auto" w:fill="DDD9C3"/>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INDIGO Passwords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When resetting the password, please allow a new Email address to be provided so I don't have to go home and then back to work to access the new password. Apart from that, all good.</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IYMP</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Due to security restrictions we are unable to allow users to enter an alternative email address to that which is recorded on INDIGO for the corresponding Logon ID. </w:t>
            </w:r>
            <w:r w:rsidRPr="00325D7B">
              <w:rPr>
                <w:rFonts w:ascii="Calibri" w:hAnsi="Calibri" w:cs="Calibri"/>
                <w:sz w:val="22"/>
                <w:szCs w:val="22"/>
              </w:rPr>
              <w:br/>
              <w:t>Should you be unable to access your email account, please phone the INDIGO Help Desk to issue you a new password once your identity is verified (stating your Logon ID and current email address).</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9</w:t>
            </w:r>
          </w:p>
        </w:tc>
      </w:tr>
      <w:tr w:rsidR="00081F5E" w:rsidRPr="00325D7B" w:rsidTr="00081F5E">
        <w:trPr>
          <w:cantSplit/>
        </w:trPr>
        <w:tc>
          <w:tcPr>
            <w:tcW w:w="584" w:type="pct"/>
            <w:shd w:val="clear" w:color="auto" w:fill="FBD4B4"/>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At certain time of year (end of year or beginning) when busier it would be ideal if easier accessable. eg. more staff</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We acknowledge that more staff would be well received. 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 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lastRenderedPageBreak/>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Having someone on the helpdesk at all times. </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We acknowledge that more staff would be well received. 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It would appear that the current staffing levels do not have much allowance for illness or leave.</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We acknowledge that more staff would be well received. 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lastRenderedPageBreak/>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Maybe more staff for quicker response time - however usually not a problem</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We acknowledge that more staff would be well received. 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access when needed</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assigns top priority (for immediate response) to enquiries about access/log in issues. 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lastRenderedPageBreak/>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being more contactable by telephone</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More staff available to answer phone calls.</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We acknowledge that more staff would be well received. 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lastRenderedPageBreak/>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More people on the help desk to answer calls</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We acknowledge that more staff would be well received. 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A couple of APS4s on the help desk</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We acknowledge that more staff would be well received. 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lastRenderedPageBreak/>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More people on the help desk - when we ring we always get the voice mail </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We acknowledge that more staff would be well received. 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More INDIGO support staff to help </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We acknowledge that more staff would be well received. 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lastRenderedPageBreak/>
              <w:t>Staff Resources</w:t>
            </w:r>
          </w:p>
        </w:tc>
        <w:tc>
          <w:tcPr>
            <w:tcW w:w="1075" w:type="pct"/>
            <w:shd w:val="clear" w:color="auto" w:fill="auto"/>
            <w:hideMark/>
          </w:tcPr>
          <w:p w:rsidR="00081F5E" w:rsidRPr="00325D7B" w:rsidRDefault="00081F5E" w:rsidP="003E0539">
            <w:pPr>
              <w:rPr>
                <w:rFonts w:ascii="Calibri" w:hAnsi="Calibri" w:cs="Calibri"/>
                <w:sz w:val="22"/>
                <w:szCs w:val="22"/>
              </w:rPr>
            </w:pPr>
            <w:r w:rsidRPr="00325D7B">
              <w:rPr>
                <w:rFonts w:ascii="Calibri" w:hAnsi="Calibri" w:cs="Calibri"/>
                <w:sz w:val="22"/>
                <w:szCs w:val="22"/>
              </w:rPr>
              <w:t xml:space="preserve">I'd prefer to speak with someone, however it seems easier to email the query. Whilst an automated reply email is appreciated I'd much rather a quick response.  Which is more than often recieved. </w:t>
            </w:r>
            <w:r w:rsidRPr="00325D7B">
              <w:rPr>
                <w:rFonts w:ascii="Calibri" w:hAnsi="Calibri" w:cs="Calibri"/>
                <w:sz w:val="22"/>
                <w:szCs w:val="22"/>
              </w:rPr>
              <w:br/>
            </w:r>
            <w:r w:rsidRPr="00325D7B">
              <w:rPr>
                <w:rFonts w:ascii="Calibri" w:hAnsi="Calibri" w:cs="Calibri"/>
                <w:sz w:val="22"/>
                <w:szCs w:val="22"/>
              </w:rPr>
              <w:br/>
            </w:r>
            <w:r w:rsidRPr="00325D7B">
              <w:rPr>
                <w:rFonts w:ascii="Calibri" w:hAnsi="Calibri" w:cs="Calibri"/>
                <w:sz w:val="22"/>
                <w:szCs w:val="22"/>
              </w:rPr>
              <w:br/>
              <w:t xml:space="preserve">I'd like to thank the help desk staff for their assistance and time.  It is greatly appreciated. </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If all staff are attending training, someone should still be answering calls from providers promptly.  </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Where calls cannot be answered and a voicemail message is left, the INDIGO Help Desk will respond to these as soon as possible as we understand that urgent enquiries are generally logged via a phone call. 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lastRenderedPageBreak/>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 would like them to be more available for telephone queries.  Quite often I have to email when I would like my problem to be resolved straight away.</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Deal with issues over the phone more promptly - that is have more staff avavailbe for phone calls </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We acknowledge that more staff would be well received. 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lastRenderedPageBreak/>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Keep up the human contact.</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FBD4B4"/>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lastRenderedPageBreak/>
              <w:t>Staff Resources</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Ensure that people are there to answer calls (users tend not to call if they don't want an immediate solution to their dilemma); refresh answering message to accurately reflect availability eg. if short on because of staff absence then maybe the message should be along the lines of "experiencing high traffic in queries, please leave details . . . . ".  Service is generally very good and staff are very good (there is a long history of really good staffing on this help desk, it would be nice if someone recognised this and gave at least one more ASL for it - wistful thinking perhaps??).</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Unfortunately, due to reduced staff resources across the department, there is only one full-time Help Desk Operator, with support provided by other team members on a part time basis. None-the-less, we have introduced a new phone system to increase the number of calls we can answer, and completion of current recruitment action will provide additional support.</w:t>
            </w:r>
            <w:r w:rsidRPr="00325D7B">
              <w:rPr>
                <w:rFonts w:ascii="Calibri" w:hAnsi="Calibri" w:cs="Calibri"/>
                <w:sz w:val="22"/>
                <w:szCs w:val="22"/>
              </w:rPr>
              <w:br/>
              <w:t xml:space="preserve">The INDIGO Help Desk aims to respond to all enquiries on the day received or at least within 1 business day. However, this is not always possible. Where response times are likely to be longer (e.g. due to staff absences), a notice will be posted on the INDIGO Welcome screen. The timeframe for resolving queries varies based on the complexity.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11</w:t>
            </w:r>
          </w:p>
        </w:tc>
      </w:tr>
      <w:tr w:rsidR="00081F5E" w:rsidRPr="00325D7B" w:rsidTr="00081F5E">
        <w:trPr>
          <w:cantSplit/>
        </w:trPr>
        <w:tc>
          <w:tcPr>
            <w:tcW w:w="584" w:type="pct"/>
            <w:shd w:val="clear" w:color="auto" w:fill="B6DDE8"/>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INDIGO System</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Improve the website for access, ability to save and restart / revisit at previous exit point</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This would require a significant change to the system which is not currently supported by the INDIGO Business Support Team (IBST) given our limited staff and budget resources.</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NFA - Response Only</w:t>
            </w:r>
          </w:p>
        </w:tc>
      </w:tr>
      <w:tr w:rsidR="00081F5E" w:rsidRPr="00325D7B" w:rsidTr="00081F5E">
        <w:trPr>
          <w:cantSplit/>
        </w:trPr>
        <w:tc>
          <w:tcPr>
            <w:tcW w:w="584" w:type="pct"/>
            <w:shd w:val="clear" w:color="auto" w:fill="B6DDE8"/>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lastRenderedPageBreak/>
              <w:t>INDIGO System</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reporting tool sometimes does very stupid things - like saying the data entered is corrupt and you loose all data in that field.  Supposedly it cannot happen!</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system does not handle special characters (e.g. hidden formatting characters related to bullet points) inadvertently copied and pasted from word processing applications such as Microsoft Word. To avoid getting these "data corrupted" errors, please use a plain text editor for copying and pasting into INDIGO. Any errors with the Performance Reporting module should be reported to the INDIGO Help Desk for further investigation. Further advice on Performance Reporting will be made available for Provider Users (Performance Reporting) on the DEEWR website and DEEWR Intranet (dnet).</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4</w:t>
            </w:r>
          </w:p>
        </w:tc>
      </w:tr>
      <w:tr w:rsidR="00081F5E" w:rsidRPr="00325D7B" w:rsidTr="00081F5E">
        <w:trPr>
          <w:cantSplit/>
        </w:trPr>
        <w:tc>
          <w:tcPr>
            <w:tcW w:w="584" w:type="pct"/>
            <w:shd w:val="clear" w:color="auto" w:fill="B6DDE8"/>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INDIGO System</w:t>
            </w:r>
          </w:p>
        </w:tc>
        <w:tc>
          <w:tcPr>
            <w:tcW w:w="1075" w:type="pct"/>
            <w:shd w:val="clear" w:color="auto" w:fill="auto"/>
            <w:hideMark/>
          </w:tcPr>
          <w:p w:rsidR="00081F5E" w:rsidRPr="00325D7B" w:rsidRDefault="00081F5E" w:rsidP="00081F5E">
            <w:pPr>
              <w:rPr>
                <w:rFonts w:ascii="Calibri" w:hAnsi="Calibri" w:cs="Calibri"/>
                <w:sz w:val="22"/>
                <w:szCs w:val="22"/>
              </w:rPr>
            </w:pPr>
            <w:r w:rsidRPr="00325D7B">
              <w:rPr>
                <w:rFonts w:ascii="Calibri" w:hAnsi="Calibri" w:cs="Calibri"/>
                <w:sz w:val="22"/>
                <w:szCs w:val="22"/>
              </w:rPr>
              <w:t xml:space="preserve">An independent review of INDIGO.  I don't beleive that it is a functional system.  Any profit driven organisation would have fixed or dumped the program years ago. </w:t>
            </w:r>
            <w:r w:rsidRPr="00325D7B">
              <w:rPr>
                <w:rFonts w:ascii="Calibri" w:hAnsi="Calibri" w:cs="Calibri"/>
                <w:sz w:val="22"/>
                <w:szCs w:val="22"/>
              </w:rPr>
              <w:br/>
              <w:t xml:space="preserve">I would get a communication expert to review the HELP DESK function.  Centrelink and the private sector i.e bank have good people. </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DEEWR's internal business processes for administering the Indigenous Education (Targeted Assistance) Act are being reviewed to produce a new Policy and Procedures Manual. This will then drive any necessary changes to INDIGO.</w:t>
            </w:r>
            <w:r w:rsidRPr="00325D7B">
              <w:rPr>
                <w:rFonts w:ascii="Calibri" w:hAnsi="Calibri" w:cs="Calibri"/>
                <w:sz w:val="22"/>
                <w:szCs w:val="22"/>
              </w:rPr>
              <w:br/>
            </w:r>
            <w:r w:rsidRPr="00325D7B">
              <w:rPr>
                <w:rFonts w:ascii="Calibri" w:hAnsi="Calibri" w:cs="Calibri"/>
                <w:sz w:val="22"/>
                <w:szCs w:val="22"/>
              </w:rPr>
              <w:br/>
              <w:t>The INDIGO Business Support Team continually strives to improve the functionality of the INDIGO system for INDIGO users and the service provided through the INDIGO Help Desk. Any specific system issues should be raised with the INDIGO Help Desk for further evaluation. Any specific communication issues can be raised with the Director, INDIGO Business Support Team.</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NFA - Response Only</w:t>
            </w:r>
          </w:p>
        </w:tc>
      </w:tr>
      <w:tr w:rsidR="00081F5E" w:rsidRPr="00325D7B" w:rsidTr="00081F5E">
        <w:trPr>
          <w:cantSplit/>
        </w:trPr>
        <w:tc>
          <w:tcPr>
            <w:tcW w:w="584" w:type="pct"/>
            <w:shd w:val="clear" w:color="auto" w:fill="B6DDE8"/>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INDIGO System</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 would say improve indigo rather than the help desk!</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Business Support Team continually strives to improve the functionality of the INDIGO system for INDIGO users. Any specific system issues should be raised to the INDIGO Help Desk for further evaluation.</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NFA - Response Only</w:t>
            </w:r>
          </w:p>
        </w:tc>
      </w:tr>
      <w:tr w:rsidR="00081F5E" w:rsidRPr="00325D7B" w:rsidTr="00081F5E">
        <w:trPr>
          <w:cantSplit/>
        </w:trPr>
        <w:tc>
          <w:tcPr>
            <w:tcW w:w="584" w:type="pct"/>
            <w:shd w:val="clear" w:color="auto" w:fill="B6DDE8"/>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INDIGO System</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create a less complicated system.</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Business Support Team continually strives to improve the functionality of the INDIGO system for INDIGO users. Any specific system issues should be raised to the INDIGO Help Desk for further evaluation.</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NFA - Response Only</w:t>
            </w:r>
          </w:p>
        </w:tc>
      </w:tr>
      <w:tr w:rsidR="00081F5E" w:rsidRPr="00325D7B" w:rsidTr="00081F5E">
        <w:trPr>
          <w:cantSplit/>
        </w:trPr>
        <w:tc>
          <w:tcPr>
            <w:tcW w:w="584" w:type="pct"/>
            <w:shd w:val="clear" w:color="auto" w:fill="B6DDE8"/>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lastRenderedPageBreak/>
              <w:t>INDIGO System</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Work Trays needs to reflect our individual workload and team structure and regions (different teams cover different programs).</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Business Support Team is aware that some work regions in INDIGO require review. DEEWR users are asked to contact the INDIGO Help Desk to discuss in further detail the required changes for their affected work regions.</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13</w:t>
            </w:r>
          </w:p>
        </w:tc>
      </w:tr>
      <w:tr w:rsidR="00081F5E" w:rsidRPr="00325D7B" w:rsidTr="00081F5E">
        <w:trPr>
          <w:cantSplit/>
        </w:trPr>
        <w:tc>
          <w:tcPr>
            <w:tcW w:w="584" w:type="pct"/>
            <w:shd w:val="clear" w:color="auto" w:fill="CCC0D9"/>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INDIGO Training / User Documentation</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Staff training in the above, and more knowledge of INDIGO staff about the what the system is for.  </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The INDIGO Business Support Team </w:t>
            </w:r>
            <w:r>
              <w:rPr>
                <w:rFonts w:ascii="Calibri" w:hAnsi="Calibri" w:cs="Calibri"/>
                <w:sz w:val="22"/>
                <w:szCs w:val="22"/>
              </w:rPr>
              <w:t>is</w:t>
            </w:r>
            <w:r w:rsidRPr="00325D7B">
              <w:rPr>
                <w:rFonts w:ascii="Calibri" w:hAnsi="Calibri" w:cs="Calibri"/>
                <w:sz w:val="22"/>
                <w:szCs w:val="22"/>
              </w:rPr>
              <w:t xml:space="preserve"> continually developing their Help Desk Operators' knowledge through on the job training and Team Workshops. Task Cards are available on the DEEWR Intranet (dnet) to assist users when performing actions in INDIGO. Users are encouraged to contact the Help Desk for any additional assistance.</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12</w:t>
            </w:r>
          </w:p>
        </w:tc>
      </w:tr>
      <w:tr w:rsidR="00081F5E" w:rsidRPr="00325D7B" w:rsidTr="00081F5E">
        <w:trPr>
          <w:cantSplit/>
        </w:trPr>
        <w:tc>
          <w:tcPr>
            <w:tcW w:w="584" w:type="pct"/>
            <w:shd w:val="clear" w:color="auto" w:fill="CCC0D9"/>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INDIGO Training / User Documentation</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Have some really hands on experts on all the time that can tlak you through stuff, as well as breaking down the task cards.</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The INDIGO Business Support Team </w:t>
            </w:r>
            <w:r>
              <w:rPr>
                <w:rFonts w:ascii="Calibri" w:hAnsi="Calibri" w:cs="Calibri"/>
                <w:sz w:val="22"/>
                <w:szCs w:val="22"/>
              </w:rPr>
              <w:t>is</w:t>
            </w:r>
            <w:r w:rsidRPr="00325D7B">
              <w:rPr>
                <w:rFonts w:ascii="Calibri" w:hAnsi="Calibri" w:cs="Calibri"/>
                <w:sz w:val="22"/>
                <w:szCs w:val="22"/>
              </w:rPr>
              <w:t xml:space="preserve"> continually developing their Help Desk Operators' knowledge through on the job training and Team Workshops. Task Cards are available on the DEEWR Intranet (dnet) to assist users when performing actions in INDIGO. Users are encouraged to contact the Help Desk for any additional assistance.</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12</w:t>
            </w:r>
          </w:p>
        </w:tc>
      </w:tr>
      <w:tr w:rsidR="00081F5E" w:rsidRPr="00325D7B" w:rsidTr="00081F5E">
        <w:trPr>
          <w:cantSplit/>
        </w:trPr>
        <w:tc>
          <w:tcPr>
            <w:tcW w:w="584" w:type="pct"/>
            <w:shd w:val="clear" w:color="auto" w:fill="CCC0D9"/>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INDIGO Training / User Documentation</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It seemed like the IHD were not staffed sufficiently to provide training before the issues were met.  I.e. they need to be better staffed to be preemtptive, rather than just responsive</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We acknowledge that more staff would be well received. Unfortunately, due to reduced staff resources across the department, there is only one full-time Help Desk Operator, with support provided by other team members on a part time basis. It is anticipated that current recruitment action will add additional support to the INDIGO Help Desk.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12</w:t>
            </w:r>
          </w:p>
        </w:tc>
      </w:tr>
      <w:tr w:rsidR="00081F5E" w:rsidRPr="00325D7B" w:rsidTr="00081F5E">
        <w:trPr>
          <w:cantSplit/>
        </w:trPr>
        <w:tc>
          <w:tcPr>
            <w:tcW w:w="584" w:type="pct"/>
            <w:shd w:val="clear" w:color="auto" w:fill="CCC0D9"/>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lastRenderedPageBreak/>
              <w:t>INDIGO Training / User Documentation</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 xml:space="preserve">I think the help desk provides a good service - but I think it should continue to understand that some people who need to use the on-line reporting service do not always have good computer skills and do need help. </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Performance Reporting</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INDIGO Help Desk Operators make every effort to understand the issues faced by INDIGO users. We are continually developing the knowledge of our operators to ensure that a high level of customer service is delivered. We also endeavour to explore a variety of avenues for delivering INDIGO Help Desk support (e.g. via phone, emails containing step-by-step guides, etc).</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12</w:t>
            </w:r>
          </w:p>
        </w:tc>
      </w:tr>
      <w:tr w:rsidR="00081F5E" w:rsidRPr="00325D7B" w:rsidTr="00081F5E">
        <w:trPr>
          <w:cantSplit/>
        </w:trPr>
        <w:tc>
          <w:tcPr>
            <w:tcW w:w="584" w:type="pct"/>
            <w:shd w:val="clear" w:color="auto" w:fill="CCC0D9"/>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INDIGO Training / User Documentation</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Clearer processes and a INDIGO User manual. More training face to face for providers and DEEWR staff.</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staff intend to continue providing face-to-face training and training resources to INDIGO users following from the IETA Business Process Redesign Consultancy and in line with relevant program area training strategies. Training resources for DEEWR users will be published on the DEEWR Intranet (dnet) and will include documents that can be distributed to external INDIGO users.</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12</w:t>
            </w:r>
          </w:p>
        </w:tc>
      </w:tr>
      <w:tr w:rsidR="00081F5E" w:rsidRPr="00325D7B" w:rsidTr="00081F5E">
        <w:trPr>
          <w:cantSplit/>
        </w:trPr>
        <w:tc>
          <w:tcPr>
            <w:tcW w:w="584" w:type="pct"/>
            <w:shd w:val="clear" w:color="auto" w:fill="CCC0D9"/>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lastRenderedPageBreak/>
              <w:t>INDIGO Training / User Documentation</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br/>
            </w:r>
            <w:r w:rsidRPr="00325D7B">
              <w:rPr>
                <w:rFonts w:ascii="Calibri" w:hAnsi="Calibri" w:cs="Calibri"/>
                <w:sz w:val="22"/>
                <w:szCs w:val="22"/>
              </w:rPr>
              <w:br/>
              <w:t>Face to Face training session with staff in Regional/State offices to ensure ALL staff are able to have an understanding of INDIGO requirements and in particular the "structure" of how INDIGO works. IE. previously INDIGO would not allow same provider to have seperate Agreement/Schedule within same program element - which is fine by me but collegues in another regional office use the same provider and want to seperate Agreements for their sites.</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staff intend to continue providing face-to-face training and training resources to INDIGO users following from the IETA Business Process Redesign Consultancy and in line with relevant program area training strategies. Training resources for DEEWR users will be published on the DEEWR Intranet (dnet) and will include documents that can be distributed to external INDIGO users.</w:t>
            </w:r>
            <w:r w:rsidRPr="00325D7B">
              <w:rPr>
                <w:rFonts w:ascii="Calibri" w:hAnsi="Calibri" w:cs="Calibri"/>
                <w:sz w:val="22"/>
                <w:szCs w:val="22"/>
              </w:rPr>
              <w:br/>
            </w:r>
            <w:r w:rsidRPr="00325D7B">
              <w:rPr>
                <w:rFonts w:ascii="Calibri" w:hAnsi="Calibri" w:cs="Calibri"/>
                <w:sz w:val="22"/>
                <w:szCs w:val="22"/>
              </w:rPr>
              <w:br/>
              <w:t>Regarding a provider having multiple schedules for the same program element: Program Elements have a number of configuration settings in INDIGO, one of which allows/prevents users to create multiple concurrent schedules i.e. more than one schedule for a provider for the same program element and date range. For example, a provider cannot have multiple concurrent SRA Schedules (so they cannot be paid twice for the same enrolments) but can have concurrent PaCE projects (likely to be in different locations).</w:t>
            </w:r>
            <w:r w:rsidRPr="00325D7B">
              <w:rPr>
                <w:rFonts w:ascii="Calibri" w:hAnsi="Calibri" w:cs="Calibri"/>
                <w:sz w:val="22"/>
                <w:szCs w:val="22"/>
              </w:rPr>
              <w:br/>
            </w:r>
            <w:r w:rsidRPr="00325D7B">
              <w:rPr>
                <w:rFonts w:ascii="Calibri" w:hAnsi="Calibri" w:cs="Calibri"/>
                <w:sz w:val="22"/>
                <w:szCs w:val="22"/>
              </w:rPr>
              <w:br/>
              <w:t xml:space="preserve">When a DEEWR Officer creates a Schedule and/or Initiative, they must choose the Work Tray from which the contract will be managed. It is through this that state network staff are able to separate projects out between offices without creating multiple Agreements. </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12</w:t>
            </w:r>
          </w:p>
        </w:tc>
      </w:tr>
      <w:tr w:rsidR="00081F5E" w:rsidRPr="00325D7B" w:rsidTr="00081F5E">
        <w:trPr>
          <w:cantSplit/>
        </w:trPr>
        <w:tc>
          <w:tcPr>
            <w:tcW w:w="584" w:type="pct"/>
            <w:shd w:val="clear" w:color="auto" w:fill="CCC0D9"/>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INDIGO Training / User Documentation</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More training!!!</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Provider User - IYLP</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 INDIGO Help Desk staff intend to continue providing face-to-face training and training resources to INDIGO users following from the IETA Business Process Redesign Consultancy and in line with relevant program area training strategies. Training resources for DEEWR users will be published on the DEEWR Intranet (dnet) and will include documents that can be distributed to external INDIGO users.</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12</w:t>
            </w:r>
          </w:p>
        </w:tc>
      </w:tr>
      <w:tr w:rsidR="00081F5E" w:rsidRPr="00325D7B" w:rsidTr="00081F5E">
        <w:trPr>
          <w:cantSplit/>
        </w:trPr>
        <w:tc>
          <w:tcPr>
            <w:tcW w:w="584" w:type="pct"/>
            <w:shd w:val="clear" w:color="auto" w:fill="CCC0D9"/>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lastRenderedPageBreak/>
              <w:t>INDIGO Training / User Documentation</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Using Skype.</w:t>
            </w:r>
            <w:r w:rsidRPr="00325D7B">
              <w:rPr>
                <w:rFonts w:ascii="Calibri" w:hAnsi="Calibri" w:cs="Calibri"/>
                <w:sz w:val="22"/>
                <w:szCs w:val="22"/>
              </w:rPr>
              <w:br/>
            </w:r>
            <w:r w:rsidRPr="00325D7B">
              <w:rPr>
                <w:rFonts w:ascii="Calibri" w:hAnsi="Calibri" w:cs="Calibri"/>
                <w:sz w:val="22"/>
                <w:szCs w:val="22"/>
              </w:rPr>
              <w:br/>
              <w:t>More training, I really enjoyed the training by Miranda and Holly and are currently putting this into practice.</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Unfortunately, Skype is not standard departmental software so we cannot implement this suggestion, but we will investigate the feasibility of using Skype and other web-conferencing options including "LiveMeet" in future. The INDIGO Help Desk staff intend to continue providing face-to-face training and training resources to INDIGO users following from the IETA Business Process Redesign Consultancy and in line with relevant program area training strategies. Training resources for DEEWR users will be published on the DEEWR Intranet (dnet) and will include documents that can be distributed to external INDIGO users.</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12</w:t>
            </w:r>
          </w:p>
        </w:tc>
      </w:tr>
      <w:tr w:rsidR="00081F5E" w:rsidRPr="00325D7B" w:rsidTr="00081F5E">
        <w:trPr>
          <w:cantSplit/>
        </w:trPr>
        <w:tc>
          <w:tcPr>
            <w:tcW w:w="584" w:type="pct"/>
            <w:shd w:val="clear" w:color="auto" w:fill="CCC0D9"/>
            <w:hideMark/>
          </w:tcPr>
          <w:p w:rsidR="00081F5E" w:rsidRPr="00325D7B" w:rsidRDefault="00081F5E" w:rsidP="00D85F72">
            <w:pPr>
              <w:rPr>
                <w:rFonts w:ascii="Calibri" w:hAnsi="Calibri" w:cs="Calibri"/>
                <w:sz w:val="22"/>
                <w:szCs w:val="22"/>
              </w:rPr>
            </w:pPr>
            <w:r w:rsidRPr="00325D7B">
              <w:rPr>
                <w:rFonts w:ascii="Calibri" w:hAnsi="Calibri" w:cs="Calibri"/>
                <w:sz w:val="22"/>
                <w:szCs w:val="22"/>
              </w:rPr>
              <w:t>INDIGO Training / User Documentation</w:t>
            </w:r>
          </w:p>
        </w:tc>
        <w:tc>
          <w:tcPr>
            <w:tcW w:w="107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maybe to issue an email with a checklist in May and November of each year about:</w:t>
            </w:r>
            <w:r w:rsidRPr="00325D7B">
              <w:rPr>
                <w:rFonts w:ascii="Calibri" w:hAnsi="Calibri" w:cs="Calibri"/>
                <w:sz w:val="22"/>
                <w:szCs w:val="22"/>
              </w:rPr>
              <w:br/>
            </w:r>
            <w:r w:rsidRPr="00325D7B">
              <w:rPr>
                <w:rFonts w:ascii="Calibri" w:hAnsi="Calibri" w:cs="Calibri"/>
                <w:sz w:val="22"/>
                <w:szCs w:val="22"/>
              </w:rPr>
              <w:br/>
              <w:t>How to add schedules in Jan/Feb;</w:t>
            </w:r>
            <w:r w:rsidRPr="00325D7B">
              <w:rPr>
                <w:rFonts w:ascii="Calibri" w:hAnsi="Calibri" w:cs="Calibri"/>
                <w:sz w:val="22"/>
                <w:szCs w:val="22"/>
              </w:rPr>
              <w:br/>
            </w:r>
            <w:r w:rsidRPr="00325D7B">
              <w:rPr>
                <w:rFonts w:ascii="Calibri" w:hAnsi="Calibri" w:cs="Calibri"/>
                <w:sz w:val="22"/>
                <w:szCs w:val="22"/>
              </w:rPr>
              <w:br/>
              <w:t>How to create contracts in May;</w:t>
            </w:r>
            <w:r w:rsidRPr="00325D7B">
              <w:rPr>
                <w:rFonts w:ascii="Calibri" w:hAnsi="Calibri" w:cs="Calibri"/>
                <w:sz w:val="22"/>
                <w:szCs w:val="22"/>
              </w:rPr>
              <w:br/>
            </w:r>
            <w:r w:rsidRPr="00325D7B">
              <w:rPr>
                <w:rFonts w:ascii="Calibri" w:hAnsi="Calibri" w:cs="Calibri"/>
                <w:sz w:val="22"/>
                <w:szCs w:val="22"/>
              </w:rPr>
              <w:br/>
              <w:t xml:space="preserve">How to finalise and close initiatives in November. </w:t>
            </w:r>
            <w:r w:rsidRPr="00325D7B">
              <w:rPr>
                <w:rFonts w:ascii="Calibri" w:hAnsi="Calibri" w:cs="Calibri"/>
                <w:sz w:val="22"/>
                <w:szCs w:val="22"/>
              </w:rPr>
              <w:br/>
            </w:r>
            <w:r w:rsidRPr="00325D7B">
              <w:rPr>
                <w:rFonts w:ascii="Calibri" w:hAnsi="Calibri" w:cs="Calibri"/>
                <w:sz w:val="22"/>
                <w:szCs w:val="22"/>
              </w:rPr>
              <w:br/>
              <w:t xml:space="preserve">Structure the checklist reminders around the most enquiries or the most worked on actions in INDIGO. </w:t>
            </w:r>
          </w:p>
        </w:tc>
        <w:tc>
          <w:tcPr>
            <w:tcW w:w="635"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DEEWR User</w:t>
            </w:r>
          </w:p>
        </w:tc>
        <w:tc>
          <w:tcPr>
            <w:tcW w:w="2314"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There are over 40 program elements managed through INDIGO. Each program element has a different contract management practice and/or pattern of events. This makes it difficult to tailor a checklist for DEEWR users covering the requirements for all program elements. However, to help support the ongoing contract management activities for all program elements the INDIGO Help Desk has published a number of Task Cards on the DEEWR Intranet (dnet) which provide a step-by-step guide on how to pe</w:t>
            </w:r>
            <w:r>
              <w:rPr>
                <w:rFonts w:ascii="Calibri" w:hAnsi="Calibri" w:cs="Calibri"/>
                <w:sz w:val="22"/>
                <w:szCs w:val="22"/>
              </w:rPr>
              <w:t>r</w:t>
            </w:r>
            <w:r w:rsidRPr="00325D7B">
              <w:rPr>
                <w:rFonts w:ascii="Calibri" w:hAnsi="Calibri" w:cs="Calibri"/>
                <w:sz w:val="22"/>
                <w:szCs w:val="22"/>
              </w:rPr>
              <w:t>form an array of functions in INDIGO. This "checklist" suggestion can be implemented by Program Managers or Contract Managers. Program Managers can provide advice or reminders to Contract Managers pertinent to the standard contract management practice of their program element. The INDIGO Business Support Team can assist Program Managers to include relevant INDIGO reference materials.</w:t>
            </w:r>
          </w:p>
        </w:tc>
        <w:tc>
          <w:tcPr>
            <w:tcW w:w="392" w:type="pct"/>
            <w:shd w:val="clear" w:color="auto" w:fill="auto"/>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12</w:t>
            </w:r>
          </w:p>
        </w:tc>
      </w:tr>
    </w:tbl>
    <w:p w:rsidR="006314D6" w:rsidRPr="006314D6" w:rsidRDefault="006314D6" w:rsidP="00C70FA7">
      <w:pPr>
        <w:rPr>
          <w:rFonts w:ascii="Calibri" w:hAnsi="Calibri"/>
        </w:rPr>
      </w:pPr>
    </w:p>
    <w:sectPr w:rsidR="006314D6" w:rsidRPr="006314D6" w:rsidSect="00E43D6A">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42" w:rsidRDefault="00883B42">
      <w:r>
        <w:separator/>
      </w:r>
    </w:p>
  </w:endnote>
  <w:endnote w:type="continuationSeparator" w:id="0">
    <w:p w:rsidR="00883B42" w:rsidRDefault="0088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42" w:rsidRDefault="00883B42">
      <w:r>
        <w:separator/>
      </w:r>
    </w:p>
  </w:footnote>
  <w:footnote w:type="continuationSeparator" w:id="0">
    <w:p w:rsidR="00883B42" w:rsidRDefault="00883B42">
      <w:r>
        <w:continuationSeparator/>
      </w:r>
    </w:p>
  </w:footnote>
  <w:footnote w:id="1">
    <w:p w:rsidR="007A138B" w:rsidRDefault="007A138B" w:rsidP="00622A4B">
      <w:pPr>
        <w:pStyle w:val="FootnoteText"/>
      </w:pPr>
      <w:r w:rsidRPr="009406A0">
        <w:rPr>
          <w:rStyle w:val="FootnoteReference"/>
          <w:rFonts w:ascii="Calibri" w:hAnsi="Calibri"/>
        </w:rPr>
        <w:footnoteRef/>
      </w:r>
      <w:r>
        <w:rPr>
          <w:rFonts w:ascii="Calibri" w:hAnsi="Calibri"/>
        </w:rPr>
        <w:t xml:space="preserve"> Includes</w:t>
      </w:r>
      <w:r w:rsidRPr="009406A0">
        <w:rPr>
          <w:rFonts w:ascii="Calibri" w:hAnsi="Calibri"/>
        </w:rPr>
        <w:t xml:space="preserve"> performance reporting providers, IYLP and IYMP.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BE8"/>
    <w:multiLevelType w:val="hybridMultilevel"/>
    <w:tmpl w:val="180A9626"/>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F113733"/>
    <w:multiLevelType w:val="hybridMultilevel"/>
    <w:tmpl w:val="AE407620"/>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390A66"/>
    <w:multiLevelType w:val="hybridMultilevel"/>
    <w:tmpl w:val="34E81AD8"/>
    <w:lvl w:ilvl="0" w:tplc="0E9CE432">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0E965AF"/>
    <w:multiLevelType w:val="hybridMultilevel"/>
    <w:tmpl w:val="4B0EC240"/>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7F424BC"/>
    <w:multiLevelType w:val="hybridMultilevel"/>
    <w:tmpl w:val="E20436E8"/>
    <w:lvl w:ilvl="0" w:tplc="0E9CE432">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A183078"/>
    <w:multiLevelType w:val="hybridMultilevel"/>
    <w:tmpl w:val="6CFA3C16"/>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D4221B7"/>
    <w:multiLevelType w:val="hybridMultilevel"/>
    <w:tmpl w:val="22905F68"/>
    <w:lvl w:ilvl="0" w:tplc="0E9CE432">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E236D8D"/>
    <w:multiLevelType w:val="hybridMultilevel"/>
    <w:tmpl w:val="ED428728"/>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1B71577"/>
    <w:multiLevelType w:val="hybridMultilevel"/>
    <w:tmpl w:val="7676EC10"/>
    <w:lvl w:ilvl="0" w:tplc="0E9CE432">
      <w:start w:val="1"/>
      <w:numFmt w:val="bullet"/>
      <w:lvlText w:val="o"/>
      <w:lvlJc w:val="left"/>
      <w:pPr>
        <w:tabs>
          <w:tab w:val="num" w:pos="1440"/>
        </w:tabs>
        <w:ind w:left="1440" w:hanging="360"/>
      </w:pPr>
      <w:rPr>
        <w:rFonts w:ascii="Courier New" w:hAnsi="Courier New" w:hint="default"/>
        <w:sz w:val="24"/>
      </w:rPr>
    </w:lvl>
    <w:lvl w:ilvl="1" w:tplc="1C900920">
      <w:start w:val="1"/>
      <w:numFmt w:val="bullet"/>
      <w:lvlText w:val="–"/>
      <w:lvlJc w:val="left"/>
      <w:pPr>
        <w:tabs>
          <w:tab w:val="num" w:pos="1440"/>
        </w:tabs>
        <w:ind w:left="1440" w:hanging="360"/>
      </w:pPr>
      <w:rPr>
        <w:rFonts w:ascii="Arial" w:hAnsi="Arial"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C015580"/>
    <w:multiLevelType w:val="hybridMultilevel"/>
    <w:tmpl w:val="C5A4DE8E"/>
    <w:lvl w:ilvl="0" w:tplc="0E9CE432">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9E721C8"/>
    <w:multiLevelType w:val="hybridMultilevel"/>
    <w:tmpl w:val="6F989D34"/>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FE03B74"/>
    <w:multiLevelType w:val="hybridMultilevel"/>
    <w:tmpl w:val="3AAC61B6"/>
    <w:lvl w:ilvl="0" w:tplc="0E9CE432">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369684D"/>
    <w:multiLevelType w:val="hybridMultilevel"/>
    <w:tmpl w:val="355C9716"/>
    <w:lvl w:ilvl="0" w:tplc="0E9CE432">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6683AA9"/>
    <w:multiLevelType w:val="hybridMultilevel"/>
    <w:tmpl w:val="36D020F2"/>
    <w:lvl w:ilvl="0" w:tplc="0E9CE432">
      <w:start w:val="1"/>
      <w:numFmt w:val="bullet"/>
      <w:lvlText w:val="o"/>
      <w:lvlJc w:val="left"/>
      <w:pPr>
        <w:tabs>
          <w:tab w:val="num" w:pos="1440"/>
        </w:tabs>
        <w:ind w:left="1440" w:hanging="360"/>
      </w:pPr>
      <w:rPr>
        <w:rFonts w:ascii="Courier New" w:hAnsi="Courier New" w:hint="default"/>
        <w:sz w:val="24"/>
      </w:rPr>
    </w:lvl>
    <w:lvl w:ilvl="1" w:tplc="1C900920">
      <w:start w:val="1"/>
      <w:numFmt w:val="bullet"/>
      <w:lvlText w:val="–"/>
      <w:lvlJc w:val="left"/>
      <w:pPr>
        <w:tabs>
          <w:tab w:val="num" w:pos="1440"/>
        </w:tabs>
        <w:ind w:left="1440" w:hanging="360"/>
      </w:pPr>
      <w:rPr>
        <w:rFonts w:ascii="Arial" w:hAnsi="Arial" w:hint="default"/>
        <w:sz w:val="16"/>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BF534FF"/>
    <w:multiLevelType w:val="hybridMultilevel"/>
    <w:tmpl w:val="9E7A2DB6"/>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01F7CB9"/>
    <w:multiLevelType w:val="hybridMultilevel"/>
    <w:tmpl w:val="195C3318"/>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05A2927"/>
    <w:multiLevelType w:val="hybridMultilevel"/>
    <w:tmpl w:val="D5B87774"/>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FA019BD"/>
    <w:multiLevelType w:val="hybridMultilevel"/>
    <w:tmpl w:val="448E784A"/>
    <w:lvl w:ilvl="0" w:tplc="0E9CE432">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38D3BDE"/>
    <w:multiLevelType w:val="hybridMultilevel"/>
    <w:tmpl w:val="A9629850"/>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3"/>
  </w:num>
  <w:num w:numId="4">
    <w:abstractNumId w:val="14"/>
  </w:num>
  <w:num w:numId="5">
    <w:abstractNumId w:val="6"/>
  </w:num>
  <w:num w:numId="6">
    <w:abstractNumId w:val="11"/>
  </w:num>
  <w:num w:numId="7">
    <w:abstractNumId w:val="17"/>
  </w:num>
  <w:num w:numId="8">
    <w:abstractNumId w:val="2"/>
  </w:num>
  <w:num w:numId="9">
    <w:abstractNumId w:val="12"/>
  </w:num>
  <w:num w:numId="10">
    <w:abstractNumId w:val="4"/>
  </w:num>
  <w:num w:numId="11">
    <w:abstractNumId w:val="13"/>
  </w:num>
  <w:num w:numId="12">
    <w:abstractNumId w:val="9"/>
  </w:num>
  <w:num w:numId="13">
    <w:abstractNumId w:val="8"/>
  </w:num>
  <w:num w:numId="14">
    <w:abstractNumId w:val="10"/>
  </w:num>
  <w:num w:numId="15">
    <w:abstractNumId w:val="7"/>
  </w:num>
  <w:num w:numId="16">
    <w:abstractNumId w:val="1"/>
  </w:num>
  <w:num w:numId="17">
    <w:abstractNumId w:val="15"/>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20"/>
    <w:rsid w:val="0006451C"/>
    <w:rsid w:val="0007303D"/>
    <w:rsid w:val="00081F5E"/>
    <w:rsid w:val="00090E4F"/>
    <w:rsid w:val="00097631"/>
    <w:rsid w:val="000A7B55"/>
    <w:rsid w:val="000B1649"/>
    <w:rsid w:val="000C1CF8"/>
    <w:rsid w:val="000D5145"/>
    <w:rsid w:val="000E1503"/>
    <w:rsid w:val="000F3DDF"/>
    <w:rsid w:val="000F6327"/>
    <w:rsid w:val="0010046B"/>
    <w:rsid w:val="00111C91"/>
    <w:rsid w:val="00111FCE"/>
    <w:rsid w:val="0012407B"/>
    <w:rsid w:val="00143C9E"/>
    <w:rsid w:val="001463A0"/>
    <w:rsid w:val="0016696E"/>
    <w:rsid w:val="001B41D6"/>
    <w:rsid w:val="001B7E63"/>
    <w:rsid w:val="001E3046"/>
    <w:rsid w:val="001F519F"/>
    <w:rsid w:val="0020241C"/>
    <w:rsid w:val="002044CE"/>
    <w:rsid w:val="002463EB"/>
    <w:rsid w:val="00252227"/>
    <w:rsid w:val="002702B6"/>
    <w:rsid w:val="00273547"/>
    <w:rsid w:val="00277772"/>
    <w:rsid w:val="002A4296"/>
    <w:rsid w:val="002B5FF8"/>
    <w:rsid w:val="002F4ACF"/>
    <w:rsid w:val="00325D7B"/>
    <w:rsid w:val="00334769"/>
    <w:rsid w:val="003616CE"/>
    <w:rsid w:val="00371B2F"/>
    <w:rsid w:val="003828A3"/>
    <w:rsid w:val="0039044D"/>
    <w:rsid w:val="003955AD"/>
    <w:rsid w:val="003A7F35"/>
    <w:rsid w:val="003D2848"/>
    <w:rsid w:val="003D2CA1"/>
    <w:rsid w:val="003E0539"/>
    <w:rsid w:val="003E14B2"/>
    <w:rsid w:val="003E2EF5"/>
    <w:rsid w:val="004133E5"/>
    <w:rsid w:val="00432175"/>
    <w:rsid w:val="00457E14"/>
    <w:rsid w:val="004716FF"/>
    <w:rsid w:val="00476E5F"/>
    <w:rsid w:val="004C24CD"/>
    <w:rsid w:val="004E1DA6"/>
    <w:rsid w:val="004E6D41"/>
    <w:rsid w:val="00501871"/>
    <w:rsid w:val="005319DD"/>
    <w:rsid w:val="005359DF"/>
    <w:rsid w:val="00540EE7"/>
    <w:rsid w:val="005429FE"/>
    <w:rsid w:val="005469B1"/>
    <w:rsid w:val="00581E40"/>
    <w:rsid w:val="005B0481"/>
    <w:rsid w:val="005B66BB"/>
    <w:rsid w:val="005C10DD"/>
    <w:rsid w:val="005D0262"/>
    <w:rsid w:val="005F36A8"/>
    <w:rsid w:val="005F5A0C"/>
    <w:rsid w:val="00622A4B"/>
    <w:rsid w:val="006314D6"/>
    <w:rsid w:val="00644DB8"/>
    <w:rsid w:val="006453DC"/>
    <w:rsid w:val="00663E20"/>
    <w:rsid w:val="006F0D3F"/>
    <w:rsid w:val="0071305A"/>
    <w:rsid w:val="00752035"/>
    <w:rsid w:val="00754B42"/>
    <w:rsid w:val="007969A6"/>
    <w:rsid w:val="007A138B"/>
    <w:rsid w:val="007A2E2C"/>
    <w:rsid w:val="007B4E20"/>
    <w:rsid w:val="007F36D1"/>
    <w:rsid w:val="008052BC"/>
    <w:rsid w:val="0083609A"/>
    <w:rsid w:val="00857DA5"/>
    <w:rsid w:val="008664F3"/>
    <w:rsid w:val="00883B42"/>
    <w:rsid w:val="00886AE7"/>
    <w:rsid w:val="00895711"/>
    <w:rsid w:val="00897CF7"/>
    <w:rsid w:val="008C5471"/>
    <w:rsid w:val="00903676"/>
    <w:rsid w:val="00916427"/>
    <w:rsid w:val="009170BA"/>
    <w:rsid w:val="00930E76"/>
    <w:rsid w:val="009406A0"/>
    <w:rsid w:val="00945BA1"/>
    <w:rsid w:val="009522FF"/>
    <w:rsid w:val="009649D0"/>
    <w:rsid w:val="00971B28"/>
    <w:rsid w:val="0097429D"/>
    <w:rsid w:val="0098063E"/>
    <w:rsid w:val="009A41D3"/>
    <w:rsid w:val="009C55CE"/>
    <w:rsid w:val="009D3011"/>
    <w:rsid w:val="009D41C3"/>
    <w:rsid w:val="009F7419"/>
    <w:rsid w:val="00A03695"/>
    <w:rsid w:val="00A0568E"/>
    <w:rsid w:val="00A43B17"/>
    <w:rsid w:val="00A7111A"/>
    <w:rsid w:val="00A9340D"/>
    <w:rsid w:val="00A9442D"/>
    <w:rsid w:val="00A95063"/>
    <w:rsid w:val="00AA351A"/>
    <w:rsid w:val="00AB0DA8"/>
    <w:rsid w:val="00AB21EB"/>
    <w:rsid w:val="00AC05D9"/>
    <w:rsid w:val="00AE00B5"/>
    <w:rsid w:val="00B01552"/>
    <w:rsid w:val="00B17D0C"/>
    <w:rsid w:val="00B34235"/>
    <w:rsid w:val="00B8189F"/>
    <w:rsid w:val="00B824E5"/>
    <w:rsid w:val="00B877C5"/>
    <w:rsid w:val="00BA21A6"/>
    <w:rsid w:val="00C15D5B"/>
    <w:rsid w:val="00C53A47"/>
    <w:rsid w:val="00C70FA7"/>
    <w:rsid w:val="00C85808"/>
    <w:rsid w:val="00CA1586"/>
    <w:rsid w:val="00D03669"/>
    <w:rsid w:val="00D22B1B"/>
    <w:rsid w:val="00D37486"/>
    <w:rsid w:val="00D467B9"/>
    <w:rsid w:val="00D57B3F"/>
    <w:rsid w:val="00D70CF2"/>
    <w:rsid w:val="00D85F72"/>
    <w:rsid w:val="00DB19BB"/>
    <w:rsid w:val="00DB7A54"/>
    <w:rsid w:val="00DE2FA8"/>
    <w:rsid w:val="00E215D8"/>
    <w:rsid w:val="00E23511"/>
    <w:rsid w:val="00E3169F"/>
    <w:rsid w:val="00E43D6A"/>
    <w:rsid w:val="00E56996"/>
    <w:rsid w:val="00E60964"/>
    <w:rsid w:val="00E67F53"/>
    <w:rsid w:val="00E8742C"/>
    <w:rsid w:val="00EB1661"/>
    <w:rsid w:val="00EB768A"/>
    <w:rsid w:val="00EE54C3"/>
    <w:rsid w:val="00F13C67"/>
    <w:rsid w:val="00F41D59"/>
    <w:rsid w:val="00F45577"/>
    <w:rsid w:val="00F600BA"/>
    <w:rsid w:val="00F71DDE"/>
    <w:rsid w:val="00FC004E"/>
    <w:rsid w:val="00FC1A92"/>
    <w:rsid w:val="00FE0CE1"/>
    <w:rsid w:val="00FE3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63E2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3E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6696E"/>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C1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3A7F35"/>
    <w:rPr>
      <w:sz w:val="20"/>
      <w:szCs w:val="20"/>
    </w:rPr>
  </w:style>
  <w:style w:type="character" w:styleId="FootnoteReference">
    <w:name w:val="footnote reference"/>
    <w:basedOn w:val="DefaultParagraphFont"/>
    <w:semiHidden/>
    <w:rsid w:val="003A7F35"/>
    <w:rPr>
      <w:rFonts w:cs="Times New Roman"/>
      <w:vertAlign w:val="superscript"/>
    </w:rPr>
  </w:style>
  <w:style w:type="character" w:styleId="Hyperlink">
    <w:name w:val="Hyperlink"/>
    <w:basedOn w:val="DefaultParagraphFont"/>
    <w:rsid w:val="00581E40"/>
    <w:rPr>
      <w:rFonts w:cs="Times New Roman"/>
      <w:color w:val="0000FF"/>
      <w:u w:val="single"/>
    </w:rPr>
  </w:style>
  <w:style w:type="paragraph" w:customStyle="1" w:styleId="Default">
    <w:name w:val="Default"/>
    <w:rsid w:val="00A7111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63E2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3E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6696E"/>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C1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3A7F35"/>
    <w:rPr>
      <w:sz w:val="20"/>
      <w:szCs w:val="20"/>
    </w:rPr>
  </w:style>
  <w:style w:type="character" w:styleId="FootnoteReference">
    <w:name w:val="footnote reference"/>
    <w:basedOn w:val="DefaultParagraphFont"/>
    <w:semiHidden/>
    <w:rsid w:val="003A7F35"/>
    <w:rPr>
      <w:rFonts w:cs="Times New Roman"/>
      <w:vertAlign w:val="superscript"/>
    </w:rPr>
  </w:style>
  <w:style w:type="character" w:styleId="Hyperlink">
    <w:name w:val="Hyperlink"/>
    <w:basedOn w:val="DefaultParagraphFont"/>
    <w:rsid w:val="00581E40"/>
    <w:rPr>
      <w:rFonts w:cs="Times New Roman"/>
      <w:color w:val="0000FF"/>
      <w:u w:val="single"/>
    </w:rPr>
  </w:style>
  <w:style w:type="paragraph" w:customStyle="1" w:styleId="Default">
    <w:name w:val="Default"/>
    <w:rsid w:val="00A7111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46104222">
      <w:bodyDiv w:val="1"/>
      <w:marLeft w:val="0"/>
      <w:marRight w:val="0"/>
      <w:marTop w:val="0"/>
      <w:marBottom w:val="0"/>
      <w:divBdr>
        <w:top w:val="none" w:sz="0" w:space="0" w:color="auto"/>
        <w:left w:val="none" w:sz="0" w:space="0" w:color="auto"/>
        <w:bottom w:val="none" w:sz="0" w:space="0" w:color="auto"/>
        <w:right w:val="none" w:sz="0" w:space="0" w:color="auto"/>
      </w:divBdr>
    </w:div>
    <w:div w:id="1212620047">
      <w:bodyDiv w:val="1"/>
      <w:marLeft w:val="0"/>
      <w:marRight w:val="0"/>
      <w:marTop w:val="0"/>
      <w:marBottom w:val="0"/>
      <w:divBdr>
        <w:top w:val="none" w:sz="0" w:space="0" w:color="auto"/>
        <w:left w:val="none" w:sz="0" w:space="0" w:color="auto"/>
        <w:bottom w:val="none" w:sz="0" w:space="0" w:color="auto"/>
        <w:right w:val="none" w:sz="0" w:space="0" w:color="auto"/>
      </w:divBdr>
    </w:div>
    <w:div w:id="1243414967">
      <w:bodyDiv w:val="1"/>
      <w:marLeft w:val="0"/>
      <w:marRight w:val="0"/>
      <w:marTop w:val="0"/>
      <w:marBottom w:val="0"/>
      <w:divBdr>
        <w:top w:val="none" w:sz="0" w:space="0" w:color="auto"/>
        <w:left w:val="none" w:sz="0" w:space="0" w:color="auto"/>
        <w:bottom w:val="none" w:sz="0" w:space="0" w:color="auto"/>
        <w:right w:val="none" w:sz="0" w:space="0" w:color="auto"/>
      </w:divBdr>
    </w:div>
    <w:div w:id="1499156416">
      <w:bodyDiv w:val="1"/>
      <w:marLeft w:val="0"/>
      <w:marRight w:val="0"/>
      <w:marTop w:val="0"/>
      <w:marBottom w:val="0"/>
      <w:divBdr>
        <w:top w:val="none" w:sz="0" w:space="0" w:color="auto"/>
        <w:left w:val="none" w:sz="0" w:space="0" w:color="auto"/>
        <w:bottom w:val="none" w:sz="0" w:space="0" w:color="auto"/>
        <w:right w:val="none" w:sz="0" w:space="0" w:color="auto"/>
      </w:divBdr>
    </w:div>
    <w:div w:id="19774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yperlink" Target="http://dnet.hosts.network/services/indigenous/Pages/INDIGO.aspx" TargetMode="External"/><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131EC-E4A0-4283-9798-B02C3433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9C1BA9F8.dotm</Template>
  <TotalTime>0</TotalTime>
  <Pages>43</Pages>
  <Words>9128</Words>
  <Characters>52033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Client Satisfaction with the Indigo Help Desk</vt:lpstr>
    </vt:vector>
  </TitlesOfParts>
  <Company>Australian Government</Company>
  <LinksUpToDate>false</LinksUpToDate>
  <CharactersWithSpaces>61039</CharactersWithSpaces>
  <SharedDoc>false</SharedDoc>
  <HLinks>
    <vt:vector size="6" baseType="variant">
      <vt:variant>
        <vt:i4>7405674</vt:i4>
      </vt:variant>
      <vt:variant>
        <vt:i4>0</vt:i4>
      </vt:variant>
      <vt:variant>
        <vt:i4>0</vt:i4>
      </vt:variant>
      <vt:variant>
        <vt:i4>5</vt:i4>
      </vt:variant>
      <vt:variant>
        <vt:lpwstr>http://dnet.hosts.network/services/indigenous/Pages/INDIGO.aspx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Satisfaction with the Indigo Help Desk</dc:title>
  <dc:creator>Colleen Mate</dc:creator>
  <cp:lastModifiedBy>Dexter Cruez</cp:lastModifiedBy>
  <cp:revision>2</cp:revision>
  <cp:lastPrinted>2011-07-20T22:03:00Z</cp:lastPrinted>
  <dcterms:created xsi:type="dcterms:W3CDTF">2013-10-17T22:14:00Z</dcterms:created>
  <dcterms:modified xsi:type="dcterms:W3CDTF">2013-10-17T22:14:00Z</dcterms:modified>
</cp:coreProperties>
</file>