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F61EE" w14:textId="4234B720" w:rsidR="00694E48" w:rsidRPr="00694E48" w:rsidRDefault="00694E48" w:rsidP="00B97B6B">
      <w:pPr>
        <w:pStyle w:val="EDUHeading1"/>
        <w:spacing w:before="120" w:after="0"/>
        <w:ind w:right="-613"/>
        <w:rPr>
          <w:color w:val="FFFFFF" w:themeColor="background2"/>
        </w:rPr>
      </w:pPr>
      <w:r w:rsidRPr="00C02AC1">
        <w:rPr>
          <w:noProof/>
          <w:szCs w:val="36"/>
          <w:lang w:eastAsia="en-AU"/>
        </w:rPr>
        <w:drawing>
          <wp:anchor distT="0" distB="0" distL="114300" distR="114300" simplePos="0" relativeHeight="251659264" behindDoc="1" locked="0" layoutInCell="1" allowOverlap="1" wp14:anchorId="4ADCAD8D" wp14:editId="1C1385E7">
            <wp:simplePos x="0" y="0"/>
            <wp:positionH relativeFrom="column">
              <wp:posOffset>-919441</wp:posOffset>
            </wp:positionH>
            <wp:positionV relativeFrom="paragraph">
              <wp:posOffset>-372745</wp:posOffset>
            </wp:positionV>
            <wp:extent cx="7598410" cy="2365375"/>
            <wp:effectExtent l="0" t="0" r="2540" b="0"/>
            <wp:wrapNone/>
            <wp:docPr id="2" name="Picture 2" descr="Header title: Family-School Partnerships Framework - A guide for schools and families. Key dimension: Communicate." title="Header 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!Design Team\Work in Progress\Michael\EM14-0168 EMP Looking for a Job Factsheet\links\Head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410" cy="236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CA0">
        <w:rPr>
          <w:color w:val="FFFFFF" w:themeColor="background2"/>
        </w:rPr>
        <w:t>Key dimension: Connect learning at home and at school</w:t>
      </w:r>
    </w:p>
    <w:p w14:paraId="45585910" w14:textId="1910959B" w:rsidR="00C02AC1" w:rsidRPr="00C02AC1" w:rsidRDefault="00C02AC1" w:rsidP="00694E48">
      <w:pPr>
        <w:pStyle w:val="EDUTitle"/>
        <w:ind w:right="-330"/>
        <w:rPr>
          <w:sz w:val="36"/>
          <w:szCs w:val="36"/>
        </w:rPr>
      </w:pPr>
      <w:r w:rsidRPr="00C02AC1">
        <w:rPr>
          <w:sz w:val="36"/>
          <w:szCs w:val="36"/>
        </w:rPr>
        <w:t>Family-School Partnerships Framework</w:t>
      </w:r>
    </w:p>
    <w:p w14:paraId="711D618F" w14:textId="7293E91E" w:rsidR="00C02AC1" w:rsidRPr="009A2CA0" w:rsidRDefault="00C02AC1" w:rsidP="00B97B6B">
      <w:pPr>
        <w:pStyle w:val="EDUSubtitle"/>
        <w:spacing w:after="1680"/>
        <w:ind w:right="-330"/>
        <w:rPr>
          <w:b w:val="0"/>
          <w:sz w:val="28"/>
          <w:szCs w:val="28"/>
        </w:rPr>
      </w:pPr>
      <w:r w:rsidRPr="009A2CA0">
        <w:rPr>
          <w:b w:val="0"/>
          <w:sz w:val="28"/>
          <w:szCs w:val="28"/>
        </w:rPr>
        <w:t>A guide for schools and families</w:t>
      </w:r>
      <w:bookmarkStart w:id="0" w:name="_GoBack"/>
      <w:bookmarkEnd w:id="0"/>
    </w:p>
    <w:p w14:paraId="7C79869C" w14:textId="4229E179" w:rsidR="00C02AC1" w:rsidRPr="009A2CA0" w:rsidRDefault="00C02AC1" w:rsidP="009A2CA0">
      <w:pPr>
        <w:pStyle w:val="EDUHeading2"/>
        <w:spacing w:after="120"/>
        <w:rPr>
          <w:sz w:val="24"/>
        </w:rPr>
      </w:pPr>
      <w:r w:rsidRPr="009A2CA0">
        <w:rPr>
          <w:sz w:val="24"/>
        </w:rPr>
        <w:t>Strategies for connecting learning at home and at school</w:t>
      </w:r>
    </w:p>
    <w:p w14:paraId="0AC9DE37" w14:textId="444DEC92" w:rsidR="00A5502A" w:rsidRPr="00883FAD" w:rsidRDefault="0021773C" w:rsidP="00E16FF9">
      <w:pPr>
        <w:pStyle w:val="CommentText"/>
        <w:spacing w:after="80"/>
        <w:ind w:right="-188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‘Connect learning at home and at school’ </w:t>
      </w:r>
      <w:r w:rsidRPr="0021773C">
        <w:rPr>
          <w:rFonts w:ascii="Arial" w:eastAsia="Calibri" w:hAnsi="Arial" w:cs="Arial"/>
          <w:sz w:val="22"/>
          <w:szCs w:val="22"/>
        </w:rPr>
        <w:t>is one of the seven key dimensions identified in t</w:t>
      </w:r>
      <w:r w:rsidRPr="002844D6">
        <w:rPr>
          <w:rFonts w:ascii="Arial" w:eastAsia="Calibri" w:hAnsi="Arial" w:cs="Arial"/>
          <w:sz w:val="22"/>
          <w:szCs w:val="22"/>
        </w:rPr>
        <w:t>he</w:t>
      </w:r>
      <w:r w:rsidRPr="002844D6">
        <w:rPr>
          <w:rFonts w:ascii="Arial" w:hAnsi="Arial" w:cs="Arial"/>
          <w:sz w:val="22"/>
          <w:szCs w:val="22"/>
        </w:rPr>
        <w:t xml:space="preserve"> </w:t>
      </w:r>
      <w:r w:rsidRPr="002844D6">
        <w:rPr>
          <w:rFonts w:ascii="Arial" w:hAnsi="Arial" w:cs="Arial"/>
          <w:i/>
          <w:sz w:val="22"/>
          <w:szCs w:val="22"/>
        </w:rPr>
        <w:t>Family-School Partnerships Framework</w:t>
      </w:r>
      <w:r w:rsidRPr="002844D6">
        <w:rPr>
          <w:rFonts w:ascii="Arial" w:hAnsi="Arial" w:cs="Arial"/>
          <w:sz w:val="22"/>
          <w:szCs w:val="22"/>
        </w:rPr>
        <w:t xml:space="preserve"> as guidelines for planning partnership activities</w:t>
      </w:r>
      <w:r>
        <w:rPr>
          <w:rFonts w:ascii="Arial" w:hAnsi="Arial" w:cs="Arial"/>
        </w:rPr>
        <w:t xml:space="preserve">. </w:t>
      </w:r>
      <w:r w:rsidR="00F14F4B" w:rsidRPr="00883FAD">
        <w:rPr>
          <w:rFonts w:ascii="Arial" w:hAnsi="Arial" w:cs="Arial"/>
          <w:sz w:val="22"/>
          <w:szCs w:val="22"/>
          <w:bdr w:val="none" w:sz="0" w:space="0" w:color="auto" w:frame="1"/>
        </w:rPr>
        <w:t xml:space="preserve">Strategies </w:t>
      </w:r>
      <w:r w:rsidR="00883FAD">
        <w:rPr>
          <w:rFonts w:ascii="Arial" w:hAnsi="Arial" w:cs="Arial"/>
          <w:sz w:val="22"/>
          <w:szCs w:val="22"/>
          <w:bdr w:val="none" w:sz="0" w:space="0" w:color="auto" w:frame="1"/>
        </w:rPr>
        <w:t xml:space="preserve">to help </w:t>
      </w:r>
      <w:r w:rsidR="00F14F4B" w:rsidRPr="00883FAD">
        <w:rPr>
          <w:rFonts w:ascii="Arial" w:hAnsi="Arial" w:cs="Arial"/>
          <w:sz w:val="22"/>
          <w:szCs w:val="22"/>
          <w:bdr w:val="none" w:sz="0" w:space="0" w:color="auto" w:frame="1"/>
        </w:rPr>
        <w:t>connect</w:t>
      </w:r>
      <w:r w:rsidR="00883FAD">
        <w:rPr>
          <w:rFonts w:ascii="Arial" w:hAnsi="Arial" w:cs="Arial"/>
          <w:sz w:val="22"/>
          <w:szCs w:val="22"/>
          <w:bdr w:val="none" w:sz="0" w:space="0" w:color="auto" w:frame="1"/>
        </w:rPr>
        <w:t xml:space="preserve"> learning</w:t>
      </w:r>
      <w:r w:rsidR="00F14F4B" w:rsidRPr="00883FAD">
        <w:rPr>
          <w:rFonts w:ascii="Arial" w:hAnsi="Arial" w:cs="Arial"/>
          <w:sz w:val="22"/>
          <w:szCs w:val="22"/>
          <w:bdr w:val="none" w:sz="0" w:space="0" w:color="auto" w:frame="1"/>
        </w:rPr>
        <w:t xml:space="preserve"> at home and at school recognise the importance of the val</w:t>
      </w:r>
      <w:r w:rsidR="00883FAD">
        <w:rPr>
          <w:rFonts w:ascii="Arial" w:hAnsi="Arial" w:cs="Arial"/>
          <w:sz w:val="22"/>
          <w:szCs w:val="22"/>
          <w:bdr w:val="none" w:sz="0" w:space="0" w:color="auto" w:frame="1"/>
        </w:rPr>
        <w:t>uable learning experiences that</w:t>
      </w:r>
      <w:r w:rsidR="00F14F4B" w:rsidRPr="00883FAD">
        <w:rPr>
          <w:rFonts w:ascii="Arial" w:hAnsi="Arial" w:cs="Arial"/>
          <w:sz w:val="22"/>
          <w:szCs w:val="22"/>
          <w:bdr w:val="none" w:sz="0" w:space="0" w:color="auto" w:frame="1"/>
        </w:rPr>
        <w:t xml:space="preserve"> occur in the home and community</w:t>
      </w:r>
      <w:r w:rsidR="00883FAD">
        <w:rPr>
          <w:rFonts w:ascii="Arial" w:hAnsi="Arial" w:cs="Arial"/>
          <w:sz w:val="22"/>
          <w:szCs w:val="22"/>
          <w:bdr w:val="none" w:sz="0" w:space="0" w:color="auto" w:frame="1"/>
        </w:rPr>
        <w:t>,</w:t>
      </w:r>
      <w:r w:rsidR="00F14F4B" w:rsidRPr="00883FAD">
        <w:rPr>
          <w:rFonts w:ascii="Arial" w:hAnsi="Arial" w:cs="Arial"/>
          <w:sz w:val="22"/>
          <w:szCs w:val="22"/>
          <w:bdr w:val="none" w:sz="0" w:space="0" w:color="auto" w:frame="1"/>
        </w:rPr>
        <w:t xml:space="preserve"> and </w:t>
      </w:r>
      <w:r w:rsidR="00A5502A" w:rsidRPr="00883FAD">
        <w:rPr>
          <w:rFonts w:ascii="Arial" w:hAnsi="Arial" w:cs="Arial"/>
          <w:sz w:val="22"/>
          <w:szCs w:val="22"/>
        </w:rPr>
        <w:t>link</w:t>
      </w:r>
      <w:r w:rsidR="00883FAD">
        <w:rPr>
          <w:rFonts w:ascii="Arial" w:hAnsi="Arial" w:cs="Arial"/>
          <w:sz w:val="22"/>
          <w:szCs w:val="22"/>
        </w:rPr>
        <w:t xml:space="preserve"> families to the learning that</w:t>
      </w:r>
      <w:r w:rsidR="00A5502A" w:rsidRPr="00883FAD">
        <w:rPr>
          <w:rFonts w:ascii="Arial" w:hAnsi="Arial" w:cs="Arial"/>
          <w:sz w:val="22"/>
          <w:szCs w:val="22"/>
        </w:rPr>
        <w:t xml:space="preserve"> occurs at school.</w:t>
      </w:r>
    </w:p>
    <w:p w14:paraId="61640713" w14:textId="449BC56F" w:rsidR="003417BA" w:rsidRPr="00883FAD" w:rsidRDefault="00883FAD" w:rsidP="008A6972">
      <w:pPr>
        <w:pStyle w:val="ListParagraph"/>
        <w:numPr>
          <w:ilvl w:val="0"/>
          <w:numId w:val="29"/>
        </w:numPr>
        <w:shd w:val="clear" w:color="auto" w:fill="FFFFFF"/>
        <w:spacing w:after="60" w:line="240" w:lineRule="auto"/>
        <w:ind w:left="357" w:right="-188" w:hanging="357"/>
        <w:contextualSpacing w:val="0"/>
        <w:rPr>
          <w:rFonts w:ascii="Arial" w:hAnsi="Arial" w:cs="Arial"/>
          <w:color w:val="000000" w:themeColor="text1"/>
          <w:bdr w:val="none" w:sz="0" w:space="0" w:color="auto" w:frame="1"/>
        </w:rPr>
      </w:pPr>
      <w:r>
        <w:rPr>
          <w:rFonts w:ascii="Arial" w:hAnsi="Arial" w:cs="Arial"/>
          <w:color w:val="000000" w:themeColor="text1"/>
          <w:bdr w:val="none" w:sz="0" w:space="0" w:color="auto" w:frame="1"/>
        </w:rPr>
        <w:t>I</w:t>
      </w:r>
      <w:r w:rsidR="00F14F4B" w:rsidRPr="00883FAD">
        <w:rPr>
          <w:rFonts w:ascii="Arial" w:hAnsi="Arial" w:cs="Arial"/>
          <w:color w:val="000000" w:themeColor="text1"/>
          <w:bdr w:val="none" w:sz="0" w:space="0" w:color="auto" w:frame="1"/>
        </w:rPr>
        <w:t xml:space="preserve">dentify </w:t>
      </w:r>
      <w:r w:rsidR="0021773C">
        <w:rPr>
          <w:rFonts w:ascii="Arial" w:hAnsi="Arial" w:cs="Arial"/>
          <w:color w:val="000000" w:themeColor="text1"/>
          <w:bdr w:val="none" w:sz="0" w:space="0" w:color="auto" w:frame="1"/>
        </w:rPr>
        <w:t xml:space="preserve">how </w:t>
      </w:r>
      <w:r w:rsidR="00F14F4B" w:rsidRPr="00883FAD">
        <w:rPr>
          <w:rFonts w:ascii="Arial" w:hAnsi="Arial" w:cs="Arial"/>
          <w:color w:val="000000" w:themeColor="text1"/>
          <w:bdr w:val="none" w:sz="0" w:space="0" w:color="auto" w:frame="1"/>
        </w:rPr>
        <w:t>classroom practi</w:t>
      </w:r>
      <w:r w:rsidR="00DA6DF0" w:rsidRPr="00883FAD">
        <w:rPr>
          <w:rFonts w:ascii="Arial" w:hAnsi="Arial" w:cs="Arial"/>
          <w:color w:val="000000" w:themeColor="text1"/>
          <w:bdr w:val="none" w:sz="0" w:space="0" w:color="auto" w:frame="1"/>
        </w:rPr>
        <w:t>ce recognises</w:t>
      </w:r>
      <w:r w:rsidR="008C1B6C" w:rsidRPr="00883FAD">
        <w:rPr>
          <w:rFonts w:ascii="Arial" w:hAnsi="Arial" w:cs="Arial"/>
          <w:color w:val="000000" w:themeColor="text1"/>
          <w:bdr w:val="none" w:sz="0" w:space="0" w:color="auto" w:frame="1"/>
        </w:rPr>
        <w:t xml:space="preserve"> and incorporates</w:t>
      </w:r>
      <w:r w:rsidR="00DA6DF0" w:rsidRPr="00883FAD">
        <w:rPr>
          <w:rFonts w:ascii="Arial" w:hAnsi="Arial" w:cs="Arial"/>
          <w:color w:val="000000" w:themeColor="text1"/>
          <w:bdr w:val="none" w:sz="0" w:space="0" w:color="auto" w:frame="1"/>
        </w:rPr>
        <w:t xml:space="preserve"> the learning that</w:t>
      </w:r>
      <w:r w:rsidR="00F14F4B" w:rsidRPr="00883FAD">
        <w:rPr>
          <w:rFonts w:ascii="Arial" w:hAnsi="Arial" w:cs="Arial"/>
          <w:color w:val="000000" w:themeColor="text1"/>
          <w:bdr w:val="none" w:sz="0" w:space="0" w:color="auto" w:frame="1"/>
        </w:rPr>
        <w:t xml:space="preserve"> occu</w:t>
      </w:r>
      <w:r w:rsidR="00DA6DF0" w:rsidRPr="00883FAD">
        <w:rPr>
          <w:rFonts w:ascii="Arial" w:hAnsi="Arial" w:cs="Arial"/>
          <w:color w:val="000000" w:themeColor="text1"/>
          <w:bdr w:val="none" w:sz="0" w:space="0" w:color="auto" w:frame="1"/>
        </w:rPr>
        <w:t xml:space="preserve">rs in the home </w:t>
      </w:r>
      <w:r w:rsidR="008C1B6C" w:rsidRPr="00883FAD">
        <w:rPr>
          <w:rFonts w:ascii="Arial" w:hAnsi="Arial" w:cs="Arial"/>
          <w:color w:val="000000" w:themeColor="text1"/>
          <w:bdr w:val="none" w:sz="0" w:space="0" w:color="auto" w:frame="1"/>
        </w:rPr>
        <w:t>and community</w:t>
      </w:r>
      <w:r w:rsidR="00DA6DF0" w:rsidRPr="00883FAD">
        <w:rPr>
          <w:rFonts w:ascii="Arial" w:hAnsi="Arial" w:cs="Arial"/>
          <w:color w:val="000000" w:themeColor="text1"/>
          <w:bdr w:val="none" w:sz="0" w:space="0" w:color="auto" w:frame="1"/>
        </w:rPr>
        <w:t xml:space="preserve">. 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Look at areas of</w:t>
      </w:r>
      <w:r w:rsidR="002415AE" w:rsidRPr="00883FAD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="008C1B6C" w:rsidRPr="00883FAD">
        <w:rPr>
          <w:rFonts w:ascii="Arial" w:hAnsi="Arial" w:cs="Arial"/>
          <w:color w:val="000000" w:themeColor="text1"/>
          <w:bdr w:val="none" w:sz="0" w:space="0" w:color="auto" w:frame="1"/>
        </w:rPr>
        <w:t xml:space="preserve">interest </w:t>
      </w:r>
      <w:r w:rsidR="002415AE" w:rsidRPr="00883FAD">
        <w:rPr>
          <w:rFonts w:ascii="Arial" w:hAnsi="Arial" w:cs="Arial"/>
          <w:color w:val="000000" w:themeColor="text1"/>
          <w:bdr w:val="none" w:sz="0" w:space="0" w:color="auto" w:frame="1"/>
        </w:rPr>
        <w:t>of students and families</w:t>
      </w:r>
      <w:r w:rsidR="0021773C">
        <w:rPr>
          <w:rFonts w:ascii="Arial" w:hAnsi="Arial" w:cs="Arial"/>
          <w:color w:val="000000" w:themeColor="text1"/>
          <w:bdr w:val="none" w:sz="0" w:space="0" w:color="auto" w:frame="1"/>
        </w:rPr>
        <w:t>,</w:t>
      </w:r>
      <w:r w:rsidR="002415AE" w:rsidRPr="00883FAD">
        <w:rPr>
          <w:rFonts w:ascii="Arial" w:hAnsi="Arial" w:cs="Arial"/>
          <w:color w:val="000000" w:themeColor="text1"/>
          <w:bdr w:val="none" w:sz="0" w:space="0" w:color="auto" w:frame="1"/>
        </w:rPr>
        <w:t xml:space="preserve"> such as recreational, sporting, </w:t>
      </w:r>
      <w:proofErr w:type="gramStart"/>
      <w:r w:rsidR="002415AE" w:rsidRPr="00883FAD">
        <w:rPr>
          <w:rFonts w:ascii="Arial" w:hAnsi="Arial" w:cs="Arial"/>
          <w:color w:val="000000" w:themeColor="text1"/>
          <w:bdr w:val="none" w:sz="0" w:space="0" w:color="auto" w:frame="1"/>
        </w:rPr>
        <w:t>creative</w:t>
      </w:r>
      <w:proofErr w:type="gramEnd"/>
      <w:r w:rsidR="002415AE" w:rsidRPr="00883FAD">
        <w:rPr>
          <w:rFonts w:ascii="Arial" w:hAnsi="Arial" w:cs="Arial"/>
          <w:color w:val="000000" w:themeColor="text1"/>
          <w:bdr w:val="none" w:sz="0" w:space="0" w:color="auto" w:frame="1"/>
        </w:rPr>
        <w:t xml:space="preserve"> and performing arts</w:t>
      </w:r>
      <w:r w:rsidR="0021773C">
        <w:rPr>
          <w:rFonts w:ascii="Arial" w:hAnsi="Arial" w:cs="Arial"/>
          <w:color w:val="000000" w:themeColor="text1"/>
          <w:bdr w:val="none" w:sz="0" w:space="0" w:color="auto" w:frame="1"/>
        </w:rPr>
        <w:t>,</w:t>
      </w:r>
      <w:r w:rsidR="002415AE" w:rsidRPr="00883FAD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="00F14F4B" w:rsidRPr="00883FAD">
        <w:rPr>
          <w:rFonts w:ascii="Arial" w:hAnsi="Arial" w:cs="Arial"/>
          <w:color w:val="000000" w:themeColor="text1"/>
          <w:bdr w:val="none" w:sz="0" w:space="0" w:color="auto" w:frame="1"/>
        </w:rPr>
        <w:t xml:space="preserve">and other activities </w:t>
      </w:r>
      <w:r w:rsidR="002415AE" w:rsidRPr="00883FAD">
        <w:rPr>
          <w:rFonts w:ascii="Arial" w:hAnsi="Arial" w:cs="Arial"/>
          <w:color w:val="000000" w:themeColor="text1"/>
          <w:bdr w:val="none" w:sz="0" w:space="0" w:color="auto" w:frame="1"/>
        </w:rPr>
        <w:t xml:space="preserve">outside the school </w:t>
      </w:r>
      <w:r w:rsidR="0021773C">
        <w:rPr>
          <w:rFonts w:ascii="Arial" w:hAnsi="Arial" w:cs="Arial"/>
          <w:color w:val="000000" w:themeColor="text1"/>
          <w:bdr w:val="none" w:sz="0" w:space="0" w:color="auto" w:frame="1"/>
        </w:rPr>
        <w:t xml:space="preserve">that </w:t>
      </w:r>
      <w:r w:rsidR="00DA6DF0" w:rsidRPr="00883FAD">
        <w:rPr>
          <w:rFonts w:ascii="Arial" w:hAnsi="Arial" w:cs="Arial"/>
          <w:color w:val="000000" w:themeColor="text1"/>
          <w:bdr w:val="none" w:sz="0" w:space="0" w:color="auto" w:frame="1"/>
        </w:rPr>
        <w:t xml:space="preserve">can </w:t>
      </w:r>
      <w:r w:rsidR="008C1B6C" w:rsidRPr="00883FAD">
        <w:rPr>
          <w:rFonts w:ascii="Arial" w:hAnsi="Arial" w:cs="Arial"/>
          <w:color w:val="000000" w:themeColor="text1"/>
          <w:bdr w:val="none" w:sz="0" w:space="0" w:color="auto" w:frame="1"/>
        </w:rPr>
        <w:t xml:space="preserve">support learning 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in the classroom.</w:t>
      </w:r>
      <w:r w:rsidR="008C1B6C" w:rsidRPr="00883FAD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</w:p>
    <w:p w14:paraId="55704E4D" w14:textId="235FF051" w:rsidR="00F14F4B" w:rsidRDefault="00883FAD" w:rsidP="008A6972">
      <w:pPr>
        <w:pStyle w:val="ListParagraph"/>
        <w:numPr>
          <w:ilvl w:val="0"/>
          <w:numId w:val="29"/>
        </w:numPr>
        <w:shd w:val="clear" w:color="auto" w:fill="FFFFFF"/>
        <w:spacing w:after="60" w:line="240" w:lineRule="auto"/>
        <w:ind w:right="-188"/>
        <w:contextualSpacing w:val="0"/>
        <w:rPr>
          <w:rFonts w:ascii="Arial" w:hAnsi="Arial" w:cs="Arial"/>
          <w:color w:val="000000" w:themeColor="text1"/>
          <w:bdr w:val="none" w:sz="0" w:space="0" w:color="auto" w:frame="1"/>
        </w:rPr>
      </w:pPr>
      <w:r>
        <w:rPr>
          <w:rFonts w:ascii="Arial" w:hAnsi="Arial" w:cs="Arial"/>
          <w:color w:val="000000" w:themeColor="text1"/>
          <w:bdr w:val="none" w:sz="0" w:space="0" w:color="auto" w:frame="1"/>
        </w:rPr>
        <w:t>Provide video</w:t>
      </w:r>
      <w:r w:rsidR="00BF38F9">
        <w:rPr>
          <w:rFonts w:ascii="Arial" w:hAnsi="Arial" w:cs="Arial"/>
          <w:color w:val="000000" w:themeColor="text1"/>
          <w:bdr w:val="none" w:sz="0" w:space="0" w:color="auto" w:frame="1"/>
        </w:rPr>
        <w:t>s,</w:t>
      </w:r>
      <w:r w:rsidR="00F14F4B" w:rsidRPr="00883FAD">
        <w:rPr>
          <w:rFonts w:ascii="Arial" w:hAnsi="Arial" w:cs="Arial"/>
          <w:color w:val="000000" w:themeColor="text1"/>
          <w:bdr w:val="none" w:sz="0" w:space="0" w:color="auto" w:frame="1"/>
        </w:rPr>
        <w:t xml:space="preserve"> photos </w:t>
      </w:r>
      <w:r w:rsidR="00BF38F9">
        <w:rPr>
          <w:rFonts w:ascii="Arial" w:hAnsi="Arial" w:cs="Arial"/>
          <w:color w:val="000000" w:themeColor="text1"/>
          <w:bdr w:val="none" w:sz="0" w:space="0" w:color="auto" w:frame="1"/>
        </w:rPr>
        <w:t xml:space="preserve">or web links 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with a short description of classroom</w:t>
      </w:r>
      <w:r w:rsidR="00F14F4B" w:rsidRPr="00883FAD">
        <w:rPr>
          <w:rFonts w:ascii="Arial" w:hAnsi="Arial" w:cs="Arial"/>
          <w:color w:val="000000" w:themeColor="text1"/>
          <w:bdr w:val="none" w:sz="0" w:space="0" w:color="auto" w:frame="1"/>
        </w:rPr>
        <w:t xml:space="preserve"> learning 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activities</w:t>
      </w:r>
      <w:r w:rsidR="00F14F4B" w:rsidRPr="00883FAD">
        <w:rPr>
          <w:rFonts w:ascii="Arial" w:hAnsi="Arial" w:cs="Arial"/>
          <w:color w:val="000000" w:themeColor="text1"/>
          <w:bdr w:val="none" w:sz="0" w:space="0" w:color="auto" w:frame="1"/>
        </w:rPr>
        <w:t xml:space="preserve"> to parents and 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families</w:t>
      </w:r>
      <w:r w:rsidR="00F14F4B" w:rsidRPr="00883FAD">
        <w:rPr>
          <w:rFonts w:ascii="Arial" w:hAnsi="Arial" w:cs="Arial"/>
          <w:color w:val="000000" w:themeColor="text1"/>
          <w:bdr w:val="none" w:sz="0" w:space="0" w:color="auto" w:frame="1"/>
        </w:rPr>
        <w:t xml:space="preserve">. This </w:t>
      </w:r>
      <w:r w:rsidR="00A5502A" w:rsidRPr="00883FAD">
        <w:rPr>
          <w:rFonts w:ascii="Arial" w:hAnsi="Arial" w:cs="Arial"/>
          <w:color w:val="000000" w:themeColor="text1"/>
          <w:bdr w:val="none" w:sz="0" w:space="0" w:color="auto" w:frame="1"/>
        </w:rPr>
        <w:t xml:space="preserve">can </w:t>
      </w:r>
      <w:r w:rsidR="000C0934" w:rsidRPr="00883FAD">
        <w:rPr>
          <w:rFonts w:ascii="Arial" w:hAnsi="Arial" w:cs="Arial"/>
          <w:color w:val="000000" w:themeColor="text1"/>
          <w:bdr w:val="none" w:sz="0" w:space="0" w:color="auto" w:frame="1"/>
        </w:rPr>
        <w:t>assist</w:t>
      </w:r>
      <w:r w:rsidR="00F14F4B" w:rsidRPr="00883FAD">
        <w:rPr>
          <w:rFonts w:ascii="Arial" w:hAnsi="Arial" w:cs="Arial"/>
          <w:color w:val="000000" w:themeColor="text1"/>
          <w:bdr w:val="none" w:sz="0" w:space="0" w:color="auto" w:frame="1"/>
        </w:rPr>
        <w:t xml:space="preserve"> parents and families to gain an understanding of 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these activities</w:t>
      </w:r>
      <w:r w:rsidRPr="00883FAD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="0021773C">
        <w:rPr>
          <w:rFonts w:ascii="Arial" w:hAnsi="Arial" w:cs="Arial"/>
          <w:color w:val="000000" w:themeColor="text1"/>
          <w:bdr w:val="none" w:sz="0" w:space="0" w:color="auto" w:frame="1"/>
        </w:rPr>
        <w:t xml:space="preserve">and 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to discuss and reinforce the </w:t>
      </w:r>
      <w:r w:rsidR="00F14F4B" w:rsidRPr="00883FAD">
        <w:rPr>
          <w:rFonts w:ascii="Arial" w:hAnsi="Arial" w:cs="Arial"/>
          <w:color w:val="000000" w:themeColor="text1"/>
          <w:bdr w:val="none" w:sz="0" w:space="0" w:color="auto" w:frame="1"/>
        </w:rPr>
        <w:t>learning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 at</w:t>
      </w:r>
      <w:r w:rsidR="00F14F4B" w:rsidRPr="00883FAD">
        <w:rPr>
          <w:rFonts w:ascii="Arial" w:hAnsi="Arial" w:cs="Arial"/>
          <w:color w:val="000000" w:themeColor="text1"/>
          <w:bdr w:val="none" w:sz="0" w:space="0" w:color="auto" w:frame="1"/>
        </w:rPr>
        <w:t xml:space="preserve"> home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.</w:t>
      </w:r>
    </w:p>
    <w:p w14:paraId="4EAF1760" w14:textId="77777777" w:rsidR="00E16FF9" w:rsidRPr="00883FAD" w:rsidRDefault="00E16FF9" w:rsidP="00E16FF9">
      <w:pPr>
        <w:pStyle w:val="ListParagraph"/>
        <w:numPr>
          <w:ilvl w:val="0"/>
          <w:numId w:val="29"/>
        </w:numPr>
        <w:shd w:val="clear" w:color="auto" w:fill="FFFFFF"/>
        <w:spacing w:after="60" w:line="240" w:lineRule="auto"/>
        <w:ind w:right="-188"/>
        <w:contextualSpacing w:val="0"/>
        <w:rPr>
          <w:rFonts w:ascii="Arial" w:hAnsi="Arial" w:cs="Arial"/>
          <w:color w:val="000000" w:themeColor="text1"/>
          <w:bdr w:val="none" w:sz="0" w:space="0" w:color="auto" w:frame="1"/>
        </w:rPr>
      </w:pPr>
      <w:r>
        <w:rPr>
          <w:rFonts w:ascii="Arial" w:hAnsi="Arial" w:cs="Arial"/>
          <w:color w:val="000000" w:themeColor="text1"/>
          <w:bdr w:val="none" w:sz="0" w:space="0" w:color="auto" w:frame="1"/>
        </w:rPr>
        <w:t>Provide information to</w:t>
      </w:r>
      <w:r w:rsidRPr="00883FAD">
        <w:rPr>
          <w:rFonts w:ascii="Arial" w:hAnsi="Arial" w:cs="Arial"/>
          <w:color w:val="000000" w:themeColor="text1"/>
          <w:bdr w:val="none" w:sz="0" w:space="0" w:color="auto" w:frame="1"/>
        </w:rPr>
        <w:t xml:space="preserve"> parents and families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 to help</w:t>
      </w:r>
      <w:r w:rsidRPr="00883FAD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them to </w:t>
      </w:r>
      <w:r w:rsidRPr="00883FAD">
        <w:rPr>
          <w:rFonts w:ascii="Arial" w:hAnsi="Arial" w:cs="Arial"/>
          <w:color w:val="000000" w:themeColor="text1"/>
          <w:bdr w:val="none" w:sz="0" w:space="0" w:color="auto" w:frame="1"/>
        </w:rPr>
        <w:t>encourage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 their child to use home- based learning as a way of </w:t>
      </w:r>
      <w:r w:rsidRPr="00883FAD">
        <w:rPr>
          <w:rFonts w:ascii="Arial" w:hAnsi="Arial" w:cs="Arial"/>
          <w:color w:val="000000" w:themeColor="text1"/>
          <w:bdr w:val="none" w:sz="0" w:space="0" w:color="auto" w:frame="1"/>
        </w:rPr>
        <w:t>reinforc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ing what they are </w:t>
      </w:r>
      <w:r w:rsidRPr="00883FAD">
        <w:rPr>
          <w:rFonts w:ascii="Arial" w:hAnsi="Arial" w:cs="Arial"/>
          <w:color w:val="000000" w:themeColor="text1"/>
          <w:bdr w:val="none" w:sz="0" w:space="0" w:color="auto" w:frame="1"/>
        </w:rPr>
        <w:t>learning at school.</w:t>
      </w:r>
    </w:p>
    <w:p w14:paraId="2B2D7591" w14:textId="77777777" w:rsidR="00E16FF9" w:rsidRPr="00883FAD" w:rsidRDefault="00E16FF9" w:rsidP="00E16FF9">
      <w:pPr>
        <w:pStyle w:val="ListParagraph"/>
        <w:numPr>
          <w:ilvl w:val="0"/>
          <w:numId w:val="29"/>
        </w:numPr>
        <w:shd w:val="clear" w:color="auto" w:fill="FFFFFF"/>
        <w:spacing w:after="60" w:line="240" w:lineRule="auto"/>
        <w:ind w:right="-188"/>
        <w:contextualSpacing w:val="0"/>
        <w:rPr>
          <w:rFonts w:ascii="Arial" w:hAnsi="Arial" w:cs="Arial"/>
          <w:color w:val="000000" w:themeColor="text1"/>
          <w:bdr w:val="none" w:sz="0" w:space="0" w:color="auto" w:frame="1"/>
        </w:rPr>
      </w:pPr>
      <w:r>
        <w:rPr>
          <w:rFonts w:ascii="Arial" w:hAnsi="Arial" w:cs="Arial"/>
          <w:color w:val="000000" w:themeColor="text1"/>
          <w:bdr w:val="none" w:sz="0" w:space="0" w:color="auto" w:frame="1"/>
        </w:rPr>
        <w:t>Involve families in</w:t>
      </w:r>
      <w:r w:rsidRPr="00883FAD">
        <w:rPr>
          <w:rFonts w:ascii="Arial" w:hAnsi="Arial" w:cs="Arial"/>
          <w:color w:val="000000" w:themeColor="text1"/>
          <w:bdr w:val="none" w:sz="0" w:space="0" w:color="auto" w:frame="1"/>
        </w:rPr>
        <w:t xml:space="preserve"> learning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 activities, such as </w:t>
      </w:r>
      <w:r w:rsidRPr="00883FAD">
        <w:rPr>
          <w:rFonts w:ascii="Arial" w:hAnsi="Arial" w:cs="Arial"/>
          <w:color w:val="000000" w:themeColor="text1"/>
          <w:bdr w:val="none" w:sz="0" w:space="0" w:color="auto" w:frame="1"/>
        </w:rPr>
        <w:t>researching family and community history, understanding past communication mod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es or technology and transport.</w:t>
      </w:r>
    </w:p>
    <w:p w14:paraId="0D105BCE" w14:textId="09E2E838" w:rsidR="00E16FF9" w:rsidRPr="00E16FF9" w:rsidRDefault="00E16FF9" w:rsidP="00E16FF9">
      <w:pPr>
        <w:pStyle w:val="ListParagraph"/>
        <w:numPr>
          <w:ilvl w:val="0"/>
          <w:numId w:val="29"/>
        </w:numPr>
        <w:shd w:val="clear" w:color="auto" w:fill="FFFFFF"/>
        <w:spacing w:after="60" w:line="240" w:lineRule="auto"/>
        <w:ind w:right="-188"/>
        <w:contextualSpacing w:val="0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883FAD">
        <w:rPr>
          <w:rFonts w:ascii="Arial" w:hAnsi="Arial" w:cs="Arial"/>
          <w:color w:val="000000" w:themeColor="text1"/>
          <w:bdr w:val="none" w:sz="0" w:space="0" w:color="auto" w:frame="1"/>
        </w:rPr>
        <w:t>Ensure parents and families are well resourced to support the completion of homework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, projects and assignments. </w:t>
      </w:r>
      <w:r w:rsidRPr="00883FAD">
        <w:rPr>
          <w:rFonts w:ascii="Arial" w:hAnsi="Arial" w:cs="Arial"/>
          <w:color w:val="000000" w:themeColor="text1"/>
          <w:bdr w:val="none" w:sz="0" w:space="0" w:color="auto" w:frame="1"/>
        </w:rPr>
        <w:t xml:space="preserve">Provide information in varying forms so parents understand what 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teachers </w:t>
      </w:r>
      <w:r w:rsidRPr="00883FAD">
        <w:rPr>
          <w:rFonts w:ascii="Arial" w:hAnsi="Arial" w:cs="Arial"/>
          <w:color w:val="000000" w:themeColor="text1"/>
          <w:bdr w:val="none" w:sz="0" w:space="0" w:color="auto" w:frame="1"/>
        </w:rPr>
        <w:t>are asking the child to do.</w:t>
      </w:r>
    </w:p>
    <w:p w14:paraId="5078B71D" w14:textId="6883774C" w:rsidR="00F14F4B" w:rsidRPr="00883FAD" w:rsidRDefault="00883FAD" w:rsidP="008A6972">
      <w:pPr>
        <w:pStyle w:val="ListParagraph"/>
        <w:numPr>
          <w:ilvl w:val="0"/>
          <w:numId w:val="29"/>
        </w:numPr>
        <w:shd w:val="clear" w:color="auto" w:fill="FFFFFF"/>
        <w:spacing w:after="60" w:line="240" w:lineRule="auto"/>
        <w:ind w:right="-188"/>
        <w:contextualSpacing w:val="0"/>
        <w:rPr>
          <w:rFonts w:ascii="Arial" w:hAnsi="Arial" w:cs="Arial"/>
          <w:color w:val="000000" w:themeColor="text1"/>
          <w:bdr w:val="none" w:sz="0" w:space="0" w:color="auto" w:frame="1"/>
        </w:rPr>
      </w:pP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Provide newsletters and opportunities for discussions and </w:t>
      </w:r>
      <w:r w:rsidR="00F14F4B" w:rsidRPr="00883FAD">
        <w:rPr>
          <w:rFonts w:ascii="Arial" w:hAnsi="Arial" w:cs="Arial"/>
          <w:color w:val="000000" w:themeColor="text1"/>
          <w:bdr w:val="none" w:sz="0" w:space="0" w:color="auto" w:frame="1"/>
        </w:rPr>
        <w:t xml:space="preserve">class meetings 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to</w:t>
      </w:r>
      <w:r w:rsidR="00F14F4B" w:rsidRPr="00883FAD">
        <w:rPr>
          <w:rFonts w:ascii="Arial" w:hAnsi="Arial" w:cs="Arial"/>
          <w:color w:val="000000" w:themeColor="text1"/>
          <w:bdr w:val="none" w:sz="0" w:space="0" w:color="auto" w:frame="1"/>
        </w:rPr>
        <w:t xml:space="preserve"> let families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 know </w:t>
      </w:r>
      <w:r w:rsidR="0021773C">
        <w:rPr>
          <w:rFonts w:ascii="Arial" w:hAnsi="Arial" w:cs="Arial"/>
          <w:color w:val="000000" w:themeColor="text1"/>
          <w:bdr w:val="none" w:sz="0" w:space="0" w:color="auto" w:frame="1"/>
        </w:rPr>
        <w:t xml:space="preserve">that 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the school values </w:t>
      </w:r>
      <w:r w:rsidR="00F14F4B" w:rsidRPr="00883FAD">
        <w:rPr>
          <w:rFonts w:ascii="Arial" w:hAnsi="Arial" w:cs="Arial"/>
          <w:color w:val="000000" w:themeColor="text1"/>
          <w:bdr w:val="none" w:sz="0" w:space="0" w:color="auto" w:frame="1"/>
        </w:rPr>
        <w:t>their partnership and input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.</w:t>
      </w:r>
    </w:p>
    <w:p w14:paraId="56161D1F" w14:textId="49A78E8B" w:rsidR="00F14F4B" w:rsidRPr="00883FAD" w:rsidRDefault="00AF7239" w:rsidP="008A6972">
      <w:pPr>
        <w:pStyle w:val="ListParagraph"/>
        <w:numPr>
          <w:ilvl w:val="0"/>
          <w:numId w:val="29"/>
        </w:numPr>
        <w:shd w:val="clear" w:color="auto" w:fill="FFFFFF"/>
        <w:spacing w:after="60" w:line="240" w:lineRule="auto"/>
        <w:ind w:right="-188"/>
        <w:contextualSpacing w:val="0"/>
        <w:rPr>
          <w:rFonts w:ascii="Arial" w:hAnsi="Arial" w:cs="Arial"/>
          <w:color w:val="000000" w:themeColor="text1"/>
          <w:bdr w:val="none" w:sz="0" w:space="0" w:color="auto" w:frame="1"/>
        </w:rPr>
      </w:pPr>
      <w:r>
        <w:rPr>
          <w:rFonts w:ascii="Arial" w:hAnsi="Arial" w:cs="Arial"/>
          <w:color w:val="000000" w:themeColor="text1"/>
          <w:bdr w:val="none" w:sz="0" w:space="0" w:color="auto" w:frame="1"/>
        </w:rPr>
        <w:t>I</w:t>
      </w:r>
      <w:r w:rsidR="00F14F4B" w:rsidRPr="00883FAD">
        <w:rPr>
          <w:rFonts w:ascii="Arial" w:hAnsi="Arial" w:cs="Arial"/>
          <w:color w:val="000000" w:themeColor="text1"/>
          <w:bdr w:val="none" w:sz="0" w:space="0" w:color="auto" w:frame="1"/>
        </w:rPr>
        <w:t>dentify the links between home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-based</w:t>
      </w:r>
      <w:r w:rsidR="00F14F4B" w:rsidRPr="00883FAD">
        <w:rPr>
          <w:rFonts w:ascii="Arial" w:hAnsi="Arial" w:cs="Arial"/>
          <w:color w:val="000000" w:themeColor="text1"/>
          <w:bdr w:val="none" w:sz="0" w:space="0" w:color="auto" w:frame="1"/>
        </w:rPr>
        <w:t xml:space="preserve"> learning activities and learning in the classroom</w:t>
      </w:r>
      <w:r w:rsidR="0021773C">
        <w:rPr>
          <w:rFonts w:ascii="Arial" w:hAnsi="Arial" w:cs="Arial"/>
          <w:color w:val="000000" w:themeColor="text1"/>
          <w:bdr w:val="none" w:sz="0" w:space="0" w:color="auto" w:frame="1"/>
        </w:rPr>
        <w:t>,</w:t>
      </w:r>
      <w:r w:rsidR="00F14F4B" w:rsidRPr="00883FAD">
        <w:rPr>
          <w:rFonts w:ascii="Arial" w:hAnsi="Arial" w:cs="Arial"/>
          <w:color w:val="000000" w:themeColor="text1"/>
          <w:bdr w:val="none" w:sz="0" w:space="0" w:color="auto" w:frame="1"/>
        </w:rPr>
        <w:t xml:space="preserve"> and implement these into classroom practices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.</w:t>
      </w:r>
    </w:p>
    <w:p w14:paraId="2968155D" w14:textId="2D3DC976" w:rsidR="00905684" w:rsidRPr="00883FAD" w:rsidRDefault="00AF7239" w:rsidP="008A6972">
      <w:pPr>
        <w:pStyle w:val="ListParagraph"/>
        <w:numPr>
          <w:ilvl w:val="0"/>
          <w:numId w:val="29"/>
        </w:numPr>
        <w:shd w:val="clear" w:color="auto" w:fill="FFFFFF"/>
        <w:spacing w:after="60" w:line="240" w:lineRule="auto"/>
        <w:ind w:right="-188"/>
        <w:contextualSpacing w:val="0"/>
        <w:rPr>
          <w:rFonts w:ascii="Arial" w:hAnsi="Arial" w:cs="Arial"/>
          <w:color w:val="000000" w:themeColor="text1"/>
          <w:bdr w:val="none" w:sz="0" w:space="0" w:color="auto" w:frame="1"/>
        </w:rPr>
      </w:pPr>
      <w:r>
        <w:rPr>
          <w:rFonts w:ascii="Arial" w:hAnsi="Arial" w:cs="Arial"/>
          <w:color w:val="000000" w:themeColor="text1"/>
          <w:bdr w:val="none" w:sz="0" w:space="0" w:color="auto" w:frame="1"/>
        </w:rPr>
        <w:t>P</w:t>
      </w:r>
      <w:r w:rsidR="00F14F4B" w:rsidRPr="00883FAD">
        <w:rPr>
          <w:rFonts w:ascii="Arial" w:hAnsi="Arial" w:cs="Arial"/>
          <w:color w:val="000000" w:themeColor="text1"/>
          <w:bdr w:val="none" w:sz="0" w:space="0" w:color="auto" w:frame="1"/>
        </w:rPr>
        <w:t xml:space="preserve">rovide </w:t>
      </w:r>
      <w:r w:rsidR="00905684" w:rsidRPr="00883FAD">
        <w:rPr>
          <w:rFonts w:ascii="Arial" w:hAnsi="Arial" w:cs="Arial"/>
          <w:color w:val="000000" w:themeColor="text1"/>
          <w:bdr w:val="none" w:sz="0" w:space="0" w:color="auto" w:frame="1"/>
        </w:rPr>
        <w:t>opportunities</w:t>
      </w:r>
      <w:r w:rsidR="00F14F4B" w:rsidRPr="00883FAD">
        <w:rPr>
          <w:rFonts w:ascii="Arial" w:hAnsi="Arial" w:cs="Arial"/>
          <w:color w:val="000000" w:themeColor="text1"/>
          <w:bdr w:val="none" w:sz="0" w:space="0" w:color="auto" w:frame="1"/>
        </w:rPr>
        <w:t xml:space="preserve"> for family involvement in the classroom</w:t>
      </w:r>
      <w:r w:rsidR="00905684" w:rsidRPr="00883FAD">
        <w:rPr>
          <w:rFonts w:ascii="Arial" w:hAnsi="Arial" w:cs="Arial"/>
          <w:color w:val="000000" w:themeColor="text1"/>
          <w:bdr w:val="none" w:sz="0" w:space="0" w:color="auto" w:frame="1"/>
        </w:rPr>
        <w:t xml:space="preserve"> and school activities </w:t>
      </w:r>
      <w:r w:rsidR="00F14F4B" w:rsidRPr="00883FAD">
        <w:rPr>
          <w:rFonts w:ascii="Arial" w:hAnsi="Arial" w:cs="Arial"/>
          <w:color w:val="000000" w:themeColor="text1"/>
          <w:bdr w:val="none" w:sz="0" w:space="0" w:color="auto" w:frame="1"/>
        </w:rPr>
        <w:t>to extend their knowledge of how a</w:t>
      </w:r>
      <w:r w:rsidR="00905684" w:rsidRPr="00883FAD">
        <w:rPr>
          <w:rFonts w:ascii="Arial" w:hAnsi="Arial" w:cs="Arial"/>
          <w:color w:val="000000" w:themeColor="text1"/>
          <w:bdr w:val="none" w:sz="0" w:space="0" w:color="auto" w:frame="1"/>
        </w:rPr>
        <w:t xml:space="preserve">nd what </w:t>
      </w:r>
      <w:r w:rsidR="004E285C">
        <w:rPr>
          <w:rFonts w:ascii="Arial" w:hAnsi="Arial" w:cs="Arial"/>
          <w:color w:val="000000" w:themeColor="text1"/>
          <w:bdr w:val="none" w:sz="0" w:space="0" w:color="auto" w:frame="1"/>
        </w:rPr>
        <w:t xml:space="preserve">their </w:t>
      </w:r>
      <w:r w:rsidR="00905684" w:rsidRPr="00883FAD">
        <w:rPr>
          <w:rFonts w:ascii="Arial" w:hAnsi="Arial" w:cs="Arial"/>
          <w:color w:val="000000" w:themeColor="text1"/>
          <w:bdr w:val="none" w:sz="0" w:space="0" w:color="auto" w:frame="1"/>
        </w:rPr>
        <w:t xml:space="preserve">children learn. An example </w:t>
      </w:r>
      <w:r w:rsidR="004E285C">
        <w:rPr>
          <w:rFonts w:ascii="Arial" w:hAnsi="Arial" w:cs="Arial"/>
          <w:color w:val="000000" w:themeColor="text1"/>
          <w:bdr w:val="none" w:sz="0" w:space="0" w:color="auto" w:frame="1"/>
        </w:rPr>
        <w:t xml:space="preserve">is family members </w:t>
      </w:r>
      <w:r w:rsidR="00905684" w:rsidRPr="00883FAD">
        <w:rPr>
          <w:rFonts w:ascii="Arial" w:hAnsi="Arial" w:cs="Arial"/>
          <w:color w:val="000000" w:themeColor="text1"/>
          <w:bdr w:val="none" w:sz="0" w:space="0" w:color="auto" w:frame="1"/>
        </w:rPr>
        <w:t>attending excursions and school camps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.</w:t>
      </w:r>
    </w:p>
    <w:p w14:paraId="729351EF" w14:textId="31A7CA80" w:rsidR="00F14F4B" w:rsidRPr="00883FAD" w:rsidRDefault="00E373EB" w:rsidP="008A6972">
      <w:pPr>
        <w:pStyle w:val="ListParagraph"/>
        <w:numPr>
          <w:ilvl w:val="0"/>
          <w:numId w:val="29"/>
        </w:numPr>
        <w:shd w:val="clear" w:color="auto" w:fill="FFFFFF"/>
        <w:spacing w:after="60" w:line="240" w:lineRule="auto"/>
        <w:ind w:right="-188"/>
        <w:contextualSpacing w:val="0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883FAD">
        <w:rPr>
          <w:rFonts w:ascii="Arial" w:hAnsi="Arial" w:cs="Arial"/>
          <w:color w:val="000000" w:themeColor="text1"/>
          <w:bdr w:val="none" w:sz="0" w:space="0" w:color="auto" w:frame="1"/>
        </w:rPr>
        <w:t>Pro</w:t>
      </w:r>
      <w:r w:rsidR="00E520E5">
        <w:rPr>
          <w:rFonts w:ascii="Arial" w:hAnsi="Arial" w:cs="Arial"/>
          <w:color w:val="000000" w:themeColor="text1"/>
          <w:bdr w:val="none" w:sz="0" w:space="0" w:color="auto" w:frame="1"/>
        </w:rPr>
        <w:t xml:space="preserve">vide an explanation of the language, terminology and learning tools </w:t>
      </w:r>
      <w:r w:rsidR="000C0934" w:rsidRPr="00883FAD">
        <w:rPr>
          <w:rFonts w:ascii="Arial" w:hAnsi="Arial" w:cs="Arial"/>
          <w:color w:val="000000" w:themeColor="text1"/>
          <w:bdr w:val="none" w:sz="0" w:space="0" w:color="auto" w:frame="1"/>
        </w:rPr>
        <w:t>used i</w:t>
      </w:r>
      <w:r w:rsidR="00E16FF9">
        <w:rPr>
          <w:rFonts w:ascii="Arial" w:hAnsi="Arial" w:cs="Arial"/>
          <w:color w:val="000000" w:themeColor="text1"/>
          <w:bdr w:val="none" w:sz="0" w:space="0" w:color="auto" w:frame="1"/>
        </w:rPr>
        <w:t>n the classroom.</w:t>
      </w:r>
    </w:p>
    <w:p w14:paraId="18BB2800" w14:textId="778028B8" w:rsidR="00F14F4B" w:rsidRPr="00883FAD" w:rsidRDefault="00F14F4B" w:rsidP="008A6972">
      <w:pPr>
        <w:pStyle w:val="ListParagraph"/>
        <w:numPr>
          <w:ilvl w:val="0"/>
          <w:numId w:val="29"/>
        </w:numPr>
        <w:shd w:val="clear" w:color="auto" w:fill="FFFFFF"/>
        <w:spacing w:after="60" w:line="240" w:lineRule="auto"/>
        <w:ind w:right="-188"/>
        <w:contextualSpacing w:val="0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883FAD">
        <w:rPr>
          <w:rFonts w:ascii="Arial" w:hAnsi="Arial" w:cs="Arial"/>
          <w:color w:val="000000" w:themeColor="text1"/>
          <w:bdr w:val="none" w:sz="0" w:space="0" w:color="auto" w:frame="1"/>
        </w:rPr>
        <w:t>Involve families in setting and reviewing st</w:t>
      </w:r>
      <w:r w:rsidR="00A72C34">
        <w:rPr>
          <w:rFonts w:ascii="Arial" w:hAnsi="Arial" w:cs="Arial"/>
          <w:color w:val="000000" w:themeColor="text1"/>
          <w:bdr w:val="none" w:sz="0" w:space="0" w:color="auto" w:frame="1"/>
        </w:rPr>
        <w:t>udent goals throughout the year.</w:t>
      </w:r>
    </w:p>
    <w:p w14:paraId="4301AF63" w14:textId="4C221BCA" w:rsidR="00F14F4B" w:rsidRPr="00E520E5" w:rsidRDefault="00F14F4B" w:rsidP="008A6972">
      <w:pPr>
        <w:pStyle w:val="ListParagraph"/>
        <w:numPr>
          <w:ilvl w:val="0"/>
          <w:numId w:val="29"/>
        </w:numPr>
        <w:shd w:val="clear" w:color="auto" w:fill="FFFFFF"/>
        <w:spacing w:after="60" w:line="240" w:lineRule="auto"/>
        <w:ind w:right="-188"/>
        <w:contextualSpacing w:val="0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883FAD">
        <w:rPr>
          <w:rFonts w:ascii="Arial" w:hAnsi="Arial" w:cs="Arial"/>
          <w:color w:val="000000" w:themeColor="text1"/>
          <w:bdr w:val="none" w:sz="0" w:space="0" w:color="auto" w:frame="1"/>
        </w:rPr>
        <w:t>Provide continual opportunities for discussions about student progress between home and school</w:t>
      </w:r>
      <w:r w:rsidR="00E520E5">
        <w:rPr>
          <w:rFonts w:ascii="Arial" w:hAnsi="Arial" w:cs="Arial"/>
          <w:color w:val="000000" w:themeColor="text1"/>
          <w:bdr w:val="none" w:sz="0" w:space="0" w:color="auto" w:frame="1"/>
        </w:rPr>
        <w:t>, including information to</w:t>
      </w:r>
      <w:r w:rsidRPr="00E520E5">
        <w:rPr>
          <w:rFonts w:ascii="Arial" w:hAnsi="Arial" w:cs="Arial"/>
          <w:color w:val="000000" w:themeColor="text1"/>
          <w:bdr w:val="none" w:sz="0" w:space="0" w:color="auto" w:frame="1"/>
        </w:rPr>
        <w:t xml:space="preserve"> support </w:t>
      </w:r>
      <w:r w:rsidR="00E520E5">
        <w:rPr>
          <w:rFonts w:ascii="Arial" w:hAnsi="Arial" w:cs="Arial"/>
          <w:color w:val="000000" w:themeColor="text1"/>
          <w:bdr w:val="none" w:sz="0" w:space="0" w:color="auto" w:frame="1"/>
        </w:rPr>
        <w:t>student</w:t>
      </w:r>
      <w:r w:rsidRPr="00E520E5">
        <w:rPr>
          <w:rFonts w:ascii="Arial" w:hAnsi="Arial" w:cs="Arial"/>
          <w:color w:val="000000" w:themeColor="text1"/>
          <w:bdr w:val="none" w:sz="0" w:space="0" w:color="auto" w:frame="1"/>
        </w:rPr>
        <w:t xml:space="preserve"> career planning</w:t>
      </w:r>
      <w:r w:rsidR="00A72C34" w:rsidRPr="00E520E5">
        <w:rPr>
          <w:rFonts w:ascii="Arial" w:hAnsi="Arial" w:cs="Arial"/>
          <w:color w:val="000000" w:themeColor="text1"/>
          <w:bdr w:val="none" w:sz="0" w:space="0" w:color="auto" w:frame="1"/>
        </w:rPr>
        <w:t>.</w:t>
      </w:r>
    </w:p>
    <w:p w14:paraId="32B23804" w14:textId="77777777" w:rsidR="00F14F4B" w:rsidRPr="00883FAD" w:rsidRDefault="00F14F4B" w:rsidP="008A6972">
      <w:pPr>
        <w:pStyle w:val="ListParagraph"/>
        <w:numPr>
          <w:ilvl w:val="0"/>
          <w:numId w:val="29"/>
        </w:numPr>
        <w:shd w:val="clear" w:color="auto" w:fill="FFFFFF"/>
        <w:spacing w:after="60" w:line="240" w:lineRule="auto"/>
        <w:ind w:right="-188"/>
        <w:contextualSpacing w:val="0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883FAD">
        <w:rPr>
          <w:rFonts w:ascii="Arial" w:hAnsi="Arial" w:cs="Arial"/>
          <w:color w:val="000000" w:themeColor="text1"/>
          <w:bdr w:val="none" w:sz="0" w:space="0" w:color="auto" w:frame="1"/>
        </w:rPr>
        <w:t>Provide relevant information for families on the skills required for students in all subjects at each year level.</w:t>
      </w:r>
    </w:p>
    <w:p w14:paraId="7A1BBD21" w14:textId="6E5B0B83" w:rsidR="00F14F4B" w:rsidRPr="00883FAD" w:rsidRDefault="00F34522" w:rsidP="008A6972">
      <w:pPr>
        <w:pStyle w:val="ListParagraph"/>
        <w:numPr>
          <w:ilvl w:val="0"/>
          <w:numId w:val="29"/>
        </w:numPr>
        <w:shd w:val="clear" w:color="auto" w:fill="FFFFFF"/>
        <w:spacing w:after="60" w:line="240" w:lineRule="auto"/>
        <w:ind w:right="-188"/>
        <w:contextualSpacing w:val="0"/>
        <w:rPr>
          <w:rFonts w:ascii="Arial" w:hAnsi="Arial" w:cs="Arial"/>
          <w:color w:val="000000" w:themeColor="text1"/>
          <w:bdr w:val="none" w:sz="0" w:space="0" w:color="auto" w:frame="1"/>
        </w:rPr>
      </w:pPr>
      <w:r>
        <w:rPr>
          <w:rFonts w:ascii="Arial" w:hAnsi="Arial" w:cs="Arial"/>
          <w:color w:val="000000" w:themeColor="text1"/>
          <w:bdr w:val="none" w:sz="0" w:space="0" w:color="auto" w:frame="1"/>
        </w:rPr>
        <w:t>Provide</w:t>
      </w:r>
      <w:r w:rsidR="00F14F4B" w:rsidRPr="00883FAD">
        <w:rPr>
          <w:rFonts w:ascii="Arial" w:hAnsi="Arial" w:cs="Arial"/>
          <w:color w:val="000000" w:themeColor="text1"/>
          <w:bdr w:val="none" w:sz="0" w:space="0" w:color="auto" w:frame="1"/>
        </w:rPr>
        <w:t xml:space="preserve"> info</w:t>
      </w:r>
      <w:r w:rsidR="00E520E5">
        <w:rPr>
          <w:rFonts w:ascii="Arial" w:hAnsi="Arial" w:cs="Arial"/>
          <w:color w:val="000000" w:themeColor="text1"/>
          <w:bdr w:val="none" w:sz="0" w:space="0" w:color="auto" w:frame="1"/>
        </w:rPr>
        <w:t>rmation and referral services for</w:t>
      </w:r>
      <w:r w:rsidR="00F14F4B" w:rsidRPr="00883FAD">
        <w:rPr>
          <w:rFonts w:ascii="Arial" w:hAnsi="Arial" w:cs="Arial"/>
          <w:color w:val="000000" w:themeColor="text1"/>
          <w:bdr w:val="none" w:sz="0" w:space="0" w:color="auto" w:frame="1"/>
        </w:rPr>
        <w:t xml:space="preserve"> families</w:t>
      </w:r>
      <w:r w:rsidR="00C84198">
        <w:rPr>
          <w:rFonts w:ascii="Arial" w:hAnsi="Arial" w:cs="Arial"/>
          <w:color w:val="000000" w:themeColor="text1"/>
          <w:bdr w:val="none" w:sz="0" w:space="0" w:color="auto" w:frame="1"/>
        </w:rPr>
        <w:t>,</w:t>
      </w:r>
      <w:r w:rsidR="00F14F4B" w:rsidRPr="00883FAD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="00E520E5">
        <w:rPr>
          <w:rFonts w:ascii="Arial" w:hAnsi="Arial" w:cs="Arial"/>
          <w:color w:val="000000" w:themeColor="text1"/>
          <w:bdr w:val="none" w:sz="0" w:space="0" w:color="auto" w:frame="1"/>
        </w:rPr>
        <w:t>to</w:t>
      </w:r>
      <w:r w:rsidR="00F14F4B" w:rsidRPr="00883FAD">
        <w:rPr>
          <w:rFonts w:ascii="Arial" w:hAnsi="Arial" w:cs="Arial"/>
          <w:color w:val="000000" w:themeColor="text1"/>
          <w:bdr w:val="none" w:sz="0" w:space="0" w:color="auto" w:frame="1"/>
        </w:rPr>
        <w:t xml:space="preserve"> support learning </w:t>
      </w:r>
      <w:r w:rsidR="00E520E5">
        <w:rPr>
          <w:rFonts w:ascii="Arial" w:hAnsi="Arial" w:cs="Arial"/>
          <w:color w:val="000000" w:themeColor="text1"/>
          <w:bdr w:val="none" w:sz="0" w:space="0" w:color="auto" w:frame="1"/>
        </w:rPr>
        <w:t>and well</w:t>
      </w:r>
      <w:r w:rsidR="00F14F4B" w:rsidRPr="00883FAD">
        <w:rPr>
          <w:rFonts w:ascii="Arial" w:hAnsi="Arial" w:cs="Arial"/>
          <w:color w:val="000000" w:themeColor="text1"/>
          <w:bdr w:val="none" w:sz="0" w:space="0" w:color="auto" w:frame="1"/>
        </w:rPr>
        <w:t>being</w:t>
      </w:r>
      <w:r w:rsidR="00A72C34">
        <w:rPr>
          <w:rFonts w:ascii="Arial" w:hAnsi="Arial" w:cs="Arial"/>
          <w:color w:val="000000" w:themeColor="text1"/>
          <w:bdr w:val="none" w:sz="0" w:space="0" w:color="auto" w:frame="1"/>
        </w:rPr>
        <w:t>.</w:t>
      </w:r>
    </w:p>
    <w:p w14:paraId="4A48303D" w14:textId="1350D6C2" w:rsidR="00883FAD" w:rsidRPr="008A6972" w:rsidRDefault="003417BA" w:rsidP="009A2CA0">
      <w:pPr>
        <w:pStyle w:val="ListParagraph"/>
        <w:numPr>
          <w:ilvl w:val="0"/>
          <w:numId w:val="29"/>
        </w:numPr>
        <w:shd w:val="clear" w:color="auto" w:fill="FFFFFF"/>
        <w:spacing w:after="240" w:line="240" w:lineRule="auto"/>
        <w:ind w:left="357" w:right="-188" w:hanging="357"/>
        <w:contextualSpacing w:val="0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883FAD">
        <w:rPr>
          <w:rFonts w:ascii="Arial" w:hAnsi="Arial" w:cs="Arial"/>
          <w:color w:val="000000" w:themeColor="text1"/>
          <w:bdr w:val="none" w:sz="0" w:space="0" w:color="auto" w:frame="1"/>
        </w:rPr>
        <w:t>Provide opportunities for families, schools and stu</w:t>
      </w:r>
      <w:r w:rsidR="00A72C34">
        <w:rPr>
          <w:rFonts w:ascii="Arial" w:hAnsi="Arial" w:cs="Arial"/>
          <w:color w:val="000000" w:themeColor="text1"/>
          <w:bdr w:val="none" w:sz="0" w:space="0" w:color="auto" w:frame="1"/>
        </w:rPr>
        <w:t xml:space="preserve">dents to work together </w:t>
      </w:r>
      <w:r w:rsidR="00E520E5">
        <w:rPr>
          <w:rFonts w:ascii="Arial" w:hAnsi="Arial" w:cs="Arial"/>
          <w:color w:val="000000" w:themeColor="text1"/>
          <w:bdr w:val="none" w:sz="0" w:space="0" w:color="auto" w:frame="1"/>
        </w:rPr>
        <w:t xml:space="preserve">on learning activities that </w:t>
      </w:r>
      <w:r w:rsidRPr="00883FAD">
        <w:rPr>
          <w:rFonts w:ascii="Arial" w:hAnsi="Arial" w:cs="Arial"/>
          <w:color w:val="000000" w:themeColor="text1"/>
          <w:bdr w:val="none" w:sz="0" w:space="0" w:color="auto" w:frame="1"/>
        </w:rPr>
        <w:t xml:space="preserve">reflect the diversity of the school community. These </w:t>
      </w:r>
      <w:r w:rsidR="00C84198">
        <w:rPr>
          <w:rFonts w:ascii="Arial" w:hAnsi="Arial" w:cs="Arial"/>
          <w:color w:val="000000" w:themeColor="text1"/>
          <w:bdr w:val="none" w:sz="0" w:space="0" w:color="auto" w:frame="1"/>
        </w:rPr>
        <w:t xml:space="preserve">could </w:t>
      </w:r>
      <w:r w:rsidR="00E520E5">
        <w:rPr>
          <w:rFonts w:ascii="Arial" w:hAnsi="Arial" w:cs="Arial"/>
          <w:color w:val="000000" w:themeColor="text1"/>
          <w:bdr w:val="none" w:sz="0" w:space="0" w:color="auto" w:frame="1"/>
        </w:rPr>
        <w:t>include familie</w:t>
      </w:r>
      <w:r w:rsidRPr="00883FAD">
        <w:rPr>
          <w:rFonts w:ascii="Arial" w:hAnsi="Arial" w:cs="Arial"/>
          <w:color w:val="000000" w:themeColor="text1"/>
          <w:bdr w:val="none" w:sz="0" w:space="0" w:color="auto" w:frame="1"/>
        </w:rPr>
        <w:t>s teaching students and school staff about cultural dance, cooking and celebrations</w:t>
      </w:r>
      <w:r w:rsidR="00883FAD">
        <w:rPr>
          <w:rFonts w:ascii="Arial" w:hAnsi="Arial" w:cs="Arial"/>
          <w:color w:val="000000" w:themeColor="text1"/>
          <w:bdr w:val="none" w:sz="0" w:space="0" w:color="auto" w:frame="1"/>
        </w:rPr>
        <w:t>.</w:t>
      </w:r>
    </w:p>
    <w:p w14:paraId="07A7D772" w14:textId="129CE16C" w:rsidR="00C23653" w:rsidRPr="00303574" w:rsidRDefault="005A43C4" w:rsidP="005A43C4">
      <w:pPr>
        <w:pBdr>
          <w:top w:val="single" w:sz="12" w:space="1" w:color="365F91"/>
          <w:left w:val="single" w:sz="12" w:space="4" w:color="365F91"/>
          <w:bottom w:val="single" w:sz="12" w:space="1" w:color="365F91"/>
          <w:right w:val="single" w:sz="12" w:space="4" w:color="365F91"/>
        </w:pBdr>
        <w:spacing w:after="0"/>
        <w:jc w:val="center"/>
        <w:rPr>
          <w:rFonts w:ascii="Arial" w:eastAsia="Calibri" w:hAnsi="Arial" w:cs="Arial"/>
          <w:sz w:val="18"/>
          <w:szCs w:val="18"/>
        </w:rPr>
      </w:pPr>
      <w:r w:rsidRPr="005A43C4">
        <w:rPr>
          <w:rFonts w:ascii="Arial" w:eastAsia="Calibri" w:hAnsi="Arial" w:cs="Arial"/>
          <w:sz w:val="18"/>
          <w:szCs w:val="18"/>
        </w:rPr>
        <w:t xml:space="preserve">Developed by the Family-School and Community Partnerships Bureau. The Bureau is a partnership between the Australian Council of State School Organisations and Australian Parents Council, with support from the Australian Government. Visit </w:t>
      </w:r>
      <w:r w:rsidR="00C02AC1">
        <w:rPr>
          <w:rFonts w:ascii="Arial" w:eastAsia="Calibri" w:hAnsi="Arial" w:cs="Arial"/>
          <w:sz w:val="18"/>
          <w:szCs w:val="18"/>
        </w:rPr>
        <w:t xml:space="preserve">the </w:t>
      </w:r>
      <w:hyperlink r:id="rId10" w:history="1">
        <w:r w:rsidR="00C02AC1" w:rsidRPr="00B8025A">
          <w:rPr>
            <w:rStyle w:val="Hyperlink"/>
            <w:rFonts w:ascii="Arial" w:eastAsia="Calibri" w:hAnsi="Arial" w:cs="Arial"/>
            <w:sz w:val="18"/>
            <w:szCs w:val="18"/>
          </w:rPr>
          <w:t>Department of Education and Training website</w:t>
        </w:r>
      </w:hyperlink>
      <w:r>
        <w:rPr>
          <w:rFonts w:ascii="Arial" w:eastAsia="Calibri" w:hAnsi="Arial" w:cs="Arial"/>
          <w:sz w:val="18"/>
          <w:szCs w:val="18"/>
        </w:rPr>
        <w:t xml:space="preserve"> </w:t>
      </w:r>
      <w:r w:rsidRPr="005A43C4">
        <w:rPr>
          <w:rFonts w:ascii="Arial" w:eastAsia="Calibri" w:hAnsi="Arial" w:cs="Arial"/>
          <w:sz w:val="18"/>
          <w:szCs w:val="18"/>
        </w:rPr>
        <w:t>for more information.</w:t>
      </w:r>
    </w:p>
    <w:sectPr w:rsidR="00C23653" w:rsidRPr="00303574" w:rsidSect="00694E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567" w:right="1440" w:bottom="709" w:left="1440" w:header="0" w:footer="694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87B9C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2DD53" w14:textId="77777777" w:rsidR="001D078D" w:rsidRDefault="001D078D" w:rsidP="00130923">
      <w:pPr>
        <w:spacing w:after="0" w:line="240" w:lineRule="auto"/>
      </w:pPr>
      <w:r>
        <w:separator/>
      </w:r>
    </w:p>
  </w:endnote>
  <w:endnote w:type="continuationSeparator" w:id="0">
    <w:p w14:paraId="11388866" w14:textId="77777777" w:rsidR="001D078D" w:rsidRDefault="001D078D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02CC6" w14:textId="77777777" w:rsidR="001529BB" w:rsidRDefault="001529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2D53D" w14:textId="66A0145A" w:rsidR="00EA3C98" w:rsidRPr="000429E4" w:rsidRDefault="00EA3C98" w:rsidP="00B6340F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02A5D1BC" wp14:editId="2E6BCDAC">
          <wp:simplePos x="0" y="0"/>
          <wp:positionH relativeFrom="column">
            <wp:posOffset>-908050</wp:posOffset>
          </wp:positionH>
          <wp:positionV relativeFrom="paragraph">
            <wp:posOffset>259715</wp:posOffset>
          </wp:positionV>
          <wp:extent cx="7574280" cy="453390"/>
          <wp:effectExtent l="0" t="0" r="7620" b="3810"/>
          <wp:wrapNone/>
          <wp:docPr id="5" name="Picture 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estudy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45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sdt>
      <w:sdtPr>
        <w:id w:val="-142549017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7B6B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A61F5" w14:textId="2BA11352" w:rsidR="00C02AC1" w:rsidRDefault="00C02AC1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5D6F0A67" wp14:editId="1949758D">
          <wp:simplePos x="0" y="0"/>
          <wp:positionH relativeFrom="column">
            <wp:posOffset>-979954</wp:posOffset>
          </wp:positionH>
          <wp:positionV relativeFrom="paragraph">
            <wp:posOffset>149225</wp:posOffset>
          </wp:positionV>
          <wp:extent cx="7637929" cy="457200"/>
          <wp:effectExtent l="0" t="0" r="1270" b="0"/>
          <wp:wrapNone/>
          <wp:docPr id="3" name="Picture 3" descr="Footer - decorative" title="Footer -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estudy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850" cy="457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AB42D" w14:textId="77777777" w:rsidR="001D078D" w:rsidRDefault="001D078D" w:rsidP="00130923">
      <w:pPr>
        <w:spacing w:after="0" w:line="240" w:lineRule="auto"/>
      </w:pPr>
      <w:r>
        <w:separator/>
      </w:r>
    </w:p>
  </w:footnote>
  <w:footnote w:type="continuationSeparator" w:id="0">
    <w:p w14:paraId="61851F55" w14:textId="77777777" w:rsidR="001D078D" w:rsidRDefault="001D078D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EB88D" w14:textId="77777777" w:rsidR="001529BB" w:rsidRDefault="001529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FE8E3" w14:textId="77777777" w:rsidR="001529BB" w:rsidRDefault="001529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6C032" w14:textId="77777777" w:rsidR="001529BB" w:rsidRDefault="001529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10C64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081C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6CA14A9"/>
    <w:multiLevelType w:val="multilevel"/>
    <w:tmpl w:val="BDD63C78"/>
    <w:lvl w:ilvl="0">
      <w:start w:val="1"/>
      <w:numFmt w:val="decimal"/>
      <w:lvlText w:val="%1."/>
      <w:lvlJc w:val="right"/>
      <w:pPr>
        <w:ind w:left="369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06E350C6"/>
    <w:multiLevelType w:val="hybridMultilevel"/>
    <w:tmpl w:val="8FE85656"/>
    <w:lvl w:ilvl="0" w:tplc="20465F18">
      <w:start w:val="1"/>
      <w:numFmt w:val="lowerRoman"/>
      <w:lvlText w:val="%1."/>
      <w:lvlJc w:val="righ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3D4043"/>
    <w:multiLevelType w:val="hybridMultilevel"/>
    <w:tmpl w:val="23909CB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FBA5C77"/>
    <w:multiLevelType w:val="multilevel"/>
    <w:tmpl w:val="EA90483C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>
    <w:nsid w:val="2DE97200"/>
    <w:multiLevelType w:val="hybridMultilevel"/>
    <w:tmpl w:val="4730637A"/>
    <w:lvl w:ilvl="0" w:tplc="273EB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79455A"/>
    <w:multiLevelType w:val="multilevel"/>
    <w:tmpl w:val="64F4757C"/>
    <w:lvl w:ilvl="0">
      <w:start w:val="1"/>
      <w:numFmt w:val="decimal"/>
      <w:pStyle w:val="EDUHeading1Numbered"/>
      <w:suff w:val="space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27" w:hanging="17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84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41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98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55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12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69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26" w:hanging="170"/>
      </w:pPr>
      <w:rPr>
        <w:rFonts w:hint="default"/>
      </w:rPr>
    </w:lvl>
  </w:abstractNum>
  <w:abstractNum w:abstractNumId="18">
    <w:nsid w:val="51B73210"/>
    <w:multiLevelType w:val="multilevel"/>
    <w:tmpl w:val="2C4CE3A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654230"/>
    <w:multiLevelType w:val="hybridMultilevel"/>
    <w:tmpl w:val="5DACEA56"/>
    <w:lvl w:ilvl="0" w:tplc="1C2C3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>
    <w:nsid w:val="5CE92C41"/>
    <w:multiLevelType w:val="hybridMultilevel"/>
    <w:tmpl w:val="DFE85E9E"/>
    <w:lvl w:ilvl="0" w:tplc="427CFC3E">
      <w:start w:val="1"/>
      <w:numFmt w:val="lowerRoman"/>
      <w:pStyle w:val="Style1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B91147"/>
    <w:multiLevelType w:val="multilevel"/>
    <w:tmpl w:val="1F3C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66134DB"/>
    <w:multiLevelType w:val="hybridMultilevel"/>
    <w:tmpl w:val="C262B4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D864B09"/>
    <w:multiLevelType w:val="hybridMultilevel"/>
    <w:tmpl w:val="E7E0F980"/>
    <w:lvl w:ilvl="0" w:tplc="65DC278E">
      <w:start w:val="1"/>
      <w:numFmt w:val="lowerRoman"/>
      <w:lvlText w:val="%1."/>
      <w:lvlJc w:val="right"/>
      <w:pPr>
        <w:ind w:left="1089" w:hanging="360"/>
      </w:pPr>
    </w:lvl>
    <w:lvl w:ilvl="1" w:tplc="0C090019" w:tentative="1">
      <w:start w:val="1"/>
      <w:numFmt w:val="lowerLetter"/>
      <w:lvlText w:val="%2."/>
      <w:lvlJc w:val="left"/>
      <w:pPr>
        <w:ind w:left="1809" w:hanging="360"/>
      </w:pPr>
    </w:lvl>
    <w:lvl w:ilvl="2" w:tplc="0C09001B" w:tentative="1">
      <w:start w:val="1"/>
      <w:numFmt w:val="lowerRoman"/>
      <w:lvlText w:val="%3."/>
      <w:lvlJc w:val="right"/>
      <w:pPr>
        <w:ind w:left="2529" w:hanging="180"/>
      </w:pPr>
    </w:lvl>
    <w:lvl w:ilvl="3" w:tplc="0C09000F" w:tentative="1">
      <w:start w:val="1"/>
      <w:numFmt w:val="decimal"/>
      <w:lvlText w:val="%4."/>
      <w:lvlJc w:val="left"/>
      <w:pPr>
        <w:ind w:left="3249" w:hanging="360"/>
      </w:pPr>
    </w:lvl>
    <w:lvl w:ilvl="4" w:tplc="0C090019" w:tentative="1">
      <w:start w:val="1"/>
      <w:numFmt w:val="lowerLetter"/>
      <w:lvlText w:val="%5."/>
      <w:lvlJc w:val="left"/>
      <w:pPr>
        <w:ind w:left="3969" w:hanging="360"/>
      </w:pPr>
    </w:lvl>
    <w:lvl w:ilvl="5" w:tplc="0C09001B" w:tentative="1">
      <w:start w:val="1"/>
      <w:numFmt w:val="lowerRoman"/>
      <w:lvlText w:val="%6."/>
      <w:lvlJc w:val="right"/>
      <w:pPr>
        <w:ind w:left="4689" w:hanging="180"/>
      </w:pPr>
    </w:lvl>
    <w:lvl w:ilvl="6" w:tplc="0C09000F" w:tentative="1">
      <w:start w:val="1"/>
      <w:numFmt w:val="decimal"/>
      <w:lvlText w:val="%7."/>
      <w:lvlJc w:val="left"/>
      <w:pPr>
        <w:ind w:left="5409" w:hanging="360"/>
      </w:pPr>
    </w:lvl>
    <w:lvl w:ilvl="7" w:tplc="0C090019" w:tentative="1">
      <w:start w:val="1"/>
      <w:numFmt w:val="lowerLetter"/>
      <w:lvlText w:val="%8."/>
      <w:lvlJc w:val="left"/>
      <w:pPr>
        <w:ind w:left="6129" w:hanging="360"/>
      </w:pPr>
    </w:lvl>
    <w:lvl w:ilvl="8" w:tplc="0C09001B" w:tentative="1">
      <w:start w:val="1"/>
      <w:numFmt w:val="lowerRoman"/>
      <w:lvlText w:val="%9."/>
      <w:lvlJc w:val="right"/>
      <w:pPr>
        <w:ind w:left="6849" w:hanging="180"/>
      </w:p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4"/>
  </w:num>
  <w:num w:numId="15">
    <w:abstractNumId w:val="12"/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1"/>
  </w:num>
  <w:num w:numId="21">
    <w:abstractNumId w:val="10"/>
  </w:num>
  <w:num w:numId="22">
    <w:abstractNumId w:val="25"/>
  </w:num>
  <w:num w:numId="23">
    <w:abstractNumId w:val="16"/>
  </w:num>
  <w:num w:numId="24">
    <w:abstractNumId w:val="19"/>
  </w:num>
  <w:num w:numId="25">
    <w:abstractNumId w:val="9"/>
  </w:num>
  <w:num w:numId="26">
    <w:abstractNumId w:val="17"/>
  </w:num>
  <w:num w:numId="27">
    <w:abstractNumId w:val="22"/>
  </w:num>
  <w:num w:numId="28">
    <w:abstractNumId w:val="14"/>
  </w:num>
  <w:num w:numId="29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runi Weerasooriya">
    <w15:presenceInfo w15:providerId="Windows Live" w15:userId="9333fc0212df9f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C10C19"/>
    <w:rsid w:val="00002721"/>
    <w:rsid w:val="000036D9"/>
    <w:rsid w:val="00003FCE"/>
    <w:rsid w:val="00024E24"/>
    <w:rsid w:val="00034EAA"/>
    <w:rsid w:val="000429E4"/>
    <w:rsid w:val="00062F97"/>
    <w:rsid w:val="000861A6"/>
    <w:rsid w:val="000C0934"/>
    <w:rsid w:val="000C457A"/>
    <w:rsid w:val="000C5605"/>
    <w:rsid w:val="000E50D0"/>
    <w:rsid w:val="000E7E7B"/>
    <w:rsid w:val="000F3BA2"/>
    <w:rsid w:val="000F42A1"/>
    <w:rsid w:val="000F4DC6"/>
    <w:rsid w:val="000F527B"/>
    <w:rsid w:val="000F6AD5"/>
    <w:rsid w:val="00101D6A"/>
    <w:rsid w:val="001175BF"/>
    <w:rsid w:val="0012609C"/>
    <w:rsid w:val="00130923"/>
    <w:rsid w:val="001414F3"/>
    <w:rsid w:val="00143FCD"/>
    <w:rsid w:val="001529BB"/>
    <w:rsid w:val="00154B68"/>
    <w:rsid w:val="00171186"/>
    <w:rsid w:val="0017745E"/>
    <w:rsid w:val="001B6467"/>
    <w:rsid w:val="001C5B24"/>
    <w:rsid w:val="001D078D"/>
    <w:rsid w:val="001D3ADE"/>
    <w:rsid w:val="001F2B2C"/>
    <w:rsid w:val="001F3050"/>
    <w:rsid w:val="001F6C7D"/>
    <w:rsid w:val="00205561"/>
    <w:rsid w:val="0021773C"/>
    <w:rsid w:val="00217A60"/>
    <w:rsid w:val="00223EB1"/>
    <w:rsid w:val="00233015"/>
    <w:rsid w:val="00236917"/>
    <w:rsid w:val="002415AE"/>
    <w:rsid w:val="00243D6B"/>
    <w:rsid w:val="00245FA4"/>
    <w:rsid w:val="002804AE"/>
    <w:rsid w:val="00297D13"/>
    <w:rsid w:val="002A1248"/>
    <w:rsid w:val="002A25E6"/>
    <w:rsid w:val="002A3B7A"/>
    <w:rsid w:val="002B06E6"/>
    <w:rsid w:val="002D271F"/>
    <w:rsid w:val="002D6386"/>
    <w:rsid w:val="002E0B06"/>
    <w:rsid w:val="00303574"/>
    <w:rsid w:val="00305B35"/>
    <w:rsid w:val="00306AE1"/>
    <w:rsid w:val="003166C5"/>
    <w:rsid w:val="003242B9"/>
    <w:rsid w:val="0032698B"/>
    <w:rsid w:val="00333866"/>
    <w:rsid w:val="003417BA"/>
    <w:rsid w:val="00396186"/>
    <w:rsid w:val="003A35B6"/>
    <w:rsid w:val="003A43F0"/>
    <w:rsid w:val="003B1A48"/>
    <w:rsid w:val="003D67FC"/>
    <w:rsid w:val="00403F54"/>
    <w:rsid w:val="00406894"/>
    <w:rsid w:val="00406E5A"/>
    <w:rsid w:val="00435947"/>
    <w:rsid w:val="0044166A"/>
    <w:rsid w:val="00445D5C"/>
    <w:rsid w:val="00455B34"/>
    <w:rsid w:val="00475A95"/>
    <w:rsid w:val="00480E57"/>
    <w:rsid w:val="00483268"/>
    <w:rsid w:val="0048762C"/>
    <w:rsid w:val="00490F19"/>
    <w:rsid w:val="004B256F"/>
    <w:rsid w:val="004D6ADE"/>
    <w:rsid w:val="004E285C"/>
    <w:rsid w:val="004F0394"/>
    <w:rsid w:val="00501DB7"/>
    <w:rsid w:val="00503C56"/>
    <w:rsid w:val="005113B6"/>
    <w:rsid w:val="00511C26"/>
    <w:rsid w:val="0052661F"/>
    <w:rsid w:val="00531817"/>
    <w:rsid w:val="00560CA0"/>
    <w:rsid w:val="005624F3"/>
    <w:rsid w:val="005811EF"/>
    <w:rsid w:val="005818AE"/>
    <w:rsid w:val="005843A3"/>
    <w:rsid w:val="00592FF2"/>
    <w:rsid w:val="005A43C4"/>
    <w:rsid w:val="005B0878"/>
    <w:rsid w:val="005C15C0"/>
    <w:rsid w:val="00610654"/>
    <w:rsid w:val="00627644"/>
    <w:rsid w:val="006316A0"/>
    <w:rsid w:val="006318B9"/>
    <w:rsid w:val="0064095B"/>
    <w:rsid w:val="00654EDE"/>
    <w:rsid w:val="0067026C"/>
    <w:rsid w:val="00684378"/>
    <w:rsid w:val="00694E48"/>
    <w:rsid w:val="00695D8A"/>
    <w:rsid w:val="006A2EA0"/>
    <w:rsid w:val="006D3733"/>
    <w:rsid w:val="006E10EC"/>
    <w:rsid w:val="006E2D49"/>
    <w:rsid w:val="006E68AF"/>
    <w:rsid w:val="0070353C"/>
    <w:rsid w:val="00705F06"/>
    <w:rsid w:val="0071362B"/>
    <w:rsid w:val="00715487"/>
    <w:rsid w:val="0072124E"/>
    <w:rsid w:val="007468FC"/>
    <w:rsid w:val="00762D18"/>
    <w:rsid w:val="007835DC"/>
    <w:rsid w:val="00792CA3"/>
    <w:rsid w:val="007B2FDD"/>
    <w:rsid w:val="007B6902"/>
    <w:rsid w:val="007C57B8"/>
    <w:rsid w:val="007D13B8"/>
    <w:rsid w:val="007D1757"/>
    <w:rsid w:val="007D58FB"/>
    <w:rsid w:val="007F2E29"/>
    <w:rsid w:val="008029C0"/>
    <w:rsid w:val="00820953"/>
    <w:rsid w:val="00820EC0"/>
    <w:rsid w:val="0083468A"/>
    <w:rsid w:val="00837B11"/>
    <w:rsid w:val="00842D43"/>
    <w:rsid w:val="00856D1C"/>
    <w:rsid w:val="00864260"/>
    <w:rsid w:val="0086585B"/>
    <w:rsid w:val="00876AC0"/>
    <w:rsid w:val="00883AF0"/>
    <w:rsid w:val="00883FAD"/>
    <w:rsid w:val="00894410"/>
    <w:rsid w:val="00894F0F"/>
    <w:rsid w:val="008A6972"/>
    <w:rsid w:val="008C1B6C"/>
    <w:rsid w:val="008C213C"/>
    <w:rsid w:val="008C6FB6"/>
    <w:rsid w:val="008E1771"/>
    <w:rsid w:val="00903408"/>
    <w:rsid w:val="00905684"/>
    <w:rsid w:val="009116EA"/>
    <w:rsid w:val="00922903"/>
    <w:rsid w:val="00933671"/>
    <w:rsid w:val="009470F1"/>
    <w:rsid w:val="00972BF7"/>
    <w:rsid w:val="00972DD5"/>
    <w:rsid w:val="00976BD8"/>
    <w:rsid w:val="00984879"/>
    <w:rsid w:val="00985632"/>
    <w:rsid w:val="00991B63"/>
    <w:rsid w:val="009A2CA0"/>
    <w:rsid w:val="009B2428"/>
    <w:rsid w:val="009B5CB7"/>
    <w:rsid w:val="009D0437"/>
    <w:rsid w:val="00A128FE"/>
    <w:rsid w:val="00A12A12"/>
    <w:rsid w:val="00A27315"/>
    <w:rsid w:val="00A31242"/>
    <w:rsid w:val="00A52530"/>
    <w:rsid w:val="00A536FF"/>
    <w:rsid w:val="00A5502A"/>
    <w:rsid w:val="00A551BF"/>
    <w:rsid w:val="00A56ED9"/>
    <w:rsid w:val="00A70524"/>
    <w:rsid w:val="00A72C34"/>
    <w:rsid w:val="00A73406"/>
    <w:rsid w:val="00AB6AC0"/>
    <w:rsid w:val="00AC37D5"/>
    <w:rsid w:val="00AC65DA"/>
    <w:rsid w:val="00AD3F1C"/>
    <w:rsid w:val="00AD4AB8"/>
    <w:rsid w:val="00AE2194"/>
    <w:rsid w:val="00AF1D16"/>
    <w:rsid w:val="00AF4A5F"/>
    <w:rsid w:val="00AF7239"/>
    <w:rsid w:val="00B1121C"/>
    <w:rsid w:val="00B128D8"/>
    <w:rsid w:val="00B20829"/>
    <w:rsid w:val="00B2722A"/>
    <w:rsid w:val="00B30EF7"/>
    <w:rsid w:val="00B57BB6"/>
    <w:rsid w:val="00B57D88"/>
    <w:rsid w:val="00B618BA"/>
    <w:rsid w:val="00B6340F"/>
    <w:rsid w:val="00B6431A"/>
    <w:rsid w:val="00B67AEF"/>
    <w:rsid w:val="00B769E0"/>
    <w:rsid w:val="00B8025A"/>
    <w:rsid w:val="00B904AC"/>
    <w:rsid w:val="00B90820"/>
    <w:rsid w:val="00B97B6B"/>
    <w:rsid w:val="00BA282D"/>
    <w:rsid w:val="00BB6260"/>
    <w:rsid w:val="00BC090E"/>
    <w:rsid w:val="00BC7259"/>
    <w:rsid w:val="00BD467C"/>
    <w:rsid w:val="00BF38F9"/>
    <w:rsid w:val="00C00191"/>
    <w:rsid w:val="00C02AC1"/>
    <w:rsid w:val="00C05E74"/>
    <w:rsid w:val="00C10C19"/>
    <w:rsid w:val="00C143B8"/>
    <w:rsid w:val="00C17D02"/>
    <w:rsid w:val="00C23653"/>
    <w:rsid w:val="00C27DD4"/>
    <w:rsid w:val="00C30726"/>
    <w:rsid w:val="00C33962"/>
    <w:rsid w:val="00C5649C"/>
    <w:rsid w:val="00C62606"/>
    <w:rsid w:val="00C7330E"/>
    <w:rsid w:val="00C75486"/>
    <w:rsid w:val="00C8202C"/>
    <w:rsid w:val="00C84198"/>
    <w:rsid w:val="00C92A5B"/>
    <w:rsid w:val="00CA3623"/>
    <w:rsid w:val="00CA421D"/>
    <w:rsid w:val="00CA46EC"/>
    <w:rsid w:val="00CB0C13"/>
    <w:rsid w:val="00CF0328"/>
    <w:rsid w:val="00CF32FE"/>
    <w:rsid w:val="00D05B29"/>
    <w:rsid w:val="00D10198"/>
    <w:rsid w:val="00D12120"/>
    <w:rsid w:val="00D1394D"/>
    <w:rsid w:val="00D329B7"/>
    <w:rsid w:val="00D47740"/>
    <w:rsid w:val="00D47E85"/>
    <w:rsid w:val="00D55F25"/>
    <w:rsid w:val="00D56685"/>
    <w:rsid w:val="00D65524"/>
    <w:rsid w:val="00D704ED"/>
    <w:rsid w:val="00D70CF5"/>
    <w:rsid w:val="00D812B9"/>
    <w:rsid w:val="00D87885"/>
    <w:rsid w:val="00D903FD"/>
    <w:rsid w:val="00D94BC5"/>
    <w:rsid w:val="00D96C08"/>
    <w:rsid w:val="00D9718A"/>
    <w:rsid w:val="00DA6DF0"/>
    <w:rsid w:val="00DB33A7"/>
    <w:rsid w:val="00DC3052"/>
    <w:rsid w:val="00DC4963"/>
    <w:rsid w:val="00DD37E0"/>
    <w:rsid w:val="00DE01B9"/>
    <w:rsid w:val="00DF46C4"/>
    <w:rsid w:val="00E00F65"/>
    <w:rsid w:val="00E16FF9"/>
    <w:rsid w:val="00E2020C"/>
    <w:rsid w:val="00E30489"/>
    <w:rsid w:val="00E3545B"/>
    <w:rsid w:val="00E373EB"/>
    <w:rsid w:val="00E41483"/>
    <w:rsid w:val="00E520E5"/>
    <w:rsid w:val="00E71755"/>
    <w:rsid w:val="00E84B90"/>
    <w:rsid w:val="00EA3C98"/>
    <w:rsid w:val="00EC02E0"/>
    <w:rsid w:val="00EC1BB7"/>
    <w:rsid w:val="00EC78E7"/>
    <w:rsid w:val="00ED2C73"/>
    <w:rsid w:val="00ED3287"/>
    <w:rsid w:val="00ED43D2"/>
    <w:rsid w:val="00EE3B8C"/>
    <w:rsid w:val="00EE3D2F"/>
    <w:rsid w:val="00EF3F2F"/>
    <w:rsid w:val="00EF4A38"/>
    <w:rsid w:val="00F060FA"/>
    <w:rsid w:val="00F11B8F"/>
    <w:rsid w:val="00F14F4B"/>
    <w:rsid w:val="00F1540B"/>
    <w:rsid w:val="00F24FA9"/>
    <w:rsid w:val="00F257FB"/>
    <w:rsid w:val="00F305E5"/>
    <w:rsid w:val="00F34522"/>
    <w:rsid w:val="00F523AC"/>
    <w:rsid w:val="00F74011"/>
    <w:rsid w:val="00F80605"/>
    <w:rsid w:val="00F90368"/>
    <w:rsid w:val="00F90AAA"/>
    <w:rsid w:val="00F92479"/>
    <w:rsid w:val="00FA19AE"/>
    <w:rsid w:val="00FB0C0B"/>
    <w:rsid w:val="00FB10CB"/>
    <w:rsid w:val="00FC6AB3"/>
    <w:rsid w:val="00FD5644"/>
    <w:rsid w:val="00FE3C66"/>
    <w:rsid w:val="00FE6C56"/>
    <w:rsid w:val="00FE7CC6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F6D4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B67AEF"/>
  </w:style>
  <w:style w:type="paragraph" w:styleId="Heading1">
    <w:name w:val="heading 1"/>
    <w:basedOn w:val="Normal"/>
    <w:next w:val="Normal"/>
    <w:link w:val="Heading1Char"/>
    <w:uiPriority w:val="9"/>
    <w:semiHidden/>
    <w:rsid w:val="003166C5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semiHidden/>
    <w:qFormat/>
    <w:rsid w:val="00AC65DA"/>
    <w:rPr>
      <w:b/>
      <w:bCs/>
    </w:rPr>
  </w:style>
  <w:style w:type="character" w:styleId="Emphasis">
    <w:name w:val="Emphasis"/>
    <w:uiPriority w:val="20"/>
    <w:semiHidden/>
    <w:qFormat/>
    <w:rsid w:val="00DC4963"/>
    <w:rPr>
      <w:b w:val="0"/>
      <w:bCs/>
      <w:i/>
      <w:iCs/>
      <w:spacing w:val="0"/>
      <w:bdr w:val="none" w:sz="0" w:space="0" w:color="auto"/>
      <w:shd w:val="clear" w:color="auto" w:fill="auto"/>
    </w:rPr>
  </w:style>
  <w:style w:type="character" w:styleId="BookTitle">
    <w:name w:val="Book Title"/>
    <w:uiPriority w:val="33"/>
    <w:semiHidden/>
    <w:qFormat/>
    <w:rsid w:val="009116EA"/>
    <w:rPr>
      <w:i/>
      <w:iCs/>
      <w:caps w:val="0"/>
      <w:smallCaps w:val="0"/>
      <w:spacing w:val="5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E3D2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EE3D2F"/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D2F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D2F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D2F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D2F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D2F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D2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D2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D2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EDUFooter">
    <w:name w:val="EDU_Footer"/>
    <w:basedOn w:val="Normal"/>
    <w:qFormat/>
    <w:rsid w:val="00654EDE"/>
    <w:pPr>
      <w:tabs>
        <w:tab w:val="center" w:pos="4513"/>
        <w:tab w:val="right" w:pos="8647"/>
      </w:tabs>
      <w:spacing w:before="1320" w:after="0" w:line="240" w:lineRule="auto"/>
    </w:pPr>
    <w:rPr>
      <w:rFonts w:ascii="Arial" w:hAnsi="Arial"/>
      <w:color w:val="000000" w:themeColor="text1"/>
      <w:sz w:val="18"/>
    </w:rPr>
  </w:style>
  <w:style w:type="paragraph" w:customStyle="1" w:styleId="EDUHeading1Numbered">
    <w:name w:val="EDU_Heading 1 Numbered"/>
    <w:basedOn w:val="EDUHeading1"/>
    <w:qFormat/>
    <w:rsid w:val="00DB33A7"/>
    <w:pPr>
      <w:numPr>
        <w:numId w:val="26"/>
      </w:numPr>
    </w:pPr>
  </w:style>
  <w:style w:type="paragraph" w:styleId="Footer">
    <w:name w:val="footer"/>
    <w:basedOn w:val="Normal"/>
    <w:link w:val="FooterChar"/>
    <w:uiPriority w:val="99"/>
    <w:rsid w:val="007C5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0EC"/>
  </w:style>
  <w:style w:type="paragraph" w:styleId="NoSpacing">
    <w:name w:val="No Spacing"/>
    <w:basedOn w:val="Normal"/>
    <w:link w:val="NoSpacingChar"/>
    <w:uiPriority w:val="1"/>
    <w:semiHidden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semiHidden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D2F"/>
    <w:rPr>
      <w:b/>
      <w:bCs/>
      <w:i/>
      <w:iCs/>
    </w:rPr>
  </w:style>
  <w:style w:type="character" w:styleId="SubtleEmphasis">
    <w:name w:val="Subtle Emphasis"/>
    <w:uiPriority w:val="19"/>
    <w:semiHidden/>
    <w:qFormat/>
    <w:rsid w:val="00AC65DA"/>
    <w:rPr>
      <w:i/>
      <w:iCs/>
    </w:rPr>
  </w:style>
  <w:style w:type="character" w:styleId="IntenseEmphasis">
    <w:name w:val="Intense Emphasis"/>
    <w:uiPriority w:val="21"/>
    <w:semiHidden/>
    <w:qFormat/>
    <w:rsid w:val="00DC4963"/>
    <w:rPr>
      <w:b/>
      <w:bCs/>
      <w:i/>
    </w:rPr>
  </w:style>
  <w:style w:type="character" w:styleId="SubtleReference">
    <w:name w:val="Subtle Reference"/>
    <w:uiPriority w:val="31"/>
    <w:semiHidden/>
    <w:qFormat/>
    <w:rsid w:val="00AC65DA"/>
    <w:rPr>
      <w:smallCaps/>
    </w:rPr>
  </w:style>
  <w:style w:type="character" w:styleId="IntenseReference">
    <w:name w:val="Intense Reference"/>
    <w:uiPriority w:val="32"/>
    <w:semiHidden/>
    <w:qFormat/>
    <w:rsid w:val="00AC65DA"/>
    <w:rPr>
      <w:smallCaps/>
      <w:spacing w:val="5"/>
      <w:u w:val="single"/>
    </w:rPr>
  </w:style>
  <w:style w:type="paragraph" w:styleId="ListNumber">
    <w:name w:val="List Number"/>
    <w:basedOn w:val="Normal"/>
    <w:uiPriority w:val="99"/>
    <w:semiHidden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semiHidden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semiHidden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semiHidden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semiHidden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semiHidden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semiHidden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semiHidden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aliases w:val="INT_Glossary"/>
    <w:basedOn w:val="TableNormal"/>
    <w:uiPriority w:val="59"/>
    <w:rsid w:val="00306AE1"/>
    <w:pPr>
      <w:spacing w:after="0" w:line="240" w:lineRule="auto"/>
    </w:pPr>
    <w:tblPr>
      <w:tblBorders>
        <w:top w:val="single" w:sz="4" w:space="0" w:color="B2B2B2" w:themeColor="background1" w:themeTint="99"/>
        <w:left w:val="single" w:sz="4" w:space="0" w:color="B2B2B2" w:themeColor="background1" w:themeTint="99"/>
        <w:bottom w:val="single" w:sz="4" w:space="0" w:color="B2B2B2" w:themeColor="background1" w:themeTint="99"/>
        <w:right w:val="single" w:sz="4" w:space="0" w:color="B2B2B2" w:themeColor="background1" w:themeTint="99"/>
        <w:insideH w:val="single" w:sz="4" w:space="0" w:color="B2B2B2" w:themeColor="background1" w:themeTint="99"/>
        <w:insideV w:val="single" w:sz="4" w:space="0" w:color="B2B2B2" w:themeColor="background1" w:themeTint="99"/>
      </w:tblBorders>
    </w:tblPr>
    <w:tcPr>
      <w:tcMar>
        <w:top w:w="28" w:type="dxa"/>
        <w:bottom w:w="28" w:type="dxa"/>
      </w:tcMar>
    </w:tcPr>
  </w:style>
  <w:style w:type="paragraph" w:customStyle="1" w:styleId="Default">
    <w:name w:val="Default"/>
    <w:semiHidden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semiHidden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EE3D2F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semiHidden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2F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EE3D2F"/>
  </w:style>
  <w:style w:type="paragraph" w:styleId="Header">
    <w:name w:val="header"/>
    <w:basedOn w:val="Normal"/>
    <w:link w:val="HeaderChar"/>
    <w:uiPriority w:val="99"/>
    <w:semiHidden/>
    <w:rsid w:val="00F92479"/>
    <w:pPr>
      <w:tabs>
        <w:tab w:val="center" w:pos="4513"/>
        <w:tab w:val="right" w:pos="9026"/>
      </w:tabs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D2F"/>
  </w:style>
  <w:style w:type="paragraph" w:styleId="Caption">
    <w:name w:val="caption"/>
    <w:basedOn w:val="Heading4"/>
    <w:next w:val="Normal"/>
    <w:uiPriority w:val="35"/>
    <w:semiHidden/>
    <w:rsid w:val="00B2722A"/>
    <w:rPr>
      <w:i w:val="0"/>
    </w:rPr>
  </w:style>
  <w:style w:type="paragraph" w:customStyle="1" w:styleId="Source">
    <w:name w:val="Source"/>
    <w:basedOn w:val="Normal"/>
    <w:semiHidden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EDUNormal">
    <w:name w:val="EDU_Normal"/>
    <w:basedOn w:val="Normal"/>
    <w:qFormat/>
    <w:rsid w:val="00AF4A5F"/>
    <w:rPr>
      <w:rFonts w:ascii="Arial" w:hAnsi="Arial"/>
      <w:noProof/>
    </w:rPr>
  </w:style>
  <w:style w:type="paragraph" w:customStyle="1" w:styleId="EDUTitle">
    <w:name w:val="EDU_Title"/>
    <w:basedOn w:val="Normal"/>
    <w:qFormat/>
    <w:rsid w:val="00D70CF5"/>
    <w:pPr>
      <w:spacing w:after="0" w:line="720" w:lineRule="exact"/>
      <w:contextualSpacing/>
    </w:pPr>
    <w:rPr>
      <w:rFonts w:ascii="Arial" w:eastAsiaTheme="majorEastAsia" w:hAnsi="Arial" w:cstheme="majorBidi"/>
      <w:color w:val="FFFFFF" w:themeColor="background2"/>
      <w:spacing w:val="5"/>
      <w:sz w:val="48"/>
      <w:szCs w:val="52"/>
    </w:rPr>
  </w:style>
  <w:style w:type="paragraph" w:customStyle="1" w:styleId="EDUSubtitle">
    <w:name w:val="EDU_Subtitle"/>
    <w:basedOn w:val="Normal"/>
    <w:qFormat/>
    <w:rsid w:val="009A2CA0"/>
    <w:pPr>
      <w:spacing w:after="0" w:line="400" w:lineRule="exact"/>
    </w:pPr>
    <w:rPr>
      <w:rFonts w:ascii="Arial" w:eastAsiaTheme="majorEastAsia" w:hAnsi="Arial" w:cstheme="majorBidi"/>
      <w:b/>
      <w:iCs/>
      <w:color w:val="FFFFFF" w:themeColor="background2"/>
      <w:spacing w:val="13"/>
      <w:sz w:val="36"/>
      <w:szCs w:val="24"/>
    </w:rPr>
  </w:style>
  <w:style w:type="paragraph" w:customStyle="1" w:styleId="EDUDeleteText">
    <w:name w:val="EDU_Delete Text"/>
    <w:basedOn w:val="Normal"/>
    <w:qFormat/>
    <w:rsid w:val="00AF4A5F"/>
    <w:rPr>
      <w:rFonts w:ascii="Arial" w:hAnsi="Arial"/>
      <w:color w:val="7030A0"/>
    </w:rPr>
  </w:style>
  <w:style w:type="paragraph" w:customStyle="1" w:styleId="EDUHeading1">
    <w:name w:val="EDU_Heading 1"/>
    <w:basedOn w:val="Heading1"/>
    <w:qFormat/>
    <w:rsid w:val="00333866"/>
    <w:pPr>
      <w:spacing w:before="240"/>
    </w:pPr>
    <w:rPr>
      <w:rFonts w:ascii="Arial" w:hAnsi="Arial"/>
      <w:color w:val="2F5E96"/>
    </w:rPr>
  </w:style>
  <w:style w:type="paragraph" w:customStyle="1" w:styleId="EDUHeading2">
    <w:name w:val="EDU_Heading 2"/>
    <w:basedOn w:val="Heading2"/>
    <w:qFormat/>
    <w:rsid w:val="009A2CA0"/>
    <w:rPr>
      <w:rFonts w:ascii="Arial" w:hAnsi="Arial"/>
      <w:color w:val="104165" w:themeColor="accent1" w:themeShade="BF"/>
      <w:sz w:val="26"/>
    </w:rPr>
  </w:style>
  <w:style w:type="paragraph" w:customStyle="1" w:styleId="EDUHeading3">
    <w:name w:val="EDU_Heading 3"/>
    <w:basedOn w:val="Heading3"/>
    <w:qFormat/>
    <w:rsid w:val="00333866"/>
    <w:rPr>
      <w:rFonts w:ascii="Arial" w:hAnsi="Arial"/>
      <w:color w:val="2F5E96"/>
    </w:rPr>
  </w:style>
  <w:style w:type="paragraph" w:customStyle="1" w:styleId="EDUHeading4">
    <w:name w:val="EDU_Heading 4"/>
    <w:basedOn w:val="Heading4"/>
    <w:qFormat/>
    <w:rsid w:val="00333866"/>
    <w:rPr>
      <w:rFonts w:ascii="Arial" w:hAnsi="Arial"/>
      <w:color w:val="2F5E96"/>
    </w:rPr>
  </w:style>
  <w:style w:type="paragraph" w:customStyle="1" w:styleId="EDUHeading5">
    <w:name w:val="EDU_Heading 5"/>
    <w:basedOn w:val="Heading5"/>
    <w:qFormat/>
    <w:rsid w:val="00AF4A5F"/>
    <w:rPr>
      <w:rFonts w:ascii="Arial" w:hAnsi="Arial"/>
    </w:rPr>
  </w:style>
  <w:style w:type="paragraph" w:customStyle="1" w:styleId="EDUHeading6">
    <w:name w:val="EDU_Heading 6"/>
    <w:basedOn w:val="Heading6"/>
    <w:qFormat/>
    <w:rsid w:val="00AF4A5F"/>
    <w:rPr>
      <w:rFonts w:ascii="Arial" w:hAnsi="Arial"/>
    </w:rPr>
  </w:style>
  <w:style w:type="paragraph" w:customStyle="1" w:styleId="EDUListBullet">
    <w:name w:val="EDU_List Bullet"/>
    <w:basedOn w:val="ListBullet"/>
    <w:qFormat/>
    <w:rsid w:val="00AF4A5F"/>
    <w:pPr>
      <w:spacing w:after="200"/>
    </w:pPr>
    <w:rPr>
      <w:rFonts w:ascii="Arial" w:hAnsi="Arial"/>
    </w:rPr>
  </w:style>
  <w:style w:type="paragraph" w:customStyle="1" w:styleId="Style1">
    <w:name w:val="Style1"/>
    <w:basedOn w:val="Normal"/>
    <w:semiHidden/>
    <w:qFormat/>
    <w:rsid w:val="000036D9"/>
    <w:pPr>
      <w:numPr>
        <w:numId w:val="20"/>
      </w:numPr>
      <w:spacing w:after="120"/>
      <w:ind w:left="426" w:hanging="369"/>
      <w:contextualSpacing/>
    </w:pPr>
  </w:style>
  <w:style w:type="paragraph" w:customStyle="1" w:styleId="EDUListBullet2">
    <w:name w:val="EDU_List Bullet 2"/>
    <w:basedOn w:val="ListBullet2"/>
    <w:qFormat/>
    <w:rsid w:val="00AF4A5F"/>
    <w:pPr>
      <w:spacing w:after="200"/>
    </w:pPr>
    <w:rPr>
      <w:rFonts w:ascii="Arial" w:hAnsi="Arial"/>
    </w:rPr>
  </w:style>
  <w:style w:type="paragraph" w:customStyle="1" w:styleId="EDUListNumber">
    <w:name w:val="EDU_List Number"/>
    <w:basedOn w:val="ListNumber"/>
    <w:qFormat/>
    <w:rsid w:val="00AF4A5F"/>
    <w:pPr>
      <w:spacing w:after="200"/>
    </w:pPr>
    <w:rPr>
      <w:rFonts w:ascii="Arial" w:hAnsi="Arial"/>
    </w:rPr>
  </w:style>
  <w:style w:type="paragraph" w:customStyle="1" w:styleId="EDUListNumber2">
    <w:name w:val="EDU_List Number 2"/>
    <w:basedOn w:val="ListNumber2"/>
    <w:qFormat/>
    <w:rsid w:val="00AF4A5F"/>
    <w:pPr>
      <w:spacing w:after="200"/>
    </w:pPr>
    <w:rPr>
      <w:rFonts w:ascii="Arial" w:hAnsi="Arial"/>
    </w:rPr>
  </w:style>
  <w:style w:type="character" w:customStyle="1" w:styleId="EDUBold">
    <w:name w:val="*EDU_Bold"/>
    <w:basedOn w:val="Strong"/>
    <w:uiPriority w:val="1"/>
    <w:qFormat/>
    <w:rsid w:val="00B90820"/>
    <w:rPr>
      <w:b/>
      <w:bCs/>
    </w:rPr>
  </w:style>
  <w:style w:type="character" w:customStyle="1" w:styleId="EDUBoldItalic">
    <w:name w:val="*EDU_Bold Italic"/>
    <w:basedOn w:val="IntenseEmphasis"/>
    <w:uiPriority w:val="1"/>
    <w:qFormat/>
    <w:rsid w:val="00B90820"/>
    <w:rPr>
      <w:b/>
      <w:bCs/>
      <w:i/>
    </w:rPr>
  </w:style>
  <w:style w:type="character" w:customStyle="1" w:styleId="EDUItalic">
    <w:name w:val="*EDU_Italic"/>
    <w:basedOn w:val="Emphasis"/>
    <w:uiPriority w:val="1"/>
    <w:qFormat/>
    <w:rsid w:val="00DC4963"/>
    <w:rPr>
      <w:b w:val="0"/>
      <w:bCs/>
      <w:i/>
      <w:iCs/>
      <w:spacing w:val="0"/>
      <w:bdr w:val="none" w:sz="0" w:space="0" w:color="auto"/>
      <w:shd w:val="clear" w:color="auto" w:fill="auto"/>
    </w:rPr>
  </w:style>
  <w:style w:type="character" w:customStyle="1" w:styleId="EDUHyperlink">
    <w:name w:val="*EDU_Hyperlink"/>
    <w:basedOn w:val="DefaultParagraphFont"/>
    <w:uiPriority w:val="1"/>
    <w:qFormat/>
    <w:rsid w:val="00306AE1"/>
    <w:rPr>
      <w:color w:val="084268"/>
      <w:u w:val="single"/>
    </w:rPr>
  </w:style>
  <w:style w:type="paragraph" w:customStyle="1" w:styleId="BasicParagraph">
    <w:name w:val="[Basic Paragraph]"/>
    <w:basedOn w:val="Normal"/>
    <w:uiPriority w:val="99"/>
    <w:rsid w:val="0072124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Heading2FeatureBox">
    <w:name w:val="Heading 2 Feature Box"/>
    <w:basedOn w:val="Heading2"/>
    <w:semiHidden/>
    <w:qFormat/>
    <w:rsid w:val="00B904AC"/>
    <w:pPr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rsid w:val="005818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3D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818AE"/>
    <w:rPr>
      <w:vertAlign w:val="superscript"/>
    </w:rPr>
  </w:style>
  <w:style w:type="paragraph" w:customStyle="1" w:styleId="EDUCaption">
    <w:name w:val="EDU_Caption"/>
    <w:basedOn w:val="Caption"/>
    <w:qFormat/>
    <w:rsid w:val="005843A3"/>
    <w:pPr>
      <w:spacing w:before="120" w:after="120"/>
    </w:pPr>
    <w:rPr>
      <w:rFonts w:ascii="Arial" w:hAnsi="Arial"/>
      <w:b w:val="0"/>
      <w:i/>
      <w:sz w:val="18"/>
    </w:rPr>
  </w:style>
  <w:style w:type="table" w:customStyle="1" w:styleId="EDU">
    <w:name w:val="EDU"/>
    <w:basedOn w:val="TableNormal"/>
    <w:uiPriority w:val="99"/>
    <w:rsid w:val="00333866"/>
    <w:pPr>
      <w:spacing w:after="0" w:line="240" w:lineRule="auto"/>
    </w:pPr>
    <w:rPr>
      <w:rFonts w:ascii="Arial" w:hAnsi="Arial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2F5E96"/>
    </w:tcPr>
  </w:style>
  <w:style w:type="paragraph" w:customStyle="1" w:styleId="EDUBreakoutbody">
    <w:name w:val="EDU_Break out body"/>
    <w:basedOn w:val="EDUNormal"/>
    <w:qFormat/>
    <w:rsid w:val="00DD37E0"/>
    <w:pPr>
      <w:spacing w:after="0" w:line="240" w:lineRule="auto"/>
    </w:pPr>
    <w:rPr>
      <w:rFonts w:eastAsia="Times New Roman" w:cs="Times New Roman"/>
      <w:noProof w:val="0"/>
      <w:color w:val="FFFFFF" w:themeColor="background2"/>
    </w:rPr>
  </w:style>
  <w:style w:type="paragraph" w:customStyle="1" w:styleId="EDUBreakOutHeading">
    <w:name w:val="EDU Break Out Heading"/>
    <w:basedOn w:val="Normal"/>
    <w:link w:val="EDUBreakOutHeadingChar"/>
    <w:qFormat/>
    <w:rsid w:val="00DD37E0"/>
    <w:pPr>
      <w:spacing w:after="240" w:line="240" w:lineRule="atLeast"/>
    </w:pPr>
    <w:rPr>
      <w:rFonts w:ascii="Arial" w:eastAsia="Times New Roman" w:hAnsi="Arial" w:cstheme="minorHAnsi"/>
      <w:b/>
      <w:color w:val="FFFFFF" w:themeColor="background2"/>
    </w:rPr>
  </w:style>
  <w:style w:type="character" w:customStyle="1" w:styleId="EDUBreakOutHeadingChar">
    <w:name w:val="EDU Break Out Heading Char"/>
    <w:basedOn w:val="DefaultParagraphFont"/>
    <w:link w:val="EDUBreakOutHeading"/>
    <w:rsid w:val="00DD37E0"/>
    <w:rPr>
      <w:rFonts w:ascii="Arial" w:eastAsia="Times New Roman" w:hAnsi="Arial" w:cstheme="minorHAnsi"/>
      <w:b/>
      <w:color w:val="FFFFFF" w:themeColor="background2"/>
    </w:rPr>
  </w:style>
  <w:style w:type="paragraph" w:customStyle="1" w:styleId="EDUquote">
    <w:name w:val="EDU quote"/>
    <w:basedOn w:val="EDUNormal"/>
    <w:qFormat/>
    <w:rsid w:val="001F2B2C"/>
    <w:pPr>
      <w:ind w:left="454" w:right="454"/>
    </w:pPr>
    <w:rPr>
      <w:i/>
    </w:rPr>
  </w:style>
  <w:style w:type="character" w:styleId="Hyperlink">
    <w:name w:val="Hyperlink"/>
    <w:basedOn w:val="DefaultParagraphFont"/>
    <w:uiPriority w:val="99"/>
    <w:unhideWhenUsed/>
    <w:rsid w:val="00C23653"/>
    <w:rPr>
      <w:color w:val="165788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6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A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A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77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B67AEF"/>
  </w:style>
  <w:style w:type="paragraph" w:styleId="Heading1">
    <w:name w:val="heading 1"/>
    <w:basedOn w:val="Normal"/>
    <w:next w:val="Normal"/>
    <w:link w:val="Heading1Char"/>
    <w:uiPriority w:val="9"/>
    <w:semiHidden/>
    <w:rsid w:val="003166C5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semiHidden/>
    <w:qFormat/>
    <w:rsid w:val="00AC65DA"/>
    <w:rPr>
      <w:b/>
      <w:bCs/>
    </w:rPr>
  </w:style>
  <w:style w:type="character" w:styleId="Emphasis">
    <w:name w:val="Emphasis"/>
    <w:uiPriority w:val="20"/>
    <w:semiHidden/>
    <w:qFormat/>
    <w:rsid w:val="00DC4963"/>
    <w:rPr>
      <w:b w:val="0"/>
      <w:bCs/>
      <w:i/>
      <w:iCs/>
      <w:spacing w:val="0"/>
      <w:bdr w:val="none" w:sz="0" w:space="0" w:color="auto"/>
      <w:shd w:val="clear" w:color="auto" w:fill="auto"/>
    </w:rPr>
  </w:style>
  <w:style w:type="character" w:styleId="BookTitle">
    <w:name w:val="Book Title"/>
    <w:uiPriority w:val="33"/>
    <w:semiHidden/>
    <w:qFormat/>
    <w:rsid w:val="009116EA"/>
    <w:rPr>
      <w:i/>
      <w:iCs/>
      <w:caps w:val="0"/>
      <w:smallCaps w:val="0"/>
      <w:spacing w:val="5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E3D2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EE3D2F"/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D2F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D2F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D2F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D2F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D2F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D2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D2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D2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EDUFooter">
    <w:name w:val="EDU_Footer"/>
    <w:basedOn w:val="Normal"/>
    <w:qFormat/>
    <w:rsid w:val="00654EDE"/>
    <w:pPr>
      <w:tabs>
        <w:tab w:val="center" w:pos="4513"/>
        <w:tab w:val="right" w:pos="8647"/>
      </w:tabs>
      <w:spacing w:before="1320" w:after="0" w:line="240" w:lineRule="auto"/>
    </w:pPr>
    <w:rPr>
      <w:rFonts w:ascii="Arial" w:hAnsi="Arial"/>
      <w:color w:val="000000" w:themeColor="text1"/>
      <w:sz w:val="18"/>
    </w:rPr>
  </w:style>
  <w:style w:type="paragraph" w:customStyle="1" w:styleId="EDUHeading1Numbered">
    <w:name w:val="EDU_Heading 1 Numbered"/>
    <w:basedOn w:val="EDUHeading1"/>
    <w:qFormat/>
    <w:rsid w:val="00DB33A7"/>
    <w:pPr>
      <w:numPr>
        <w:numId w:val="26"/>
      </w:numPr>
    </w:pPr>
  </w:style>
  <w:style w:type="paragraph" w:styleId="Footer">
    <w:name w:val="footer"/>
    <w:basedOn w:val="Normal"/>
    <w:link w:val="FooterChar"/>
    <w:uiPriority w:val="99"/>
    <w:rsid w:val="007C5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0EC"/>
  </w:style>
  <w:style w:type="paragraph" w:styleId="NoSpacing">
    <w:name w:val="No Spacing"/>
    <w:basedOn w:val="Normal"/>
    <w:link w:val="NoSpacingChar"/>
    <w:uiPriority w:val="1"/>
    <w:semiHidden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semiHidden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D2F"/>
    <w:rPr>
      <w:b/>
      <w:bCs/>
      <w:i/>
      <w:iCs/>
    </w:rPr>
  </w:style>
  <w:style w:type="character" w:styleId="SubtleEmphasis">
    <w:name w:val="Subtle Emphasis"/>
    <w:uiPriority w:val="19"/>
    <w:semiHidden/>
    <w:qFormat/>
    <w:rsid w:val="00AC65DA"/>
    <w:rPr>
      <w:i/>
      <w:iCs/>
    </w:rPr>
  </w:style>
  <w:style w:type="character" w:styleId="IntenseEmphasis">
    <w:name w:val="Intense Emphasis"/>
    <w:uiPriority w:val="21"/>
    <w:semiHidden/>
    <w:qFormat/>
    <w:rsid w:val="00DC4963"/>
    <w:rPr>
      <w:b/>
      <w:bCs/>
      <w:i/>
    </w:rPr>
  </w:style>
  <w:style w:type="character" w:styleId="SubtleReference">
    <w:name w:val="Subtle Reference"/>
    <w:uiPriority w:val="31"/>
    <w:semiHidden/>
    <w:qFormat/>
    <w:rsid w:val="00AC65DA"/>
    <w:rPr>
      <w:smallCaps/>
    </w:rPr>
  </w:style>
  <w:style w:type="character" w:styleId="IntenseReference">
    <w:name w:val="Intense Reference"/>
    <w:uiPriority w:val="32"/>
    <w:semiHidden/>
    <w:qFormat/>
    <w:rsid w:val="00AC65DA"/>
    <w:rPr>
      <w:smallCaps/>
      <w:spacing w:val="5"/>
      <w:u w:val="single"/>
    </w:rPr>
  </w:style>
  <w:style w:type="paragraph" w:styleId="ListNumber">
    <w:name w:val="List Number"/>
    <w:basedOn w:val="Normal"/>
    <w:uiPriority w:val="99"/>
    <w:semiHidden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semiHidden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semiHidden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semiHidden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semiHidden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semiHidden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semiHidden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semiHidden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aliases w:val="INT_Glossary"/>
    <w:basedOn w:val="TableNormal"/>
    <w:uiPriority w:val="59"/>
    <w:rsid w:val="00306AE1"/>
    <w:pPr>
      <w:spacing w:after="0" w:line="240" w:lineRule="auto"/>
    </w:pPr>
    <w:tblPr>
      <w:tblBorders>
        <w:top w:val="single" w:sz="4" w:space="0" w:color="B2B2B2" w:themeColor="background1" w:themeTint="99"/>
        <w:left w:val="single" w:sz="4" w:space="0" w:color="B2B2B2" w:themeColor="background1" w:themeTint="99"/>
        <w:bottom w:val="single" w:sz="4" w:space="0" w:color="B2B2B2" w:themeColor="background1" w:themeTint="99"/>
        <w:right w:val="single" w:sz="4" w:space="0" w:color="B2B2B2" w:themeColor="background1" w:themeTint="99"/>
        <w:insideH w:val="single" w:sz="4" w:space="0" w:color="B2B2B2" w:themeColor="background1" w:themeTint="99"/>
        <w:insideV w:val="single" w:sz="4" w:space="0" w:color="B2B2B2" w:themeColor="background1" w:themeTint="99"/>
      </w:tblBorders>
    </w:tblPr>
    <w:tcPr>
      <w:tcMar>
        <w:top w:w="28" w:type="dxa"/>
        <w:bottom w:w="28" w:type="dxa"/>
      </w:tcMar>
    </w:tcPr>
  </w:style>
  <w:style w:type="paragraph" w:customStyle="1" w:styleId="Default">
    <w:name w:val="Default"/>
    <w:semiHidden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semiHidden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EE3D2F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semiHidden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2F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EE3D2F"/>
  </w:style>
  <w:style w:type="paragraph" w:styleId="Header">
    <w:name w:val="header"/>
    <w:basedOn w:val="Normal"/>
    <w:link w:val="HeaderChar"/>
    <w:uiPriority w:val="99"/>
    <w:semiHidden/>
    <w:rsid w:val="00F92479"/>
    <w:pPr>
      <w:tabs>
        <w:tab w:val="center" w:pos="4513"/>
        <w:tab w:val="right" w:pos="9026"/>
      </w:tabs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D2F"/>
  </w:style>
  <w:style w:type="paragraph" w:styleId="Caption">
    <w:name w:val="caption"/>
    <w:basedOn w:val="Heading4"/>
    <w:next w:val="Normal"/>
    <w:uiPriority w:val="35"/>
    <w:semiHidden/>
    <w:rsid w:val="00B2722A"/>
    <w:rPr>
      <w:i w:val="0"/>
    </w:rPr>
  </w:style>
  <w:style w:type="paragraph" w:customStyle="1" w:styleId="Source">
    <w:name w:val="Source"/>
    <w:basedOn w:val="Normal"/>
    <w:semiHidden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EDUNormal">
    <w:name w:val="EDU_Normal"/>
    <w:basedOn w:val="Normal"/>
    <w:qFormat/>
    <w:rsid w:val="00AF4A5F"/>
    <w:rPr>
      <w:rFonts w:ascii="Arial" w:hAnsi="Arial"/>
      <w:noProof/>
    </w:rPr>
  </w:style>
  <w:style w:type="paragraph" w:customStyle="1" w:styleId="EDUTitle">
    <w:name w:val="EDU_Title"/>
    <w:basedOn w:val="Normal"/>
    <w:qFormat/>
    <w:rsid w:val="00D70CF5"/>
    <w:pPr>
      <w:spacing w:after="0" w:line="720" w:lineRule="exact"/>
      <w:contextualSpacing/>
    </w:pPr>
    <w:rPr>
      <w:rFonts w:ascii="Arial" w:eastAsiaTheme="majorEastAsia" w:hAnsi="Arial" w:cstheme="majorBidi"/>
      <w:color w:val="FFFFFF" w:themeColor="background2"/>
      <w:spacing w:val="5"/>
      <w:sz w:val="48"/>
      <w:szCs w:val="52"/>
    </w:rPr>
  </w:style>
  <w:style w:type="paragraph" w:customStyle="1" w:styleId="EDUSubtitle">
    <w:name w:val="EDU_Subtitle"/>
    <w:basedOn w:val="Normal"/>
    <w:qFormat/>
    <w:rsid w:val="009A2CA0"/>
    <w:pPr>
      <w:spacing w:after="0" w:line="400" w:lineRule="exact"/>
    </w:pPr>
    <w:rPr>
      <w:rFonts w:ascii="Arial" w:eastAsiaTheme="majorEastAsia" w:hAnsi="Arial" w:cstheme="majorBidi"/>
      <w:b/>
      <w:iCs/>
      <w:color w:val="FFFFFF" w:themeColor="background2"/>
      <w:spacing w:val="13"/>
      <w:sz w:val="36"/>
      <w:szCs w:val="24"/>
    </w:rPr>
  </w:style>
  <w:style w:type="paragraph" w:customStyle="1" w:styleId="EDUDeleteText">
    <w:name w:val="EDU_Delete Text"/>
    <w:basedOn w:val="Normal"/>
    <w:qFormat/>
    <w:rsid w:val="00AF4A5F"/>
    <w:rPr>
      <w:rFonts w:ascii="Arial" w:hAnsi="Arial"/>
      <w:color w:val="7030A0"/>
    </w:rPr>
  </w:style>
  <w:style w:type="paragraph" w:customStyle="1" w:styleId="EDUHeading1">
    <w:name w:val="EDU_Heading 1"/>
    <w:basedOn w:val="Heading1"/>
    <w:qFormat/>
    <w:rsid w:val="00333866"/>
    <w:pPr>
      <w:spacing w:before="240"/>
    </w:pPr>
    <w:rPr>
      <w:rFonts w:ascii="Arial" w:hAnsi="Arial"/>
      <w:color w:val="2F5E96"/>
    </w:rPr>
  </w:style>
  <w:style w:type="paragraph" w:customStyle="1" w:styleId="EDUHeading2">
    <w:name w:val="EDU_Heading 2"/>
    <w:basedOn w:val="Heading2"/>
    <w:qFormat/>
    <w:rsid w:val="009A2CA0"/>
    <w:rPr>
      <w:rFonts w:ascii="Arial" w:hAnsi="Arial"/>
      <w:color w:val="104165" w:themeColor="accent1" w:themeShade="BF"/>
      <w:sz w:val="26"/>
    </w:rPr>
  </w:style>
  <w:style w:type="paragraph" w:customStyle="1" w:styleId="EDUHeading3">
    <w:name w:val="EDU_Heading 3"/>
    <w:basedOn w:val="Heading3"/>
    <w:qFormat/>
    <w:rsid w:val="00333866"/>
    <w:rPr>
      <w:rFonts w:ascii="Arial" w:hAnsi="Arial"/>
      <w:color w:val="2F5E96"/>
    </w:rPr>
  </w:style>
  <w:style w:type="paragraph" w:customStyle="1" w:styleId="EDUHeading4">
    <w:name w:val="EDU_Heading 4"/>
    <w:basedOn w:val="Heading4"/>
    <w:qFormat/>
    <w:rsid w:val="00333866"/>
    <w:rPr>
      <w:rFonts w:ascii="Arial" w:hAnsi="Arial"/>
      <w:color w:val="2F5E96"/>
    </w:rPr>
  </w:style>
  <w:style w:type="paragraph" w:customStyle="1" w:styleId="EDUHeading5">
    <w:name w:val="EDU_Heading 5"/>
    <w:basedOn w:val="Heading5"/>
    <w:qFormat/>
    <w:rsid w:val="00AF4A5F"/>
    <w:rPr>
      <w:rFonts w:ascii="Arial" w:hAnsi="Arial"/>
    </w:rPr>
  </w:style>
  <w:style w:type="paragraph" w:customStyle="1" w:styleId="EDUHeading6">
    <w:name w:val="EDU_Heading 6"/>
    <w:basedOn w:val="Heading6"/>
    <w:qFormat/>
    <w:rsid w:val="00AF4A5F"/>
    <w:rPr>
      <w:rFonts w:ascii="Arial" w:hAnsi="Arial"/>
    </w:rPr>
  </w:style>
  <w:style w:type="paragraph" w:customStyle="1" w:styleId="EDUListBullet">
    <w:name w:val="EDU_List Bullet"/>
    <w:basedOn w:val="ListBullet"/>
    <w:qFormat/>
    <w:rsid w:val="00AF4A5F"/>
    <w:pPr>
      <w:spacing w:after="200"/>
    </w:pPr>
    <w:rPr>
      <w:rFonts w:ascii="Arial" w:hAnsi="Arial"/>
    </w:rPr>
  </w:style>
  <w:style w:type="paragraph" w:customStyle="1" w:styleId="Style1">
    <w:name w:val="Style1"/>
    <w:basedOn w:val="Normal"/>
    <w:semiHidden/>
    <w:qFormat/>
    <w:rsid w:val="000036D9"/>
    <w:pPr>
      <w:numPr>
        <w:numId w:val="20"/>
      </w:numPr>
      <w:spacing w:after="120"/>
      <w:ind w:left="426" w:hanging="369"/>
      <w:contextualSpacing/>
    </w:pPr>
  </w:style>
  <w:style w:type="paragraph" w:customStyle="1" w:styleId="EDUListBullet2">
    <w:name w:val="EDU_List Bullet 2"/>
    <w:basedOn w:val="ListBullet2"/>
    <w:qFormat/>
    <w:rsid w:val="00AF4A5F"/>
    <w:pPr>
      <w:spacing w:after="200"/>
    </w:pPr>
    <w:rPr>
      <w:rFonts w:ascii="Arial" w:hAnsi="Arial"/>
    </w:rPr>
  </w:style>
  <w:style w:type="paragraph" w:customStyle="1" w:styleId="EDUListNumber">
    <w:name w:val="EDU_List Number"/>
    <w:basedOn w:val="ListNumber"/>
    <w:qFormat/>
    <w:rsid w:val="00AF4A5F"/>
    <w:pPr>
      <w:spacing w:after="200"/>
    </w:pPr>
    <w:rPr>
      <w:rFonts w:ascii="Arial" w:hAnsi="Arial"/>
    </w:rPr>
  </w:style>
  <w:style w:type="paragraph" w:customStyle="1" w:styleId="EDUListNumber2">
    <w:name w:val="EDU_List Number 2"/>
    <w:basedOn w:val="ListNumber2"/>
    <w:qFormat/>
    <w:rsid w:val="00AF4A5F"/>
    <w:pPr>
      <w:spacing w:after="200"/>
    </w:pPr>
    <w:rPr>
      <w:rFonts w:ascii="Arial" w:hAnsi="Arial"/>
    </w:rPr>
  </w:style>
  <w:style w:type="character" w:customStyle="1" w:styleId="EDUBold">
    <w:name w:val="*EDU_Bold"/>
    <w:basedOn w:val="Strong"/>
    <w:uiPriority w:val="1"/>
    <w:qFormat/>
    <w:rsid w:val="00B90820"/>
    <w:rPr>
      <w:b/>
      <w:bCs/>
    </w:rPr>
  </w:style>
  <w:style w:type="character" w:customStyle="1" w:styleId="EDUBoldItalic">
    <w:name w:val="*EDU_Bold Italic"/>
    <w:basedOn w:val="IntenseEmphasis"/>
    <w:uiPriority w:val="1"/>
    <w:qFormat/>
    <w:rsid w:val="00B90820"/>
    <w:rPr>
      <w:b/>
      <w:bCs/>
      <w:i/>
    </w:rPr>
  </w:style>
  <w:style w:type="character" w:customStyle="1" w:styleId="EDUItalic">
    <w:name w:val="*EDU_Italic"/>
    <w:basedOn w:val="Emphasis"/>
    <w:uiPriority w:val="1"/>
    <w:qFormat/>
    <w:rsid w:val="00DC4963"/>
    <w:rPr>
      <w:b w:val="0"/>
      <w:bCs/>
      <w:i/>
      <w:iCs/>
      <w:spacing w:val="0"/>
      <w:bdr w:val="none" w:sz="0" w:space="0" w:color="auto"/>
      <w:shd w:val="clear" w:color="auto" w:fill="auto"/>
    </w:rPr>
  </w:style>
  <w:style w:type="character" w:customStyle="1" w:styleId="EDUHyperlink">
    <w:name w:val="*EDU_Hyperlink"/>
    <w:basedOn w:val="DefaultParagraphFont"/>
    <w:uiPriority w:val="1"/>
    <w:qFormat/>
    <w:rsid w:val="00306AE1"/>
    <w:rPr>
      <w:color w:val="084268"/>
      <w:u w:val="single"/>
    </w:rPr>
  </w:style>
  <w:style w:type="paragraph" w:customStyle="1" w:styleId="BasicParagraph">
    <w:name w:val="[Basic Paragraph]"/>
    <w:basedOn w:val="Normal"/>
    <w:uiPriority w:val="99"/>
    <w:rsid w:val="0072124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Heading2FeatureBox">
    <w:name w:val="Heading 2 Feature Box"/>
    <w:basedOn w:val="Heading2"/>
    <w:semiHidden/>
    <w:qFormat/>
    <w:rsid w:val="00B904AC"/>
    <w:pPr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rsid w:val="005818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3D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818AE"/>
    <w:rPr>
      <w:vertAlign w:val="superscript"/>
    </w:rPr>
  </w:style>
  <w:style w:type="paragraph" w:customStyle="1" w:styleId="EDUCaption">
    <w:name w:val="EDU_Caption"/>
    <w:basedOn w:val="Caption"/>
    <w:qFormat/>
    <w:rsid w:val="005843A3"/>
    <w:pPr>
      <w:spacing w:before="120" w:after="120"/>
    </w:pPr>
    <w:rPr>
      <w:rFonts w:ascii="Arial" w:hAnsi="Arial"/>
      <w:b w:val="0"/>
      <w:i/>
      <w:sz w:val="18"/>
    </w:rPr>
  </w:style>
  <w:style w:type="table" w:customStyle="1" w:styleId="EDU">
    <w:name w:val="EDU"/>
    <w:basedOn w:val="TableNormal"/>
    <w:uiPriority w:val="99"/>
    <w:rsid w:val="00333866"/>
    <w:pPr>
      <w:spacing w:after="0" w:line="240" w:lineRule="auto"/>
    </w:pPr>
    <w:rPr>
      <w:rFonts w:ascii="Arial" w:hAnsi="Arial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2F5E96"/>
    </w:tcPr>
  </w:style>
  <w:style w:type="paragraph" w:customStyle="1" w:styleId="EDUBreakoutbody">
    <w:name w:val="EDU_Break out body"/>
    <w:basedOn w:val="EDUNormal"/>
    <w:qFormat/>
    <w:rsid w:val="00DD37E0"/>
    <w:pPr>
      <w:spacing w:after="0" w:line="240" w:lineRule="auto"/>
    </w:pPr>
    <w:rPr>
      <w:rFonts w:eastAsia="Times New Roman" w:cs="Times New Roman"/>
      <w:noProof w:val="0"/>
      <w:color w:val="FFFFFF" w:themeColor="background2"/>
    </w:rPr>
  </w:style>
  <w:style w:type="paragraph" w:customStyle="1" w:styleId="EDUBreakOutHeading">
    <w:name w:val="EDU Break Out Heading"/>
    <w:basedOn w:val="Normal"/>
    <w:link w:val="EDUBreakOutHeadingChar"/>
    <w:qFormat/>
    <w:rsid w:val="00DD37E0"/>
    <w:pPr>
      <w:spacing w:after="240" w:line="240" w:lineRule="atLeast"/>
    </w:pPr>
    <w:rPr>
      <w:rFonts w:ascii="Arial" w:eastAsia="Times New Roman" w:hAnsi="Arial" w:cstheme="minorHAnsi"/>
      <w:b/>
      <w:color w:val="FFFFFF" w:themeColor="background2"/>
    </w:rPr>
  </w:style>
  <w:style w:type="character" w:customStyle="1" w:styleId="EDUBreakOutHeadingChar">
    <w:name w:val="EDU Break Out Heading Char"/>
    <w:basedOn w:val="DefaultParagraphFont"/>
    <w:link w:val="EDUBreakOutHeading"/>
    <w:rsid w:val="00DD37E0"/>
    <w:rPr>
      <w:rFonts w:ascii="Arial" w:eastAsia="Times New Roman" w:hAnsi="Arial" w:cstheme="minorHAnsi"/>
      <w:b/>
      <w:color w:val="FFFFFF" w:themeColor="background2"/>
    </w:rPr>
  </w:style>
  <w:style w:type="paragraph" w:customStyle="1" w:styleId="EDUquote">
    <w:name w:val="EDU quote"/>
    <w:basedOn w:val="EDUNormal"/>
    <w:qFormat/>
    <w:rsid w:val="001F2B2C"/>
    <w:pPr>
      <w:ind w:left="454" w:right="454"/>
    </w:pPr>
    <w:rPr>
      <w:i/>
    </w:rPr>
  </w:style>
  <w:style w:type="character" w:styleId="Hyperlink">
    <w:name w:val="Hyperlink"/>
    <w:basedOn w:val="DefaultParagraphFont"/>
    <w:uiPriority w:val="99"/>
    <w:unhideWhenUsed/>
    <w:rsid w:val="00C23653"/>
    <w:rPr>
      <w:color w:val="165788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6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A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A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7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education.gov.au/node/1476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DEEWR">
      <a:dk1>
        <a:sysClr val="windowText" lastClr="000000"/>
      </a:dk1>
      <a:lt1>
        <a:srgbClr val="7F7F7F"/>
      </a:lt1>
      <a:dk2>
        <a:srgbClr val="165788"/>
      </a:dk2>
      <a:lt2>
        <a:srgbClr val="FFFFFF"/>
      </a:lt2>
      <a:accent1>
        <a:srgbClr val="165788"/>
      </a:accent1>
      <a:accent2>
        <a:srgbClr val="593674"/>
      </a:accent2>
      <a:accent3>
        <a:srgbClr val="478A57"/>
      </a:accent3>
      <a:accent4>
        <a:srgbClr val="969A52"/>
      </a:accent4>
      <a:accent5>
        <a:srgbClr val="CF9A3E"/>
      </a:accent5>
      <a:accent6>
        <a:srgbClr val="A75534"/>
      </a:accent6>
      <a:hlink>
        <a:srgbClr val="165788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F497C-43A0-45BA-88BC-3BE3BDD6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FA614B67.dotm</Template>
  <TotalTime>0</TotalTime>
  <Pages>1</Pages>
  <Words>497</Words>
  <Characters>2838</Characters>
  <Application>Microsoft Office Word</Application>
  <DocSecurity>0</DocSecurity>
  <Lines>23</Lines>
  <Paragraphs>6</Paragraphs>
  <ScaleCrop>false</ScaleCrop>
  <Manager/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Australian Research Data Infrastructure Strategy</dc:title>
  <dc:creator/>
  <cp:lastModifiedBy/>
  <cp:revision>1</cp:revision>
  <dcterms:created xsi:type="dcterms:W3CDTF">2017-05-08T23:59:00Z</dcterms:created>
  <dcterms:modified xsi:type="dcterms:W3CDTF">2017-05-10T01:42:00Z</dcterms:modified>
</cp:coreProperties>
</file>