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B7" w:rsidRPr="002577D7" w:rsidRDefault="007C6F1A" w:rsidP="007E49B7">
      <w:pPr>
        <w:pStyle w:val="Heading1"/>
      </w:pPr>
      <w:r w:rsidRPr="007C6F1A">
        <w:t xml:space="preserve">Promotion of Excellence in Learning and Teaching in Higher Education </w:t>
      </w:r>
      <w:r>
        <w:t xml:space="preserve">(PELTHE) </w:t>
      </w:r>
      <w:r w:rsidR="001E7C46">
        <w:t>f</w:t>
      </w:r>
      <w:r w:rsidR="007E49B7">
        <w:t>inal report template</w:t>
      </w:r>
    </w:p>
    <w:p w:rsidR="007E49B7" w:rsidRDefault="007E49B7" w:rsidP="007E49B7"/>
    <w:p w:rsidR="007E49B7" w:rsidRDefault="001E7C46" w:rsidP="001E7C46">
      <w:pPr>
        <w:jc w:val="right"/>
      </w:pPr>
      <w:r w:rsidRPr="00A75738">
        <w:rPr>
          <w:szCs w:val="24"/>
        </w:rPr>
        <w:t xml:space="preserve"> </w:t>
      </w:r>
      <w:r w:rsidR="007E49B7" w:rsidRPr="00A75738">
        <w:rPr>
          <w:szCs w:val="24"/>
        </w:rPr>
        <w:t>[</w:t>
      </w:r>
      <w:r w:rsidR="007C6F1A">
        <w:rPr>
          <w:szCs w:val="24"/>
        </w:rPr>
        <w:t>Add Department of Education and Training logo here</w:t>
      </w:r>
      <w:r w:rsidR="007E49B7" w:rsidRPr="00A75738">
        <w:rPr>
          <w:szCs w:val="24"/>
        </w:rPr>
        <w:t>]</w:t>
      </w:r>
      <w:r>
        <w:t xml:space="preserve"> </w:t>
      </w:r>
    </w:p>
    <w:p w:rsidR="007E49B7" w:rsidRPr="004A29E1" w:rsidRDefault="007E49B7" w:rsidP="001E7C46">
      <w:pPr>
        <w:pStyle w:val="Title"/>
        <w:spacing w:before="1800"/>
        <w:rPr>
          <w:sz w:val="40"/>
          <w:szCs w:val="40"/>
        </w:rPr>
      </w:pPr>
      <w:r w:rsidRPr="004A29E1">
        <w:rPr>
          <w:sz w:val="40"/>
          <w:szCs w:val="40"/>
        </w:rPr>
        <w:t>Title of report</w:t>
      </w:r>
    </w:p>
    <w:p w:rsidR="007E49B7" w:rsidRDefault="007E49B7" w:rsidP="007E49B7">
      <w:pPr>
        <w:pStyle w:val="Subtitle"/>
      </w:pPr>
      <w:r>
        <w:t>Final report &lt;insert year&gt;</w:t>
      </w:r>
    </w:p>
    <w:p w:rsidR="007E49B7" w:rsidRDefault="007E49B7" w:rsidP="007E49B7">
      <w:pPr>
        <w:pStyle w:val="Subtitle"/>
      </w:pPr>
      <w:r>
        <w:t>&lt;insert&gt; lead institution</w:t>
      </w:r>
    </w:p>
    <w:p w:rsidR="007E49B7" w:rsidRPr="00DA5A4F" w:rsidRDefault="007E49B7" w:rsidP="007E49B7">
      <w:pPr>
        <w:pStyle w:val="Subtitle"/>
      </w:pPr>
      <w:r>
        <w:t>&lt;insert&gt; partner institution(s)</w:t>
      </w:r>
    </w:p>
    <w:p w:rsidR="007E49B7" w:rsidRPr="00DA5A4F" w:rsidRDefault="007E49B7" w:rsidP="007E49B7">
      <w:pPr>
        <w:pStyle w:val="Subtitle"/>
      </w:pPr>
      <w:r>
        <w:t>&lt;insert&gt; project leader</w:t>
      </w:r>
    </w:p>
    <w:p w:rsidR="007E49B7" w:rsidRPr="00DA5A4F" w:rsidRDefault="007E49B7" w:rsidP="007E49B7">
      <w:pPr>
        <w:pStyle w:val="Subtitle"/>
      </w:pPr>
      <w:r>
        <w:t>&lt;insert&gt; team member(s)</w:t>
      </w:r>
    </w:p>
    <w:p w:rsidR="007E49B7" w:rsidRDefault="007E49B7" w:rsidP="001E7C46">
      <w:pPr>
        <w:spacing w:before="3480"/>
        <w:rPr>
          <w:rFonts w:eastAsia="MS Mincho"/>
          <w:color w:val="000000"/>
        </w:rPr>
        <w:sectPr w:rsidR="007E49B7" w:rsidSect="00A40967">
          <w:headerReference w:type="even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B84D2E">
        <w:rPr>
          <w:sz w:val="32"/>
          <w:szCs w:val="32"/>
        </w:rPr>
        <w:t>&lt;insert&gt; web link</w:t>
      </w:r>
      <w:r w:rsidRPr="00B84D2E">
        <w:rPr>
          <w:sz w:val="32"/>
          <w:szCs w:val="32"/>
        </w:rPr>
        <w:br/>
      </w:r>
    </w:p>
    <w:p w:rsidR="001E7C46" w:rsidRDefault="007E49B7" w:rsidP="001E7C46">
      <w:pPr>
        <w:spacing w:after="720" w:line="240" w:lineRule="auto"/>
        <w:rPr>
          <w:rFonts w:eastAsia="MS Mincho"/>
          <w:color w:val="000000"/>
        </w:rPr>
      </w:pPr>
      <w:r w:rsidRPr="00C5448E">
        <w:rPr>
          <w:rFonts w:eastAsia="MS Mincho"/>
          <w:color w:val="000000"/>
        </w:rPr>
        <w:lastRenderedPageBreak/>
        <w:t xml:space="preserve">Support for the production of this report has been provided by the Australian Government </w:t>
      </w:r>
      <w:r w:rsidR="0055351F">
        <w:rPr>
          <w:rFonts w:eastAsia="MS Mincho"/>
          <w:color w:val="000000"/>
        </w:rPr>
        <w:t>Department of Education and Training</w:t>
      </w:r>
      <w:r w:rsidRPr="00C5448E">
        <w:rPr>
          <w:rFonts w:eastAsia="MS Mincho"/>
          <w:color w:val="000000"/>
        </w:rPr>
        <w:t xml:space="preserve">. The views expressed in this report do not necessarily reflect the views of the Australian Government </w:t>
      </w:r>
      <w:r w:rsidR="0055351F" w:rsidRPr="0055351F">
        <w:rPr>
          <w:rFonts w:eastAsia="MS Mincho"/>
          <w:color w:val="000000"/>
        </w:rPr>
        <w:t>Department of Education and Training.</w:t>
      </w:r>
    </w:p>
    <w:p w:rsidR="007E49B7" w:rsidRPr="00C5448E" w:rsidRDefault="001E7C46" w:rsidP="001E7C46">
      <w:pPr>
        <w:spacing w:after="720" w:line="240" w:lineRule="auto"/>
        <w:rPr>
          <w:rFonts w:eastAsia="MS Mincho"/>
        </w:rPr>
      </w:pPr>
      <w:r w:rsidRPr="00C5448E">
        <w:rPr>
          <w:rFonts w:eastAsia="MS Mincho"/>
        </w:rPr>
        <w:t xml:space="preserve"> </w:t>
      </w:r>
    </w:p>
    <w:p w:rsidR="007E49B7" w:rsidRPr="00C5448E" w:rsidRDefault="007C6F1A" w:rsidP="007E49B7">
      <w:pPr>
        <w:widowControl w:val="0"/>
        <w:suppressAutoHyphens/>
        <w:spacing w:before="1000" w:after="240" w:line="240" w:lineRule="auto"/>
        <w:rPr>
          <w:rFonts w:eastAsia="MS Mincho"/>
        </w:rPr>
      </w:pPr>
      <w:r>
        <w:rPr>
          <w:rFonts w:ascii="Times New Roman" w:eastAsia="MS Mincho" w:hAnsi="Times New Roman"/>
          <w:noProof/>
          <w:color w:val="000000"/>
          <w:szCs w:val="24"/>
        </w:rPr>
        <w:drawing>
          <wp:inline distT="0" distB="0" distL="0" distR="0">
            <wp:extent cx="1257300" cy="438150"/>
            <wp:effectExtent l="0" t="0" r="0" b="0"/>
            <wp:docPr id="1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B7" w:rsidRPr="00C5448E" w:rsidRDefault="007E49B7" w:rsidP="007E49B7">
      <w:pPr>
        <w:widowControl w:val="0"/>
        <w:suppressAutoHyphens/>
        <w:spacing w:after="0" w:line="240" w:lineRule="auto"/>
        <w:rPr>
          <w:rFonts w:eastAsia="MS Mincho"/>
        </w:rPr>
      </w:pPr>
      <w:r w:rsidRPr="00C5448E">
        <w:rPr>
          <w:rFonts w:eastAsia="MS Mincho"/>
        </w:rPr>
        <w:t xml:space="preserve">With the exception of the Commonwealth Coat of Arms, and where otherwise noted, all material presented in this document is provided under Creative Commons Attribution-ShareAlike 4.0 International License </w:t>
      </w:r>
      <w:hyperlink r:id="rId10" w:history="1">
        <w:r w:rsidR="001E7C46" w:rsidRPr="001E7C46">
          <w:rPr>
            <w:rStyle w:val="Hyperlink"/>
            <w:rFonts w:eastAsia="MS Mincho"/>
          </w:rPr>
          <w:t>creativecommons/4.0/liscense</w:t>
        </w:r>
      </w:hyperlink>
    </w:p>
    <w:p w:rsidR="007E49B7" w:rsidRPr="00C5448E" w:rsidRDefault="007E49B7" w:rsidP="007E49B7">
      <w:pPr>
        <w:widowControl w:val="0"/>
        <w:suppressAutoHyphens/>
        <w:spacing w:after="0" w:line="240" w:lineRule="auto"/>
        <w:rPr>
          <w:rFonts w:eastAsia="MS Mincho"/>
        </w:rPr>
      </w:pPr>
    </w:p>
    <w:p w:rsidR="001E7C46" w:rsidRDefault="007E49B7" w:rsidP="007E49B7">
      <w:pPr>
        <w:widowControl w:val="0"/>
        <w:suppressAutoHyphens/>
        <w:spacing w:after="0" w:line="240" w:lineRule="auto"/>
        <w:rPr>
          <w:rFonts w:eastAsia="MS Mincho"/>
        </w:rPr>
      </w:pPr>
      <w:r w:rsidRPr="00C5448E">
        <w:rPr>
          <w:rFonts w:eastAsia="MS Mincho"/>
        </w:rPr>
        <w:t xml:space="preserve">The details of the relevant licence conditions are available on the Creative Commons website (accessible using the links provided) as is the full legal code for the </w:t>
      </w:r>
      <w:r w:rsidRPr="00C5448E">
        <w:rPr>
          <w:rFonts w:eastAsia="MS Mincho" w:cs="Arial"/>
          <w:color w:val="000000"/>
        </w:rPr>
        <w:t>Creative Commons Attribution-ShareAlike 4.0 International License</w:t>
      </w:r>
      <w:r w:rsidRPr="00C5448E">
        <w:rPr>
          <w:rFonts w:eastAsia="MS Mincho"/>
        </w:rPr>
        <w:t xml:space="preserve"> </w:t>
      </w:r>
      <w:hyperlink r:id="rId11" w:history="1">
        <w:r w:rsidR="00EA05C5" w:rsidRPr="00EA05C5">
          <w:rPr>
            <w:rStyle w:val="Hyperlink"/>
            <w:rFonts w:eastAsia="MS Mincho"/>
          </w:rPr>
          <w:t>creativecommons/4.0/legalcode</w:t>
        </w:r>
      </w:hyperlink>
    </w:p>
    <w:p w:rsidR="007E49B7" w:rsidRPr="00C5448E" w:rsidRDefault="007E49B7" w:rsidP="001E7C46">
      <w:pPr>
        <w:widowControl w:val="0"/>
        <w:suppressAutoHyphens/>
        <w:spacing w:before="600" w:after="0" w:line="240" w:lineRule="auto"/>
        <w:rPr>
          <w:rFonts w:eastAsia="MS Mincho"/>
          <w:color w:val="000000"/>
        </w:rPr>
      </w:pPr>
      <w:r w:rsidRPr="00C5448E">
        <w:rPr>
          <w:rFonts w:eastAsia="MS Mincho"/>
          <w:color w:val="000000"/>
        </w:rPr>
        <w:t>Requests and inquiries concerning these rights should be addressed to:</w:t>
      </w:r>
    </w:p>
    <w:p w:rsidR="0055351F" w:rsidRDefault="0055351F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</w:p>
    <w:p w:rsidR="005A6356" w:rsidRDefault="005A6356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>
        <w:rPr>
          <w:rFonts w:eastAsia="MS Mincho"/>
          <w:color w:val="000000"/>
        </w:rPr>
        <w:t>Higher Education Program Management</w:t>
      </w:r>
    </w:p>
    <w:p w:rsidR="005A6356" w:rsidRDefault="008000A6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 w:rsidRPr="008000A6">
        <w:rPr>
          <w:rFonts w:eastAsia="MS Mincho"/>
          <w:color w:val="000000"/>
        </w:rPr>
        <w:t>Governance Quality and Access Branch</w:t>
      </w:r>
    </w:p>
    <w:p w:rsidR="005A6356" w:rsidRDefault="005A6356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>
        <w:rPr>
          <w:rFonts w:eastAsia="MS Mincho"/>
          <w:color w:val="000000"/>
        </w:rPr>
        <w:t>Higher Education Group</w:t>
      </w:r>
    </w:p>
    <w:p w:rsidR="005A6356" w:rsidRDefault="005A6356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>
        <w:rPr>
          <w:rFonts w:eastAsia="MS Mincho"/>
          <w:color w:val="000000"/>
        </w:rPr>
        <w:t>Australian Government Department of Education and Training</w:t>
      </w:r>
    </w:p>
    <w:p w:rsidR="0055351F" w:rsidRPr="0055351F" w:rsidRDefault="0055351F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 w:rsidRPr="0055351F">
        <w:rPr>
          <w:rFonts w:eastAsia="MS Mincho"/>
          <w:color w:val="000000"/>
        </w:rPr>
        <w:t>GPO Box 9880</w:t>
      </w:r>
      <w:bookmarkStart w:id="0" w:name="_GoBack"/>
      <w:bookmarkEnd w:id="0"/>
    </w:p>
    <w:p w:rsidR="0055351F" w:rsidRPr="0055351F" w:rsidRDefault="0055351F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 w:rsidRPr="0055351F">
        <w:rPr>
          <w:rFonts w:eastAsia="MS Mincho"/>
          <w:color w:val="000000"/>
        </w:rPr>
        <w:t>Location code C50MA7</w:t>
      </w:r>
    </w:p>
    <w:p w:rsidR="0055351F" w:rsidRPr="0055351F" w:rsidRDefault="0055351F" w:rsidP="0055351F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 w:rsidRPr="0055351F">
        <w:rPr>
          <w:rFonts w:eastAsia="MS Mincho"/>
          <w:color w:val="000000"/>
        </w:rPr>
        <w:t xml:space="preserve">CANBERRA ACT 2601 </w:t>
      </w:r>
    </w:p>
    <w:p w:rsidR="007E49B7" w:rsidRPr="00C5448E" w:rsidRDefault="007E49B7" w:rsidP="007E49B7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</w:p>
    <w:p w:rsidR="007E49B7" w:rsidRPr="00C5448E" w:rsidRDefault="007E49B7" w:rsidP="007E49B7">
      <w:pPr>
        <w:widowControl w:val="0"/>
        <w:suppressAutoHyphens/>
        <w:spacing w:after="0" w:line="240" w:lineRule="auto"/>
        <w:rPr>
          <w:rFonts w:eastAsia="MS Mincho" w:cs="Calibri"/>
          <w:color w:val="000000"/>
        </w:rPr>
      </w:pPr>
      <w:r w:rsidRPr="00C5448E">
        <w:rPr>
          <w:rFonts w:eastAsia="MS Mincho" w:cs="Calibri"/>
          <w:color w:val="000000"/>
        </w:rPr>
        <w:t>&lt;</w:t>
      </w:r>
      <w:hyperlink r:id="rId12" w:history="1">
        <w:r w:rsidRPr="00C5448E">
          <w:rPr>
            <w:rFonts w:eastAsia="MS Mincho"/>
            <w:color w:val="0000FF"/>
            <w:u w:val="single"/>
          </w:rPr>
          <w:t>learningandteaching@education.gov.au</w:t>
        </w:r>
      </w:hyperlink>
      <w:r w:rsidRPr="00C5448E">
        <w:rPr>
          <w:rFonts w:eastAsia="MS Mincho" w:cs="Calibri"/>
          <w:color w:val="000000"/>
        </w:rPr>
        <w:t>&gt;</w:t>
      </w:r>
    </w:p>
    <w:p w:rsidR="007E49B7" w:rsidRPr="00C5448E" w:rsidRDefault="007E49B7" w:rsidP="007E49B7">
      <w:pPr>
        <w:widowControl w:val="0"/>
        <w:suppressAutoHyphens/>
        <w:spacing w:after="0" w:line="240" w:lineRule="auto"/>
        <w:ind w:left="1134"/>
        <w:rPr>
          <w:rFonts w:ascii="Arial" w:eastAsia="MS Mincho" w:hAnsi="Arial"/>
          <w:color w:val="000000"/>
          <w:lang w:val="en-US"/>
        </w:rPr>
      </w:pPr>
    </w:p>
    <w:p w:rsidR="007E49B7" w:rsidRPr="00C5448E" w:rsidRDefault="007E49B7" w:rsidP="007E49B7">
      <w:pPr>
        <w:widowControl w:val="0"/>
        <w:suppressAutoHyphens/>
        <w:spacing w:after="0" w:line="240" w:lineRule="auto"/>
        <w:ind w:left="1134"/>
        <w:rPr>
          <w:rFonts w:ascii="Arial" w:eastAsia="MS Mincho" w:hAnsi="Arial"/>
          <w:color w:val="000000"/>
          <w:lang w:val="en-US"/>
        </w:rPr>
      </w:pPr>
    </w:p>
    <w:p w:rsidR="007E49B7" w:rsidRPr="00A75738" w:rsidRDefault="007E49B7" w:rsidP="007E49B7">
      <w:pPr>
        <w:widowControl w:val="0"/>
        <w:suppressAutoHyphens/>
        <w:spacing w:after="0" w:line="240" w:lineRule="auto"/>
        <w:rPr>
          <w:rFonts w:eastAsia="MS Mincho"/>
          <w:b/>
          <w:color w:val="000000"/>
        </w:rPr>
      </w:pPr>
      <w:r w:rsidRPr="00A75738">
        <w:rPr>
          <w:rFonts w:eastAsia="MS Mincho"/>
          <w:color w:val="000000"/>
        </w:rPr>
        <w:t>[Office for learning and teaching will add year]</w:t>
      </w:r>
    </w:p>
    <w:p w:rsidR="007E49B7" w:rsidRPr="00A75738" w:rsidRDefault="007E49B7" w:rsidP="007E49B7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</w:p>
    <w:p w:rsidR="007E49B7" w:rsidRPr="00A75738" w:rsidRDefault="007E49B7" w:rsidP="007E49B7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 w:rsidRPr="00A75738">
        <w:rPr>
          <w:rFonts w:eastAsia="MS Mincho"/>
          <w:color w:val="000000"/>
        </w:rPr>
        <w:t>ISBN [office for learning and teaching will add]</w:t>
      </w:r>
    </w:p>
    <w:p w:rsidR="007E49B7" w:rsidRPr="00A75738" w:rsidRDefault="007E49B7" w:rsidP="007E49B7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 w:rsidRPr="00A75738">
        <w:rPr>
          <w:rFonts w:eastAsia="MS Mincho"/>
          <w:color w:val="000000"/>
        </w:rPr>
        <w:t>ISBN [office for learning and teaching will add]</w:t>
      </w:r>
    </w:p>
    <w:p w:rsidR="007E49B7" w:rsidRDefault="007E49B7" w:rsidP="007E49B7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  <w:r w:rsidRPr="00A75738">
        <w:rPr>
          <w:rFonts w:eastAsia="MS Mincho"/>
          <w:color w:val="000000"/>
        </w:rPr>
        <w:t>ISBN [office for learning and teaching will add]</w:t>
      </w:r>
    </w:p>
    <w:p w:rsidR="007E49B7" w:rsidRPr="00C5448E" w:rsidRDefault="007E49B7" w:rsidP="007E49B7">
      <w:pPr>
        <w:widowControl w:val="0"/>
        <w:suppressAutoHyphens/>
        <w:spacing w:after="0" w:line="240" w:lineRule="auto"/>
        <w:rPr>
          <w:rFonts w:eastAsia="MS Mincho"/>
          <w:color w:val="000000"/>
        </w:rPr>
      </w:pPr>
    </w:p>
    <w:p w:rsidR="007E49B7" w:rsidRDefault="007E49B7" w:rsidP="007E49B7">
      <w:pPr>
        <w:widowControl w:val="0"/>
        <w:suppressAutoHyphens/>
        <w:spacing w:after="120" w:line="240" w:lineRule="exact"/>
        <w:ind w:left="357" w:hanging="357"/>
        <w:rPr>
          <w:rFonts w:eastAsia="MS Mincho"/>
          <w:color w:val="000000"/>
        </w:rPr>
      </w:pPr>
      <w:r>
        <w:rPr>
          <w:rFonts w:eastAsia="MS Mincho"/>
          <w:color w:val="000000"/>
        </w:rPr>
        <w:br w:type="page"/>
      </w:r>
    </w:p>
    <w:p w:rsidR="007E49B7" w:rsidRDefault="007E49B7" w:rsidP="007E49B7">
      <w:pPr>
        <w:pStyle w:val="Heading1"/>
      </w:pPr>
      <w:r>
        <w:lastRenderedPageBreak/>
        <w:t xml:space="preserve">Acknowledgements </w:t>
      </w:r>
    </w:p>
    <w:p w:rsidR="007E49B7" w:rsidRDefault="007E49B7" w:rsidP="007E49B7">
      <w:r>
        <w:t>(If required)</w:t>
      </w:r>
    </w:p>
    <w:p w:rsidR="007E49B7" w:rsidRDefault="007E49B7" w:rsidP="007E49B7">
      <w:r>
        <w:br w:type="page"/>
      </w:r>
    </w:p>
    <w:p w:rsidR="007E49B7" w:rsidRDefault="007E49B7" w:rsidP="007E49B7">
      <w:pPr>
        <w:pStyle w:val="Heading1"/>
      </w:pPr>
      <w:r>
        <w:t>List of acronyms used</w:t>
      </w:r>
    </w:p>
    <w:p w:rsidR="007E49B7" w:rsidRDefault="007E49B7" w:rsidP="007E49B7">
      <w:pPr>
        <w:pStyle w:val="Heading1"/>
      </w:pPr>
      <w:r>
        <w:br w:type="page"/>
        <w:t>Executive summary</w:t>
      </w:r>
    </w:p>
    <w:p w:rsidR="007E49B7" w:rsidRDefault="007E49B7" w:rsidP="007E49B7"/>
    <w:p w:rsidR="007E49B7" w:rsidRDefault="007E49B7" w:rsidP="007E49B7">
      <w:r>
        <w:t>A maximum three-page executive summary (or maximum one page for extension grants)</w:t>
      </w:r>
    </w:p>
    <w:p w:rsidR="007E49B7" w:rsidRDefault="007E49B7" w:rsidP="001E7C46">
      <w:pPr>
        <w:pStyle w:val="Heading1"/>
      </w:pPr>
      <w:r>
        <w:br w:type="page"/>
        <w:t>Table of contents</w:t>
      </w:r>
      <w:r>
        <w:br/>
      </w:r>
      <w:r>
        <w:br/>
      </w:r>
      <w:r>
        <w:br w:type="page"/>
      </w:r>
    </w:p>
    <w:p w:rsidR="007E49B7" w:rsidRDefault="007E49B7" w:rsidP="007E49B7">
      <w:pPr>
        <w:pStyle w:val="Heading1"/>
        <w:rPr>
          <w:rFonts w:eastAsia="MS Mincho"/>
        </w:rPr>
      </w:pPr>
      <w:bookmarkStart w:id="1" w:name="_Toc315255746"/>
      <w:bookmarkStart w:id="2" w:name="_Toc315257546"/>
      <w:bookmarkStart w:id="3" w:name="_Toc315258635"/>
      <w:r>
        <w:rPr>
          <w:rFonts w:eastAsia="MS Mincho"/>
        </w:rPr>
        <w:t>Tables and figures</w:t>
      </w:r>
    </w:p>
    <w:p w:rsidR="007E49B7" w:rsidRDefault="007E49B7" w:rsidP="007E49B7"/>
    <w:p w:rsidR="007E49B7" w:rsidRDefault="007E49B7" w:rsidP="007E49B7">
      <w:pPr>
        <w:pStyle w:val="Heading2"/>
      </w:pPr>
      <w:r>
        <w:t>Tables</w:t>
      </w:r>
    </w:p>
    <w:p w:rsidR="007E49B7" w:rsidRDefault="007E49B7" w:rsidP="007E49B7">
      <w:pPr>
        <w:pStyle w:val="Heading2"/>
      </w:pPr>
      <w:r>
        <w:t>Figures</w:t>
      </w:r>
    </w:p>
    <w:p w:rsidR="007E49B7" w:rsidRDefault="007E49B7" w:rsidP="007E49B7"/>
    <w:p w:rsidR="007E49B7" w:rsidRDefault="007E49B7" w:rsidP="007E49B7">
      <w:r>
        <w:t>(Ensure a page number is included for all tables and figures)</w:t>
      </w:r>
    </w:p>
    <w:p w:rsidR="007E49B7" w:rsidRDefault="007E49B7" w:rsidP="007E49B7">
      <w:r>
        <w:br w:type="page"/>
      </w:r>
    </w:p>
    <w:p w:rsidR="007E49B7" w:rsidRDefault="007E49B7" w:rsidP="007E49B7">
      <w:pPr>
        <w:pStyle w:val="Heading1"/>
      </w:pPr>
      <w:r>
        <w:t>Chapter 1</w:t>
      </w:r>
    </w:p>
    <w:p w:rsidR="001E7C46" w:rsidRPr="00A75738" w:rsidRDefault="007E49B7" w:rsidP="001E7C46">
      <w:pPr>
        <w:rPr>
          <w:szCs w:val="24"/>
        </w:rPr>
      </w:pPr>
      <w:r>
        <w:t>(Add other chapters as required beginning each on a new page)</w:t>
      </w:r>
    </w:p>
    <w:p w:rsidR="007E49B7" w:rsidRPr="00A75738" w:rsidRDefault="007E49B7" w:rsidP="00322F68">
      <w:pPr>
        <w:tabs>
          <w:tab w:val="left" w:pos="0"/>
          <w:tab w:val="num" w:pos="567"/>
        </w:tabs>
        <w:rPr>
          <w:szCs w:val="24"/>
        </w:rPr>
        <w:sectPr w:rsidR="007E49B7" w:rsidRPr="00A75738" w:rsidSect="00A40967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E49B7" w:rsidRDefault="007E49B7" w:rsidP="007E49B7">
      <w:pPr>
        <w:pStyle w:val="Heading1"/>
      </w:pPr>
      <w:r>
        <w:t>References or bibliography</w:t>
      </w:r>
    </w:p>
    <w:p w:rsidR="007E49B7" w:rsidRDefault="00256BAF" w:rsidP="007E49B7">
      <w:r>
        <w:t>References or</w:t>
      </w:r>
      <w:r w:rsidR="00340ECD">
        <w:t xml:space="preserve"> bibliography should be included</w:t>
      </w:r>
      <w:r w:rsidR="007E49B7">
        <w:t xml:space="preserve"> as an appendix.</w:t>
      </w:r>
      <w:r w:rsidR="001E7C46">
        <w:t xml:space="preserve"> </w:t>
      </w:r>
    </w:p>
    <w:p w:rsidR="00322F68" w:rsidRDefault="007E49B7" w:rsidP="007C04C2">
      <w:pPr>
        <w:pStyle w:val="Heading1"/>
      </w:pPr>
      <w:r>
        <w:br w:type="page"/>
        <w:t>Appendix A</w:t>
      </w:r>
    </w:p>
    <w:p w:rsidR="00322F68" w:rsidRDefault="00322F68" w:rsidP="00322F68">
      <w:pPr>
        <w:tabs>
          <w:tab w:val="left" w:pos="0"/>
          <w:tab w:val="num" w:pos="567"/>
        </w:tabs>
        <w:rPr>
          <w:rFonts w:cs="Arial"/>
          <w:b/>
          <w:i/>
          <w:color w:val="000000"/>
          <w:szCs w:val="24"/>
        </w:rPr>
      </w:pPr>
    </w:p>
    <w:p w:rsidR="00322F68" w:rsidRPr="00A75738" w:rsidRDefault="00322F68" w:rsidP="00322F68">
      <w:pPr>
        <w:tabs>
          <w:tab w:val="left" w:pos="0"/>
          <w:tab w:val="num" w:pos="567"/>
        </w:tabs>
        <w:rPr>
          <w:rFonts w:cs="Arial"/>
          <w:b/>
          <w:i/>
          <w:color w:val="000000"/>
          <w:szCs w:val="24"/>
        </w:rPr>
      </w:pPr>
      <w:r w:rsidRPr="00A75738">
        <w:rPr>
          <w:rFonts w:cs="Arial"/>
          <w:b/>
          <w:i/>
          <w:color w:val="000000"/>
          <w:szCs w:val="24"/>
        </w:rPr>
        <w:t xml:space="preserve">Certification by Deputy Vice-Chancellor (or </w:t>
      </w:r>
      <w:r>
        <w:rPr>
          <w:rFonts w:cs="Arial"/>
          <w:b/>
          <w:i/>
          <w:color w:val="000000"/>
          <w:szCs w:val="24"/>
        </w:rPr>
        <w:t>equivalent</w:t>
      </w:r>
      <w:r w:rsidRPr="00A75738">
        <w:rPr>
          <w:rFonts w:cs="Arial"/>
          <w:b/>
          <w:i/>
          <w:color w:val="000000"/>
          <w:szCs w:val="24"/>
        </w:rPr>
        <w:t>)</w:t>
      </w:r>
    </w:p>
    <w:p w:rsidR="00322F68" w:rsidRPr="00A75738" w:rsidRDefault="00322F68" w:rsidP="00322F68">
      <w:pPr>
        <w:tabs>
          <w:tab w:val="left" w:pos="0"/>
        </w:tabs>
        <w:rPr>
          <w:color w:val="000000"/>
          <w:szCs w:val="24"/>
        </w:rPr>
      </w:pPr>
      <w:r w:rsidRPr="00A75738">
        <w:rPr>
          <w:color w:val="000000"/>
          <w:szCs w:val="24"/>
        </w:rPr>
        <w:t>I certify that all parts of the final report for this OLT grant</w:t>
      </w:r>
      <w:r>
        <w:rPr>
          <w:color w:val="000000"/>
          <w:szCs w:val="24"/>
        </w:rPr>
        <w:t>/fellowship (remove as appropriate)</w:t>
      </w:r>
      <w:r w:rsidRPr="00A75738">
        <w:rPr>
          <w:color w:val="000000"/>
          <w:szCs w:val="24"/>
        </w:rPr>
        <w:t xml:space="preserve"> provide an accurate representation of the implementation, impact and findings of the project, and that the report is of publishable quality. </w:t>
      </w:r>
    </w:p>
    <w:p w:rsidR="00322F68" w:rsidRDefault="00322F68" w:rsidP="00322F68">
      <w:pPr>
        <w:rPr>
          <w:szCs w:val="24"/>
        </w:rPr>
      </w:pPr>
      <w:r>
        <w:rPr>
          <w:szCs w:val="24"/>
        </w:rPr>
        <w:t>Name</w:t>
      </w:r>
      <w:r w:rsidRPr="00A75738">
        <w:rPr>
          <w:szCs w:val="24"/>
        </w:rPr>
        <w:t>: …………………………………………......…....................................</w:t>
      </w:r>
      <w:r>
        <w:rPr>
          <w:szCs w:val="24"/>
        </w:rPr>
        <w:t>Date: ……............………</w:t>
      </w:r>
    </w:p>
    <w:p w:rsidR="00981DA7" w:rsidRDefault="00981DA7" w:rsidP="00322F68">
      <w:pPr>
        <w:rPr>
          <w:szCs w:val="24"/>
        </w:rPr>
      </w:pPr>
    </w:p>
    <w:p w:rsidR="00981DA7" w:rsidRDefault="00981DA7" w:rsidP="00322F68">
      <w:pPr>
        <w:rPr>
          <w:szCs w:val="24"/>
        </w:rPr>
      </w:pPr>
    </w:p>
    <w:p w:rsidR="00981DA7" w:rsidRPr="00A75738" w:rsidRDefault="00981DA7" w:rsidP="00322F68">
      <w:pPr>
        <w:rPr>
          <w:szCs w:val="24"/>
        </w:rPr>
        <w:sectPr w:rsidR="00981DA7" w:rsidRPr="00A75738" w:rsidSect="00A40967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E49B7" w:rsidRDefault="00322F68" w:rsidP="007E49B7">
      <w:pPr>
        <w:pStyle w:val="Heading1"/>
      </w:pPr>
      <w:r>
        <w:t>Further Appendices</w:t>
      </w:r>
    </w:p>
    <w:p w:rsidR="007E49B7" w:rsidRPr="00322F68" w:rsidRDefault="007E49B7" w:rsidP="007E49B7">
      <w:pPr>
        <w:rPr>
          <w:szCs w:val="24"/>
        </w:rPr>
      </w:pPr>
      <w:r w:rsidRPr="00EB4614">
        <w:rPr>
          <w:szCs w:val="24"/>
        </w:rPr>
        <w:t>(if required)</w:t>
      </w:r>
    </w:p>
    <w:p w:rsidR="007E49B7" w:rsidRPr="00EB4614" w:rsidRDefault="00322F68" w:rsidP="007E49B7">
      <w:pPr>
        <w:rPr>
          <w:szCs w:val="24"/>
        </w:rPr>
      </w:pPr>
      <w:r>
        <w:rPr>
          <w:szCs w:val="24"/>
        </w:rPr>
        <w:t>Other a</w:t>
      </w:r>
      <w:r w:rsidR="007E49B7" w:rsidRPr="00EB4614">
        <w:rPr>
          <w:szCs w:val="24"/>
        </w:rPr>
        <w:t>ppendices can include:</w:t>
      </w:r>
    </w:p>
    <w:p w:rsidR="007E49B7" w:rsidRPr="00EB4614" w:rsidRDefault="007E49B7" w:rsidP="007E49B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Updated impact plan</w:t>
      </w:r>
      <w:r w:rsidR="00322F68">
        <w:rPr>
          <w:szCs w:val="24"/>
        </w:rPr>
        <w:t xml:space="preserve"> (if applicable) </w:t>
      </w:r>
    </w:p>
    <w:p w:rsidR="007E49B7" w:rsidRPr="00EB4614" w:rsidRDefault="007E49B7" w:rsidP="007E49B7">
      <w:pPr>
        <w:pStyle w:val="ListParagraph"/>
        <w:numPr>
          <w:ilvl w:val="0"/>
          <w:numId w:val="1"/>
        </w:numPr>
        <w:rPr>
          <w:szCs w:val="24"/>
        </w:rPr>
      </w:pPr>
      <w:r w:rsidRPr="00EB4614">
        <w:rPr>
          <w:szCs w:val="24"/>
        </w:rPr>
        <w:t>External evaluator report</w:t>
      </w:r>
      <w:r w:rsidR="00340ECD">
        <w:rPr>
          <w:szCs w:val="24"/>
        </w:rPr>
        <w:t xml:space="preserve"> (if applicable)</w:t>
      </w:r>
    </w:p>
    <w:p w:rsidR="007E49B7" w:rsidRPr="00EB4614" w:rsidRDefault="007E49B7" w:rsidP="007E49B7">
      <w:pPr>
        <w:pStyle w:val="ListParagraph"/>
        <w:numPr>
          <w:ilvl w:val="0"/>
          <w:numId w:val="1"/>
        </w:numPr>
        <w:rPr>
          <w:szCs w:val="24"/>
        </w:rPr>
      </w:pPr>
      <w:r w:rsidRPr="00EB4614">
        <w:rPr>
          <w:szCs w:val="24"/>
        </w:rPr>
        <w:t>Project materials and resources such as questionnaires/summaries</w:t>
      </w:r>
    </w:p>
    <w:p w:rsidR="007E49B7" w:rsidRDefault="007E49B7" w:rsidP="007E49B7">
      <w:pPr>
        <w:pStyle w:val="ListParagraph"/>
        <w:numPr>
          <w:ilvl w:val="0"/>
          <w:numId w:val="1"/>
        </w:numPr>
        <w:rPr>
          <w:szCs w:val="24"/>
        </w:rPr>
      </w:pPr>
      <w:r w:rsidRPr="00EB4614">
        <w:rPr>
          <w:szCs w:val="24"/>
        </w:rPr>
        <w:t>Project promotional materials</w:t>
      </w:r>
      <w:r>
        <w:rPr>
          <w:szCs w:val="24"/>
        </w:rPr>
        <w:t>/workshop presentations</w:t>
      </w:r>
    </w:p>
    <w:p w:rsidR="007E49B7" w:rsidRDefault="007E49B7" w:rsidP="007E49B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Surveys</w:t>
      </w:r>
    </w:p>
    <w:p w:rsidR="007E49B7" w:rsidRPr="00EB4614" w:rsidRDefault="007E49B7" w:rsidP="007E49B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Journal articles</w:t>
      </w:r>
    </w:p>
    <w:p w:rsidR="007E49B7" w:rsidRDefault="007E49B7" w:rsidP="007E49B7">
      <w:pPr>
        <w:pStyle w:val="ListParagraph"/>
      </w:pPr>
    </w:p>
    <w:bookmarkEnd w:id="1"/>
    <w:bookmarkEnd w:id="2"/>
    <w:bookmarkEnd w:id="3"/>
    <w:sectPr w:rsidR="007E49B7" w:rsidSect="00A40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67" w:rsidRDefault="00A40967">
      <w:pPr>
        <w:spacing w:after="0" w:line="240" w:lineRule="auto"/>
      </w:pPr>
      <w:r>
        <w:separator/>
      </w:r>
    </w:p>
  </w:endnote>
  <w:endnote w:type="continuationSeparator" w:id="0">
    <w:p w:rsidR="00A40967" w:rsidRDefault="00A4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67" w:rsidRPr="00C5448E" w:rsidRDefault="007E49B7" w:rsidP="00A40967">
    <w:pPr>
      <w:pStyle w:val="Footer"/>
      <w:rPr>
        <w:sz w:val="20"/>
        <w:szCs w:val="20"/>
      </w:rPr>
    </w:pPr>
    <w:r>
      <w:t>Insert project title</w:t>
    </w:r>
    <w:r>
      <w:tab/>
    </w:r>
    <w:r>
      <w:tab/>
    </w:r>
    <w:r w:rsidRPr="00F15F99">
      <w:t>Insert page number</w:t>
    </w:r>
  </w:p>
  <w:p w:rsidR="00A40967" w:rsidRDefault="00A40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67" w:rsidRDefault="00A40967">
      <w:pPr>
        <w:spacing w:after="0" w:line="240" w:lineRule="auto"/>
      </w:pPr>
      <w:r>
        <w:separator/>
      </w:r>
    </w:p>
  </w:footnote>
  <w:footnote w:type="continuationSeparator" w:id="0">
    <w:p w:rsidR="00A40967" w:rsidRDefault="00A4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67" w:rsidRDefault="00B408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76925" cy="2203450"/>
              <wp:effectExtent l="0" t="1171575" r="0" b="111125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76925" cy="2203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88C" w:rsidRDefault="00B4088C" w:rsidP="00B40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Template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462.75pt;height:173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B4088C" w:rsidRDefault="00B4088C" w:rsidP="00B40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2B48"/>
    <w:multiLevelType w:val="hybridMultilevel"/>
    <w:tmpl w:val="0756C112"/>
    <w:lvl w:ilvl="0" w:tplc="AF96B6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B7"/>
    <w:rsid w:val="00026236"/>
    <w:rsid w:val="00146EAB"/>
    <w:rsid w:val="001712B2"/>
    <w:rsid w:val="001E7C46"/>
    <w:rsid w:val="00256BAF"/>
    <w:rsid w:val="00322F68"/>
    <w:rsid w:val="00340ECD"/>
    <w:rsid w:val="004975CC"/>
    <w:rsid w:val="0055351F"/>
    <w:rsid w:val="005A6356"/>
    <w:rsid w:val="005F0BE0"/>
    <w:rsid w:val="006F2631"/>
    <w:rsid w:val="007C04C2"/>
    <w:rsid w:val="007C0B4D"/>
    <w:rsid w:val="007C6F1A"/>
    <w:rsid w:val="007E49B7"/>
    <w:rsid w:val="007F7654"/>
    <w:rsid w:val="008000A6"/>
    <w:rsid w:val="008231F9"/>
    <w:rsid w:val="00886308"/>
    <w:rsid w:val="0090569F"/>
    <w:rsid w:val="009436AF"/>
    <w:rsid w:val="00981DA7"/>
    <w:rsid w:val="009F38A5"/>
    <w:rsid w:val="00A40967"/>
    <w:rsid w:val="00A965EF"/>
    <w:rsid w:val="00AD0A38"/>
    <w:rsid w:val="00B4088C"/>
    <w:rsid w:val="00B8367A"/>
    <w:rsid w:val="00B9408B"/>
    <w:rsid w:val="00C71DA7"/>
    <w:rsid w:val="00C8532A"/>
    <w:rsid w:val="00D34265"/>
    <w:rsid w:val="00EA05C5"/>
    <w:rsid w:val="00F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08936"/>
  <w15:docId w15:val="{679052E4-2DC1-4CCB-9812-400D76AC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B7"/>
    <w:pPr>
      <w:spacing w:after="200" w:line="276" w:lineRule="auto"/>
    </w:pPr>
    <w:rPr>
      <w:rFonts w:eastAsia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9B7"/>
    <w:pPr>
      <w:keepNext/>
      <w:keepLines/>
      <w:spacing w:before="480" w:after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9B7"/>
    <w:pPr>
      <w:keepNext/>
      <w:keepLines/>
      <w:spacing w:before="200" w:after="0"/>
      <w:outlineLvl w:val="1"/>
    </w:pPr>
    <w:rPr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49B7"/>
    <w:rPr>
      <w:rFonts w:ascii="Calibri" w:eastAsia="Times New Roman" w:hAnsi="Calibri" w:cs="Times New Roman"/>
      <w:b/>
      <w:bCs/>
      <w:sz w:val="40"/>
      <w:szCs w:val="28"/>
      <w:lang w:eastAsia="en-AU"/>
    </w:rPr>
  </w:style>
  <w:style w:type="character" w:customStyle="1" w:styleId="Heading2Char">
    <w:name w:val="Heading 2 Char"/>
    <w:link w:val="Heading2"/>
    <w:uiPriority w:val="9"/>
    <w:rsid w:val="007E49B7"/>
    <w:rPr>
      <w:rFonts w:ascii="Calibri" w:eastAsia="Times New Roman" w:hAnsi="Calibri" w:cs="Times New Roman"/>
      <w:b/>
      <w:bCs/>
      <w:sz w:val="32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7E49B7"/>
    <w:pPr>
      <w:ind w:left="720"/>
      <w:contextualSpacing/>
    </w:pPr>
  </w:style>
  <w:style w:type="paragraph" w:styleId="Title">
    <w:name w:val="Title"/>
    <w:aliases w:val="Report title"/>
    <w:basedOn w:val="Normal"/>
    <w:next w:val="Normal"/>
    <w:link w:val="TitleChar"/>
    <w:uiPriority w:val="10"/>
    <w:qFormat/>
    <w:rsid w:val="007E49B7"/>
    <w:pPr>
      <w:spacing w:after="300" w:line="240" w:lineRule="auto"/>
      <w:contextualSpacing/>
    </w:pPr>
    <w:rPr>
      <w:spacing w:val="5"/>
      <w:kern w:val="28"/>
      <w:sz w:val="44"/>
      <w:szCs w:val="52"/>
    </w:rPr>
  </w:style>
  <w:style w:type="character" w:customStyle="1" w:styleId="TitleChar">
    <w:name w:val="Title Char"/>
    <w:aliases w:val="Report title Char"/>
    <w:link w:val="Title"/>
    <w:uiPriority w:val="10"/>
    <w:rsid w:val="007E49B7"/>
    <w:rPr>
      <w:rFonts w:eastAsia="Times New Roman" w:cs="Times New Roman"/>
      <w:spacing w:val="5"/>
      <w:kern w:val="28"/>
      <w:sz w:val="44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9B7"/>
    <w:pPr>
      <w:numPr>
        <w:ilvl w:val="1"/>
      </w:numPr>
    </w:pPr>
    <w:rPr>
      <w:iCs/>
      <w:spacing w:val="15"/>
      <w:sz w:val="32"/>
      <w:szCs w:val="24"/>
    </w:rPr>
  </w:style>
  <w:style w:type="character" w:customStyle="1" w:styleId="SubtitleChar">
    <w:name w:val="Subtitle Char"/>
    <w:link w:val="Subtitle"/>
    <w:uiPriority w:val="11"/>
    <w:rsid w:val="007E49B7"/>
    <w:rPr>
      <w:rFonts w:eastAsia="Times New Roman" w:cs="Times New Roman"/>
      <w:iCs/>
      <w:spacing w:val="15"/>
      <w:sz w:val="32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E49B7"/>
    <w:rPr>
      <w:rFonts w:eastAsia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E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E49B7"/>
    <w:rPr>
      <w:rFonts w:eastAsia="Times New Roman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9B7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EA05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08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earningandteaching@education.gov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-sa/4.0/legalcod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creativecommons.org/licenses/by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17625-780E-4D74-88A7-920E02F1BACC}"/>
</file>

<file path=customXml/itemProps2.xml><?xml version="1.0" encoding="utf-8"?>
<ds:datastoreItem xmlns:ds="http://schemas.openxmlformats.org/officeDocument/2006/customXml" ds:itemID="{9ADD8E45-DC53-463D-9603-E0DA53C3B09C}"/>
</file>

<file path=customXml/itemProps3.xml><?xml version="1.0" encoding="utf-8"?>
<ds:datastoreItem xmlns:ds="http://schemas.openxmlformats.org/officeDocument/2006/customXml" ds:itemID="{2A730FAF-C3BC-4C90-AD34-2110FACAF5F4}"/>
</file>

<file path=docProps/app.xml><?xml version="1.0" encoding="utf-8"?>
<Properties xmlns="http://schemas.openxmlformats.org/officeDocument/2006/extended-properties" xmlns:vt="http://schemas.openxmlformats.org/officeDocument/2006/docPropsVTypes">
  <Template>850EDF02.dotm</Template>
  <TotalTime>2</TotalTime>
  <Pages>11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2932</CharactersWithSpaces>
  <SharedDoc>false</SharedDoc>
  <HLinks>
    <vt:vector size="18" baseType="variant">
      <vt:variant>
        <vt:i4>6553629</vt:i4>
      </vt:variant>
      <vt:variant>
        <vt:i4>6</vt:i4>
      </vt:variant>
      <vt:variant>
        <vt:i4>0</vt:i4>
      </vt:variant>
      <vt:variant>
        <vt:i4>5</vt:i4>
      </vt:variant>
      <vt:variant>
        <vt:lpwstr>mailto:learningandteaching@education.gov.au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http://creativecommons.org/licenses/by-sa/4.0/legalcode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Poels</dc:creator>
  <cp:lastModifiedBy>MATERNE,Ciel</cp:lastModifiedBy>
  <cp:revision>5</cp:revision>
  <dcterms:created xsi:type="dcterms:W3CDTF">2018-01-29T23:33:00Z</dcterms:created>
  <dcterms:modified xsi:type="dcterms:W3CDTF">2018-01-30T00:02:00Z</dcterms:modified>
</cp:coreProperties>
</file>