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D8008" w14:textId="77777777" w:rsidR="00107DD5" w:rsidRDefault="00221D8F" w:rsidP="00CA4815">
      <w:r w:rsidRPr="00CA4815">
        <w:rPr>
          <w:b/>
          <w:bCs/>
          <w:noProof/>
        </w:rPr>
        <w:drawing>
          <wp:anchor distT="0" distB="0" distL="114300" distR="114300" simplePos="0" relativeHeight="251658240" behindDoc="1" locked="1" layoutInCell="1" allowOverlap="1" wp14:anchorId="1EF269B6" wp14:editId="54CE30A6">
            <wp:simplePos x="0" y="0"/>
            <wp:positionH relativeFrom="column">
              <wp:posOffset>-914400</wp:posOffset>
            </wp:positionH>
            <wp:positionV relativeFrom="paragraph">
              <wp:posOffset>-777875</wp:posOffset>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052D3FBA" wp14:editId="33F279DE">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p w14:paraId="1A7597D6" w14:textId="4E988263" w:rsidR="00221D8F" w:rsidRDefault="00422957" w:rsidP="00893A34">
      <w:pPr>
        <w:pStyle w:val="Heading1"/>
      </w:pPr>
      <w:r>
        <w:t>Allocation of units of study to funding clusters and student contribution bands according to field of education codes 202</w:t>
      </w:r>
      <w:r w:rsidR="0045408B">
        <w:t>5</w:t>
      </w:r>
    </w:p>
    <w:p w14:paraId="38BC6445" w14:textId="02DCA39A" w:rsidR="007767C2" w:rsidRPr="00C7204C" w:rsidRDefault="00422957" w:rsidP="007767C2">
      <w:pPr>
        <w:pStyle w:val="Subtitle"/>
      </w:pPr>
      <w:r>
        <w:t>Funding Cluster 1</w:t>
      </w:r>
    </w:p>
    <w:p w14:paraId="2018F9DD" w14:textId="1C03274A" w:rsidR="007767C2" w:rsidRDefault="00422957" w:rsidP="007767C2">
      <w:pPr>
        <w:keepNext/>
        <w:rPr>
          <w:rFonts w:ascii="Calibri" w:hAnsi="Calibri" w:cs="Arial"/>
        </w:rPr>
      </w:pPr>
      <w:r w:rsidRPr="00422957">
        <w:rPr>
          <w:rFonts w:ascii="Calibri" w:hAnsi="Calibri" w:cs="Arial"/>
        </w:rPr>
        <w:t>Law, Accounting, Administration, Economics, Commerce, Communications, and Society and Culture</w:t>
      </w:r>
    </w:p>
    <w:p w14:paraId="2B73A97A" w14:textId="64353B76" w:rsidR="007767C2" w:rsidRDefault="007767C2" w:rsidP="007767C2">
      <w:pPr>
        <w:pStyle w:val="Caption"/>
        <w:keepNext/>
      </w:pPr>
      <w:r>
        <w:t xml:space="preserve">Table </w:t>
      </w:r>
      <w:r>
        <w:fldChar w:fldCharType="begin"/>
      </w:r>
      <w:r>
        <w:instrText xml:space="preserve"> SEQ Table \* ARABIC </w:instrText>
      </w:r>
      <w:r>
        <w:fldChar w:fldCharType="separate"/>
      </w:r>
      <w:r>
        <w:rPr>
          <w:noProof/>
        </w:rPr>
        <w:t>1</w:t>
      </w:r>
      <w:r>
        <w:fldChar w:fldCharType="end"/>
      </w:r>
      <w:r>
        <w:t>: Funding Cluster 1</w:t>
      </w:r>
      <w:r w:rsidR="00D12DB5">
        <w:t xml:space="preserve"> </w:t>
      </w:r>
      <w:r w:rsidR="00422957">
        <w:t xml:space="preserve">– Part of funding cluster for </w:t>
      </w:r>
      <w:r w:rsidR="00422957" w:rsidRPr="00422957">
        <w:rPr>
          <w:rFonts w:cstheme="minorHAnsi"/>
          <w:sz w:val="21"/>
          <w:szCs w:val="21"/>
        </w:rPr>
        <w:t>Law, Accounting, Administration, Economics, Commerce, Communications</w:t>
      </w:r>
    </w:p>
    <w:tbl>
      <w:tblPr>
        <w:tblStyle w:val="EDU-Basic"/>
        <w:tblpPr w:leftFromText="180" w:rightFromText="180" w:vertAnchor="text" w:tblpXSpec="center" w:tblpY="1"/>
        <w:tblW w:w="5000" w:type="pct"/>
        <w:tblLook w:val="04A0" w:firstRow="1" w:lastRow="0" w:firstColumn="1" w:lastColumn="0" w:noHBand="0" w:noVBand="1"/>
      </w:tblPr>
      <w:tblGrid>
        <w:gridCol w:w="3551"/>
        <w:gridCol w:w="2092"/>
        <w:gridCol w:w="1854"/>
        <w:gridCol w:w="2259"/>
      </w:tblGrid>
      <w:tr w:rsidR="007767C2" w:rsidRPr="0091459C" w14:paraId="183F82E3" w14:textId="77777777" w:rsidTr="00975ADC">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1" w:type="dxa"/>
            <w:hideMark/>
          </w:tcPr>
          <w:p w14:paraId="0073032C" w14:textId="55DB85A9" w:rsidR="007767C2" w:rsidRPr="0091459C" w:rsidRDefault="00422957" w:rsidP="007934E3">
            <w:pPr>
              <w:rPr>
                <w:rFonts w:ascii="Calibri" w:hAnsi="Calibri" w:cs="Arial"/>
                <w:b/>
                <w:bCs/>
                <w:color w:val="FFFFFF"/>
                <w:sz w:val="21"/>
                <w:szCs w:val="21"/>
                <w:lang w:eastAsia="en-AU"/>
              </w:rPr>
            </w:pPr>
            <w:r>
              <w:rPr>
                <w:rFonts w:ascii="Calibri" w:hAnsi="Calibri" w:cs="Arial"/>
                <w:b/>
                <w:bCs/>
                <w:color w:val="FFFFFF"/>
                <w:sz w:val="21"/>
                <w:szCs w:val="21"/>
                <w:lang w:eastAsia="en-AU"/>
              </w:rPr>
              <w:t>Unit description</w:t>
            </w:r>
          </w:p>
        </w:tc>
        <w:tc>
          <w:tcPr>
            <w:tcW w:w="2092" w:type="dxa"/>
            <w:hideMark/>
          </w:tcPr>
          <w:p w14:paraId="574D5C17" w14:textId="4A241770" w:rsidR="007767C2" w:rsidRPr="0091459C" w:rsidRDefault="00422957" w:rsidP="007934E3">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Field of education code</w:t>
            </w:r>
            <w:r w:rsidR="00BC1282" w:rsidRPr="00BC1282">
              <w:rPr>
                <w:rFonts w:ascii="Calibri" w:hAnsi="Calibri" w:cs="Arial"/>
                <w:b/>
                <w:bCs/>
                <w:color w:val="FFFFFF"/>
                <w:sz w:val="21"/>
                <w:szCs w:val="21"/>
                <w:vertAlign w:val="superscript"/>
                <w:lang w:eastAsia="en-AU"/>
              </w:rPr>
              <w:t>1</w:t>
            </w:r>
          </w:p>
        </w:tc>
        <w:tc>
          <w:tcPr>
            <w:tcW w:w="1854" w:type="dxa"/>
            <w:hideMark/>
          </w:tcPr>
          <w:p w14:paraId="4DD2C588" w14:textId="087D098A" w:rsidR="007767C2" w:rsidRPr="0091459C" w:rsidRDefault="00422957" w:rsidP="00422957">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r w:rsidR="007767C2" w:rsidRPr="0091459C">
              <w:rPr>
                <w:rFonts w:ascii="Calibri" w:hAnsi="Calibri" w:cs="Arial"/>
                <w:b/>
                <w:bCs/>
                <w:color w:val="FFFFFF"/>
                <w:sz w:val="21"/>
                <w:szCs w:val="21"/>
                <w:lang w:eastAsia="en-AU"/>
              </w:rPr>
              <w:br/>
            </w:r>
          </w:p>
        </w:tc>
        <w:tc>
          <w:tcPr>
            <w:tcW w:w="2259" w:type="dxa"/>
            <w:hideMark/>
          </w:tcPr>
          <w:p w14:paraId="29F0DC48" w14:textId="66F51879" w:rsidR="007767C2" w:rsidRPr="0091459C" w:rsidRDefault="00422957" w:rsidP="007934E3">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Commonwealth contribution amounts (see footnotes for exceptions)</w:t>
            </w:r>
          </w:p>
        </w:tc>
      </w:tr>
      <w:tr w:rsidR="007767C2" w:rsidRPr="00AF72BD" w14:paraId="7B5F78C7" w14:textId="77777777" w:rsidTr="00975ADC">
        <w:trPr>
          <w:trHeight w:val="680"/>
        </w:trPr>
        <w:tc>
          <w:tcPr>
            <w:cnfStyle w:val="001000000000" w:firstRow="0" w:lastRow="0" w:firstColumn="1" w:lastColumn="0" w:oddVBand="0" w:evenVBand="0" w:oddHBand="0" w:evenHBand="0" w:firstRowFirstColumn="0" w:firstRowLastColumn="0" w:lastRowFirstColumn="0" w:lastRowLastColumn="0"/>
            <w:tcW w:w="3551" w:type="dxa"/>
            <w:hideMark/>
          </w:tcPr>
          <w:p w14:paraId="59EC7018" w14:textId="43252AC5" w:rsidR="007767C2" w:rsidRPr="007767C2" w:rsidRDefault="006E5ECA" w:rsidP="007767C2">
            <w:r>
              <w:t>Law</w:t>
            </w:r>
          </w:p>
        </w:tc>
        <w:tc>
          <w:tcPr>
            <w:tcW w:w="2092" w:type="dxa"/>
          </w:tcPr>
          <w:p w14:paraId="5E953D4E" w14:textId="36D497A2" w:rsidR="007767C2" w:rsidRPr="001E3B93" w:rsidRDefault="006D6417"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Pr>
                <w:rFonts w:ascii="Calibri" w:hAnsi="Calibri" w:cs="Arial"/>
                <w:color w:val="000000"/>
                <w:sz w:val="21"/>
                <w:szCs w:val="21"/>
                <w:lang w:eastAsia="en-AU"/>
              </w:rPr>
              <w:t>0909</w:t>
            </w:r>
          </w:p>
        </w:tc>
        <w:tc>
          <w:tcPr>
            <w:tcW w:w="1854" w:type="dxa"/>
          </w:tcPr>
          <w:p w14:paraId="1E5DCB74" w14:textId="0EB3B650" w:rsidR="007767C2" w:rsidRPr="001E3B93"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w:t>
            </w:r>
            <w:r w:rsidR="00444605">
              <w:rPr>
                <w:rFonts w:ascii="Calibri" w:hAnsi="Calibri" w:cs="Arial"/>
                <w:color w:val="000000"/>
                <w:sz w:val="21"/>
                <w:szCs w:val="21"/>
                <w:lang w:eastAsia="en-AU"/>
              </w:rPr>
              <w:t>6,</w:t>
            </w:r>
            <w:r w:rsidR="00975ADC">
              <w:rPr>
                <w:rFonts w:ascii="Calibri" w:hAnsi="Calibri" w:cs="Arial"/>
                <w:color w:val="000000"/>
                <w:sz w:val="21"/>
                <w:szCs w:val="21"/>
                <w:lang w:eastAsia="en-AU"/>
              </w:rPr>
              <w:t>992</w:t>
            </w:r>
          </w:p>
        </w:tc>
        <w:tc>
          <w:tcPr>
            <w:tcW w:w="2259" w:type="dxa"/>
          </w:tcPr>
          <w:p w14:paraId="0F52ED1F" w14:textId="5F9E65F0" w:rsidR="007767C2" w:rsidRPr="00AF72BD"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w:t>
            </w:r>
            <w:r w:rsidR="00444605">
              <w:rPr>
                <w:rFonts w:ascii="Calibri" w:hAnsi="Calibri" w:cs="Arial"/>
                <w:color w:val="000000"/>
                <w:sz w:val="21"/>
                <w:szCs w:val="21"/>
                <w:lang w:eastAsia="en-AU"/>
              </w:rPr>
              <w:t>,2</w:t>
            </w:r>
            <w:r w:rsidR="00975ADC">
              <w:rPr>
                <w:rFonts w:ascii="Calibri" w:hAnsi="Calibri" w:cs="Arial"/>
                <w:color w:val="000000"/>
                <w:sz w:val="21"/>
                <w:szCs w:val="21"/>
                <w:lang w:eastAsia="en-AU"/>
              </w:rPr>
              <w:t>8</w:t>
            </w:r>
            <w:r w:rsidR="00444605">
              <w:rPr>
                <w:rFonts w:ascii="Calibri" w:hAnsi="Calibri" w:cs="Arial"/>
                <w:color w:val="000000"/>
                <w:sz w:val="21"/>
                <w:szCs w:val="21"/>
                <w:lang w:eastAsia="en-AU"/>
              </w:rPr>
              <w:t>6</w:t>
            </w:r>
          </w:p>
        </w:tc>
      </w:tr>
      <w:tr w:rsidR="00975ADC" w:rsidRPr="00AF72BD" w14:paraId="64C3A394" w14:textId="77777777" w:rsidTr="00975AD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74AADD97" w14:textId="55D5036F" w:rsidR="00975ADC" w:rsidRPr="007767C2" w:rsidRDefault="00975ADC" w:rsidP="00975ADC">
            <w:r>
              <w:t>Accounting</w:t>
            </w:r>
          </w:p>
        </w:tc>
        <w:tc>
          <w:tcPr>
            <w:tcW w:w="2092" w:type="dxa"/>
          </w:tcPr>
          <w:p w14:paraId="5A03D9B9" w14:textId="5C02A6CB" w:rsidR="00975ADC" w:rsidRPr="00BF7C98"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0801</w:t>
            </w:r>
          </w:p>
        </w:tc>
        <w:tc>
          <w:tcPr>
            <w:tcW w:w="1854" w:type="dxa"/>
          </w:tcPr>
          <w:p w14:paraId="60C46F63" w14:textId="149A3B9A" w:rsidR="00975ADC" w:rsidRPr="001E3B93"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16,992</w:t>
            </w:r>
          </w:p>
        </w:tc>
        <w:tc>
          <w:tcPr>
            <w:tcW w:w="2259" w:type="dxa"/>
          </w:tcPr>
          <w:p w14:paraId="6AF2195B" w14:textId="7BED3179" w:rsidR="00975ADC" w:rsidRPr="00AF72BD"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1,286</w:t>
            </w:r>
          </w:p>
        </w:tc>
      </w:tr>
      <w:tr w:rsidR="00975ADC" w:rsidRPr="00AF72BD" w14:paraId="11E8D842" w14:textId="77777777" w:rsidTr="00975AD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1AC9743A" w14:textId="526381F0" w:rsidR="00975ADC" w:rsidRPr="007767C2" w:rsidRDefault="00975ADC" w:rsidP="00975ADC">
            <w:r>
              <w:t>Business and Management</w:t>
            </w:r>
          </w:p>
        </w:tc>
        <w:tc>
          <w:tcPr>
            <w:tcW w:w="2092" w:type="dxa"/>
          </w:tcPr>
          <w:p w14:paraId="3D7C8F24" w14:textId="5A25DA9E" w:rsidR="00975ADC" w:rsidRPr="00BF7C98"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0803</w:t>
            </w:r>
          </w:p>
        </w:tc>
        <w:tc>
          <w:tcPr>
            <w:tcW w:w="1854" w:type="dxa"/>
          </w:tcPr>
          <w:p w14:paraId="6E8C2926" w14:textId="558FE771" w:rsidR="00975ADC" w:rsidRPr="001E3B93"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16,992</w:t>
            </w:r>
          </w:p>
        </w:tc>
        <w:tc>
          <w:tcPr>
            <w:tcW w:w="2259" w:type="dxa"/>
          </w:tcPr>
          <w:p w14:paraId="1213852D" w14:textId="0CAEB6E4" w:rsidR="00975ADC" w:rsidRPr="00AF72BD"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1,286</w:t>
            </w:r>
          </w:p>
        </w:tc>
      </w:tr>
      <w:tr w:rsidR="00975ADC" w:rsidRPr="00AF72BD" w14:paraId="28522DAC" w14:textId="77777777" w:rsidTr="00975AD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41940596" w14:textId="0389E54A" w:rsidR="00975ADC" w:rsidRPr="007767C2" w:rsidRDefault="00975ADC" w:rsidP="00975ADC">
            <w:r>
              <w:t>Sales and Marketing</w:t>
            </w:r>
          </w:p>
        </w:tc>
        <w:tc>
          <w:tcPr>
            <w:tcW w:w="2092" w:type="dxa"/>
          </w:tcPr>
          <w:p w14:paraId="66A72B06" w14:textId="2DEC3EE1" w:rsidR="00975ADC" w:rsidRPr="00BF7C98"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0805</w:t>
            </w:r>
          </w:p>
        </w:tc>
        <w:tc>
          <w:tcPr>
            <w:tcW w:w="1854" w:type="dxa"/>
          </w:tcPr>
          <w:p w14:paraId="362A75B9" w14:textId="25AAFE54" w:rsidR="00975ADC" w:rsidRPr="001E3B93"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16,992</w:t>
            </w:r>
          </w:p>
        </w:tc>
        <w:tc>
          <w:tcPr>
            <w:tcW w:w="2259" w:type="dxa"/>
          </w:tcPr>
          <w:p w14:paraId="15F30D4E" w14:textId="2BEBAA84" w:rsidR="00975ADC" w:rsidRPr="00AF72BD"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1,286</w:t>
            </w:r>
          </w:p>
        </w:tc>
      </w:tr>
      <w:tr w:rsidR="00975ADC" w:rsidRPr="00AF72BD" w14:paraId="429A1D84" w14:textId="77777777" w:rsidTr="00975AD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6257034C" w14:textId="1AFD3A7D" w:rsidR="00975ADC" w:rsidRPr="007767C2" w:rsidRDefault="00975ADC" w:rsidP="00975ADC">
            <w:r>
              <w:t>Tourism</w:t>
            </w:r>
          </w:p>
        </w:tc>
        <w:tc>
          <w:tcPr>
            <w:tcW w:w="2092" w:type="dxa"/>
          </w:tcPr>
          <w:p w14:paraId="3F265BB8" w14:textId="53F7172B" w:rsidR="00975ADC" w:rsidRPr="00BF7C98"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0807</w:t>
            </w:r>
          </w:p>
        </w:tc>
        <w:tc>
          <w:tcPr>
            <w:tcW w:w="1854" w:type="dxa"/>
          </w:tcPr>
          <w:p w14:paraId="3D9964E8" w14:textId="0AF9672B" w:rsidR="00975ADC" w:rsidRPr="001E3B93"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16,992</w:t>
            </w:r>
          </w:p>
        </w:tc>
        <w:tc>
          <w:tcPr>
            <w:tcW w:w="2259" w:type="dxa"/>
          </w:tcPr>
          <w:p w14:paraId="40C0E190" w14:textId="1CF78E9A" w:rsidR="00975ADC" w:rsidRPr="00AF72BD"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1,286</w:t>
            </w:r>
          </w:p>
        </w:tc>
      </w:tr>
      <w:tr w:rsidR="00975ADC" w:rsidRPr="00AF72BD" w14:paraId="1D9772C4" w14:textId="77777777" w:rsidTr="00975AD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00951225" w14:textId="1085ADF3" w:rsidR="00975ADC" w:rsidRPr="007767C2" w:rsidRDefault="00975ADC" w:rsidP="00975ADC">
            <w:r>
              <w:t>Office Studies</w:t>
            </w:r>
          </w:p>
        </w:tc>
        <w:tc>
          <w:tcPr>
            <w:tcW w:w="2092" w:type="dxa"/>
          </w:tcPr>
          <w:p w14:paraId="71E5CB50" w14:textId="6B48B264" w:rsidR="00975ADC" w:rsidRPr="00BF7C98"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0809</w:t>
            </w:r>
          </w:p>
        </w:tc>
        <w:tc>
          <w:tcPr>
            <w:tcW w:w="1854" w:type="dxa"/>
          </w:tcPr>
          <w:p w14:paraId="17B5ACE9" w14:textId="60266357" w:rsidR="00975ADC" w:rsidRPr="001E3B93"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16,992</w:t>
            </w:r>
          </w:p>
        </w:tc>
        <w:tc>
          <w:tcPr>
            <w:tcW w:w="2259" w:type="dxa"/>
          </w:tcPr>
          <w:p w14:paraId="2FB7146D" w14:textId="3BBDDFB1" w:rsidR="00975ADC" w:rsidRPr="00AF72BD"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1,286</w:t>
            </w:r>
          </w:p>
        </w:tc>
      </w:tr>
      <w:tr w:rsidR="00975ADC" w:rsidRPr="00AF72BD" w14:paraId="44B21914" w14:textId="77777777" w:rsidTr="00975AD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55DFB988" w14:textId="2CA61CAB" w:rsidR="00975ADC" w:rsidRPr="007767C2" w:rsidRDefault="00975ADC" w:rsidP="00975ADC">
            <w:r>
              <w:t>Banking, Finance and Related Fields</w:t>
            </w:r>
          </w:p>
        </w:tc>
        <w:tc>
          <w:tcPr>
            <w:tcW w:w="2092" w:type="dxa"/>
          </w:tcPr>
          <w:p w14:paraId="02DD8CCC" w14:textId="40D84684" w:rsidR="00975ADC" w:rsidRPr="00BF7C98"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0811</w:t>
            </w:r>
          </w:p>
        </w:tc>
        <w:tc>
          <w:tcPr>
            <w:tcW w:w="1854" w:type="dxa"/>
          </w:tcPr>
          <w:p w14:paraId="086F214A" w14:textId="7E3B5008" w:rsidR="00975ADC" w:rsidRPr="001E3B93"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16,992</w:t>
            </w:r>
          </w:p>
        </w:tc>
        <w:tc>
          <w:tcPr>
            <w:tcW w:w="2259" w:type="dxa"/>
          </w:tcPr>
          <w:p w14:paraId="2A5CC9AF" w14:textId="447A2EBA" w:rsidR="00975ADC" w:rsidRPr="00AF72BD"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1,286</w:t>
            </w:r>
          </w:p>
        </w:tc>
      </w:tr>
      <w:tr w:rsidR="00975ADC" w:rsidRPr="00AF72BD" w14:paraId="398145DD" w14:textId="77777777" w:rsidTr="00975AD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6C05AD85" w14:textId="0919E25E" w:rsidR="00975ADC" w:rsidRDefault="00975ADC" w:rsidP="00975ADC">
            <w:r>
              <w:t>Other Management and Commerce</w:t>
            </w:r>
          </w:p>
        </w:tc>
        <w:tc>
          <w:tcPr>
            <w:tcW w:w="2092" w:type="dxa"/>
          </w:tcPr>
          <w:p w14:paraId="30DEA8B9" w14:textId="4351AD2D" w:rsidR="00975ADC" w:rsidRPr="00BF7C98"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0899</w:t>
            </w:r>
          </w:p>
        </w:tc>
        <w:tc>
          <w:tcPr>
            <w:tcW w:w="1854" w:type="dxa"/>
          </w:tcPr>
          <w:p w14:paraId="68FBA024" w14:textId="1E5F7E19" w:rsidR="00975ADC" w:rsidRPr="001E3B93"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16,992</w:t>
            </w:r>
          </w:p>
        </w:tc>
        <w:tc>
          <w:tcPr>
            <w:tcW w:w="2259" w:type="dxa"/>
          </w:tcPr>
          <w:p w14:paraId="183B643D" w14:textId="50754778" w:rsidR="00975ADC" w:rsidRPr="00AF72BD"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1,286</w:t>
            </w:r>
          </w:p>
        </w:tc>
      </w:tr>
      <w:tr w:rsidR="00975ADC" w:rsidRPr="00AF72BD" w14:paraId="667CD107" w14:textId="77777777" w:rsidTr="00975AD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7D96883C" w14:textId="22F40F2B" w:rsidR="00975ADC" w:rsidRDefault="00975ADC" w:rsidP="00975ADC">
            <w:r>
              <w:t>Economics and Econometrics</w:t>
            </w:r>
          </w:p>
        </w:tc>
        <w:tc>
          <w:tcPr>
            <w:tcW w:w="2092" w:type="dxa"/>
          </w:tcPr>
          <w:p w14:paraId="12F55119" w14:textId="072AB58F" w:rsidR="00975ADC" w:rsidRPr="00BF7C98"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0919</w:t>
            </w:r>
          </w:p>
        </w:tc>
        <w:tc>
          <w:tcPr>
            <w:tcW w:w="1854" w:type="dxa"/>
          </w:tcPr>
          <w:p w14:paraId="6834E3C0" w14:textId="3E439DE3" w:rsidR="00975ADC" w:rsidRPr="001E3B93"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16,992</w:t>
            </w:r>
          </w:p>
        </w:tc>
        <w:tc>
          <w:tcPr>
            <w:tcW w:w="2259" w:type="dxa"/>
          </w:tcPr>
          <w:p w14:paraId="50123B61" w14:textId="430CD865" w:rsidR="00975ADC" w:rsidRPr="00AF72BD"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1,286</w:t>
            </w:r>
          </w:p>
        </w:tc>
      </w:tr>
      <w:tr w:rsidR="00975ADC" w:rsidRPr="00AF72BD" w14:paraId="69A95986" w14:textId="77777777" w:rsidTr="00975AD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513178D4" w14:textId="15E66EC2" w:rsidR="00975ADC" w:rsidRDefault="00975ADC" w:rsidP="00975ADC">
            <w:r>
              <w:t>Food and Hospitality</w:t>
            </w:r>
          </w:p>
        </w:tc>
        <w:tc>
          <w:tcPr>
            <w:tcW w:w="2092" w:type="dxa"/>
          </w:tcPr>
          <w:p w14:paraId="71F54A09" w14:textId="55650EF4" w:rsidR="00975ADC" w:rsidRPr="00BF7C98"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1101</w:t>
            </w:r>
          </w:p>
        </w:tc>
        <w:tc>
          <w:tcPr>
            <w:tcW w:w="1854" w:type="dxa"/>
          </w:tcPr>
          <w:p w14:paraId="6A26201F" w14:textId="5ED666BE" w:rsidR="00975ADC" w:rsidRPr="001E3B93"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16,992</w:t>
            </w:r>
          </w:p>
        </w:tc>
        <w:tc>
          <w:tcPr>
            <w:tcW w:w="2259" w:type="dxa"/>
          </w:tcPr>
          <w:p w14:paraId="53AB31FB" w14:textId="62306EDF" w:rsidR="00975ADC" w:rsidRPr="00AF72BD"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1,286</w:t>
            </w:r>
          </w:p>
        </w:tc>
      </w:tr>
      <w:tr w:rsidR="00975ADC" w:rsidRPr="00AF72BD" w14:paraId="43A0A840" w14:textId="77777777" w:rsidTr="00975AD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69BD58B5" w14:textId="453EE091" w:rsidR="00975ADC" w:rsidRDefault="00975ADC" w:rsidP="00975ADC">
            <w:r>
              <w:t>Personal Services</w:t>
            </w:r>
          </w:p>
        </w:tc>
        <w:tc>
          <w:tcPr>
            <w:tcW w:w="2092" w:type="dxa"/>
          </w:tcPr>
          <w:p w14:paraId="2000F93D" w14:textId="6D2809FC" w:rsidR="00975ADC" w:rsidRPr="00BF7C98"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1103</w:t>
            </w:r>
          </w:p>
        </w:tc>
        <w:tc>
          <w:tcPr>
            <w:tcW w:w="1854" w:type="dxa"/>
          </w:tcPr>
          <w:p w14:paraId="606658B3" w14:textId="771A57C5" w:rsidR="00975ADC" w:rsidRPr="001E3B93"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16,992</w:t>
            </w:r>
          </w:p>
        </w:tc>
        <w:tc>
          <w:tcPr>
            <w:tcW w:w="2259" w:type="dxa"/>
          </w:tcPr>
          <w:p w14:paraId="5165A611" w14:textId="48A61CF2" w:rsidR="00975ADC" w:rsidRPr="00AF72BD"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1,286</w:t>
            </w:r>
          </w:p>
        </w:tc>
      </w:tr>
      <w:tr w:rsidR="00975ADC" w:rsidRPr="00AF72BD" w14:paraId="43D833FD" w14:textId="77777777" w:rsidTr="00975AD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75568465" w14:textId="02B342DE" w:rsidR="00975ADC" w:rsidRDefault="00975ADC" w:rsidP="00975ADC">
            <w:r>
              <w:lastRenderedPageBreak/>
              <w:t>General Education Programmes</w:t>
            </w:r>
          </w:p>
        </w:tc>
        <w:tc>
          <w:tcPr>
            <w:tcW w:w="2092" w:type="dxa"/>
          </w:tcPr>
          <w:p w14:paraId="13220464" w14:textId="23982A46" w:rsidR="00975ADC" w:rsidRPr="00BF7C98"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1201</w:t>
            </w:r>
          </w:p>
        </w:tc>
        <w:tc>
          <w:tcPr>
            <w:tcW w:w="1854" w:type="dxa"/>
          </w:tcPr>
          <w:p w14:paraId="1B0F20CF" w14:textId="3BE3039B" w:rsidR="00975ADC" w:rsidRPr="001E3B93"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16,992</w:t>
            </w:r>
          </w:p>
        </w:tc>
        <w:tc>
          <w:tcPr>
            <w:tcW w:w="2259" w:type="dxa"/>
          </w:tcPr>
          <w:p w14:paraId="2E6A6CAF" w14:textId="0F0E35A4" w:rsidR="00975ADC" w:rsidRPr="00AF72BD"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1,286</w:t>
            </w:r>
          </w:p>
        </w:tc>
      </w:tr>
      <w:tr w:rsidR="00975ADC" w:rsidRPr="00AF72BD" w14:paraId="55492911" w14:textId="77777777" w:rsidTr="00975AD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3CAF727B" w14:textId="4A31EC12" w:rsidR="00975ADC" w:rsidRDefault="00975ADC" w:rsidP="00975ADC">
            <w:r>
              <w:t>Social Skills Programmes</w:t>
            </w:r>
          </w:p>
        </w:tc>
        <w:tc>
          <w:tcPr>
            <w:tcW w:w="2092" w:type="dxa"/>
          </w:tcPr>
          <w:p w14:paraId="31C7BEAA" w14:textId="49EE7A39" w:rsidR="00975ADC" w:rsidRPr="00BF7C98"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1203</w:t>
            </w:r>
          </w:p>
        </w:tc>
        <w:tc>
          <w:tcPr>
            <w:tcW w:w="1854" w:type="dxa"/>
          </w:tcPr>
          <w:p w14:paraId="56EA3B66" w14:textId="2F2C905F" w:rsidR="00975ADC" w:rsidRPr="001E3B93"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16,992</w:t>
            </w:r>
          </w:p>
        </w:tc>
        <w:tc>
          <w:tcPr>
            <w:tcW w:w="2259" w:type="dxa"/>
          </w:tcPr>
          <w:p w14:paraId="72F5A85F" w14:textId="5BAB6467" w:rsidR="00975ADC" w:rsidRPr="00AF72BD"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1,286</w:t>
            </w:r>
          </w:p>
        </w:tc>
      </w:tr>
      <w:tr w:rsidR="00975ADC" w:rsidRPr="00AF72BD" w14:paraId="06E01AAA" w14:textId="77777777" w:rsidTr="00975AD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5A710877" w14:textId="20C7C5EC" w:rsidR="00975ADC" w:rsidRDefault="00975ADC" w:rsidP="00975ADC">
            <w:r>
              <w:t>Employment Skills Programs</w:t>
            </w:r>
          </w:p>
        </w:tc>
        <w:tc>
          <w:tcPr>
            <w:tcW w:w="2092" w:type="dxa"/>
          </w:tcPr>
          <w:p w14:paraId="3D5E9B57" w14:textId="08410311" w:rsidR="00975ADC" w:rsidRPr="00BF7C98"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1205</w:t>
            </w:r>
          </w:p>
        </w:tc>
        <w:tc>
          <w:tcPr>
            <w:tcW w:w="1854" w:type="dxa"/>
          </w:tcPr>
          <w:p w14:paraId="717A37D6" w14:textId="59379FBA" w:rsidR="00975ADC" w:rsidRPr="001E3B93"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16,992</w:t>
            </w:r>
          </w:p>
        </w:tc>
        <w:tc>
          <w:tcPr>
            <w:tcW w:w="2259" w:type="dxa"/>
          </w:tcPr>
          <w:p w14:paraId="78BD07C5" w14:textId="45F79A61" w:rsidR="00975ADC" w:rsidRPr="00AF72BD"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1,286</w:t>
            </w:r>
          </w:p>
        </w:tc>
      </w:tr>
      <w:tr w:rsidR="00975ADC" w:rsidRPr="00AF72BD" w14:paraId="5264D16B" w14:textId="77777777" w:rsidTr="00975AD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0D5D7E68" w14:textId="43A1C3F0" w:rsidR="00975ADC" w:rsidRDefault="00975ADC" w:rsidP="00975ADC">
            <w:r>
              <w:t>Other Mixed Field Programmes</w:t>
            </w:r>
          </w:p>
        </w:tc>
        <w:tc>
          <w:tcPr>
            <w:tcW w:w="2092" w:type="dxa"/>
          </w:tcPr>
          <w:p w14:paraId="56C712C7" w14:textId="7F555F33" w:rsidR="00975ADC" w:rsidRPr="00BF7C98"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1299</w:t>
            </w:r>
          </w:p>
        </w:tc>
        <w:tc>
          <w:tcPr>
            <w:tcW w:w="1854" w:type="dxa"/>
          </w:tcPr>
          <w:p w14:paraId="2E284292" w14:textId="46EA6616" w:rsidR="00975ADC" w:rsidRPr="001E3B93"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16,992</w:t>
            </w:r>
          </w:p>
        </w:tc>
        <w:tc>
          <w:tcPr>
            <w:tcW w:w="2259" w:type="dxa"/>
          </w:tcPr>
          <w:p w14:paraId="598EB28E" w14:textId="295B3495" w:rsidR="00975ADC" w:rsidRPr="00AF72BD"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1,286</w:t>
            </w:r>
          </w:p>
        </w:tc>
      </w:tr>
      <w:tr w:rsidR="00975ADC" w:rsidRPr="00AF72BD" w14:paraId="505B439E" w14:textId="77777777" w:rsidTr="00975AD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3CD309A5" w14:textId="4B7B2011" w:rsidR="00975ADC" w:rsidRDefault="00975ADC" w:rsidP="00975ADC">
            <w:r>
              <w:t>Communication and Media Studies</w:t>
            </w:r>
          </w:p>
        </w:tc>
        <w:tc>
          <w:tcPr>
            <w:tcW w:w="2092" w:type="dxa"/>
          </w:tcPr>
          <w:p w14:paraId="0725CB86" w14:textId="5571FF47" w:rsidR="00975ADC" w:rsidRPr="00BF7C98"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1007</w:t>
            </w:r>
          </w:p>
        </w:tc>
        <w:tc>
          <w:tcPr>
            <w:tcW w:w="1854" w:type="dxa"/>
          </w:tcPr>
          <w:p w14:paraId="4FFD7938" w14:textId="2AFD02C2" w:rsidR="00975ADC" w:rsidRPr="001E3B93"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16,992</w:t>
            </w:r>
          </w:p>
        </w:tc>
        <w:tc>
          <w:tcPr>
            <w:tcW w:w="2259" w:type="dxa"/>
          </w:tcPr>
          <w:p w14:paraId="4A203342" w14:textId="475FA305" w:rsidR="00975ADC" w:rsidRPr="00AF72BD"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1,286</w:t>
            </w:r>
          </w:p>
        </w:tc>
      </w:tr>
    </w:tbl>
    <w:p w14:paraId="235138C6" w14:textId="308B20AC" w:rsidR="0045408B" w:rsidRDefault="0045408B" w:rsidP="0045408B">
      <w:pPr>
        <w:pStyle w:val="Caption"/>
        <w:keepNext/>
      </w:pPr>
      <w:r>
        <w:t xml:space="preserve">Table 2: Funding Cluster 1 – Part of funding cluster for </w:t>
      </w:r>
      <w:r>
        <w:rPr>
          <w:rFonts w:cstheme="minorHAnsi"/>
          <w:sz w:val="21"/>
          <w:szCs w:val="21"/>
        </w:rPr>
        <w:t>Society and Culture – any other sub</w:t>
      </w:r>
      <w:r w:rsidR="006553D0">
        <w:rPr>
          <w:rFonts w:cstheme="minorHAnsi"/>
          <w:sz w:val="21"/>
          <w:szCs w:val="21"/>
        </w:rPr>
        <w:t>part</w:t>
      </w:r>
    </w:p>
    <w:tbl>
      <w:tblPr>
        <w:tblStyle w:val="EDU-Basic"/>
        <w:tblpPr w:leftFromText="180" w:rightFromText="180" w:vertAnchor="text" w:tblpXSpec="center" w:tblpY="1"/>
        <w:tblW w:w="5000" w:type="pct"/>
        <w:tblLook w:val="04A0" w:firstRow="1" w:lastRow="0" w:firstColumn="1" w:lastColumn="0" w:noHBand="0" w:noVBand="1"/>
      </w:tblPr>
      <w:tblGrid>
        <w:gridCol w:w="3551"/>
        <w:gridCol w:w="2092"/>
        <w:gridCol w:w="1854"/>
        <w:gridCol w:w="2259"/>
      </w:tblGrid>
      <w:tr w:rsidR="0045408B" w:rsidRPr="0091459C" w14:paraId="76F7AF70" w14:textId="77777777" w:rsidTr="0045408B">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1" w:type="dxa"/>
            <w:hideMark/>
          </w:tcPr>
          <w:p w14:paraId="7DFBD29A" w14:textId="77777777" w:rsidR="0045408B" w:rsidRPr="0091459C" w:rsidRDefault="0045408B" w:rsidP="00E3311C">
            <w:pPr>
              <w:rPr>
                <w:rFonts w:ascii="Calibri" w:hAnsi="Calibri" w:cs="Arial"/>
                <w:b/>
                <w:bCs/>
                <w:color w:val="FFFFFF"/>
                <w:sz w:val="21"/>
                <w:szCs w:val="21"/>
                <w:lang w:eastAsia="en-AU"/>
              </w:rPr>
            </w:pPr>
            <w:r>
              <w:rPr>
                <w:rFonts w:ascii="Calibri" w:hAnsi="Calibri" w:cs="Arial"/>
                <w:b/>
                <w:bCs/>
                <w:color w:val="FFFFFF"/>
                <w:sz w:val="21"/>
                <w:szCs w:val="21"/>
                <w:lang w:eastAsia="en-AU"/>
              </w:rPr>
              <w:t>Unit description</w:t>
            </w:r>
          </w:p>
        </w:tc>
        <w:tc>
          <w:tcPr>
            <w:tcW w:w="2092" w:type="dxa"/>
            <w:hideMark/>
          </w:tcPr>
          <w:p w14:paraId="40CB5382" w14:textId="70E7CF09" w:rsidR="0045408B" w:rsidRPr="0091459C" w:rsidRDefault="0045408B"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Field of education code</w:t>
            </w:r>
            <w:r w:rsidR="00BC1282" w:rsidRPr="00BC1282">
              <w:rPr>
                <w:rFonts w:ascii="Calibri" w:hAnsi="Calibri" w:cs="Arial"/>
                <w:b/>
                <w:bCs/>
                <w:color w:val="FFFFFF"/>
                <w:sz w:val="21"/>
                <w:szCs w:val="21"/>
                <w:vertAlign w:val="superscript"/>
                <w:lang w:eastAsia="en-AU"/>
              </w:rPr>
              <w:t>1</w:t>
            </w:r>
          </w:p>
        </w:tc>
        <w:tc>
          <w:tcPr>
            <w:tcW w:w="1854" w:type="dxa"/>
            <w:hideMark/>
          </w:tcPr>
          <w:p w14:paraId="534F7BEA" w14:textId="77777777" w:rsidR="0045408B" w:rsidRPr="0091459C" w:rsidRDefault="0045408B"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r w:rsidRPr="0091459C">
              <w:rPr>
                <w:rFonts w:ascii="Calibri" w:hAnsi="Calibri" w:cs="Arial"/>
                <w:b/>
                <w:bCs/>
                <w:color w:val="FFFFFF"/>
                <w:sz w:val="21"/>
                <w:szCs w:val="21"/>
                <w:lang w:eastAsia="en-AU"/>
              </w:rPr>
              <w:br/>
            </w:r>
          </w:p>
        </w:tc>
        <w:tc>
          <w:tcPr>
            <w:tcW w:w="2259" w:type="dxa"/>
            <w:hideMark/>
          </w:tcPr>
          <w:p w14:paraId="2B51AA1C" w14:textId="77777777" w:rsidR="0045408B" w:rsidRPr="0091459C" w:rsidRDefault="0045408B"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Commonwealth contribution amounts (see footnotes for exceptions)</w:t>
            </w:r>
          </w:p>
        </w:tc>
      </w:tr>
      <w:tr w:rsidR="00975ADC" w:rsidRPr="00AF72BD" w14:paraId="68B7E06F" w14:textId="77777777" w:rsidTr="0045408B">
        <w:trPr>
          <w:trHeight w:val="680"/>
        </w:trPr>
        <w:tc>
          <w:tcPr>
            <w:cnfStyle w:val="001000000000" w:firstRow="0" w:lastRow="0" w:firstColumn="1" w:lastColumn="0" w:oddVBand="0" w:evenVBand="0" w:oddHBand="0" w:evenHBand="0" w:firstRowFirstColumn="0" w:firstRowLastColumn="0" w:lastRowFirstColumn="0" w:lastRowLastColumn="0"/>
            <w:tcW w:w="3551" w:type="dxa"/>
            <w:hideMark/>
          </w:tcPr>
          <w:p w14:paraId="17124F88" w14:textId="163F1B67" w:rsidR="00975ADC" w:rsidRPr="007767C2" w:rsidRDefault="00975ADC" w:rsidP="00975ADC">
            <w:r>
              <w:t>History</w:t>
            </w:r>
          </w:p>
        </w:tc>
        <w:tc>
          <w:tcPr>
            <w:tcW w:w="2092" w:type="dxa"/>
          </w:tcPr>
          <w:p w14:paraId="3481C0FD" w14:textId="5DF157AA" w:rsidR="00975ADC" w:rsidRPr="001E3B93"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45408B">
              <w:rPr>
                <w:rFonts w:ascii="Calibri" w:hAnsi="Calibri" w:cs="Arial"/>
                <w:color w:val="000000"/>
                <w:sz w:val="21"/>
                <w:szCs w:val="21"/>
                <w:lang w:eastAsia="en-AU"/>
              </w:rPr>
              <w:t>090305</w:t>
            </w:r>
          </w:p>
        </w:tc>
        <w:tc>
          <w:tcPr>
            <w:tcW w:w="1854" w:type="dxa"/>
          </w:tcPr>
          <w:p w14:paraId="70D586AB" w14:textId="2CCE9242" w:rsidR="00975ADC" w:rsidRPr="001E3B93"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16,992</w:t>
            </w:r>
          </w:p>
        </w:tc>
        <w:tc>
          <w:tcPr>
            <w:tcW w:w="2259" w:type="dxa"/>
          </w:tcPr>
          <w:p w14:paraId="4A9C4961" w14:textId="0BCDAD38" w:rsidR="00975ADC" w:rsidRPr="00AF72BD"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1,286</w:t>
            </w:r>
          </w:p>
        </w:tc>
      </w:tr>
      <w:tr w:rsidR="00975ADC" w:rsidRPr="00AF72BD" w14:paraId="452F20E6" w14:textId="77777777" w:rsidTr="0045408B">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7129E620" w14:textId="3FEB2A0E" w:rsidR="00975ADC" w:rsidRPr="007767C2" w:rsidRDefault="00975ADC" w:rsidP="00975ADC">
            <w:r>
              <w:t>Archaeology</w:t>
            </w:r>
          </w:p>
        </w:tc>
        <w:tc>
          <w:tcPr>
            <w:tcW w:w="2092" w:type="dxa"/>
          </w:tcPr>
          <w:p w14:paraId="6F6E57BA" w14:textId="140F5419" w:rsidR="00975ADC" w:rsidRPr="00BF7C98"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090307</w:t>
            </w:r>
          </w:p>
        </w:tc>
        <w:tc>
          <w:tcPr>
            <w:tcW w:w="1854" w:type="dxa"/>
          </w:tcPr>
          <w:p w14:paraId="77286F61" w14:textId="6C7AFC82" w:rsidR="00975ADC" w:rsidRPr="001E3B93"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16,992</w:t>
            </w:r>
          </w:p>
        </w:tc>
        <w:tc>
          <w:tcPr>
            <w:tcW w:w="2259" w:type="dxa"/>
          </w:tcPr>
          <w:p w14:paraId="6545E355" w14:textId="4535E5C9" w:rsidR="00975ADC" w:rsidRPr="00AF72BD"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1,286</w:t>
            </w:r>
          </w:p>
        </w:tc>
      </w:tr>
      <w:tr w:rsidR="00975ADC" w:rsidRPr="00AF72BD" w14:paraId="6951B065" w14:textId="77777777" w:rsidTr="0045408B">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3C0DFC69" w14:textId="1A54CE2E" w:rsidR="00975ADC" w:rsidRPr="007767C2" w:rsidRDefault="00975ADC" w:rsidP="00975ADC">
            <w:r>
              <w:t>Indigenous Studies</w:t>
            </w:r>
          </w:p>
        </w:tc>
        <w:tc>
          <w:tcPr>
            <w:tcW w:w="2092" w:type="dxa"/>
          </w:tcPr>
          <w:p w14:paraId="7F990E59" w14:textId="338BCF36" w:rsidR="00975ADC" w:rsidRPr="00BF7C98"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090311</w:t>
            </w:r>
          </w:p>
        </w:tc>
        <w:tc>
          <w:tcPr>
            <w:tcW w:w="1854" w:type="dxa"/>
          </w:tcPr>
          <w:p w14:paraId="2DC8741B" w14:textId="3FBD32DA" w:rsidR="00975ADC" w:rsidRPr="001E3B93"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16,992</w:t>
            </w:r>
          </w:p>
        </w:tc>
        <w:tc>
          <w:tcPr>
            <w:tcW w:w="2259" w:type="dxa"/>
          </w:tcPr>
          <w:p w14:paraId="7E1AE860" w14:textId="58549F13" w:rsidR="00975ADC" w:rsidRPr="00AF72BD"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1,286</w:t>
            </w:r>
          </w:p>
        </w:tc>
      </w:tr>
      <w:tr w:rsidR="00975ADC" w:rsidRPr="00AF72BD" w14:paraId="3BC8344C" w14:textId="77777777" w:rsidTr="0045408B">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315EAA9C" w14:textId="6A7061C0" w:rsidR="00975ADC" w:rsidRDefault="00975ADC" w:rsidP="00975ADC">
            <w:r>
              <w:t>Justice and Law Enforcement</w:t>
            </w:r>
          </w:p>
        </w:tc>
        <w:tc>
          <w:tcPr>
            <w:tcW w:w="2092" w:type="dxa"/>
          </w:tcPr>
          <w:p w14:paraId="17C3DFBE" w14:textId="35985DF6" w:rsidR="00975ADC"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0911</w:t>
            </w:r>
          </w:p>
        </w:tc>
        <w:tc>
          <w:tcPr>
            <w:tcW w:w="1854" w:type="dxa"/>
          </w:tcPr>
          <w:p w14:paraId="506B30EC" w14:textId="4167797D" w:rsidR="00975ADC" w:rsidRPr="001E3B93"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16,992</w:t>
            </w:r>
          </w:p>
        </w:tc>
        <w:tc>
          <w:tcPr>
            <w:tcW w:w="2259" w:type="dxa"/>
          </w:tcPr>
          <w:p w14:paraId="3B40B0B7" w14:textId="39AC853B" w:rsidR="00975ADC" w:rsidRPr="00AF72BD"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1,286</w:t>
            </w:r>
          </w:p>
        </w:tc>
      </w:tr>
      <w:tr w:rsidR="00975ADC" w:rsidRPr="00AF72BD" w14:paraId="4F454A15" w14:textId="77777777" w:rsidTr="0045408B">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588D6872" w14:textId="4FEDA56C" w:rsidR="00975ADC" w:rsidRDefault="00975ADC" w:rsidP="00975ADC">
            <w:r>
              <w:t>Philosophy and Religious Studies</w:t>
            </w:r>
          </w:p>
        </w:tc>
        <w:tc>
          <w:tcPr>
            <w:tcW w:w="2092" w:type="dxa"/>
          </w:tcPr>
          <w:p w14:paraId="43ECB228" w14:textId="639C7597" w:rsidR="00975ADC"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0917</w:t>
            </w:r>
          </w:p>
        </w:tc>
        <w:tc>
          <w:tcPr>
            <w:tcW w:w="1854" w:type="dxa"/>
          </w:tcPr>
          <w:p w14:paraId="6A7B9314" w14:textId="2A7FF397" w:rsidR="00975ADC" w:rsidRPr="001E3B93"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16,992</w:t>
            </w:r>
          </w:p>
        </w:tc>
        <w:tc>
          <w:tcPr>
            <w:tcW w:w="2259" w:type="dxa"/>
          </w:tcPr>
          <w:p w14:paraId="21C64B59" w14:textId="09B0A274" w:rsidR="00975ADC" w:rsidRPr="00AF72BD"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1,286</w:t>
            </w:r>
          </w:p>
        </w:tc>
      </w:tr>
    </w:tbl>
    <w:p w14:paraId="3E30938E" w14:textId="77777777" w:rsidR="00F84755" w:rsidRDefault="00F84755" w:rsidP="0045408B">
      <w:pPr>
        <w:pStyle w:val="Caption"/>
        <w:keepNext/>
      </w:pPr>
    </w:p>
    <w:p w14:paraId="64FF702C" w14:textId="77777777" w:rsidR="00F84755" w:rsidRDefault="00F84755">
      <w:pPr>
        <w:spacing w:after="160"/>
        <w:rPr>
          <w:b/>
          <w:iCs/>
          <w:color w:val="00254A" w:themeColor="text2"/>
          <w:szCs w:val="18"/>
        </w:rPr>
      </w:pPr>
      <w:r>
        <w:br w:type="page"/>
      </w:r>
    </w:p>
    <w:p w14:paraId="367B2E20" w14:textId="689987E6" w:rsidR="0045408B" w:rsidRDefault="0045408B" w:rsidP="0045408B">
      <w:pPr>
        <w:pStyle w:val="Caption"/>
        <w:keepNext/>
      </w:pPr>
      <w:r>
        <w:t xml:space="preserve">Table 3: Funding Cluster 1 – Part of funding cluster for </w:t>
      </w:r>
      <w:r>
        <w:rPr>
          <w:rFonts w:cstheme="minorHAnsi"/>
          <w:sz w:val="21"/>
          <w:szCs w:val="21"/>
        </w:rPr>
        <w:t>Society and Culture – Social Studies or Behavioural Science subparts</w:t>
      </w:r>
    </w:p>
    <w:tbl>
      <w:tblPr>
        <w:tblStyle w:val="EDU-Basic"/>
        <w:tblpPr w:leftFromText="180" w:rightFromText="180" w:vertAnchor="text" w:tblpXSpec="center" w:tblpY="1"/>
        <w:tblW w:w="5000" w:type="pct"/>
        <w:tblLook w:val="04A0" w:firstRow="1" w:lastRow="0" w:firstColumn="1" w:lastColumn="0" w:noHBand="0" w:noVBand="1"/>
      </w:tblPr>
      <w:tblGrid>
        <w:gridCol w:w="3551"/>
        <w:gridCol w:w="2092"/>
        <w:gridCol w:w="1854"/>
        <w:gridCol w:w="2259"/>
      </w:tblGrid>
      <w:tr w:rsidR="0045408B" w:rsidRPr="0091459C" w14:paraId="16DF5501" w14:textId="77777777" w:rsidTr="00E3311C">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1" w:type="dxa"/>
            <w:hideMark/>
          </w:tcPr>
          <w:p w14:paraId="2EA54D14" w14:textId="77777777" w:rsidR="0045408B" w:rsidRPr="0091459C" w:rsidRDefault="0045408B" w:rsidP="00E3311C">
            <w:pPr>
              <w:rPr>
                <w:rFonts w:ascii="Calibri" w:hAnsi="Calibri" w:cs="Arial"/>
                <w:b/>
                <w:bCs/>
                <w:color w:val="FFFFFF"/>
                <w:sz w:val="21"/>
                <w:szCs w:val="21"/>
                <w:lang w:eastAsia="en-AU"/>
              </w:rPr>
            </w:pPr>
            <w:r>
              <w:rPr>
                <w:rFonts w:ascii="Calibri" w:hAnsi="Calibri" w:cs="Arial"/>
                <w:b/>
                <w:bCs/>
                <w:color w:val="FFFFFF"/>
                <w:sz w:val="21"/>
                <w:szCs w:val="21"/>
                <w:lang w:eastAsia="en-AU"/>
              </w:rPr>
              <w:t>Unit description</w:t>
            </w:r>
          </w:p>
        </w:tc>
        <w:tc>
          <w:tcPr>
            <w:tcW w:w="2092" w:type="dxa"/>
            <w:hideMark/>
          </w:tcPr>
          <w:p w14:paraId="168ACEBC" w14:textId="07FE8462" w:rsidR="0045408B" w:rsidRPr="0091459C" w:rsidRDefault="0045408B"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Field of education code</w:t>
            </w:r>
            <w:r w:rsidR="00BC1282" w:rsidRPr="00BC1282">
              <w:rPr>
                <w:rFonts w:ascii="Calibri" w:hAnsi="Calibri" w:cs="Arial"/>
                <w:b/>
                <w:bCs/>
                <w:color w:val="FFFFFF"/>
                <w:sz w:val="21"/>
                <w:szCs w:val="21"/>
                <w:vertAlign w:val="superscript"/>
                <w:lang w:eastAsia="en-AU"/>
              </w:rPr>
              <w:t>1</w:t>
            </w:r>
          </w:p>
        </w:tc>
        <w:tc>
          <w:tcPr>
            <w:tcW w:w="1854" w:type="dxa"/>
            <w:hideMark/>
          </w:tcPr>
          <w:p w14:paraId="6629CD4C" w14:textId="77777777" w:rsidR="0045408B" w:rsidRPr="0091459C" w:rsidRDefault="0045408B"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r w:rsidRPr="0091459C">
              <w:rPr>
                <w:rFonts w:ascii="Calibri" w:hAnsi="Calibri" w:cs="Arial"/>
                <w:b/>
                <w:bCs/>
                <w:color w:val="FFFFFF"/>
                <w:sz w:val="21"/>
                <w:szCs w:val="21"/>
                <w:lang w:eastAsia="en-AU"/>
              </w:rPr>
              <w:br/>
            </w:r>
          </w:p>
        </w:tc>
        <w:tc>
          <w:tcPr>
            <w:tcW w:w="2259" w:type="dxa"/>
            <w:hideMark/>
          </w:tcPr>
          <w:p w14:paraId="6CB5D5FE" w14:textId="77777777" w:rsidR="0045408B" w:rsidRPr="0091459C" w:rsidRDefault="0045408B"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Commonwealth contribution amounts (see footnotes for exceptions)</w:t>
            </w:r>
          </w:p>
        </w:tc>
      </w:tr>
      <w:tr w:rsidR="00975ADC" w:rsidRPr="00AF72BD" w14:paraId="4B4F21DF" w14:textId="77777777" w:rsidTr="0045408B">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10CCD837" w14:textId="2BBEAF4B" w:rsidR="00975ADC" w:rsidRPr="007767C2" w:rsidRDefault="00975ADC" w:rsidP="00975ADC">
            <w:r>
              <w:t>Political Science and Political Studies</w:t>
            </w:r>
          </w:p>
        </w:tc>
        <w:tc>
          <w:tcPr>
            <w:tcW w:w="2092" w:type="dxa"/>
          </w:tcPr>
          <w:p w14:paraId="1D8F6916" w14:textId="52B4530B" w:rsidR="00975ADC" w:rsidRPr="001E3B93"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45408B">
              <w:rPr>
                <w:rFonts w:ascii="Calibri" w:hAnsi="Calibri" w:cs="Arial"/>
                <w:color w:val="000000"/>
                <w:sz w:val="21"/>
                <w:szCs w:val="21"/>
                <w:lang w:eastAsia="en-AU"/>
              </w:rPr>
              <w:t>0901</w:t>
            </w:r>
          </w:p>
        </w:tc>
        <w:tc>
          <w:tcPr>
            <w:tcW w:w="1854" w:type="dxa"/>
          </w:tcPr>
          <w:p w14:paraId="21BF1FD3" w14:textId="030AB74A" w:rsidR="00975ADC" w:rsidRPr="001E3B93"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16,992</w:t>
            </w:r>
          </w:p>
        </w:tc>
        <w:tc>
          <w:tcPr>
            <w:tcW w:w="2259" w:type="dxa"/>
          </w:tcPr>
          <w:p w14:paraId="3C34A949" w14:textId="4D2632C7" w:rsidR="00975ADC" w:rsidRPr="00AF72BD"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1,286</w:t>
            </w:r>
          </w:p>
        </w:tc>
      </w:tr>
      <w:tr w:rsidR="00975ADC" w:rsidRPr="00AF72BD" w14:paraId="61135204"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35D34560" w14:textId="3D7EA6AE" w:rsidR="00975ADC" w:rsidRPr="007767C2" w:rsidRDefault="00975ADC" w:rsidP="00975ADC">
            <w:r>
              <w:t>Human Movement</w:t>
            </w:r>
          </w:p>
        </w:tc>
        <w:tc>
          <w:tcPr>
            <w:tcW w:w="2092" w:type="dxa"/>
          </w:tcPr>
          <w:p w14:paraId="051933CB" w14:textId="7815802F" w:rsidR="00975ADC" w:rsidRPr="00BF7C98"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069903</w:t>
            </w:r>
          </w:p>
        </w:tc>
        <w:tc>
          <w:tcPr>
            <w:tcW w:w="1854" w:type="dxa"/>
          </w:tcPr>
          <w:p w14:paraId="32E4A3E6" w14:textId="5C7EAE34" w:rsidR="00975ADC" w:rsidRPr="001E3B93"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16,992</w:t>
            </w:r>
          </w:p>
        </w:tc>
        <w:tc>
          <w:tcPr>
            <w:tcW w:w="2259" w:type="dxa"/>
          </w:tcPr>
          <w:p w14:paraId="08708E64" w14:textId="02EDF94E" w:rsidR="00975ADC" w:rsidRPr="00AF72BD"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1,286</w:t>
            </w:r>
          </w:p>
        </w:tc>
      </w:tr>
      <w:tr w:rsidR="00975ADC" w:rsidRPr="00AF72BD" w14:paraId="3C977677"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3D3E4C6E" w14:textId="32715598" w:rsidR="00975ADC" w:rsidRPr="007767C2" w:rsidRDefault="00975ADC" w:rsidP="00975ADC">
            <w:r>
              <w:t>Sports and Recreation</w:t>
            </w:r>
          </w:p>
        </w:tc>
        <w:tc>
          <w:tcPr>
            <w:tcW w:w="2092" w:type="dxa"/>
          </w:tcPr>
          <w:p w14:paraId="1A06DDCC" w14:textId="61DD8AF1" w:rsidR="00975ADC" w:rsidRPr="00BF7C98"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0921</w:t>
            </w:r>
          </w:p>
        </w:tc>
        <w:tc>
          <w:tcPr>
            <w:tcW w:w="1854" w:type="dxa"/>
          </w:tcPr>
          <w:p w14:paraId="147799AD" w14:textId="168B4650" w:rsidR="00975ADC" w:rsidRPr="001E3B93"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16,992</w:t>
            </w:r>
          </w:p>
        </w:tc>
        <w:tc>
          <w:tcPr>
            <w:tcW w:w="2259" w:type="dxa"/>
          </w:tcPr>
          <w:p w14:paraId="4B4F4F06" w14:textId="78153B29" w:rsidR="00975ADC" w:rsidRPr="00AF72BD"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1,286</w:t>
            </w:r>
          </w:p>
        </w:tc>
      </w:tr>
      <w:tr w:rsidR="00975ADC" w:rsidRPr="00AF72BD" w14:paraId="22D4E226"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19A8928B" w14:textId="444AF025" w:rsidR="00975ADC" w:rsidRDefault="00975ADC" w:rsidP="00975ADC">
            <w:r>
              <w:t>Studies in Human Society</w:t>
            </w:r>
          </w:p>
        </w:tc>
        <w:tc>
          <w:tcPr>
            <w:tcW w:w="2092" w:type="dxa"/>
          </w:tcPr>
          <w:p w14:paraId="730A93C4" w14:textId="70FF19FB" w:rsidR="00975ADC"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090300</w:t>
            </w:r>
          </w:p>
        </w:tc>
        <w:tc>
          <w:tcPr>
            <w:tcW w:w="1854" w:type="dxa"/>
          </w:tcPr>
          <w:p w14:paraId="77D3CC06" w14:textId="618B8B67" w:rsidR="00975ADC" w:rsidRPr="001E3B93"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16,992</w:t>
            </w:r>
          </w:p>
        </w:tc>
        <w:tc>
          <w:tcPr>
            <w:tcW w:w="2259" w:type="dxa"/>
          </w:tcPr>
          <w:p w14:paraId="1346EBE8" w14:textId="416FE3D5" w:rsidR="00975ADC" w:rsidRPr="00AF72BD"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1,286</w:t>
            </w:r>
          </w:p>
        </w:tc>
      </w:tr>
      <w:tr w:rsidR="00975ADC" w:rsidRPr="00AF72BD" w14:paraId="20B0F863"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5BF48E7D" w14:textId="6DE0D06C" w:rsidR="00975ADC" w:rsidRDefault="00975ADC" w:rsidP="00975ADC">
            <w:r>
              <w:t>Sociology</w:t>
            </w:r>
          </w:p>
        </w:tc>
        <w:tc>
          <w:tcPr>
            <w:tcW w:w="2092" w:type="dxa"/>
          </w:tcPr>
          <w:p w14:paraId="500B4493" w14:textId="7A1B9870" w:rsidR="00975ADC"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090301</w:t>
            </w:r>
          </w:p>
        </w:tc>
        <w:tc>
          <w:tcPr>
            <w:tcW w:w="1854" w:type="dxa"/>
          </w:tcPr>
          <w:p w14:paraId="5B529C35" w14:textId="7C842E0E" w:rsidR="00975ADC" w:rsidRPr="001E3B93"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16,992</w:t>
            </w:r>
          </w:p>
        </w:tc>
        <w:tc>
          <w:tcPr>
            <w:tcW w:w="2259" w:type="dxa"/>
          </w:tcPr>
          <w:p w14:paraId="0B3F912C" w14:textId="75E7BA75" w:rsidR="00975ADC" w:rsidRPr="00AF72BD"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1,286</w:t>
            </w:r>
          </w:p>
        </w:tc>
      </w:tr>
      <w:tr w:rsidR="00975ADC" w:rsidRPr="00AF72BD" w14:paraId="4044EF6D"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0B1E583B" w14:textId="67C4CA75" w:rsidR="00975ADC" w:rsidRDefault="00975ADC" w:rsidP="00975ADC">
            <w:r>
              <w:t>Anthropology</w:t>
            </w:r>
          </w:p>
        </w:tc>
        <w:tc>
          <w:tcPr>
            <w:tcW w:w="2092" w:type="dxa"/>
          </w:tcPr>
          <w:p w14:paraId="262B8DB3" w14:textId="2D0DA4E5" w:rsidR="00975ADC"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090303</w:t>
            </w:r>
          </w:p>
        </w:tc>
        <w:tc>
          <w:tcPr>
            <w:tcW w:w="1854" w:type="dxa"/>
          </w:tcPr>
          <w:p w14:paraId="6FE7E3B1" w14:textId="55E8FF95" w:rsidR="00975ADC" w:rsidRPr="001E3B93"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16,992</w:t>
            </w:r>
          </w:p>
        </w:tc>
        <w:tc>
          <w:tcPr>
            <w:tcW w:w="2259" w:type="dxa"/>
          </w:tcPr>
          <w:p w14:paraId="2E16EB12" w14:textId="66A1D251" w:rsidR="00975ADC" w:rsidRPr="00AF72BD"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1,286</w:t>
            </w:r>
          </w:p>
        </w:tc>
      </w:tr>
      <w:tr w:rsidR="00975ADC" w:rsidRPr="00AF72BD" w14:paraId="62342301"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5C8AF67E" w14:textId="2213CE27" w:rsidR="00975ADC" w:rsidRDefault="00975ADC" w:rsidP="00975ADC">
            <w:r>
              <w:t>Human Geography</w:t>
            </w:r>
          </w:p>
        </w:tc>
        <w:tc>
          <w:tcPr>
            <w:tcW w:w="2092" w:type="dxa"/>
          </w:tcPr>
          <w:p w14:paraId="5A1F30FD" w14:textId="231C9B6C" w:rsidR="00975ADC"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090309</w:t>
            </w:r>
          </w:p>
        </w:tc>
        <w:tc>
          <w:tcPr>
            <w:tcW w:w="1854" w:type="dxa"/>
          </w:tcPr>
          <w:p w14:paraId="79A7455B" w14:textId="690E496F" w:rsidR="00975ADC" w:rsidRPr="001E3B93"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16,992</w:t>
            </w:r>
          </w:p>
        </w:tc>
        <w:tc>
          <w:tcPr>
            <w:tcW w:w="2259" w:type="dxa"/>
          </w:tcPr>
          <w:p w14:paraId="211CA008" w14:textId="6424299F" w:rsidR="00975ADC" w:rsidRPr="00AF72BD"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1,286</w:t>
            </w:r>
          </w:p>
        </w:tc>
      </w:tr>
      <w:tr w:rsidR="00975ADC" w:rsidRPr="00AF72BD" w14:paraId="6900C022"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3D69ABFE" w14:textId="548F7FE4" w:rsidR="00975ADC" w:rsidRDefault="00975ADC" w:rsidP="00975ADC">
            <w:r>
              <w:t>Gender Specific Studies</w:t>
            </w:r>
          </w:p>
        </w:tc>
        <w:tc>
          <w:tcPr>
            <w:tcW w:w="2092" w:type="dxa"/>
          </w:tcPr>
          <w:p w14:paraId="19F802D2" w14:textId="4A44964F" w:rsidR="00975ADC"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090313</w:t>
            </w:r>
          </w:p>
        </w:tc>
        <w:tc>
          <w:tcPr>
            <w:tcW w:w="1854" w:type="dxa"/>
          </w:tcPr>
          <w:p w14:paraId="5A90FA12" w14:textId="5A5DB418" w:rsidR="00975ADC" w:rsidRPr="001E3B93"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16,992</w:t>
            </w:r>
          </w:p>
        </w:tc>
        <w:tc>
          <w:tcPr>
            <w:tcW w:w="2259" w:type="dxa"/>
          </w:tcPr>
          <w:p w14:paraId="06D65ED5" w14:textId="57D2D5CF" w:rsidR="00975ADC" w:rsidRPr="00AF72BD"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1,286</w:t>
            </w:r>
          </w:p>
        </w:tc>
      </w:tr>
      <w:tr w:rsidR="00975ADC" w:rsidRPr="00AF72BD" w14:paraId="71F229A8"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3A5290A5" w14:textId="29082726" w:rsidR="00975ADC" w:rsidRDefault="00975ADC" w:rsidP="00975ADC">
            <w:r>
              <w:t>Studies in Human Society not elsewhere classified</w:t>
            </w:r>
          </w:p>
        </w:tc>
        <w:tc>
          <w:tcPr>
            <w:tcW w:w="2092" w:type="dxa"/>
          </w:tcPr>
          <w:p w14:paraId="0C83E7E8" w14:textId="78F417F6" w:rsidR="00975ADC"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090399</w:t>
            </w:r>
          </w:p>
        </w:tc>
        <w:tc>
          <w:tcPr>
            <w:tcW w:w="1854" w:type="dxa"/>
          </w:tcPr>
          <w:p w14:paraId="3B645A37" w14:textId="4E613EEA" w:rsidR="00975ADC" w:rsidRPr="001E3B93"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16,992</w:t>
            </w:r>
          </w:p>
        </w:tc>
        <w:tc>
          <w:tcPr>
            <w:tcW w:w="2259" w:type="dxa"/>
          </w:tcPr>
          <w:p w14:paraId="13E5CCE5" w14:textId="03B77340" w:rsidR="00975ADC" w:rsidRPr="00AF72BD"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1,286</w:t>
            </w:r>
          </w:p>
        </w:tc>
      </w:tr>
      <w:tr w:rsidR="00975ADC" w:rsidRPr="00AF72BD" w14:paraId="3E97665A"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2E8D0E41" w14:textId="04ADD0FA" w:rsidR="00975ADC" w:rsidRDefault="00975ADC" w:rsidP="00975ADC">
            <w:r>
              <w:t>Librarianship, Information Management and Curatorial Studies</w:t>
            </w:r>
          </w:p>
        </w:tc>
        <w:tc>
          <w:tcPr>
            <w:tcW w:w="2092" w:type="dxa"/>
          </w:tcPr>
          <w:p w14:paraId="7468A475" w14:textId="77CBE2BB" w:rsidR="00975ADC"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0913</w:t>
            </w:r>
          </w:p>
        </w:tc>
        <w:tc>
          <w:tcPr>
            <w:tcW w:w="1854" w:type="dxa"/>
          </w:tcPr>
          <w:p w14:paraId="6D7A1C54" w14:textId="2FCD025E" w:rsidR="00975ADC" w:rsidRPr="001E3B93"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16,992</w:t>
            </w:r>
          </w:p>
        </w:tc>
        <w:tc>
          <w:tcPr>
            <w:tcW w:w="2259" w:type="dxa"/>
          </w:tcPr>
          <w:p w14:paraId="009DBE3A" w14:textId="66E098C0" w:rsidR="00975ADC" w:rsidRPr="00AF72BD"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1,286</w:t>
            </w:r>
          </w:p>
        </w:tc>
      </w:tr>
      <w:tr w:rsidR="00975ADC" w:rsidRPr="00AF72BD" w14:paraId="529E19A5"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1B2DB4E1" w14:textId="18BB5BB9" w:rsidR="00975ADC" w:rsidRDefault="00975ADC" w:rsidP="00975ADC">
            <w:r>
              <w:t>Other Society and Culture</w:t>
            </w:r>
          </w:p>
        </w:tc>
        <w:tc>
          <w:tcPr>
            <w:tcW w:w="2092" w:type="dxa"/>
          </w:tcPr>
          <w:p w14:paraId="4380DEB9" w14:textId="4BFE67C0" w:rsidR="00975ADC"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0999</w:t>
            </w:r>
          </w:p>
        </w:tc>
        <w:tc>
          <w:tcPr>
            <w:tcW w:w="1854" w:type="dxa"/>
          </w:tcPr>
          <w:p w14:paraId="41ED47E2" w14:textId="5150FE54" w:rsidR="00975ADC" w:rsidRPr="001E3B93"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16,992</w:t>
            </w:r>
          </w:p>
        </w:tc>
        <w:tc>
          <w:tcPr>
            <w:tcW w:w="2259" w:type="dxa"/>
          </w:tcPr>
          <w:p w14:paraId="46EB796D" w14:textId="2B39AAAB" w:rsidR="00975ADC" w:rsidRPr="00AF72BD"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1,286</w:t>
            </w:r>
          </w:p>
        </w:tc>
      </w:tr>
      <w:tr w:rsidR="00975ADC" w:rsidRPr="00AF72BD" w14:paraId="7753460D"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77204E3D" w14:textId="72F37810" w:rsidR="00975ADC" w:rsidRDefault="00975ADC" w:rsidP="00975ADC">
            <w:r>
              <w:t>Behavioural Science</w:t>
            </w:r>
            <w:r w:rsidR="003566C6">
              <w:rPr>
                <w:rFonts w:ascii="Calibri" w:hAnsi="Calibri" w:cs="Arial"/>
                <w:b/>
                <w:bCs/>
                <w:sz w:val="21"/>
                <w:szCs w:val="21"/>
                <w:vertAlign w:val="superscript"/>
                <w:lang w:eastAsia="en-AU"/>
              </w:rPr>
              <w:t>2</w:t>
            </w:r>
          </w:p>
        </w:tc>
        <w:tc>
          <w:tcPr>
            <w:tcW w:w="2092" w:type="dxa"/>
          </w:tcPr>
          <w:p w14:paraId="2D6660D0" w14:textId="51A2B3CC" w:rsidR="00975ADC"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0907</w:t>
            </w:r>
          </w:p>
        </w:tc>
        <w:tc>
          <w:tcPr>
            <w:tcW w:w="1854" w:type="dxa"/>
          </w:tcPr>
          <w:p w14:paraId="4B9CDFB5" w14:textId="5E5526E7" w:rsidR="00975ADC" w:rsidRPr="001E3B93"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16,992</w:t>
            </w:r>
          </w:p>
        </w:tc>
        <w:tc>
          <w:tcPr>
            <w:tcW w:w="2259" w:type="dxa"/>
          </w:tcPr>
          <w:p w14:paraId="5C3EFBEB" w14:textId="03C26262" w:rsidR="00975ADC" w:rsidRPr="00AF72BD"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1,286</w:t>
            </w:r>
          </w:p>
        </w:tc>
      </w:tr>
      <w:tr w:rsidR="00975ADC" w:rsidRPr="00AF72BD" w14:paraId="3DAF0C33"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627271B3" w14:textId="7F519960" w:rsidR="00975ADC" w:rsidRDefault="00975ADC" w:rsidP="00975ADC">
            <w:r>
              <w:t>Human Welfare Studies and Services</w:t>
            </w:r>
            <w:r w:rsidR="00F82182" w:rsidRPr="00F82182">
              <w:rPr>
                <w:vertAlign w:val="superscript"/>
              </w:rPr>
              <w:t>3</w:t>
            </w:r>
          </w:p>
        </w:tc>
        <w:tc>
          <w:tcPr>
            <w:tcW w:w="2092" w:type="dxa"/>
          </w:tcPr>
          <w:p w14:paraId="5B80B991" w14:textId="366D4E99" w:rsidR="00975ADC"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0905</w:t>
            </w:r>
          </w:p>
        </w:tc>
        <w:tc>
          <w:tcPr>
            <w:tcW w:w="1854" w:type="dxa"/>
          </w:tcPr>
          <w:p w14:paraId="745BCBD6" w14:textId="534503BF" w:rsidR="00975ADC" w:rsidRPr="001E3B93"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16,992</w:t>
            </w:r>
          </w:p>
        </w:tc>
        <w:tc>
          <w:tcPr>
            <w:tcW w:w="2259" w:type="dxa"/>
          </w:tcPr>
          <w:p w14:paraId="00A7BA9F" w14:textId="19AD8E6E" w:rsidR="00975ADC" w:rsidRPr="00AF72BD" w:rsidRDefault="00975ADC" w:rsidP="00975AD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1,286</w:t>
            </w:r>
          </w:p>
        </w:tc>
      </w:tr>
    </w:tbl>
    <w:p w14:paraId="194AA71B" w14:textId="77777777" w:rsidR="00F84755" w:rsidRDefault="00F84755" w:rsidP="004653A7">
      <w:pPr>
        <w:pStyle w:val="Subtitle"/>
      </w:pPr>
    </w:p>
    <w:p w14:paraId="00B9A9D0" w14:textId="77777777" w:rsidR="00F84755" w:rsidRDefault="00F84755">
      <w:pPr>
        <w:spacing w:after="160"/>
        <w:rPr>
          <w:rFonts w:eastAsiaTheme="minorEastAsia"/>
          <w:color w:val="008599" w:themeColor="accent1"/>
          <w:spacing w:val="15"/>
          <w:sz w:val="40"/>
        </w:rPr>
      </w:pPr>
      <w:r>
        <w:br w:type="page"/>
      </w:r>
    </w:p>
    <w:p w14:paraId="6AEB0F65" w14:textId="5FF97991" w:rsidR="004653A7" w:rsidRPr="00C7204C" w:rsidRDefault="004653A7" w:rsidP="004653A7">
      <w:pPr>
        <w:pStyle w:val="Subtitle"/>
      </w:pPr>
      <w:r>
        <w:t>Funding Cluster 2</w:t>
      </w:r>
    </w:p>
    <w:p w14:paraId="1BDA3558" w14:textId="77777777" w:rsidR="004653A7" w:rsidRDefault="004653A7" w:rsidP="004653A7">
      <w:pPr>
        <w:pStyle w:val="Caption"/>
        <w:keepNext/>
        <w:rPr>
          <w:rFonts w:ascii="Calibri" w:hAnsi="Calibri" w:cs="Arial"/>
          <w:b w:val="0"/>
          <w:iCs w:val="0"/>
          <w:color w:val="auto"/>
          <w:szCs w:val="22"/>
        </w:rPr>
      </w:pPr>
      <w:r w:rsidRPr="004653A7">
        <w:rPr>
          <w:rFonts w:ascii="Calibri" w:hAnsi="Calibri" w:cs="Arial"/>
          <w:b w:val="0"/>
          <w:iCs w:val="0"/>
          <w:color w:val="auto"/>
          <w:szCs w:val="22"/>
        </w:rPr>
        <w:t>Education, Clinical Psychology, English, Mathematics, Statistics, Allied Health, Other Health, Built Environment, Computing, Visual and Performing Arts, Professional Pathway Psychology, and Professional Pathway Social Work</w:t>
      </w:r>
    </w:p>
    <w:p w14:paraId="4A6979BD" w14:textId="342A715A" w:rsidR="004653A7" w:rsidRDefault="004653A7" w:rsidP="004653A7">
      <w:pPr>
        <w:pStyle w:val="Caption"/>
        <w:keepNext/>
      </w:pPr>
      <w:r>
        <w:t xml:space="preserve">Table 4: Funding Cluster 2 – Part of funding cluster for </w:t>
      </w:r>
      <w:r>
        <w:rPr>
          <w:rFonts w:cstheme="minorHAnsi"/>
          <w:sz w:val="21"/>
          <w:szCs w:val="21"/>
        </w:rPr>
        <w:t>Education, Clinical Psychology, English, Mathematics, Statistics</w:t>
      </w:r>
    </w:p>
    <w:tbl>
      <w:tblPr>
        <w:tblStyle w:val="EDU-Basic"/>
        <w:tblpPr w:leftFromText="180" w:rightFromText="180" w:vertAnchor="text" w:tblpXSpec="center" w:tblpY="1"/>
        <w:tblW w:w="5000" w:type="pct"/>
        <w:tblLook w:val="04A0" w:firstRow="1" w:lastRow="0" w:firstColumn="1" w:lastColumn="0" w:noHBand="0" w:noVBand="1"/>
      </w:tblPr>
      <w:tblGrid>
        <w:gridCol w:w="3551"/>
        <w:gridCol w:w="2092"/>
        <w:gridCol w:w="1854"/>
        <w:gridCol w:w="2259"/>
      </w:tblGrid>
      <w:tr w:rsidR="004653A7" w:rsidRPr="0091459C" w14:paraId="607CBE42" w14:textId="77777777" w:rsidTr="004653A7">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1" w:type="dxa"/>
            <w:hideMark/>
          </w:tcPr>
          <w:p w14:paraId="4B701C07" w14:textId="77777777" w:rsidR="004653A7" w:rsidRPr="0091459C" w:rsidRDefault="004653A7" w:rsidP="00E3311C">
            <w:pPr>
              <w:rPr>
                <w:rFonts w:ascii="Calibri" w:hAnsi="Calibri" w:cs="Arial"/>
                <w:b/>
                <w:bCs/>
                <w:color w:val="FFFFFF"/>
                <w:sz w:val="21"/>
                <w:szCs w:val="21"/>
                <w:lang w:eastAsia="en-AU"/>
              </w:rPr>
            </w:pPr>
            <w:r>
              <w:rPr>
                <w:rFonts w:ascii="Calibri" w:hAnsi="Calibri" w:cs="Arial"/>
                <w:b/>
                <w:bCs/>
                <w:color w:val="FFFFFF"/>
                <w:sz w:val="21"/>
                <w:szCs w:val="21"/>
                <w:lang w:eastAsia="en-AU"/>
              </w:rPr>
              <w:t>Unit description</w:t>
            </w:r>
          </w:p>
        </w:tc>
        <w:tc>
          <w:tcPr>
            <w:tcW w:w="2092" w:type="dxa"/>
            <w:hideMark/>
          </w:tcPr>
          <w:p w14:paraId="26F0269D" w14:textId="4A295DAC" w:rsidR="004653A7" w:rsidRPr="0091459C" w:rsidRDefault="004653A7"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Field of education code</w:t>
            </w:r>
            <w:r w:rsidR="00BC1282" w:rsidRPr="00BC1282">
              <w:rPr>
                <w:rFonts w:ascii="Calibri" w:hAnsi="Calibri" w:cs="Arial"/>
                <w:b/>
                <w:bCs/>
                <w:color w:val="FFFFFF"/>
                <w:sz w:val="21"/>
                <w:szCs w:val="21"/>
                <w:vertAlign w:val="superscript"/>
                <w:lang w:eastAsia="en-AU"/>
              </w:rPr>
              <w:t>1</w:t>
            </w:r>
          </w:p>
        </w:tc>
        <w:tc>
          <w:tcPr>
            <w:tcW w:w="1854" w:type="dxa"/>
            <w:hideMark/>
          </w:tcPr>
          <w:p w14:paraId="6606285A" w14:textId="77777777" w:rsidR="004653A7" w:rsidRPr="0091459C" w:rsidRDefault="004653A7"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r w:rsidRPr="0091459C">
              <w:rPr>
                <w:rFonts w:ascii="Calibri" w:hAnsi="Calibri" w:cs="Arial"/>
                <w:b/>
                <w:bCs/>
                <w:color w:val="FFFFFF"/>
                <w:sz w:val="21"/>
                <w:szCs w:val="21"/>
                <w:lang w:eastAsia="en-AU"/>
              </w:rPr>
              <w:br/>
            </w:r>
          </w:p>
        </w:tc>
        <w:tc>
          <w:tcPr>
            <w:tcW w:w="2259" w:type="dxa"/>
            <w:hideMark/>
          </w:tcPr>
          <w:p w14:paraId="1547044D" w14:textId="77777777" w:rsidR="004653A7" w:rsidRPr="0091459C" w:rsidRDefault="004653A7"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Commonwealth contribution amounts (see footnotes for exceptions)</w:t>
            </w:r>
          </w:p>
        </w:tc>
      </w:tr>
      <w:tr w:rsidR="004653A7" w:rsidRPr="00AF72BD" w14:paraId="6E98416A" w14:textId="77777777" w:rsidTr="004653A7">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2C9BE456" w14:textId="644FA7F2" w:rsidR="004653A7" w:rsidRPr="007767C2" w:rsidRDefault="004653A7" w:rsidP="00E3311C">
            <w:r>
              <w:t>Teacher Education</w:t>
            </w:r>
          </w:p>
        </w:tc>
        <w:tc>
          <w:tcPr>
            <w:tcW w:w="2092" w:type="dxa"/>
          </w:tcPr>
          <w:p w14:paraId="73938278" w14:textId="1B298632" w:rsidR="004653A7" w:rsidRPr="004653A7" w:rsidRDefault="004653A7"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4653A7">
              <w:rPr>
                <w:rFonts w:ascii="Calibri" w:hAnsi="Calibri" w:cs="Arial"/>
                <w:color w:val="000000"/>
                <w:sz w:val="21"/>
                <w:szCs w:val="21"/>
                <w:lang w:eastAsia="en-AU"/>
              </w:rPr>
              <w:t>0701</w:t>
            </w:r>
          </w:p>
        </w:tc>
        <w:tc>
          <w:tcPr>
            <w:tcW w:w="1854" w:type="dxa"/>
          </w:tcPr>
          <w:p w14:paraId="7D011D84" w14:textId="64E65B6D" w:rsidR="004653A7" w:rsidRPr="001E3B93" w:rsidRDefault="004653A7"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4,627</w:t>
            </w:r>
          </w:p>
        </w:tc>
        <w:tc>
          <w:tcPr>
            <w:tcW w:w="2259" w:type="dxa"/>
          </w:tcPr>
          <w:p w14:paraId="2ED64EC2" w14:textId="515910F0" w:rsidR="004653A7" w:rsidRPr="00AF72BD" w:rsidRDefault="004653A7"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15,526</w:t>
            </w:r>
          </w:p>
        </w:tc>
      </w:tr>
      <w:tr w:rsidR="004653A7" w:rsidRPr="00AF72BD" w14:paraId="56E61343" w14:textId="77777777" w:rsidTr="004653A7">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621270A6" w14:textId="5846EDA0" w:rsidR="004653A7" w:rsidRPr="007767C2" w:rsidRDefault="003910CA" w:rsidP="004653A7">
            <w:r>
              <w:t>Curriculum and Education Studies</w:t>
            </w:r>
          </w:p>
        </w:tc>
        <w:tc>
          <w:tcPr>
            <w:tcW w:w="2092" w:type="dxa"/>
          </w:tcPr>
          <w:p w14:paraId="787874EE" w14:textId="174D42BC" w:rsidR="004653A7" w:rsidRPr="004653A7" w:rsidRDefault="003910CA" w:rsidP="004653A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0703</w:t>
            </w:r>
          </w:p>
        </w:tc>
        <w:tc>
          <w:tcPr>
            <w:tcW w:w="1854" w:type="dxa"/>
          </w:tcPr>
          <w:p w14:paraId="402ACC7E" w14:textId="3CF03A0A" w:rsidR="004653A7" w:rsidRPr="001E3B93" w:rsidRDefault="004653A7" w:rsidP="004653A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4,627</w:t>
            </w:r>
          </w:p>
        </w:tc>
        <w:tc>
          <w:tcPr>
            <w:tcW w:w="2259" w:type="dxa"/>
          </w:tcPr>
          <w:p w14:paraId="44F3C554" w14:textId="66EF780F" w:rsidR="004653A7" w:rsidRPr="00AF72BD" w:rsidRDefault="004653A7" w:rsidP="004653A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15,526</w:t>
            </w:r>
          </w:p>
        </w:tc>
      </w:tr>
      <w:tr w:rsidR="004653A7" w:rsidRPr="00AF72BD" w14:paraId="579C80E4" w14:textId="77777777" w:rsidTr="004653A7">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537DD2D2" w14:textId="343CCC5B" w:rsidR="004653A7" w:rsidRPr="007767C2" w:rsidRDefault="003910CA" w:rsidP="004653A7">
            <w:r>
              <w:t>Other Education</w:t>
            </w:r>
          </w:p>
        </w:tc>
        <w:tc>
          <w:tcPr>
            <w:tcW w:w="2092" w:type="dxa"/>
          </w:tcPr>
          <w:p w14:paraId="1D0DA832" w14:textId="09009324" w:rsidR="004653A7" w:rsidRPr="00BF7C98" w:rsidRDefault="003910CA" w:rsidP="004653A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0799</w:t>
            </w:r>
          </w:p>
        </w:tc>
        <w:tc>
          <w:tcPr>
            <w:tcW w:w="1854" w:type="dxa"/>
          </w:tcPr>
          <w:p w14:paraId="2FFA3AD7" w14:textId="0BDDBCE8" w:rsidR="004653A7" w:rsidRPr="001E3B93" w:rsidRDefault="004653A7" w:rsidP="004653A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4,627</w:t>
            </w:r>
          </w:p>
        </w:tc>
        <w:tc>
          <w:tcPr>
            <w:tcW w:w="2259" w:type="dxa"/>
          </w:tcPr>
          <w:p w14:paraId="2DB0182F" w14:textId="54A4C182" w:rsidR="004653A7" w:rsidRPr="00AF72BD" w:rsidRDefault="004653A7" w:rsidP="004653A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15,526</w:t>
            </w:r>
          </w:p>
        </w:tc>
      </w:tr>
      <w:tr w:rsidR="004653A7" w:rsidRPr="00AF72BD" w14:paraId="75926E75" w14:textId="77777777" w:rsidTr="004653A7">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4629B5DE" w14:textId="7875ED49" w:rsidR="004653A7" w:rsidRPr="007767C2" w:rsidRDefault="003910CA" w:rsidP="004653A7">
            <w:r>
              <w:t>Postgraduate Clinical Psychology</w:t>
            </w:r>
            <w:r w:rsidR="00F82182" w:rsidRPr="00F82182">
              <w:rPr>
                <w:vertAlign w:val="superscript"/>
              </w:rPr>
              <w:t>4</w:t>
            </w:r>
          </w:p>
        </w:tc>
        <w:tc>
          <w:tcPr>
            <w:tcW w:w="2092" w:type="dxa"/>
          </w:tcPr>
          <w:p w14:paraId="4932F045" w14:textId="55A5369B" w:rsidR="004653A7" w:rsidRPr="00BF7C98" w:rsidRDefault="003910CA" w:rsidP="004653A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090701</w:t>
            </w:r>
          </w:p>
        </w:tc>
        <w:tc>
          <w:tcPr>
            <w:tcW w:w="1854" w:type="dxa"/>
          </w:tcPr>
          <w:p w14:paraId="4238731D" w14:textId="4FA07F07" w:rsidR="004653A7" w:rsidRPr="001E3B93" w:rsidRDefault="004653A7" w:rsidP="004653A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4,627</w:t>
            </w:r>
          </w:p>
        </w:tc>
        <w:tc>
          <w:tcPr>
            <w:tcW w:w="2259" w:type="dxa"/>
          </w:tcPr>
          <w:p w14:paraId="0AA4F688" w14:textId="5B361179" w:rsidR="004653A7" w:rsidRPr="00AF72BD" w:rsidRDefault="004653A7" w:rsidP="004653A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15,526</w:t>
            </w:r>
          </w:p>
        </w:tc>
      </w:tr>
      <w:tr w:rsidR="004653A7" w:rsidRPr="00AF72BD" w14:paraId="14DF0FDD" w14:textId="77777777" w:rsidTr="004653A7">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0DAAECB3" w14:textId="215A98CE" w:rsidR="004653A7" w:rsidRPr="007767C2" w:rsidRDefault="003910CA" w:rsidP="004653A7">
            <w:r>
              <w:t>Mathematical Sciences</w:t>
            </w:r>
          </w:p>
        </w:tc>
        <w:tc>
          <w:tcPr>
            <w:tcW w:w="2092" w:type="dxa"/>
          </w:tcPr>
          <w:p w14:paraId="71474280" w14:textId="18ED50A0" w:rsidR="004653A7" w:rsidRPr="00BF7C98" w:rsidRDefault="003910CA" w:rsidP="004653A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0101</w:t>
            </w:r>
          </w:p>
        </w:tc>
        <w:tc>
          <w:tcPr>
            <w:tcW w:w="1854" w:type="dxa"/>
          </w:tcPr>
          <w:p w14:paraId="55CF2089" w14:textId="4449384E" w:rsidR="004653A7" w:rsidRPr="001E3B93" w:rsidRDefault="004653A7" w:rsidP="004653A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4,627</w:t>
            </w:r>
          </w:p>
        </w:tc>
        <w:tc>
          <w:tcPr>
            <w:tcW w:w="2259" w:type="dxa"/>
          </w:tcPr>
          <w:p w14:paraId="06200150" w14:textId="4801F103" w:rsidR="004653A7" w:rsidRPr="00AF72BD" w:rsidRDefault="004653A7" w:rsidP="004653A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15,526</w:t>
            </w:r>
          </w:p>
        </w:tc>
      </w:tr>
      <w:tr w:rsidR="004653A7" w:rsidRPr="00AF72BD" w14:paraId="1D1DA3CC" w14:textId="77777777" w:rsidTr="004653A7">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7FFAEFDC" w14:textId="5960EEE3" w:rsidR="004653A7" w:rsidRPr="007767C2" w:rsidRDefault="003910CA" w:rsidP="004653A7">
            <w:r>
              <w:t>Language and Literature</w:t>
            </w:r>
          </w:p>
        </w:tc>
        <w:tc>
          <w:tcPr>
            <w:tcW w:w="2092" w:type="dxa"/>
          </w:tcPr>
          <w:p w14:paraId="58D0BF82" w14:textId="4B209AA1" w:rsidR="004653A7" w:rsidRPr="00BF7C98" w:rsidRDefault="003910CA" w:rsidP="004653A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091500</w:t>
            </w:r>
          </w:p>
        </w:tc>
        <w:tc>
          <w:tcPr>
            <w:tcW w:w="1854" w:type="dxa"/>
          </w:tcPr>
          <w:p w14:paraId="5B4FD057" w14:textId="0D87D06B" w:rsidR="004653A7" w:rsidRPr="001E3B93" w:rsidRDefault="004653A7" w:rsidP="004653A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4,627</w:t>
            </w:r>
          </w:p>
        </w:tc>
        <w:tc>
          <w:tcPr>
            <w:tcW w:w="2259" w:type="dxa"/>
          </w:tcPr>
          <w:p w14:paraId="1FF88BF3" w14:textId="2E53418F" w:rsidR="004653A7" w:rsidRPr="00AF72BD" w:rsidRDefault="004653A7" w:rsidP="004653A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15,526</w:t>
            </w:r>
          </w:p>
        </w:tc>
      </w:tr>
      <w:tr w:rsidR="004653A7" w:rsidRPr="00AF72BD" w14:paraId="72076E78" w14:textId="77777777" w:rsidTr="004653A7">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329E60F6" w14:textId="0549031E" w:rsidR="004653A7" w:rsidRPr="007767C2" w:rsidRDefault="003910CA" w:rsidP="004653A7">
            <w:r>
              <w:t>English Language</w:t>
            </w:r>
          </w:p>
        </w:tc>
        <w:tc>
          <w:tcPr>
            <w:tcW w:w="2092" w:type="dxa"/>
          </w:tcPr>
          <w:p w14:paraId="00FA957D" w14:textId="4A8545EE" w:rsidR="004653A7" w:rsidRPr="00BF7C98" w:rsidRDefault="003910CA" w:rsidP="004653A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091501</w:t>
            </w:r>
          </w:p>
        </w:tc>
        <w:tc>
          <w:tcPr>
            <w:tcW w:w="1854" w:type="dxa"/>
          </w:tcPr>
          <w:p w14:paraId="284580E7" w14:textId="4B06D6A0" w:rsidR="004653A7" w:rsidRPr="001E3B93" w:rsidRDefault="004653A7" w:rsidP="004653A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4,627</w:t>
            </w:r>
          </w:p>
        </w:tc>
        <w:tc>
          <w:tcPr>
            <w:tcW w:w="2259" w:type="dxa"/>
          </w:tcPr>
          <w:p w14:paraId="0D6EE302" w14:textId="6064A37F" w:rsidR="004653A7" w:rsidRPr="00AF72BD" w:rsidRDefault="004653A7" w:rsidP="004653A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15,526</w:t>
            </w:r>
          </w:p>
        </w:tc>
      </w:tr>
      <w:tr w:rsidR="004653A7" w:rsidRPr="00AF72BD" w14:paraId="270E1C09" w14:textId="77777777" w:rsidTr="004653A7">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724435A5" w14:textId="09CBD220" w:rsidR="004653A7" w:rsidRPr="007767C2" w:rsidRDefault="003910CA" w:rsidP="004653A7">
            <w:r>
              <w:t>Linguistics</w:t>
            </w:r>
          </w:p>
        </w:tc>
        <w:tc>
          <w:tcPr>
            <w:tcW w:w="2092" w:type="dxa"/>
          </w:tcPr>
          <w:p w14:paraId="3DCAE604" w14:textId="74DDD358" w:rsidR="004653A7" w:rsidRPr="00BF7C98" w:rsidRDefault="003910CA" w:rsidP="004653A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091521</w:t>
            </w:r>
          </w:p>
        </w:tc>
        <w:tc>
          <w:tcPr>
            <w:tcW w:w="1854" w:type="dxa"/>
          </w:tcPr>
          <w:p w14:paraId="2BE6F0A9" w14:textId="0FE12425" w:rsidR="004653A7" w:rsidRPr="001E3B93" w:rsidRDefault="004653A7" w:rsidP="004653A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4,627</w:t>
            </w:r>
          </w:p>
        </w:tc>
        <w:tc>
          <w:tcPr>
            <w:tcW w:w="2259" w:type="dxa"/>
          </w:tcPr>
          <w:p w14:paraId="55AB48A1" w14:textId="4B344D39" w:rsidR="004653A7" w:rsidRPr="00AF72BD" w:rsidRDefault="004653A7" w:rsidP="004653A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15,526</w:t>
            </w:r>
          </w:p>
        </w:tc>
      </w:tr>
      <w:tr w:rsidR="004653A7" w:rsidRPr="00AF72BD" w14:paraId="43049737" w14:textId="77777777" w:rsidTr="004653A7">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4E318418" w14:textId="18D121CE" w:rsidR="004653A7" w:rsidRPr="007767C2" w:rsidRDefault="003910CA" w:rsidP="004653A7">
            <w:r>
              <w:t>Literature</w:t>
            </w:r>
          </w:p>
        </w:tc>
        <w:tc>
          <w:tcPr>
            <w:tcW w:w="2092" w:type="dxa"/>
          </w:tcPr>
          <w:p w14:paraId="5CA561B0" w14:textId="636D5D65" w:rsidR="004653A7" w:rsidRPr="00BF7C98" w:rsidRDefault="003910CA" w:rsidP="004653A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091523</w:t>
            </w:r>
          </w:p>
        </w:tc>
        <w:tc>
          <w:tcPr>
            <w:tcW w:w="1854" w:type="dxa"/>
          </w:tcPr>
          <w:p w14:paraId="4FA17607" w14:textId="30835CDF" w:rsidR="004653A7" w:rsidRPr="001E3B93" w:rsidRDefault="004653A7" w:rsidP="004653A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4,627</w:t>
            </w:r>
          </w:p>
        </w:tc>
        <w:tc>
          <w:tcPr>
            <w:tcW w:w="2259" w:type="dxa"/>
          </w:tcPr>
          <w:p w14:paraId="0039C343" w14:textId="3A8EB6B2" w:rsidR="004653A7" w:rsidRPr="00AF72BD" w:rsidRDefault="004653A7" w:rsidP="004653A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15,526</w:t>
            </w:r>
          </w:p>
        </w:tc>
      </w:tr>
      <w:tr w:rsidR="004653A7" w:rsidRPr="00AF72BD" w14:paraId="751FCF78" w14:textId="77777777" w:rsidTr="004653A7">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02F5BA6F" w14:textId="06B4EFEB" w:rsidR="004653A7" w:rsidRPr="007767C2" w:rsidRDefault="003910CA" w:rsidP="004653A7">
            <w:r>
              <w:t>Language and Literature, not elsewhere classified</w:t>
            </w:r>
          </w:p>
        </w:tc>
        <w:tc>
          <w:tcPr>
            <w:tcW w:w="2092" w:type="dxa"/>
          </w:tcPr>
          <w:p w14:paraId="27FDEC73" w14:textId="2E9C7C00" w:rsidR="004653A7" w:rsidRPr="00BF7C98" w:rsidRDefault="003910CA" w:rsidP="004653A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091599</w:t>
            </w:r>
          </w:p>
        </w:tc>
        <w:tc>
          <w:tcPr>
            <w:tcW w:w="1854" w:type="dxa"/>
          </w:tcPr>
          <w:p w14:paraId="5364AD21" w14:textId="1003A2C8" w:rsidR="004653A7" w:rsidRPr="001E3B93" w:rsidRDefault="004653A7" w:rsidP="004653A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4,627</w:t>
            </w:r>
          </w:p>
        </w:tc>
        <w:tc>
          <w:tcPr>
            <w:tcW w:w="2259" w:type="dxa"/>
          </w:tcPr>
          <w:p w14:paraId="5852A20E" w14:textId="76889D82" w:rsidR="004653A7" w:rsidRPr="00AF72BD" w:rsidRDefault="004653A7" w:rsidP="004653A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15,526</w:t>
            </w:r>
          </w:p>
        </w:tc>
      </w:tr>
    </w:tbl>
    <w:p w14:paraId="62831E1C" w14:textId="77777777" w:rsidR="00F84755" w:rsidRDefault="00F84755" w:rsidP="00E663EF">
      <w:pPr>
        <w:pStyle w:val="Caption"/>
        <w:keepNext/>
      </w:pPr>
    </w:p>
    <w:p w14:paraId="005B8C0D" w14:textId="77777777" w:rsidR="00F84755" w:rsidRDefault="00F84755">
      <w:pPr>
        <w:spacing w:after="160"/>
        <w:rPr>
          <w:b/>
          <w:iCs/>
          <w:color w:val="00254A" w:themeColor="text2"/>
          <w:szCs w:val="18"/>
        </w:rPr>
      </w:pPr>
      <w:r>
        <w:br w:type="page"/>
      </w:r>
    </w:p>
    <w:p w14:paraId="6CC0A41B" w14:textId="5B26F395" w:rsidR="00E663EF" w:rsidRDefault="00E663EF" w:rsidP="00E663EF">
      <w:pPr>
        <w:pStyle w:val="Caption"/>
        <w:keepNext/>
      </w:pPr>
      <w:r>
        <w:t xml:space="preserve">Table </w:t>
      </w:r>
      <w:r w:rsidR="00C0002E">
        <w:t>5</w:t>
      </w:r>
      <w:r>
        <w:t xml:space="preserve">: Funding Cluster 2 – </w:t>
      </w:r>
      <w:r w:rsidR="00C0002E">
        <w:t xml:space="preserve">Part of funding cluster for </w:t>
      </w:r>
      <w:r>
        <w:t>Allied Health, Other Health, Built Environment, Computing</w:t>
      </w:r>
    </w:p>
    <w:tbl>
      <w:tblPr>
        <w:tblStyle w:val="EDU-Basic"/>
        <w:tblpPr w:leftFromText="180" w:rightFromText="180" w:vertAnchor="text" w:tblpXSpec="center" w:tblpY="1"/>
        <w:tblW w:w="5000" w:type="pct"/>
        <w:tblLook w:val="04A0" w:firstRow="1" w:lastRow="0" w:firstColumn="1" w:lastColumn="0" w:noHBand="0" w:noVBand="1"/>
      </w:tblPr>
      <w:tblGrid>
        <w:gridCol w:w="3551"/>
        <w:gridCol w:w="2092"/>
        <w:gridCol w:w="1854"/>
        <w:gridCol w:w="2259"/>
      </w:tblGrid>
      <w:tr w:rsidR="00E663EF" w:rsidRPr="0091459C" w14:paraId="0C76A13C" w14:textId="77777777" w:rsidTr="00E3311C">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1" w:type="dxa"/>
            <w:hideMark/>
          </w:tcPr>
          <w:p w14:paraId="3564832A" w14:textId="77777777" w:rsidR="00E663EF" w:rsidRPr="0091459C" w:rsidRDefault="00E663EF" w:rsidP="00E3311C">
            <w:pPr>
              <w:rPr>
                <w:rFonts w:ascii="Calibri" w:hAnsi="Calibri" w:cs="Arial"/>
                <w:b/>
                <w:bCs/>
                <w:color w:val="FFFFFF"/>
                <w:sz w:val="21"/>
                <w:szCs w:val="21"/>
                <w:lang w:eastAsia="en-AU"/>
              </w:rPr>
            </w:pPr>
            <w:r>
              <w:rPr>
                <w:rFonts w:ascii="Calibri" w:hAnsi="Calibri" w:cs="Arial"/>
                <w:b/>
                <w:bCs/>
                <w:color w:val="FFFFFF"/>
                <w:sz w:val="21"/>
                <w:szCs w:val="21"/>
                <w:lang w:eastAsia="en-AU"/>
              </w:rPr>
              <w:t>Unit description</w:t>
            </w:r>
          </w:p>
        </w:tc>
        <w:tc>
          <w:tcPr>
            <w:tcW w:w="2092" w:type="dxa"/>
            <w:hideMark/>
          </w:tcPr>
          <w:p w14:paraId="6C08B6B3" w14:textId="2FFB608F" w:rsidR="00E663EF" w:rsidRPr="0091459C" w:rsidRDefault="00E663EF"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Field of education code</w:t>
            </w:r>
            <w:r w:rsidR="00BC1282" w:rsidRPr="00BC1282">
              <w:rPr>
                <w:rFonts w:ascii="Calibri" w:hAnsi="Calibri" w:cs="Arial"/>
                <w:b/>
                <w:bCs/>
                <w:color w:val="FFFFFF"/>
                <w:sz w:val="21"/>
                <w:szCs w:val="21"/>
                <w:vertAlign w:val="superscript"/>
                <w:lang w:eastAsia="en-AU"/>
              </w:rPr>
              <w:t>1</w:t>
            </w:r>
          </w:p>
        </w:tc>
        <w:tc>
          <w:tcPr>
            <w:tcW w:w="1854" w:type="dxa"/>
            <w:hideMark/>
          </w:tcPr>
          <w:p w14:paraId="2555E611" w14:textId="77777777" w:rsidR="00E663EF" w:rsidRPr="0091459C" w:rsidRDefault="00E663EF"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r w:rsidRPr="0091459C">
              <w:rPr>
                <w:rFonts w:ascii="Calibri" w:hAnsi="Calibri" w:cs="Arial"/>
                <w:b/>
                <w:bCs/>
                <w:color w:val="FFFFFF"/>
                <w:sz w:val="21"/>
                <w:szCs w:val="21"/>
                <w:lang w:eastAsia="en-AU"/>
              </w:rPr>
              <w:br/>
            </w:r>
          </w:p>
        </w:tc>
        <w:tc>
          <w:tcPr>
            <w:tcW w:w="2259" w:type="dxa"/>
            <w:hideMark/>
          </w:tcPr>
          <w:p w14:paraId="6B67E986" w14:textId="77777777" w:rsidR="00E663EF" w:rsidRPr="0091459C" w:rsidRDefault="00E663EF"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Commonwealth contribution amounts (see footnotes for exceptions)</w:t>
            </w:r>
          </w:p>
        </w:tc>
      </w:tr>
      <w:tr w:rsidR="00E663EF" w:rsidRPr="00AF72BD" w14:paraId="5339B5C0"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3E142F79" w14:textId="4CB984CB" w:rsidR="00E663EF" w:rsidRPr="007767C2" w:rsidRDefault="00E663EF" w:rsidP="00E3311C">
            <w:r>
              <w:t>Pharmacy</w:t>
            </w:r>
          </w:p>
        </w:tc>
        <w:tc>
          <w:tcPr>
            <w:tcW w:w="2092" w:type="dxa"/>
          </w:tcPr>
          <w:p w14:paraId="276E0309" w14:textId="52DC3F93" w:rsidR="00E663EF" w:rsidRPr="004653A7" w:rsidRDefault="00E663EF"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0605</w:t>
            </w:r>
          </w:p>
        </w:tc>
        <w:tc>
          <w:tcPr>
            <w:tcW w:w="1854" w:type="dxa"/>
          </w:tcPr>
          <w:p w14:paraId="42772E16" w14:textId="6DFDAC87" w:rsidR="00E663EF" w:rsidRPr="001E3B93" w:rsidRDefault="00E663EF"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9,314</w:t>
            </w:r>
          </w:p>
        </w:tc>
        <w:tc>
          <w:tcPr>
            <w:tcW w:w="2259" w:type="dxa"/>
          </w:tcPr>
          <w:p w14:paraId="712FD635" w14:textId="77777777" w:rsidR="00E663EF" w:rsidRPr="00AF72BD" w:rsidRDefault="00E663EF"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15,526</w:t>
            </w:r>
          </w:p>
        </w:tc>
      </w:tr>
      <w:tr w:rsidR="00E663EF" w:rsidRPr="00AF72BD" w14:paraId="05521BD6"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67FE6263" w14:textId="0F3B2A97" w:rsidR="00E663EF" w:rsidRPr="007767C2" w:rsidRDefault="00E663EF" w:rsidP="00E3311C">
            <w:r>
              <w:t>Optical Science</w:t>
            </w:r>
          </w:p>
        </w:tc>
        <w:tc>
          <w:tcPr>
            <w:tcW w:w="2092" w:type="dxa"/>
          </w:tcPr>
          <w:p w14:paraId="25114F6D" w14:textId="7C63DC92" w:rsidR="00E663EF" w:rsidRPr="004653A7" w:rsidRDefault="00E663EF"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0609</w:t>
            </w:r>
          </w:p>
        </w:tc>
        <w:tc>
          <w:tcPr>
            <w:tcW w:w="1854" w:type="dxa"/>
          </w:tcPr>
          <w:p w14:paraId="2420CBCF" w14:textId="43E385C1" w:rsidR="00E663EF" w:rsidRPr="001E3B93" w:rsidRDefault="00E663EF"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9,314</w:t>
            </w:r>
          </w:p>
        </w:tc>
        <w:tc>
          <w:tcPr>
            <w:tcW w:w="2259" w:type="dxa"/>
          </w:tcPr>
          <w:p w14:paraId="19379B6B" w14:textId="77777777" w:rsidR="00E663EF" w:rsidRPr="00AF72BD" w:rsidRDefault="00E663EF"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15,526</w:t>
            </w:r>
          </w:p>
        </w:tc>
      </w:tr>
      <w:tr w:rsidR="00E663EF" w:rsidRPr="00AF72BD" w14:paraId="120551D2"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3A028A8E" w14:textId="785B8906" w:rsidR="00E663EF" w:rsidRPr="007767C2" w:rsidRDefault="00E663EF" w:rsidP="00E3311C">
            <w:r>
              <w:t>Public Health</w:t>
            </w:r>
          </w:p>
        </w:tc>
        <w:tc>
          <w:tcPr>
            <w:tcW w:w="2092" w:type="dxa"/>
          </w:tcPr>
          <w:p w14:paraId="0E8A2AB4" w14:textId="0801042D" w:rsidR="00E663EF" w:rsidRPr="00BF7C98" w:rsidRDefault="00E663EF"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0613</w:t>
            </w:r>
          </w:p>
        </w:tc>
        <w:tc>
          <w:tcPr>
            <w:tcW w:w="1854" w:type="dxa"/>
          </w:tcPr>
          <w:p w14:paraId="6594E8F2" w14:textId="70F148F5" w:rsidR="00E663EF" w:rsidRPr="001E3B93" w:rsidRDefault="00E663EF"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9,314</w:t>
            </w:r>
          </w:p>
        </w:tc>
        <w:tc>
          <w:tcPr>
            <w:tcW w:w="2259" w:type="dxa"/>
          </w:tcPr>
          <w:p w14:paraId="1CB9768A" w14:textId="77777777" w:rsidR="00E663EF" w:rsidRPr="00AF72BD" w:rsidRDefault="00E663EF"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15,526</w:t>
            </w:r>
          </w:p>
        </w:tc>
      </w:tr>
      <w:tr w:rsidR="0098185F" w:rsidRPr="00AF72BD" w14:paraId="5A5A1981"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265F5D9A" w14:textId="5D0FD01B" w:rsidR="0098185F" w:rsidRDefault="0098185F" w:rsidP="0098185F">
            <w:r>
              <w:t>Radiography</w:t>
            </w:r>
          </w:p>
        </w:tc>
        <w:tc>
          <w:tcPr>
            <w:tcW w:w="2092" w:type="dxa"/>
          </w:tcPr>
          <w:p w14:paraId="3396A09B" w14:textId="2F3C52A1" w:rsidR="0098185F" w:rsidRDefault="0098185F" w:rsidP="0098185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0615</w:t>
            </w:r>
          </w:p>
        </w:tc>
        <w:tc>
          <w:tcPr>
            <w:tcW w:w="1854" w:type="dxa"/>
          </w:tcPr>
          <w:p w14:paraId="349C34F9" w14:textId="369444A1" w:rsidR="0098185F" w:rsidRPr="001E3B93" w:rsidRDefault="0098185F" w:rsidP="0098185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9,314</w:t>
            </w:r>
          </w:p>
        </w:tc>
        <w:tc>
          <w:tcPr>
            <w:tcW w:w="2259" w:type="dxa"/>
          </w:tcPr>
          <w:p w14:paraId="67A9060D" w14:textId="7119ADE0" w:rsidR="0098185F" w:rsidRPr="00AF72BD" w:rsidRDefault="0098185F" w:rsidP="0098185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15,526</w:t>
            </w:r>
          </w:p>
        </w:tc>
      </w:tr>
      <w:tr w:rsidR="0098185F" w:rsidRPr="00AF72BD" w14:paraId="529C0D55"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41849CAD" w14:textId="754C2637" w:rsidR="0098185F" w:rsidRDefault="0098185F" w:rsidP="0098185F">
            <w:r>
              <w:t>Rehabilitation Therapies</w:t>
            </w:r>
          </w:p>
        </w:tc>
        <w:tc>
          <w:tcPr>
            <w:tcW w:w="2092" w:type="dxa"/>
          </w:tcPr>
          <w:p w14:paraId="177B801A" w14:textId="78DC569E" w:rsidR="0098185F" w:rsidRDefault="0098185F" w:rsidP="0098185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0617</w:t>
            </w:r>
          </w:p>
        </w:tc>
        <w:tc>
          <w:tcPr>
            <w:tcW w:w="1854" w:type="dxa"/>
          </w:tcPr>
          <w:p w14:paraId="77EE2475" w14:textId="01305EF8" w:rsidR="0098185F" w:rsidRPr="001E3B93" w:rsidRDefault="0098185F" w:rsidP="0098185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9,314</w:t>
            </w:r>
          </w:p>
        </w:tc>
        <w:tc>
          <w:tcPr>
            <w:tcW w:w="2259" w:type="dxa"/>
          </w:tcPr>
          <w:p w14:paraId="05F9937E" w14:textId="37B7F57C" w:rsidR="0098185F" w:rsidRPr="00AF72BD" w:rsidRDefault="0098185F" w:rsidP="0098185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15,526</w:t>
            </w:r>
          </w:p>
        </w:tc>
      </w:tr>
      <w:tr w:rsidR="0098185F" w:rsidRPr="00AF72BD" w14:paraId="58909C65"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139712ED" w14:textId="50F1FF2D" w:rsidR="0098185F" w:rsidRDefault="0098185F" w:rsidP="0098185F">
            <w:r>
              <w:t>Complementary Therapies</w:t>
            </w:r>
          </w:p>
        </w:tc>
        <w:tc>
          <w:tcPr>
            <w:tcW w:w="2092" w:type="dxa"/>
          </w:tcPr>
          <w:p w14:paraId="25BDCDB7" w14:textId="1E88F9BC" w:rsidR="0098185F" w:rsidRDefault="0098185F" w:rsidP="0098185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0619</w:t>
            </w:r>
          </w:p>
        </w:tc>
        <w:tc>
          <w:tcPr>
            <w:tcW w:w="1854" w:type="dxa"/>
          </w:tcPr>
          <w:p w14:paraId="7D89A11F" w14:textId="27516207" w:rsidR="0098185F" w:rsidRPr="001E3B93" w:rsidRDefault="0098185F" w:rsidP="0098185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9,314</w:t>
            </w:r>
          </w:p>
        </w:tc>
        <w:tc>
          <w:tcPr>
            <w:tcW w:w="2259" w:type="dxa"/>
          </w:tcPr>
          <w:p w14:paraId="23F71295" w14:textId="782A6C86" w:rsidR="0098185F" w:rsidRPr="00AF72BD" w:rsidRDefault="0098185F" w:rsidP="0098185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15,526</w:t>
            </w:r>
          </w:p>
        </w:tc>
      </w:tr>
      <w:tr w:rsidR="0098185F" w:rsidRPr="00AF72BD" w14:paraId="67B579D1"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12003808" w14:textId="5AF86252" w:rsidR="0098185F" w:rsidRDefault="0098185F" w:rsidP="0098185F">
            <w:r>
              <w:t>Other Health</w:t>
            </w:r>
          </w:p>
        </w:tc>
        <w:tc>
          <w:tcPr>
            <w:tcW w:w="2092" w:type="dxa"/>
          </w:tcPr>
          <w:p w14:paraId="2D7246A0" w14:textId="262410AC" w:rsidR="0098185F" w:rsidRDefault="0098185F" w:rsidP="0098185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069900</w:t>
            </w:r>
          </w:p>
        </w:tc>
        <w:tc>
          <w:tcPr>
            <w:tcW w:w="1854" w:type="dxa"/>
          </w:tcPr>
          <w:p w14:paraId="140C390D" w14:textId="0E92438C" w:rsidR="0098185F" w:rsidRPr="001E3B93" w:rsidRDefault="0098185F" w:rsidP="0098185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9,314</w:t>
            </w:r>
          </w:p>
        </w:tc>
        <w:tc>
          <w:tcPr>
            <w:tcW w:w="2259" w:type="dxa"/>
          </w:tcPr>
          <w:p w14:paraId="33F561CB" w14:textId="1C3616DF" w:rsidR="0098185F" w:rsidRPr="00AF72BD" w:rsidRDefault="0098185F" w:rsidP="0098185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15,526</w:t>
            </w:r>
          </w:p>
        </w:tc>
      </w:tr>
      <w:tr w:rsidR="0098185F" w:rsidRPr="00AF72BD" w14:paraId="18586E64"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6D836DD1" w14:textId="40CE6369" w:rsidR="0098185F" w:rsidRDefault="0098185F" w:rsidP="0098185F">
            <w:r>
              <w:t>Nutrition and Dietetics</w:t>
            </w:r>
          </w:p>
        </w:tc>
        <w:tc>
          <w:tcPr>
            <w:tcW w:w="2092" w:type="dxa"/>
          </w:tcPr>
          <w:p w14:paraId="6618D6E5" w14:textId="01D8ED3E" w:rsidR="0098185F" w:rsidRDefault="0098185F" w:rsidP="0098185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069901</w:t>
            </w:r>
          </w:p>
        </w:tc>
        <w:tc>
          <w:tcPr>
            <w:tcW w:w="1854" w:type="dxa"/>
          </w:tcPr>
          <w:p w14:paraId="61F905A7" w14:textId="621827A6" w:rsidR="0098185F" w:rsidRPr="001E3B93" w:rsidRDefault="0098185F" w:rsidP="0098185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9,314</w:t>
            </w:r>
          </w:p>
        </w:tc>
        <w:tc>
          <w:tcPr>
            <w:tcW w:w="2259" w:type="dxa"/>
          </w:tcPr>
          <w:p w14:paraId="295AB82D" w14:textId="53B605D0" w:rsidR="0098185F" w:rsidRPr="00AF72BD" w:rsidRDefault="0098185F" w:rsidP="0098185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15,526</w:t>
            </w:r>
          </w:p>
        </w:tc>
      </w:tr>
      <w:tr w:rsidR="0098185F" w:rsidRPr="00AF72BD" w14:paraId="5F163CEA"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00A8CBB1" w14:textId="160A0FA1" w:rsidR="0098185F" w:rsidRDefault="0098185F" w:rsidP="0098185F">
            <w:r>
              <w:t>Paramedical Studies</w:t>
            </w:r>
          </w:p>
        </w:tc>
        <w:tc>
          <w:tcPr>
            <w:tcW w:w="2092" w:type="dxa"/>
          </w:tcPr>
          <w:p w14:paraId="669AF939" w14:textId="5B8ACF27" w:rsidR="0098185F" w:rsidRDefault="0098185F" w:rsidP="0098185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069905</w:t>
            </w:r>
          </w:p>
        </w:tc>
        <w:tc>
          <w:tcPr>
            <w:tcW w:w="1854" w:type="dxa"/>
          </w:tcPr>
          <w:p w14:paraId="6257FB30" w14:textId="0909D5BB" w:rsidR="0098185F" w:rsidRPr="001E3B93" w:rsidRDefault="0098185F" w:rsidP="0098185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9,314</w:t>
            </w:r>
          </w:p>
        </w:tc>
        <w:tc>
          <w:tcPr>
            <w:tcW w:w="2259" w:type="dxa"/>
          </w:tcPr>
          <w:p w14:paraId="644C52ED" w14:textId="59592041" w:rsidR="0098185F" w:rsidRPr="00AF72BD" w:rsidRDefault="0098185F" w:rsidP="0098185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15,526</w:t>
            </w:r>
          </w:p>
        </w:tc>
      </w:tr>
      <w:tr w:rsidR="0098185F" w:rsidRPr="00AF72BD" w14:paraId="5AD8FD0A"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5D75A5C1" w14:textId="09B22CA6" w:rsidR="0098185F" w:rsidRDefault="0098185F" w:rsidP="0098185F">
            <w:r>
              <w:t>First Aid</w:t>
            </w:r>
          </w:p>
        </w:tc>
        <w:tc>
          <w:tcPr>
            <w:tcW w:w="2092" w:type="dxa"/>
          </w:tcPr>
          <w:p w14:paraId="0564D407" w14:textId="1C8CB11B" w:rsidR="0098185F" w:rsidRDefault="0098185F" w:rsidP="0098185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069907</w:t>
            </w:r>
          </w:p>
        </w:tc>
        <w:tc>
          <w:tcPr>
            <w:tcW w:w="1854" w:type="dxa"/>
          </w:tcPr>
          <w:p w14:paraId="0826CE23" w14:textId="4B3735BB" w:rsidR="0098185F" w:rsidRPr="001E3B93" w:rsidRDefault="0098185F" w:rsidP="0098185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9,314</w:t>
            </w:r>
          </w:p>
        </w:tc>
        <w:tc>
          <w:tcPr>
            <w:tcW w:w="2259" w:type="dxa"/>
          </w:tcPr>
          <w:p w14:paraId="53BED407" w14:textId="201511CA" w:rsidR="0098185F" w:rsidRPr="00AF72BD" w:rsidRDefault="0098185F" w:rsidP="0098185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15,526</w:t>
            </w:r>
          </w:p>
        </w:tc>
      </w:tr>
      <w:tr w:rsidR="0098185F" w:rsidRPr="00AF72BD" w14:paraId="63B2D8E7"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605FFD6F" w14:textId="7B17B666" w:rsidR="0098185F" w:rsidRDefault="0098185F" w:rsidP="0098185F">
            <w:r>
              <w:t>Health not elsewhere classified</w:t>
            </w:r>
          </w:p>
        </w:tc>
        <w:tc>
          <w:tcPr>
            <w:tcW w:w="2092" w:type="dxa"/>
          </w:tcPr>
          <w:p w14:paraId="5D8A7246" w14:textId="57004EC2" w:rsidR="0098185F" w:rsidRDefault="0098185F" w:rsidP="0098185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069999</w:t>
            </w:r>
          </w:p>
        </w:tc>
        <w:tc>
          <w:tcPr>
            <w:tcW w:w="1854" w:type="dxa"/>
          </w:tcPr>
          <w:p w14:paraId="234ED74D" w14:textId="63583777" w:rsidR="0098185F" w:rsidRPr="001E3B93" w:rsidRDefault="0098185F" w:rsidP="0098185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9,314</w:t>
            </w:r>
          </w:p>
        </w:tc>
        <w:tc>
          <w:tcPr>
            <w:tcW w:w="2259" w:type="dxa"/>
          </w:tcPr>
          <w:p w14:paraId="22A65FB8" w14:textId="4A54BC34" w:rsidR="0098185F" w:rsidRPr="00AF72BD" w:rsidRDefault="0098185F" w:rsidP="0098185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15,526</w:t>
            </w:r>
          </w:p>
        </w:tc>
      </w:tr>
      <w:tr w:rsidR="0098185F" w:rsidRPr="00AF72BD" w14:paraId="7F71BAE1"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708B0175" w14:textId="29FA72CA" w:rsidR="0098185F" w:rsidRDefault="0098185F" w:rsidP="0098185F">
            <w:r>
              <w:t>Architecture and Urban Environment</w:t>
            </w:r>
          </w:p>
        </w:tc>
        <w:tc>
          <w:tcPr>
            <w:tcW w:w="2092" w:type="dxa"/>
          </w:tcPr>
          <w:p w14:paraId="1FC3E9AE" w14:textId="337EDA23" w:rsidR="0098185F" w:rsidRDefault="0098185F" w:rsidP="0098185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0401</w:t>
            </w:r>
          </w:p>
        </w:tc>
        <w:tc>
          <w:tcPr>
            <w:tcW w:w="1854" w:type="dxa"/>
          </w:tcPr>
          <w:p w14:paraId="39E87B92" w14:textId="2FC4E6EA" w:rsidR="0098185F" w:rsidRPr="001E3B93" w:rsidRDefault="0098185F" w:rsidP="0098185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9,314</w:t>
            </w:r>
          </w:p>
        </w:tc>
        <w:tc>
          <w:tcPr>
            <w:tcW w:w="2259" w:type="dxa"/>
          </w:tcPr>
          <w:p w14:paraId="26D97532" w14:textId="2FDB788C" w:rsidR="0098185F" w:rsidRPr="00AF72BD" w:rsidRDefault="0098185F" w:rsidP="0098185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15,526</w:t>
            </w:r>
          </w:p>
        </w:tc>
      </w:tr>
      <w:tr w:rsidR="0098185F" w:rsidRPr="00AF72BD" w14:paraId="05D2A26C"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0437869F" w14:textId="506DC660" w:rsidR="0098185F" w:rsidRDefault="0098185F" w:rsidP="0098185F">
            <w:r>
              <w:t>Building</w:t>
            </w:r>
          </w:p>
        </w:tc>
        <w:tc>
          <w:tcPr>
            <w:tcW w:w="2092" w:type="dxa"/>
          </w:tcPr>
          <w:p w14:paraId="61342B1F" w14:textId="33F8BBDA" w:rsidR="0098185F" w:rsidRDefault="0098185F" w:rsidP="0098185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0403</w:t>
            </w:r>
          </w:p>
        </w:tc>
        <w:tc>
          <w:tcPr>
            <w:tcW w:w="1854" w:type="dxa"/>
          </w:tcPr>
          <w:p w14:paraId="2967284B" w14:textId="11AC6F06" w:rsidR="0098185F" w:rsidRPr="001E3B93" w:rsidRDefault="0098185F" w:rsidP="0098185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9,314</w:t>
            </w:r>
          </w:p>
        </w:tc>
        <w:tc>
          <w:tcPr>
            <w:tcW w:w="2259" w:type="dxa"/>
          </w:tcPr>
          <w:p w14:paraId="75818B87" w14:textId="1F2BFCB1" w:rsidR="0098185F" w:rsidRPr="00AF72BD" w:rsidRDefault="0098185F" w:rsidP="0098185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15,526</w:t>
            </w:r>
          </w:p>
        </w:tc>
      </w:tr>
      <w:tr w:rsidR="0098185F" w:rsidRPr="00AF72BD" w14:paraId="68E2940D"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2FA46073" w14:textId="38D0F735" w:rsidR="0098185F" w:rsidRDefault="0098185F" w:rsidP="0098185F">
            <w:r>
              <w:t>Computer Science</w:t>
            </w:r>
          </w:p>
        </w:tc>
        <w:tc>
          <w:tcPr>
            <w:tcW w:w="2092" w:type="dxa"/>
          </w:tcPr>
          <w:p w14:paraId="5014FA30" w14:textId="4C4DC019" w:rsidR="0098185F" w:rsidRDefault="0098185F" w:rsidP="0098185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0201</w:t>
            </w:r>
          </w:p>
        </w:tc>
        <w:tc>
          <w:tcPr>
            <w:tcW w:w="1854" w:type="dxa"/>
          </w:tcPr>
          <w:p w14:paraId="4FCED82E" w14:textId="7589DF06" w:rsidR="0098185F" w:rsidRPr="001E3B93" w:rsidRDefault="0098185F" w:rsidP="0098185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9,314</w:t>
            </w:r>
          </w:p>
        </w:tc>
        <w:tc>
          <w:tcPr>
            <w:tcW w:w="2259" w:type="dxa"/>
          </w:tcPr>
          <w:p w14:paraId="4D484742" w14:textId="453DE962" w:rsidR="0098185F" w:rsidRPr="00AF72BD" w:rsidRDefault="0098185F" w:rsidP="0098185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15,526</w:t>
            </w:r>
          </w:p>
        </w:tc>
      </w:tr>
      <w:tr w:rsidR="0098185F" w:rsidRPr="00AF72BD" w14:paraId="6F7C0A09"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4E874E75" w14:textId="13E40EBE" w:rsidR="0098185F" w:rsidRDefault="0098185F" w:rsidP="0098185F">
            <w:r>
              <w:t>Information Systems</w:t>
            </w:r>
          </w:p>
        </w:tc>
        <w:tc>
          <w:tcPr>
            <w:tcW w:w="2092" w:type="dxa"/>
          </w:tcPr>
          <w:p w14:paraId="37D9CBD3" w14:textId="01765858" w:rsidR="0098185F" w:rsidRDefault="0098185F" w:rsidP="0098185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0203</w:t>
            </w:r>
          </w:p>
        </w:tc>
        <w:tc>
          <w:tcPr>
            <w:tcW w:w="1854" w:type="dxa"/>
          </w:tcPr>
          <w:p w14:paraId="396D3804" w14:textId="732F2658" w:rsidR="0098185F" w:rsidRPr="001E3B93" w:rsidRDefault="0098185F" w:rsidP="0098185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9,314</w:t>
            </w:r>
          </w:p>
        </w:tc>
        <w:tc>
          <w:tcPr>
            <w:tcW w:w="2259" w:type="dxa"/>
          </w:tcPr>
          <w:p w14:paraId="2E0ACD8B" w14:textId="72DF04B0" w:rsidR="0098185F" w:rsidRPr="00AF72BD" w:rsidRDefault="0098185F" w:rsidP="0098185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15,526</w:t>
            </w:r>
          </w:p>
        </w:tc>
      </w:tr>
      <w:tr w:rsidR="0098185F" w:rsidRPr="00AF72BD" w14:paraId="3948AFF2"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41BFA77B" w14:textId="0DE8490B" w:rsidR="0098185F" w:rsidRDefault="0098185F" w:rsidP="0098185F">
            <w:r>
              <w:t>Other Information Technology</w:t>
            </w:r>
          </w:p>
        </w:tc>
        <w:tc>
          <w:tcPr>
            <w:tcW w:w="2092" w:type="dxa"/>
          </w:tcPr>
          <w:p w14:paraId="7088FA7D" w14:textId="6C0D3BB9" w:rsidR="0098185F" w:rsidRDefault="0098185F" w:rsidP="0098185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0299</w:t>
            </w:r>
          </w:p>
        </w:tc>
        <w:tc>
          <w:tcPr>
            <w:tcW w:w="1854" w:type="dxa"/>
          </w:tcPr>
          <w:p w14:paraId="51FE8153" w14:textId="70C3C48D" w:rsidR="0098185F" w:rsidRPr="001E3B93" w:rsidRDefault="0098185F" w:rsidP="0098185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9,314</w:t>
            </w:r>
          </w:p>
        </w:tc>
        <w:tc>
          <w:tcPr>
            <w:tcW w:w="2259" w:type="dxa"/>
          </w:tcPr>
          <w:p w14:paraId="2BB426FE" w14:textId="215855BA" w:rsidR="0098185F" w:rsidRPr="00AF72BD" w:rsidRDefault="0098185F" w:rsidP="0098185F">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15,526</w:t>
            </w:r>
          </w:p>
        </w:tc>
      </w:tr>
    </w:tbl>
    <w:p w14:paraId="231B6363" w14:textId="77777777" w:rsidR="00E663EF" w:rsidRDefault="00E663EF" w:rsidP="0045408B"/>
    <w:p w14:paraId="78F69DBF" w14:textId="77777777" w:rsidR="00C0002E" w:rsidRDefault="00C0002E">
      <w:pPr>
        <w:spacing w:after="160"/>
        <w:rPr>
          <w:b/>
          <w:iCs/>
          <w:color w:val="00254A" w:themeColor="text2"/>
          <w:szCs w:val="18"/>
        </w:rPr>
      </w:pPr>
      <w:r>
        <w:br w:type="page"/>
      </w:r>
    </w:p>
    <w:p w14:paraId="6568E3F7" w14:textId="5C47705F" w:rsidR="00C0002E" w:rsidRDefault="00C0002E" w:rsidP="00C0002E">
      <w:pPr>
        <w:pStyle w:val="Caption"/>
        <w:keepNext/>
      </w:pPr>
      <w:r>
        <w:t xml:space="preserve">Table 6: Funding Cluster 2 – Part of funding cluster for </w:t>
      </w:r>
      <w:r>
        <w:rPr>
          <w:rFonts w:cstheme="minorHAnsi"/>
          <w:sz w:val="21"/>
          <w:szCs w:val="21"/>
        </w:rPr>
        <w:t>Visual and Performing Arts</w:t>
      </w:r>
    </w:p>
    <w:tbl>
      <w:tblPr>
        <w:tblStyle w:val="EDU-Basic"/>
        <w:tblpPr w:leftFromText="180" w:rightFromText="180" w:vertAnchor="text" w:tblpXSpec="center" w:tblpY="1"/>
        <w:tblW w:w="5000" w:type="pct"/>
        <w:tblLook w:val="04A0" w:firstRow="1" w:lastRow="0" w:firstColumn="1" w:lastColumn="0" w:noHBand="0" w:noVBand="1"/>
      </w:tblPr>
      <w:tblGrid>
        <w:gridCol w:w="3551"/>
        <w:gridCol w:w="2092"/>
        <w:gridCol w:w="1854"/>
        <w:gridCol w:w="2259"/>
      </w:tblGrid>
      <w:tr w:rsidR="00C0002E" w:rsidRPr="0091459C" w14:paraId="2F611DC3" w14:textId="77777777" w:rsidTr="00E3311C">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1" w:type="dxa"/>
            <w:hideMark/>
          </w:tcPr>
          <w:p w14:paraId="03FE7431" w14:textId="77777777" w:rsidR="00C0002E" w:rsidRPr="0091459C" w:rsidRDefault="00C0002E" w:rsidP="00E3311C">
            <w:pPr>
              <w:rPr>
                <w:rFonts w:ascii="Calibri" w:hAnsi="Calibri" w:cs="Arial"/>
                <w:b/>
                <w:bCs/>
                <w:color w:val="FFFFFF"/>
                <w:sz w:val="21"/>
                <w:szCs w:val="21"/>
                <w:lang w:eastAsia="en-AU"/>
              </w:rPr>
            </w:pPr>
            <w:r>
              <w:rPr>
                <w:rFonts w:ascii="Calibri" w:hAnsi="Calibri" w:cs="Arial"/>
                <w:b/>
                <w:bCs/>
                <w:color w:val="FFFFFF"/>
                <w:sz w:val="21"/>
                <w:szCs w:val="21"/>
                <w:lang w:eastAsia="en-AU"/>
              </w:rPr>
              <w:t>Unit description</w:t>
            </w:r>
          </w:p>
        </w:tc>
        <w:tc>
          <w:tcPr>
            <w:tcW w:w="2092" w:type="dxa"/>
            <w:hideMark/>
          </w:tcPr>
          <w:p w14:paraId="53BC4022" w14:textId="59B415F4" w:rsidR="00C0002E" w:rsidRPr="0091459C" w:rsidRDefault="00C0002E"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Field of education code</w:t>
            </w:r>
            <w:r w:rsidR="00BC1282" w:rsidRPr="00BC1282">
              <w:rPr>
                <w:rFonts w:ascii="Calibri" w:hAnsi="Calibri" w:cs="Arial"/>
                <w:b/>
                <w:bCs/>
                <w:color w:val="FFFFFF"/>
                <w:sz w:val="21"/>
                <w:szCs w:val="21"/>
                <w:vertAlign w:val="superscript"/>
                <w:lang w:eastAsia="en-AU"/>
              </w:rPr>
              <w:t>1</w:t>
            </w:r>
          </w:p>
        </w:tc>
        <w:tc>
          <w:tcPr>
            <w:tcW w:w="1854" w:type="dxa"/>
            <w:hideMark/>
          </w:tcPr>
          <w:p w14:paraId="77F54B5D" w14:textId="77777777" w:rsidR="00C0002E" w:rsidRPr="0091459C" w:rsidRDefault="00C0002E"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r w:rsidRPr="0091459C">
              <w:rPr>
                <w:rFonts w:ascii="Calibri" w:hAnsi="Calibri" w:cs="Arial"/>
                <w:b/>
                <w:bCs/>
                <w:color w:val="FFFFFF"/>
                <w:sz w:val="21"/>
                <w:szCs w:val="21"/>
                <w:lang w:eastAsia="en-AU"/>
              </w:rPr>
              <w:br/>
            </w:r>
          </w:p>
        </w:tc>
        <w:tc>
          <w:tcPr>
            <w:tcW w:w="2259" w:type="dxa"/>
            <w:hideMark/>
          </w:tcPr>
          <w:p w14:paraId="18592806" w14:textId="77777777" w:rsidR="00C0002E" w:rsidRPr="0091459C" w:rsidRDefault="00C0002E"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Commonwealth contribution amounts (see footnotes for exceptions)</w:t>
            </w:r>
          </w:p>
        </w:tc>
      </w:tr>
      <w:tr w:rsidR="00C0002E" w:rsidRPr="00AF72BD" w14:paraId="6269E666"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3BBF826E" w14:textId="190F000E" w:rsidR="00C0002E" w:rsidRPr="007767C2" w:rsidRDefault="00ED429B" w:rsidP="00E3311C">
            <w:r>
              <w:t>Performing Arts</w:t>
            </w:r>
          </w:p>
        </w:tc>
        <w:tc>
          <w:tcPr>
            <w:tcW w:w="2092" w:type="dxa"/>
          </w:tcPr>
          <w:p w14:paraId="3CFB7F77" w14:textId="412C1635" w:rsidR="00C0002E" w:rsidRPr="004653A7" w:rsidRDefault="00ED429B"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1001</w:t>
            </w:r>
          </w:p>
        </w:tc>
        <w:tc>
          <w:tcPr>
            <w:tcW w:w="1854" w:type="dxa"/>
          </w:tcPr>
          <w:p w14:paraId="1755D957" w14:textId="7FE1DCA7" w:rsidR="00C0002E" w:rsidRPr="001E3B93" w:rsidRDefault="00C0002E"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sidR="00A52AE6">
              <w:rPr>
                <w:rFonts w:ascii="Calibri" w:hAnsi="Calibri" w:cs="Arial"/>
                <w:color w:val="000000"/>
                <w:sz w:val="21"/>
                <w:szCs w:val="21"/>
                <w:lang w:eastAsia="en-AU"/>
              </w:rPr>
              <w:t>9,314</w:t>
            </w:r>
          </w:p>
        </w:tc>
        <w:tc>
          <w:tcPr>
            <w:tcW w:w="2259" w:type="dxa"/>
          </w:tcPr>
          <w:p w14:paraId="537FA1AA" w14:textId="77777777" w:rsidR="00C0002E" w:rsidRPr="00AF72BD" w:rsidRDefault="00C0002E"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15,526</w:t>
            </w:r>
          </w:p>
        </w:tc>
      </w:tr>
      <w:tr w:rsidR="00C0002E" w:rsidRPr="00AF72BD" w14:paraId="1BBE7C6D"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13B8C9A0" w14:textId="3EBC0DF9" w:rsidR="00C0002E" w:rsidRPr="007767C2" w:rsidRDefault="00ED429B" w:rsidP="00E3311C">
            <w:r>
              <w:t>Visual Arts and Crafts</w:t>
            </w:r>
          </w:p>
        </w:tc>
        <w:tc>
          <w:tcPr>
            <w:tcW w:w="2092" w:type="dxa"/>
          </w:tcPr>
          <w:p w14:paraId="331BA830" w14:textId="57DC9A9C" w:rsidR="00C0002E" w:rsidRPr="004653A7" w:rsidRDefault="00ED429B"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1003</w:t>
            </w:r>
          </w:p>
        </w:tc>
        <w:tc>
          <w:tcPr>
            <w:tcW w:w="1854" w:type="dxa"/>
          </w:tcPr>
          <w:p w14:paraId="47100198" w14:textId="745A7D1D" w:rsidR="00C0002E" w:rsidRPr="001E3B93" w:rsidRDefault="00A52AE6"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9,314</w:t>
            </w:r>
          </w:p>
        </w:tc>
        <w:tc>
          <w:tcPr>
            <w:tcW w:w="2259" w:type="dxa"/>
          </w:tcPr>
          <w:p w14:paraId="4C19FAFC" w14:textId="77777777" w:rsidR="00C0002E" w:rsidRPr="00AF72BD" w:rsidRDefault="00C0002E"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15,526</w:t>
            </w:r>
          </w:p>
        </w:tc>
      </w:tr>
      <w:tr w:rsidR="00C0002E" w:rsidRPr="00AF72BD" w14:paraId="6287AB44"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75B82422" w14:textId="2D7D3C01" w:rsidR="00C0002E" w:rsidRPr="007767C2" w:rsidRDefault="00ED429B" w:rsidP="00E3311C">
            <w:r>
              <w:t>Graphic and Design Studies</w:t>
            </w:r>
          </w:p>
        </w:tc>
        <w:tc>
          <w:tcPr>
            <w:tcW w:w="2092" w:type="dxa"/>
          </w:tcPr>
          <w:p w14:paraId="344F1195" w14:textId="678AACDA" w:rsidR="00C0002E" w:rsidRPr="00BF7C98" w:rsidRDefault="00ED429B"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1005</w:t>
            </w:r>
          </w:p>
        </w:tc>
        <w:tc>
          <w:tcPr>
            <w:tcW w:w="1854" w:type="dxa"/>
          </w:tcPr>
          <w:p w14:paraId="586243E4" w14:textId="6F17CA33" w:rsidR="00C0002E" w:rsidRPr="001E3B93" w:rsidRDefault="00A52AE6"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9,314</w:t>
            </w:r>
          </w:p>
        </w:tc>
        <w:tc>
          <w:tcPr>
            <w:tcW w:w="2259" w:type="dxa"/>
          </w:tcPr>
          <w:p w14:paraId="4CD35599" w14:textId="77777777" w:rsidR="00C0002E" w:rsidRPr="00AF72BD" w:rsidRDefault="00C0002E"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15,526</w:t>
            </w:r>
          </w:p>
        </w:tc>
      </w:tr>
      <w:tr w:rsidR="00C0002E" w:rsidRPr="00AF72BD" w14:paraId="593DDF2D"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09C243FF" w14:textId="0BB6E126" w:rsidR="00C0002E" w:rsidRPr="007767C2" w:rsidRDefault="00ED429B" w:rsidP="00E3311C">
            <w:r>
              <w:t>Other Creative Arts</w:t>
            </w:r>
          </w:p>
        </w:tc>
        <w:tc>
          <w:tcPr>
            <w:tcW w:w="2092" w:type="dxa"/>
          </w:tcPr>
          <w:p w14:paraId="7CB73D83" w14:textId="3A0FAB69" w:rsidR="00C0002E" w:rsidRPr="00BF7C98" w:rsidRDefault="00ED429B"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1099</w:t>
            </w:r>
          </w:p>
        </w:tc>
        <w:tc>
          <w:tcPr>
            <w:tcW w:w="1854" w:type="dxa"/>
          </w:tcPr>
          <w:p w14:paraId="1CBFCD6B" w14:textId="7ECAC88A" w:rsidR="00C0002E" w:rsidRPr="001E3B93" w:rsidRDefault="00A52AE6"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9,314</w:t>
            </w:r>
          </w:p>
        </w:tc>
        <w:tc>
          <w:tcPr>
            <w:tcW w:w="2259" w:type="dxa"/>
          </w:tcPr>
          <w:p w14:paraId="05383B0C" w14:textId="77777777" w:rsidR="00C0002E" w:rsidRPr="00AF72BD" w:rsidRDefault="00C0002E"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15,526</w:t>
            </w:r>
          </w:p>
        </w:tc>
      </w:tr>
    </w:tbl>
    <w:p w14:paraId="3BFDAF5C" w14:textId="3F0F7BD0" w:rsidR="0051403F" w:rsidRDefault="0051403F" w:rsidP="0051403F">
      <w:pPr>
        <w:pStyle w:val="Caption"/>
        <w:keepNext/>
      </w:pPr>
      <w:r>
        <w:t xml:space="preserve">Table 7: Funding Cluster 2 – Part of funding cluster for </w:t>
      </w:r>
      <w:r>
        <w:rPr>
          <w:rFonts w:cstheme="minorHAnsi"/>
          <w:sz w:val="21"/>
          <w:szCs w:val="21"/>
        </w:rPr>
        <w:t>Professional Pathway Psychology</w:t>
      </w:r>
    </w:p>
    <w:tbl>
      <w:tblPr>
        <w:tblStyle w:val="EDU-Basic"/>
        <w:tblpPr w:leftFromText="180" w:rightFromText="180" w:vertAnchor="text" w:tblpXSpec="center" w:tblpY="1"/>
        <w:tblW w:w="5000" w:type="pct"/>
        <w:tblLook w:val="04A0" w:firstRow="1" w:lastRow="0" w:firstColumn="1" w:lastColumn="0" w:noHBand="0" w:noVBand="1"/>
      </w:tblPr>
      <w:tblGrid>
        <w:gridCol w:w="3551"/>
        <w:gridCol w:w="2092"/>
        <w:gridCol w:w="1854"/>
        <w:gridCol w:w="2259"/>
      </w:tblGrid>
      <w:tr w:rsidR="0051403F" w:rsidRPr="0091459C" w14:paraId="20D367BC" w14:textId="77777777" w:rsidTr="00E3311C">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1" w:type="dxa"/>
            <w:hideMark/>
          </w:tcPr>
          <w:p w14:paraId="0E3D4387" w14:textId="77777777" w:rsidR="0051403F" w:rsidRPr="0091459C" w:rsidRDefault="0051403F" w:rsidP="00E3311C">
            <w:pPr>
              <w:rPr>
                <w:rFonts w:ascii="Calibri" w:hAnsi="Calibri" w:cs="Arial"/>
                <w:b/>
                <w:bCs/>
                <w:color w:val="FFFFFF"/>
                <w:sz w:val="21"/>
                <w:szCs w:val="21"/>
                <w:lang w:eastAsia="en-AU"/>
              </w:rPr>
            </w:pPr>
            <w:r>
              <w:rPr>
                <w:rFonts w:ascii="Calibri" w:hAnsi="Calibri" w:cs="Arial"/>
                <w:b/>
                <w:bCs/>
                <w:color w:val="FFFFFF"/>
                <w:sz w:val="21"/>
                <w:szCs w:val="21"/>
                <w:lang w:eastAsia="en-AU"/>
              </w:rPr>
              <w:t>Unit description</w:t>
            </w:r>
          </w:p>
        </w:tc>
        <w:tc>
          <w:tcPr>
            <w:tcW w:w="2092" w:type="dxa"/>
            <w:hideMark/>
          </w:tcPr>
          <w:p w14:paraId="5F544E95" w14:textId="6CBB20D5" w:rsidR="0051403F" w:rsidRPr="0091459C" w:rsidRDefault="0051403F"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Field of education code</w:t>
            </w:r>
            <w:r w:rsidR="00BC1282" w:rsidRPr="00BC1282">
              <w:rPr>
                <w:rFonts w:ascii="Calibri" w:hAnsi="Calibri" w:cs="Arial"/>
                <w:b/>
                <w:bCs/>
                <w:color w:val="FFFFFF"/>
                <w:sz w:val="21"/>
                <w:szCs w:val="21"/>
                <w:vertAlign w:val="superscript"/>
                <w:lang w:eastAsia="en-AU"/>
              </w:rPr>
              <w:t>1</w:t>
            </w:r>
          </w:p>
        </w:tc>
        <w:tc>
          <w:tcPr>
            <w:tcW w:w="1854" w:type="dxa"/>
            <w:hideMark/>
          </w:tcPr>
          <w:p w14:paraId="4057A157" w14:textId="77777777" w:rsidR="0051403F" w:rsidRPr="0091459C" w:rsidRDefault="0051403F"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r w:rsidRPr="0091459C">
              <w:rPr>
                <w:rFonts w:ascii="Calibri" w:hAnsi="Calibri" w:cs="Arial"/>
                <w:b/>
                <w:bCs/>
                <w:color w:val="FFFFFF"/>
                <w:sz w:val="21"/>
                <w:szCs w:val="21"/>
                <w:lang w:eastAsia="en-AU"/>
              </w:rPr>
              <w:br/>
            </w:r>
          </w:p>
        </w:tc>
        <w:tc>
          <w:tcPr>
            <w:tcW w:w="2259" w:type="dxa"/>
            <w:hideMark/>
          </w:tcPr>
          <w:p w14:paraId="7CD56011" w14:textId="77777777" w:rsidR="0051403F" w:rsidRPr="0091459C" w:rsidRDefault="0051403F"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Commonwealth contribution amounts (see footnotes for exceptions)</w:t>
            </w:r>
          </w:p>
        </w:tc>
      </w:tr>
      <w:tr w:rsidR="0051403F" w:rsidRPr="00AF72BD" w14:paraId="4D7929F9"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693F5F00" w14:textId="5F1CFBA2" w:rsidR="0051403F" w:rsidRPr="007767C2" w:rsidRDefault="0051403F" w:rsidP="00E3311C">
            <w:r>
              <w:t>Behavioural Science</w:t>
            </w:r>
            <w:r w:rsidR="00F82182" w:rsidRPr="00F82182">
              <w:rPr>
                <w:vertAlign w:val="superscript"/>
              </w:rPr>
              <w:t>5</w:t>
            </w:r>
          </w:p>
        </w:tc>
        <w:tc>
          <w:tcPr>
            <w:tcW w:w="2092" w:type="dxa"/>
          </w:tcPr>
          <w:p w14:paraId="3F2C7CAF" w14:textId="3CC73258" w:rsidR="0051403F" w:rsidRPr="004653A7" w:rsidRDefault="0051403F"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0907</w:t>
            </w:r>
          </w:p>
        </w:tc>
        <w:tc>
          <w:tcPr>
            <w:tcW w:w="1854" w:type="dxa"/>
          </w:tcPr>
          <w:p w14:paraId="28B81ED1" w14:textId="7278E26F" w:rsidR="0051403F" w:rsidRPr="001E3B93" w:rsidRDefault="00A52AE6"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9,314</w:t>
            </w:r>
          </w:p>
        </w:tc>
        <w:tc>
          <w:tcPr>
            <w:tcW w:w="2259" w:type="dxa"/>
          </w:tcPr>
          <w:p w14:paraId="3A82F837" w14:textId="77777777" w:rsidR="0051403F" w:rsidRPr="00AF72BD" w:rsidRDefault="0051403F"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15,526</w:t>
            </w:r>
          </w:p>
        </w:tc>
      </w:tr>
    </w:tbl>
    <w:p w14:paraId="20A24523" w14:textId="0BD0C5D7" w:rsidR="0051403F" w:rsidRDefault="0051403F" w:rsidP="0051403F">
      <w:pPr>
        <w:pStyle w:val="Caption"/>
        <w:keepNext/>
      </w:pPr>
      <w:r>
        <w:t xml:space="preserve">Table </w:t>
      </w:r>
      <w:r w:rsidR="00C300C3">
        <w:t>8</w:t>
      </w:r>
      <w:r>
        <w:t xml:space="preserve">: Funding Cluster 2 – Part of funding cluster for </w:t>
      </w:r>
      <w:r>
        <w:rPr>
          <w:rFonts w:cstheme="minorHAnsi"/>
          <w:sz w:val="21"/>
          <w:szCs w:val="21"/>
        </w:rPr>
        <w:t>Professional Pathway Social Work</w:t>
      </w:r>
    </w:p>
    <w:tbl>
      <w:tblPr>
        <w:tblStyle w:val="EDU-Basic"/>
        <w:tblpPr w:leftFromText="180" w:rightFromText="180" w:vertAnchor="text" w:tblpXSpec="center" w:tblpY="1"/>
        <w:tblW w:w="5000" w:type="pct"/>
        <w:tblLook w:val="04A0" w:firstRow="1" w:lastRow="0" w:firstColumn="1" w:lastColumn="0" w:noHBand="0" w:noVBand="1"/>
      </w:tblPr>
      <w:tblGrid>
        <w:gridCol w:w="3551"/>
        <w:gridCol w:w="2092"/>
        <w:gridCol w:w="1854"/>
        <w:gridCol w:w="2259"/>
      </w:tblGrid>
      <w:tr w:rsidR="0051403F" w:rsidRPr="0091459C" w14:paraId="60689F46" w14:textId="77777777" w:rsidTr="00E3311C">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1" w:type="dxa"/>
            <w:hideMark/>
          </w:tcPr>
          <w:p w14:paraId="0C43024C" w14:textId="77777777" w:rsidR="0051403F" w:rsidRPr="0091459C" w:rsidRDefault="0051403F" w:rsidP="00E3311C">
            <w:pPr>
              <w:rPr>
                <w:rFonts w:ascii="Calibri" w:hAnsi="Calibri" w:cs="Arial"/>
                <w:b/>
                <w:bCs/>
                <w:color w:val="FFFFFF"/>
                <w:sz w:val="21"/>
                <w:szCs w:val="21"/>
                <w:lang w:eastAsia="en-AU"/>
              </w:rPr>
            </w:pPr>
            <w:r>
              <w:rPr>
                <w:rFonts w:ascii="Calibri" w:hAnsi="Calibri" w:cs="Arial"/>
                <w:b/>
                <w:bCs/>
                <w:color w:val="FFFFFF"/>
                <w:sz w:val="21"/>
                <w:szCs w:val="21"/>
                <w:lang w:eastAsia="en-AU"/>
              </w:rPr>
              <w:t>Unit description</w:t>
            </w:r>
          </w:p>
        </w:tc>
        <w:tc>
          <w:tcPr>
            <w:tcW w:w="2092" w:type="dxa"/>
            <w:hideMark/>
          </w:tcPr>
          <w:p w14:paraId="01BBC207" w14:textId="61E77A7F" w:rsidR="0051403F" w:rsidRPr="0091459C" w:rsidRDefault="0051403F"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Field of education code</w:t>
            </w:r>
            <w:r w:rsidR="00BC1282" w:rsidRPr="00BC1282">
              <w:rPr>
                <w:rFonts w:ascii="Calibri" w:hAnsi="Calibri" w:cs="Arial"/>
                <w:b/>
                <w:bCs/>
                <w:color w:val="FFFFFF"/>
                <w:sz w:val="21"/>
                <w:szCs w:val="21"/>
                <w:vertAlign w:val="superscript"/>
                <w:lang w:eastAsia="en-AU"/>
              </w:rPr>
              <w:t>1</w:t>
            </w:r>
          </w:p>
        </w:tc>
        <w:tc>
          <w:tcPr>
            <w:tcW w:w="1854" w:type="dxa"/>
            <w:hideMark/>
          </w:tcPr>
          <w:p w14:paraId="1B0F44A9" w14:textId="77777777" w:rsidR="0051403F" w:rsidRPr="0091459C" w:rsidRDefault="0051403F"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r w:rsidRPr="0091459C">
              <w:rPr>
                <w:rFonts w:ascii="Calibri" w:hAnsi="Calibri" w:cs="Arial"/>
                <w:b/>
                <w:bCs/>
                <w:color w:val="FFFFFF"/>
                <w:sz w:val="21"/>
                <w:szCs w:val="21"/>
                <w:lang w:eastAsia="en-AU"/>
              </w:rPr>
              <w:br/>
            </w:r>
          </w:p>
        </w:tc>
        <w:tc>
          <w:tcPr>
            <w:tcW w:w="2259" w:type="dxa"/>
            <w:hideMark/>
          </w:tcPr>
          <w:p w14:paraId="33C9D121" w14:textId="77777777" w:rsidR="0051403F" w:rsidRPr="0091459C" w:rsidRDefault="0051403F"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Commonwealth contribution amounts (see footnotes for exceptions)</w:t>
            </w:r>
          </w:p>
        </w:tc>
      </w:tr>
      <w:tr w:rsidR="0051403F" w:rsidRPr="00AF72BD" w14:paraId="09EE820C"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28B33ACA" w14:textId="75EE6844" w:rsidR="0051403F" w:rsidRPr="007767C2" w:rsidRDefault="0051403F" w:rsidP="00E3311C">
            <w:r>
              <w:t>Human Welfare Studies and Services</w:t>
            </w:r>
            <w:r w:rsidR="00F82182" w:rsidRPr="00F82182">
              <w:rPr>
                <w:vertAlign w:val="superscript"/>
              </w:rPr>
              <w:t>6</w:t>
            </w:r>
          </w:p>
        </w:tc>
        <w:tc>
          <w:tcPr>
            <w:tcW w:w="2092" w:type="dxa"/>
          </w:tcPr>
          <w:p w14:paraId="7EE3229B" w14:textId="00B6D3C8" w:rsidR="0051403F" w:rsidRPr="004653A7" w:rsidRDefault="0051403F"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0905</w:t>
            </w:r>
          </w:p>
        </w:tc>
        <w:tc>
          <w:tcPr>
            <w:tcW w:w="1854" w:type="dxa"/>
          </w:tcPr>
          <w:p w14:paraId="6AB3A298" w14:textId="155E9F47" w:rsidR="0051403F" w:rsidRPr="001E3B93" w:rsidRDefault="00A52AE6"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9,314</w:t>
            </w:r>
          </w:p>
        </w:tc>
        <w:tc>
          <w:tcPr>
            <w:tcW w:w="2259" w:type="dxa"/>
          </w:tcPr>
          <w:p w14:paraId="08719F07" w14:textId="77777777" w:rsidR="0051403F" w:rsidRPr="00AF72BD" w:rsidRDefault="0051403F"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15,526</w:t>
            </w:r>
          </w:p>
        </w:tc>
      </w:tr>
    </w:tbl>
    <w:p w14:paraId="4B90D148" w14:textId="77777777" w:rsidR="00F84755" w:rsidRDefault="00F84755" w:rsidP="00D0423D">
      <w:pPr>
        <w:pStyle w:val="Subtitle"/>
      </w:pPr>
    </w:p>
    <w:p w14:paraId="245548CB" w14:textId="77777777" w:rsidR="00F84755" w:rsidRDefault="00F84755">
      <w:pPr>
        <w:spacing w:after="160"/>
        <w:rPr>
          <w:rFonts w:eastAsiaTheme="minorEastAsia"/>
          <w:color w:val="008599" w:themeColor="accent1"/>
          <w:spacing w:val="15"/>
          <w:sz w:val="40"/>
        </w:rPr>
      </w:pPr>
      <w:r>
        <w:br w:type="page"/>
      </w:r>
    </w:p>
    <w:p w14:paraId="133973BF" w14:textId="0DB999FD" w:rsidR="00D0423D" w:rsidRPr="00C7204C" w:rsidRDefault="00D0423D" w:rsidP="00D0423D">
      <w:pPr>
        <w:pStyle w:val="Subtitle"/>
      </w:pPr>
      <w:r>
        <w:t>Funding Cluster 3</w:t>
      </w:r>
    </w:p>
    <w:p w14:paraId="65E4C48B" w14:textId="77777777" w:rsidR="00D0423D" w:rsidRDefault="00D0423D" w:rsidP="00D0423D">
      <w:pPr>
        <w:pStyle w:val="Caption"/>
        <w:keepNext/>
        <w:rPr>
          <w:rFonts w:ascii="Calibri" w:hAnsi="Calibri" w:cs="Arial"/>
          <w:b w:val="0"/>
          <w:iCs w:val="0"/>
          <w:color w:val="auto"/>
          <w:szCs w:val="22"/>
        </w:rPr>
      </w:pPr>
      <w:r w:rsidRPr="00D0423D">
        <w:rPr>
          <w:rFonts w:ascii="Calibri" w:hAnsi="Calibri" w:cs="Arial"/>
          <w:b w:val="0"/>
          <w:iCs w:val="0"/>
          <w:color w:val="auto"/>
          <w:szCs w:val="22"/>
        </w:rPr>
        <w:t xml:space="preserve">Nursing, Indigenous and Foreign Languages, Engineering, Surveying, Environmental Studies, Science </w:t>
      </w:r>
    </w:p>
    <w:p w14:paraId="69A14D7E" w14:textId="5511D865" w:rsidR="00D0423D" w:rsidRDefault="00D0423D" w:rsidP="00D0423D">
      <w:pPr>
        <w:pStyle w:val="Caption"/>
        <w:keepNext/>
      </w:pPr>
      <w:r>
        <w:t xml:space="preserve">Table 9: Funding Cluster 3 – Part of funding cluster for </w:t>
      </w:r>
      <w:r>
        <w:rPr>
          <w:rFonts w:cstheme="minorHAnsi"/>
          <w:sz w:val="21"/>
          <w:szCs w:val="21"/>
        </w:rPr>
        <w:t>Nursing, Indigenous and Foreign Languages</w:t>
      </w:r>
    </w:p>
    <w:tbl>
      <w:tblPr>
        <w:tblStyle w:val="EDU-Basic"/>
        <w:tblpPr w:leftFromText="180" w:rightFromText="180" w:vertAnchor="text" w:tblpXSpec="center" w:tblpY="1"/>
        <w:tblW w:w="5000" w:type="pct"/>
        <w:tblLook w:val="04A0" w:firstRow="1" w:lastRow="0" w:firstColumn="1" w:lastColumn="0" w:noHBand="0" w:noVBand="1"/>
      </w:tblPr>
      <w:tblGrid>
        <w:gridCol w:w="3551"/>
        <w:gridCol w:w="2092"/>
        <w:gridCol w:w="1854"/>
        <w:gridCol w:w="2259"/>
      </w:tblGrid>
      <w:tr w:rsidR="00D0423D" w:rsidRPr="0091459C" w14:paraId="7E676869" w14:textId="77777777" w:rsidTr="00E3311C">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1" w:type="dxa"/>
            <w:hideMark/>
          </w:tcPr>
          <w:p w14:paraId="6C26B79B" w14:textId="77777777" w:rsidR="00D0423D" w:rsidRPr="0091459C" w:rsidRDefault="00D0423D" w:rsidP="00E3311C">
            <w:pPr>
              <w:rPr>
                <w:rFonts w:ascii="Calibri" w:hAnsi="Calibri" w:cs="Arial"/>
                <w:b/>
                <w:bCs/>
                <w:color w:val="FFFFFF"/>
                <w:sz w:val="21"/>
                <w:szCs w:val="21"/>
                <w:lang w:eastAsia="en-AU"/>
              </w:rPr>
            </w:pPr>
            <w:r>
              <w:rPr>
                <w:rFonts w:ascii="Calibri" w:hAnsi="Calibri" w:cs="Arial"/>
                <w:b/>
                <w:bCs/>
                <w:color w:val="FFFFFF"/>
                <w:sz w:val="21"/>
                <w:szCs w:val="21"/>
                <w:lang w:eastAsia="en-AU"/>
              </w:rPr>
              <w:t>Unit description</w:t>
            </w:r>
          </w:p>
        </w:tc>
        <w:tc>
          <w:tcPr>
            <w:tcW w:w="2092" w:type="dxa"/>
            <w:hideMark/>
          </w:tcPr>
          <w:p w14:paraId="245EB789" w14:textId="0853425E" w:rsidR="00D0423D" w:rsidRPr="0091459C" w:rsidRDefault="00D0423D"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Field of education code</w:t>
            </w:r>
            <w:r w:rsidR="00BC1282" w:rsidRPr="00BC1282">
              <w:rPr>
                <w:rFonts w:ascii="Calibri" w:hAnsi="Calibri" w:cs="Arial"/>
                <w:b/>
                <w:bCs/>
                <w:color w:val="FFFFFF"/>
                <w:sz w:val="21"/>
                <w:szCs w:val="21"/>
                <w:vertAlign w:val="superscript"/>
                <w:lang w:eastAsia="en-AU"/>
              </w:rPr>
              <w:t>1</w:t>
            </w:r>
          </w:p>
        </w:tc>
        <w:tc>
          <w:tcPr>
            <w:tcW w:w="1854" w:type="dxa"/>
            <w:hideMark/>
          </w:tcPr>
          <w:p w14:paraId="60B3D0EB" w14:textId="77777777" w:rsidR="00D0423D" w:rsidRPr="0091459C" w:rsidRDefault="00D0423D"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r w:rsidRPr="0091459C">
              <w:rPr>
                <w:rFonts w:ascii="Calibri" w:hAnsi="Calibri" w:cs="Arial"/>
                <w:b/>
                <w:bCs/>
                <w:color w:val="FFFFFF"/>
                <w:sz w:val="21"/>
                <w:szCs w:val="21"/>
                <w:lang w:eastAsia="en-AU"/>
              </w:rPr>
              <w:br/>
            </w:r>
          </w:p>
        </w:tc>
        <w:tc>
          <w:tcPr>
            <w:tcW w:w="2259" w:type="dxa"/>
            <w:hideMark/>
          </w:tcPr>
          <w:p w14:paraId="6D62B284" w14:textId="77777777" w:rsidR="00D0423D" w:rsidRPr="0091459C" w:rsidRDefault="00D0423D"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Commonwealth contribution amounts (see footnotes for exceptions)</w:t>
            </w:r>
          </w:p>
        </w:tc>
      </w:tr>
      <w:tr w:rsidR="00D0423D" w:rsidRPr="00AF72BD" w14:paraId="602531C5"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601D8B17" w14:textId="65F6F707" w:rsidR="00D0423D" w:rsidRPr="007767C2" w:rsidRDefault="00D0423D" w:rsidP="00E3311C">
            <w:r>
              <w:t>Nursing</w:t>
            </w:r>
          </w:p>
        </w:tc>
        <w:tc>
          <w:tcPr>
            <w:tcW w:w="2092" w:type="dxa"/>
          </w:tcPr>
          <w:p w14:paraId="686DD070" w14:textId="04338002" w:rsidR="00D0423D" w:rsidRPr="004653A7" w:rsidRDefault="00D0423D"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0603</w:t>
            </w:r>
          </w:p>
        </w:tc>
        <w:tc>
          <w:tcPr>
            <w:tcW w:w="1854" w:type="dxa"/>
          </w:tcPr>
          <w:p w14:paraId="57E245C8" w14:textId="77777777" w:rsidR="00D0423D" w:rsidRPr="001E3B93" w:rsidRDefault="00D0423D"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4,627</w:t>
            </w:r>
          </w:p>
        </w:tc>
        <w:tc>
          <w:tcPr>
            <w:tcW w:w="2259" w:type="dxa"/>
          </w:tcPr>
          <w:p w14:paraId="1E9BF57B" w14:textId="5DB2422E" w:rsidR="00D0423D" w:rsidRPr="00AF72BD" w:rsidRDefault="00D0423D"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19,041</w:t>
            </w:r>
          </w:p>
        </w:tc>
      </w:tr>
      <w:tr w:rsidR="00D0423D" w:rsidRPr="00AF72BD" w14:paraId="1A5294B8"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0DF3345A" w14:textId="043DBBFA" w:rsidR="00D0423D" w:rsidRPr="007767C2" w:rsidRDefault="00D0423D" w:rsidP="00E3311C">
            <w:r>
              <w:t>Translating and Interpreting</w:t>
            </w:r>
          </w:p>
        </w:tc>
        <w:tc>
          <w:tcPr>
            <w:tcW w:w="2092" w:type="dxa"/>
          </w:tcPr>
          <w:p w14:paraId="462C15BF" w14:textId="1C6329A5" w:rsidR="00D0423D" w:rsidRPr="004653A7" w:rsidRDefault="00D0423D"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091519</w:t>
            </w:r>
          </w:p>
        </w:tc>
        <w:tc>
          <w:tcPr>
            <w:tcW w:w="1854" w:type="dxa"/>
          </w:tcPr>
          <w:p w14:paraId="244B0AF1" w14:textId="77777777" w:rsidR="00D0423D" w:rsidRPr="001E3B93" w:rsidRDefault="00D0423D"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4,627</w:t>
            </w:r>
          </w:p>
        </w:tc>
        <w:tc>
          <w:tcPr>
            <w:tcW w:w="2259" w:type="dxa"/>
          </w:tcPr>
          <w:p w14:paraId="6DEF8F1F" w14:textId="15F5B4F5" w:rsidR="00D0423D" w:rsidRPr="00AF72BD" w:rsidRDefault="00D0423D"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19,041</w:t>
            </w:r>
          </w:p>
        </w:tc>
      </w:tr>
      <w:tr w:rsidR="00D0423D" w:rsidRPr="00AF72BD" w14:paraId="6DFB7D8E"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2119B84F" w14:textId="45B15B6C" w:rsidR="00D0423D" w:rsidRDefault="00D0423D" w:rsidP="00D0423D">
            <w:r>
              <w:t>Australian Indigenous Languages</w:t>
            </w:r>
          </w:p>
        </w:tc>
        <w:tc>
          <w:tcPr>
            <w:tcW w:w="2092" w:type="dxa"/>
          </w:tcPr>
          <w:p w14:paraId="72C07F65" w14:textId="33EE44F0" w:rsidR="00D0423D" w:rsidRDefault="00D0423D" w:rsidP="00D0423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091517</w:t>
            </w:r>
          </w:p>
        </w:tc>
        <w:tc>
          <w:tcPr>
            <w:tcW w:w="1854" w:type="dxa"/>
          </w:tcPr>
          <w:p w14:paraId="5DE43795" w14:textId="7863C0EF" w:rsidR="00D0423D" w:rsidRPr="001E3B93" w:rsidRDefault="00D0423D" w:rsidP="00D0423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4,627</w:t>
            </w:r>
          </w:p>
        </w:tc>
        <w:tc>
          <w:tcPr>
            <w:tcW w:w="2259" w:type="dxa"/>
          </w:tcPr>
          <w:p w14:paraId="17352C91" w14:textId="25ED7F58" w:rsidR="00D0423D" w:rsidRPr="00AF72BD" w:rsidRDefault="00D0423D" w:rsidP="00D0423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19,041</w:t>
            </w:r>
          </w:p>
        </w:tc>
      </w:tr>
      <w:tr w:rsidR="00D0423D" w:rsidRPr="00AF72BD" w14:paraId="1744DDC7"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2155E015" w14:textId="1245E5D3" w:rsidR="00D0423D" w:rsidRDefault="00D0423D" w:rsidP="00D0423D">
            <w:r>
              <w:t>Eastern Asian Languages</w:t>
            </w:r>
          </w:p>
        </w:tc>
        <w:tc>
          <w:tcPr>
            <w:tcW w:w="2092" w:type="dxa"/>
          </w:tcPr>
          <w:p w14:paraId="7682556D" w14:textId="3DE54908" w:rsidR="00D0423D" w:rsidRDefault="00D0423D" w:rsidP="00D0423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091515</w:t>
            </w:r>
          </w:p>
        </w:tc>
        <w:tc>
          <w:tcPr>
            <w:tcW w:w="1854" w:type="dxa"/>
          </w:tcPr>
          <w:p w14:paraId="01142199" w14:textId="233B29D0" w:rsidR="00D0423D" w:rsidRPr="001E3B93" w:rsidRDefault="00D0423D" w:rsidP="00D0423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4,627</w:t>
            </w:r>
          </w:p>
        </w:tc>
        <w:tc>
          <w:tcPr>
            <w:tcW w:w="2259" w:type="dxa"/>
          </w:tcPr>
          <w:p w14:paraId="7C59ACBE" w14:textId="2FBFD80C" w:rsidR="00D0423D" w:rsidRPr="00AF72BD" w:rsidRDefault="00D0423D" w:rsidP="00D0423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19,041</w:t>
            </w:r>
          </w:p>
        </w:tc>
      </w:tr>
      <w:tr w:rsidR="00D0423D" w:rsidRPr="00AF72BD" w14:paraId="1D1A7827"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6B6F54CF" w14:textId="6D1828CD" w:rsidR="00D0423D" w:rsidRDefault="00D0423D" w:rsidP="00D0423D">
            <w:r>
              <w:t>Southeast Asian Languages</w:t>
            </w:r>
          </w:p>
        </w:tc>
        <w:tc>
          <w:tcPr>
            <w:tcW w:w="2092" w:type="dxa"/>
          </w:tcPr>
          <w:p w14:paraId="29156A3C" w14:textId="63C64D41" w:rsidR="00D0423D" w:rsidRDefault="00D0423D" w:rsidP="00D0423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091513</w:t>
            </w:r>
          </w:p>
        </w:tc>
        <w:tc>
          <w:tcPr>
            <w:tcW w:w="1854" w:type="dxa"/>
          </w:tcPr>
          <w:p w14:paraId="35993BF7" w14:textId="6DD002C6" w:rsidR="00D0423D" w:rsidRPr="001E3B93" w:rsidRDefault="00D0423D" w:rsidP="00D0423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4,627</w:t>
            </w:r>
          </w:p>
        </w:tc>
        <w:tc>
          <w:tcPr>
            <w:tcW w:w="2259" w:type="dxa"/>
          </w:tcPr>
          <w:p w14:paraId="529E4719" w14:textId="60074B88" w:rsidR="00D0423D" w:rsidRPr="00AF72BD" w:rsidRDefault="00D0423D" w:rsidP="00D0423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19,041</w:t>
            </w:r>
          </w:p>
        </w:tc>
      </w:tr>
      <w:tr w:rsidR="00D0423D" w:rsidRPr="00AF72BD" w14:paraId="2FEBBEA4"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626E574D" w14:textId="49D17A5B" w:rsidR="00D0423D" w:rsidRDefault="00D0423D" w:rsidP="00D0423D">
            <w:r>
              <w:t>Southern Asian Languages</w:t>
            </w:r>
          </w:p>
        </w:tc>
        <w:tc>
          <w:tcPr>
            <w:tcW w:w="2092" w:type="dxa"/>
          </w:tcPr>
          <w:p w14:paraId="3E1813DE" w14:textId="7037F715" w:rsidR="00D0423D" w:rsidRDefault="00D0423D" w:rsidP="00D0423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091511</w:t>
            </w:r>
          </w:p>
        </w:tc>
        <w:tc>
          <w:tcPr>
            <w:tcW w:w="1854" w:type="dxa"/>
          </w:tcPr>
          <w:p w14:paraId="3CBEFEE5" w14:textId="12E985F0" w:rsidR="00D0423D" w:rsidRPr="001E3B93" w:rsidRDefault="00D0423D" w:rsidP="00D0423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4,627</w:t>
            </w:r>
          </w:p>
        </w:tc>
        <w:tc>
          <w:tcPr>
            <w:tcW w:w="2259" w:type="dxa"/>
          </w:tcPr>
          <w:p w14:paraId="06456977" w14:textId="23C40063" w:rsidR="00D0423D" w:rsidRPr="00AF72BD" w:rsidRDefault="00D0423D" w:rsidP="00D0423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19,041</w:t>
            </w:r>
          </w:p>
        </w:tc>
      </w:tr>
      <w:tr w:rsidR="00D0423D" w:rsidRPr="00AF72BD" w14:paraId="5BDCC840"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41DF1AAB" w14:textId="412F3584" w:rsidR="00D0423D" w:rsidRDefault="00D0423D" w:rsidP="00D0423D">
            <w:r>
              <w:t>Southwest Asian and North African Languages</w:t>
            </w:r>
          </w:p>
        </w:tc>
        <w:tc>
          <w:tcPr>
            <w:tcW w:w="2092" w:type="dxa"/>
          </w:tcPr>
          <w:p w14:paraId="270EF81A" w14:textId="03066D09" w:rsidR="00D0423D" w:rsidRDefault="00D0423D" w:rsidP="00D0423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091509</w:t>
            </w:r>
          </w:p>
        </w:tc>
        <w:tc>
          <w:tcPr>
            <w:tcW w:w="1854" w:type="dxa"/>
          </w:tcPr>
          <w:p w14:paraId="0450B918" w14:textId="314F9249" w:rsidR="00D0423D" w:rsidRPr="001E3B93" w:rsidRDefault="00D0423D" w:rsidP="00D0423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4,627</w:t>
            </w:r>
          </w:p>
        </w:tc>
        <w:tc>
          <w:tcPr>
            <w:tcW w:w="2259" w:type="dxa"/>
          </w:tcPr>
          <w:p w14:paraId="27D97150" w14:textId="54ABB676" w:rsidR="00D0423D" w:rsidRPr="00AF72BD" w:rsidRDefault="00D0423D" w:rsidP="00D0423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19,041</w:t>
            </w:r>
          </w:p>
        </w:tc>
      </w:tr>
      <w:tr w:rsidR="00D0423D" w:rsidRPr="00AF72BD" w14:paraId="27A6090B"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52D42562" w14:textId="5BB887C4" w:rsidR="00D0423D" w:rsidRDefault="00D0423D" w:rsidP="00D0423D">
            <w:r>
              <w:t>Eastern European Languages</w:t>
            </w:r>
          </w:p>
        </w:tc>
        <w:tc>
          <w:tcPr>
            <w:tcW w:w="2092" w:type="dxa"/>
          </w:tcPr>
          <w:p w14:paraId="2FAB00D0" w14:textId="79AEE0A1" w:rsidR="00D0423D" w:rsidRDefault="00D0423D" w:rsidP="00D0423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091507</w:t>
            </w:r>
          </w:p>
        </w:tc>
        <w:tc>
          <w:tcPr>
            <w:tcW w:w="1854" w:type="dxa"/>
          </w:tcPr>
          <w:p w14:paraId="4E4AE7BB" w14:textId="5A83B2B2" w:rsidR="00D0423D" w:rsidRPr="001E3B93" w:rsidRDefault="00D0423D" w:rsidP="00D0423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4,627</w:t>
            </w:r>
          </w:p>
        </w:tc>
        <w:tc>
          <w:tcPr>
            <w:tcW w:w="2259" w:type="dxa"/>
          </w:tcPr>
          <w:p w14:paraId="2AA8C54E" w14:textId="096B2ABD" w:rsidR="00D0423D" w:rsidRPr="00AF72BD" w:rsidRDefault="00D0423D" w:rsidP="00D0423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19,041</w:t>
            </w:r>
          </w:p>
        </w:tc>
      </w:tr>
      <w:tr w:rsidR="00D0423D" w:rsidRPr="00AF72BD" w14:paraId="4C98C541"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03030150" w14:textId="7A9BB00A" w:rsidR="00D0423D" w:rsidRDefault="00D0423D" w:rsidP="00D0423D">
            <w:r>
              <w:t>Southern European Languages</w:t>
            </w:r>
          </w:p>
        </w:tc>
        <w:tc>
          <w:tcPr>
            <w:tcW w:w="2092" w:type="dxa"/>
          </w:tcPr>
          <w:p w14:paraId="2556128F" w14:textId="338F37EC" w:rsidR="00D0423D" w:rsidRDefault="00D0423D" w:rsidP="00D0423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091505</w:t>
            </w:r>
          </w:p>
        </w:tc>
        <w:tc>
          <w:tcPr>
            <w:tcW w:w="1854" w:type="dxa"/>
          </w:tcPr>
          <w:p w14:paraId="7212D024" w14:textId="6F53407E" w:rsidR="00D0423D" w:rsidRPr="001E3B93" w:rsidRDefault="00D0423D" w:rsidP="00D0423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4,627</w:t>
            </w:r>
          </w:p>
        </w:tc>
        <w:tc>
          <w:tcPr>
            <w:tcW w:w="2259" w:type="dxa"/>
          </w:tcPr>
          <w:p w14:paraId="56C7DDE7" w14:textId="67DE0593" w:rsidR="00D0423D" w:rsidRPr="00AF72BD" w:rsidRDefault="00D0423D" w:rsidP="00D0423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19,041</w:t>
            </w:r>
          </w:p>
        </w:tc>
      </w:tr>
      <w:tr w:rsidR="00D0423D" w:rsidRPr="00AF72BD" w14:paraId="3A818FED"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32288EFE" w14:textId="60A2763E" w:rsidR="00D0423D" w:rsidRDefault="00D0423D" w:rsidP="00D0423D">
            <w:r>
              <w:t>Northern European Languages</w:t>
            </w:r>
          </w:p>
        </w:tc>
        <w:tc>
          <w:tcPr>
            <w:tcW w:w="2092" w:type="dxa"/>
          </w:tcPr>
          <w:p w14:paraId="59028475" w14:textId="5BDCA13A" w:rsidR="00D0423D" w:rsidRDefault="00D0423D" w:rsidP="00D0423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091503</w:t>
            </w:r>
          </w:p>
        </w:tc>
        <w:tc>
          <w:tcPr>
            <w:tcW w:w="1854" w:type="dxa"/>
          </w:tcPr>
          <w:p w14:paraId="50A062B5" w14:textId="4B88D682" w:rsidR="00D0423D" w:rsidRPr="001E3B93" w:rsidRDefault="00D0423D" w:rsidP="00D0423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4,627</w:t>
            </w:r>
          </w:p>
        </w:tc>
        <w:tc>
          <w:tcPr>
            <w:tcW w:w="2259" w:type="dxa"/>
          </w:tcPr>
          <w:p w14:paraId="33F78A4E" w14:textId="5B9A079A" w:rsidR="00D0423D" w:rsidRPr="00AF72BD" w:rsidRDefault="00D0423D" w:rsidP="00D0423D">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19,041</w:t>
            </w:r>
          </w:p>
        </w:tc>
      </w:tr>
    </w:tbl>
    <w:p w14:paraId="200E793E" w14:textId="77777777" w:rsidR="00E302F6" w:rsidRDefault="00E302F6" w:rsidP="0048526F">
      <w:pPr>
        <w:pStyle w:val="Caption"/>
        <w:keepNext/>
      </w:pPr>
    </w:p>
    <w:p w14:paraId="599ADFB6" w14:textId="77777777" w:rsidR="00E302F6" w:rsidRDefault="00E302F6">
      <w:pPr>
        <w:spacing w:after="160"/>
        <w:rPr>
          <w:b/>
          <w:iCs/>
          <w:color w:val="00254A" w:themeColor="text2"/>
          <w:szCs w:val="18"/>
        </w:rPr>
      </w:pPr>
      <w:r>
        <w:br w:type="page"/>
      </w:r>
    </w:p>
    <w:p w14:paraId="78A71BF0" w14:textId="664E0175" w:rsidR="0048526F" w:rsidRDefault="0048526F" w:rsidP="0048526F">
      <w:pPr>
        <w:pStyle w:val="Caption"/>
        <w:keepNext/>
      </w:pPr>
      <w:r>
        <w:t xml:space="preserve">Table 10: Funding Cluster 3 – Part of funding cluster for </w:t>
      </w:r>
      <w:r>
        <w:rPr>
          <w:rFonts w:cstheme="minorHAnsi"/>
          <w:sz w:val="21"/>
          <w:szCs w:val="21"/>
        </w:rPr>
        <w:t>Engineering, Surveying, Environmental Studies, Science</w:t>
      </w:r>
    </w:p>
    <w:tbl>
      <w:tblPr>
        <w:tblStyle w:val="EDU-Basic"/>
        <w:tblpPr w:leftFromText="180" w:rightFromText="180" w:vertAnchor="text" w:tblpXSpec="center" w:tblpY="1"/>
        <w:tblW w:w="5000" w:type="pct"/>
        <w:tblLook w:val="04A0" w:firstRow="1" w:lastRow="0" w:firstColumn="1" w:lastColumn="0" w:noHBand="0" w:noVBand="1"/>
      </w:tblPr>
      <w:tblGrid>
        <w:gridCol w:w="3551"/>
        <w:gridCol w:w="2092"/>
        <w:gridCol w:w="1854"/>
        <w:gridCol w:w="2259"/>
      </w:tblGrid>
      <w:tr w:rsidR="0048526F" w:rsidRPr="0091459C" w14:paraId="3FD9CD8E" w14:textId="77777777" w:rsidTr="00E3311C">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1" w:type="dxa"/>
            <w:hideMark/>
          </w:tcPr>
          <w:p w14:paraId="3DE7BAA0" w14:textId="77777777" w:rsidR="0048526F" w:rsidRPr="0091459C" w:rsidRDefault="0048526F" w:rsidP="00E3311C">
            <w:pPr>
              <w:rPr>
                <w:rFonts w:ascii="Calibri" w:hAnsi="Calibri" w:cs="Arial"/>
                <w:b/>
                <w:bCs/>
                <w:color w:val="FFFFFF"/>
                <w:sz w:val="21"/>
                <w:szCs w:val="21"/>
                <w:lang w:eastAsia="en-AU"/>
              </w:rPr>
            </w:pPr>
            <w:r>
              <w:rPr>
                <w:rFonts w:ascii="Calibri" w:hAnsi="Calibri" w:cs="Arial"/>
                <w:b/>
                <w:bCs/>
                <w:color w:val="FFFFFF"/>
                <w:sz w:val="21"/>
                <w:szCs w:val="21"/>
                <w:lang w:eastAsia="en-AU"/>
              </w:rPr>
              <w:t>Unit description</w:t>
            </w:r>
          </w:p>
        </w:tc>
        <w:tc>
          <w:tcPr>
            <w:tcW w:w="2092" w:type="dxa"/>
            <w:hideMark/>
          </w:tcPr>
          <w:p w14:paraId="7DEF7073" w14:textId="7D25B6A8" w:rsidR="0048526F" w:rsidRPr="0091459C" w:rsidRDefault="0048526F"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Field of education code</w:t>
            </w:r>
            <w:r w:rsidR="00BC1282" w:rsidRPr="00BC1282">
              <w:rPr>
                <w:rFonts w:ascii="Calibri" w:hAnsi="Calibri" w:cs="Arial"/>
                <w:b/>
                <w:bCs/>
                <w:color w:val="FFFFFF"/>
                <w:sz w:val="21"/>
                <w:szCs w:val="21"/>
                <w:vertAlign w:val="superscript"/>
                <w:lang w:eastAsia="en-AU"/>
              </w:rPr>
              <w:t>1</w:t>
            </w:r>
          </w:p>
        </w:tc>
        <w:tc>
          <w:tcPr>
            <w:tcW w:w="1854" w:type="dxa"/>
            <w:hideMark/>
          </w:tcPr>
          <w:p w14:paraId="65B9F44B" w14:textId="77777777" w:rsidR="0048526F" w:rsidRPr="0091459C" w:rsidRDefault="0048526F"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r w:rsidRPr="0091459C">
              <w:rPr>
                <w:rFonts w:ascii="Calibri" w:hAnsi="Calibri" w:cs="Arial"/>
                <w:b/>
                <w:bCs/>
                <w:color w:val="FFFFFF"/>
                <w:sz w:val="21"/>
                <w:szCs w:val="21"/>
                <w:lang w:eastAsia="en-AU"/>
              </w:rPr>
              <w:br/>
            </w:r>
          </w:p>
        </w:tc>
        <w:tc>
          <w:tcPr>
            <w:tcW w:w="2259" w:type="dxa"/>
            <w:hideMark/>
          </w:tcPr>
          <w:p w14:paraId="29DDDFA7" w14:textId="77777777" w:rsidR="0048526F" w:rsidRPr="0091459C" w:rsidRDefault="0048526F"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Commonwealth contribution amounts (see footnotes for exceptions)</w:t>
            </w:r>
          </w:p>
        </w:tc>
      </w:tr>
      <w:tr w:rsidR="0048526F" w:rsidRPr="00AF72BD" w14:paraId="447878C5"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21AF89CB" w14:textId="1696BDDA" w:rsidR="0048526F" w:rsidRPr="007767C2" w:rsidRDefault="007522A6" w:rsidP="00E3311C">
            <w:r>
              <w:t>Manufacturing Engineering and Technology</w:t>
            </w:r>
          </w:p>
        </w:tc>
        <w:tc>
          <w:tcPr>
            <w:tcW w:w="2092" w:type="dxa"/>
          </w:tcPr>
          <w:p w14:paraId="6645F5FA" w14:textId="32E99464" w:rsidR="0048526F" w:rsidRPr="004653A7" w:rsidRDefault="0048526F"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w:t>
            </w:r>
            <w:r w:rsidR="007522A6">
              <w:rPr>
                <w:rFonts w:ascii="Calibri" w:hAnsi="Calibri" w:cs="Arial"/>
                <w:color w:val="000000"/>
                <w:sz w:val="21"/>
                <w:szCs w:val="21"/>
                <w:lang w:eastAsia="en-AU"/>
              </w:rPr>
              <w:t>301</w:t>
            </w:r>
          </w:p>
        </w:tc>
        <w:tc>
          <w:tcPr>
            <w:tcW w:w="1854" w:type="dxa"/>
          </w:tcPr>
          <w:p w14:paraId="24FA71BB" w14:textId="5FA9C779" w:rsidR="0048526F" w:rsidRPr="001E3B93" w:rsidRDefault="0048526F"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sidR="007522A6">
              <w:rPr>
                <w:rFonts w:ascii="Calibri" w:hAnsi="Calibri" w:cs="Arial"/>
                <w:color w:val="000000"/>
                <w:sz w:val="21"/>
                <w:szCs w:val="21"/>
                <w:lang w:eastAsia="en-AU"/>
              </w:rPr>
              <w:t>9,314</w:t>
            </w:r>
          </w:p>
        </w:tc>
        <w:tc>
          <w:tcPr>
            <w:tcW w:w="2259" w:type="dxa"/>
          </w:tcPr>
          <w:p w14:paraId="36E9DAB7" w14:textId="77777777" w:rsidR="0048526F" w:rsidRPr="00AF72BD" w:rsidRDefault="0048526F"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19,041</w:t>
            </w:r>
          </w:p>
        </w:tc>
      </w:tr>
      <w:tr w:rsidR="0048526F" w:rsidRPr="00AF72BD" w14:paraId="0566E21A"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5CBDF2AF" w14:textId="1B1822BE" w:rsidR="0048526F" w:rsidRPr="007767C2" w:rsidRDefault="007522A6" w:rsidP="00E3311C">
            <w:r>
              <w:t>Process and Resources Engineering</w:t>
            </w:r>
          </w:p>
        </w:tc>
        <w:tc>
          <w:tcPr>
            <w:tcW w:w="2092" w:type="dxa"/>
          </w:tcPr>
          <w:p w14:paraId="7E140A99" w14:textId="2F607925" w:rsidR="0048526F" w:rsidRPr="004653A7" w:rsidRDefault="0048526F"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w:t>
            </w:r>
            <w:r w:rsidR="007522A6">
              <w:rPr>
                <w:rFonts w:ascii="Calibri" w:hAnsi="Calibri" w:cs="Arial"/>
                <w:color w:val="000000"/>
                <w:sz w:val="21"/>
                <w:szCs w:val="21"/>
                <w:lang w:eastAsia="en-AU"/>
              </w:rPr>
              <w:t>303</w:t>
            </w:r>
          </w:p>
        </w:tc>
        <w:tc>
          <w:tcPr>
            <w:tcW w:w="1854" w:type="dxa"/>
          </w:tcPr>
          <w:p w14:paraId="61E7866B" w14:textId="5BEBA8F4" w:rsidR="0048526F" w:rsidRPr="001E3B93" w:rsidRDefault="0048526F"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sidR="007522A6">
              <w:rPr>
                <w:rFonts w:ascii="Calibri" w:hAnsi="Calibri" w:cs="Arial"/>
                <w:color w:val="000000"/>
                <w:sz w:val="21"/>
                <w:szCs w:val="21"/>
                <w:lang w:eastAsia="en-AU"/>
              </w:rPr>
              <w:t>9,314</w:t>
            </w:r>
          </w:p>
        </w:tc>
        <w:tc>
          <w:tcPr>
            <w:tcW w:w="2259" w:type="dxa"/>
          </w:tcPr>
          <w:p w14:paraId="0A1C9403" w14:textId="77777777" w:rsidR="0048526F" w:rsidRPr="00AF72BD" w:rsidRDefault="0048526F"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19,041</w:t>
            </w:r>
          </w:p>
        </w:tc>
      </w:tr>
      <w:tr w:rsidR="007522A6" w:rsidRPr="00AF72BD" w14:paraId="2B47C9E3"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60543C79" w14:textId="30DADE2D" w:rsidR="007522A6" w:rsidRDefault="00063F2D" w:rsidP="007522A6">
            <w:r>
              <w:t>Automotive Engineering and Technology</w:t>
            </w:r>
          </w:p>
        </w:tc>
        <w:tc>
          <w:tcPr>
            <w:tcW w:w="2092" w:type="dxa"/>
          </w:tcPr>
          <w:p w14:paraId="1AA0CA7F" w14:textId="1B8DA4AE" w:rsidR="007522A6" w:rsidRDefault="00063F2D"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0305</w:t>
            </w:r>
          </w:p>
        </w:tc>
        <w:tc>
          <w:tcPr>
            <w:tcW w:w="1854" w:type="dxa"/>
          </w:tcPr>
          <w:p w14:paraId="25852A21" w14:textId="6E13183B" w:rsidR="007522A6" w:rsidRPr="001E3B93" w:rsidRDefault="007522A6"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9,314</w:t>
            </w:r>
          </w:p>
        </w:tc>
        <w:tc>
          <w:tcPr>
            <w:tcW w:w="2259" w:type="dxa"/>
          </w:tcPr>
          <w:p w14:paraId="00ADEC1D" w14:textId="6D957BB4" w:rsidR="007522A6" w:rsidRPr="00AF72BD" w:rsidRDefault="007522A6"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19,041</w:t>
            </w:r>
          </w:p>
        </w:tc>
      </w:tr>
      <w:tr w:rsidR="007522A6" w:rsidRPr="00AF72BD" w14:paraId="34354DCD"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5E1E2883" w14:textId="14CD94D4" w:rsidR="007522A6" w:rsidRDefault="00063F2D" w:rsidP="007522A6">
            <w:r>
              <w:t>Mechanical and Industrial Engineering and Technology</w:t>
            </w:r>
          </w:p>
        </w:tc>
        <w:tc>
          <w:tcPr>
            <w:tcW w:w="2092" w:type="dxa"/>
          </w:tcPr>
          <w:p w14:paraId="46050FA4" w14:textId="61F4B4DF" w:rsidR="007522A6" w:rsidRDefault="00063F2D"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0307</w:t>
            </w:r>
          </w:p>
        </w:tc>
        <w:tc>
          <w:tcPr>
            <w:tcW w:w="1854" w:type="dxa"/>
          </w:tcPr>
          <w:p w14:paraId="4B35EF8D" w14:textId="1AB7945D" w:rsidR="007522A6" w:rsidRPr="001E3B93" w:rsidRDefault="007522A6"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9,314</w:t>
            </w:r>
          </w:p>
        </w:tc>
        <w:tc>
          <w:tcPr>
            <w:tcW w:w="2259" w:type="dxa"/>
          </w:tcPr>
          <w:p w14:paraId="6F33E06B" w14:textId="0FC383E3" w:rsidR="007522A6" w:rsidRPr="00AF72BD" w:rsidRDefault="007522A6"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19,041</w:t>
            </w:r>
          </w:p>
        </w:tc>
      </w:tr>
      <w:tr w:rsidR="007522A6" w:rsidRPr="00AF72BD" w14:paraId="01A69404"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1BA8B8CE" w14:textId="4B5C2099" w:rsidR="007522A6" w:rsidRDefault="00063F2D" w:rsidP="007522A6">
            <w:r>
              <w:t>Civil Engineering</w:t>
            </w:r>
          </w:p>
        </w:tc>
        <w:tc>
          <w:tcPr>
            <w:tcW w:w="2092" w:type="dxa"/>
          </w:tcPr>
          <w:p w14:paraId="32C66631" w14:textId="56366675" w:rsidR="007522A6" w:rsidRDefault="00063F2D"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0309</w:t>
            </w:r>
          </w:p>
        </w:tc>
        <w:tc>
          <w:tcPr>
            <w:tcW w:w="1854" w:type="dxa"/>
          </w:tcPr>
          <w:p w14:paraId="004B37DA" w14:textId="5AA7559C" w:rsidR="007522A6" w:rsidRPr="001E3B93" w:rsidRDefault="007522A6"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9,314</w:t>
            </w:r>
          </w:p>
        </w:tc>
        <w:tc>
          <w:tcPr>
            <w:tcW w:w="2259" w:type="dxa"/>
          </w:tcPr>
          <w:p w14:paraId="60AA55B3" w14:textId="608C19B6" w:rsidR="007522A6" w:rsidRPr="00AF72BD" w:rsidRDefault="007522A6"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19,041</w:t>
            </w:r>
          </w:p>
        </w:tc>
      </w:tr>
      <w:tr w:rsidR="007522A6" w:rsidRPr="00AF72BD" w14:paraId="71EB4DD5"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6DA565C1" w14:textId="59396DAB" w:rsidR="007522A6" w:rsidRDefault="00063F2D" w:rsidP="007522A6">
            <w:r>
              <w:t>Geomatic Engineering</w:t>
            </w:r>
          </w:p>
        </w:tc>
        <w:tc>
          <w:tcPr>
            <w:tcW w:w="2092" w:type="dxa"/>
          </w:tcPr>
          <w:p w14:paraId="7D3D8D0E" w14:textId="7628FD9C" w:rsidR="007522A6" w:rsidRDefault="00063F2D"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0311</w:t>
            </w:r>
          </w:p>
        </w:tc>
        <w:tc>
          <w:tcPr>
            <w:tcW w:w="1854" w:type="dxa"/>
          </w:tcPr>
          <w:p w14:paraId="3D593A50" w14:textId="79C3455D" w:rsidR="007522A6" w:rsidRPr="001E3B93" w:rsidRDefault="007522A6"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9,314</w:t>
            </w:r>
          </w:p>
        </w:tc>
        <w:tc>
          <w:tcPr>
            <w:tcW w:w="2259" w:type="dxa"/>
          </w:tcPr>
          <w:p w14:paraId="231EDC04" w14:textId="5348F05A" w:rsidR="007522A6" w:rsidRPr="00AF72BD" w:rsidRDefault="007522A6"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19,041</w:t>
            </w:r>
          </w:p>
        </w:tc>
      </w:tr>
      <w:tr w:rsidR="007522A6" w:rsidRPr="00AF72BD" w14:paraId="6DCCA5B3"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0AB81656" w14:textId="1FE5A45D" w:rsidR="007522A6" w:rsidRDefault="00063F2D" w:rsidP="007522A6">
            <w:r>
              <w:t>Electrical and Electronic Engineering and Technology</w:t>
            </w:r>
          </w:p>
        </w:tc>
        <w:tc>
          <w:tcPr>
            <w:tcW w:w="2092" w:type="dxa"/>
          </w:tcPr>
          <w:p w14:paraId="533D959E" w14:textId="1B054AF8" w:rsidR="007522A6" w:rsidRDefault="00063F2D"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0313</w:t>
            </w:r>
          </w:p>
        </w:tc>
        <w:tc>
          <w:tcPr>
            <w:tcW w:w="1854" w:type="dxa"/>
          </w:tcPr>
          <w:p w14:paraId="7CA1A6F6" w14:textId="3039985E" w:rsidR="007522A6" w:rsidRPr="001E3B93" w:rsidRDefault="007522A6"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9,314</w:t>
            </w:r>
          </w:p>
        </w:tc>
        <w:tc>
          <w:tcPr>
            <w:tcW w:w="2259" w:type="dxa"/>
          </w:tcPr>
          <w:p w14:paraId="608F2007" w14:textId="2C9728AA" w:rsidR="007522A6" w:rsidRPr="00AF72BD" w:rsidRDefault="007522A6"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19,041</w:t>
            </w:r>
          </w:p>
        </w:tc>
      </w:tr>
      <w:tr w:rsidR="007522A6" w:rsidRPr="00AF72BD" w14:paraId="63A38862"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25F994A0" w14:textId="6D5D5018" w:rsidR="007522A6" w:rsidRDefault="00063F2D" w:rsidP="007522A6">
            <w:r>
              <w:t>Aerospace Engineering and Technology</w:t>
            </w:r>
          </w:p>
        </w:tc>
        <w:tc>
          <w:tcPr>
            <w:tcW w:w="2092" w:type="dxa"/>
          </w:tcPr>
          <w:p w14:paraId="72C793E1" w14:textId="3349F87A" w:rsidR="007522A6" w:rsidRDefault="00063F2D"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0315</w:t>
            </w:r>
          </w:p>
        </w:tc>
        <w:tc>
          <w:tcPr>
            <w:tcW w:w="1854" w:type="dxa"/>
          </w:tcPr>
          <w:p w14:paraId="6D810773" w14:textId="3DFFC56B" w:rsidR="007522A6" w:rsidRPr="001E3B93" w:rsidRDefault="007522A6"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9,314</w:t>
            </w:r>
          </w:p>
        </w:tc>
        <w:tc>
          <w:tcPr>
            <w:tcW w:w="2259" w:type="dxa"/>
          </w:tcPr>
          <w:p w14:paraId="0A07ADCF" w14:textId="18457489" w:rsidR="007522A6" w:rsidRPr="00AF72BD" w:rsidRDefault="007522A6"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19,041</w:t>
            </w:r>
          </w:p>
        </w:tc>
      </w:tr>
      <w:tr w:rsidR="007522A6" w:rsidRPr="00AF72BD" w14:paraId="1E332333"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19D275C5" w14:textId="175C75DF" w:rsidR="007522A6" w:rsidRDefault="00063F2D" w:rsidP="007522A6">
            <w:r>
              <w:t>Maritime Engineering and Technology</w:t>
            </w:r>
          </w:p>
        </w:tc>
        <w:tc>
          <w:tcPr>
            <w:tcW w:w="2092" w:type="dxa"/>
          </w:tcPr>
          <w:p w14:paraId="39FCBEFD" w14:textId="2E894BC5" w:rsidR="007522A6" w:rsidRDefault="00063F2D"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0317</w:t>
            </w:r>
          </w:p>
        </w:tc>
        <w:tc>
          <w:tcPr>
            <w:tcW w:w="1854" w:type="dxa"/>
          </w:tcPr>
          <w:p w14:paraId="3037C122" w14:textId="3B947D5E" w:rsidR="007522A6" w:rsidRPr="001E3B93" w:rsidRDefault="007522A6"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9,314</w:t>
            </w:r>
          </w:p>
        </w:tc>
        <w:tc>
          <w:tcPr>
            <w:tcW w:w="2259" w:type="dxa"/>
          </w:tcPr>
          <w:p w14:paraId="65F90B4B" w14:textId="4A9A5192" w:rsidR="007522A6" w:rsidRPr="00AF72BD" w:rsidRDefault="007522A6"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19,041</w:t>
            </w:r>
          </w:p>
        </w:tc>
      </w:tr>
      <w:tr w:rsidR="007522A6" w:rsidRPr="00AF72BD" w14:paraId="2EDFF4C4"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6DBB4BFF" w14:textId="7748D074" w:rsidR="007522A6" w:rsidRDefault="00063F2D" w:rsidP="007522A6">
            <w:r>
              <w:t>Other Engineering and Related Technologies</w:t>
            </w:r>
          </w:p>
        </w:tc>
        <w:tc>
          <w:tcPr>
            <w:tcW w:w="2092" w:type="dxa"/>
          </w:tcPr>
          <w:p w14:paraId="455F6B6D" w14:textId="66A3C1BB" w:rsidR="007522A6" w:rsidRDefault="00063F2D"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0399</w:t>
            </w:r>
          </w:p>
        </w:tc>
        <w:tc>
          <w:tcPr>
            <w:tcW w:w="1854" w:type="dxa"/>
          </w:tcPr>
          <w:p w14:paraId="78A8FCC0" w14:textId="1D382063" w:rsidR="007522A6" w:rsidRPr="001E3B93" w:rsidRDefault="007522A6"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9,314</w:t>
            </w:r>
          </w:p>
        </w:tc>
        <w:tc>
          <w:tcPr>
            <w:tcW w:w="2259" w:type="dxa"/>
          </w:tcPr>
          <w:p w14:paraId="05F54EE2" w14:textId="0D3F4159" w:rsidR="007522A6" w:rsidRPr="00AF72BD" w:rsidRDefault="007522A6"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19,041</w:t>
            </w:r>
          </w:p>
        </w:tc>
      </w:tr>
      <w:tr w:rsidR="007522A6" w:rsidRPr="00AF72BD" w14:paraId="2EB14581"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719C088D" w14:textId="6E04ACD8" w:rsidR="007522A6" w:rsidRDefault="00063F2D" w:rsidP="007522A6">
            <w:r>
              <w:t>Environmental Studies</w:t>
            </w:r>
          </w:p>
        </w:tc>
        <w:tc>
          <w:tcPr>
            <w:tcW w:w="2092" w:type="dxa"/>
          </w:tcPr>
          <w:p w14:paraId="0A0100E3" w14:textId="5462D6F3" w:rsidR="007522A6" w:rsidRDefault="00063F2D"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0509</w:t>
            </w:r>
          </w:p>
        </w:tc>
        <w:tc>
          <w:tcPr>
            <w:tcW w:w="1854" w:type="dxa"/>
          </w:tcPr>
          <w:p w14:paraId="638BBB16" w14:textId="4EBA9C78" w:rsidR="007522A6" w:rsidRPr="001E3B93" w:rsidRDefault="007522A6"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9,314</w:t>
            </w:r>
          </w:p>
        </w:tc>
        <w:tc>
          <w:tcPr>
            <w:tcW w:w="2259" w:type="dxa"/>
          </w:tcPr>
          <w:p w14:paraId="029524CC" w14:textId="681176B7" w:rsidR="007522A6" w:rsidRPr="00AF72BD" w:rsidRDefault="007522A6"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19,041</w:t>
            </w:r>
          </w:p>
        </w:tc>
      </w:tr>
      <w:tr w:rsidR="007522A6" w:rsidRPr="00AF72BD" w14:paraId="231F3AEF"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78C03031" w14:textId="05D7FE3D" w:rsidR="007522A6" w:rsidRDefault="00063F2D" w:rsidP="007522A6">
            <w:r>
              <w:t>Other Agriculture, Environmental and Related Studies</w:t>
            </w:r>
          </w:p>
        </w:tc>
        <w:tc>
          <w:tcPr>
            <w:tcW w:w="2092" w:type="dxa"/>
          </w:tcPr>
          <w:p w14:paraId="0005C4DC" w14:textId="598716D9" w:rsidR="007522A6" w:rsidRDefault="00063F2D"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0599</w:t>
            </w:r>
          </w:p>
        </w:tc>
        <w:tc>
          <w:tcPr>
            <w:tcW w:w="1854" w:type="dxa"/>
          </w:tcPr>
          <w:p w14:paraId="785DE58A" w14:textId="0104437E" w:rsidR="007522A6" w:rsidRPr="001E3B93" w:rsidRDefault="007522A6"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9,314</w:t>
            </w:r>
          </w:p>
        </w:tc>
        <w:tc>
          <w:tcPr>
            <w:tcW w:w="2259" w:type="dxa"/>
          </w:tcPr>
          <w:p w14:paraId="453BD320" w14:textId="1B9DF9AA" w:rsidR="007522A6" w:rsidRPr="00AF72BD" w:rsidRDefault="007522A6"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19,041</w:t>
            </w:r>
          </w:p>
        </w:tc>
      </w:tr>
      <w:tr w:rsidR="007522A6" w:rsidRPr="00AF72BD" w14:paraId="5FAD1CE5"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620D2A44" w14:textId="7F682E7D" w:rsidR="007522A6" w:rsidRDefault="00063F2D" w:rsidP="007522A6">
            <w:r>
              <w:t>Physics and Astronomy</w:t>
            </w:r>
          </w:p>
        </w:tc>
        <w:tc>
          <w:tcPr>
            <w:tcW w:w="2092" w:type="dxa"/>
          </w:tcPr>
          <w:p w14:paraId="2E1B5C47" w14:textId="4D87358A" w:rsidR="007522A6" w:rsidRDefault="00063F2D"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0103</w:t>
            </w:r>
          </w:p>
        </w:tc>
        <w:tc>
          <w:tcPr>
            <w:tcW w:w="1854" w:type="dxa"/>
          </w:tcPr>
          <w:p w14:paraId="6AAFE702" w14:textId="167FADC7" w:rsidR="007522A6" w:rsidRPr="001E3B93" w:rsidRDefault="007522A6"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9,314</w:t>
            </w:r>
          </w:p>
        </w:tc>
        <w:tc>
          <w:tcPr>
            <w:tcW w:w="2259" w:type="dxa"/>
          </w:tcPr>
          <w:p w14:paraId="793E220C" w14:textId="3B3A610E" w:rsidR="007522A6" w:rsidRPr="00AF72BD" w:rsidRDefault="007522A6"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19,041</w:t>
            </w:r>
          </w:p>
        </w:tc>
      </w:tr>
      <w:tr w:rsidR="007522A6" w:rsidRPr="00AF72BD" w14:paraId="54443F09"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7094601F" w14:textId="0EC1FFDF" w:rsidR="007522A6" w:rsidRDefault="00063F2D" w:rsidP="007522A6">
            <w:r>
              <w:t>Chemical Sciences</w:t>
            </w:r>
          </w:p>
        </w:tc>
        <w:tc>
          <w:tcPr>
            <w:tcW w:w="2092" w:type="dxa"/>
          </w:tcPr>
          <w:p w14:paraId="07387E33" w14:textId="7840B55D" w:rsidR="007522A6" w:rsidRDefault="00063F2D"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0105</w:t>
            </w:r>
          </w:p>
        </w:tc>
        <w:tc>
          <w:tcPr>
            <w:tcW w:w="1854" w:type="dxa"/>
          </w:tcPr>
          <w:p w14:paraId="1D4E2499" w14:textId="49AA294B" w:rsidR="007522A6" w:rsidRPr="001E3B93" w:rsidRDefault="007522A6"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9,314</w:t>
            </w:r>
          </w:p>
        </w:tc>
        <w:tc>
          <w:tcPr>
            <w:tcW w:w="2259" w:type="dxa"/>
          </w:tcPr>
          <w:p w14:paraId="59DED2A7" w14:textId="1FFF0441" w:rsidR="007522A6" w:rsidRPr="00AF72BD" w:rsidRDefault="007522A6"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19,041</w:t>
            </w:r>
          </w:p>
        </w:tc>
      </w:tr>
      <w:tr w:rsidR="007522A6" w:rsidRPr="00AF72BD" w14:paraId="54FB206A"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537E63B8" w14:textId="6E837378" w:rsidR="007522A6" w:rsidRDefault="00063F2D" w:rsidP="007522A6">
            <w:r>
              <w:t>Earth Sciences</w:t>
            </w:r>
          </w:p>
        </w:tc>
        <w:tc>
          <w:tcPr>
            <w:tcW w:w="2092" w:type="dxa"/>
          </w:tcPr>
          <w:p w14:paraId="32C47943" w14:textId="5FEA7B22" w:rsidR="007522A6" w:rsidRDefault="00063F2D"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0107</w:t>
            </w:r>
          </w:p>
        </w:tc>
        <w:tc>
          <w:tcPr>
            <w:tcW w:w="1854" w:type="dxa"/>
          </w:tcPr>
          <w:p w14:paraId="366CDD00" w14:textId="1552FB92" w:rsidR="007522A6" w:rsidRPr="001E3B93" w:rsidRDefault="007522A6"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9,314</w:t>
            </w:r>
          </w:p>
        </w:tc>
        <w:tc>
          <w:tcPr>
            <w:tcW w:w="2259" w:type="dxa"/>
          </w:tcPr>
          <w:p w14:paraId="096724CA" w14:textId="2B89CE3B" w:rsidR="007522A6" w:rsidRPr="00AF72BD" w:rsidRDefault="007522A6"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19,041</w:t>
            </w:r>
          </w:p>
        </w:tc>
      </w:tr>
      <w:tr w:rsidR="007522A6" w:rsidRPr="00AF72BD" w14:paraId="7D33C432"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5102A342" w14:textId="30C0E11D" w:rsidR="007522A6" w:rsidRDefault="00063F2D" w:rsidP="007522A6">
            <w:r>
              <w:t>Biological Sciences</w:t>
            </w:r>
          </w:p>
        </w:tc>
        <w:tc>
          <w:tcPr>
            <w:tcW w:w="2092" w:type="dxa"/>
          </w:tcPr>
          <w:p w14:paraId="6D3DF21E" w14:textId="79FF3414" w:rsidR="007522A6" w:rsidRDefault="00063F2D"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0109</w:t>
            </w:r>
          </w:p>
        </w:tc>
        <w:tc>
          <w:tcPr>
            <w:tcW w:w="1854" w:type="dxa"/>
          </w:tcPr>
          <w:p w14:paraId="7C7E4C40" w14:textId="60B97E21" w:rsidR="007522A6" w:rsidRPr="001E3B93" w:rsidRDefault="007522A6"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9,314</w:t>
            </w:r>
          </w:p>
        </w:tc>
        <w:tc>
          <w:tcPr>
            <w:tcW w:w="2259" w:type="dxa"/>
          </w:tcPr>
          <w:p w14:paraId="14402E0F" w14:textId="4728A9E1" w:rsidR="007522A6" w:rsidRPr="00AF72BD" w:rsidRDefault="007522A6"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19,041</w:t>
            </w:r>
          </w:p>
        </w:tc>
      </w:tr>
      <w:tr w:rsidR="007522A6" w:rsidRPr="00AF72BD" w14:paraId="48399F4B"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2C5326C4" w14:textId="54C69EC9" w:rsidR="007522A6" w:rsidRDefault="00063F2D" w:rsidP="007522A6">
            <w:r>
              <w:t>Other Natural and Physical Sciences</w:t>
            </w:r>
          </w:p>
        </w:tc>
        <w:tc>
          <w:tcPr>
            <w:tcW w:w="2092" w:type="dxa"/>
          </w:tcPr>
          <w:p w14:paraId="0D02FE5B" w14:textId="103E4881" w:rsidR="007522A6" w:rsidRDefault="00063F2D"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0199</w:t>
            </w:r>
          </w:p>
        </w:tc>
        <w:tc>
          <w:tcPr>
            <w:tcW w:w="1854" w:type="dxa"/>
          </w:tcPr>
          <w:p w14:paraId="46E491AB" w14:textId="7E09FA2C" w:rsidR="007522A6" w:rsidRPr="001E3B93" w:rsidRDefault="007522A6"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9,314</w:t>
            </w:r>
          </w:p>
        </w:tc>
        <w:tc>
          <w:tcPr>
            <w:tcW w:w="2259" w:type="dxa"/>
          </w:tcPr>
          <w:p w14:paraId="49B53831" w14:textId="5FCF573A" w:rsidR="007522A6" w:rsidRPr="00AF72BD" w:rsidRDefault="007522A6" w:rsidP="007522A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19,041</w:t>
            </w:r>
          </w:p>
        </w:tc>
      </w:tr>
    </w:tbl>
    <w:p w14:paraId="4E9A8370" w14:textId="0754B153" w:rsidR="009B766E" w:rsidRDefault="009B766E" w:rsidP="0045408B"/>
    <w:p w14:paraId="57237054" w14:textId="77777777" w:rsidR="009B766E" w:rsidRDefault="009B766E">
      <w:pPr>
        <w:spacing w:after="160"/>
      </w:pPr>
      <w:r>
        <w:br w:type="page"/>
      </w:r>
    </w:p>
    <w:p w14:paraId="36A67180" w14:textId="72570F92" w:rsidR="00AF5CB5" w:rsidRPr="00C7204C" w:rsidRDefault="00AF5CB5" w:rsidP="00AF5CB5">
      <w:pPr>
        <w:pStyle w:val="Subtitle"/>
      </w:pPr>
      <w:r>
        <w:t>Funding Cluster 4</w:t>
      </w:r>
    </w:p>
    <w:p w14:paraId="2A5D02E9" w14:textId="75A1B652" w:rsidR="00AF5CB5" w:rsidRDefault="00AF5CB5" w:rsidP="00AF5CB5">
      <w:pPr>
        <w:pStyle w:val="Caption"/>
        <w:keepNext/>
        <w:rPr>
          <w:rFonts w:ascii="Calibri" w:hAnsi="Calibri" w:cs="Arial"/>
          <w:b w:val="0"/>
          <w:iCs w:val="0"/>
          <w:color w:val="auto"/>
          <w:szCs w:val="22"/>
        </w:rPr>
      </w:pPr>
      <w:r>
        <w:rPr>
          <w:rFonts w:ascii="Calibri" w:hAnsi="Calibri" w:cs="Arial"/>
          <w:b w:val="0"/>
          <w:iCs w:val="0"/>
          <w:color w:val="auto"/>
          <w:szCs w:val="22"/>
        </w:rPr>
        <w:t>Agriculture, Medicine, Dentistry, Veterinary Science, Pathology</w:t>
      </w:r>
    </w:p>
    <w:p w14:paraId="4D455C17" w14:textId="306204A6" w:rsidR="00AF5CB5" w:rsidRDefault="00AF5CB5" w:rsidP="00AF5CB5">
      <w:pPr>
        <w:pStyle w:val="Caption"/>
        <w:keepNext/>
      </w:pPr>
      <w:r>
        <w:t xml:space="preserve">Table 11: Funding Cluster 4 – Part of funding cluster for </w:t>
      </w:r>
      <w:r>
        <w:rPr>
          <w:rFonts w:cstheme="minorHAnsi"/>
          <w:sz w:val="21"/>
          <w:szCs w:val="21"/>
        </w:rPr>
        <w:t>Agriculture</w:t>
      </w:r>
    </w:p>
    <w:tbl>
      <w:tblPr>
        <w:tblStyle w:val="EDU-Basic"/>
        <w:tblpPr w:leftFromText="180" w:rightFromText="180" w:vertAnchor="text" w:tblpXSpec="center" w:tblpY="1"/>
        <w:tblW w:w="5000" w:type="pct"/>
        <w:tblLook w:val="04A0" w:firstRow="1" w:lastRow="0" w:firstColumn="1" w:lastColumn="0" w:noHBand="0" w:noVBand="1"/>
      </w:tblPr>
      <w:tblGrid>
        <w:gridCol w:w="3551"/>
        <w:gridCol w:w="2092"/>
        <w:gridCol w:w="1854"/>
        <w:gridCol w:w="2259"/>
      </w:tblGrid>
      <w:tr w:rsidR="00AF5CB5" w:rsidRPr="0091459C" w14:paraId="710FFB86" w14:textId="77777777" w:rsidTr="00E3311C">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1" w:type="dxa"/>
            <w:hideMark/>
          </w:tcPr>
          <w:p w14:paraId="78EAC813" w14:textId="77777777" w:rsidR="00AF5CB5" w:rsidRPr="0091459C" w:rsidRDefault="00AF5CB5" w:rsidP="00E3311C">
            <w:pPr>
              <w:rPr>
                <w:rFonts w:ascii="Calibri" w:hAnsi="Calibri" w:cs="Arial"/>
                <w:b/>
                <w:bCs/>
                <w:color w:val="FFFFFF"/>
                <w:sz w:val="21"/>
                <w:szCs w:val="21"/>
                <w:lang w:eastAsia="en-AU"/>
              </w:rPr>
            </w:pPr>
            <w:r>
              <w:rPr>
                <w:rFonts w:ascii="Calibri" w:hAnsi="Calibri" w:cs="Arial"/>
                <w:b/>
                <w:bCs/>
                <w:color w:val="FFFFFF"/>
                <w:sz w:val="21"/>
                <w:szCs w:val="21"/>
                <w:lang w:eastAsia="en-AU"/>
              </w:rPr>
              <w:t>Unit description</w:t>
            </w:r>
          </w:p>
        </w:tc>
        <w:tc>
          <w:tcPr>
            <w:tcW w:w="2092" w:type="dxa"/>
            <w:hideMark/>
          </w:tcPr>
          <w:p w14:paraId="620A8C6B" w14:textId="2ADD592C" w:rsidR="00AF5CB5" w:rsidRPr="0091459C" w:rsidRDefault="00AF5CB5"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Field of education code</w:t>
            </w:r>
            <w:r w:rsidR="00BC1282" w:rsidRPr="00BC1282">
              <w:rPr>
                <w:rFonts w:ascii="Calibri" w:hAnsi="Calibri" w:cs="Arial"/>
                <w:b/>
                <w:bCs/>
                <w:color w:val="FFFFFF"/>
                <w:sz w:val="21"/>
                <w:szCs w:val="21"/>
                <w:vertAlign w:val="superscript"/>
                <w:lang w:eastAsia="en-AU"/>
              </w:rPr>
              <w:t>1</w:t>
            </w:r>
          </w:p>
        </w:tc>
        <w:tc>
          <w:tcPr>
            <w:tcW w:w="1854" w:type="dxa"/>
            <w:hideMark/>
          </w:tcPr>
          <w:p w14:paraId="49B9C71A" w14:textId="77777777" w:rsidR="00AF5CB5" w:rsidRPr="0091459C" w:rsidRDefault="00AF5CB5"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r w:rsidRPr="0091459C">
              <w:rPr>
                <w:rFonts w:ascii="Calibri" w:hAnsi="Calibri" w:cs="Arial"/>
                <w:b/>
                <w:bCs/>
                <w:color w:val="FFFFFF"/>
                <w:sz w:val="21"/>
                <w:szCs w:val="21"/>
                <w:lang w:eastAsia="en-AU"/>
              </w:rPr>
              <w:br/>
            </w:r>
          </w:p>
        </w:tc>
        <w:tc>
          <w:tcPr>
            <w:tcW w:w="2259" w:type="dxa"/>
            <w:hideMark/>
          </w:tcPr>
          <w:p w14:paraId="77180F4D" w14:textId="77777777" w:rsidR="00AF5CB5" w:rsidRPr="0091459C" w:rsidRDefault="00AF5CB5"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Commonwealth contribution amounts (see footnotes for exceptions)</w:t>
            </w:r>
          </w:p>
        </w:tc>
      </w:tr>
      <w:tr w:rsidR="00AF5CB5" w:rsidRPr="00AF72BD" w14:paraId="19CFCB5F"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0D313BF1" w14:textId="2AEF975E" w:rsidR="00AF5CB5" w:rsidRPr="007767C2" w:rsidRDefault="00AF5CB5" w:rsidP="00E3311C">
            <w:r>
              <w:t>Agriculture</w:t>
            </w:r>
          </w:p>
        </w:tc>
        <w:tc>
          <w:tcPr>
            <w:tcW w:w="2092" w:type="dxa"/>
          </w:tcPr>
          <w:p w14:paraId="34D5548F" w14:textId="645E6B7B" w:rsidR="00AF5CB5" w:rsidRPr="004653A7" w:rsidRDefault="00AF5CB5"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0501</w:t>
            </w:r>
          </w:p>
        </w:tc>
        <w:tc>
          <w:tcPr>
            <w:tcW w:w="1854" w:type="dxa"/>
          </w:tcPr>
          <w:p w14:paraId="7719BAC7" w14:textId="77777777" w:rsidR="00AF5CB5" w:rsidRPr="001E3B93" w:rsidRDefault="00AF5CB5"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4,627</w:t>
            </w:r>
          </w:p>
        </w:tc>
        <w:tc>
          <w:tcPr>
            <w:tcW w:w="2259" w:type="dxa"/>
          </w:tcPr>
          <w:p w14:paraId="311F536A" w14:textId="12B25C14" w:rsidR="00AF5CB5" w:rsidRPr="00AF72BD" w:rsidRDefault="00AF5CB5"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31,641</w:t>
            </w:r>
          </w:p>
        </w:tc>
      </w:tr>
      <w:tr w:rsidR="00AF5CB5" w:rsidRPr="00AF72BD" w14:paraId="0D712857"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53B9C863" w14:textId="474EA966" w:rsidR="00AF5CB5" w:rsidRPr="007767C2" w:rsidRDefault="00AF5CB5" w:rsidP="00E3311C">
            <w:r>
              <w:t>Horticulture and Viticulture</w:t>
            </w:r>
          </w:p>
        </w:tc>
        <w:tc>
          <w:tcPr>
            <w:tcW w:w="2092" w:type="dxa"/>
          </w:tcPr>
          <w:p w14:paraId="194965BE" w14:textId="64FB5CD7" w:rsidR="00AF5CB5" w:rsidRPr="004653A7" w:rsidRDefault="00AF5CB5"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0503</w:t>
            </w:r>
          </w:p>
        </w:tc>
        <w:tc>
          <w:tcPr>
            <w:tcW w:w="1854" w:type="dxa"/>
          </w:tcPr>
          <w:p w14:paraId="2FD0F374" w14:textId="77777777" w:rsidR="00AF5CB5" w:rsidRPr="001E3B93" w:rsidRDefault="00AF5CB5"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4,627</w:t>
            </w:r>
          </w:p>
        </w:tc>
        <w:tc>
          <w:tcPr>
            <w:tcW w:w="2259" w:type="dxa"/>
          </w:tcPr>
          <w:p w14:paraId="7E188347" w14:textId="6D3D4D23" w:rsidR="00AF5CB5" w:rsidRPr="00AF72BD" w:rsidRDefault="00AF5CB5"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31,641</w:t>
            </w:r>
          </w:p>
        </w:tc>
      </w:tr>
      <w:tr w:rsidR="00AF5CB5" w:rsidRPr="00AF72BD" w14:paraId="709F721C"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49255AA9" w14:textId="36C935D8" w:rsidR="00AF5CB5" w:rsidRDefault="00AF5CB5" w:rsidP="00E3311C">
            <w:r>
              <w:t>Forestry Studies</w:t>
            </w:r>
          </w:p>
        </w:tc>
        <w:tc>
          <w:tcPr>
            <w:tcW w:w="2092" w:type="dxa"/>
          </w:tcPr>
          <w:p w14:paraId="3913E30E" w14:textId="2CFE7358" w:rsidR="00AF5CB5" w:rsidRDefault="00AF5CB5"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0505</w:t>
            </w:r>
          </w:p>
        </w:tc>
        <w:tc>
          <w:tcPr>
            <w:tcW w:w="1854" w:type="dxa"/>
          </w:tcPr>
          <w:p w14:paraId="4AFA6BDF" w14:textId="77777777" w:rsidR="00AF5CB5" w:rsidRPr="001E3B93" w:rsidRDefault="00AF5CB5"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4,627</w:t>
            </w:r>
          </w:p>
        </w:tc>
        <w:tc>
          <w:tcPr>
            <w:tcW w:w="2259" w:type="dxa"/>
          </w:tcPr>
          <w:p w14:paraId="04093769" w14:textId="5BEFBDC2" w:rsidR="00AF5CB5" w:rsidRPr="00AF72BD" w:rsidRDefault="00AF5CB5"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31,641</w:t>
            </w:r>
          </w:p>
        </w:tc>
      </w:tr>
      <w:tr w:rsidR="00AF5CB5" w:rsidRPr="00AF72BD" w14:paraId="58DB3141"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2FE99A81" w14:textId="0B2C5016" w:rsidR="00AF5CB5" w:rsidRDefault="00AF5CB5" w:rsidP="00E3311C">
            <w:r>
              <w:t>Fisheries Studies</w:t>
            </w:r>
          </w:p>
        </w:tc>
        <w:tc>
          <w:tcPr>
            <w:tcW w:w="2092" w:type="dxa"/>
          </w:tcPr>
          <w:p w14:paraId="2FD903EE" w14:textId="5AA52E62" w:rsidR="00AF5CB5" w:rsidRDefault="00AF5CB5"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0507</w:t>
            </w:r>
          </w:p>
        </w:tc>
        <w:tc>
          <w:tcPr>
            <w:tcW w:w="1854" w:type="dxa"/>
          </w:tcPr>
          <w:p w14:paraId="33789CBA" w14:textId="77777777" w:rsidR="00AF5CB5" w:rsidRPr="001E3B93" w:rsidRDefault="00AF5CB5"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4,627</w:t>
            </w:r>
          </w:p>
        </w:tc>
        <w:tc>
          <w:tcPr>
            <w:tcW w:w="2259" w:type="dxa"/>
          </w:tcPr>
          <w:p w14:paraId="35214830" w14:textId="2C05571F" w:rsidR="00AF5CB5" w:rsidRPr="00AF72BD" w:rsidRDefault="00AF5CB5"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31,641</w:t>
            </w:r>
          </w:p>
        </w:tc>
      </w:tr>
    </w:tbl>
    <w:p w14:paraId="1A60DB55" w14:textId="7267F8C3" w:rsidR="00240E69" w:rsidRDefault="00240E69" w:rsidP="00240E69">
      <w:pPr>
        <w:pStyle w:val="Caption"/>
        <w:keepNext/>
      </w:pPr>
      <w:r>
        <w:t xml:space="preserve">Table 12: Funding Cluster 4 – Part of funding cluster for </w:t>
      </w:r>
      <w:r>
        <w:rPr>
          <w:rFonts w:cstheme="minorHAnsi"/>
          <w:sz w:val="21"/>
          <w:szCs w:val="21"/>
        </w:rPr>
        <w:t>Pathology</w:t>
      </w:r>
    </w:p>
    <w:tbl>
      <w:tblPr>
        <w:tblStyle w:val="EDU-Basic"/>
        <w:tblpPr w:leftFromText="180" w:rightFromText="180" w:vertAnchor="text" w:tblpXSpec="center" w:tblpY="1"/>
        <w:tblW w:w="5000" w:type="pct"/>
        <w:tblLook w:val="04A0" w:firstRow="1" w:lastRow="0" w:firstColumn="1" w:lastColumn="0" w:noHBand="0" w:noVBand="1"/>
      </w:tblPr>
      <w:tblGrid>
        <w:gridCol w:w="3551"/>
        <w:gridCol w:w="2092"/>
        <w:gridCol w:w="1854"/>
        <w:gridCol w:w="2259"/>
      </w:tblGrid>
      <w:tr w:rsidR="00240E69" w:rsidRPr="0091459C" w14:paraId="1F1B919D" w14:textId="77777777" w:rsidTr="00E3311C">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1" w:type="dxa"/>
            <w:hideMark/>
          </w:tcPr>
          <w:p w14:paraId="10CAFDDC" w14:textId="77777777" w:rsidR="00240E69" w:rsidRPr="0091459C" w:rsidRDefault="00240E69" w:rsidP="00E3311C">
            <w:pPr>
              <w:rPr>
                <w:rFonts w:ascii="Calibri" w:hAnsi="Calibri" w:cs="Arial"/>
                <w:b/>
                <w:bCs/>
                <w:color w:val="FFFFFF"/>
                <w:sz w:val="21"/>
                <w:szCs w:val="21"/>
                <w:lang w:eastAsia="en-AU"/>
              </w:rPr>
            </w:pPr>
            <w:r>
              <w:rPr>
                <w:rFonts w:ascii="Calibri" w:hAnsi="Calibri" w:cs="Arial"/>
                <w:b/>
                <w:bCs/>
                <w:color w:val="FFFFFF"/>
                <w:sz w:val="21"/>
                <w:szCs w:val="21"/>
                <w:lang w:eastAsia="en-AU"/>
              </w:rPr>
              <w:t>Unit description</w:t>
            </w:r>
          </w:p>
        </w:tc>
        <w:tc>
          <w:tcPr>
            <w:tcW w:w="2092" w:type="dxa"/>
            <w:hideMark/>
          </w:tcPr>
          <w:p w14:paraId="56799A51" w14:textId="08B2B67E" w:rsidR="00240E69" w:rsidRPr="0091459C" w:rsidRDefault="00240E69"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Field of education code</w:t>
            </w:r>
            <w:r w:rsidR="00BC1282" w:rsidRPr="00BC1282">
              <w:rPr>
                <w:rFonts w:ascii="Calibri" w:hAnsi="Calibri" w:cs="Arial"/>
                <w:b/>
                <w:bCs/>
                <w:color w:val="FFFFFF"/>
                <w:sz w:val="21"/>
                <w:szCs w:val="21"/>
                <w:vertAlign w:val="superscript"/>
                <w:lang w:eastAsia="en-AU"/>
              </w:rPr>
              <w:t>1</w:t>
            </w:r>
          </w:p>
        </w:tc>
        <w:tc>
          <w:tcPr>
            <w:tcW w:w="1854" w:type="dxa"/>
            <w:hideMark/>
          </w:tcPr>
          <w:p w14:paraId="1221F483" w14:textId="77777777" w:rsidR="00240E69" w:rsidRPr="0091459C" w:rsidRDefault="00240E69"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r w:rsidRPr="0091459C">
              <w:rPr>
                <w:rFonts w:ascii="Calibri" w:hAnsi="Calibri" w:cs="Arial"/>
                <w:b/>
                <w:bCs/>
                <w:color w:val="FFFFFF"/>
                <w:sz w:val="21"/>
                <w:szCs w:val="21"/>
                <w:lang w:eastAsia="en-AU"/>
              </w:rPr>
              <w:br/>
            </w:r>
          </w:p>
        </w:tc>
        <w:tc>
          <w:tcPr>
            <w:tcW w:w="2259" w:type="dxa"/>
            <w:hideMark/>
          </w:tcPr>
          <w:p w14:paraId="3BAE0C53" w14:textId="77777777" w:rsidR="00240E69" w:rsidRPr="0091459C" w:rsidRDefault="00240E69"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Commonwealth contribution amounts (see footnotes for exceptions)</w:t>
            </w:r>
          </w:p>
        </w:tc>
      </w:tr>
      <w:tr w:rsidR="00240E69" w:rsidRPr="00AF72BD" w14:paraId="4A1E7C7E"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7FADF61E" w14:textId="678E8822" w:rsidR="00240E69" w:rsidRPr="007767C2" w:rsidRDefault="00240E69" w:rsidP="00E3311C">
            <w:r>
              <w:t>Pathology</w:t>
            </w:r>
          </w:p>
        </w:tc>
        <w:tc>
          <w:tcPr>
            <w:tcW w:w="2092" w:type="dxa"/>
          </w:tcPr>
          <w:p w14:paraId="4FC7E50B" w14:textId="7B5CC573" w:rsidR="00240E69" w:rsidRPr="004653A7" w:rsidRDefault="00240E69"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060113</w:t>
            </w:r>
          </w:p>
        </w:tc>
        <w:tc>
          <w:tcPr>
            <w:tcW w:w="1854" w:type="dxa"/>
          </w:tcPr>
          <w:p w14:paraId="42AAB27C" w14:textId="2C4E1B90" w:rsidR="00240E69" w:rsidRPr="001E3B93" w:rsidRDefault="00240E69"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9,314</w:t>
            </w:r>
          </w:p>
        </w:tc>
        <w:tc>
          <w:tcPr>
            <w:tcW w:w="2259" w:type="dxa"/>
          </w:tcPr>
          <w:p w14:paraId="298E1092" w14:textId="77777777" w:rsidR="00240E69" w:rsidRPr="00AF72BD" w:rsidRDefault="00240E69"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31,641</w:t>
            </w:r>
          </w:p>
        </w:tc>
      </w:tr>
    </w:tbl>
    <w:p w14:paraId="61FF0FEA" w14:textId="77777777" w:rsidR="00E302F6" w:rsidRDefault="00E302F6" w:rsidP="00B92C8C">
      <w:pPr>
        <w:pStyle w:val="Caption"/>
        <w:keepNext/>
      </w:pPr>
    </w:p>
    <w:p w14:paraId="0884AC86" w14:textId="77777777" w:rsidR="00E302F6" w:rsidRDefault="00E302F6">
      <w:pPr>
        <w:spacing w:after="160"/>
        <w:rPr>
          <w:b/>
          <w:iCs/>
          <w:color w:val="00254A" w:themeColor="text2"/>
          <w:szCs w:val="18"/>
        </w:rPr>
      </w:pPr>
      <w:r>
        <w:br w:type="page"/>
      </w:r>
    </w:p>
    <w:p w14:paraId="459C8347" w14:textId="11125CF4" w:rsidR="00B92C8C" w:rsidRDefault="00B92C8C" w:rsidP="00B92C8C">
      <w:pPr>
        <w:pStyle w:val="Caption"/>
        <w:keepNext/>
      </w:pPr>
      <w:r>
        <w:t xml:space="preserve">Table 13: Funding Cluster 4 – Part of funding cluster for </w:t>
      </w:r>
      <w:r>
        <w:rPr>
          <w:rFonts w:cstheme="minorHAnsi"/>
          <w:sz w:val="21"/>
          <w:szCs w:val="21"/>
        </w:rPr>
        <w:t>Medicine, Dentistry, Veterinary Science</w:t>
      </w:r>
    </w:p>
    <w:tbl>
      <w:tblPr>
        <w:tblStyle w:val="EDU-Basic"/>
        <w:tblpPr w:leftFromText="180" w:rightFromText="180" w:vertAnchor="text" w:tblpXSpec="center" w:tblpY="1"/>
        <w:tblW w:w="5000" w:type="pct"/>
        <w:tblLook w:val="04A0" w:firstRow="1" w:lastRow="0" w:firstColumn="1" w:lastColumn="0" w:noHBand="0" w:noVBand="1"/>
      </w:tblPr>
      <w:tblGrid>
        <w:gridCol w:w="3551"/>
        <w:gridCol w:w="2092"/>
        <w:gridCol w:w="1854"/>
        <w:gridCol w:w="2259"/>
      </w:tblGrid>
      <w:tr w:rsidR="00B92C8C" w:rsidRPr="0091459C" w14:paraId="3A1264AA" w14:textId="77777777" w:rsidTr="00E3311C">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1" w:type="dxa"/>
            <w:hideMark/>
          </w:tcPr>
          <w:p w14:paraId="20650A38" w14:textId="77777777" w:rsidR="00B92C8C" w:rsidRPr="0091459C" w:rsidRDefault="00B92C8C" w:rsidP="00E3311C">
            <w:pPr>
              <w:rPr>
                <w:rFonts w:ascii="Calibri" w:hAnsi="Calibri" w:cs="Arial"/>
                <w:b/>
                <w:bCs/>
                <w:color w:val="FFFFFF"/>
                <w:sz w:val="21"/>
                <w:szCs w:val="21"/>
                <w:lang w:eastAsia="en-AU"/>
              </w:rPr>
            </w:pPr>
            <w:r>
              <w:rPr>
                <w:rFonts w:ascii="Calibri" w:hAnsi="Calibri" w:cs="Arial"/>
                <w:b/>
                <w:bCs/>
                <w:color w:val="FFFFFF"/>
                <w:sz w:val="21"/>
                <w:szCs w:val="21"/>
                <w:lang w:eastAsia="en-AU"/>
              </w:rPr>
              <w:t>Unit description</w:t>
            </w:r>
          </w:p>
        </w:tc>
        <w:tc>
          <w:tcPr>
            <w:tcW w:w="2092" w:type="dxa"/>
            <w:hideMark/>
          </w:tcPr>
          <w:p w14:paraId="5F45CE80" w14:textId="4B0FBA84" w:rsidR="00B92C8C" w:rsidRPr="0091459C" w:rsidRDefault="00B92C8C"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Field of education code</w:t>
            </w:r>
            <w:r w:rsidR="00BC1282" w:rsidRPr="00BC1282">
              <w:rPr>
                <w:rFonts w:ascii="Calibri" w:hAnsi="Calibri" w:cs="Arial"/>
                <w:b/>
                <w:bCs/>
                <w:color w:val="FFFFFF"/>
                <w:sz w:val="21"/>
                <w:szCs w:val="21"/>
                <w:vertAlign w:val="superscript"/>
                <w:lang w:eastAsia="en-AU"/>
              </w:rPr>
              <w:t>1</w:t>
            </w:r>
          </w:p>
        </w:tc>
        <w:tc>
          <w:tcPr>
            <w:tcW w:w="1854" w:type="dxa"/>
            <w:hideMark/>
          </w:tcPr>
          <w:p w14:paraId="140FDB45" w14:textId="77777777" w:rsidR="00B92C8C" w:rsidRPr="0091459C" w:rsidRDefault="00B92C8C"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r w:rsidRPr="0091459C">
              <w:rPr>
                <w:rFonts w:ascii="Calibri" w:hAnsi="Calibri" w:cs="Arial"/>
                <w:b/>
                <w:bCs/>
                <w:color w:val="FFFFFF"/>
                <w:sz w:val="21"/>
                <w:szCs w:val="21"/>
                <w:lang w:eastAsia="en-AU"/>
              </w:rPr>
              <w:br/>
            </w:r>
          </w:p>
        </w:tc>
        <w:tc>
          <w:tcPr>
            <w:tcW w:w="2259" w:type="dxa"/>
            <w:hideMark/>
          </w:tcPr>
          <w:p w14:paraId="3F5BA694" w14:textId="77777777" w:rsidR="00B92C8C" w:rsidRPr="0091459C" w:rsidRDefault="00B92C8C" w:rsidP="00E3311C">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Commonwealth contribution amounts (see footnotes for exceptions)</w:t>
            </w:r>
          </w:p>
        </w:tc>
      </w:tr>
      <w:tr w:rsidR="00B92C8C" w:rsidRPr="00AF72BD" w14:paraId="56674559"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6EACB2FC" w14:textId="32B885E9" w:rsidR="00B92C8C" w:rsidRPr="007767C2" w:rsidRDefault="00B92C8C" w:rsidP="00E3311C">
            <w:r>
              <w:t>Medical Studies</w:t>
            </w:r>
          </w:p>
        </w:tc>
        <w:tc>
          <w:tcPr>
            <w:tcW w:w="2092" w:type="dxa"/>
          </w:tcPr>
          <w:p w14:paraId="725B5698" w14:textId="6A5F9244" w:rsidR="00B92C8C" w:rsidRPr="004653A7" w:rsidRDefault="00B92C8C"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060100</w:t>
            </w:r>
          </w:p>
        </w:tc>
        <w:tc>
          <w:tcPr>
            <w:tcW w:w="1854" w:type="dxa"/>
          </w:tcPr>
          <w:p w14:paraId="3515F889" w14:textId="0DC5B527" w:rsidR="00B92C8C" w:rsidRPr="001E3B93" w:rsidRDefault="00B92C8C"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13,241</w:t>
            </w:r>
          </w:p>
        </w:tc>
        <w:tc>
          <w:tcPr>
            <w:tcW w:w="2259" w:type="dxa"/>
          </w:tcPr>
          <w:p w14:paraId="26EC683A" w14:textId="77777777" w:rsidR="00B92C8C" w:rsidRPr="00AF72BD" w:rsidRDefault="00B92C8C"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31,641</w:t>
            </w:r>
          </w:p>
        </w:tc>
      </w:tr>
      <w:tr w:rsidR="00B92C8C" w:rsidRPr="00AF72BD" w14:paraId="0EF784A6"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52DC3DB9" w14:textId="359021BA" w:rsidR="00B92C8C" w:rsidRPr="007767C2" w:rsidRDefault="00B92C8C" w:rsidP="00E3311C">
            <w:r>
              <w:t>General Medicine</w:t>
            </w:r>
          </w:p>
        </w:tc>
        <w:tc>
          <w:tcPr>
            <w:tcW w:w="2092" w:type="dxa"/>
          </w:tcPr>
          <w:p w14:paraId="6638CC9A" w14:textId="1EFEF9F3" w:rsidR="00B92C8C" w:rsidRPr="004653A7" w:rsidRDefault="00B92C8C"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060101</w:t>
            </w:r>
          </w:p>
        </w:tc>
        <w:tc>
          <w:tcPr>
            <w:tcW w:w="1854" w:type="dxa"/>
          </w:tcPr>
          <w:p w14:paraId="2C0E2D74" w14:textId="690A9764" w:rsidR="00B92C8C" w:rsidRPr="001E3B93" w:rsidRDefault="00B92C8C"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13,241</w:t>
            </w:r>
          </w:p>
        </w:tc>
        <w:tc>
          <w:tcPr>
            <w:tcW w:w="2259" w:type="dxa"/>
          </w:tcPr>
          <w:p w14:paraId="36F27822" w14:textId="77777777" w:rsidR="00B92C8C" w:rsidRPr="00AF72BD" w:rsidRDefault="00B92C8C"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31,641</w:t>
            </w:r>
          </w:p>
        </w:tc>
      </w:tr>
      <w:tr w:rsidR="00B92C8C" w:rsidRPr="00AF72BD" w14:paraId="72C1894A"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48A8950B" w14:textId="2ECF71D3" w:rsidR="00B92C8C" w:rsidRDefault="00B92C8C" w:rsidP="00E3311C">
            <w:r>
              <w:t>Surgery</w:t>
            </w:r>
          </w:p>
        </w:tc>
        <w:tc>
          <w:tcPr>
            <w:tcW w:w="2092" w:type="dxa"/>
          </w:tcPr>
          <w:p w14:paraId="066A9E71" w14:textId="71AECDAC" w:rsidR="00B92C8C" w:rsidRDefault="00B92C8C"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060103</w:t>
            </w:r>
          </w:p>
        </w:tc>
        <w:tc>
          <w:tcPr>
            <w:tcW w:w="1854" w:type="dxa"/>
          </w:tcPr>
          <w:p w14:paraId="434D078D" w14:textId="217B979E" w:rsidR="00B92C8C" w:rsidRPr="001E3B93" w:rsidRDefault="00B92C8C"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13,241</w:t>
            </w:r>
          </w:p>
        </w:tc>
        <w:tc>
          <w:tcPr>
            <w:tcW w:w="2259" w:type="dxa"/>
          </w:tcPr>
          <w:p w14:paraId="7D279665" w14:textId="77777777" w:rsidR="00B92C8C" w:rsidRPr="00AF72BD" w:rsidRDefault="00B92C8C"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31,641</w:t>
            </w:r>
          </w:p>
        </w:tc>
      </w:tr>
      <w:tr w:rsidR="00B92C8C" w:rsidRPr="00AF72BD" w14:paraId="3AE411AF"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05BCCB9B" w14:textId="66A456B3" w:rsidR="00B92C8C" w:rsidRDefault="00B92C8C" w:rsidP="00E3311C">
            <w:r>
              <w:t>Psychiatry</w:t>
            </w:r>
          </w:p>
        </w:tc>
        <w:tc>
          <w:tcPr>
            <w:tcW w:w="2092" w:type="dxa"/>
          </w:tcPr>
          <w:p w14:paraId="36DBA631" w14:textId="7346A0F8" w:rsidR="00B92C8C" w:rsidRDefault="00B92C8C"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060105</w:t>
            </w:r>
          </w:p>
        </w:tc>
        <w:tc>
          <w:tcPr>
            <w:tcW w:w="1854" w:type="dxa"/>
          </w:tcPr>
          <w:p w14:paraId="23837813" w14:textId="6425D0DA" w:rsidR="00B92C8C" w:rsidRPr="001E3B93" w:rsidRDefault="00B92C8C"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13,241</w:t>
            </w:r>
          </w:p>
        </w:tc>
        <w:tc>
          <w:tcPr>
            <w:tcW w:w="2259" w:type="dxa"/>
          </w:tcPr>
          <w:p w14:paraId="05A23551" w14:textId="77777777" w:rsidR="00B92C8C" w:rsidRPr="00AF72BD" w:rsidRDefault="00B92C8C" w:rsidP="00E3311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31,641</w:t>
            </w:r>
          </w:p>
        </w:tc>
      </w:tr>
      <w:tr w:rsidR="00B92C8C" w:rsidRPr="00AF72BD" w14:paraId="03E82251"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2E743B9C" w14:textId="245081B7" w:rsidR="00B92C8C" w:rsidRDefault="00B92C8C" w:rsidP="00B92C8C">
            <w:r>
              <w:t>Obstetrics and Gynaecology</w:t>
            </w:r>
          </w:p>
        </w:tc>
        <w:tc>
          <w:tcPr>
            <w:tcW w:w="2092" w:type="dxa"/>
          </w:tcPr>
          <w:p w14:paraId="3C1F9D60" w14:textId="714057F4" w:rsidR="00B92C8C" w:rsidRDefault="00B92C8C" w:rsidP="00B92C8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060107</w:t>
            </w:r>
          </w:p>
        </w:tc>
        <w:tc>
          <w:tcPr>
            <w:tcW w:w="1854" w:type="dxa"/>
          </w:tcPr>
          <w:p w14:paraId="23E52D37" w14:textId="790683D4" w:rsidR="00B92C8C" w:rsidRPr="001E3B93" w:rsidRDefault="00B92C8C" w:rsidP="00B92C8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13,241</w:t>
            </w:r>
          </w:p>
        </w:tc>
        <w:tc>
          <w:tcPr>
            <w:tcW w:w="2259" w:type="dxa"/>
          </w:tcPr>
          <w:p w14:paraId="2A045972" w14:textId="09FC4E82" w:rsidR="00B92C8C" w:rsidRPr="00AF72BD" w:rsidRDefault="00B92C8C" w:rsidP="00B92C8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31,641</w:t>
            </w:r>
          </w:p>
        </w:tc>
      </w:tr>
      <w:tr w:rsidR="00B92C8C" w:rsidRPr="00AF72BD" w14:paraId="6C0EAFF5"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55BF5C6F" w14:textId="40722BA8" w:rsidR="00B92C8C" w:rsidRDefault="00B92C8C" w:rsidP="00B92C8C">
            <w:r>
              <w:t>Paediatrics</w:t>
            </w:r>
          </w:p>
        </w:tc>
        <w:tc>
          <w:tcPr>
            <w:tcW w:w="2092" w:type="dxa"/>
          </w:tcPr>
          <w:p w14:paraId="2949E684" w14:textId="0E93AAED" w:rsidR="00B92C8C" w:rsidRDefault="00B92C8C" w:rsidP="00B92C8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060109</w:t>
            </w:r>
          </w:p>
        </w:tc>
        <w:tc>
          <w:tcPr>
            <w:tcW w:w="1854" w:type="dxa"/>
          </w:tcPr>
          <w:p w14:paraId="131D27C7" w14:textId="2F5C99AF" w:rsidR="00B92C8C" w:rsidRPr="001E3B93" w:rsidRDefault="00B92C8C" w:rsidP="00B92C8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13,241</w:t>
            </w:r>
          </w:p>
        </w:tc>
        <w:tc>
          <w:tcPr>
            <w:tcW w:w="2259" w:type="dxa"/>
          </w:tcPr>
          <w:p w14:paraId="608BBE41" w14:textId="0E809ADB" w:rsidR="00B92C8C" w:rsidRPr="00AF72BD" w:rsidRDefault="00B92C8C" w:rsidP="00B92C8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31,641</w:t>
            </w:r>
          </w:p>
        </w:tc>
      </w:tr>
      <w:tr w:rsidR="00B92C8C" w:rsidRPr="00AF72BD" w14:paraId="2022768F"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7953C77C" w14:textId="26F77A4A" w:rsidR="00B92C8C" w:rsidRDefault="00B92C8C" w:rsidP="00B92C8C">
            <w:r>
              <w:t>Anaesthesiology</w:t>
            </w:r>
          </w:p>
        </w:tc>
        <w:tc>
          <w:tcPr>
            <w:tcW w:w="2092" w:type="dxa"/>
          </w:tcPr>
          <w:p w14:paraId="1E18E619" w14:textId="29AF4881" w:rsidR="00B92C8C" w:rsidRDefault="00B92C8C" w:rsidP="00B92C8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060111</w:t>
            </w:r>
          </w:p>
        </w:tc>
        <w:tc>
          <w:tcPr>
            <w:tcW w:w="1854" w:type="dxa"/>
          </w:tcPr>
          <w:p w14:paraId="3C3FFEE9" w14:textId="76C17396" w:rsidR="00B92C8C" w:rsidRPr="001E3B93" w:rsidRDefault="00B92C8C" w:rsidP="00B92C8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13,241</w:t>
            </w:r>
          </w:p>
        </w:tc>
        <w:tc>
          <w:tcPr>
            <w:tcW w:w="2259" w:type="dxa"/>
          </w:tcPr>
          <w:p w14:paraId="7E230276" w14:textId="767C2BE3" w:rsidR="00B92C8C" w:rsidRPr="00AF72BD" w:rsidRDefault="00B92C8C" w:rsidP="00B92C8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31,641</w:t>
            </w:r>
          </w:p>
        </w:tc>
      </w:tr>
      <w:tr w:rsidR="00B92C8C" w:rsidRPr="00AF72BD" w14:paraId="6F7CFDD6"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4D245532" w14:textId="396EDC33" w:rsidR="00B92C8C" w:rsidRDefault="00B92C8C" w:rsidP="00B92C8C">
            <w:r>
              <w:t>Radiology</w:t>
            </w:r>
          </w:p>
        </w:tc>
        <w:tc>
          <w:tcPr>
            <w:tcW w:w="2092" w:type="dxa"/>
          </w:tcPr>
          <w:p w14:paraId="05E549B7" w14:textId="20E1511B" w:rsidR="00B92C8C" w:rsidRDefault="00B92C8C" w:rsidP="00B92C8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060115</w:t>
            </w:r>
          </w:p>
        </w:tc>
        <w:tc>
          <w:tcPr>
            <w:tcW w:w="1854" w:type="dxa"/>
          </w:tcPr>
          <w:p w14:paraId="4849B032" w14:textId="14ACA0F9" w:rsidR="00B92C8C" w:rsidRPr="001E3B93" w:rsidRDefault="00B92C8C" w:rsidP="00B92C8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13,241</w:t>
            </w:r>
          </w:p>
        </w:tc>
        <w:tc>
          <w:tcPr>
            <w:tcW w:w="2259" w:type="dxa"/>
          </w:tcPr>
          <w:p w14:paraId="4DF94947" w14:textId="3DA82D86" w:rsidR="00B92C8C" w:rsidRPr="00AF72BD" w:rsidRDefault="00B92C8C" w:rsidP="00B92C8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31,641</w:t>
            </w:r>
          </w:p>
        </w:tc>
      </w:tr>
      <w:tr w:rsidR="00B92C8C" w:rsidRPr="00AF72BD" w14:paraId="1F5B0933"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3B2A4360" w14:textId="323A339B" w:rsidR="00B92C8C" w:rsidRDefault="00B92C8C" w:rsidP="00B92C8C">
            <w:r>
              <w:t>Internal Medicine</w:t>
            </w:r>
          </w:p>
        </w:tc>
        <w:tc>
          <w:tcPr>
            <w:tcW w:w="2092" w:type="dxa"/>
          </w:tcPr>
          <w:p w14:paraId="5F678EEB" w14:textId="3A2F56D8" w:rsidR="00B92C8C" w:rsidRDefault="00B92C8C" w:rsidP="00B92C8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060117</w:t>
            </w:r>
          </w:p>
        </w:tc>
        <w:tc>
          <w:tcPr>
            <w:tcW w:w="1854" w:type="dxa"/>
          </w:tcPr>
          <w:p w14:paraId="22E2AD6E" w14:textId="77E748F0" w:rsidR="00B92C8C" w:rsidRPr="001E3B93" w:rsidRDefault="00B92C8C" w:rsidP="00B92C8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13,241</w:t>
            </w:r>
          </w:p>
        </w:tc>
        <w:tc>
          <w:tcPr>
            <w:tcW w:w="2259" w:type="dxa"/>
          </w:tcPr>
          <w:p w14:paraId="6D24298D" w14:textId="7EE62887" w:rsidR="00B92C8C" w:rsidRPr="00AF72BD" w:rsidRDefault="00B92C8C" w:rsidP="00B92C8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31,641</w:t>
            </w:r>
          </w:p>
        </w:tc>
      </w:tr>
      <w:tr w:rsidR="00B92C8C" w:rsidRPr="00AF72BD" w14:paraId="234EB803"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42A8BBD0" w14:textId="76EA9C2E" w:rsidR="00B92C8C" w:rsidRDefault="00B92C8C" w:rsidP="00B92C8C">
            <w:r>
              <w:t>General Practice</w:t>
            </w:r>
          </w:p>
        </w:tc>
        <w:tc>
          <w:tcPr>
            <w:tcW w:w="2092" w:type="dxa"/>
          </w:tcPr>
          <w:p w14:paraId="5E39F9B8" w14:textId="2631F854" w:rsidR="00B92C8C" w:rsidRDefault="00B92C8C" w:rsidP="00B92C8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060119</w:t>
            </w:r>
          </w:p>
        </w:tc>
        <w:tc>
          <w:tcPr>
            <w:tcW w:w="1854" w:type="dxa"/>
          </w:tcPr>
          <w:p w14:paraId="712DFBE8" w14:textId="5EADC14C" w:rsidR="00B92C8C" w:rsidRPr="001E3B93" w:rsidRDefault="00B92C8C" w:rsidP="00B92C8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13,241</w:t>
            </w:r>
          </w:p>
        </w:tc>
        <w:tc>
          <w:tcPr>
            <w:tcW w:w="2259" w:type="dxa"/>
          </w:tcPr>
          <w:p w14:paraId="0C25DAFC" w14:textId="4ADD5CFF" w:rsidR="00B92C8C" w:rsidRPr="00AF72BD" w:rsidRDefault="00B92C8C" w:rsidP="00B92C8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31,641</w:t>
            </w:r>
          </w:p>
        </w:tc>
      </w:tr>
      <w:tr w:rsidR="00B92C8C" w:rsidRPr="00AF72BD" w14:paraId="778AC22B"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494733DA" w14:textId="312FF628" w:rsidR="00B92C8C" w:rsidRDefault="00B92C8C" w:rsidP="00B92C8C">
            <w:r>
              <w:t>Medical Studies not elsewhere classified</w:t>
            </w:r>
          </w:p>
        </w:tc>
        <w:tc>
          <w:tcPr>
            <w:tcW w:w="2092" w:type="dxa"/>
          </w:tcPr>
          <w:p w14:paraId="4B9D0118" w14:textId="14C9C9E7" w:rsidR="00B92C8C" w:rsidRDefault="00B92C8C" w:rsidP="00B92C8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060199</w:t>
            </w:r>
          </w:p>
        </w:tc>
        <w:tc>
          <w:tcPr>
            <w:tcW w:w="1854" w:type="dxa"/>
          </w:tcPr>
          <w:p w14:paraId="613FD9D2" w14:textId="29457B0E" w:rsidR="00B92C8C" w:rsidRPr="001E3B93" w:rsidRDefault="00B92C8C" w:rsidP="00B92C8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13,241</w:t>
            </w:r>
          </w:p>
        </w:tc>
        <w:tc>
          <w:tcPr>
            <w:tcW w:w="2259" w:type="dxa"/>
          </w:tcPr>
          <w:p w14:paraId="699440E7" w14:textId="698E8872" w:rsidR="00B92C8C" w:rsidRPr="00AF72BD" w:rsidRDefault="00B92C8C" w:rsidP="00B92C8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31,641</w:t>
            </w:r>
          </w:p>
        </w:tc>
      </w:tr>
      <w:tr w:rsidR="00B92C8C" w:rsidRPr="00AF72BD" w14:paraId="1632F17C"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62692FCD" w14:textId="4E79AA6D" w:rsidR="00B92C8C" w:rsidRDefault="00B92C8C" w:rsidP="00B92C8C">
            <w:r>
              <w:t>Dental Studies</w:t>
            </w:r>
          </w:p>
        </w:tc>
        <w:tc>
          <w:tcPr>
            <w:tcW w:w="2092" w:type="dxa"/>
          </w:tcPr>
          <w:p w14:paraId="785BC707" w14:textId="22FA1F6B" w:rsidR="00B92C8C" w:rsidRDefault="00B92C8C" w:rsidP="00B92C8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0607</w:t>
            </w:r>
          </w:p>
        </w:tc>
        <w:tc>
          <w:tcPr>
            <w:tcW w:w="1854" w:type="dxa"/>
          </w:tcPr>
          <w:p w14:paraId="73EF4589" w14:textId="1C157EBE" w:rsidR="00B92C8C" w:rsidRPr="001E3B93" w:rsidRDefault="00B92C8C" w:rsidP="00B92C8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13,241</w:t>
            </w:r>
          </w:p>
        </w:tc>
        <w:tc>
          <w:tcPr>
            <w:tcW w:w="2259" w:type="dxa"/>
          </w:tcPr>
          <w:p w14:paraId="3D4B8B7C" w14:textId="7FAC0620" w:rsidR="00B92C8C" w:rsidRPr="00AF72BD" w:rsidRDefault="00B92C8C" w:rsidP="00B92C8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31,641</w:t>
            </w:r>
          </w:p>
        </w:tc>
      </w:tr>
      <w:tr w:rsidR="00B92C8C" w:rsidRPr="00AF72BD" w14:paraId="300B3BBE" w14:textId="77777777" w:rsidTr="00E3311C">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37AB6FAB" w14:textId="6FE1204F" w:rsidR="00B92C8C" w:rsidRDefault="00B92C8C" w:rsidP="00B92C8C">
            <w:r>
              <w:t>Veterinary Studies</w:t>
            </w:r>
          </w:p>
        </w:tc>
        <w:tc>
          <w:tcPr>
            <w:tcW w:w="2092" w:type="dxa"/>
          </w:tcPr>
          <w:p w14:paraId="46E7BAFA" w14:textId="678F5E1F" w:rsidR="00B92C8C" w:rsidRDefault="00B92C8C" w:rsidP="00B92C8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0611</w:t>
            </w:r>
          </w:p>
        </w:tc>
        <w:tc>
          <w:tcPr>
            <w:tcW w:w="1854" w:type="dxa"/>
          </w:tcPr>
          <w:p w14:paraId="42FCEA14" w14:textId="0574084B" w:rsidR="00B92C8C" w:rsidRPr="001E3B93" w:rsidRDefault="00B92C8C" w:rsidP="00B92C8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13,241</w:t>
            </w:r>
          </w:p>
        </w:tc>
        <w:tc>
          <w:tcPr>
            <w:tcW w:w="2259" w:type="dxa"/>
          </w:tcPr>
          <w:p w14:paraId="7BACD243" w14:textId="4F6ED2BA" w:rsidR="00B92C8C" w:rsidRPr="00AF72BD" w:rsidRDefault="00B92C8C" w:rsidP="00B92C8C">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31,641</w:t>
            </w:r>
          </w:p>
        </w:tc>
      </w:tr>
    </w:tbl>
    <w:p w14:paraId="5103D519" w14:textId="0BE938D2" w:rsidR="006174EA" w:rsidRDefault="006174EA" w:rsidP="0045408B"/>
    <w:p w14:paraId="0289C651" w14:textId="77777777" w:rsidR="004E103C" w:rsidRDefault="004E103C">
      <w:pPr>
        <w:spacing w:after="160"/>
      </w:pPr>
      <w:r>
        <w:br w:type="page"/>
      </w:r>
    </w:p>
    <w:p w14:paraId="227F0642" w14:textId="77777777" w:rsidR="004E103C" w:rsidRDefault="004E103C" w:rsidP="004E103C">
      <w:pPr>
        <w:pStyle w:val="Subtitle"/>
      </w:pPr>
      <w:r>
        <w:t>Funding Cluster 5 – FEE-FREE Uni Ready Courses</w:t>
      </w:r>
    </w:p>
    <w:p w14:paraId="0169DAF2" w14:textId="6E0AFADE" w:rsidR="00210363" w:rsidRPr="00210363" w:rsidRDefault="00210363" w:rsidP="00210363">
      <w:r>
        <w:t>All Fields – FEE-FREE Uni Ready Courses</w:t>
      </w:r>
    </w:p>
    <w:p w14:paraId="6EE55BE9" w14:textId="1772A2C7" w:rsidR="00210363" w:rsidRPr="00210363" w:rsidRDefault="00210363" w:rsidP="00210363">
      <w:pPr>
        <w:pStyle w:val="Caption"/>
        <w:keepNext/>
      </w:pPr>
      <w:r>
        <w:t xml:space="preserve">Table 14: Funding Cluster </w:t>
      </w:r>
      <w:r w:rsidR="006078D7">
        <w:t>5</w:t>
      </w:r>
      <w:r>
        <w:t>: All Fields – FEE-FREE Uni Ready Courses</w:t>
      </w:r>
      <w:r w:rsidR="00C347F7" w:rsidRPr="00C347F7">
        <w:rPr>
          <w:sz w:val="18"/>
          <w:vertAlign w:val="superscript"/>
        </w:rPr>
        <w:t>7</w:t>
      </w:r>
    </w:p>
    <w:tbl>
      <w:tblPr>
        <w:tblStyle w:val="EDU-Basic"/>
        <w:tblpPr w:leftFromText="180" w:rightFromText="180" w:vertAnchor="text" w:tblpXSpec="center" w:tblpY="1"/>
        <w:tblW w:w="5000" w:type="pct"/>
        <w:tblLook w:val="04A0" w:firstRow="1" w:lastRow="0" w:firstColumn="1" w:lastColumn="0" w:noHBand="0" w:noVBand="1"/>
      </w:tblPr>
      <w:tblGrid>
        <w:gridCol w:w="3551"/>
        <w:gridCol w:w="2092"/>
        <w:gridCol w:w="1854"/>
        <w:gridCol w:w="2259"/>
      </w:tblGrid>
      <w:tr w:rsidR="004E103C" w:rsidRPr="0091459C" w14:paraId="30DC9198" w14:textId="77777777" w:rsidTr="00E26A55">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1" w:type="dxa"/>
            <w:hideMark/>
          </w:tcPr>
          <w:p w14:paraId="7E1FE55E" w14:textId="77777777" w:rsidR="004E103C" w:rsidRPr="0091459C" w:rsidRDefault="004E103C" w:rsidP="00E26A55">
            <w:pPr>
              <w:rPr>
                <w:rFonts w:ascii="Calibri" w:hAnsi="Calibri" w:cs="Arial"/>
                <w:b/>
                <w:bCs/>
                <w:color w:val="FFFFFF"/>
                <w:sz w:val="21"/>
                <w:szCs w:val="21"/>
                <w:lang w:eastAsia="en-AU"/>
              </w:rPr>
            </w:pPr>
            <w:r>
              <w:rPr>
                <w:rFonts w:ascii="Calibri" w:hAnsi="Calibri" w:cs="Arial"/>
                <w:b/>
                <w:bCs/>
                <w:color w:val="FFFFFF"/>
                <w:sz w:val="21"/>
                <w:szCs w:val="21"/>
                <w:lang w:eastAsia="en-AU"/>
              </w:rPr>
              <w:t>Unit description</w:t>
            </w:r>
          </w:p>
        </w:tc>
        <w:tc>
          <w:tcPr>
            <w:tcW w:w="2092" w:type="dxa"/>
            <w:hideMark/>
          </w:tcPr>
          <w:p w14:paraId="28AF4DB9" w14:textId="77777777" w:rsidR="004E103C" w:rsidRPr="0091459C" w:rsidRDefault="004E103C" w:rsidP="00E26A55">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Field of education code</w:t>
            </w:r>
            <w:r w:rsidRPr="00BC1282">
              <w:rPr>
                <w:rFonts w:ascii="Calibri" w:hAnsi="Calibri" w:cs="Arial"/>
                <w:b/>
                <w:bCs/>
                <w:color w:val="FFFFFF"/>
                <w:sz w:val="21"/>
                <w:szCs w:val="21"/>
                <w:vertAlign w:val="superscript"/>
                <w:lang w:eastAsia="en-AU"/>
              </w:rPr>
              <w:t>1</w:t>
            </w:r>
          </w:p>
        </w:tc>
        <w:tc>
          <w:tcPr>
            <w:tcW w:w="1854" w:type="dxa"/>
            <w:hideMark/>
          </w:tcPr>
          <w:p w14:paraId="68456E5F" w14:textId="77777777" w:rsidR="004E103C" w:rsidRPr="0091459C" w:rsidRDefault="004E103C" w:rsidP="00E26A55">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r w:rsidRPr="0091459C">
              <w:rPr>
                <w:rFonts w:ascii="Calibri" w:hAnsi="Calibri" w:cs="Arial"/>
                <w:b/>
                <w:bCs/>
                <w:color w:val="FFFFFF"/>
                <w:sz w:val="21"/>
                <w:szCs w:val="21"/>
                <w:lang w:eastAsia="en-AU"/>
              </w:rPr>
              <w:br/>
            </w:r>
          </w:p>
        </w:tc>
        <w:tc>
          <w:tcPr>
            <w:tcW w:w="2259" w:type="dxa"/>
            <w:hideMark/>
          </w:tcPr>
          <w:p w14:paraId="4AA82D3E" w14:textId="77777777" w:rsidR="004E103C" w:rsidRPr="0091459C" w:rsidRDefault="004E103C" w:rsidP="00E26A55">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Commonwealth contribution amounts (see footnotes for exceptions)</w:t>
            </w:r>
          </w:p>
        </w:tc>
      </w:tr>
      <w:tr w:rsidR="004E103C" w:rsidRPr="00AF72BD" w14:paraId="339CE0D8" w14:textId="77777777" w:rsidTr="00E26A55">
        <w:trPr>
          <w:trHeight w:val="680"/>
        </w:trPr>
        <w:tc>
          <w:tcPr>
            <w:cnfStyle w:val="001000000000" w:firstRow="0" w:lastRow="0" w:firstColumn="1" w:lastColumn="0" w:oddVBand="0" w:evenVBand="0" w:oddHBand="0" w:evenHBand="0" w:firstRowFirstColumn="0" w:firstRowLastColumn="0" w:lastRowFirstColumn="0" w:lastRowLastColumn="0"/>
            <w:tcW w:w="3551" w:type="dxa"/>
          </w:tcPr>
          <w:p w14:paraId="18CA478B" w14:textId="5878AE0F" w:rsidR="004E103C" w:rsidRPr="007767C2" w:rsidRDefault="004E103C" w:rsidP="00E26A55">
            <w:r>
              <w:t>Any</w:t>
            </w:r>
            <w:r w:rsidR="00B8504C">
              <w:t xml:space="preserve"> unit as part of a</w:t>
            </w:r>
            <w:r>
              <w:t xml:space="preserve"> FEE-FREE Uni Ready</w:t>
            </w:r>
            <w:r w:rsidR="009C618B">
              <w:t xml:space="preserve"> </w:t>
            </w:r>
            <w:r w:rsidR="00B8504C">
              <w:t>c</w:t>
            </w:r>
            <w:r w:rsidR="009C618B">
              <w:t>ourse</w:t>
            </w:r>
          </w:p>
        </w:tc>
        <w:tc>
          <w:tcPr>
            <w:tcW w:w="2092" w:type="dxa"/>
          </w:tcPr>
          <w:p w14:paraId="23275260" w14:textId="5B5BFBFA" w:rsidR="004E103C" w:rsidRPr="004653A7" w:rsidRDefault="0015565E" w:rsidP="00E26A55">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Any</w:t>
            </w:r>
          </w:p>
        </w:tc>
        <w:tc>
          <w:tcPr>
            <w:tcW w:w="1854" w:type="dxa"/>
          </w:tcPr>
          <w:p w14:paraId="368FED2A" w14:textId="3EB3D351" w:rsidR="004E103C" w:rsidRPr="001E3B93" w:rsidRDefault="004E103C" w:rsidP="00E26A55">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Pr>
                <w:rFonts w:ascii="Calibri" w:hAnsi="Calibri" w:cs="Arial"/>
                <w:color w:val="000000"/>
                <w:sz w:val="21"/>
                <w:szCs w:val="21"/>
                <w:lang w:eastAsia="en-AU"/>
              </w:rPr>
              <w:t>$0</w:t>
            </w:r>
          </w:p>
        </w:tc>
        <w:tc>
          <w:tcPr>
            <w:tcW w:w="2259" w:type="dxa"/>
          </w:tcPr>
          <w:p w14:paraId="4A8A3841" w14:textId="321FE572" w:rsidR="004E103C" w:rsidRPr="00AF72BD" w:rsidRDefault="004E103C" w:rsidP="00E26A55">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$18,278</w:t>
            </w:r>
          </w:p>
        </w:tc>
      </w:tr>
    </w:tbl>
    <w:p w14:paraId="0D3582DE" w14:textId="714295F0" w:rsidR="006174EA" w:rsidRDefault="006174EA" w:rsidP="004E103C">
      <w:pPr>
        <w:pStyle w:val="Subtitle"/>
      </w:pPr>
      <w:r>
        <w:br w:type="page"/>
      </w:r>
    </w:p>
    <w:p w14:paraId="59172CE1" w14:textId="77777777" w:rsidR="006174EA" w:rsidRPr="006174EA" w:rsidRDefault="006174EA" w:rsidP="006174EA">
      <w:pPr>
        <w:keepNext/>
        <w:tabs>
          <w:tab w:val="left" w:pos="300"/>
        </w:tabs>
        <w:rPr>
          <w:rFonts w:cstheme="minorHAnsi"/>
        </w:rPr>
      </w:pPr>
      <w:r w:rsidRPr="006174EA">
        <w:rPr>
          <w:rFonts w:cstheme="minorHAnsi"/>
        </w:rPr>
        <w:t>Notes:</w:t>
      </w:r>
    </w:p>
    <w:p w14:paraId="6921A879" w14:textId="77777777" w:rsidR="006174EA" w:rsidRPr="006174EA" w:rsidRDefault="006174EA" w:rsidP="006174EA">
      <w:pPr>
        <w:pStyle w:val="ListParagraph"/>
        <w:keepLines w:val="0"/>
        <w:widowControl w:val="0"/>
        <w:numPr>
          <w:ilvl w:val="0"/>
          <w:numId w:val="20"/>
        </w:numPr>
        <w:tabs>
          <w:tab w:val="left" w:pos="1531"/>
        </w:tabs>
        <w:jc w:val="both"/>
        <w:rPr>
          <w:rFonts w:asciiTheme="minorHAnsi" w:hAnsiTheme="minorHAnsi" w:cstheme="minorHAnsi"/>
          <w:szCs w:val="22"/>
        </w:rPr>
      </w:pPr>
      <w:r w:rsidRPr="006174EA">
        <w:rPr>
          <w:rFonts w:asciiTheme="minorHAnsi" w:hAnsiTheme="minorHAnsi" w:cstheme="minorHAnsi"/>
          <w:szCs w:val="22"/>
        </w:rPr>
        <w:t xml:space="preserve">Where a 4 digit FOE code is used in this table, the relevant part of the funding cluster also includes all 6 digit FOE codes starting with that 4 digit code.  </w:t>
      </w:r>
    </w:p>
    <w:p w14:paraId="4B492A02" w14:textId="77777777" w:rsidR="006174EA" w:rsidRPr="006174EA" w:rsidRDefault="006174EA" w:rsidP="006174EA">
      <w:pPr>
        <w:widowControl w:val="0"/>
        <w:numPr>
          <w:ilvl w:val="0"/>
          <w:numId w:val="20"/>
        </w:numPr>
        <w:tabs>
          <w:tab w:val="left" w:pos="1531"/>
        </w:tabs>
        <w:spacing w:after="0" w:line="240" w:lineRule="auto"/>
        <w:jc w:val="both"/>
        <w:rPr>
          <w:rFonts w:cstheme="minorHAnsi"/>
        </w:rPr>
      </w:pPr>
      <w:r w:rsidRPr="006174EA">
        <w:rPr>
          <w:rFonts w:cstheme="minorHAnsi"/>
        </w:rPr>
        <w:t>Excluding Postgraduate Clinical Psychology units, which are in funding cluster 2 (see note 4), and excluding Professional Pathway Psychology units with FOE codes starting with 0907 which are in cluster 2 (see note 5).</w:t>
      </w:r>
    </w:p>
    <w:p w14:paraId="50DD78D3" w14:textId="77777777" w:rsidR="006174EA" w:rsidRPr="006174EA" w:rsidRDefault="006174EA" w:rsidP="006174EA">
      <w:pPr>
        <w:widowControl w:val="0"/>
        <w:numPr>
          <w:ilvl w:val="0"/>
          <w:numId w:val="20"/>
        </w:numPr>
        <w:tabs>
          <w:tab w:val="left" w:pos="1531"/>
        </w:tabs>
        <w:spacing w:after="0" w:line="240" w:lineRule="auto"/>
        <w:jc w:val="both"/>
        <w:rPr>
          <w:rFonts w:cstheme="minorHAnsi"/>
        </w:rPr>
      </w:pPr>
      <w:r w:rsidRPr="006174EA">
        <w:rPr>
          <w:rFonts w:cstheme="minorHAnsi"/>
        </w:rPr>
        <w:t>Excluding Professional Pathway Social Work units with FOE codes starting with 0905 which are in cluster 2 (see note 6).</w:t>
      </w:r>
    </w:p>
    <w:p w14:paraId="5B711848" w14:textId="77777777" w:rsidR="006174EA" w:rsidRPr="006174EA" w:rsidRDefault="006174EA" w:rsidP="006174EA">
      <w:pPr>
        <w:widowControl w:val="0"/>
        <w:numPr>
          <w:ilvl w:val="0"/>
          <w:numId w:val="20"/>
        </w:numPr>
        <w:tabs>
          <w:tab w:val="left" w:pos="1531"/>
        </w:tabs>
        <w:spacing w:after="0" w:line="240" w:lineRule="auto"/>
        <w:ind w:left="357" w:hanging="357"/>
        <w:rPr>
          <w:rFonts w:cstheme="minorHAnsi"/>
        </w:rPr>
      </w:pPr>
      <w:r w:rsidRPr="006174EA">
        <w:rPr>
          <w:rFonts w:cstheme="minorHAnsi"/>
        </w:rPr>
        <w:t>Postgraduate Clinical Psychology units of study are in funding cluster 2 and are psychology units of study (FOE code 090701) that contribute to courses of study that are accredited for the purposes of professional registration by the Australian Health Practitioner Regulation Agency (AHPRA) and which lead to Endorsed Areas of Practice in Clinical Psychology, Clinical Neuropsychology, Counselling Psychology, Educational and Developmental Psychology, Forensic Psychology, Health Psychology, Sports Psychology and Community Psychology.</w:t>
      </w:r>
    </w:p>
    <w:p w14:paraId="1CBD75FF" w14:textId="77777777" w:rsidR="006174EA" w:rsidRPr="006174EA" w:rsidRDefault="006174EA" w:rsidP="006174EA">
      <w:pPr>
        <w:widowControl w:val="0"/>
        <w:numPr>
          <w:ilvl w:val="0"/>
          <w:numId w:val="20"/>
        </w:numPr>
        <w:tabs>
          <w:tab w:val="left" w:pos="1531"/>
        </w:tabs>
        <w:spacing w:after="0" w:line="240" w:lineRule="auto"/>
        <w:rPr>
          <w:rFonts w:cstheme="minorHAnsi"/>
        </w:rPr>
      </w:pPr>
      <w:r w:rsidRPr="006174EA">
        <w:rPr>
          <w:rFonts w:cstheme="minorHAnsi"/>
        </w:rPr>
        <w:t>Professional Pathway Psychology units of study are Behavioural Science units (with FOE codes starting with 0907) that contribute to a course of study that leads to a bachelor degree or honours degree in psychology with a course structure that makes it compulsory to study units relevant to professional registration as a psychologist by the Psychology Board of Australia, and the course of study represents a pathway to professional registration as a psychologist.</w:t>
      </w:r>
    </w:p>
    <w:p w14:paraId="2B648A6F" w14:textId="77777777" w:rsidR="006174EA" w:rsidRPr="006174EA" w:rsidRDefault="006174EA" w:rsidP="006174EA">
      <w:pPr>
        <w:widowControl w:val="0"/>
        <w:numPr>
          <w:ilvl w:val="0"/>
          <w:numId w:val="20"/>
        </w:numPr>
        <w:tabs>
          <w:tab w:val="left" w:pos="1531"/>
        </w:tabs>
        <w:spacing w:after="0" w:line="240" w:lineRule="auto"/>
        <w:rPr>
          <w:rFonts w:cstheme="minorHAnsi"/>
        </w:rPr>
      </w:pPr>
      <w:r w:rsidRPr="006174EA">
        <w:rPr>
          <w:rFonts w:cstheme="minorHAnsi"/>
        </w:rPr>
        <w:t>Professional Pathway Social Work units of study are Human Welfare Studies and Services units (with FOE codes starting with 0905) that contribute to courses of study that lead to a bachelor degree, honours degree or master’s degree in:</w:t>
      </w:r>
    </w:p>
    <w:p w14:paraId="4B1F9326" w14:textId="77777777" w:rsidR="006174EA" w:rsidRPr="006174EA" w:rsidRDefault="006174EA" w:rsidP="006174EA">
      <w:pPr>
        <w:widowControl w:val="0"/>
        <w:numPr>
          <w:ilvl w:val="1"/>
          <w:numId w:val="20"/>
        </w:numPr>
        <w:tabs>
          <w:tab w:val="left" w:pos="1531"/>
        </w:tabs>
        <w:spacing w:after="0" w:line="240" w:lineRule="auto"/>
        <w:rPr>
          <w:rFonts w:cstheme="minorHAnsi"/>
        </w:rPr>
      </w:pPr>
      <w:r w:rsidRPr="006174EA">
        <w:rPr>
          <w:rFonts w:cstheme="minorHAnsi"/>
        </w:rPr>
        <w:t>social work accredited by the Australian Association of Social Workers;</w:t>
      </w:r>
    </w:p>
    <w:p w14:paraId="155CF5F2" w14:textId="77777777" w:rsidR="006174EA" w:rsidRPr="006174EA" w:rsidRDefault="006174EA" w:rsidP="006174EA">
      <w:pPr>
        <w:widowControl w:val="0"/>
        <w:numPr>
          <w:ilvl w:val="1"/>
          <w:numId w:val="20"/>
        </w:numPr>
        <w:tabs>
          <w:tab w:val="left" w:pos="1531"/>
        </w:tabs>
        <w:spacing w:after="0" w:line="240" w:lineRule="auto"/>
        <w:rPr>
          <w:rFonts w:cstheme="minorHAnsi"/>
        </w:rPr>
      </w:pPr>
      <w:r w:rsidRPr="006174EA">
        <w:rPr>
          <w:rFonts w:cstheme="minorHAnsi"/>
        </w:rPr>
        <w:t>youth work accredited by Youth Work Australia;</w:t>
      </w:r>
    </w:p>
    <w:p w14:paraId="2EA229CC" w14:textId="77777777" w:rsidR="00A52AE6" w:rsidRPr="00A52AE6" w:rsidRDefault="006174EA" w:rsidP="006174EA">
      <w:pPr>
        <w:widowControl w:val="0"/>
        <w:numPr>
          <w:ilvl w:val="1"/>
          <w:numId w:val="20"/>
        </w:numPr>
        <w:tabs>
          <w:tab w:val="left" w:pos="1531"/>
        </w:tabs>
        <w:spacing w:after="0" w:line="240" w:lineRule="auto"/>
      </w:pPr>
      <w:r w:rsidRPr="006174EA">
        <w:rPr>
          <w:rFonts w:cstheme="minorHAnsi"/>
        </w:rPr>
        <w:t>counselling accredited by the Australian Counsellors Association and/or the Psychotherapy and Counselling Federation of Australia; and</w:t>
      </w:r>
      <w:r>
        <w:rPr>
          <w:rFonts w:cstheme="minorHAnsi"/>
        </w:rPr>
        <w:t xml:space="preserve"> </w:t>
      </w:r>
    </w:p>
    <w:p w14:paraId="1B8301D0" w14:textId="6A112415" w:rsidR="00240E69" w:rsidRPr="00C347F7" w:rsidRDefault="006174EA" w:rsidP="006174EA">
      <w:pPr>
        <w:widowControl w:val="0"/>
        <w:numPr>
          <w:ilvl w:val="1"/>
          <w:numId w:val="20"/>
        </w:numPr>
        <w:tabs>
          <w:tab w:val="left" w:pos="1531"/>
        </w:tabs>
        <w:spacing w:after="0" w:line="240" w:lineRule="auto"/>
      </w:pPr>
      <w:r w:rsidRPr="006174EA">
        <w:rPr>
          <w:rFonts w:cstheme="minorHAnsi"/>
        </w:rPr>
        <w:t>community work accredited by the Australian Community Workers Association.</w:t>
      </w:r>
    </w:p>
    <w:p w14:paraId="055E8DCD" w14:textId="04F9F5D7" w:rsidR="00C347F7" w:rsidRPr="00DD56DF" w:rsidRDefault="00DD56DF" w:rsidP="00DD56DF">
      <w:pPr>
        <w:widowControl w:val="0"/>
        <w:numPr>
          <w:ilvl w:val="0"/>
          <w:numId w:val="20"/>
        </w:numPr>
        <w:tabs>
          <w:tab w:val="left" w:pos="1531"/>
        </w:tabs>
        <w:spacing w:after="0" w:line="240" w:lineRule="auto"/>
        <w:rPr>
          <w:rFonts w:cstheme="minorHAnsi"/>
        </w:rPr>
      </w:pPr>
      <w:r w:rsidRPr="00DD56DF">
        <w:rPr>
          <w:rFonts w:cstheme="minorHAnsi"/>
        </w:rPr>
        <w:t>FEE-FREE Uni-Ready Course</w:t>
      </w:r>
      <w:r w:rsidR="00AF1194">
        <w:rPr>
          <w:rFonts w:cstheme="minorHAnsi"/>
        </w:rPr>
        <w:t xml:space="preserve"> (FFUR)</w:t>
      </w:r>
      <w:r w:rsidRPr="00DD56DF">
        <w:rPr>
          <w:rFonts w:cstheme="minorHAnsi"/>
        </w:rPr>
        <w:t xml:space="preserve"> units are reported to an </w:t>
      </w:r>
      <w:r w:rsidR="00564C74">
        <w:rPr>
          <w:rFonts w:cstheme="minorHAnsi"/>
        </w:rPr>
        <w:t>E</w:t>
      </w:r>
      <w:r w:rsidRPr="00DD56DF">
        <w:rPr>
          <w:rFonts w:cstheme="minorHAnsi"/>
        </w:rPr>
        <w:t xml:space="preserve">nabling </w:t>
      </w:r>
      <w:r w:rsidR="00564C74">
        <w:rPr>
          <w:rFonts w:cstheme="minorHAnsi"/>
        </w:rPr>
        <w:t>C</w:t>
      </w:r>
      <w:r w:rsidRPr="00DD56DF">
        <w:rPr>
          <w:rFonts w:cstheme="minorHAnsi"/>
        </w:rPr>
        <w:t>ourse</w:t>
      </w:r>
      <w:r w:rsidR="00564C74">
        <w:rPr>
          <w:rFonts w:cstheme="minorHAnsi"/>
        </w:rPr>
        <w:t xml:space="preserve"> of Study</w:t>
      </w:r>
      <w:r w:rsidRPr="00DD56DF">
        <w:rPr>
          <w:rFonts w:cstheme="minorHAnsi"/>
        </w:rPr>
        <w:t xml:space="preserve"> (E310)</w:t>
      </w:r>
      <w:r w:rsidR="00853B21">
        <w:rPr>
          <w:rFonts w:cstheme="minorHAnsi"/>
        </w:rPr>
        <w:t xml:space="preserve"> of</w:t>
      </w:r>
      <w:r w:rsidRPr="00DD56DF">
        <w:rPr>
          <w:rFonts w:cstheme="minorHAnsi"/>
        </w:rPr>
        <w:t xml:space="preserve"> ‘30’ with a CSP Student status code (E490) of ‘261’. Providers should continue to report a 6-digit Discipline Code (E464) for each unit enrolment that is consistent with the course fields of education (E461/E462)</w:t>
      </w:r>
      <w:r w:rsidR="002F1843">
        <w:rPr>
          <w:rFonts w:cstheme="minorHAnsi"/>
        </w:rPr>
        <w:t>. T</w:t>
      </w:r>
      <w:r w:rsidRPr="00DD56DF">
        <w:rPr>
          <w:rFonts w:cstheme="minorHAnsi"/>
        </w:rPr>
        <w:t>he FFUR cluster rate is applied after data is reported in TCSI.</w:t>
      </w:r>
    </w:p>
    <w:sectPr w:rsidR="00C347F7" w:rsidRPr="00DD56DF" w:rsidSect="00B6758F">
      <w:footerReference w:type="default" r:id="rId14"/>
      <w:pgSz w:w="11907" w:h="16839" w:code="9"/>
      <w:pgMar w:top="851" w:right="1007" w:bottom="426" w:left="1134" w:header="454" w:footer="1378"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72622" w14:textId="77777777" w:rsidR="00B6758F" w:rsidRDefault="00B6758F" w:rsidP="000A6228">
      <w:pPr>
        <w:spacing w:after="0" w:line="240" w:lineRule="auto"/>
      </w:pPr>
      <w:r>
        <w:separator/>
      </w:r>
    </w:p>
  </w:endnote>
  <w:endnote w:type="continuationSeparator" w:id="0">
    <w:p w14:paraId="7ED9EF90" w14:textId="77777777" w:rsidR="00B6758F" w:rsidRDefault="00B6758F"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DD512" w14:textId="77777777" w:rsidR="00D86284" w:rsidRDefault="00D86284">
    <w:pPr>
      <w:pStyle w:val="Footer"/>
    </w:pPr>
    <w:r>
      <w:rPr>
        <w:noProof/>
      </w:rPr>
      <w:drawing>
        <wp:anchor distT="0" distB="0" distL="114300" distR="114300" simplePos="0" relativeHeight="251658240" behindDoc="1" locked="1" layoutInCell="1" allowOverlap="1" wp14:anchorId="1F38B03B" wp14:editId="5CCD895E">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67036" w14:textId="77777777" w:rsidR="00B6758F" w:rsidRDefault="00B6758F" w:rsidP="000A6228">
      <w:pPr>
        <w:spacing w:after="0" w:line="240" w:lineRule="auto"/>
      </w:pPr>
      <w:r>
        <w:separator/>
      </w:r>
    </w:p>
  </w:footnote>
  <w:footnote w:type="continuationSeparator" w:id="0">
    <w:p w14:paraId="4F286E74" w14:textId="77777777" w:rsidR="00B6758F" w:rsidRDefault="00B6758F"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0F1A034C"/>
    <w:multiLevelType w:val="hybridMultilevel"/>
    <w:tmpl w:val="19EE1C8A"/>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1"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2"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4"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870803065">
    <w:abstractNumId w:val="12"/>
  </w:num>
  <w:num w:numId="2" w16cid:durableId="1144616732">
    <w:abstractNumId w:val="5"/>
  </w:num>
  <w:num w:numId="3" w16cid:durableId="979309186">
    <w:abstractNumId w:val="4"/>
  </w:num>
  <w:num w:numId="4" w16cid:durableId="144787752">
    <w:abstractNumId w:val="3"/>
  </w:num>
  <w:num w:numId="5" w16cid:durableId="934556078">
    <w:abstractNumId w:val="14"/>
  </w:num>
  <w:num w:numId="6" w16cid:durableId="816344236">
    <w:abstractNumId w:val="2"/>
  </w:num>
  <w:num w:numId="7" w16cid:durableId="1908612059">
    <w:abstractNumId w:val="1"/>
  </w:num>
  <w:num w:numId="8" w16cid:durableId="1618215078">
    <w:abstractNumId w:val="0"/>
  </w:num>
  <w:num w:numId="9" w16cid:durableId="1850677422">
    <w:abstractNumId w:val="13"/>
  </w:num>
  <w:num w:numId="10" w16cid:durableId="1599946406">
    <w:abstractNumId w:val="7"/>
  </w:num>
  <w:num w:numId="11" w16cid:durableId="714038629">
    <w:abstractNumId w:val="17"/>
  </w:num>
  <w:num w:numId="12" w16cid:durableId="1728914001">
    <w:abstractNumId w:val="11"/>
  </w:num>
  <w:num w:numId="13" w16cid:durableId="17856119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727262">
    <w:abstractNumId w:val="9"/>
  </w:num>
  <w:num w:numId="15" w16cid:durableId="268391646">
    <w:abstractNumId w:val="6"/>
  </w:num>
  <w:num w:numId="16" w16cid:durableId="1261833621">
    <w:abstractNumId w:val="18"/>
  </w:num>
  <w:num w:numId="17" w16cid:durableId="2029670193">
    <w:abstractNumId w:val="15"/>
  </w:num>
  <w:num w:numId="18" w16cid:durableId="887570554">
    <w:abstractNumId w:val="8"/>
  </w:num>
  <w:num w:numId="19" w16cid:durableId="147789394">
    <w:abstractNumId w:val="16"/>
  </w:num>
  <w:num w:numId="20" w16cid:durableId="10015893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63AB"/>
    <w:rsid w:val="00012366"/>
    <w:rsid w:val="00021FBE"/>
    <w:rsid w:val="000521D7"/>
    <w:rsid w:val="00063F2D"/>
    <w:rsid w:val="000A0B58"/>
    <w:rsid w:val="000A6228"/>
    <w:rsid w:val="000B5D40"/>
    <w:rsid w:val="000B7EC6"/>
    <w:rsid w:val="0010085B"/>
    <w:rsid w:val="00107D87"/>
    <w:rsid w:val="00107DD5"/>
    <w:rsid w:val="0012343A"/>
    <w:rsid w:val="001279BB"/>
    <w:rsid w:val="00133B8D"/>
    <w:rsid w:val="0013489D"/>
    <w:rsid w:val="0013611E"/>
    <w:rsid w:val="001515BF"/>
    <w:rsid w:val="0015565E"/>
    <w:rsid w:val="0017134D"/>
    <w:rsid w:val="001C1523"/>
    <w:rsid w:val="001E1BBD"/>
    <w:rsid w:val="00210363"/>
    <w:rsid w:val="00210DB1"/>
    <w:rsid w:val="0021531A"/>
    <w:rsid w:val="00221D8F"/>
    <w:rsid w:val="002272DB"/>
    <w:rsid w:val="00240E69"/>
    <w:rsid w:val="00273237"/>
    <w:rsid w:val="00276047"/>
    <w:rsid w:val="002A2B1B"/>
    <w:rsid w:val="002A4458"/>
    <w:rsid w:val="002B1F06"/>
    <w:rsid w:val="002D589A"/>
    <w:rsid w:val="002E491A"/>
    <w:rsid w:val="002F1843"/>
    <w:rsid w:val="003408E4"/>
    <w:rsid w:val="0034726D"/>
    <w:rsid w:val="003566C6"/>
    <w:rsid w:val="0036104E"/>
    <w:rsid w:val="003832D9"/>
    <w:rsid w:val="003910CA"/>
    <w:rsid w:val="0040155D"/>
    <w:rsid w:val="00404C8A"/>
    <w:rsid w:val="0041713E"/>
    <w:rsid w:val="00421D3F"/>
    <w:rsid w:val="004220E0"/>
    <w:rsid w:val="00422957"/>
    <w:rsid w:val="00423785"/>
    <w:rsid w:val="00444605"/>
    <w:rsid w:val="00452D26"/>
    <w:rsid w:val="0045384D"/>
    <w:rsid w:val="0045408B"/>
    <w:rsid w:val="004653A7"/>
    <w:rsid w:val="0048526F"/>
    <w:rsid w:val="004A06CD"/>
    <w:rsid w:val="004A4B6F"/>
    <w:rsid w:val="004A4CF9"/>
    <w:rsid w:val="004B225B"/>
    <w:rsid w:val="004D2965"/>
    <w:rsid w:val="004D2D9D"/>
    <w:rsid w:val="004D6C8A"/>
    <w:rsid w:val="004E103C"/>
    <w:rsid w:val="00507390"/>
    <w:rsid w:val="0051403F"/>
    <w:rsid w:val="005218C8"/>
    <w:rsid w:val="00564C74"/>
    <w:rsid w:val="00567AB8"/>
    <w:rsid w:val="00572903"/>
    <w:rsid w:val="005810E7"/>
    <w:rsid w:val="00596E1D"/>
    <w:rsid w:val="005A75C9"/>
    <w:rsid w:val="005B187D"/>
    <w:rsid w:val="006078D7"/>
    <w:rsid w:val="006174EA"/>
    <w:rsid w:val="006232DC"/>
    <w:rsid w:val="00626B58"/>
    <w:rsid w:val="0063094F"/>
    <w:rsid w:val="006553D0"/>
    <w:rsid w:val="0068059C"/>
    <w:rsid w:val="006965AB"/>
    <w:rsid w:val="006D6417"/>
    <w:rsid w:val="006D67F3"/>
    <w:rsid w:val="006E5ECA"/>
    <w:rsid w:val="006F1FFF"/>
    <w:rsid w:val="006F6D10"/>
    <w:rsid w:val="00712B94"/>
    <w:rsid w:val="007522A6"/>
    <w:rsid w:val="007767C2"/>
    <w:rsid w:val="007B2CA1"/>
    <w:rsid w:val="007D0ABC"/>
    <w:rsid w:val="008042F5"/>
    <w:rsid w:val="00805B5C"/>
    <w:rsid w:val="00853B21"/>
    <w:rsid w:val="00874DA3"/>
    <w:rsid w:val="008771F7"/>
    <w:rsid w:val="00886959"/>
    <w:rsid w:val="00893A34"/>
    <w:rsid w:val="008A36E1"/>
    <w:rsid w:val="008A37A7"/>
    <w:rsid w:val="008B0736"/>
    <w:rsid w:val="008B168F"/>
    <w:rsid w:val="008E70F5"/>
    <w:rsid w:val="008F7755"/>
    <w:rsid w:val="00941348"/>
    <w:rsid w:val="00950B06"/>
    <w:rsid w:val="00970069"/>
    <w:rsid w:val="009721EB"/>
    <w:rsid w:val="00975ADC"/>
    <w:rsid w:val="0098185F"/>
    <w:rsid w:val="009B706E"/>
    <w:rsid w:val="009B766E"/>
    <w:rsid w:val="009C423A"/>
    <w:rsid w:val="009C618B"/>
    <w:rsid w:val="009E79ED"/>
    <w:rsid w:val="009F5D36"/>
    <w:rsid w:val="00A07596"/>
    <w:rsid w:val="00A14FE4"/>
    <w:rsid w:val="00A17A08"/>
    <w:rsid w:val="00A52AE6"/>
    <w:rsid w:val="00A57F75"/>
    <w:rsid w:val="00A60673"/>
    <w:rsid w:val="00A93799"/>
    <w:rsid w:val="00AC1872"/>
    <w:rsid w:val="00AC7CAA"/>
    <w:rsid w:val="00AD37B8"/>
    <w:rsid w:val="00AD631F"/>
    <w:rsid w:val="00AE21FF"/>
    <w:rsid w:val="00AF1194"/>
    <w:rsid w:val="00AF1F18"/>
    <w:rsid w:val="00AF5CB5"/>
    <w:rsid w:val="00AF69EE"/>
    <w:rsid w:val="00B0726E"/>
    <w:rsid w:val="00B219D1"/>
    <w:rsid w:val="00B6758F"/>
    <w:rsid w:val="00B81FA4"/>
    <w:rsid w:val="00B8504C"/>
    <w:rsid w:val="00B8794C"/>
    <w:rsid w:val="00B92C8C"/>
    <w:rsid w:val="00B95EF4"/>
    <w:rsid w:val="00BB6509"/>
    <w:rsid w:val="00BC1282"/>
    <w:rsid w:val="00BC248C"/>
    <w:rsid w:val="00BF127A"/>
    <w:rsid w:val="00C0002E"/>
    <w:rsid w:val="00C01EC0"/>
    <w:rsid w:val="00C244EE"/>
    <w:rsid w:val="00C300C3"/>
    <w:rsid w:val="00C347F7"/>
    <w:rsid w:val="00C71861"/>
    <w:rsid w:val="00C72224"/>
    <w:rsid w:val="00C73367"/>
    <w:rsid w:val="00C75706"/>
    <w:rsid w:val="00CA248E"/>
    <w:rsid w:val="00CA4815"/>
    <w:rsid w:val="00CC2C5B"/>
    <w:rsid w:val="00CF6562"/>
    <w:rsid w:val="00D03BBB"/>
    <w:rsid w:val="00D03D86"/>
    <w:rsid w:val="00D0423D"/>
    <w:rsid w:val="00D12DB5"/>
    <w:rsid w:val="00D5688A"/>
    <w:rsid w:val="00D77FB6"/>
    <w:rsid w:val="00D86284"/>
    <w:rsid w:val="00DC5980"/>
    <w:rsid w:val="00DD2B46"/>
    <w:rsid w:val="00DD56DF"/>
    <w:rsid w:val="00E06ED6"/>
    <w:rsid w:val="00E07E78"/>
    <w:rsid w:val="00E302F6"/>
    <w:rsid w:val="00E3532A"/>
    <w:rsid w:val="00E529E5"/>
    <w:rsid w:val="00E57C1D"/>
    <w:rsid w:val="00E663EF"/>
    <w:rsid w:val="00E92ADD"/>
    <w:rsid w:val="00EB4C2F"/>
    <w:rsid w:val="00ED0DDF"/>
    <w:rsid w:val="00ED429B"/>
    <w:rsid w:val="00F04B38"/>
    <w:rsid w:val="00F1000D"/>
    <w:rsid w:val="00F10D16"/>
    <w:rsid w:val="00F20223"/>
    <w:rsid w:val="00F311A4"/>
    <w:rsid w:val="00F82182"/>
    <w:rsid w:val="00F82C2C"/>
    <w:rsid w:val="00F84755"/>
    <w:rsid w:val="00F85913"/>
    <w:rsid w:val="00FA2ABC"/>
    <w:rsid w:val="00FB6257"/>
    <w:rsid w:val="00FD4A85"/>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4E7B6"/>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7C2"/>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7767C2"/>
    <w:pPr>
      <w:spacing w:before="240"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Title">
    <w:name w:val="Title"/>
    <w:basedOn w:val="Normal"/>
    <w:next w:val="Normal"/>
    <w:link w:val="TitleChar"/>
    <w:uiPriority w:val="10"/>
    <w:qFormat/>
    <w:rsid w:val="007767C2"/>
    <w:pPr>
      <w:keepLines/>
      <w:spacing w:after="0" w:line="240" w:lineRule="auto"/>
    </w:pPr>
    <w:rPr>
      <w:rFonts w:ascii="Calibri" w:eastAsia="Times New Roman" w:hAnsi="Calibri" w:cs="Arial"/>
      <w:b/>
      <w:sz w:val="28"/>
      <w:szCs w:val="28"/>
    </w:rPr>
  </w:style>
  <w:style w:type="character" w:customStyle="1" w:styleId="TitleChar">
    <w:name w:val="Title Char"/>
    <w:basedOn w:val="DefaultParagraphFont"/>
    <w:link w:val="Title"/>
    <w:uiPriority w:val="10"/>
    <w:rsid w:val="007767C2"/>
    <w:rPr>
      <w:rFonts w:ascii="Calibri" w:eastAsia="Times New Roman" w:hAnsi="Calibri" w:cs="Arial"/>
      <w:b/>
      <w:sz w:val="28"/>
      <w:szCs w:val="28"/>
    </w:rPr>
  </w:style>
  <w:style w:type="paragraph" w:styleId="ListParagraph">
    <w:name w:val="List Paragraph"/>
    <w:basedOn w:val="Normal"/>
    <w:uiPriority w:val="34"/>
    <w:qFormat/>
    <w:rsid w:val="007767C2"/>
    <w:pPr>
      <w:keepLines/>
      <w:spacing w:after="0" w:line="240" w:lineRule="auto"/>
      <w:ind w:left="720"/>
      <w:contextualSpacing/>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723AC802B6CCC4B8FA3B4FEAE93A370" ma:contentTypeVersion="" ma:contentTypeDescription="PDMS Document Site Content Type" ma:contentTypeScope="" ma:versionID="acf50368428ef37f991ec0c88db2f70e">
  <xsd:schema xmlns:xsd="http://www.w3.org/2001/XMLSchema" xmlns:xs="http://www.w3.org/2001/XMLSchema" xmlns:p="http://schemas.microsoft.com/office/2006/metadata/properties" xmlns:ns2="C00D1B4E-4B1B-48C5-A8FD-9C9BB20DCEB6" targetNamespace="http://schemas.microsoft.com/office/2006/metadata/properties" ma:root="true" ma:fieldsID="114325144edfa95f0d9d216bbf06bab6" ns2:_="">
    <xsd:import namespace="C00D1B4E-4B1B-48C5-A8FD-9C9BB20DCEB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D1B4E-4B1B-48C5-A8FD-9C9BB20DCEB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C00D1B4E-4B1B-48C5-A8FD-9C9BB20DCEB6" xsi:nil="true"/>
  </documentManagement>
</p:properties>
</file>

<file path=customXml/itemProps1.xml><?xml version="1.0" encoding="utf-8"?>
<ds:datastoreItem xmlns:ds="http://schemas.openxmlformats.org/officeDocument/2006/customXml" ds:itemID="{1A5D7D43-9F3E-4FAE-8A8E-61411544C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D1B4E-4B1B-48C5-A8FD-9C9BB20DC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8AE8B6-3CBB-4C65-AFA1-DDA13BE233E4}">
  <ds:schemaRefs>
    <ds:schemaRef ds:uri="http://schemas.microsoft.com/sharepoint/v3/contenttype/forms"/>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C8EFD5AF-A49D-415C-94B5-4BE9AED6D8CB}">
  <ds:schemaRefs>
    <ds:schemaRef ds:uri="http://purl.org/dc/dcmitype/"/>
    <ds:schemaRef ds:uri="http://schemas.microsoft.com/office/2006/metadata/properties"/>
    <ds:schemaRef ds:uri="C00D1B4E-4B1B-48C5-A8FD-9C9BB20DCEB6"/>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1619</Words>
  <Characters>10221</Characters>
  <Application>Microsoft Office Word</Application>
  <DocSecurity>0</DocSecurity>
  <Lines>393</Lines>
  <Paragraphs>236</Paragraphs>
  <ScaleCrop>false</ScaleCrop>
  <HeadingPairs>
    <vt:vector size="2" baseType="variant">
      <vt:variant>
        <vt:lpstr>Title</vt:lpstr>
      </vt:variant>
      <vt:variant>
        <vt:i4>1</vt:i4>
      </vt:variant>
    </vt:vector>
  </HeadingPairs>
  <TitlesOfParts>
    <vt:vector size="1" baseType="lpstr">
      <vt:lpstr>Indexed rates – amounts</vt:lpstr>
    </vt:vector>
  </TitlesOfParts>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Indexed rates – amounts</dc:title>
  <dc:subject/>
  <dc:creator>KATIC,Rebecca</dc:creator>
  <cp:keywords/>
  <dc:description/>
  <cp:lastModifiedBy>JONES,Michael</cp:lastModifiedBy>
  <cp:revision>2</cp:revision>
  <dcterms:created xsi:type="dcterms:W3CDTF">2025-01-28T04:13:00Z</dcterms:created>
  <dcterms:modified xsi:type="dcterms:W3CDTF">2025-01-28T04:13:00Z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0x010100266966F133664895A6EE3632470D45F500B723AC802B6CCC4B8FA3B4FEAE93A370</vt:lpwstr>
  </property>
</Properties>
</file>