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852D" w14:textId="5DBCC545" w:rsidR="00AB1E9A" w:rsidRPr="00CC7127" w:rsidRDefault="00AB1E9A" w:rsidP="005034CE">
      <w:pPr>
        <w:spacing w:before="4000" w:after="300" w:line="300" w:lineRule="exact"/>
        <w:ind w:left="709" w:hanging="709"/>
        <w:jc w:val="center"/>
        <w:rPr>
          <w:rFonts w:eastAsiaTheme="majorEastAsia" w:cstheme="minorHAnsi"/>
          <w:b/>
          <w:color w:val="000000" w:themeColor="text1"/>
          <w:spacing w:val="5"/>
          <w:kern w:val="28"/>
          <w:sz w:val="35"/>
          <w:szCs w:val="35"/>
        </w:rPr>
      </w:pPr>
      <w:r w:rsidRPr="00CC7127">
        <w:rPr>
          <w:rFonts w:eastAsiaTheme="majorEastAsia" w:cstheme="minorHAnsi"/>
          <w:b/>
          <w:color w:val="000000" w:themeColor="text1"/>
          <w:spacing w:val="5"/>
          <w:kern w:val="28"/>
          <w:sz w:val="35"/>
          <w:szCs w:val="35"/>
        </w:rPr>
        <w:t>Non-</w:t>
      </w:r>
      <w:r w:rsidR="00175DFF" w:rsidRPr="00CC7127">
        <w:rPr>
          <w:rFonts w:eastAsiaTheme="majorEastAsia" w:cstheme="minorHAnsi"/>
          <w:b/>
          <w:color w:val="000000" w:themeColor="text1"/>
          <w:spacing w:val="5"/>
          <w:kern w:val="28"/>
          <w:sz w:val="35"/>
          <w:szCs w:val="35"/>
        </w:rPr>
        <w:t>G</w:t>
      </w:r>
      <w:r w:rsidR="00786258" w:rsidRPr="00CC7127">
        <w:rPr>
          <w:rFonts w:eastAsiaTheme="majorEastAsia" w:cstheme="minorHAnsi"/>
          <w:b/>
          <w:color w:val="000000" w:themeColor="text1"/>
          <w:spacing w:val="5"/>
          <w:kern w:val="28"/>
          <w:sz w:val="35"/>
          <w:szCs w:val="35"/>
        </w:rPr>
        <w:t xml:space="preserve">overnment Reform Support </w:t>
      </w:r>
      <w:r w:rsidR="005034CE" w:rsidRPr="00CC7127">
        <w:rPr>
          <w:rFonts w:eastAsiaTheme="majorEastAsia" w:cstheme="minorHAnsi"/>
          <w:b/>
          <w:color w:val="000000" w:themeColor="text1"/>
          <w:spacing w:val="5"/>
          <w:kern w:val="28"/>
          <w:sz w:val="35"/>
          <w:szCs w:val="35"/>
        </w:rPr>
        <w:t>Fund</w:t>
      </w:r>
    </w:p>
    <w:p w14:paraId="3100F3D9" w14:textId="18827A85" w:rsidR="00B95F94" w:rsidRPr="00CC7127" w:rsidRDefault="00383BEA" w:rsidP="005034CE">
      <w:pPr>
        <w:spacing w:before="2000" w:after="300" w:line="300" w:lineRule="exact"/>
        <w:ind w:left="709" w:hanging="709"/>
        <w:jc w:val="center"/>
        <w:rPr>
          <w:rFonts w:eastAsiaTheme="majorEastAsia" w:cstheme="minorHAnsi"/>
          <w:b/>
          <w:spacing w:val="5"/>
          <w:kern w:val="28"/>
          <w:sz w:val="35"/>
          <w:szCs w:val="35"/>
        </w:rPr>
      </w:pPr>
      <w:r w:rsidRPr="00CC7127">
        <w:rPr>
          <w:rFonts w:eastAsiaTheme="majorEastAsia" w:cstheme="minorHAnsi"/>
          <w:b/>
          <w:spacing w:val="5"/>
          <w:kern w:val="28"/>
          <w:sz w:val="35"/>
          <w:szCs w:val="35"/>
        </w:rPr>
        <w:t>20</w:t>
      </w:r>
      <w:r w:rsidR="00040B1D" w:rsidRPr="00CC7127">
        <w:rPr>
          <w:rFonts w:eastAsiaTheme="majorEastAsia" w:cstheme="minorHAnsi"/>
          <w:b/>
          <w:spacing w:val="5"/>
          <w:kern w:val="28"/>
          <w:sz w:val="35"/>
          <w:szCs w:val="35"/>
        </w:rPr>
        <w:t>2</w:t>
      </w:r>
      <w:r w:rsidR="002C2552" w:rsidRPr="00CC7127">
        <w:rPr>
          <w:rFonts w:eastAsiaTheme="majorEastAsia" w:cstheme="minorHAnsi"/>
          <w:b/>
          <w:spacing w:val="5"/>
          <w:kern w:val="28"/>
          <w:sz w:val="35"/>
          <w:szCs w:val="35"/>
        </w:rPr>
        <w:t>3</w:t>
      </w:r>
      <w:r w:rsidR="00911F07" w:rsidRPr="00CC7127">
        <w:rPr>
          <w:rFonts w:eastAsiaTheme="majorEastAsia" w:cstheme="minorHAnsi"/>
          <w:b/>
          <w:spacing w:val="5"/>
          <w:kern w:val="28"/>
          <w:sz w:val="35"/>
          <w:szCs w:val="35"/>
        </w:rPr>
        <w:t xml:space="preserve"> </w:t>
      </w:r>
      <w:r w:rsidR="00B95F94" w:rsidRPr="00CC7127">
        <w:rPr>
          <w:rFonts w:eastAsiaTheme="majorEastAsia" w:cstheme="minorHAnsi"/>
          <w:b/>
          <w:spacing w:val="5"/>
          <w:kern w:val="28"/>
          <w:sz w:val="35"/>
          <w:szCs w:val="35"/>
        </w:rPr>
        <w:t>and</w:t>
      </w:r>
      <w:r w:rsidR="00911F07" w:rsidRPr="00CC7127">
        <w:rPr>
          <w:rFonts w:eastAsiaTheme="majorEastAsia" w:cstheme="minorHAnsi"/>
          <w:b/>
          <w:spacing w:val="5"/>
          <w:kern w:val="28"/>
          <w:sz w:val="35"/>
          <w:szCs w:val="35"/>
        </w:rPr>
        <w:t xml:space="preserve"> </w:t>
      </w:r>
      <w:r w:rsidR="00B95F94" w:rsidRPr="00CC7127">
        <w:rPr>
          <w:rFonts w:eastAsiaTheme="majorEastAsia" w:cstheme="minorHAnsi"/>
          <w:b/>
          <w:spacing w:val="5"/>
          <w:kern w:val="28"/>
          <w:sz w:val="35"/>
          <w:szCs w:val="35"/>
        </w:rPr>
        <w:t>20</w:t>
      </w:r>
      <w:r w:rsidR="00911F07" w:rsidRPr="00CC7127">
        <w:rPr>
          <w:rFonts w:eastAsiaTheme="majorEastAsia" w:cstheme="minorHAnsi"/>
          <w:b/>
          <w:spacing w:val="5"/>
          <w:kern w:val="28"/>
          <w:sz w:val="35"/>
          <w:szCs w:val="35"/>
        </w:rPr>
        <w:t>24</w:t>
      </w:r>
      <w:r w:rsidR="005034CE" w:rsidRPr="00CC7127">
        <w:rPr>
          <w:rFonts w:eastAsiaTheme="majorEastAsia" w:cstheme="minorHAnsi"/>
          <w:b/>
          <w:spacing w:val="5"/>
          <w:kern w:val="28"/>
          <w:sz w:val="35"/>
          <w:szCs w:val="35"/>
        </w:rPr>
        <w:t xml:space="preserve"> Workplan</w:t>
      </w:r>
      <w:r w:rsidR="00B95F94" w:rsidRPr="00CC7127">
        <w:rPr>
          <w:rFonts w:eastAsiaTheme="majorEastAsia" w:cstheme="minorHAnsi"/>
          <w:b/>
          <w:spacing w:val="5"/>
          <w:kern w:val="28"/>
          <w:sz w:val="35"/>
          <w:szCs w:val="35"/>
        </w:rPr>
        <w:t xml:space="preserve"> </w:t>
      </w:r>
    </w:p>
    <w:p w14:paraId="4FC00595" w14:textId="5428819B" w:rsidR="00AB1E9A" w:rsidRPr="00CC7127" w:rsidRDefault="00B95F94" w:rsidP="005034CE">
      <w:pPr>
        <w:spacing w:before="2000" w:after="300" w:line="300" w:lineRule="exact"/>
        <w:ind w:left="709" w:hanging="709"/>
        <w:jc w:val="center"/>
        <w:rPr>
          <w:rFonts w:eastAsiaTheme="majorEastAsia" w:cstheme="minorHAnsi"/>
          <w:b/>
          <w:spacing w:val="5"/>
          <w:kern w:val="28"/>
          <w:sz w:val="35"/>
          <w:szCs w:val="35"/>
        </w:rPr>
      </w:pPr>
      <w:r w:rsidRPr="00CC7127">
        <w:rPr>
          <w:rFonts w:eastAsiaTheme="majorEastAsia" w:cstheme="minorHAnsi"/>
          <w:b/>
          <w:spacing w:val="5"/>
          <w:kern w:val="28"/>
          <w:sz w:val="35"/>
          <w:szCs w:val="35"/>
        </w:rPr>
        <w:t>(Revised November 2023)</w:t>
      </w:r>
    </w:p>
    <w:p w14:paraId="07D89256" w14:textId="2FD28A2C" w:rsidR="00AB1E9A" w:rsidRPr="00CC7127" w:rsidRDefault="00C422D4" w:rsidP="005034CE">
      <w:pPr>
        <w:spacing w:before="2000" w:after="300" w:line="300" w:lineRule="exact"/>
        <w:ind w:left="709" w:hanging="709"/>
        <w:jc w:val="center"/>
        <w:rPr>
          <w:b/>
          <w:sz w:val="21"/>
          <w:szCs w:val="21"/>
          <w:u w:val="single"/>
        </w:rPr>
      </w:pPr>
      <w:r w:rsidRPr="00CC7127">
        <w:rPr>
          <w:rFonts w:eastAsiaTheme="majorEastAsia" w:cstheme="minorHAnsi"/>
          <w:b/>
          <w:spacing w:val="5"/>
          <w:kern w:val="28"/>
          <w:sz w:val="35"/>
          <w:szCs w:val="35"/>
        </w:rPr>
        <w:t>Independent Schools Victoria</w:t>
      </w:r>
      <w:r w:rsidRPr="00CC7127">
        <w:rPr>
          <w:b/>
          <w:sz w:val="21"/>
          <w:szCs w:val="21"/>
          <w:u w:val="single"/>
        </w:rPr>
        <w:t xml:space="preserve"> </w:t>
      </w:r>
      <w:r w:rsidR="00AB1E9A" w:rsidRPr="00CC7127">
        <w:rPr>
          <w:b/>
          <w:sz w:val="21"/>
          <w:szCs w:val="21"/>
          <w:u w:val="single"/>
        </w:rPr>
        <w:br w:type="page"/>
      </w:r>
    </w:p>
    <w:p w14:paraId="0D8BEABD" w14:textId="0589DB99" w:rsidR="005034CE" w:rsidRPr="00CC7127" w:rsidRDefault="005034CE" w:rsidP="005034CE">
      <w:pPr>
        <w:rPr>
          <w:sz w:val="21"/>
          <w:szCs w:val="21"/>
        </w:rPr>
        <w:sectPr w:rsidR="005034CE" w:rsidRPr="00CC7127" w:rsidSect="00272B4A">
          <w:footerReference w:type="default" r:id="rId8"/>
          <w:footerReference w:type="first" r:id="rId9"/>
          <w:pgSz w:w="11906" w:h="16838"/>
          <w:pgMar w:top="1418" w:right="1418" w:bottom="1134" w:left="1418" w:header="709" w:footer="709" w:gutter="0"/>
          <w:pgNumType w:start="1"/>
          <w:cols w:space="708"/>
          <w:titlePg/>
          <w:docGrid w:linePitch="360"/>
        </w:sectPr>
      </w:pPr>
    </w:p>
    <w:p w14:paraId="4BB91DF1" w14:textId="08F63059" w:rsidR="00AB1E9A" w:rsidRPr="00CC7127" w:rsidRDefault="00AB1E9A" w:rsidP="00AB1E9A">
      <w:pPr>
        <w:jc w:val="center"/>
        <w:rPr>
          <w:b/>
          <w:sz w:val="21"/>
          <w:szCs w:val="21"/>
          <w:u w:val="single"/>
        </w:rPr>
      </w:pPr>
      <w:r w:rsidRPr="00CC7127">
        <w:rPr>
          <w:b/>
          <w:sz w:val="21"/>
          <w:szCs w:val="21"/>
          <w:u w:val="single"/>
        </w:rPr>
        <w:lastRenderedPageBreak/>
        <w:t xml:space="preserve">Non–Government Reform Support Fund </w:t>
      </w:r>
    </w:p>
    <w:p w14:paraId="2C6CAF46" w14:textId="32A48DA0" w:rsidR="00C422D4" w:rsidRPr="00CC7127" w:rsidRDefault="00C422D4" w:rsidP="00C422D4">
      <w:pPr>
        <w:jc w:val="center"/>
        <w:rPr>
          <w:b/>
          <w:sz w:val="21"/>
          <w:szCs w:val="21"/>
          <w:u w:val="single"/>
        </w:rPr>
      </w:pPr>
      <w:r w:rsidRPr="00CC7127">
        <w:rPr>
          <w:b/>
          <w:sz w:val="21"/>
          <w:szCs w:val="21"/>
          <w:u w:val="single"/>
        </w:rPr>
        <w:t>Independent Schools Victoria – Workplan 2023</w:t>
      </w:r>
      <w:r w:rsidR="00B95F94" w:rsidRPr="00CC7127">
        <w:rPr>
          <w:b/>
          <w:sz w:val="21"/>
          <w:szCs w:val="21"/>
          <w:u w:val="single"/>
        </w:rPr>
        <w:t xml:space="preserve"> and 20</w:t>
      </w:r>
      <w:r w:rsidR="00911F07" w:rsidRPr="00CC7127">
        <w:rPr>
          <w:b/>
          <w:sz w:val="21"/>
          <w:szCs w:val="21"/>
          <w:u w:val="single"/>
        </w:rPr>
        <w:t>24</w:t>
      </w:r>
    </w:p>
    <w:p w14:paraId="10AA4D92" w14:textId="4114F571" w:rsidR="00AB1E9A" w:rsidRPr="00CC7127" w:rsidRDefault="00AB1E9A" w:rsidP="00AB1E9A">
      <w:pPr>
        <w:rPr>
          <w:b/>
          <w:sz w:val="21"/>
          <w:szCs w:val="21"/>
          <w:u w:val="single"/>
        </w:rPr>
      </w:pPr>
      <w:r w:rsidRPr="00CC7127">
        <w:rPr>
          <w:b/>
          <w:sz w:val="21"/>
          <w:szCs w:val="21"/>
          <w:u w:val="single"/>
        </w:rPr>
        <w:t>Summary of Work</w:t>
      </w:r>
      <w:r w:rsidR="007F506A" w:rsidRPr="00CC7127">
        <w:rPr>
          <w:b/>
          <w:sz w:val="21"/>
          <w:szCs w:val="21"/>
          <w:u w:val="single"/>
        </w:rPr>
        <w:t>p</w:t>
      </w:r>
      <w:r w:rsidRPr="00CC7127">
        <w:rPr>
          <w:b/>
          <w:sz w:val="21"/>
          <w:szCs w:val="21"/>
          <w:u w:val="single"/>
        </w:rPr>
        <w:t>lan for 20</w:t>
      </w:r>
      <w:r w:rsidR="00040B1D" w:rsidRPr="00CC7127">
        <w:rPr>
          <w:b/>
          <w:sz w:val="21"/>
          <w:szCs w:val="21"/>
          <w:u w:val="single"/>
        </w:rPr>
        <w:t>2</w:t>
      </w:r>
      <w:r w:rsidR="002C2552" w:rsidRPr="00CC7127">
        <w:rPr>
          <w:b/>
          <w:sz w:val="21"/>
          <w:szCs w:val="21"/>
          <w:u w:val="single"/>
        </w:rPr>
        <w:t>3</w:t>
      </w:r>
      <w:r w:rsidR="00B95F94" w:rsidRPr="00CC7127">
        <w:rPr>
          <w:b/>
          <w:sz w:val="21"/>
          <w:szCs w:val="21"/>
          <w:u w:val="single"/>
        </w:rPr>
        <w:t xml:space="preserve"> and 20</w:t>
      </w:r>
      <w:r w:rsidR="00911F07" w:rsidRPr="00CC7127">
        <w:rPr>
          <w:b/>
          <w:sz w:val="21"/>
          <w:szCs w:val="21"/>
          <w:u w:val="single"/>
        </w:rPr>
        <w:t>24</w:t>
      </w:r>
    </w:p>
    <w:p w14:paraId="1B878FED" w14:textId="63A2795F" w:rsidR="00C422D4" w:rsidRPr="00CC7127" w:rsidRDefault="00911F07" w:rsidP="00C422D4">
      <w:pPr>
        <w:spacing w:before="120" w:after="120" w:line="240" w:lineRule="auto"/>
        <w:rPr>
          <w:rFonts w:eastAsia="Times New Roman" w:cstheme="minorHAnsi"/>
          <w:sz w:val="21"/>
          <w:szCs w:val="21"/>
          <w:lang w:eastAsia="en-AU"/>
        </w:rPr>
      </w:pPr>
      <w:r w:rsidRPr="00CC7127">
        <w:rPr>
          <w:sz w:val="21"/>
          <w:szCs w:val="21"/>
        </w:rPr>
        <w:t>Over the period of 2023</w:t>
      </w:r>
      <w:r w:rsidR="00DA5EC3" w:rsidRPr="00CC7127">
        <w:rPr>
          <w:sz w:val="21"/>
          <w:szCs w:val="21"/>
        </w:rPr>
        <w:t xml:space="preserve"> and 20</w:t>
      </w:r>
      <w:r w:rsidRPr="00CC7127">
        <w:rPr>
          <w:sz w:val="21"/>
          <w:szCs w:val="21"/>
        </w:rPr>
        <w:t xml:space="preserve">24, ISV </w:t>
      </w:r>
      <w:r w:rsidR="00C422D4" w:rsidRPr="00CC7127">
        <w:rPr>
          <w:sz w:val="21"/>
          <w:szCs w:val="21"/>
        </w:rPr>
        <w:t xml:space="preserve">will continue </w:t>
      </w:r>
      <w:r w:rsidR="00C422D4" w:rsidRPr="00CC7127">
        <w:rPr>
          <w:rFonts w:eastAsia="Times New Roman" w:cstheme="minorHAnsi"/>
          <w:sz w:val="21"/>
          <w:szCs w:val="21"/>
          <w:lang w:eastAsia="en-AU"/>
        </w:rPr>
        <w:t>strengthening the three national priorities and supporting the schools we represent as follows:</w:t>
      </w:r>
    </w:p>
    <w:p w14:paraId="3AA925A1" w14:textId="422A2A7E" w:rsidR="00C422D4" w:rsidRPr="00CC7127" w:rsidRDefault="00745A85" w:rsidP="00C422D4">
      <w:pPr>
        <w:numPr>
          <w:ilvl w:val="0"/>
          <w:numId w:val="32"/>
        </w:numPr>
        <w:spacing w:before="120" w:after="120" w:line="240" w:lineRule="auto"/>
        <w:rPr>
          <w:rFonts w:ascii="Calibri" w:eastAsia="Times New Roman" w:hAnsi="Calibri" w:cs="Times New Roman"/>
          <w:sz w:val="21"/>
          <w:szCs w:val="21"/>
          <w:lang w:eastAsia="en-AU"/>
        </w:rPr>
      </w:pPr>
      <w:bookmarkStart w:id="0" w:name="_Hlk88555854"/>
      <w:r>
        <w:rPr>
          <w:rFonts w:ascii="Calibri" w:eastAsia="Times New Roman" w:hAnsi="Calibri" w:cs="Times New Roman"/>
          <w:sz w:val="21"/>
          <w:szCs w:val="21"/>
          <w:lang w:eastAsia="en-AU"/>
        </w:rPr>
        <w:t>I</w:t>
      </w:r>
      <w:r w:rsidR="00C422D4" w:rsidRPr="00CC7127">
        <w:rPr>
          <w:rFonts w:ascii="Calibri" w:eastAsia="Times New Roman" w:hAnsi="Calibri" w:cs="Times New Roman"/>
          <w:sz w:val="21"/>
          <w:szCs w:val="21"/>
          <w:lang w:eastAsia="en-AU"/>
        </w:rPr>
        <w:t>mprove the quality of information on the Nationally Consistent Collection of Data on School Students with Disability and to improve the efficiency and integrity of the data collection</w:t>
      </w:r>
      <w:r>
        <w:rPr>
          <w:rFonts w:ascii="Calibri" w:eastAsia="Times New Roman" w:hAnsi="Calibri" w:cs="Times New Roman"/>
          <w:sz w:val="21"/>
          <w:szCs w:val="21"/>
          <w:lang w:eastAsia="en-AU"/>
        </w:rPr>
        <w:t>.</w:t>
      </w:r>
      <w:r w:rsidR="00C422D4" w:rsidRPr="00CC7127">
        <w:rPr>
          <w:rFonts w:ascii="Calibri" w:eastAsia="Times New Roman" w:hAnsi="Calibri" w:cs="Times New Roman"/>
          <w:sz w:val="21"/>
          <w:szCs w:val="21"/>
          <w:lang w:eastAsia="en-AU"/>
        </w:rPr>
        <w:t xml:space="preserve"> </w:t>
      </w:r>
    </w:p>
    <w:bookmarkEnd w:id="0"/>
    <w:p w14:paraId="0615639D" w14:textId="66ACF6F1" w:rsidR="00C422D4" w:rsidRPr="00CC7127" w:rsidRDefault="00745A85" w:rsidP="00C422D4">
      <w:pPr>
        <w:numPr>
          <w:ilvl w:val="0"/>
          <w:numId w:val="32"/>
        </w:numPr>
        <w:spacing w:before="120" w:after="120" w:line="240" w:lineRule="auto"/>
        <w:rPr>
          <w:rFonts w:ascii="Calibri" w:eastAsia="Times New Roman" w:hAnsi="Calibri" w:cs="Times New Roman"/>
          <w:sz w:val="21"/>
          <w:szCs w:val="21"/>
          <w:lang w:eastAsia="en-AU"/>
        </w:rPr>
      </w:pPr>
      <w:r>
        <w:rPr>
          <w:rFonts w:ascii="Calibri" w:eastAsia="Times New Roman" w:hAnsi="Calibri" w:cs="Times New Roman"/>
          <w:sz w:val="21"/>
          <w:szCs w:val="21"/>
          <w:lang w:eastAsia="en-AU"/>
        </w:rPr>
        <w:t>S</w:t>
      </w:r>
      <w:r w:rsidR="00C422D4" w:rsidRPr="00CC7127">
        <w:rPr>
          <w:rFonts w:ascii="Calibri" w:eastAsia="Times New Roman" w:hAnsi="Calibri" w:cs="Times New Roman"/>
          <w:sz w:val="21"/>
          <w:szCs w:val="21"/>
          <w:lang w:eastAsia="en-AU"/>
        </w:rPr>
        <w:t>trengthening NAPLAN, including through bringing the test window forward to term 1 from 2023 and offering schools the opportunity to opt-in to assessment of students’ ability in Science, Digital Literacy and Civics and Citizenship</w:t>
      </w:r>
      <w:r>
        <w:rPr>
          <w:rFonts w:ascii="Calibri" w:eastAsia="Times New Roman" w:hAnsi="Calibri" w:cs="Times New Roman"/>
          <w:sz w:val="21"/>
          <w:szCs w:val="21"/>
          <w:lang w:eastAsia="en-AU"/>
        </w:rPr>
        <w:t>.</w:t>
      </w:r>
    </w:p>
    <w:p w14:paraId="7D9B3481" w14:textId="04BC2D80" w:rsidR="00C422D4" w:rsidRPr="00CC7127" w:rsidRDefault="00745A85" w:rsidP="00C422D4">
      <w:pPr>
        <w:numPr>
          <w:ilvl w:val="0"/>
          <w:numId w:val="32"/>
        </w:numPr>
        <w:spacing w:before="120" w:after="120" w:line="240" w:lineRule="auto"/>
        <w:rPr>
          <w:rFonts w:ascii="Calibri" w:eastAsia="Times New Roman" w:hAnsi="Calibri" w:cs="Times New Roman"/>
          <w:sz w:val="21"/>
          <w:szCs w:val="21"/>
          <w:lang w:eastAsia="en-AU"/>
        </w:rPr>
      </w:pPr>
      <w:r>
        <w:rPr>
          <w:rFonts w:ascii="Calibri" w:eastAsia="Times New Roman" w:hAnsi="Calibri" w:cs="Times New Roman"/>
          <w:sz w:val="21"/>
          <w:szCs w:val="21"/>
          <w:lang w:eastAsia="en-AU"/>
        </w:rPr>
        <w:t>I</w:t>
      </w:r>
      <w:r w:rsidR="00C422D4" w:rsidRPr="00CC7127">
        <w:rPr>
          <w:rFonts w:ascii="Calibri" w:eastAsia="Times New Roman" w:hAnsi="Calibri" w:cs="Times New Roman"/>
          <w:sz w:val="21"/>
          <w:szCs w:val="21"/>
          <w:lang w:eastAsia="en-AU"/>
        </w:rPr>
        <w:t>mproving governance and financial management practices in non-government schools to strengthen financial viability, improve business decision making and build resilience to mitigate unforeseen circumstances.</w:t>
      </w:r>
    </w:p>
    <w:p w14:paraId="1B30D36F" w14:textId="673200B6" w:rsidR="00911F07" w:rsidRPr="00CC7127" w:rsidRDefault="00BE063B" w:rsidP="00AA18D9">
      <w:pPr>
        <w:spacing w:before="120" w:after="120" w:line="240" w:lineRule="auto"/>
        <w:rPr>
          <w:rFonts w:ascii="Calibri" w:eastAsia="Times New Roman" w:hAnsi="Calibri" w:cs="Times New Roman"/>
          <w:sz w:val="21"/>
          <w:szCs w:val="21"/>
          <w:lang w:eastAsia="en-AU"/>
        </w:rPr>
      </w:pPr>
      <w:r w:rsidRPr="00CC7127">
        <w:rPr>
          <w:rFonts w:ascii="Calibri" w:eastAsia="Times New Roman" w:hAnsi="Calibri" w:cs="Times New Roman"/>
          <w:sz w:val="21"/>
          <w:szCs w:val="21"/>
          <w:lang w:eastAsia="en-AU"/>
        </w:rPr>
        <w:t xml:space="preserve">All of the funding allocated for national priorities 2 and 3 will be spent in 2023 and a very small amount of funding will be spent on priority 1 in 2024. </w:t>
      </w:r>
    </w:p>
    <w:p w14:paraId="463A3B17" w14:textId="1D8CC5E0" w:rsidR="00C422D4" w:rsidRPr="00CC7127" w:rsidRDefault="00C422D4" w:rsidP="00C422D4">
      <w:pPr>
        <w:spacing w:before="120" w:after="120" w:line="240" w:lineRule="auto"/>
        <w:rPr>
          <w:sz w:val="21"/>
          <w:szCs w:val="21"/>
        </w:rPr>
      </w:pPr>
      <w:r w:rsidRPr="00CC7127">
        <w:rPr>
          <w:sz w:val="21"/>
          <w:szCs w:val="21"/>
        </w:rPr>
        <w:t xml:space="preserve">ISV will also work with the Victorian </w:t>
      </w:r>
      <w:r w:rsidR="00745A85">
        <w:rPr>
          <w:sz w:val="21"/>
          <w:szCs w:val="21"/>
        </w:rPr>
        <w:t>G</w:t>
      </w:r>
      <w:r w:rsidRPr="00CC7127">
        <w:rPr>
          <w:sz w:val="21"/>
          <w:szCs w:val="21"/>
        </w:rPr>
        <w:t>overnment in the implementation of the reforms outlined in the bilateral agreement. This work will involve:</w:t>
      </w:r>
    </w:p>
    <w:p w14:paraId="42F9AF81" w14:textId="3C8FF59F" w:rsidR="00C422D4" w:rsidRPr="00CC7127" w:rsidRDefault="00C422D4" w:rsidP="00C422D4">
      <w:pPr>
        <w:numPr>
          <w:ilvl w:val="0"/>
          <w:numId w:val="30"/>
        </w:numPr>
        <w:spacing w:before="120" w:after="120" w:line="240" w:lineRule="auto"/>
        <w:rPr>
          <w:sz w:val="21"/>
          <w:szCs w:val="21"/>
        </w:rPr>
      </w:pPr>
      <w:r w:rsidRPr="00CC7127">
        <w:rPr>
          <w:sz w:val="21"/>
          <w:szCs w:val="21"/>
        </w:rPr>
        <w:t>Participation in the School Policy and Funding Advisory Council (SPFAC) and its working groups</w:t>
      </w:r>
      <w:r w:rsidR="00745A85">
        <w:rPr>
          <w:sz w:val="21"/>
          <w:szCs w:val="21"/>
        </w:rPr>
        <w:t>.</w:t>
      </w:r>
    </w:p>
    <w:p w14:paraId="7FCED302" w14:textId="79CEA708" w:rsidR="00C422D4" w:rsidRPr="00CC7127" w:rsidRDefault="00C422D4" w:rsidP="00C422D4">
      <w:pPr>
        <w:numPr>
          <w:ilvl w:val="0"/>
          <w:numId w:val="30"/>
        </w:numPr>
        <w:spacing w:before="120" w:after="120" w:line="240" w:lineRule="auto"/>
        <w:rPr>
          <w:sz w:val="21"/>
          <w:szCs w:val="21"/>
        </w:rPr>
      </w:pPr>
      <w:r w:rsidRPr="00CC7127">
        <w:rPr>
          <w:sz w:val="21"/>
          <w:szCs w:val="21"/>
        </w:rPr>
        <w:t>Sharing of data and information to assist with monitoring Victoria’s state-wide performance</w:t>
      </w:r>
      <w:r w:rsidR="00745A85">
        <w:rPr>
          <w:sz w:val="21"/>
          <w:szCs w:val="21"/>
        </w:rPr>
        <w:t>.</w:t>
      </w:r>
    </w:p>
    <w:p w14:paraId="3C81EA30" w14:textId="77777777" w:rsidR="00C422D4" w:rsidRPr="00CC7127" w:rsidRDefault="00C422D4" w:rsidP="00C422D4">
      <w:pPr>
        <w:numPr>
          <w:ilvl w:val="0"/>
          <w:numId w:val="30"/>
        </w:numPr>
        <w:spacing w:before="120" w:after="120" w:line="240" w:lineRule="auto"/>
        <w:rPr>
          <w:sz w:val="21"/>
          <w:szCs w:val="21"/>
        </w:rPr>
      </w:pPr>
      <w:r w:rsidRPr="00CC7127">
        <w:rPr>
          <w:sz w:val="21"/>
          <w:szCs w:val="21"/>
        </w:rPr>
        <w:t>Possible cross-sectoral school engagement on occasions.</w:t>
      </w:r>
    </w:p>
    <w:p w14:paraId="5F021405" w14:textId="39E5287D" w:rsidR="00C422D4" w:rsidRPr="00CC7127" w:rsidRDefault="00C422D4" w:rsidP="00C422D4">
      <w:pPr>
        <w:spacing w:before="120" w:after="120" w:line="240" w:lineRule="auto"/>
        <w:rPr>
          <w:sz w:val="21"/>
          <w:szCs w:val="21"/>
        </w:rPr>
      </w:pPr>
      <w:r w:rsidRPr="00CC7127">
        <w:rPr>
          <w:sz w:val="21"/>
          <w:szCs w:val="21"/>
        </w:rPr>
        <w:t>ISV currently receives funding under a range of Victorian Government Programs. In 2023</w:t>
      </w:r>
      <w:r w:rsidR="00911F07" w:rsidRPr="00CC7127">
        <w:rPr>
          <w:sz w:val="21"/>
          <w:szCs w:val="21"/>
        </w:rPr>
        <w:t xml:space="preserve"> and 2024</w:t>
      </w:r>
      <w:r w:rsidRPr="00CC7127">
        <w:rPr>
          <w:sz w:val="21"/>
          <w:szCs w:val="21"/>
        </w:rPr>
        <w:t>, these include:</w:t>
      </w:r>
    </w:p>
    <w:p w14:paraId="0EE4D42D" w14:textId="55218EE8" w:rsidR="00911F07" w:rsidRPr="00CC7127" w:rsidRDefault="00745A85" w:rsidP="00911F07">
      <w:pPr>
        <w:numPr>
          <w:ilvl w:val="0"/>
          <w:numId w:val="31"/>
        </w:numPr>
        <w:spacing w:before="120" w:after="120" w:line="240" w:lineRule="auto"/>
        <w:rPr>
          <w:sz w:val="21"/>
          <w:szCs w:val="21"/>
        </w:rPr>
      </w:pPr>
      <w:r>
        <w:rPr>
          <w:sz w:val="21"/>
          <w:szCs w:val="21"/>
        </w:rPr>
        <w:t>T</w:t>
      </w:r>
      <w:r w:rsidR="00911F07" w:rsidRPr="00CC7127">
        <w:rPr>
          <w:sz w:val="21"/>
          <w:szCs w:val="21"/>
        </w:rPr>
        <w:t>he Breaking the Link Program for Non-Government Schools, which supports initiatives that reduce the impact of economic, cultural and locational disadvantage for Victorian students</w:t>
      </w:r>
    </w:p>
    <w:p w14:paraId="7BAC87F4" w14:textId="245099DA" w:rsidR="00911F07" w:rsidRPr="00CC7127" w:rsidRDefault="00745A85" w:rsidP="00911F07">
      <w:pPr>
        <w:numPr>
          <w:ilvl w:val="0"/>
          <w:numId w:val="31"/>
        </w:numPr>
        <w:spacing w:before="120" w:after="120" w:line="240" w:lineRule="auto"/>
        <w:rPr>
          <w:sz w:val="21"/>
          <w:szCs w:val="21"/>
        </w:rPr>
      </w:pPr>
      <w:r>
        <w:rPr>
          <w:sz w:val="21"/>
          <w:szCs w:val="21"/>
        </w:rPr>
        <w:t>T</w:t>
      </w:r>
      <w:r w:rsidRPr="00CC7127">
        <w:rPr>
          <w:sz w:val="21"/>
          <w:szCs w:val="21"/>
        </w:rPr>
        <w:t>he</w:t>
      </w:r>
      <w:r w:rsidR="00911F07" w:rsidRPr="00CC7127">
        <w:rPr>
          <w:sz w:val="21"/>
          <w:szCs w:val="21"/>
        </w:rPr>
        <w:t xml:space="preserve"> Happy, Healthy and Resilient Kids Program for Non-Government Schools, which supports the physical and emotional wellbeing of Victorian students. This includes the provision of professional services to students with special needs, such as visiting teacher services, psychology services and speech pathology services, and initiatives that support student resiliency</w:t>
      </w:r>
    </w:p>
    <w:p w14:paraId="24E89208" w14:textId="238C9C3B" w:rsidR="00911F07" w:rsidRPr="00CC7127" w:rsidRDefault="00745A85" w:rsidP="00911F07">
      <w:pPr>
        <w:numPr>
          <w:ilvl w:val="0"/>
          <w:numId w:val="31"/>
        </w:numPr>
        <w:spacing w:before="120" w:after="120" w:line="240" w:lineRule="auto"/>
        <w:rPr>
          <w:sz w:val="21"/>
          <w:szCs w:val="21"/>
        </w:rPr>
      </w:pPr>
      <w:r>
        <w:rPr>
          <w:sz w:val="21"/>
          <w:szCs w:val="21"/>
        </w:rPr>
        <w:t>T</w:t>
      </w:r>
      <w:r w:rsidR="00911F07" w:rsidRPr="00CC7127">
        <w:rPr>
          <w:sz w:val="21"/>
          <w:szCs w:val="21"/>
        </w:rPr>
        <w:t xml:space="preserve">he Learning for Life Program for Non-Government Schools, which supports initiatives that support students to achieve excellence in educational outcomes. </w:t>
      </w:r>
    </w:p>
    <w:p w14:paraId="4D474DBF" w14:textId="1CB22CF5" w:rsidR="00C422D4" w:rsidRPr="00CC7127" w:rsidRDefault="00C422D4" w:rsidP="00C422D4">
      <w:pPr>
        <w:spacing w:before="120" w:after="120" w:line="240" w:lineRule="auto"/>
        <w:rPr>
          <w:sz w:val="21"/>
          <w:szCs w:val="21"/>
        </w:rPr>
      </w:pPr>
      <w:r w:rsidRPr="00CC7127">
        <w:rPr>
          <w:sz w:val="21"/>
          <w:szCs w:val="21"/>
        </w:rPr>
        <w:t xml:space="preserve">While funding must be allocated to Victorian Independent schools under each of these three programs, where appropriate ISV has the ability to transfer funds between the programs to target support where it is most needed in schools. </w:t>
      </w:r>
    </w:p>
    <w:p w14:paraId="437E6A35" w14:textId="77777777" w:rsidR="00C422D4" w:rsidRPr="00CC7127" w:rsidRDefault="00C422D4" w:rsidP="00C422D4">
      <w:pPr>
        <w:spacing w:before="120" w:after="120" w:line="240" w:lineRule="auto"/>
        <w:rPr>
          <w:sz w:val="21"/>
          <w:szCs w:val="21"/>
        </w:rPr>
      </w:pPr>
      <w:r w:rsidRPr="00CC7127">
        <w:rPr>
          <w:sz w:val="21"/>
          <w:szCs w:val="21"/>
        </w:rPr>
        <w:t>This funding is not included in this Workplan. ISV will also, when necessary, use Member resources to supplement the activities listed in this Workplan.</w:t>
      </w:r>
    </w:p>
    <w:p w14:paraId="63BD5A94" w14:textId="12D4932A" w:rsidR="00C422D4" w:rsidRPr="00CC7127" w:rsidRDefault="00C422D4" w:rsidP="00C422D4">
      <w:pPr>
        <w:spacing w:before="120" w:after="120" w:line="240" w:lineRule="auto"/>
        <w:rPr>
          <w:sz w:val="21"/>
          <w:szCs w:val="21"/>
        </w:rPr>
      </w:pPr>
      <w:r w:rsidRPr="00CC7127">
        <w:rPr>
          <w:sz w:val="21"/>
          <w:szCs w:val="21"/>
        </w:rPr>
        <w:lastRenderedPageBreak/>
        <w:t xml:space="preserve">ISV has a School Improvement Team comprising a number of Principal Consultants. The team consists of former Principals and senior educators and works directly in schools to support improvement initiatives. The team will provide support to schools in 2023 </w:t>
      </w:r>
      <w:r w:rsidR="000F0C52" w:rsidRPr="00CC7127">
        <w:rPr>
          <w:sz w:val="21"/>
          <w:szCs w:val="21"/>
        </w:rPr>
        <w:t xml:space="preserve">(but not in 2024) </w:t>
      </w:r>
      <w:r w:rsidRPr="00CC7127">
        <w:rPr>
          <w:sz w:val="21"/>
          <w:szCs w:val="21"/>
        </w:rPr>
        <w:t>and this will include guidance and advice to schools in relation to the three national priorities. The team will also provide support for schools</w:t>
      </w:r>
      <w:r w:rsidR="00532E36" w:rsidRPr="00CC7127">
        <w:rPr>
          <w:sz w:val="21"/>
          <w:szCs w:val="21"/>
        </w:rPr>
        <w:t xml:space="preserve"> in 2023</w:t>
      </w:r>
      <w:r w:rsidRPr="00CC7127">
        <w:rPr>
          <w:sz w:val="21"/>
          <w:szCs w:val="21"/>
        </w:rPr>
        <w:t xml:space="preserve"> in key initiatives such as:</w:t>
      </w:r>
    </w:p>
    <w:p w14:paraId="7248CC1C" w14:textId="77777777" w:rsidR="00C422D4" w:rsidRPr="00CC7127" w:rsidRDefault="00C422D4" w:rsidP="00C422D4">
      <w:pPr>
        <w:numPr>
          <w:ilvl w:val="0"/>
          <w:numId w:val="29"/>
        </w:numPr>
        <w:spacing w:before="120" w:after="120" w:line="240" w:lineRule="auto"/>
        <w:rPr>
          <w:sz w:val="21"/>
          <w:szCs w:val="21"/>
        </w:rPr>
      </w:pPr>
      <w:r w:rsidRPr="00CC7127">
        <w:rPr>
          <w:sz w:val="21"/>
          <w:szCs w:val="21"/>
        </w:rPr>
        <w:t>Leadership development</w:t>
      </w:r>
    </w:p>
    <w:p w14:paraId="6DCB4109" w14:textId="77777777" w:rsidR="00C422D4" w:rsidRPr="00CC7127" w:rsidRDefault="00C422D4" w:rsidP="00C422D4">
      <w:pPr>
        <w:numPr>
          <w:ilvl w:val="0"/>
          <w:numId w:val="29"/>
        </w:numPr>
        <w:spacing w:before="120" w:after="120" w:line="240" w:lineRule="auto"/>
        <w:rPr>
          <w:sz w:val="21"/>
          <w:szCs w:val="21"/>
        </w:rPr>
      </w:pPr>
      <w:r w:rsidRPr="00CC7127">
        <w:rPr>
          <w:sz w:val="21"/>
          <w:szCs w:val="21"/>
        </w:rPr>
        <w:t>Support for beginning teachers</w:t>
      </w:r>
    </w:p>
    <w:p w14:paraId="298AE1A5" w14:textId="77777777" w:rsidR="00C422D4" w:rsidRPr="00CC7127" w:rsidRDefault="00C422D4" w:rsidP="00C422D4">
      <w:pPr>
        <w:numPr>
          <w:ilvl w:val="0"/>
          <w:numId w:val="29"/>
        </w:numPr>
        <w:spacing w:before="120" w:after="120" w:line="240" w:lineRule="auto"/>
        <w:rPr>
          <w:sz w:val="21"/>
          <w:szCs w:val="21"/>
        </w:rPr>
      </w:pPr>
      <w:r w:rsidRPr="00CC7127">
        <w:rPr>
          <w:sz w:val="21"/>
          <w:szCs w:val="21"/>
        </w:rPr>
        <w:t>Targeted improvement initiatives.</w:t>
      </w:r>
    </w:p>
    <w:p w14:paraId="4C8A6A39" w14:textId="3444FCD3" w:rsidR="00BE063B" w:rsidRPr="00CC7127" w:rsidRDefault="00BE063B" w:rsidP="00AA18D9">
      <w:pPr>
        <w:spacing w:before="120" w:after="120" w:line="240" w:lineRule="auto"/>
        <w:rPr>
          <w:sz w:val="21"/>
          <w:szCs w:val="21"/>
        </w:rPr>
      </w:pPr>
      <w:r w:rsidRPr="00CC7127">
        <w:rPr>
          <w:sz w:val="21"/>
          <w:szCs w:val="21"/>
        </w:rPr>
        <w:t>Most of the funding allocated to these initiatives will be spent in 2023</w:t>
      </w:r>
      <w:r w:rsidR="0054332C" w:rsidRPr="00CC7127">
        <w:rPr>
          <w:sz w:val="21"/>
          <w:szCs w:val="21"/>
        </w:rPr>
        <w:t xml:space="preserve"> with t</w:t>
      </w:r>
      <w:r w:rsidRPr="00CC7127">
        <w:rPr>
          <w:sz w:val="21"/>
          <w:szCs w:val="21"/>
        </w:rPr>
        <w:t>he remaining funding to be spent in 2024</w:t>
      </w:r>
      <w:r w:rsidR="0054332C" w:rsidRPr="00CC7127">
        <w:rPr>
          <w:sz w:val="21"/>
          <w:szCs w:val="21"/>
        </w:rPr>
        <w:t xml:space="preserve"> on the completion of the ‘Idea into Action’ project.</w:t>
      </w:r>
    </w:p>
    <w:p w14:paraId="4FFF35A8" w14:textId="77777777" w:rsidR="00C422D4" w:rsidRPr="00CC7127" w:rsidRDefault="00C422D4" w:rsidP="00C422D4">
      <w:pPr>
        <w:spacing w:before="120" w:after="120" w:line="240" w:lineRule="auto"/>
        <w:rPr>
          <w:sz w:val="21"/>
          <w:szCs w:val="21"/>
        </w:rPr>
      </w:pPr>
      <w:r w:rsidRPr="00CC7127">
        <w:rPr>
          <w:sz w:val="21"/>
          <w:szCs w:val="21"/>
        </w:rPr>
        <w:t xml:space="preserve">Some of the projects outlined in this Workplan may involve cross-sectoral collaboration. Where this occurs, costs will be shared equitably with the Victorian Department of Education and Training and the Catholic Education Commission of Victoria (where appropriate). </w:t>
      </w:r>
    </w:p>
    <w:p w14:paraId="0CBA4926" w14:textId="77777777" w:rsidR="00C422D4" w:rsidRPr="00CC7127" w:rsidRDefault="00C422D4" w:rsidP="00C422D4">
      <w:pPr>
        <w:spacing w:before="120" w:after="120" w:line="240" w:lineRule="auto"/>
        <w:rPr>
          <w:sz w:val="21"/>
          <w:szCs w:val="21"/>
        </w:rPr>
      </w:pPr>
      <w:r w:rsidRPr="00CC7127">
        <w:rPr>
          <w:sz w:val="21"/>
          <w:szCs w:val="21"/>
        </w:rPr>
        <w:t>All of the activities outlined in this Workplan go beyond the normal service provision for Victorian independent schools.</w:t>
      </w:r>
    </w:p>
    <w:p w14:paraId="13CD010C" w14:textId="27307414" w:rsidR="00911F07" w:rsidRPr="00CC7127" w:rsidRDefault="00911F07" w:rsidP="00911F07">
      <w:pPr>
        <w:spacing w:before="120" w:after="120" w:line="240" w:lineRule="auto"/>
        <w:rPr>
          <w:sz w:val="21"/>
          <w:szCs w:val="21"/>
        </w:rPr>
      </w:pPr>
      <w:r w:rsidRPr="00CC7127">
        <w:rPr>
          <w:sz w:val="21"/>
          <w:szCs w:val="21"/>
        </w:rPr>
        <w:t xml:space="preserve">ISV expects to spend most of the 2023 funding allocation during the 2023 calendar year. </w:t>
      </w:r>
    </w:p>
    <w:p w14:paraId="7139D99A" w14:textId="77777777" w:rsidR="00911F07" w:rsidRPr="00CC7127" w:rsidRDefault="00911F07" w:rsidP="00C422D4">
      <w:pPr>
        <w:spacing w:before="120" w:after="120" w:line="240" w:lineRule="auto"/>
        <w:rPr>
          <w:sz w:val="21"/>
          <w:szCs w:val="21"/>
        </w:rPr>
      </w:pPr>
    </w:p>
    <w:p w14:paraId="6194E57C" w14:textId="77777777" w:rsidR="00C422D4" w:rsidRPr="00CC7127" w:rsidRDefault="00C422D4" w:rsidP="00C422D4">
      <w:pPr>
        <w:spacing w:before="120" w:after="120" w:line="240" w:lineRule="auto"/>
        <w:rPr>
          <w:color w:val="FF0000"/>
          <w:sz w:val="21"/>
          <w:szCs w:val="21"/>
        </w:rPr>
      </w:pPr>
      <w:r w:rsidRPr="00CC7127">
        <w:rPr>
          <w:color w:val="FF0000"/>
          <w:sz w:val="21"/>
          <w:szCs w:val="21"/>
        </w:rPr>
        <w:br w:type="page"/>
      </w:r>
    </w:p>
    <w:p w14:paraId="66450641" w14:textId="0B25A4BE" w:rsidR="002C14A0" w:rsidRPr="00CC7127" w:rsidRDefault="00AB1E9A" w:rsidP="00E3753E">
      <w:pPr>
        <w:spacing w:after="0"/>
        <w:rPr>
          <w:b/>
          <w:sz w:val="21"/>
          <w:szCs w:val="21"/>
          <w:u w:val="single"/>
        </w:rPr>
      </w:pPr>
      <w:r w:rsidRPr="00CC7127">
        <w:rPr>
          <w:b/>
          <w:sz w:val="21"/>
          <w:szCs w:val="21"/>
          <w:u w:val="single"/>
        </w:rPr>
        <w:lastRenderedPageBreak/>
        <w:t>Summary of budget</w:t>
      </w: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246"/>
        <w:gridCol w:w="1708"/>
        <w:gridCol w:w="1701"/>
        <w:gridCol w:w="1957"/>
        <w:gridCol w:w="1275"/>
        <w:gridCol w:w="1871"/>
      </w:tblGrid>
      <w:tr w:rsidR="00F26B97" w:rsidRPr="00CC7127" w14:paraId="0BAD30FD" w14:textId="77777777" w:rsidTr="002226EC">
        <w:trPr>
          <w:trHeight w:val="510"/>
        </w:trPr>
        <w:tc>
          <w:tcPr>
            <w:tcW w:w="15168" w:type="dxa"/>
            <w:gridSpan w:val="7"/>
            <w:shd w:val="clear" w:color="000000" w:fill="C6EFCE"/>
            <w:noWrap/>
            <w:vAlign w:val="center"/>
            <w:hideMark/>
          </w:tcPr>
          <w:p w14:paraId="4CBD0D1F" w14:textId="00F859FE" w:rsidR="00F26B97" w:rsidRPr="00CC7127" w:rsidRDefault="00F26B97" w:rsidP="00F26B97">
            <w:pPr>
              <w:spacing w:after="0" w:line="240" w:lineRule="auto"/>
              <w:jc w:val="center"/>
              <w:rPr>
                <w:rFonts w:ascii="Calibri" w:eastAsia="Times New Roman" w:hAnsi="Calibri" w:cs="Calibri"/>
                <w:b/>
                <w:bCs/>
                <w:color w:val="006100"/>
                <w:sz w:val="27"/>
                <w:szCs w:val="27"/>
                <w:lang w:eastAsia="en-AU"/>
              </w:rPr>
            </w:pPr>
            <w:r w:rsidRPr="00CC7127">
              <w:rPr>
                <w:rFonts w:ascii="Calibri" w:eastAsia="Times New Roman" w:hAnsi="Calibri" w:cs="Calibri"/>
                <w:b/>
                <w:bCs/>
                <w:color w:val="006100"/>
                <w:sz w:val="27"/>
                <w:szCs w:val="27"/>
                <w:lang w:eastAsia="en-AU"/>
              </w:rPr>
              <w:t>Indicative budget Independent Schools Victoria 2023</w:t>
            </w:r>
            <w:r w:rsidR="00E3753E" w:rsidRPr="00CC7127">
              <w:rPr>
                <w:rFonts w:ascii="Calibri" w:eastAsia="Times New Roman" w:hAnsi="Calibri" w:cs="Calibri"/>
                <w:b/>
                <w:bCs/>
                <w:color w:val="006100"/>
                <w:sz w:val="27"/>
                <w:szCs w:val="27"/>
                <w:lang w:eastAsia="en-AU"/>
              </w:rPr>
              <w:t xml:space="preserve"> and 20</w:t>
            </w:r>
            <w:r w:rsidR="00532E36" w:rsidRPr="00CC7127">
              <w:rPr>
                <w:rFonts w:ascii="Calibri" w:eastAsia="Times New Roman" w:hAnsi="Calibri" w:cs="Calibri"/>
                <w:b/>
                <w:bCs/>
                <w:color w:val="006100"/>
                <w:sz w:val="27"/>
                <w:szCs w:val="27"/>
                <w:lang w:eastAsia="en-AU"/>
              </w:rPr>
              <w:t>24</w:t>
            </w:r>
            <w:r w:rsidRPr="00CC7127">
              <w:rPr>
                <w:rFonts w:ascii="Calibri" w:eastAsia="Times New Roman" w:hAnsi="Calibri" w:cs="Calibri"/>
                <w:b/>
                <w:bCs/>
                <w:color w:val="006100"/>
                <w:sz w:val="27"/>
                <w:szCs w:val="27"/>
                <w:lang w:eastAsia="en-AU"/>
              </w:rPr>
              <w:t xml:space="preserve"> workplan</w:t>
            </w:r>
            <w:r w:rsidRPr="00CC7127">
              <w:rPr>
                <w:rFonts w:ascii="Calibri" w:eastAsia="Times New Roman" w:hAnsi="Calibri" w:cs="Calibri"/>
                <w:b/>
                <w:bCs/>
                <w:color w:val="FF0000"/>
                <w:sz w:val="27"/>
                <w:szCs w:val="27"/>
                <w:lang w:eastAsia="en-AU"/>
              </w:rPr>
              <w:t xml:space="preserve"> </w:t>
            </w:r>
            <w:r w:rsidRPr="00CC7127">
              <w:rPr>
                <w:rFonts w:ascii="Calibri" w:eastAsia="Times New Roman" w:hAnsi="Calibri" w:cs="Calibri"/>
                <w:b/>
                <w:bCs/>
                <w:color w:val="006100"/>
                <w:sz w:val="27"/>
                <w:szCs w:val="27"/>
                <w:lang w:eastAsia="en-AU"/>
              </w:rPr>
              <w:t>(ex GST)</w:t>
            </w:r>
          </w:p>
        </w:tc>
      </w:tr>
      <w:tr w:rsidR="00E3753E" w:rsidRPr="00CC7127" w14:paraId="033F50CD" w14:textId="52119F01" w:rsidTr="004B728A">
        <w:trPr>
          <w:trHeight w:val="665"/>
        </w:trPr>
        <w:tc>
          <w:tcPr>
            <w:tcW w:w="2410" w:type="dxa"/>
            <w:shd w:val="clear" w:color="auto" w:fill="auto"/>
            <w:vAlign w:val="center"/>
            <w:hideMark/>
          </w:tcPr>
          <w:p w14:paraId="0E3D06DF" w14:textId="77777777" w:rsidR="00E3753E" w:rsidRPr="00CC7127" w:rsidRDefault="00E3753E" w:rsidP="00E3753E">
            <w:pPr>
              <w:spacing w:after="0" w:line="240" w:lineRule="auto"/>
              <w:jc w:val="center"/>
              <w:rPr>
                <w:rFonts w:ascii="Calibri" w:eastAsia="Times New Roman" w:hAnsi="Calibri" w:cs="Calibri"/>
                <w:b/>
                <w:bCs/>
                <w:color w:val="000000"/>
                <w:sz w:val="21"/>
                <w:szCs w:val="21"/>
                <w:lang w:eastAsia="en-AU"/>
              </w:rPr>
            </w:pPr>
            <w:r w:rsidRPr="00CC7127">
              <w:rPr>
                <w:rFonts w:ascii="Calibri" w:eastAsia="Times New Roman" w:hAnsi="Calibri" w:cs="Calibri"/>
                <w:b/>
                <w:bCs/>
                <w:sz w:val="21"/>
                <w:szCs w:val="21"/>
                <w:lang w:eastAsia="en-AU"/>
              </w:rPr>
              <w:t>Project</w:t>
            </w:r>
          </w:p>
        </w:tc>
        <w:tc>
          <w:tcPr>
            <w:tcW w:w="4246" w:type="dxa"/>
            <w:shd w:val="clear" w:color="auto" w:fill="auto"/>
            <w:vAlign w:val="center"/>
            <w:hideMark/>
          </w:tcPr>
          <w:p w14:paraId="563D4BE3" w14:textId="77777777" w:rsidR="00E3753E" w:rsidRPr="00CC7127" w:rsidRDefault="00E3753E" w:rsidP="00E3753E">
            <w:pPr>
              <w:spacing w:after="0" w:line="240" w:lineRule="auto"/>
              <w:jc w:val="center"/>
              <w:rPr>
                <w:rFonts w:ascii="Calibri" w:eastAsia="Times New Roman" w:hAnsi="Calibri" w:cs="Calibri"/>
                <w:b/>
                <w:bCs/>
                <w:color w:val="000000"/>
                <w:sz w:val="21"/>
                <w:szCs w:val="21"/>
                <w:lang w:eastAsia="en-AU"/>
              </w:rPr>
            </w:pPr>
            <w:r w:rsidRPr="00CC7127">
              <w:rPr>
                <w:rFonts w:ascii="Calibri" w:eastAsia="Times New Roman" w:hAnsi="Calibri" w:cs="Calibri"/>
                <w:b/>
                <w:bCs/>
                <w:sz w:val="21"/>
                <w:szCs w:val="21"/>
                <w:lang w:eastAsia="en-AU"/>
              </w:rPr>
              <w:t>Activities</w:t>
            </w:r>
          </w:p>
        </w:tc>
        <w:tc>
          <w:tcPr>
            <w:tcW w:w="1708" w:type="dxa"/>
            <w:shd w:val="clear" w:color="auto" w:fill="auto"/>
            <w:hideMark/>
          </w:tcPr>
          <w:p w14:paraId="08952A1F" w14:textId="690240FD" w:rsidR="00E3753E" w:rsidRPr="00CC7127" w:rsidRDefault="00E3753E" w:rsidP="00E3753E">
            <w:pPr>
              <w:spacing w:after="0" w:line="240" w:lineRule="auto"/>
              <w:jc w:val="center"/>
              <w:rPr>
                <w:rFonts w:ascii="Calibri" w:eastAsia="Times New Roman" w:hAnsi="Calibri" w:cs="Calibri"/>
                <w:b/>
                <w:bCs/>
                <w:sz w:val="21"/>
                <w:szCs w:val="21"/>
                <w:lang w:eastAsia="en-AU"/>
              </w:rPr>
            </w:pPr>
            <w:r w:rsidRPr="00CC7127">
              <w:rPr>
                <w:rFonts w:ascii="Calibri" w:eastAsia="Calibri" w:hAnsi="Calibri"/>
                <w:b/>
                <w:color w:val="000000"/>
                <w:sz w:val="19"/>
                <w:szCs w:val="19"/>
              </w:rPr>
              <w:t xml:space="preserve">Reform support </w:t>
            </w:r>
            <w:r w:rsidRPr="00CC7127">
              <w:rPr>
                <w:rFonts w:ascii="Calibri" w:eastAsia="Calibri" w:hAnsi="Calibri"/>
                <w:b/>
                <w:color w:val="000000"/>
                <w:sz w:val="19"/>
                <w:szCs w:val="19"/>
              </w:rPr>
              <w:br/>
              <w:t>funding to be spent/committed in 202</w:t>
            </w:r>
            <w:r w:rsidR="0043196A">
              <w:rPr>
                <w:rFonts w:ascii="Calibri" w:eastAsia="Calibri" w:hAnsi="Calibri"/>
                <w:b/>
                <w:color w:val="000000"/>
                <w:sz w:val="19"/>
                <w:szCs w:val="19"/>
              </w:rPr>
              <w:t>3</w:t>
            </w:r>
            <w:r w:rsidRPr="00CC7127">
              <w:rPr>
                <w:rFonts w:ascii="Calibri" w:eastAsia="Calibri" w:hAnsi="Calibri"/>
                <w:b/>
                <w:color w:val="000000"/>
                <w:sz w:val="19"/>
                <w:szCs w:val="19"/>
              </w:rPr>
              <w:t>**</w:t>
            </w:r>
          </w:p>
        </w:tc>
        <w:tc>
          <w:tcPr>
            <w:tcW w:w="1701" w:type="dxa"/>
          </w:tcPr>
          <w:p w14:paraId="3158D5A6" w14:textId="74094A06" w:rsidR="00E3753E" w:rsidRPr="00CC7127" w:rsidRDefault="00E3753E" w:rsidP="00E3753E">
            <w:pPr>
              <w:spacing w:after="0" w:line="240" w:lineRule="auto"/>
              <w:jc w:val="center"/>
              <w:rPr>
                <w:rFonts w:ascii="Calibri" w:eastAsia="Times New Roman" w:hAnsi="Calibri" w:cs="Calibri"/>
                <w:b/>
                <w:bCs/>
                <w:sz w:val="21"/>
                <w:szCs w:val="21"/>
                <w:lang w:eastAsia="en-AU"/>
              </w:rPr>
            </w:pPr>
            <w:r w:rsidRPr="00CC7127">
              <w:rPr>
                <w:rFonts w:ascii="Calibri" w:eastAsia="Calibri" w:hAnsi="Calibri"/>
                <w:b/>
                <w:color w:val="000000"/>
                <w:sz w:val="19"/>
                <w:szCs w:val="19"/>
              </w:rPr>
              <w:t xml:space="preserve">Reform support </w:t>
            </w:r>
            <w:r w:rsidRPr="00CC7127">
              <w:rPr>
                <w:rFonts w:ascii="Calibri" w:eastAsia="Calibri" w:hAnsi="Calibri"/>
                <w:b/>
                <w:color w:val="000000"/>
                <w:sz w:val="19"/>
                <w:szCs w:val="19"/>
              </w:rPr>
              <w:br/>
              <w:t>funding to be spent/committed in 202</w:t>
            </w:r>
            <w:r w:rsidR="0043196A">
              <w:rPr>
                <w:rFonts w:ascii="Calibri" w:eastAsia="Calibri" w:hAnsi="Calibri"/>
                <w:b/>
                <w:color w:val="000000"/>
                <w:sz w:val="19"/>
                <w:szCs w:val="19"/>
              </w:rPr>
              <w:t>4</w:t>
            </w:r>
            <w:r w:rsidRPr="00CC7127">
              <w:rPr>
                <w:rFonts w:ascii="Calibri" w:eastAsia="Calibri" w:hAnsi="Calibri"/>
                <w:b/>
                <w:color w:val="000000"/>
                <w:sz w:val="19"/>
                <w:szCs w:val="19"/>
              </w:rPr>
              <w:t>**</w:t>
            </w:r>
          </w:p>
        </w:tc>
        <w:tc>
          <w:tcPr>
            <w:tcW w:w="1957" w:type="dxa"/>
            <w:shd w:val="clear" w:color="auto" w:fill="auto"/>
            <w:vAlign w:val="center"/>
            <w:hideMark/>
          </w:tcPr>
          <w:p w14:paraId="5D7D94E4" w14:textId="37401B01" w:rsidR="00E3753E" w:rsidRPr="00CC7127" w:rsidRDefault="00E3753E" w:rsidP="00E3753E">
            <w:pPr>
              <w:spacing w:after="0" w:line="240" w:lineRule="auto"/>
              <w:jc w:val="center"/>
              <w:rPr>
                <w:rFonts w:ascii="Calibri" w:eastAsia="Times New Roman" w:hAnsi="Calibri" w:cs="Calibri"/>
                <w:b/>
                <w:bCs/>
                <w:sz w:val="21"/>
                <w:szCs w:val="21"/>
                <w:lang w:eastAsia="en-AU"/>
              </w:rPr>
            </w:pPr>
            <w:r w:rsidRPr="00CC7127">
              <w:rPr>
                <w:rFonts w:ascii="Calibri" w:eastAsia="Times New Roman" w:hAnsi="Calibri" w:cs="Calibri"/>
                <w:b/>
                <w:bCs/>
                <w:sz w:val="21"/>
                <w:szCs w:val="21"/>
                <w:lang w:eastAsia="en-AU"/>
              </w:rPr>
              <w:t>Funding from other sources (ex GST)</w:t>
            </w:r>
          </w:p>
        </w:tc>
        <w:tc>
          <w:tcPr>
            <w:tcW w:w="1275" w:type="dxa"/>
            <w:shd w:val="clear" w:color="auto" w:fill="auto"/>
            <w:vAlign w:val="center"/>
            <w:hideMark/>
          </w:tcPr>
          <w:p w14:paraId="35C5E06C" w14:textId="3C61DB52" w:rsidR="00E3753E" w:rsidRPr="00CC7127" w:rsidRDefault="00E3753E" w:rsidP="00E3753E">
            <w:pPr>
              <w:spacing w:after="0" w:line="240" w:lineRule="auto"/>
              <w:jc w:val="center"/>
              <w:rPr>
                <w:rFonts w:ascii="Calibri" w:eastAsia="Times New Roman" w:hAnsi="Calibri" w:cs="Calibri"/>
                <w:b/>
                <w:bCs/>
                <w:color w:val="000000"/>
                <w:sz w:val="21"/>
                <w:szCs w:val="21"/>
                <w:lang w:eastAsia="en-AU"/>
              </w:rPr>
            </w:pPr>
            <w:r w:rsidRPr="00CC7127">
              <w:rPr>
                <w:rFonts w:ascii="Calibri" w:eastAsia="Times New Roman" w:hAnsi="Calibri" w:cs="Calibri"/>
                <w:b/>
                <w:bCs/>
                <w:sz w:val="21"/>
                <w:szCs w:val="21"/>
                <w:lang w:eastAsia="en-AU"/>
              </w:rPr>
              <w:t>Total project funding</w:t>
            </w:r>
            <w:r w:rsidRPr="00CC7127">
              <w:rPr>
                <w:rFonts w:ascii="Calibri" w:eastAsia="Times New Roman" w:hAnsi="Calibri" w:cs="Calibri"/>
                <w:b/>
                <w:bCs/>
                <w:color w:val="000000"/>
                <w:sz w:val="21"/>
                <w:szCs w:val="21"/>
                <w:lang w:eastAsia="en-AU"/>
              </w:rPr>
              <w:t xml:space="preserve"> (ex GST)</w:t>
            </w:r>
          </w:p>
        </w:tc>
        <w:tc>
          <w:tcPr>
            <w:tcW w:w="1871" w:type="dxa"/>
            <w:vAlign w:val="center"/>
          </w:tcPr>
          <w:p w14:paraId="090DBDD0" w14:textId="7E60048C" w:rsidR="00E3753E" w:rsidRPr="00CC7127" w:rsidRDefault="00E3753E" w:rsidP="00E3753E">
            <w:pPr>
              <w:spacing w:after="0" w:line="240" w:lineRule="auto"/>
              <w:jc w:val="center"/>
              <w:rPr>
                <w:rFonts w:ascii="Calibri" w:eastAsia="Times New Roman" w:hAnsi="Calibri" w:cs="Calibri"/>
                <w:b/>
                <w:bCs/>
                <w:sz w:val="21"/>
                <w:szCs w:val="21"/>
                <w:lang w:eastAsia="en-AU"/>
              </w:rPr>
            </w:pPr>
            <w:r w:rsidRPr="00CC7127">
              <w:rPr>
                <w:rFonts w:ascii="Calibri" w:eastAsia="Times New Roman" w:hAnsi="Calibri" w:cs="Calibri"/>
                <w:b/>
                <w:bCs/>
                <w:sz w:val="21"/>
                <w:szCs w:val="21"/>
                <w:lang w:eastAsia="en-AU"/>
              </w:rPr>
              <w:t>Reason for rollover to 2024</w:t>
            </w:r>
          </w:p>
        </w:tc>
      </w:tr>
      <w:tr w:rsidR="001A55D7" w:rsidRPr="00CC7127" w14:paraId="6B83B74E" w14:textId="6F377CDF" w:rsidTr="002226EC">
        <w:trPr>
          <w:trHeight w:val="397"/>
        </w:trPr>
        <w:tc>
          <w:tcPr>
            <w:tcW w:w="2410" w:type="dxa"/>
            <w:shd w:val="clear" w:color="auto" w:fill="auto"/>
            <w:vAlign w:val="center"/>
            <w:hideMark/>
          </w:tcPr>
          <w:p w14:paraId="2F0B797A" w14:textId="77777777" w:rsidR="001A55D7" w:rsidRPr="00CC7127" w:rsidRDefault="001A55D7" w:rsidP="00F26B97">
            <w:pPr>
              <w:spacing w:after="0" w:line="240" w:lineRule="auto"/>
              <w:jc w:val="center"/>
              <w:rPr>
                <w:rFonts w:ascii="Calibri" w:eastAsia="Times New Roman" w:hAnsi="Calibri" w:cs="Calibri"/>
                <w:b/>
                <w:bCs/>
                <w:color w:val="000000"/>
                <w:sz w:val="21"/>
                <w:szCs w:val="21"/>
                <w:lang w:eastAsia="en-AU"/>
              </w:rPr>
            </w:pPr>
            <w:r w:rsidRPr="00CC7127">
              <w:rPr>
                <w:rFonts w:ascii="Calibri" w:eastAsia="Times New Roman" w:hAnsi="Calibri" w:cs="Calibri"/>
                <w:b/>
                <w:bCs/>
                <w:sz w:val="21"/>
                <w:szCs w:val="21"/>
                <w:lang w:eastAsia="en-AU"/>
              </w:rPr>
              <w:t>NCCD</w:t>
            </w:r>
          </w:p>
        </w:tc>
        <w:tc>
          <w:tcPr>
            <w:tcW w:w="4246" w:type="dxa"/>
            <w:shd w:val="clear" w:color="auto" w:fill="auto"/>
            <w:vAlign w:val="center"/>
            <w:hideMark/>
          </w:tcPr>
          <w:p w14:paraId="66400F38" w14:textId="47F46C88" w:rsidR="001A55D7" w:rsidRPr="00CC7127" w:rsidRDefault="001A55D7" w:rsidP="002D226E">
            <w:pPr>
              <w:spacing w:after="0" w:line="240" w:lineRule="auto"/>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Project to improve collection of data to support the NCCD.</w:t>
            </w:r>
          </w:p>
        </w:tc>
        <w:tc>
          <w:tcPr>
            <w:tcW w:w="1708" w:type="dxa"/>
            <w:shd w:val="clear" w:color="auto" w:fill="auto"/>
            <w:vAlign w:val="center"/>
            <w:hideMark/>
          </w:tcPr>
          <w:p w14:paraId="4294B647" w14:textId="12F6799E" w:rsidR="001A55D7" w:rsidRPr="00CC7127" w:rsidRDefault="001A55D7" w:rsidP="00F26B97">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$7</w:t>
            </w:r>
            <w:r w:rsidR="00532E36" w:rsidRPr="00CC7127">
              <w:rPr>
                <w:rFonts w:ascii="Calibri" w:eastAsia="Times New Roman" w:hAnsi="Calibri" w:cs="Calibri"/>
                <w:color w:val="000000"/>
                <w:sz w:val="21"/>
                <w:szCs w:val="21"/>
                <w:lang w:eastAsia="en-AU"/>
              </w:rPr>
              <w:t>0</w:t>
            </w:r>
            <w:r w:rsidRPr="00CC7127">
              <w:rPr>
                <w:rFonts w:ascii="Calibri" w:eastAsia="Times New Roman" w:hAnsi="Calibri" w:cs="Calibri"/>
                <w:color w:val="000000"/>
                <w:sz w:val="21"/>
                <w:szCs w:val="21"/>
                <w:lang w:eastAsia="en-AU"/>
              </w:rPr>
              <w:t>0,</w:t>
            </w:r>
            <w:r w:rsidR="00532E36" w:rsidRPr="00CC7127">
              <w:rPr>
                <w:rFonts w:ascii="Calibri" w:eastAsia="Times New Roman" w:hAnsi="Calibri" w:cs="Calibri"/>
                <w:color w:val="000000"/>
                <w:sz w:val="21"/>
                <w:szCs w:val="21"/>
                <w:lang w:eastAsia="en-AU"/>
              </w:rPr>
              <w:t>15</w:t>
            </w:r>
            <w:r w:rsidRPr="00CC7127">
              <w:rPr>
                <w:rFonts w:ascii="Calibri" w:eastAsia="Times New Roman" w:hAnsi="Calibri" w:cs="Calibri"/>
                <w:color w:val="000000"/>
                <w:sz w:val="21"/>
                <w:szCs w:val="21"/>
                <w:lang w:eastAsia="en-AU"/>
              </w:rPr>
              <w:t>0</w:t>
            </w:r>
          </w:p>
        </w:tc>
        <w:tc>
          <w:tcPr>
            <w:tcW w:w="1701" w:type="dxa"/>
            <w:vAlign w:val="center"/>
          </w:tcPr>
          <w:p w14:paraId="4CFC334C" w14:textId="397AC7C6" w:rsidR="001A55D7"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$9,850</w:t>
            </w:r>
          </w:p>
        </w:tc>
        <w:tc>
          <w:tcPr>
            <w:tcW w:w="1957" w:type="dxa"/>
            <w:shd w:val="clear" w:color="auto" w:fill="auto"/>
            <w:vAlign w:val="center"/>
            <w:hideMark/>
          </w:tcPr>
          <w:p w14:paraId="5E21A0F3" w14:textId="38090471" w:rsidR="001A55D7" w:rsidRPr="00CC7127" w:rsidRDefault="001A55D7" w:rsidP="00F26B97">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275" w:type="dxa"/>
            <w:shd w:val="clear" w:color="auto" w:fill="auto"/>
            <w:vAlign w:val="center"/>
            <w:hideMark/>
          </w:tcPr>
          <w:p w14:paraId="4B287E57" w14:textId="77777777" w:rsidR="001A55D7" w:rsidRPr="00CC7127" w:rsidRDefault="001A55D7" w:rsidP="00F26B97">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$710,000</w:t>
            </w:r>
          </w:p>
        </w:tc>
        <w:tc>
          <w:tcPr>
            <w:tcW w:w="1871" w:type="dxa"/>
          </w:tcPr>
          <w:p w14:paraId="3EBE6C93" w14:textId="672EAD4D" w:rsidR="001A55D7" w:rsidRPr="00CC7127" w:rsidRDefault="00532E36" w:rsidP="00F26B97">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Small amount of unspent funds</w:t>
            </w:r>
          </w:p>
        </w:tc>
      </w:tr>
      <w:tr w:rsidR="001A55D7" w:rsidRPr="00CC7127" w14:paraId="7E34E852" w14:textId="2A581D18" w:rsidTr="002226EC">
        <w:trPr>
          <w:trHeight w:val="397"/>
        </w:trPr>
        <w:tc>
          <w:tcPr>
            <w:tcW w:w="2410" w:type="dxa"/>
            <w:shd w:val="clear" w:color="auto" w:fill="auto"/>
            <w:vAlign w:val="center"/>
            <w:hideMark/>
          </w:tcPr>
          <w:p w14:paraId="371C1429" w14:textId="77777777" w:rsidR="001A55D7" w:rsidRPr="00CC7127" w:rsidRDefault="001A55D7" w:rsidP="00F26B97">
            <w:pPr>
              <w:spacing w:after="0" w:line="240" w:lineRule="auto"/>
              <w:jc w:val="center"/>
              <w:rPr>
                <w:rFonts w:ascii="Calibri" w:eastAsia="Times New Roman" w:hAnsi="Calibri" w:cs="Calibri"/>
                <w:b/>
                <w:bCs/>
                <w:sz w:val="21"/>
                <w:szCs w:val="21"/>
                <w:lang w:eastAsia="en-AU"/>
              </w:rPr>
            </w:pPr>
            <w:r w:rsidRPr="00CC7127">
              <w:rPr>
                <w:rFonts w:ascii="Calibri" w:eastAsia="Times New Roman" w:hAnsi="Calibri" w:cs="Calibri"/>
                <w:b/>
                <w:bCs/>
                <w:sz w:val="21"/>
                <w:szCs w:val="21"/>
                <w:lang w:eastAsia="en-AU"/>
              </w:rPr>
              <w:t xml:space="preserve">NAPLAN </w:t>
            </w:r>
          </w:p>
        </w:tc>
        <w:tc>
          <w:tcPr>
            <w:tcW w:w="4246" w:type="dxa"/>
            <w:shd w:val="clear" w:color="auto" w:fill="auto"/>
            <w:noWrap/>
            <w:vAlign w:val="center"/>
            <w:hideMark/>
          </w:tcPr>
          <w:p w14:paraId="4B3E473B" w14:textId="77777777" w:rsidR="001A55D7" w:rsidRPr="00CC7127" w:rsidRDefault="001A55D7" w:rsidP="002D226E">
            <w:pPr>
              <w:spacing w:after="0" w:line="240" w:lineRule="auto"/>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Strengthening NAPLAN</w:t>
            </w:r>
          </w:p>
        </w:tc>
        <w:tc>
          <w:tcPr>
            <w:tcW w:w="1708" w:type="dxa"/>
            <w:shd w:val="clear" w:color="auto" w:fill="auto"/>
            <w:vAlign w:val="center"/>
            <w:hideMark/>
          </w:tcPr>
          <w:p w14:paraId="2F3F7036" w14:textId="77777777" w:rsidR="001A55D7" w:rsidRPr="00CC7127" w:rsidRDefault="001A55D7" w:rsidP="00F26B97">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$250,000</w:t>
            </w:r>
          </w:p>
        </w:tc>
        <w:tc>
          <w:tcPr>
            <w:tcW w:w="1701" w:type="dxa"/>
            <w:vAlign w:val="center"/>
          </w:tcPr>
          <w:p w14:paraId="3FBBBDE3" w14:textId="5F714B87" w:rsidR="001A55D7"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957" w:type="dxa"/>
            <w:shd w:val="clear" w:color="auto" w:fill="auto"/>
            <w:vAlign w:val="center"/>
            <w:hideMark/>
          </w:tcPr>
          <w:p w14:paraId="2FC08FED" w14:textId="0248D90F" w:rsidR="001A55D7" w:rsidRPr="00CC7127" w:rsidRDefault="001A55D7" w:rsidP="00F26B97">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275" w:type="dxa"/>
            <w:shd w:val="clear" w:color="auto" w:fill="auto"/>
            <w:vAlign w:val="center"/>
            <w:hideMark/>
          </w:tcPr>
          <w:p w14:paraId="095E3571" w14:textId="77777777" w:rsidR="001A55D7" w:rsidRPr="00CC7127" w:rsidRDefault="001A55D7" w:rsidP="00F26B97">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$250,000</w:t>
            </w:r>
          </w:p>
        </w:tc>
        <w:tc>
          <w:tcPr>
            <w:tcW w:w="1871" w:type="dxa"/>
          </w:tcPr>
          <w:p w14:paraId="1160E575" w14:textId="77777777" w:rsidR="001A55D7" w:rsidRPr="00CC7127" w:rsidRDefault="001A55D7" w:rsidP="00F26B97">
            <w:pPr>
              <w:spacing w:after="0" w:line="240" w:lineRule="auto"/>
              <w:jc w:val="right"/>
              <w:rPr>
                <w:rFonts w:ascii="Calibri" w:eastAsia="Times New Roman" w:hAnsi="Calibri" w:cs="Calibri"/>
                <w:color w:val="000000"/>
                <w:sz w:val="21"/>
                <w:szCs w:val="21"/>
                <w:lang w:eastAsia="en-AU"/>
              </w:rPr>
            </w:pPr>
          </w:p>
        </w:tc>
      </w:tr>
      <w:tr w:rsidR="001A55D7" w:rsidRPr="00CC7127" w14:paraId="6FFC7CD5" w14:textId="4D4F74C6" w:rsidTr="002226EC">
        <w:trPr>
          <w:trHeight w:val="397"/>
        </w:trPr>
        <w:tc>
          <w:tcPr>
            <w:tcW w:w="2410" w:type="dxa"/>
            <w:vMerge w:val="restart"/>
            <w:shd w:val="clear" w:color="auto" w:fill="auto"/>
            <w:vAlign w:val="center"/>
            <w:hideMark/>
          </w:tcPr>
          <w:p w14:paraId="4EC17B70" w14:textId="77777777" w:rsidR="001A55D7" w:rsidRPr="00CC7127" w:rsidRDefault="001A55D7" w:rsidP="00F26B97">
            <w:pPr>
              <w:spacing w:after="0" w:line="240" w:lineRule="auto"/>
              <w:jc w:val="center"/>
              <w:rPr>
                <w:rFonts w:ascii="Calibri" w:eastAsia="Times New Roman" w:hAnsi="Calibri" w:cs="Calibri"/>
                <w:b/>
                <w:bCs/>
                <w:sz w:val="21"/>
                <w:szCs w:val="21"/>
                <w:lang w:eastAsia="en-AU"/>
              </w:rPr>
            </w:pPr>
            <w:r w:rsidRPr="00CC7127">
              <w:rPr>
                <w:rFonts w:ascii="Calibri" w:eastAsia="Times New Roman" w:hAnsi="Calibri" w:cs="Calibri"/>
                <w:b/>
                <w:bCs/>
                <w:sz w:val="21"/>
                <w:szCs w:val="21"/>
                <w:lang w:eastAsia="en-AU"/>
              </w:rPr>
              <w:t>Governance</w:t>
            </w:r>
            <w:r w:rsidRPr="00CC7127">
              <w:rPr>
                <w:rFonts w:ascii="Calibri" w:eastAsia="Times New Roman" w:hAnsi="Calibri" w:cs="Calibri"/>
                <w:b/>
                <w:bCs/>
                <w:sz w:val="21"/>
                <w:szCs w:val="21"/>
                <w:lang w:eastAsia="en-AU"/>
              </w:rPr>
              <w:br/>
              <w:t>and financial</w:t>
            </w:r>
            <w:r w:rsidRPr="00CC7127">
              <w:rPr>
                <w:rFonts w:ascii="Calibri" w:eastAsia="Times New Roman" w:hAnsi="Calibri" w:cs="Calibri"/>
                <w:b/>
                <w:bCs/>
                <w:sz w:val="21"/>
                <w:szCs w:val="21"/>
                <w:lang w:eastAsia="en-AU"/>
              </w:rPr>
              <w:br/>
              <w:t>management</w:t>
            </w:r>
          </w:p>
        </w:tc>
        <w:tc>
          <w:tcPr>
            <w:tcW w:w="4246" w:type="dxa"/>
            <w:shd w:val="clear" w:color="auto" w:fill="auto"/>
            <w:vAlign w:val="center"/>
            <w:hideMark/>
          </w:tcPr>
          <w:p w14:paraId="6FA95605" w14:textId="77777777" w:rsidR="001A55D7" w:rsidRPr="00CC7127" w:rsidRDefault="001A55D7" w:rsidP="002D226E">
            <w:pPr>
              <w:spacing w:after="0" w:line="240" w:lineRule="auto"/>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Staff costs/Contractors</w:t>
            </w:r>
          </w:p>
        </w:tc>
        <w:tc>
          <w:tcPr>
            <w:tcW w:w="1708" w:type="dxa"/>
            <w:shd w:val="clear" w:color="auto" w:fill="auto"/>
            <w:vAlign w:val="center"/>
            <w:hideMark/>
          </w:tcPr>
          <w:p w14:paraId="4E55F1F4" w14:textId="77777777" w:rsidR="001A55D7" w:rsidRPr="00CC7127" w:rsidRDefault="001A55D7" w:rsidP="00F26B97">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$805,800</w:t>
            </w:r>
          </w:p>
        </w:tc>
        <w:tc>
          <w:tcPr>
            <w:tcW w:w="1701" w:type="dxa"/>
            <w:vAlign w:val="center"/>
          </w:tcPr>
          <w:p w14:paraId="14D6289D" w14:textId="6918F211" w:rsidR="001A55D7"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957" w:type="dxa"/>
            <w:shd w:val="clear" w:color="auto" w:fill="auto"/>
            <w:vAlign w:val="center"/>
            <w:hideMark/>
          </w:tcPr>
          <w:p w14:paraId="52300C75" w14:textId="2070721B" w:rsidR="001A55D7" w:rsidRPr="00CC7127" w:rsidRDefault="001A55D7" w:rsidP="00F26B97">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275" w:type="dxa"/>
            <w:shd w:val="clear" w:color="auto" w:fill="auto"/>
            <w:vAlign w:val="center"/>
            <w:hideMark/>
          </w:tcPr>
          <w:p w14:paraId="185AD726" w14:textId="77777777" w:rsidR="001A55D7" w:rsidRPr="00CC7127" w:rsidRDefault="001A55D7" w:rsidP="00F26B97">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$805,800</w:t>
            </w:r>
          </w:p>
        </w:tc>
        <w:tc>
          <w:tcPr>
            <w:tcW w:w="1871" w:type="dxa"/>
          </w:tcPr>
          <w:p w14:paraId="7C3F9D67" w14:textId="77777777" w:rsidR="001A55D7" w:rsidRPr="00CC7127" w:rsidRDefault="001A55D7" w:rsidP="00F26B97">
            <w:pPr>
              <w:spacing w:after="0" w:line="240" w:lineRule="auto"/>
              <w:jc w:val="right"/>
              <w:rPr>
                <w:rFonts w:ascii="Calibri" w:eastAsia="Times New Roman" w:hAnsi="Calibri" w:cs="Calibri"/>
                <w:color w:val="000000"/>
                <w:sz w:val="21"/>
                <w:szCs w:val="21"/>
                <w:lang w:eastAsia="en-AU"/>
              </w:rPr>
            </w:pPr>
          </w:p>
        </w:tc>
      </w:tr>
      <w:tr w:rsidR="001A55D7" w:rsidRPr="00CC7127" w14:paraId="07F05BF5" w14:textId="2F867194" w:rsidTr="002226EC">
        <w:trPr>
          <w:trHeight w:val="397"/>
        </w:trPr>
        <w:tc>
          <w:tcPr>
            <w:tcW w:w="2410" w:type="dxa"/>
            <w:vMerge/>
            <w:vAlign w:val="center"/>
            <w:hideMark/>
          </w:tcPr>
          <w:p w14:paraId="444DE1C7" w14:textId="77777777" w:rsidR="001A55D7" w:rsidRPr="00CC7127" w:rsidRDefault="001A55D7" w:rsidP="00F26B97">
            <w:pPr>
              <w:spacing w:after="0" w:line="240" w:lineRule="auto"/>
              <w:rPr>
                <w:rFonts w:ascii="Calibri" w:eastAsia="Times New Roman" w:hAnsi="Calibri" w:cs="Calibri"/>
                <w:b/>
                <w:bCs/>
                <w:sz w:val="21"/>
                <w:szCs w:val="21"/>
                <w:lang w:eastAsia="en-AU"/>
              </w:rPr>
            </w:pPr>
          </w:p>
        </w:tc>
        <w:tc>
          <w:tcPr>
            <w:tcW w:w="4246" w:type="dxa"/>
            <w:shd w:val="clear" w:color="auto" w:fill="auto"/>
            <w:vAlign w:val="center"/>
            <w:hideMark/>
          </w:tcPr>
          <w:p w14:paraId="7ADB666E" w14:textId="77777777" w:rsidR="001A55D7" w:rsidRPr="00CC7127" w:rsidRDefault="001A55D7" w:rsidP="002D226E">
            <w:pPr>
              <w:spacing w:after="0" w:line="240" w:lineRule="auto"/>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Travel</w:t>
            </w:r>
          </w:p>
        </w:tc>
        <w:tc>
          <w:tcPr>
            <w:tcW w:w="1708" w:type="dxa"/>
            <w:shd w:val="clear" w:color="auto" w:fill="auto"/>
            <w:vAlign w:val="center"/>
            <w:hideMark/>
          </w:tcPr>
          <w:p w14:paraId="4DF593AE" w14:textId="77777777" w:rsidR="001A55D7" w:rsidRPr="00CC7127" w:rsidRDefault="001A55D7" w:rsidP="00F26B97">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$20,000</w:t>
            </w:r>
          </w:p>
        </w:tc>
        <w:tc>
          <w:tcPr>
            <w:tcW w:w="1701" w:type="dxa"/>
            <w:vAlign w:val="center"/>
          </w:tcPr>
          <w:p w14:paraId="2873232D" w14:textId="6D0DB373" w:rsidR="001A55D7"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957" w:type="dxa"/>
            <w:shd w:val="clear" w:color="auto" w:fill="auto"/>
            <w:vAlign w:val="center"/>
            <w:hideMark/>
          </w:tcPr>
          <w:p w14:paraId="612F4EA7" w14:textId="76E0C85A" w:rsidR="001A55D7" w:rsidRPr="00CC7127" w:rsidRDefault="001A55D7" w:rsidP="00F26B97">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275" w:type="dxa"/>
            <w:shd w:val="clear" w:color="auto" w:fill="auto"/>
            <w:vAlign w:val="center"/>
            <w:hideMark/>
          </w:tcPr>
          <w:p w14:paraId="6EE951B4" w14:textId="77777777" w:rsidR="001A55D7" w:rsidRPr="00CC7127" w:rsidRDefault="001A55D7" w:rsidP="00F26B97">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$20,000</w:t>
            </w:r>
          </w:p>
        </w:tc>
        <w:tc>
          <w:tcPr>
            <w:tcW w:w="1871" w:type="dxa"/>
          </w:tcPr>
          <w:p w14:paraId="53C009AA" w14:textId="77777777" w:rsidR="001A55D7" w:rsidRPr="00CC7127" w:rsidRDefault="001A55D7" w:rsidP="00F26B97">
            <w:pPr>
              <w:spacing w:after="0" w:line="240" w:lineRule="auto"/>
              <w:jc w:val="right"/>
              <w:rPr>
                <w:rFonts w:ascii="Calibri" w:eastAsia="Times New Roman" w:hAnsi="Calibri" w:cs="Calibri"/>
                <w:color w:val="000000"/>
                <w:sz w:val="21"/>
                <w:szCs w:val="21"/>
                <w:lang w:eastAsia="en-AU"/>
              </w:rPr>
            </w:pPr>
          </w:p>
        </w:tc>
      </w:tr>
      <w:tr w:rsidR="001A55D7" w:rsidRPr="00CC7127" w14:paraId="35843A10" w14:textId="093FA2DE" w:rsidTr="002226EC">
        <w:trPr>
          <w:trHeight w:val="397"/>
        </w:trPr>
        <w:tc>
          <w:tcPr>
            <w:tcW w:w="2410" w:type="dxa"/>
            <w:vMerge/>
            <w:vAlign w:val="center"/>
            <w:hideMark/>
          </w:tcPr>
          <w:p w14:paraId="2B047955" w14:textId="77777777" w:rsidR="001A55D7" w:rsidRPr="00CC7127" w:rsidRDefault="001A55D7" w:rsidP="00F26B97">
            <w:pPr>
              <w:spacing w:after="0" w:line="240" w:lineRule="auto"/>
              <w:rPr>
                <w:rFonts w:ascii="Calibri" w:eastAsia="Times New Roman" w:hAnsi="Calibri" w:cs="Calibri"/>
                <w:b/>
                <w:bCs/>
                <w:sz w:val="21"/>
                <w:szCs w:val="21"/>
                <w:lang w:eastAsia="en-AU"/>
              </w:rPr>
            </w:pPr>
          </w:p>
        </w:tc>
        <w:tc>
          <w:tcPr>
            <w:tcW w:w="4246" w:type="dxa"/>
            <w:shd w:val="clear" w:color="auto" w:fill="auto"/>
            <w:vAlign w:val="center"/>
            <w:hideMark/>
          </w:tcPr>
          <w:p w14:paraId="65AF759D" w14:textId="77777777" w:rsidR="001A55D7" w:rsidRPr="00CC7127" w:rsidRDefault="001A55D7" w:rsidP="002D226E">
            <w:pPr>
              <w:spacing w:after="0" w:line="240" w:lineRule="auto"/>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Professional Learning sessions</w:t>
            </w:r>
          </w:p>
        </w:tc>
        <w:tc>
          <w:tcPr>
            <w:tcW w:w="1708" w:type="dxa"/>
            <w:shd w:val="clear" w:color="auto" w:fill="auto"/>
            <w:vAlign w:val="center"/>
            <w:hideMark/>
          </w:tcPr>
          <w:p w14:paraId="173FE9AB" w14:textId="77777777" w:rsidR="001A55D7" w:rsidRPr="00CC7127" w:rsidRDefault="001A55D7" w:rsidP="00F26B97">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$260,000</w:t>
            </w:r>
          </w:p>
        </w:tc>
        <w:tc>
          <w:tcPr>
            <w:tcW w:w="1701" w:type="dxa"/>
            <w:vAlign w:val="center"/>
          </w:tcPr>
          <w:p w14:paraId="37C0CFFA" w14:textId="7A9D2EA2" w:rsidR="001A55D7"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957" w:type="dxa"/>
            <w:shd w:val="clear" w:color="auto" w:fill="auto"/>
            <w:vAlign w:val="center"/>
            <w:hideMark/>
          </w:tcPr>
          <w:p w14:paraId="09F4129A" w14:textId="64194033" w:rsidR="001A55D7" w:rsidRPr="00CC7127" w:rsidRDefault="001A55D7" w:rsidP="00F26B97">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275" w:type="dxa"/>
            <w:shd w:val="clear" w:color="auto" w:fill="auto"/>
            <w:vAlign w:val="center"/>
            <w:hideMark/>
          </w:tcPr>
          <w:p w14:paraId="737A4A60" w14:textId="77777777" w:rsidR="001A55D7" w:rsidRPr="00CC7127" w:rsidRDefault="001A55D7" w:rsidP="00F26B97">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$260,000</w:t>
            </w:r>
          </w:p>
        </w:tc>
        <w:tc>
          <w:tcPr>
            <w:tcW w:w="1871" w:type="dxa"/>
          </w:tcPr>
          <w:p w14:paraId="6957C589" w14:textId="77777777" w:rsidR="001A55D7" w:rsidRPr="00CC7127" w:rsidRDefault="001A55D7" w:rsidP="00F26B97">
            <w:pPr>
              <w:spacing w:after="0" w:line="240" w:lineRule="auto"/>
              <w:jc w:val="right"/>
              <w:rPr>
                <w:rFonts w:ascii="Calibri" w:eastAsia="Times New Roman" w:hAnsi="Calibri" w:cs="Calibri"/>
                <w:color w:val="000000"/>
                <w:sz w:val="21"/>
                <w:szCs w:val="21"/>
                <w:lang w:eastAsia="en-AU"/>
              </w:rPr>
            </w:pPr>
          </w:p>
        </w:tc>
      </w:tr>
      <w:tr w:rsidR="001A55D7" w:rsidRPr="00CC7127" w14:paraId="0457B07F" w14:textId="6741FD06" w:rsidTr="002226EC">
        <w:trPr>
          <w:trHeight w:val="397"/>
        </w:trPr>
        <w:tc>
          <w:tcPr>
            <w:tcW w:w="2410" w:type="dxa"/>
            <w:vMerge/>
            <w:vAlign w:val="center"/>
            <w:hideMark/>
          </w:tcPr>
          <w:p w14:paraId="2CB454F3" w14:textId="77777777" w:rsidR="001A55D7" w:rsidRPr="00CC7127" w:rsidRDefault="001A55D7" w:rsidP="00F26B97">
            <w:pPr>
              <w:spacing w:after="0" w:line="240" w:lineRule="auto"/>
              <w:rPr>
                <w:rFonts w:ascii="Calibri" w:eastAsia="Times New Roman" w:hAnsi="Calibri" w:cs="Calibri"/>
                <w:b/>
                <w:bCs/>
                <w:sz w:val="21"/>
                <w:szCs w:val="21"/>
                <w:lang w:eastAsia="en-AU"/>
              </w:rPr>
            </w:pPr>
          </w:p>
        </w:tc>
        <w:tc>
          <w:tcPr>
            <w:tcW w:w="4246" w:type="dxa"/>
            <w:shd w:val="clear" w:color="auto" w:fill="auto"/>
            <w:vAlign w:val="center"/>
            <w:hideMark/>
          </w:tcPr>
          <w:p w14:paraId="1D2BBFA7" w14:textId="77777777" w:rsidR="001A55D7" w:rsidRPr="00CC7127" w:rsidRDefault="001A55D7" w:rsidP="002D226E">
            <w:pPr>
              <w:spacing w:after="0" w:line="240" w:lineRule="auto"/>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Development of Resources</w:t>
            </w:r>
          </w:p>
        </w:tc>
        <w:tc>
          <w:tcPr>
            <w:tcW w:w="1708" w:type="dxa"/>
            <w:shd w:val="clear" w:color="auto" w:fill="auto"/>
            <w:vAlign w:val="center"/>
            <w:hideMark/>
          </w:tcPr>
          <w:p w14:paraId="3264272F" w14:textId="77777777" w:rsidR="001A55D7" w:rsidRPr="00CC7127" w:rsidRDefault="001A55D7" w:rsidP="00F26B97">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$55,000</w:t>
            </w:r>
          </w:p>
        </w:tc>
        <w:tc>
          <w:tcPr>
            <w:tcW w:w="1701" w:type="dxa"/>
            <w:vAlign w:val="center"/>
          </w:tcPr>
          <w:p w14:paraId="017A9EFD" w14:textId="1BF4DC87" w:rsidR="001A55D7"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957" w:type="dxa"/>
            <w:shd w:val="clear" w:color="auto" w:fill="auto"/>
            <w:vAlign w:val="center"/>
            <w:hideMark/>
          </w:tcPr>
          <w:p w14:paraId="474014C9" w14:textId="7AF76F6D" w:rsidR="001A55D7" w:rsidRPr="00CC7127" w:rsidRDefault="001A55D7" w:rsidP="00F26B97">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275" w:type="dxa"/>
            <w:shd w:val="clear" w:color="auto" w:fill="auto"/>
            <w:vAlign w:val="center"/>
            <w:hideMark/>
          </w:tcPr>
          <w:p w14:paraId="006A2D47" w14:textId="77777777" w:rsidR="001A55D7" w:rsidRPr="00CC7127" w:rsidRDefault="001A55D7" w:rsidP="00F26B97">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$55,000</w:t>
            </w:r>
          </w:p>
        </w:tc>
        <w:tc>
          <w:tcPr>
            <w:tcW w:w="1871" w:type="dxa"/>
          </w:tcPr>
          <w:p w14:paraId="6994AA5D" w14:textId="77777777" w:rsidR="001A55D7" w:rsidRPr="00CC7127" w:rsidRDefault="001A55D7" w:rsidP="00F26B97">
            <w:pPr>
              <w:spacing w:after="0" w:line="240" w:lineRule="auto"/>
              <w:jc w:val="right"/>
              <w:rPr>
                <w:rFonts w:ascii="Calibri" w:eastAsia="Times New Roman" w:hAnsi="Calibri" w:cs="Calibri"/>
                <w:color w:val="000000"/>
                <w:sz w:val="21"/>
                <w:szCs w:val="21"/>
                <w:lang w:eastAsia="en-AU"/>
              </w:rPr>
            </w:pPr>
          </w:p>
        </w:tc>
      </w:tr>
      <w:tr w:rsidR="001A55D7" w:rsidRPr="00CC7127" w14:paraId="691CC606" w14:textId="0758B42A" w:rsidTr="002226EC">
        <w:trPr>
          <w:trHeight w:val="397"/>
        </w:trPr>
        <w:tc>
          <w:tcPr>
            <w:tcW w:w="2410" w:type="dxa"/>
            <w:vMerge/>
            <w:vAlign w:val="center"/>
            <w:hideMark/>
          </w:tcPr>
          <w:p w14:paraId="331AB85A" w14:textId="77777777" w:rsidR="001A55D7" w:rsidRPr="00CC7127" w:rsidRDefault="001A55D7" w:rsidP="00F26B97">
            <w:pPr>
              <w:spacing w:after="0" w:line="240" w:lineRule="auto"/>
              <w:rPr>
                <w:rFonts w:ascii="Calibri" w:eastAsia="Times New Roman" w:hAnsi="Calibri" w:cs="Calibri"/>
                <w:b/>
                <w:bCs/>
                <w:sz w:val="21"/>
                <w:szCs w:val="21"/>
                <w:lang w:eastAsia="en-AU"/>
              </w:rPr>
            </w:pPr>
          </w:p>
        </w:tc>
        <w:tc>
          <w:tcPr>
            <w:tcW w:w="4246" w:type="dxa"/>
            <w:shd w:val="clear" w:color="auto" w:fill="auto"/>
            <w:vAlign w:val="center"/>
            <w:hideMark/>
          </w:tcPr>
          <w:p w14:paraId="231F2D38" w14:textId="77777777" w:rsidR="001A55D7" w:rsidRPr="00CC7127" w:rsidRDefault="001A55D7" w:rsidP="002D226E">
            <w:pPr>
              <w:spacing w:after="0" w:line="240" w:lineRule="auto"/>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Research</w:t>
            </w:r>
          </w:p>
        </w:tc>
        <w:tc>
          <w:tcPr>
            <w:tcW w:w="1708" w:type="dxa"/>
            <w:shd w:val="clear" w:color="auto" w:fill="auto"/>
            <w:vAlign w:val="center"/>
            <w:hideMark/>
          </w:tcPr>
          <w:p w14:paraId="7E1693B2" w14:textId="77777777" w:rsidR="001A55D7" w:rsidRPr="00CC7127" w:rsidRDefault="001A55D7" w:rsidP="00F26B97">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$80,000</w:t>
            </w:r>
          </w:p>
        </w:tc>
        <w:tc>
          <w:tcPr>
            <w:tcW w:w="1701" w:type="dxa"/>
            <w:vAlign w:val="center"/>
          </w:tcPr>
          <w:p w14:paraId="11AD3F29" w14:textId="514DCB2C" w:rsidR="001A55D7"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957" w:type="dxa"/>
            <w:shd w:val="clear" w:color="auto" w:fill="auto"/>
            <w:vAlign w:val="center"/>
            <w:hideMark/>
          </w:tcPr>
          <w:p w14:paraId="432D0DC3" w14:textId="58320316" w:rsidR="001A55D7" w:rsidRPr="00CC7127" w:rsidRDefault="001A55D7" w:rsidP="00F26B97">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275" w:type="dxa"/>
            <w:shd w:val="clear" w:color="auto" w:fill="auto"/>
            <w:vAlign w:val="center"/>
            <w:hideMark/>
          </w:tcPr>
          <w:p w14:paraId="3275B7E6" w14:textId="77777777" w:rsidR="001A55D7" w:rsidRPr="00CC7127" w:rsidRDefault="001A55D7" w:rsidP="00F26B97">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$80,000</w:t>
            </w:r>
          </w:p>
        </w:tc>
        <w:tc>
          <w:tcPr>
            <w:tcW w:w="1871" w:type="dxa"/>
          </w:tcPr>
          <w:p w14:paraId="710464D4" w14:textId="77777777" w:rsidR="001A55D7" w:rsidRPr="00CC7127" w:rsidRDefault="001A55D7" w:rsidP="00F26B97">
            <w:pPr>
              <w:spacing w:after="0" w:line="240" w:lineRule="auto"/>
              <w:jc w:val="right"/>
              <w:rPr>
                <w:rFonts w:ascii="Calibri" w:eastAsia="Times New Roman" w:hAnsi="Calibri" w:cs="Calibri"/>
                <w:color w:val="000000"/>
                <w:sz w:val="21"/>
                <w:szCs w:val="21"/>
                <w:lang w:eastAsia="en-AU"/>
              </w:rPr>
            </w:pPr>
          </w:p>
        </w:tc>
      </w:tr>
      <w:tr w:rsidR="00532E36" w:rsidRPr="00CC7127" w14:paraId="12938ABF" w14:textId="509D1459" w:rsidTr="002226EC">
        <w:trPr>
          <w:trHeight w:val="397"/>
        </w:trPr>
        <w:tc>
          <w:tcPr>
            <w:tcW w:w="2410" w:type="dxa"/>
            <w:vMerge/>
            <w:vAlign w:val="center"/>
            <w:hideMark/>
          </w:tcPr>
          <w:p w14:paraId="0FE5BB5C" w14:textId="77777777" w:rsidR="00532E36" w:rsidRPr="00CC7127" w:rsidRDefault="00532E36" w:rsidP="00532E36">
            <w:pPr>
              <w:spacing w:after="0" w:line="240" w:lineRule="auto"/>
              <w:rPr>
                <w:rFonts w:ascii="Calibri" w:eastAsia="Times New Roman" w:hAnsi="Calibri" w:cs="Calibri"/>
                <w:b/>
                <w:bCs/>
                <w:sz w:val="21"/>
                <w:szCs w:val="21"/>
                <w:lang w:eastAsia="en-AU"/>
              </w:rPr>
            </w:pPr>
          </w:p>
        </w:tc>
        <w:tc>
          <w:tcPr>
            <w:tcW w:w="4246" w:type="dxa"/>
            <w:shd w:val="clear" w:color="auto" w:fill="auto"/>
            <w:vAlign w:val="center"/>
            <w:hideMark/>
          </w:tcPr>
          <w:p w14:paraId="7B517077" w14:textId="77777777" w:rsidR="00532E36" w:rsidRPr="00CC7127" w:rsidRDefault="00532E36" w:rsidP="00532E36">
            <w:pPr>
              <w:spacing w:after="0" w:line="240" w:lineRule="auto"/>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Interactive tool – content</w:t>
            </w:r>
          </w:p>
        </w:tc>
        <w:tc>
          <w:tcPr>
            <w:tcW w:w="1708" w:type="dxa"/>
            <w:shd w:val="clear" w:color="auto" w:fill="auto"/>
            <w:vAlign w:val="center"/>
            <w:hideMark/>
          </w:tcPr>
          <w:p w14:paraId="7E548056"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$215,000</w:t>
            </w:r>
          </w:p>
        </w:tc>
        <w:tc>
          <w:tcPr>
            <w:tcW w:w="1701" w:type="dxa"/>
            <w:vAlign w:val="center"/>
          </w:tcPr>
          <w:p w14:paraId="04EC2FF1" w14:textId="2E6400B3"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957" w:type="dxa"/>
            <w:shd w:val="clear" w:color="auto" w:fill="auto"/>
            <w:vAlign w:val="center"/>
            <w:hideMark/>
          </w:tcPr>
          <w:p w14:paraId="0ACC4DDE" w14:textId="3E5CB082"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275" w:type="dxa"/>
            <w:shd w:val="clear" w:color="auto" w:fill="auto"/>
            <w:vAlign w:val="center"/>
            <w:hideMark/>
          </w:tcPr>
          <w:p w14:paraId="5AD40368"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$215,000</w:t>
            </w:r>
          </w:p>
        </w:tc>
        <w:tc>
          <w:tcPr>
            <w:tcW w:w="1871" w:type="dxa"/>
          </w:tcPr>
          <w:p w14:paraId="35227393"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p>
        </w:tc>
      </w:tr>
      <w:tr w:rsidR="00532E36" w:rsidRPr="00CC7127" w14:paraId="6FACA644" w14:textId="05B88EB2" w:rsidTr="002226EC">
        <w:trPr>
          <w:trHeight w:val="397"/>
        </w:trPr>
        <w:tc>
          <w:tcPr>
            <w:tcW w:w="2410" w:type="dxa"/>
            <w:vMerge w:val="restart"/>
            <w:shd w:val="clear" w:color="auto" w:fill="auto"/>
            <w:vAlign w:val="center"/>
            <w:hideMark/>
          </w:tcPr>
          <w:p w14:paraId="413E6C52" w14:textId="77777777" w:rsidR="00532E36" w:rsidRPr="00CC7127" w:rsidRDefault="00532E36" w:rsidP="00532E36">
            <w:pPr>
              <w:spacing w:after="0" w:line="240" w:lineRule="auto"/>
              <w:jc w:val="center"/>
              <w:rPr>
                <w:rFonts w:ascii="Calibri" w:eastAsia="Times New Roman" w:hAnsi="Calibri" w:cs="Calibri"/>
                <w:b/>
                <w:bCs/>
                <w:color w:val="000000"/>
                <w:sz w:val="21"/>
                <w:szCs w:val="21"/>
                <w:lang w:eastAsia="en-AU"/>
              </w:rPr>
            </w:pPr>
            <w:r w:rsidRPr="00CC7127">
              <w:rPr>
                <w:rFonts w:ascii="Calibri" w:eastAsia="Times New Roman" w:hAnsi="Calibri" w:cs="Calibri"/>
                <w:b/>
                <w:bCs/>
                <w:color w:val="000000"/>
                <w:sz w:val="21"/>
                <w:szCs w:val="21"/>
                <w:lang w:eastAsia="en-AU"/>
              </w:rPr>
              <w:t>Quality Teaching</w:t>
            </w:r>
          </w:p>
        </w:tc>
        <w:tc>
          <w:tcPr>
            <w:tcW w:w="4246" w:type="dxa"/>
            <w:shd w:val="clear" w:color="auto" w:fill="auto"/>
            <w:vAlign w:val="center"/>
            <w:hideMark/>
          </w:tcPr>
          <w:p w14:paraId="12CE62B4" w14:textId="77777777" w:rsidR="00532E36" w:rsidRPr="00CC7127" w:rsidRDefault="00532E36" w:rsidP="00532E36">
            <w:pPr>
              <w:spacing w:after="0" w:line="240" w:lineRule="auto"/>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Principals’ Executive Network</w:t>
            </w:r>
          </w:p>
        </w:tc>
        <w:tc>
          <w:tcPr>
            <w:tcW w:w="1708" w:type="dxa"/>
            <w:shd w:val="clear" w:color="auto" w:fill="auto"/>
            <w:vAlign w:val="center"/>
            <w:hideMark/>
          </w:tcPr>
          <w:p w14:paraId="12AD4FDC"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$100,000</w:t>
            </w:r>
          </w:p>
        </w:tc>
        <w:tc>
          <w:tcPr>
            <w:tcW w:w="1701" w:type="dxa"/>
            <w:vAlign w:val="center"/>
          </w:tcPr>
          <w:p w14:paraId="0572AF0F" w14:textId="4D7BAFF0"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957" w:type="dxa"/>
            <w:shd w:val="clear" w:color="auto" w:fill="auto"/>
            <w:vAlign w:val="center"/>
            <w:hideMark/>
          </w:tcPr>
          <w:p w14:paraId="1DDD74CE" w14:textId="73F7D351"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275" w:type="dxa"/>
            <w:shd w:val="clear" w:color="auto" w:fill="auto"/>
            <w:vAlign w:val="center"/>
            <w:hideMark/>
          </w:tcPr>
          <w:p w14:paraId="53D6BA0F"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$100,000</w:t>
            </w:r>
          </w:p>
        </w:tc>
        <w:tc>
          <w:tcPr>
            <w:tcW w:w="1871" w:type="dxa"/>
          </w:tcPr>
          <w:p w14:paraId="1446F04C"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p>
        </w:tc>
      </w:tr>
      <w:tr w:rsidR="00532E36" w:rsidRPr="00CC7127" w14:paraId="24806F7F" w14:textId="007D5ED7" w:rsidTr="002226EC">
        <w:trPr>
          <w:trHeight w:val="397"/>
        </w:trPr>
        <w:tc>
          <w:tcPr>
            <w:tcW w:w="2410" w:type="dxa"/>
            <w:vMerge/>
            <w:vAlign w:val="center"/>
            <w:hideMark/>
          </w:tcPr>
          <w:p w14:paraId="4D737038" w14:textId="77777777" w:rsidR="00532E36" w:rsidRPr="00CC7127" w:rsidRDefault="00532E36" w:rsidP="00532E36">
            <w:pPr>
              <w:spacing w:after="0" w:line="240" w:lineRule="auto"/>
              <w:rPr>
                <w:rFonts w:ascii="Calibri" w:eastAsia="Times New Roman" w:hAnsi="Calibri" w:cs="Calibri"/>
                <w:b/>
                <w:bCs/>
                <w:color w:val="000000"/>
                <w:sz w:val="21"/>
                <w:szCs w:val="21"/>
                <w:lang w:eastAsia="en-AU"/>
              </w:rPr>
            </w:pPr>
          </w:p>
        </w:tc>
        <w:tc>
          <w:tcPr>
            <w:tcW w:w="4246" w:type="dxa"/>
            <w:shd w:val="clear" w:color="auto" w:fill="auto"/>
            <w:vAlign w:val="center"/>
            <w:hideMark/>
          </w:tcPr>
          <w:p w14:paraId="60A4F560" w14:textId="77777777" w:rsidR="00532E36" w:rsidRPr="00CC7127" w:rsidRDefault="00532E36" w:rsidP="00532E36">
            <w:pPr>
              <w:spacing w:after="0" w:line="240" w:lineRule="auto"/>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New Business Managers’ Program</w:t>
            </w:r>
          </w:p>
        </w:tc>
        <w:tc>
          <w:tcPr>
            <w:tcW w:w="1708" w:type="dxa"/>
            <w:shd w:val="clear" w:color="auto" w:fill="auto"/>
            <w:vAlign w:val="center"/>
            <w:hideMark/>
          </w:tcPr>
          <w:p w14:paraId="33664655"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$25,000</w:t>
            </w:r>
          </w:p>
        </w:tc>
        <w:tc>
          <w:tcPr>
            <w:tcW w:w="1701" w:type="dxa"/>
            <w:vAlign w:val="center"/>
          </w:tcPr>
          <w:p w14:paraId="2A782A64" w14:textId="1D196D05"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957" w:type="dxa"/>
            <w:shd w:val="clear" w:color="auto" w:fill="auto"/>
            <w:vAlign w:val="center"/>
            <w:hideMark/>
          </w:tcPr>
          <w:p w14:paraId="75A4F847" w14:textId="1BB283D4"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275" w:type="dxa"/>
            <w:shd w:val="clear" w:color="auto" w:fill="auto"/>
            <w:vAlign w:val="center"/>
            <w:hideMark/>
          </w:tcPr>
          <w:p w14:paraId="54D5ADFC"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$25,000</w:t>
            </w:r>
          </w:p>
        </w:tc>
        <w:tc>
          <w:tcPr>
            <w:tcW w:w="1871" w:type="dxa"/>
          </w:tcPr>
          <w:p w14:paraId="64AC1FAA"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p>
        </w:tc>
      </w:tr>
      <w:tr w:rsidR="00532E36" w:rsidRPr="00CC7127" w14:paraId="381E93AB" w14:textId="3A47BA7D" w:rsidTr="002226EC">
        <w:trPr>
          <w:trHeight w:val="397"/>
        </w:trPr>
        <w:tc>
          <w:tcPr>
            <w:tcW w:w="2410" w:type="dxa"/>
            <w:vMerge/>
            <w:vAlign w:val="center"/>
            <w:hideMark/>
          </w:tcPr>
          <w:p w14:paraId="6E421188" w14:textId="77777777" w:rsidR="00532E36" w:rsidRPr="00CC7127" w:rsidRDefault="00532E36" w:rsidP="00532E36">
            <w:pPr>
              <w:spacing w:after="0" w:line="240" w:lineRule="auto"/>
              <w:rPr>
                <w:rFonts w:ascii="Calibri" w:eastAsia="Times New Roman" w:hAnsi="Calibri" w:cs="Calibri"/>
                <w:b/>
                <w:bCs/>
                <w:color w:val="000000"/>
                <w:sz w:val="21"/>
                <w:szCs w:val="21"/>
                <w:lang w:eastAsia="en-AU"/>
              </w:rPr>
            </w:pPr>
          </w:p>
        </w:tc>
        <w:tc>
          <w:tcPr>
            <w:tcW w:w="4246" w:type="dxa"/>
            <w:shd w:val="clear" w:color="auto" w:fill="auto"/>
            <w:vAlign w:val="center"/>
            <w:hideMark/>
          </w:tcPr>
          <w:p w14:paraId="77A789A9" w14:textId="77777777" w:rsidR="00532E36" w:rsidRPr="00CC7127" w:rsidRDefault="00532E36" w:rsidP="00532E36">
            <w:pPr>
              <w:spacing w:after="0" w:line="240" w:lineRule="auto"/>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Idea into Action</w:t>
            </w:r>
          </w:p>
        </w:tc>
        <w:tc>
          <w:tcPr>
            <w:tcW w:w="1708" w:type="dxa"/>
            <w:shd w:val="clear" w:color="auto" w:fill="auto"/>
            <w:vAlign w:val="center"/>
            <w:hideMark/>
          </w:tcPr>
          <w:p w14:paraId="715910F4" w14:textId="4BD06DF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$204,793</w:t>
            </w:r>
          </w:p>
        </w:tc>
        <w:tc>
          <w:tcPr>
            <w:tcW w:w="1701" w:type="dxa"/>
            <w:vAlign w:val="center"/>
          </w:tcPr>
          <w:p w14:paraId="7B493B8C" w14:textId="37CFAD9D"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$275,207</w:t>
            </w:r>
          </w:p>
        </w:tc>
        <w:tc>
          <w:tcPr>
            <w:tcW w:w="1957" w:type="dxa"/>
            <w:shd w:val="clear" w:color="auto" w:fill="auto"/>
            <w:vAlign w:val="center"/>
            <w:hideMark/>
          </w:tcPr>
          <w:p w14:paraId="00EC4486" w14:textId="5EFF1804"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275" w:type="dxa"/>
            <w:shd w:val="clear" w:color="auto" w:fill="auto"/>
            <w:vAlign w:val="center"/>
            <w:hideMark/>
          </w:tcPr>
          <w:p w14:paraId="030D811B"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$480,000</w:t>
            </w:r>
          </w:p>
        </w:tc>
        <w:tc>
          <w:tcPr>
            <w:tcW w:w="1871" w:type="dxa"/>
          </w:tcPr>
          <w:p w14:paraId="6CCA2AC5" w14:textId="588CA68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 xml:space="preserve">Project not completed </w:t>
            </w:r>
          </w:p>
        </w:tc>
      </w:tr>
      <w:tr w:rsidR="00532E36" w:rsidRPr="00CC7127" w14:paraId="6FB260EF" w14:textId="22D7ADD8" w:rsidTr="002226EC">
        <w:trPr>
          <w:trHeight w:val="397"/>
        </w:trPr>
        <w:tc>
          <w:tcPr>
            <w:tcW w:w="2410" w:type="dxa"/>
            <w:vMerge/>
            <w:vAlign w:val="center"/>
            <w:hideMark/>
          </w:tcPr>
          <w:p w14:paraId="0813E891" w14:textId="77777777" w:rsidR="00532E36" w:rsidRPr="00CC7127" w:rsidRDefault="00532E36" w:rsidP="00532E36">
            <w:pPr>
              <w:spacing w:after="0" w:line="240" w:lineRule="auto"/>
              <w:rPr>
                <w:rFonts w:ascii="Calibri" w:eastAsia="Times New Roman" w:hAnsi="Calibri" w:cs="Calibri"/>
                <w:b/>
                <w:bCs/>
                <w:color w:val="000000"/>
                <w:sz w:val="21"/>
                <w:szCs w:val="21"/>
                <w:lang w:eastAsia="en-AU"/>
              </w:rPr>
            </w:pPr>
          </w:p>
        </w:tc>
        <w:tc>
          <w:tcPr>
            <w:tcW w:w="4246" w:type="dxa"/>
            <w:shd w:val="clear" w:color="auto" w:fill="auto"/>
            <w:vAlign w:val="center"/>
            <w:hideMark/>
          </w:tcPr>
          <w:p w14:paraId="7ECDBAF2" w14:textId="77777777" w:rsidR="00532E36" w:rsidRPr="00CC7127" w:rsidRDefault="00532E36" w:rsidP="00532E36">
            <w:pPr>
              <w:spacing w:after="0" w:line="240" w:lineRule="auto"/>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Beginning Teaching Program</w:t>
            </w:r>
          </w:p>
        </w:tc>
        <w:tc>
          <w:tcPr>
            <w:tcW w:w="1708" w:type="dxa"/>
            <w:shd w:val="clear" w:color="auto" w:fill="auto"/>
            <w:vAlign w:val="center"/>
            <w:hideMark/>
          </w:tcPr>
          <w:p w14:paraId="3589BF90"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$60,000</w:t>
            </w:r>
          </w:p>
        </w:tc>
        <w:tc>
          <w:tcPr>
            <w:tcW w:w="1701" w:type="dxa"/>
            <w:vAlign w:val="center"/>
          </w:tcPr>
          <w:p w14:paraId="64E2AC1C" w14:textId="77F946CC"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957" w:type="dxa"/>
            <w:shd w:val="clear" w:color="auto" w:fill="auto"/>
            <w:vAlign w:val="center"/>
            <w:hideMark/>
          </w:tcPr>
          <w:p w14:paraId="0086D5A7" w14:textId="437E71DB"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275" w:type="dxa"/>
            <w:shd w:val="clear" w:color="auto" w:fill="auto"/>
            <w:vAlign w:val="center"/>
            <w:hideMark/>
          </w:tcPr>
          <w:p w14:paraId="4FBF0F14"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$60,000</w:t>
            </w:r>
          </w:p>
        </w:tc>
        <w:tc>
          <w:tcPr>
            <w:tcW w:w="1871" w:type="dxa"/>
          </w:tcPr>
          <w:p w14:paraId="47350F0F"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p>
        </w:tc>
      </w:tr>
      <w:tr w:rsidR="00532E36" w:rsidRPr="00CC7127" w14:paraId="7460E5DF" w14:textId="598F9940" w:rsidTr="002226EC">
        <w:trPr>
          <w:trHeight w:val="397"/>
        </w:trPr>
        <w:tc>
          <w:tcPr>
            <w:tcW w:w="2410" w:type="dxa"/>
            <w:vMerge/>
            <w:vAlign w:val="center"/>
            <w:hideMark/>
          </w:tcPr>
          <w:p w14:paraId="293DA0FE" w14:textId="77777777" w:rsidR="00532E36" w:rsidRPr="00CC7127" w:rsidRDefault="00532E36" w:rsidP="00532E36">
            <w:pPr>
              <w:spacing w:after="0" w:line="240" w:lineRule="auto"/>
              <w:rPr>
                <w:rFonts w:ascii="Calibri" w:eastAsia="Times New Roman" w:hAnsi="Calibri" w:cs="Calibri"/>
                <w:b/>
                <w:bCs/>
                <w:color w:val="000000"/>
                <w:sz w:val="21"/>
                <w:szCs w:val="21"/>
                <w:lang w:eastAsia="en-AU"/>
              </w:rPr>
            </w:pPr>
          </w:p>
        </w:tc>
        <w:tc>
          <w:tcPr>
            <w:tcW w:w="4246" w:type="dxa"/>
            <w:shd w:val="clear" w:color="auto" w:fill="auto"/>
            <w:vAlign w:val="center"/>
            <w:hideMark/>
          </w:tcPr>
          <w:p w14:paraId="3C5606F7" w14:textId="77777777" w:rsidR="00532E36" w:rsidRPr="00CC7127" w:rsidRDefault="00532E36" w:rsidP="00532E36">
            <w:pPr>
              <w:spacing w:after="0" w:line="240" w:lineRule="auto"/>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Agile Principals Project</w:t>
            </w:r>
          </w:p>
        </w:tc>
        <w:tc>
          <w:tcPr>
            <w:tcW w:w="1708" w:type="dxa"/>
            <w:shd w:val="clear" w:color="auto" w:fill="auto"/>
            <w:vAlign w:val="center"/>
            <w:hideMark/>
          </w:tcPr>
          <w:p w14:paraId="4B5611A3"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$200,000</w:t>
            </w:r>
          </w:p>
        </w:tc>
        <w:tc>
          <w:tcPr>
            <w:tcW w:w="1701" w:type="dxa"/>
            <w:vAlign w:val="center"/>
          </w:tcPr>
          <w:p w14:paraId="5AF8CCE4" w14:textId="311E0A6E"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957" w:type="dxa"/>
            <w:shd w:val="clear" w:color="auto" w:fill="auto"/>
            <w:vAlign w:val="center"/>
            <w:hideMark/>
          </w:tcPr>
          <w:p w14:paraId="3FEF873C" w14:textId="66F187EF"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275" w:type="dxa"/>
            <w:shd w:val="clear" w:color="auto" w:fill="auto"/>
            <w:vAlign w:val="center"/>
            <w:hideMark/>
          </w:tcPr>
          <w:p w14:paraId="6323EDA6"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$200,000</w:t>
            </w:r>
          </w:p>
        </w:tc>
        <w:tc>
          <w:tcPr>
            <w:tcW w:w="1871" w:type="dxa"/>
          </w:tcPr>
          <w:p w14:paraId="74F70E2E"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p>
        </w:tc>
      </w:tr>
      <w:tr w:rsidR="00532E36" w:rsidRPr="00CC7127" w14:paraId="15525D7A" w14:textId="44E7E40F" w:rsidTr="002226EC">
        <w:trPr>
          <w:trHeight w:val="397"/>
        </w:trPr>
        <w:tc>
          <w:tcPr>
            <w:tcW w:w="2410" w:type="dxa"/>
            <w:vMerge/>
            <w:vAlign w:val="center"/>
            <w:hideMark/>
          </w:tcPr>
          <w:p w14:paraId="445FA3C8" w14:textId="77777777" w:rsidR="00532E36" w:rsidRPr="00CC7127" w:rsidRDefault="00532E36" w:rsidP="00532E36">
            <w:pPr>
              <w:spacing w:after="0" w:line="240" w:lineRule="auto"/>
              <w:rPr>
                <w:rFonts w:ascii="Calibri" w:eastAsia="Times New Roman" w:hAnsi="Calibri" w:cs="Calibri"/>
                <w:b/>
                <w:bCs/>
                <w:color w:val="000000"/>
                <w:sz w:val="21"/>
                <w:szCs w:val="21"/>
                <w:lang w:eastAsia="en-AU"/>
              </w:rPr>
            </w:pPr>
          </w:p>
        </w:tc>
        <w:tc>
          <w:tcPr>
            <w:tcW w:w="4246" w:type="dxa"/>
            <w:shd w:val="clear" w:color="auto" w:fill="auto"/>
            <w:vAlign w:val="center"/>
            <w:hideMark/>
          </w:tcPr>
          <w:p w14:paraId="241B0E98" w14:textId="77777777" w:rsidR="00532E36" w:rsidRPr="00CC7127" w:rsidRDefault="00532E36" w:rsidP="00532E36">
            <w:pPr>
              <w:spacing w:after="0" w:line="240" w:lineRule="auto"/>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Policy templates</w:t>
            </w:r>
          </w:p>
        </w:tc>
        <w:tc>
          <w:tcPr>
            <w:tcW w:w="1708" w:type="dxa"/>
            <w:shd w:val="clear" w:color="auto" w:fill="auto"/>
            <w:vAlign w:val="center"/>
            <w:hideMark/>
          </w:tcPr>
          <w:p w14:paraId="3D0B9604"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$150,000</w:t>
            </w:r>
          </w:p>
        </w:tc>
        <w:tc>
          <w:tcPr>
            <w:tcW w:w="1701" w:type="dxa"/>
            <w:vAlign w:val="center"/>
          </w:tcPr>
          <w:p w14:paraId="4653EB75" w14:textId="6882DD6C"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957" w:type="dxa"/>
            <w:shd w:val="clear" w:color="auto" w:fill="auto"/>
            <w:vAlign w:val="center"/>
            <w:hideMark/>
          </w:tcPr>
          <w:p w14:paraId="0086E528" w14:textId="15D9245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275" w:type="dxa"/>
            <w:shd w:val="clear" w:color="auto" w:fill="auto"/>
            <w:vAlign w:val="center"/>
            <w:hideMark/>
          </w:tcPr>
          <w:p w14:paraId="5211F0DE"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$150,000</w:t>
            </w:r>
          </w:p>
        </w:tc>
        <w:tc>
          <w:tcPr>
            <w:tcW w:w="1871" w:type="dxa"/>
          </w:tcPr>
          <w:p w14:paraId="0F24FC47"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p>
        </w:tc>
      </w:tr>
      <w:tr w:rsidR="00532E36" w:rsidRPr="00CC7127" w14:paraId="730E8D3A" w14:textId="18EEE7B1" w:rsidTr="002226EC">
        <w:trPr>
          <w:trHeight w:val="397"/>
        </w:trPr>
        <w:tc>
          <w:tcPr>
            <w:tcW w:w="2410" w:type="dxa"/>
            <w:shd w:val="clear" w:color="auto" w:fill="auto"/>
            <w:vAlign w:val="center"/>
            <w:hideMark/>
          </w:tcPr>
          <w:p w14:paraId="13D8D4AF" w14:textId="77777777" w:rsidR="00532E36" w:rsidRPr="00CC7127" w:rsidRDefault="00532E36" w:rsidP="00532E36">
            <w:pPr>
              <w:spacing w:after="0" w:line="240" w:lineRule="auto"/>
              <w:jc w:val="center"/>
              <w:rPr>
                <w:rFonts w:ascii="Calibri" w:eastAsia="Times New Roman" w:hAnsi="Calibri" w:cs="Calibri"/>
                <w:b/>
                <w:bCs/>
                <w:color w:val="000000"/>
                <w:sz w:val="21"/>
                <w:szCs w:val="21"/>
                <w:lang w:eastAsia="en-AU"/>
              </w:rPr>
            </w:pPr>
            <w:r w:rsidRPr="00CC7127">
              <w:rPr>
                <w:rFonts w:ascii="Calibri" w:eastAsia="Times New Roman" w:hAnsi="Calibri" w:cs="Calibri"/>
                <w:b/>
                <w:bCs/>
                <w:color w:val="000000"/>
                <w:sz w:val="21"/>
                <w:szCs w:val="21"/>
                <w:lang w:eastAsia="en-AU"/>
              </w:rPr>
              <w:t>Boosting Literacy and Numeracy</w:t>
            </w:r>
          </w:p>
        </w:tc>
        <w:tc>
          <w:tcPr>
            <w:tcW w:w="4246" w:type="dxa"/>
            <w:shd w:val="clear" w:color="auto" w:fill="auto"/>
            <w:noWrap/>
            <w:vAlign w:val="bottom"/>
            <w:hideMark/>
          </w:tcPr>
          <w:p w14:paraId="0063FC5E" w14:textId="77777777" w:rsidR="00532E36" w:rsidRPr="00CC7127" w:rsidRDefault="00532E36" w:rsidP="00532E36">
            <w:pPr>
              <w:spacing w:after="0" w:line="240" w:lineRule="auto"/>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Student performance and wellbeing analytics</w:t>
            </w:r>
          </w:p>
        </w:tc>
        <w:tc>
          <w:tcPr>
            <w:tcW w:w="1708" w:type="dxa"/>
            <w:shd w:val="clear" w:color="auto" w:fill="auto"/>
            <w:vAlign w:val="center"/>
            <w:hideMark/>
          </w:tcPr>
          <w:p w14:paraId="16D55DDE"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$180,000</w:t>
            </w:r>
          </w:p>
        </w:tc>
        <w:tc>
          <w:tcPr>
            <w:tcW w:w="1701" w:type="dxa"/>
            <w:vAlign w:val="center"/>
          </w:tcPr>
          <w:p w14:paraId="777CD0DF" w14:textId="08B6E3B2"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957" w:type="dxa"/>
            <w:shd w:val="clear" w:color="auto" w:fill="auto"/>
            <w:vAlign w:val="center"/>
            <w:hideMark/>
          </w:tcPr>
          <w:p w14:paraId="127EDE93" w14:textId="1C7CB6C8"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275" w:type="dxa"/>
            <w:shd w:val="clear" w:color="auto" w:fill="auto"/>
            <w:vAlign w:val="center"/>
            <w:hideMark/>
          </w:tcPr>
          <w:p w14:paraId="282D75D7"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$180,000</w:t>
            </w:r>
          </w:p>
        </w:tc>
        <w:tc>
          <w:tcPr>
            <w:tcW w:w="1871" w:type="dxa"/>
          </w:tcPr>
          <w:p w14:paraId="203B381C"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p>
        </w:tc>
      </w:tr>
      <w:tr w:rsidR="00532E36" w:rsidRPr="00CC7127" w14:paraId="7BB9E1D8" w14:textId="1AE4569A" w:rsidTr="002226EC">
        <w:trPr>
          <w:trHeight w:val="397"/>
        </w:trPr>
        <w:tc>
          <w:tcPr>
            <w:tcW w:w="2410" w:type="dxa"/>
            <w:vMerge w:val="restart"/>
            <w:shd w:val="clear" w:color="auto" w:fill="auto"/>
            <w:hideMark/>
          </w:tcPr>
          <w:p w14:paraId="104CF178" w14:textId="77777777" w:rsidR="00532E36" w:rsidRPr="00CC7127" w:rsidRDefault="00532E36" w:rsidP="00532E36">
            <w:pPr>
              <w:spacing w:after="0" w:line="240" w:lineRule="auto"/>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 </w:t>
            </w:r>
          </w:p>
        </w:tc>
        <w:tc>
          <w:tcPr>
            <w:tcW w:w="4246" w:type="dxa"/>
            <w:shd w:val="clear" w:color="auto" w:fill="auto"/>
            <w:vAlign w:val="center"/>
            <w:hideMark/>
          </w:tcPr>
          <w:p w14:paraId="72D844C2" w14:textId="77777777" w:rsidR="00532E36" w:rsidRPr="00CC7127" w:rsidRDefault="00532E36" w:rsidP="00532E36">
            <w:pPr>
              <w:spacing w:after="0" w:line="240" w:lineRule="auto"/>
              <w:rPr>
                <w:rFonts w:ascii="Calibri" w:eastAsia="Times New Roman" w:hAnsi="Calibri" w:cs="Calibri"/>
                <w:sz w:val="21"/>
                <w:szCs w:val="21"/>
                <w:lang w:eastAsia="en-AU"/>
              </w:rPr>
            </w:pPr>
            <w:r w:rsidRPr="00CC7127">
              <w:rPr>
                <w:rFonts w:ascii="Calibri" w:eastAsia="Times New Roman" w:hAnsi="Calibri" w:cs="Calibri"/>
                <w:sz w:val="21"/>
                <w:szCs w:val="21"/>
                <w:lang w:eastAsia="en-AU"/>
              </w:rPr>
              <w:t>Administration of projects</w:t>
            </w:r>
          </w:p>
        </w:tc>
        <w:tc>
          <w:tcPr>
            <w:tcW w:w="1708" w:type="dxa"/>
            <w:shd w:val="clear" w:color="auto" w:fill="auto"/>
            <w:vAlign w:val="center"/>
            <w:hideMark/>
          </w:tcPr>
          <w:p w14:paraId="6DD2C135" w14:textId="161772AD"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$211,005</w:t>
            </w:r>
          </w:p>
        </w:tc>
        <w:tc>
          <w:tcPr>
            <w:tcW w:w="1701" w:type="dxa"/>
            <w:vAlign w:val="center"/>
          </w:tcPr>
          <w:p w14:paraId="062995BC" w14:textId="4B5BC3AE"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$18,195</w:t>
            </w:r>
          </w:p>
        </w:tc>
        <w:tc>
          <w:tcPr>
            <w:tcW w:w="1957" w:type="dxa"/>
            <w:shd w:val="clear" w:color="auto" w:fill="auto"/>
            <w:vAlign w:val="center"/>
            <w:hideMark/>
          </w:tcPr>
          <w:p w14:paraId="494AFC79" w14:textId="0A660063"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$0</w:t>
            </w:r>
          </w:p>
        </w:tc>
        <w:tc>
          <w:tcPr>
            <w:tcW w:w="1275" w:type="dxa"/>
            <w:shd w:val="clear" w:color="auto" w:fill="auto"/>
            <w:vAlign w:val="center"/>
            <w:hideMark/>
          </w:tcPr>
          <w:p w14:paraId="5CC48F4A"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$229,200</w:t>
            </w:r>
          </w:p>
        </w:tc>
        <w:tc>
          <w:tcPr>
            <w:tcW w:w="1871" w:type="dxa"/>
          </w:tcPr>
          <w:p w14:paraId="44DB0FE9"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p>
        </w:tc>
      </w:tr>
      <w:tr w:rsidR="00532E36" w:rsidRPr="00CC7127" w14:paraId="06B7A8D3" w14:textId="22FE3FCD" w:rsidTr="002226EC">
        <w:trPr>
          <w:trHeight w:val="397"/>
        </w:trPr>
        <w:tc>
          <w:tcPr>
            <w:tcW w:w="2410" w:type="dxa"/>
            <w:vMerge/>
            <w:vAlign w:val="center"/>
            <w:hideMark/>
          </w:tcPr>
          <w:p w14:paraId="251A251D" w14:textId="77777777" w:rsidR="00532E36" w:rsidRPr="00CC7127" w:rsidRDefault="00532E36" w:rsidP="00532E36">
            <w:pPr>
              <w:spacing w:after="0" w:line="240" w:lineRule="auto"/>
              <w:rPr>
                <w:rFonts w:ascii="Calibri" w:eastAsia="Times New Roman" w:hAnsi="Calibri" w:cs="Calibri"/>
                <w:color w:val="000000"/>
                <w:sz w:val="21"/>
                <w:szCs w:val="21"/>
                <w:lang w:eastAsia="en-AU"/>
              </w:rPr>
            </w:pPr>
          </w:p>
        </w:tc>
        <w:tc>
          <w:tcPr>
            <w:tcW w:w="4246" w:type="dxa"/>
            <w:shd w:val="clear" w:color="auto" w:fill="auto"/>
            <w:vAlign w:val="center"/>
            <w:hideMark/>
          </w:tcPr>
          <w:p w14:paraId="770E96EF" w14:textId="77777777" w:rsidR="00532E36" w:rsidRPr="00CC7127" w:rsidRDefault="00532E36" w:rsidP="00532E36">
            <w:pPr>
              <w:spacing w:after="0" w:line="240" w:lineRule="auto"/>
              <w:rPr>
                <w:rFonts w:ascii="Calibri" w:eastAsia="Times New Roman" w:hAnsi="Calibri" w:cs="Calibri"/>
                <w:b/>
                <w:bCs/>
                <w:sz w:val="21"/>
                <w:szCs w:val="21"/>
                <w:lang w:eastAsia="en-AU"/>
              </w:rPr>
            </w:pPr>
            <w:r w:rsidRPr="00CC7127">
              <w:rPr>
                <w:rFonts w:ascii="Calibri" w:eastAsia="Times New Roman" w:hAnsi="Calibri" w:cs="Calibri"/>
                <w:b/>
                <w:bCs/>
                <w:sz w:val="21"/>
                <w:szCs w:val="21"/>
                <w:lang w:eastAsia="en-AU"/>
              </w:rPr>
              <w:t>Total funding for 2023 (ex GST)</w:t>
            </w:r>
          </w:p>
        </w:tc>
        <w:tc>
          <w:tcPr>
            <w:tcW w:w="1708" w:type="dxa"/>
            <w:shd w:val="clear" w:color="auto" w:fill="auto"/>
            <w:vAlign w:val="center"/>
            <w:hideMark/>
          </w:tcPr>
          <w:p w14:paraId="05C14105" w14:textId="1C971770" w:rsidR="00532E36" w:rsidRPr="00CC7127" w:rsidRDefault="00532E36" w:rsidP="00532E36">
            <w:pPr>
              <w:spacing w:after="0" w:line="240" w:lineRule="auto"/>
              <w:jc w:val="right"/>
              <w:rPr>
                <w:rFonts w:ascii="Calibri" w:eastAsia="Times New Roman" w:hAnsi="Calibri" w:cs="Calibri"/>
                <w:b/>
                <w:bCs/>
                <w:color w:val="000000"/>
                <w:sz w:val="21"/>
                <w:szCs w:val="21"/>
                <w:lang w:eastAsia="en-AU"/>
              </w:rPr>
            </w:pPr>
            <w:r w:rsidRPr="00CC7127">
              <w:rPr>
                <w:rFonts w:ascii="Calibri" w:eastAsia="Times New Roman" w:hAnsi="Calibri" w:cs="Calibri"/>
                <w:b/>
                <w:bCs/>
                <w:color w:val="000000"/>
                <w:sz w:val="21"/>
                <w:szCs w:val="21"/>
                <w:lang w:eastAsia="en-AU"/>
              </w:rPr>
              <w:t>$3,516,748</w:t>
            </w:r>
          </w:p>
        </w:tc>
        <w:tc>
          <w:tcPr>
            <w:tcW w:w="1701" w:type="dxa"/>
            <w:vAlign w:val="center"/>
          </w:tcPr>
          <w:p w14:paraId="3C54B9AA" w14:textId="5CB790E7" w:rsidR="00532E36" w:rsidRPr="00CC7127" w:rsidRDefault="00532E36" w:rsidP="00532E36">
            <w:pPr>
              <w:spacing w:after="0" w:line="240" w:lineRule="auto"/>
              <w:jc w:val="right"/>
              <w:rPr>
                <w:rFonts w:ascii="Calibri" w:eastAsia="Times New Roman" w:hAnsi="Calibri" w:cs="Calibri"/>
                <w:b/>
                <w:bCs/>
                <w:color w:val="000000"/>
                <w:sz w:val="21"/>
                <w:szCs w:val="21"/>
                <w:lang w:eastAsia="en-AU"/>
              </w:rPr>
            </w:pPr>
            <w:r w:rsidRPr="00CC7127">
              <w:rPr>
                <w:rFonts w:ascii="Calibri" w:eastAsia="Times New Roman" w:hAnsi="Calibri" w:cs="Calibri"/>
                <w:b/>
                <w:bCs/>
                <w:color w:val="000000"/>
                <w:sz w:val="21"/>
                <w:szCs w:val="21"/>
                <w:lang w:eastAsia="en-AU"/>
              </w:rPr>
              <w:t>$303,252</w:t>
            </w:r>
          </w:p>
        </w:tc>
        <w:tc>
          <w:tcPr>
            <w:tcW w:w="1957" w:type="dxa"/>
            <w:shd w:val="clear" w:color="auto" w:fill="auto"/>
            <w:vAlign w:val="center"/>
            <w:hideMark/>
          </w:tcPr>
          <w:p w14:paraId="61E80966" w14:textId="0461F084" w:rsidR="00532E36" w:rsidRPr="00CC7127" w:rsidRDefault="00532E36" w:rsidP="00532E36">
            <w:pPr>
              <w:spacing w:after="0" w:line="240" w:lineRule="auto"/>
              <w:jc w:val="right"/>
              <w:rPr>
                <w:rFonts w:ascii="Calibri" w:eastAsia="Times New Roman" w:hAnsi="Calibri" w:cs="Calibri"/>
                <w:b/>
                <w:bCs/>
                <w:color w:val="000000"/>
                <w:sz w:val="21"/>
                <w:szCs w:val="21"/>
                <w:lang w:eastAsia="en-AU"/>
              </w:rPr>
            </w:pPr>
            <w:r w:rsidRPr="00CC7127">
              <w:rPr>
                <w:rFonts w:ascii="Calibri" w:eastAsia="Times New Roman" w:hAnsi="Calibri" w:cs="Calibri"/>
                <w:b/>
                <w:bCs/>
                <w:color w:val="000000"/>
                <w:sz w:val="21"/>
                <w:szCs w:val="21"/>
                <w:lang w:eastAsia="en-AU"/>
              </w:rPr>
              <w:t>$0</w:t>
            </w:r>
          </w:p>
        </w:tc>
        <w:tc>
          <w:tcPr>
            <w:tcW w:w="1275" w:type="dxa"/>
            <w:shd w:val="clear" w:color="auto" w:fill="auto"/>
            <w:vAlign w:val="center"/>
            <w:hideMark/>
          </w:tcPr>
          <w:p w14:paraId="1DBD6AD1"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r w:rsidRPr="00CC7127">
              <w:rPr>
                <w:rFonts w:ascii="Calibri" w:eastAsia="Times New Roman" w:hAnsi="Calibri" w:cs="Calibri"/>
                <w:color w:val="000000"/>
                <w:sz w:val="21"/>
                <w:szCs w:val="21"/>
                <w:lang w:eastAsia="en-AU"/>
              </w:rPr>
              <w:t>$3,820,000</w:t>
            </w:r>
          </w:p>
        </w:tc>
        <w:tc>
          <w:tcPr>
            <w:tcW w:w="1871" w:type="dxa"/>
          </w:tcPr>
          <w:p w14:paraId="0EE2735E" w14:textId="77777777" w:rsidR="00532E36" w:rsidRPr="00CC7127" w:rsidRDefault="00532E36" w:rsidP="00532E36">
            <w:pPr>
              <w:spacing w:after="0" w:line="240" w:lineRule="auto"/>
              <w:jc w:val="right"/>
              <w:rPr>
                <w:rFonts w:ascii="Calibri" w:eastAsia="Times New Roman" w:hAnsi="Calibri" w:cs="Calibri"/>
                <w:color w:val="000000"/>
                <w:sz w:val="21"/>
                <w:szCs w:val="21"/>
                <w:lang w:eastAsia="en-AU"/>
              </w:rPr>
            </w:pPr>
          </w:p>
        </w:tc>
      </w:tr>
      <w:tr w:rsidR="00E3753E" w:rsidRPr="00CC7127" w14:paraId="2E1C2AB2" w14:textId="77777777" w:rsidTr="00E3753E">
        <w:trPr>
          <w:trHeight w:val="397"/>
        </w:trPr>
        <w:tc>
          <w:tcPr>
            <w:tcW w:w="15168" w:type="dxa"/>
            <w:gridSpan w:val="7"/>
          </w:tcPr>
          <w:p w14:paraId="4A3353A1" w14:textId="7BC0E174" w:rsidR="00E3753E" w:rsidRPr="00CC7127" w:rsidRDefault="00E3753E" w:rsidP="00E3753E">
            <w:pPr>
              <w:spacing w:after="0" w:line="240" w:lineRule="auto"/>
              <w:rPr>
                <w:rFonts w:ascii="Calibri" w:eastAsia="Times New Roman" w:hAnsi="Calibri" w:cs="Calibri"/>
                <w:color w:val="000000"/>
                <w:sz w:val="21"/>
                <w:szCs w:val="21"/>
                <w:lang w:eastAsia="en-AU"/>
              </w:rPr>
            </w:pPr>
            <w:r w:rsidRPr="00CC7127">
              <w:rPr>
                <w:rFonts w:ascii="Calibri" w:eastAsia="Calibri" w:hAnsi="Calibri"/>
                <w:bCs/>
                <w:color w:val="000000"/>
                <w:sz w:val="18"/>
                <w:szCs w:val="18"/>
              </w:rPr>
              <w:t>**Total Reform Support Funding received in 2023 = $3,820,000</w:t>
            </w:r>
          </w:p>
        </w:tc>
      </w:tr>
    </w:tbl>
    <w:p w14:paraId="64AFDE2D" w14:textId="77777777" w:rsidR="00745A85" w:rsidRDefault="00745A85" w:rsidP="00AB1E9A">
      <w:pPr>
        <w:rPr>
          <w:b/>
          <w:sz w:val="21"/>
          <w:szCs w:val="21"/>
          <w:u w:val="single"/>
        </w:rPr>
      </w:pPr>
    </w:p>
    <w:p w14:paraId="5E3EEA59" w14:textId="432B06C7" w:rsidR="00AB1E9A" w:rsidRPr="00CC7127" w:rsidRDefault="00AB1E9A" w:rsidP="00AB1E9A">
      <w:pPr>
        <w:rPr>
          <w:b/>
          <w:sz w:val="21"/>
          <w:szCs w:val="21"/>
          <w:u w:val="single"/>
        </w:rPr>
      </w:pPr>
      <w:r w:rsidRPr="00CC7127">
        <w:rPr>
          <w:b/>
          <w:sz w:val="21"/>
          <w:szCs w:val="21"/>
          <w:u w:val="single"/>
        </w:rPr>
        <w:lastRenderedPageBreak/>
        <w:t>Non-Government Reform Support Fund</w:t>
      </w:r>
    </w:p>
    <w:p w14:paraId="2EB14DF9" w14:textId="431D4E27" w:rsidR="00AB1E9A" w:rsidRPr="00CC7127" w:rsidRDefault="00740085" w:rsidP="00AB1E9A">
      <w:pPr>
        <w:rPr>
          <w:b/>
          <w:sz w:val="21"/>
          <w:szCs w:val="21"/>
          <w:u w:val="single"/>
        </w:rPr>
      </w:pPr>
      <w:r w:rsidRPr="00CC7127">
        <w:rPr>
          <w:b/>
          <w:sz w:val="21"/>
          <w:szCs w:val="21"/>
          <w:u w:val="single"/>
        </w:rPr>
        <w:t>Independent Schools Victoria</w:t>
      </w:r>
      <w:r w:rsidR="00AB1E9A" w:rsidRPr="00CC7127">
        <w:rPr>
          <w:b/>
          <w:sz w:val="21"/>
          <w:szCs w:val="21"/>
          <w:u w:val="single"/>
        </w:rPr>
        <w:t xml:space="preserve"> </w:t>
      </w:r>
      <w:r w:rsidR="00786258" w:rsidRPr="00CC7127">
        <w:rPr>
          <w:b/>
          <w:sz w:val="21"/>
          <w:szCs w:val="21"/>
          <w:u w:val="single"/>
        </w:rPr>
        <w:t>– Workp</w:t>
      </w:r>
      <w:r w:rsidR="00AB1E9A" w:rsidRPr="00CC7127">
        <w:rPr>
          <w:b/>
          <w:sz w:val="21"/>
          <w:szCs w:val="21"/>
          <w:u w:val="single"/>
        </w:rPr>
        <w:t xml:space="preserve">lan </w:t>
      </w:r>
      <w:r w:rsidR="00DA5EC3" w:rsidRPr="00CC7127">
        <w:rPr>
          <w:b/>
          <w:sz w:val="21"/>
          <w:szCs w:val="21"/>
          <w:u w:val="single"/>
        </w:rPr>
        <w:t xml:space="preserve">for </w:t>
      </w:r>
      <w:r w:rsidR="00383BEA" w:rsidRPr="00CC7127">
        <w:rPr>
          <w:b/>
          <w:sz w:val="21"/>
          <w:szCs w:val="21"/>
          <w:u w:val="single"/>
        </w:rPr>
        <w:t>20</w:t>
      </w:r>
      <w:r w:rsidR="00040B1D" w:rsidRPr="00CC7127">
        <w:rPr>
          <w:b/>
          <w:sz w:val="21"/>
          <w:szCs w:val="21"/>
          <w:u w:val="single"/>
        </w:rPr>
        <w:t>2</w:t>
      </w:r>
      <w:r w:rsidR="00183579" w:rsidRPr="00CC7127">
        <w:rPr>
          <w:b/>
          <w:sz w:val="21"/>
          <w:szCs w:val="21"/>
          <w:u w:val="single"/>
        </w:rPr>
        <w:t>3</w:t>
      </w:r>
      <w:r w:rsidR="00DA5EC3" w:rsidRPr="00CC7127">
        <w:rPr>
          <w:b/>
          <w:sz w:val="21"/>
          <w:szCs w:val="21"/>
          <w:u w:val="single"/>
        </w:rPr>
        <w:t xml:space="preserve"> and 20</w:t>
      </w:r>
      <w:r w:rsidR="0054332C" w:rsidRPr="00CC7127">
        <w:rPr>
          <w:b/>
          <w:sz w:val="21"/>
          <w:szCs w:val="21"/>
          <w:u w:val="single"/>
        </w:rPr>
        <w:t>24</w:t>
      </w:r>
    </w:p>
    <w:tbl>
      <w:tblPr>
        <w:tblStyle w:val="TableGrid"/>
        <w:tblW w:w="14879" w:type="dxa"/>
        <w:tblLook w:val="04A0" w:firstRow="1" w:lastRow="0" w:firstColumn="1" w:lastColumn="0" w:noHBand="0" w:noVBand="1"/>
      </w:tblPr>
      <w:tblGrid>
        <w:gridCol w:w="1868"/>
        <w:gridCol w:w="3797"/>
        <w:gridCol w:w="1701"/>
        <w:gridCol w:w="2977"/>
        <w:gridCol w:w="4536"/>
      </w:tblGrid>
      <w:tr w:rsidR="00C422D4" w:rsidRPr="00CC7127" w14:paraId="787E4323" w14:textId="77777777" w:rsidTr="000A3D4C">
        <w:trPr>
          <w:tblHeader/>
        </w:trPr>
        <w:tc>
          <w:tcPr>
            <w:tcW w:w="1868" w:type="dxa"/>
          </w:tcPr>
          <w:p w14:paraId="770EC8ED" w14:textId="77777777" w:rsidR="00C422D4" w:rsidRPr="00CC7127" w:rsidRDefault="00C422D4" w:rsidP="00603457">
            <w:pPr>
              <w:jc w:val="center"/>
              <w:rPr>
                <w:b/>
                <w:sz w:val="21"/>
                <w:szCs w:val="21"/>
              </w:rPr>
            </w:pPr>
            <w:bookmarkStart w:id="1" w:name="_Hlk156566168"/>
            <w:r w:rsidRPr="00CC7127">
              <w:rPr>
                <w:b/>
                <w:sz w:val="21"/>
                <w:szCs w:val="21"/>
              </w:rPr>
              <w:t>Project title</w:t>
            </w:r>
          </w:p>
        </w:tc>
        <w:tc>
          <w:tcPr>
            <w:tcW w:w="3797" w:type="dxa"/>
          </w:tcPr>
          <w:p w14:paraId="0D3F3419" w14:textId="77777777" w:rsidR="00C422D4" w:rsidRPr="00CC7127" w:rsidRDefault="00C422D4" w:rsidP="00603457">
            <w:pPr>
              <w:jc w:val="center"/>
              <w:rPr>
                <w:b/>
                <w:sz w:val="21"/>
                <w:szCs w:val="21"/>
              </w:rPr>
            </w:pPr>
            <w:r w:rsidRPr="00CC7127">
              <w:rPr>
                <w:b/>
                <w:sz w:val="21"/>
                <w:szCs w:val="21"/>
              </w:rPr>
              <w:t>Project description and activities</w:t>
            </w:r>
          </w:p>
        </w:tc>
        <w:tc>
          <w:tcPr>
            <w:tcW w:w="1701" w:type="dxa"/>
          </w:tcPr>
          <w:p w14:paraId="4CBE4A45" w14:textId="77777777" w:rsidR="00C422D4" w:rsidRPr="00CC7127" w:rsidRDefault="00C422D4" w:rsidP="00603457">
            <w:pPr>
              <w:jc w:val="center"/>
              <w:rPr>
                <w:b/>
                <w:sz w:val="21"/>
                <w:szCs w:val="21"/>
              </w:rPr>
            </w:pPr>
            <w:r w:rsidRPr="00CC7127">
              <w:rPr>
                <w:b/>
                <w:sz w:val="21"/>
                <w:szCs w:val="21"/>
              </w:rPr>
              <w:t>Indicative budget</w:t>
            </w:r>
          </w:p>
        </w:tc>
        <w:tc>
          <w:tcPr>
            <w:tcW w:w="2977" w:type="dxa"/>
          </w:tcPr>
          <w:p w14:paraId="3B3412D5" w14:textId="77777777" w:rsidR="00C422D4" w:rsidRPr="00CC7127" w:rsidRDefault="00C422D4" w:rsidP="00603457">
            <w:pPr>
              <w:jc w:val="center"/>
              <w:rPr>
                <w:b/>
                <w:sz w:val="21"/>
                <w:szCs w:val="21"/>
              </w:rPr>
            </w:pPr>
            <w:r w:rsidRPr="00CC7127">
              <w:rPr>
                <w:b/>
                <w:sz w:val="21"/>
                <w:szCs w:val="21"/>
              </w:rPr>
              <w:t>Expected outcomes/Overall achievements</w:t>
            </w:r>
          </w:p>
        </w:tc>
        <w:tc>
          <w:tcPr>
            <w:tcW w:w="4536" w:type="dxa"/>
          </w:tcPr>
          <w:p w14:paraId="57C34015" w14:textId="77777777" w:rsidR="00C422D4" w:rsidRPr="00CC7127" w:rsidRDefault="00C422D4" w:rsidP="00603457">
            <w:pPr>
              <w:jc w:val="center"/>
              <w:rPr>
                <w:rFonts w:ascii="Calibri" w:eastAsia="Times New Roman" w:hAnsi="Calibri" w:cs="Calibri"/>
                <w:b/>
                <w:bCs/>
                <w:sz w:val="21"/>
                <w:szCs w:val="21"/>
                <w:lang w:eastAsia="en-AU"/>
              </w:rPr>
            </w:pPr>
            <w:r w:rsidRPr="00CC7127">
              <w:rPr>
                <w:rFonts w:ascii="Calibri" w:eastAsia="Times New Roman" w:hAnsi="Calibri" w:cs="Calibri"/>
                <w:b/>
                <w:bCs/>
                <w:sz w:val="21"/>
                <w:szCs w:val="21"/>
                <w:lang w:eastAsia="en-AU"/>
              </w:rPr>
              <w:t>Indicators of success</w:t>
            </w:r>
          </w:p>
        </w:tc>
      </w:tr>
      <w:bookmarkEnd w:id="1"/>
      <w:tr w:rsidR="00F26B97" w:rsidRPr="00CC7127" w14:paraId="6E25B203" w14:textId="77777777" w:rsidTr="000A3D4C">
        <w:trPr>
          <w:tblHeader/>
        </w:trPr>
        <w:tc>
          <w:tcPr>
            <w:tcW w:w="1868" w:type="dxa"/>
          </w:tcPr>
          <w:p w14:paraId="70B9F7D9" w14:textId="77777777" w:rsidR="00F26B97" w:rsidRPr="00CC7127" w:rsidRDefault="00F26B97" w:rsidP="00603457">
            <w:pPr>
              <w:rPr>
                <w:b/>
                <w:color w:val="000000" w:themeColor="text1"/>
                <w:sz w:val="21"/>
                <w:szCs w:val="21"/>
              </w:rPr>
            </w:pPr>
            <w:r w:rsidRPr="00CC7127">
              <w:rPr>
                <w:b/>
                <w:color w:val="000000" w:themeColor="text1"/>
                <w:sz w:val="21"/>
                <w:szCs w:val="21"/>
              </w:rPr>
              <w:t>National Policy (from NERA)</w:t>
            </w:r>
          </w:p>
          <w:p w14:paraId="29662F8D" w14:textId="77777777" w:rsidR="00F26B97" w:rsidRPr="00CC7127" w:rsidRDefault="00F26B97" w:rsidP="00603457">
            <w:pPr>
              <w:rPr>
                <w:sz w:val="21"/>
                <w:szCs w:val="21"/>
              </w:rPr>
            </w:pPr>
            <w:r w:rsidRPr="00CC7127">
              <w:rPr>
                <w:sz w:val="21"/>
                <w:szCs w:val="21"/>
              </w:rPr>
              <w:t>Nationally Consistent Collection of Data on School Students with Disability</w:t>
            </w:r>
          </w:p>
          <w:p w14:paraId="4EA52384" w14:textId="77777777" w:rsidR="00F26B97" w:rsidRPr="00CC7127" w:rsidRDefault="00F26B97" w:rsidP="00603457">
            <w:pPr>
              <w:jc w:val="center"/>
              <w:rPr>
                <w:b/>
                <w:sz w:val="21"/>
                <w:szCs w:val="21"/>
              </w:rPr>
            </w:pPr>
          </w:p>
        </w:tc>
        <w:tc>
          <w:tcPr>
            <w:tcW w:w="3797" w:type="dxa"/>
          </w:tcPr>
          <w:p w14:paraId="3C325A37" w14:textId="77777777" w:rsidR="00F26B97" w:rsidRPr="00CC7127" w:rsidRDefault="00F26B97" w:rsidP="00603457">
            <w:pPr>
              <w:pStyle w:val="ListParagraph"/>
              <w:numPr>
                <w:ilvl w:val="0"/>
                <w:numId w:val="33"/>
              </w:numPr>
              <w:ind w:left="337"/>
              <w:rPr>
                <w:sz w:val="21"/>
                <w:szCs w:val="21"/>
              </w:rPr>
            </w:pPr>
            <w:r w:rsidRPr="00CC7127">
              <w:rPr>
                <w:sz w:val="21"/>
                <w:szCs w:val="21"/>
              </w:rPr>
              <w:t>General support for NCCD</w:t>
            </w:r>
          </w:p>
          <w:p w14:paraId="72BBD37C" w14:textId="77777777" w:rsidR="00F26B97" w:rsidRPr="00CC7127" w:rsidRDefault="00F26B97" w:rsidP="00603457">
            <w:pPr>
              <w:pStyle w:val="ListParagraph"/>
              <w:numPr>
                <w:ilvl w:val="1"/>
                <w:numId w:val="33"/>
              </w:numPr>
              <w:ind w:left="620"/>
              <w:rPr>
                <w:sz w:val="21"/>
                <w:szCs w:val="21"/>
              </w:rPr>
            </w:pPr>
            <w:r w:rsidRPr="00CC7127">
              <w:rPr>
                <w:sz w:val="21"/>
                <w:szCs w:val="21"/>
              </w:rPr>
              <w:t>Dedicated ISV staff will:</w:t>
            </w:r>
          </w:p>
          <w:p w14:paraId="2AAD1E48" w14:textId="77777777" w:rsidR="00F26B97" w:rsidRPr="00CC7127" w:rsidRDefault="00F26B97" w:rsidP="00603457">
            <w:pPr>
              <w:pStyle w:val="ListParagraph"/>
              <w:numPr>
                <w:ilvl w:val="2"/>
                <w:numId w:val="33"/>
              </w:numPr>
              <w:ind w:left="762"/>
              <w:rPr>
                <w:sz w:val="21"/>
                <w:szCs w:val="21"/>
              </w:rPr>
            </w:pPr>
            <w:r w:rsidRPr="00CC7127">
              <w:rPr>
                <w:sz w:val="21"/>
                <w:szCs w:val="21"/>
              </w:rPr>
              <w:t xml:space="preserve">facilitate network meetings with school staff </w:t>
            </w:r>
          </w:p>
          <w:p w14:paraId="4E6F68BA" w14:textId="77777777" w:rsidR="00F26B97" w:rsidRPr="00CC7127" w:rsidRDefault="00F26B97" w:rsidP="00603457">
            <w:pPr>
              <w:pStyle w:val="ListParagraph"/>
              <w:numPr>
                <w:ilvl w:val="2"/>
                <w:numId w:val="33"/>
              </w:numPr>
              <w:ind w:left="762"/>
              <w:rPr>
                <w:sz w:val="21"/>
                <w:szCs w:val="21"/>
              </w:rPr>
            </w:pPr>
            <w:r w:rsidRPr="00CC7127">
              <w:rPr>
                <w:sz w:val="21"/>
                <w:szCs w:val="21"/>
              </w:rPr>
              <w:t>co-ordinate moderation sessions (including cross-sectoral moderation if feasible)</w:t>
            </w:r>
          </w:p>
          <w:p w14:paraId="231186BB" w14:textId="77777777" w:rsidR="00F26B97" w:rsidRPr="00CC7127" w:rsidRDefault="00F26B97" w:rsidP="00603457">
            <w:pPr>
              <w:pStyle w:val="ListParagraph"/>
              <w:numPr>
                <w:ilvl w:val="2"/>
                <w:numId w:val="33"/>
              </w:numPr>
              <w:ind w:left="762"/>
              <w:rPr>
                <w:sz w:val="21"/>
                <w:szCs w:val="21"/>
              </w:rPr>
            </w:pPr>
            <w:r w:rsidRPr="00CC7127">
              <w:rPr>
                <w:sz w:val="21"/>
                <w:szCs w:val="21"/>
              </w:rPr>
              <w:t xml:space="preserve">respond to queries from schools </w:t>
            </w:r>
          </w:p>
          <w:p w14:paraId="726A81A2" w14:textId="77777777" w:rsidR="00F26B97" w:rsidRPr="00CC7127" w:rsidRDefault="00F26B97" w:rsidP="00603457">
            <w:pPr>
              <w:pStyle w:val="ListParagraph"/>
              <w:numPr>
                <w:ilvl w:val="2"/>
                <w:numId w:val="33"/>
              </w:numPr>
              <w:ind w:left="762"/>
              <w:rPr>
                <w:sz w:val="21"/>
                <w:szCs w:val="21"/>
              </w:rPr>
            </w:pPr>
            <w:r w:rsidRPr="00CC7127">
              <w:rPr>
                <w:sz w:val="21"/>
                <w:szCs w:val="21"/>
              </w:rPr>
              <w:t>forward documentation to schools.</w:t>
            </w:r>
          </w:p>
          <w:p w14:paraId="30505306" w14:textId="77777777" w:rsidR="00F26B97" w:rsidRPr="00CC7127" w:rsidRDefault="00F26B97" w:rsidP="00603457">
            <w:pPr>
              <w:jc w:val="center"/>
              <w:rPr>
                <w:b/>
                <w:sz w:val="21"/>
                <w:szCs w:val="21"/>
              </w:rPr>
            </w:pPr>
          </w:p>
        </w:tc>
        <w:tc>
          <w:tcPr>
            <w:tcW w:w="1701" w:type="dxa"/>
          </w:tcPr>
          <w:p w14:paraId="62574D70" w14:textId="274EBF8E" w:rsidR="00F26B97" w:rsidRPr="00CC7127" w:rsidRDefault="00F26B97" w:rsidP="00603457">
            <w:pPr>
              <w:rPr>
                <w:sz w:val="21"/>
                <w:szCs w:val="21"/>
              </w:rPr>
            </w:pPr>
            <w:r w:rsidRPr="00CC7127">
              <w:rPr>
                <w:sz w:val="21"/>
                <w:szCs w:val="21"/>
              </w:rPr>
              <w:t xml:space="preserve">Reform support funding:  </w:t>
            </w:r>
            <w:r w:rsidRPr="00CC7127">
              <w:rPr>
                <w:rFonts w:ascii="Calibri" w:hAnsi="Calibri"/>
                <w:sz w:val="21"/>
                <w:szCs w:val="21"/>
              </w:rPr>
              <w:t>$710,000</w:t>
            </w:r>
            <w:r w:rsidR="0054332C" w:rsidRPr="00CC7127">
              <w:rPr>
                <w:rFonts w:ascii="Calibri" w:hAnsi="Calibri"/>
                <w:sz w:val="21"/>
                <w:szCs w:val="21"/>
              </w:rPr>
              <w:t xml:space="preserve"> across 2023-24 ($9,850 in 2024 for Activity 1)</w:t>
            </w:r>
          </w:p>
          <w:p w14:paraId="4A42B05B" w14:textId="77777777" w:rsidR="00F26B97" w:rsidRPr="00CC7127" w:rsidRDefault="00F26B97" w:rsidP="00603457">
            <w:pPr>
              <w:rPr>
                <w:sz w:val="21"/>
                <w:szCs w:val="21"/>
              </w:rPr>
            </w:pPr>
            <w:r w:rsidRPr="00CC7127">
              <w:rPr>
                <w:sz w:val="21"/>
                <w:szCs w:val="21"/>
              </w:rPr>
              <w:t>Other funding: $0</w:t>
            </w:r>
          </w:p>
          <w:p w14:paraId="7B7477C2" w14:textId="38B29486" w:rsidR="00F26B97" w:rsidRPr="00CC7127" w:rsidRDefault="00F26B97" w:rsidP="00603457">
            <w:pPr>
              <w:rPr>
                <w:sz w:val="21"/>
                <w:szCs w:val="21"/>
              </w:rPr>
            </w:pPr>
            <w:r w:rsidRPr="00CC7127">
              <w:rPr>
                <w:sz w:val="21"/>
                <w:szCs w:val="21"/>
              </w:rPr>
              <w:t>FTE: 2.5</w:t>
            </w:r>
            <w:r w:rsidR="0054332C" w:rsidRPr="00CC7127">
              <w:rPr>
                <w:sz w:val="21"/>
                <w:szCs w:val="21"/>
              </w:rPr>
              <w:t xml:space="preserve"> (0.1 in 2024)</w:t>
            </w:r>
          </w:p>
          <w:p w14:paraId="148DDF61" w14:textId="77777777" w:rsidR="00F26B97" w:rsidRPr="00CC7127" w:rsidRDefault="00F26B97" w:rsidP="00603457">
            <w:pPr>
              <w:jc w:val="center"/>
              <w:rPr>
                <w:b/>
                <w:sz w:val="21"/>
                <w:szCs w:val="21"/>
              </w:rPr>
            </w:pPr>
          </w:p>
        </w:tc>
        <w:tc>
          <w:tcPr>
            <w:tcW w:w="2977" w:type="dxa"/>
          </w:tcPr>
          <w:p w14:paraId="17AFA351" w14:textId="77777777" w:rsidR="00F26B97" w:rsidRPr="00CC7127" w:rsidRDefault="00F26B97" w:rsidP="00603457">
            <w:pPr>
              <w:rPr>
                <w:i/>
                <w:iCs/>
                <w:sz w:val="21"/>
                <w:szCs w:val="21"/>
              </w:rPr>
            </w:pPr>
            <w:r w:rsidRPr="00CC7127">
              <w:rPr>
                <w:i/>
                <w:iCs/>
                <w:sz w:val="21"/>
                <w:szCs w:val="21"/>
              </w:rPr>
              <w:t>Each of the seven activities has been listed separately below.</w:t>
            </w:r>
          </w:p>
          <w:p w14:paraId="48190C41" w14:textId="77777777" w:rsidR="00F26B97" w:rsidRPr="00CC7127" w:rsidRDefault="00F26B97" w:rsidP="00603457">
            <w:pPr>
              <w:rPr>
                <w:sz w:val="21"/>
                <w:szCs w:val="21"/>
              </w:rPr>
            </w:pPr>
          </w:p>
          <w:p w14:paraId="03F7EB70" w14:textId="77777777" w:rsidR="00F26B97" w:rsidRPr="00CC7127" w:rsidRDefault="00F26B97" w:rsidP="00603457">
            <w:pPr>
              <w:rPr>
                <w:sz w:val="21"/>
                <w:szCs w:val="21"/>
              </w:rPr>
            </w:pPr>
            <w:r w:rsidRPr="00CC7127">
              <w:rPr>
                <w:sz w:val="21"/>
                <w:szCs w:val="21"/>
              </w:rPr>
              <w:t>Activity 1</w:t>
            </w:r>
          </w:p>
          <w:p w14:paraId="582384AE" w14:textId="77777777" w:rsidR="004C118F" w:rsidRPr="00CC7127" w:rsidRDefault="004C118F" w:rsidP="00603457">
            <w:pPr>
              <w:rPr>
                <w:sz w:val="21"/>
                <w:szCs w:val="21"/>
              </w:rPr>
            </w:pPr>
          </w:p>
          <w:p w14:paraId="590FE8A6" w14:textId="4694DE5E" w:rsidR="00F26B97" w:rsidRPr="00CC7127" w:rsidRDefault="00F26B97" w:rsidP="00603457">
            <w:pPr>
              <w:rPr>
                <w:color w:val="FF0000"/>
                <w:sz w:val="21"/>
                <w:szCs w:val="21"/>
              </w:rPr>
            </w:pPr>
            <w:r w:rsidRPr="00CC7127">
              <w:rPr>
                <w:sz w:val="21"/>
                <w:szCs w:val="21"/>
              </w:rPr>
              <w:t xml:space="preserve">Assist schools to accurately interpret the guidelines for gathering data to improve its validity and reliability. </w:t>
            </w:r>
          </w:p>
          <w:p w14:paraId="21BF49AF" w14:textId="77777777" w:rsidR="00F26B97" w:rsidRPr="00CC7127" w:rsidRDefault="00F26B97" w:rsidP="00603457">
            <w:pPr>
              <w:jc w:val="center"/>
              <w:rPr>
                <w:b/>
                <w:sz w:val="21"/>
                <w:szCs w:val="21"/>
              </w:rPr>
            </w:pPr>
          </w:p>
        </w:tc>
        <w:tc>
          <w:tcPr>
            <w:tcW w:w="4536" w:type="dxa"/>
          </w:tcPr>
          <w:p w14:paraId="24F88BD8" w14:textId="77777777" w:rsidR="00F26B97" w:rsidRPr="00CC7127" w:rsidRDefault="00F26B97" w:rsidP="00603457">
            <w:pPr>
              <w:rPr>
                <w:i/>
                <w:iCs/>
                <w:sz w:val="21"/>
                <w:szCs w:val="21"/>
              </w:rPr>
            </w:pPr>
            <w:r w:rsidRPr="00CC7127">
              <w:rPr>
                <w:i/>
                <w:iCs/>
                <w:sz w:val="21"/>
                <w:szCs w:val="21"/>
              </w:rPr>
              <w:t>Each of the seven activities has been listed separately below.</w:t>
            </w:r>
          </w:p>
          <w:p w14:paraId="6E19B342" w14:textId="77777777" w:rsidR="00F26B97" w:rsidRPr="00CC7127" w:rsidRDefault="00F26B97" w:rsidP="00603457">
            <w:pPr>
              <w:rPr>
                <w:sz w:val="21"/>
                <w:szCs w:val="21"/>
              </w:rPr>
            </w:pPr>
          </w:p>
          <w:p w14:paraId="6AFEEA5A" w14:textId="77777777" w:rsidR="00F26B97" w:rsidRPr="00CC7127" w:rsidRDefault="00F26B97" w:rsidP="00603457">
            <w:pPr>
              <w:rPr>
                <w:sz w:val="21"/>
                <w:szCs w:val="21"/>
              </w:rPr>
            </w:pPr>
            <w:r w:rsidRPr="00CC7127">
              <w:rPr>
                <w:sz w:val="21"/>
                <w:szCs w:val="21"/>
              </w:rPr>
              <w:t>Activity 1</w:t>
            </w:r>
          </w:p>
          <w:p w14:paraId="5172D55A" w14:textId="77777777" w:rsidR="00F26B97" w:rsidRPr="00CC7127" w:rsidRDefault="00F26B97" w:rsidP="00603457">
            <w:pPr>
              <w:rPr>
                <w:sz w:val="21"/>
                <w:szCs w:val="21"/>
              </w:rPr>
            </w:pPr>
          </w:p>
          <w:p w14:paraId="59289B96" w14:textId="6B8C2457" w:rsidR="0054332C" w:rsidRPr="00CC7127" w:rsidRDefault="0054332C" w:rsidP="00603457">
            <w:pPr>
              <w:rPr>
                <w:sz w:val="21"/>
                <w:szCs w:val="21"/>
              </w:rPr>
            </w:pPr>
            <w:r w:rsidRPr="00CC7127">
              <w:rPr>
                <w:sz w:val="21"/>
                <w:szCs w:val="21"/>
              </w:rPr>
              <w:t>ISV will provide some limited support for schools in 2024 and expects increased confidence in school staff in providing accurate, reliable NCCD data</w:t>
            </w:r>
          </w:p>
          <w:p w14:paraId="427A6FF4" w14:textId="77777777" w:rsidR="00F26B97" w:rsidRPr="00CC7127" w:rsidRDefault="00F26B97" w:rsidP="00603457">
            <w:pPr>
              <w:rPr>
                <w:b/>
                <w:sz w:val="21"/>
                <w:szCs w:val="21"/>
              </w:rPr>
            </w:pPr>
          </w:p>
        </w:tc>
      </w:tr>
    </w:tbl>
    <w:p w14:paraId="50E5EC68" w14:textId="77777777" w:rsidR="00F26B97" w:rsidRPr="00CC7127" w:rsidRDefault="00F26B97">
      <w:pPr>
        <w:rPr>
          <w:sz w:val="21"/>
          <w:szCs w:val="21"/>
        </w:rPr>
      </w:pPr>
    </w:p>
    <w:tbl>
      <w:tblPr>
        <w:tblStyle w:val="TableGrid"/>
        <w:tblW w:w="14879" w:type="dxa"/>
        <w:tblLook w:val="04A0" w:firstRow="1" w:lastRow="0" w:firstColumn="1" w:lastColumn="0" w:noHBand="0" w:noVBand="1"/>
      </w:tblPr>
      <w:tblGrid>
        <w:gridCol w:w="1868"/>
        <w:gridCol w:w="3797"/>
        <w:gridCol w:w="1701"/>
        <w:gridCol w:w="2977"/>
        <w:gridCol w:w="4536"/>
      </w:tblGrid>
      <w:tr w:rsidR="00C422D4" w:rsidRPr="00CC7127" w14:paraId="3D35D6CC" w14:textId="77777777" w:rsidTr="00220E8A">
        <w:trPr>
          <w:trHeight w:val="2394"/>
          <w:tblHeader/>
        </w:trPr>
        <w:tc>
          <w:tcPr>
            <w:tcW w:w="1868" w:type="dxa"/>
          </w:tcPr>
          <w:p w14:paraId="63C072C0" w14:textId="77777777" w:rsidR="00C422D4" w:rsidRPr="00CC7127" w:rsidRDefault="00C422D4" w:rsidP="000A3D4C">
            <w:pPr>
              <w:spacing w:before="240"/>
              <w:rPr>
                <w:b/>
                <w:sz w:val="21"/>
                <w:szCs w:val="21"/>
              </w:rPr>
            </w:pPr>
          </w:p>
          <w:p w14:paraId="68FF0AC9" w14:textId="77777777" w:rsidR="00C422D4" w:rsidRPr="00CC7127" w:rsidRDefault="00C422D4" w:rsidP="000A3D4C">
            <w:pPr>
              <w:spacing w:before="240"/>
              <w:rPr>
                <w:b/>
                <w:sz w:val="21"/>
                <w:szCs w:val="21"/>
              </w:rPr>
            </w:pPr>
          </w:p>
        </w:tc>
        <w:tc>
          <w:tcPr>
            <w:tcW w:w="3797" w:type="dxa"/>
          </w:tcPr>
          <w:p w14:paraId="76BB4CC6" w14:textId="31A0FC72" w:rsidR="00C422D4" w:rsidRPr="00CC7127" w:rsidRDefault="00C422D4" w:rsidP="002807B9">
            <w:pPr>
              <w:pStyle w:val="ListParagraph"/>
              <w:numPr>
                <w:ilvl w:val="0"/>
                <w:numId w:val="33"/>
              </w:numPr>
              <w:rPr>
                <w:sz w:val="21"/>
                <w:szCs w:val="21"/>
              </w:rPr>
            </w:pPr>
            <w:r w:rsidRPr="00CC7127">
              <w:rPr>
                <w:sz w:val="21"/>
                <w:szCs w:val="21"/>
              </w:rPr>
              <w:t>Network/moderation meetings</w:t>
            </w:r>
            <w:r w:rsidR="0054332C" w:rsidRPr="00CC7127">
              <w:rPr>
                <w:sz w:val="21"/>
                <w:szCs w:val="21"/>
              </w:rPr>
              <w:t xml:space="preserve"> (2023 only)</w:t>
            </w:r>
          </w:p>
          <w:p w14:paraId="0A7D4CDB" w14:textId="77777777" w:rsidR="00C422D4" w:rsidRPr="00CC7127" w:rsidRDefault="00C422D4" w:rsidP="002807B9">
            <w:pPr>
              <w:pStyle w:val="ListParagraph"/>
              <w:numPr>
                <w:ilvl w:val="1"/>
                <w:numId w:val="33"/>
              </w:numPr>
              <w:ind w:left="904"/>
              <w:rPr>
                <w:sz w:val="21"/>
                <w:szCs w:val="21"/>
              </w:rPr>
            </w:pPr>
            <w:r w:rsidRPr="00CC7127">
              <w:rPr>
                <w:sz w:val="21"/>
                <w:szCs w:val="21"/>
              </w:rPr>
              <w:t xml:space="preserve">ISV will run a series of network and moderation meetings for individual learning needs staff in schools across Victoria. </w:t>
            </w:r>
          </w:p>
          <w:p w14:paraId="03FA2A08" w14:textId="77777777" w:rsidR="00C422D4" w:rsidRPr="00CC7127" w:rsidRDefault="00C422D4" w:rsidP="002807B9">
            <w:pPr>
              <w:pStyle w:val="ListParagraph"/>
              <w:numPr>
                <w:ilvl w:val="1"/>
                <w:numId w:val="33"/>
              </w:numPr>
              <w:ind w:left="904"/>
              <w:rPr>
                <w:sz w:val="21"/>
                <w:szCs w:val="21"/>
              </w:rPr>
            </w:pPr>
            <w:r w:rsidRPr="00CC7127">
              <w:rPr>
                <w:sz w:val="21"/>
                <w:szCs w:val="21"/>
              </w:rPr>
              <w:t>Schools will be provided with updated information about the NCCD, as well as being offered a forum to discuss how they are implementing the NCCD, and the challenges that they face in doing so</w:t>
            </w:r>
          </w:p>
          <w:p w14:paraId="2F2B186C" w14:textId="77777777" w:rsidR="00C422D4" w:rsidRPr="00CC7127" w:rsidRDefault="00C422D4" w:rsidP="002807B9">
            <w:pPr>
              <w:pStyle w:val="ListParagraph"/>
              <w:numPr>
                <w:ilvl w:val="1"/>
                <w:numId w:val="33"/>
              </w:numPr>
              <w:ind w:left="904"/>
              <w:rPr>
                <w:sz w:val="21"/>
                <w:szCs w:val="21"/>
              </w:rPr>
            </w:pPr>
            <w:r w:rsidRPr="00CC7127">
              <w:rPr>
                <w:sz w:val="21"/>
                <w:szCs w:val="21"/>
              </w:rPr>
              <w:t xml:space="preserve">Moderation will incorporate real, challenging de-identified case studies as moderation exemplars.   </w:t>
            </w:r>
          </w:p>
          <w:p w14:paraId="2354C4D2" w14:textId="77777777" w:rsidR="00C422D4" w:rsidRPr="00CC7127" w:rsidRDefault="00C422D4" w:rsidP="002807B9">
            <w:pPr>
              <w:pStyle w:val="ListParagraph"/>
              <w:numPr>
                <w:ilvl w:val="1"/>
                <w:numId w:val="33"/>
              </w:numPr>
              <w:ind w:left="904"/>
              <w:rPr>
                <w:sz w:val="21"/>
                <w:szCs w:val="21"/>
              </w:rPr>
            </w:pPr>
            <w:r w:rsidRPr="00CC7127">
              <w:rPr>
                <w:sz w:val="21"/>
                <w:szCs w:val="21"/>
              </w:rPr>
              <w:t xml:space="preserve">ISV will work with other sectors to try to establish cross-sectoral moderation, if feasible. </w:t>
            </w:r>
          </w:p>
          <w:p w14:paraId="1BD8DA54" w14:textId="77777777" w:rsidR="00C422D4" w:rsidRPr="00CC7127" w:rsidRDefault="00C422D4" w:rsidP="002807B9">
            <w:pPr>
              <w:rPr>
                <w:sz w:val="21"/>
                <w:szCs w:val="21"/>
              </w:rPr>
            </w:pPr>
          </w:p>
          <w:p w14:paraId="693C831B" w14:textId="42A35F63" w:rsidR="00C422D4" w:rsidRPr="00CC7127" w:rsidRDefault="00C422D4" w:rsidP="002807B9">
            <w:pPr>
              <w:pStyle w:val="ListParagraph"/>
              <w:numPr>
                <w:ilvl w:val="0"/>
                <w:numId w:val="33"/>
              </w:numPr>
              <w:rPr>
                <w:sz w:val="21"/>
                <w:szCs w:val="21"/>
              </w:rPr>
            </w:pPr>
            <w:r w:rsidRPr="00CC7127">
              <w:rPr>
                <w:sz w:val="21"/>
                <w:szCs w:val="21"/>
              </w:rPr>
              <w:t>Data quality assurance</w:t>
            </w:r>
            <w:r w:rsidR="0054332C" w:rsidRPr="00CC7127">
              <w:rPr>
                <w:sz w:val="21"/>
                <w:szCs w:val="21"/>
              </w:rPr>
              <w:t xml:space="preserve"> (2023 only)</w:t>
            </w:r>
          </w:p>
          <w:p w14:paraId="517EA4A9" w14:textId="77777777" w:rsidR="00C422D4" w:rsidRPr="00CC7127" w:rsidRDefault="00C422D4" w:rsidP="002807B9">
            <w:pPr>
              <w:pStyle w:val="ListParagraph"/>
              <w:numPr>
                <w:ilvl w:val="1"/>
                <w:numId w:val="33"/>
              </w:numPr>
              <w:ind w:left="904"/>
              <w:rPr>
                <w:sz w:val="21"/>
                <w:szCs w:val="21"/>
              </w:rPr>
            </w:pPr>
            <w:r w:rsidRPr="00CC7127">
              <w:rPr>
                <w:sz w:val="21"/>
                <w:szCs w:val="21"/>
              </w:rPr>
              <w:t>ISV will analyse previous years’ NCCD data, to update and expand benchmarked guidelines for schools about the likely characteristics of an ‘average’ school’s NCCD data and the reasons for variations in NCCD data.</w:t>
            </w:r>
          </w:p>
          <w:p w14:paraId="027FB8EC" w14:textId="77777777" w:rsidR="00C422D4" w:rsidRPr="00CC7127" w:rsidRDefault="00C422D4" w:rsidP="002807B9">
            <w:pPr>
              <w:rPr>
                <w:sz w:val="21"/>
                <w:szCs w:val="21"/>
              </w:rPr>
            </w:pPr>
          </w:p>
          <w:p w14:paraId="78E5DAD2" w14:textId="77777777" w:rsidR="00C422D4" w:rsidRPr="00CC7127" w:rsidRDefault="00C422D4" w:rsidP="002807B9">
            <w:pPr>
              <w:rPr>
                <w:sz w:val="21"/>
                <w:szCs w:val="21"/>
              </w:rPr>
            </w:pPr>
          </w:p>
          <w:p w14:paraId="2508A720" w14:textId="77777777" w:rsidR="00C422D4" w:rsidRDefault="00C422D4" w:rsidP="002807B9">
            <w:pPr>
              <w:rPr>
                <w:sz w:val="21"/>
                <w:szCs w:val="21"/>
              </w:rPr>
            </w:pPr>
          </w:p>
          <w:p w14:paraId="44457DE8" w14:textId="77777777" w:rsidR="00745A85" w:rsidRDefault="00745A85" w:rsidP="002807B9">
            <w:pPr>
              <w:rPr>
                <w:sz w:val="21"/>
                <w:szCs w:val="21"/>
              </w:rPr>
            </w:pPr>
          </w:p>
          <w:p w14:paraId="381A1CE4" w14:textId="77777777" w:rsidR="00745A85" w:rsidRDefault="00745A85" w:rsidP="002807B9">
            <w:pPr>
              <w:rPr>
                <w:sz w:val="21"/>
                <w:szCs w:val="21"/>
              </w:rPr>
            </w:pPr>
          </w:p>
          <w:p w14:paraId="2BD6CF1D" w14:textId="77777777" w:rsidR="00745A85" w:rsidRPr="00CC7127" w:rsidRDefault="00745A85" w:rsidP="002807B9">
            <w:pPr>
              <w:rPr>
                <w:sz w:val="21"/>
                <w:szCs w:val="21"/>
              </w:rPr>
            </w:pPr>
          </w:p>
          <w:p w14:paraId="1A982AE5" w14:textId="77777777" w:rsidR="00C422D4" w:rsidRPr="00CC7127" w:rsidRDefault="00C422D4" w:rsidP="002807B9">
            <w:pPr>
              <w:rPr>
                <w:sz w:val="21"/>
                <w:szCs w:val="21"/>
              </w:rPr>
            </w:pPr>
          </w:p>
          <w:p w14:paraId="5AB24D42" w14:textId="17F4E5BE" w:rsidR="00C422D4" w:rsidRPr="00CC7127" w:rsidRDefault="00C422D4" w:rsidP="002807B9">
            <w:pPr>
              <w:pStyle w:val="ListParagraph"/>
              <w:numPr>
                <w:ilvl w:val="0"/>
                <w:numId w:val="33"/>
              </w:numPr>
              <w:rPr>
                <w:sz w:val="21"/>
                <w:szCs w:val="21"/>
              </w:rPr>
            </w:pPr>
            <w:r w:rsidRPr="00CC7127">
              <w:rPr>
                <w:sz w:val="21"/>
                <w:szCs w:val="21"/>
              </w:rPr>
              <w:lastRenderedPageBreak/>
              <w:t>Direct support for schools</w:t>
            </w:r>
            <w:r w:rsidR="0054332C" w:rsidRPr="00CC7127">
              <w:rPr>
                <w:sz w:val="21"/>
                <w:szCs w:val="21"/>
              </w:rPr>
              <w:t xml:space="preserve"> (2023 only)</w:t>
            </w:r>
          </w:p>
          <w:p w14:paraId="054AD46B" w14:textId="77777777" w:rsidR="00C422D4" w:rsidRPr="00CC7127" w:rsidRDefault="00C422D4" w:rsidP="002807B9">
            <w:pPr>
              <w:pStyle w:val="ListParagraph"/>
              <w:numPr>
                <w:ilvl w:val="1"/>
                <w:numId w:val="33"/>
              </w:numPr>
              <w:ind w:left="904"/>
              <w:rPr>
                <w:sz w:val="21"/>
                <w:szCs w:val="21"/>
              </w:rPr>
            </w:pPr>
            <w:r w:rsidRPr="00CC7127">
              <w:rPr>
                <w:sz w:val="21"/>
                <w:szCs w:val="21"/>
              </w:rPr>
              <w:t>This will include:</w:t>
            </w:r>
          </w:p>
          <w:p w14:paraId="22C3AE84" w14:textId="77777777" w:rsidR="00C422D4" w:rsidRPr="00CC7127" w:rsidRDefault="00C422D4" w:rsidP="002807B9">
            <w:pPr>
              <w:pStyle w:val="ListParagraph"/>
              <w:numPr>
                <w:ilvl w:val="2"/>
                <w:numId w:val="33"/>
              </w:numPr>
              <w:ind w:left="1045"/>
              <w:rPr>
                <w:sz w:val="21"/>
                <w:szCs w:val="21"/>
              </w:rPr>
            </w:pPr>
            <w:r w:rsidRPr="00CC7127">
              <w:rPr>
                <w:sz w:val="21"/>
                <w:szCs w:val="21"/>
              </w:rPr>
              <w:t>acting as a conduit of information for Victorian Independent schools on the NCCD</w:t>
            </w:r>
          </w:p>
          <w:p w14:paraId="480AC6C9" w14:textId="77777777" w:rsidR="00C422D4" w:rsidRPr="00CC7127" w:rsidRDefault="00C422D4" w:rsidP="002807B9">
            <w:pPr>
              <w:pStyle w:val="ListParagraph"/>
              <w:numPr>
                <w:ilvl w:val="2"/>
                <w:numId w:val="33"/>
              </w:numPr>
              <w:ind w:left="1045"/>
              <w:rPr>
                <w:sz w:val="21"/>
                <w:szCs w:val="21"/>
              </w:rPr>
            </w:pPr>
            <w:r w:rsidRPr="00CC7127">
              <w:rPr>
                <w:sz w:val="21"/>
                <w:szCs w:val="21"/>
              </w:rPr>
              <w:t xml:space="preserve">the provision of ‘help desk’ advice and support to schools </w:t>
            </w:r>
          </w:p>
          <w:p w14:paraId="6078D5C6" w14:textId="77777777" w:rsidR="00C422D4" w:rsidRPr="00CC7127" w:rsidRDefault="00C422D4" w:rsidP="002807B9">
            <w:pPr>
              <w:pStyle w:val="ListParagraph"/>
              <w:numPr>
                <w:ilvl w:val="2"/>
                <w:numId w:val="33"/>
              </w:numPr>
              <w:ind w:left="1045"/>
              <w:rPr>
                <w:sz w:val="21"/>
                <w:szCs w:val="21"/>
              </w:rPr>
            </w:pPr>
            <w:r w:rsidRPr="00CC7127">
              <w:rPr>
                <w:sz w:val="21"/>
                <w:szCs w:val="21"/>
              </w:rPr>
              <w:t>working directly in schools with individual learning needs staff, school leadership and whole-school groups to ensure consistency of understandings and application of the NCCD</w:t>
            </w:r>
          </w:p>
          <w:p w14:paraId="1A2E989E" w14:textId="77777777" w:rsidR="00220E8A" w:rsidRPr="00CC7127" w:rsidRDefault="00220E8A" w:rsidP="002807B9">
            <w:pPr>
              <w:rPr>
                <w:sz w:val="21"/>
                <w:szCs w:val="21"/>
              </w:rPr>
            </w:pPr>
          </w:p>
          <w:p w14:paraId="2A9FEC8A" w14:textId="460E1F73" w:rsidR="00C422D4" w:rsidRPr="00CC7127" w:rsidRDefault="00C422D4" w:rsidP="002807B9">
            <w:pPr>
              <w:pStyle w:val="ListParagraph"/>
              <w:numPr>
                <w:ilvl w:val="0"/>
                <w:numId w:val="33"/>
              </w:numPr>
              <w:rPr>
                <w:sz w:val="21"/>
                <w:szCs w:val="21"/>
              </w:rPr>
            </w:pPr>
            <w:r w:rsidRPr="00CC7127">
              <w:rPr>
                <w:sz w:val="21"/>
                <w:szCs w:val="21"/>
              </w:rPr>
              <w:t>Professional learning</w:t>
            </w:r>
            <w:r w:rsidR="0054332C" w:rsidRPr="00CC7127">
              <w:rPr>
                <w:sz w:val="21"/>
                <w:szCs w:val="21"/>
              </w:rPr>
              <w:t xml:space="preserve"> (2023 only)</w:t>
            </w:r>
          </w:p>
          <w:p w14:paraId="54422FAA" w14:textId="77777777" w:rsidR="00C422D4" w:rsidRPr="00CC7127" w:rsidRDefault="00C422D4" w:rsidP="002807B9">
            <w:pPr>
              <w:pStyle w:val="ListParagraph"/>
              <w:numPr>
                <w:ilvl w:val="1"/>
                <w:numId w:val="33"/>
              </w:numPr>
              <w:ind w:left="904"/>
              <w:rPr>
                <w:sz w:val="21"/>
                <w:szCs w:val="21"/>
              </w:rPr>
            </w:pPr>
            <w:r w:rsidRPr="00CC7127">
              <w:rPr>
                <w:sz w:val="21"/>
                <w:szCs w:val="21"/>
              </w:rPr>
              <w:t>ISV will run professional learning sessions for schools, looking in depth at issues such as:</w:t>
            </w:r>
          </w:p>
          <w:p w14:paraId="0A2B7C2E" w14:textId="77777777" w:rsidR="00C422D4" w:rsidRPr="00CC7127" w:rsidRDefault="00C422D4" w:rsidP="002807B9">
            <w:pPr>
              <w:pStyle w:val="ListParagraph"/>
              <w:numPr>
                <w:ilvl w:val="2"/>
                <w:numId w:val="33"/>
              </w:numPr>
              <w:ind w:left="1187"/>
              <w:rPr>
                <w:sz w:val="21"/>
                <w:szCs w:val="21"/>
              </w:rPr>
            </w:pPr>
            <w:r w:rsidRPr="00CC7127">
              <w:rPr>
                <w:sz w:val="21"/>
                <w:szCs w:val="21"/>
              </w:rPr>
              <w:t xml:space="preserve">identifying imputed disabilities </w:t>
            </w:r>
          </w:p>
          <w:p w14:paraId="4147A802" w14:textId="77777777" w:rsidR="00C422D4" w:rsidRPr="00CC7127" w:rsidRDefault="00C422D4" w:rsidP="002807B9">
            <w:pPr>
              <w:pStyle w:val="ListParagraph"/>
              <w:numPr>
                <w:ilvl w:val="2"/>
                <w:numId w:val="33"/>
              </w:numPr>
              <w:ind w:left="1187"/>
              <w:rPr>
                <w:sz w:val="21"/>
                <w:szCs w:val="21"/>
              </w:rPr>
            </w:pPr>
            <w:r w:rsidRPr="00CC7127">
              <w:rPr>
                <w:sz w:val="21"/>
                <w:szCs w:val="21"/>
              </w:rPr>
              <w:t>using screening tools to assess student need</w:t>
            </w:r>
          </w:p>
          <w:p w14:paraId="75053083" w14:textId="77777777" w:rsidR="00C422D4" w:rsidRPr="00CC7127" w:rsidRDefault="00C422D4" w:rsidP="002807B9">
            <w:pPr>
              <w:pStyle w:val="ListParagraph"/>
              <w:numPr>
                <w:ilvl w:val="2"/>
                <w:numId w:val="33"/>
              </w:numPr>
              <w:ind w:left="1187"/>
              <w:rPr>
                <w:sz w:val="21"/>
                <w:szCs w:val="21"/>
              </w:rPr>
            </w:pPr>
            <w:r w:rsidRPr="00CC7127">
              <w:rPr>
                <w:sz w:val="21"/>
                <w:szCs w:val="21"/>
              </w:rPr>
              <w:t>identifying and supporting students with learning disabilities, such as dyslexia and dyscalculia</w:t>
            </w:r>
          </w:p>
          <w:p w14:paraId="6322FEFC" w14:textId="77777777" w:rsidR="00C422D4" w:rsidRPr="00CC7127" w:rsidRDefault="00C422D4" w:rsidP="002807B9">
            <w:pPr>
              <w:pStyle w:val="ListParagraph"/>
              <w:numPr>
                <w:ilvl w:val="2"/>
                <w:numId w:val="33"/>
              </w:numPr>
              <w:ind w:left="1187"/>
              <w:rPr>
                <w:sz w:val="21"/>
                <w:szCs w:val="21"/>
              </w:rPr>
            </w:pPr>
            <w:r w:rsidRPr="00CC7127">
              <w:rPr>
                <w:sz w:val="21"/>
                <w:szCs w:val="21"/>
              </w:rPr>
              <w:t>identifying and supporting students with social and emotional disabilities such as depression and anxiety.</w:t>
            </w:r>
          </w:p>
          <w:p w14:paraId="509CEAE1" w14:textId="20B125D6" w:rsidR="00C422D4" w:rsidRPr="00CC7127" w:rsidRDefault="00C422D4" w:rsidP="002807B9">
            <w:pPr>
              <w:pStyle w:val="ListParagraph"/>
              <w:numPr>
                <w:ilvl w:val="1"/>
                <w:numId w:val="33"/>
              </w:numPr>
              <w:ind w:left="904"/>
              <w:rPr>
                <w:sz w:val="21"/>
                <w:szCs w:val="21"/>
              </w:rPr>
            </w:pPr>
            <w:r w:rsidRPr="00CC7127">
              <w:rPr>
                <w:sz w:val="21"/>
                <w:szCs w:val="21"/>
              </w:rPr>
              <w:t>ISV will also continue to provide an introduction to the NCCD for new staff in schools.</w:t>
            </w:r>
          </w:p>
          <w:p w14:paraId="470552D7" w14:textId="3247E29D" w:rsidR="00220E8A" w:rsidRPr="00CC7127" w:rsidRDefault="00220E8A" w:rsidP="002807B9">
            <w:pPr>
              <w:pStyle w:val="ListParagraph"/>
              <w:ind w:left="904"/>
              <w:rPr>
                <w:sz w:val="21"/>
                <w:szCs w:val="21"/>
              </w:rPr>
            </w:pPr>
          </w:p>
          <w:p w14:paraId="0ACD7914" w14:textId="77777777" w:rsidR="00220E8A" w:rsidRPr="00CC7127" w:rsidRDefault="00220E8A" w:rsidP="002807B9">
            <w:pPr>
              <w:pStyle w:val="ListParagraph"/>
              <w:ind w:left="904"/>
              <w:rPr>
                <w:sz w:val="21"/>
                <w:szCs w:val="21"/>
              </w:rPr>
            </w:pPr>
          </w:p>
          <w:p w14:paraId="14F560BC" w14:textId="77777777" w:rsidR="004C118F" w:rsidRPr="00CC7127" w:rsidRDefault="004C118F" w:rsidP="002807B9">
            <w:pPr>
              <w:pStyle w:val="ListParagraph"/>
              <w:ind w:left="904"/>
              <w:rPr>
                <w:sz w:val="21"/>
                <w:szCs w:val="21"/>
              </w:rPr>
            </w:pPr>
          </w:p>
          <w:p w14:paraId="2EEB91B5" w14:textId="6A37E190" w:rsidR="00C422D4" w:rsidRPr="00CC7127" w:rsidRDefault="00C422D4" w:rsidP="002807B9">
            <w:pPr>
              <w:pStyle w:val="ListParagraph"/>
              <w:numPr>
                <w:ilvl w:val="0"/>
                <w:numId w:val="33"/>
              </w:numPr>
              <w:rPr>
                <w:sz w:val="21"/>
                <w:szCs w:val="21"/>
              </w:rPr>
            </w:pPr>
            <w:r w:rsidRPr="00CC7127">
              <w:rPr>
                <w:sz w:val="21"/>
                <w:szCs w:val="21"/>
              </w:rPr>
              <w:t>Student Assessment</w:t>
            </w:r>
            <w:r w:rsidR="0054332C" w:rsidRPr="00CC7127">
              <w:rPr>
                <w:sz w:val="21"/>
                <w:szCs w:val="21"/>
              </w:rPr>
              <w:t xml:space="preserve"> (2023 only)</w:t>
            </w:r>
          </w:p>
          <w:p w14:paraId="1E4189AC" w14:textId="6C3E2BA0" w:rsidR="00C422D4" w:rsidRPr="00CC7127" w:rsidRDefault="00C422D4" w:rsidP="002807B9">
            <w:pPr>
              <w:pStyle w:val="ListParagraph"/>
              <w:numPr>
                <w:ilvl w:val="1"/>
                <w:numId w:val="33"/>
              </w:numPr>
              <w:ind w:left="904"/>
              <w:rPr>
                <w:sz w:val="21"/>
                <w:szCs w:val="21"/>
              </w:rPr>
            </w:pPr>
            <w:r w:rsidRPr="00CC7127">
              <w:rPr>
                <w:sz w:val="21"/>
                <w:szCs w:val="21"/>
              </w:rPr>
              <w:t>ISV will also run several professional learning sessions for classroom teachers and individual learning needs staff to improve their expertise in identifying and supporting the needs of students.</w:t>
            </w:r>
          </w:p>
          <w:p w14:paraId="534B58CF" w14:textId="60DF0000" w:rsidR="00C422D4" w:rsidRPr="00CC7127" w:rsidRDefault="00C422D4" w:rsidP="002807B9">
            <w:pPr>
              <w:pStyle w:val="ListParagraph"/>
              <w:numPr>
                <w:ilvl w:val="1"/>
                <w:numId w:val="33"/>
              </w:numPr>
              <w:ind w:left="904"/>
              <w:rPr>
                <w:sz w:val="21"/>
                <w:szCs w:val="21"/>
              </w:rPr>
            </w:pPr>
            <w:r w:rsidRPr="00CC7127">
              <w:rPr>
                <w:sz w:val="21"/>
                <w:szCs w:val="21"/>
              </w:rPr>
              <w:t xml:space="preserve">ISV has developed Student Adjustment resources to support the identification of student need along with a range of adjustments designed to enable students to access and participate in education. These resources will be launched to schools in 2023. </w:t>
            </w:r>
          </w:p>
        </w:tc>
        <w:tc>
          <w:tcPr>
            <w:tcW w:w="1701" w:type="dxa"/>
          </w:tcPr>
          <w:p w14:paraId="50349D63" w14:textId="77777777" w:rsidR="00C422D4" w:rsidRPr="00CC7127" w:rsidRDefault="00C422D4" w:rsidP="002807B9">
            <w:pPr>
              <w:rPr>
                <w:color w:val="0070C0"/>
                <w:sz w:val="21"/>
                <w:szCs w:val="21"/>
              </w:rPr>
            </w:pPr>
          </w:p>
        </w:tc>
        <w:tc>
          <w:tcPr>
            <w:tcW w:w="2977" w:type="dxa"/>
          </w:tcPr>
          <w:p w14:paraId="0462F3CA" w14:textId="11F51723" w:rsidR="00C422D4" w:rsidRPr="00CC7127" w:rsidRDefault="00C422D4" w:rsidP="002807B9">
            <w:pPr>
              <w:rPr>
                <w:sz w:val="21"/>
                <w:szCs w:val="21"/>
              </w:rPr>
            </w:pPr>
            <w:r w:rsidRPr="00CC7127">
              <w:rPr>
                <w:sz w:val="21"/>
                <w:szCs w:val="21"/>
              </w:rPr>
              <w:t>Activity 2</w:t>
            </w:r>
            <w:r w:rsidR="0054332C" w:rsidRPr="00CC7127">
              <w:rPr>
                <w:sz w:val="21"/>
                <w:szCs w:val="21"/>
              </w:rPr>
              <w:t xml:space="preserve"> (2023 only)</w:t>
            </w:r>
          </w:p>
          <w:p w14:paraId="642A41AA" w14:textId="77777777" w:rsidR="00745A85" w:rsidRDefault="00745A85" w:rsidP="002807B9">
            <w:pPr>
              <w:rPr>
                <w:sz w:val="21"/>
                <w:szCs w:val="21"/>
              </w:rPr>
            </w:pPr>
          </w:p>
          <w:p w14:paraId="632F2C4D" w14:textId="49EB550A" w:rsidR="00C422D4" w:rsidRPr="00CC7127" w:rsidRDefault="00C422D4" w:rsidP="002807B9">
            <w:pPr>
              <w:rPr>
                <w:sz w:val="21"/>
                <w:szCs w:val="21"/>
              </w:rPr>
            </w:pPr>
            <w:r w:rsidRPr="00CC7127">
              <w:rPr>
                <w:sz w:val="21"/>
                <w:szCs w:val="21"/>
              </w:rPr>
              <w:t>Improved consistency of understanding and application of the NCCD between schools</w:t>
            </w:r>
            <w:r w:rsidR="00603457" w:rsidRPr="00CC7127">
              <w:rPr>
                <w:sz w:val="21"/>
                <w:szCs w:val="21"/>
              </w:rPr>
              <w:t>.</w:t>
            </w:r>
          </w:p>
          <w:p w14:paraId="23C36E5A" w14:textId="7C377039" w:rsidR="00C422D4" w:rsidRPr="00CC7127" w:rsidRDefault="00C422D4" w:rsidP="002807B9">
            <w:pPr>
              <w:rPr>
                <w:sz w:val="21"/>
                <w:szCs w:val="21"/>
              </w:rPr>
            </w:pPr>
            <w:r w:rsidRPr="00CC7127">
              <w:rPr>
                <w:sz w:val="21"/>
                <w:szCs w:val="21"/>
              </w:rPr>
              <w:t>Provision of information to the Schools Policy Group about legitimate areas of confusion or interpretation in the existing guidelines for schools</w:t>
            </w:r>
            <w:r w:rsidR="00603457" w:rsidRPr="00CC7127">
              <w:rPr>
                <w:sz w:val="21"/>
                <w:szCs w:val="21"/>
              </w:rPr>
              <w:t>.</w:t>
            </w:r>
          </w:p>
          <w:p w14:paraId="1B6D2726" w14:textId="77777777" w:rsidR="00C422D4" w:rsidRPr="00CC7127" w:rsidRDefault="00C422D4" w:rsidP="002807B9">
            <w:pPr>
              <w:rPr>
                <w:sz w:val="21"/>
                <w:szCs w:val="21"/>
                <w:highlight w:val="yellow"/>
              </w:rPr>
            </w:pPr>
          </w:p>
          <w:p w14:paraId="458395FA" w14:textId="77777777" w:rsidR="00C422D4" w:rsidRPr="00CC7127" w:rsidRDefault="00C422D4" w:rsidP="002807B9">
            <w:pPr>
              <w:rPr>
                <w:sz w:val="21"/>
                <w:szCs w:val="21"/>
                <w:highlight w:val="yellow"/>
              </w:rPr>
            </w:pPr>
          </w:p>
          <w:p w14:paraId="641D61FF" w14:textId="77777777" w:rsidR="00C422D4" w:rsidRPr="00CC7127" w:rsidRDefault="00C422D4" w:rsidP="002807B9">
            <w:pPr>
              <w:rPr>
                <w:sz w:val="21"/>
                <w:szCs w:val="21"/>
                <w:highlight w:val="yellow"/>
              </w:rPr>
            </w:pPr>
          </w:p>
          <w:p w14:paraId="56456D18" w14:textId="77777777" w:rsidR="00C422D4" w:rsidRPr="00CC7127" w:rsidRDefault="00C422D4" w:rsidP="002807B9">
            <w:pPr>
              <w:rPr>
                <w:sz w:val="21"/>
                <w:szCs w:val="21"/>
                <w:highlight w:val="yellow"/>
              </w:rPr>
            </w:pPr>
          </w:p>
          <w:p w14:paraId="40771C6B" w14:textId="77777777" w:rsidR="00C422D4" w:rsidRPr="00CC7127" w:rsidRDefault="00C422D4" w:rsidP="002807B9">
            <w:pPr>
              <w:rPr>
                <w:sz w:val="21"/>
                <w:szCs w:val="21"/>
                <w:highlight w:val="yellow"/>
              </w:rPr>
            </w:pPr>
          </w:p>
          <w:p w14:paraId="348A0186" w14:textId="77777777" w:rsidR="00C422D4" w:rsidRPr="00CC7127" w:rsidRDefault="00C422D4" w:rsidP="002807B9">
            <w:pPr>
              <w:rPr>
                <w:sz w:val="21"/>
                <w:szCs w:val="21"/>
                <w:highlight w:val="yellow"/>
              </w:rPr>
            </w:pPr>
          </w:p>
          <w:p w14:paraId="2D69448D" w14:textId="77777777" w:rsidR="00C422D4" w:rsidRPr="00CC7127" w:rsidRDefault="00C422D4" w:rsidP="002807B9">
            <w:pPr>
              <w:rPr>
                <w:sz w:val="21"/>
                <w:szCs w:val="21"/>
                <w:highlight w:val="yellow"/>
              </w:rPr>
            </w:pPr>
          </w:p>
          <w:p w14:paraId="3A77AB04" w14:textId="77777777" w:rsidR="00C422D4" w:rsidRPr="00CC7127" w:rsidRDefault="00C422D4" w:rsidP="002807B9">
            <w:pPr>
              <w:rPr>
                <w:sz w:val="21"/>
                <w:szCs w:val="21"/>
                <w:highlight w:val="yellow"/>
              </w:rPr>
            </w:pPr>
          </w:p>
          <w:p w14:paraId="03BADC98" w14:textId="77777777" w:rsidR="00220E8A" w:rsidRPr="00CC7127" w:rsidRDefault="00220E8A" w:rsidP="002807B9">
            <w:pPr>
              <w:rPr>
                <w:sz w:val="21"/>
                <w:szCs w:val="21"/>
              </w:rPr>
            </w:pPr>
          </w:p>
          <w:p w14:paraId="3D69130F" w14:textId="77777777" w:rsidR="004C118F" w:rsidRPr="00CC7127" w:rsidRDefault="004C118F" w:rsidP="002807B9">
            <w:pPr>
              <w:rPr>
                <w:sz w:val="21"/>
                <w:szCs w:val="21"/>
              </w:rPr>
            </w:pPr>
          </w:p>
          <w:p w14:paraId="2432CFAB" w14:textId="77777777" w:rsidR="004C118F" w:rsidRPr="00CC7127" w:rsidRDefault="004C118F" w:rsidP="002807B9">
            <w:pPr>
              <w:rPr>
                <w:sz w:val="21"/>
                <w:szCs w:val="21"/>
              </w:rPr>
            </w:pPr>
          </w:p>
          <w:p w14:paraId="0D40E8E6" w14:textId="77777777" w:rsidR="004C118F" w:rsidRPr="00CC7127" w:rsidRDefault="004C118F" w:rsidP="002807B9">
            <w:pPr>
              <w:rPr>
                <w:sz w:val="21"/>
                <w:szCs w:val="21"/>
              </w:rPr>
            </w:pPr>
          </w:p>
          <w:p w14:paraId="6E9C28FC" w14:textId="77777777" w:rsidR="004C118F" w:rsidRPr="00CC7127" w:rsidRDefault="004C118F" w:rsidP="002807B9">
            <w:pPr>
              <w:rPr>
                <w:sz w:val="21"/>
                <w:szCs w:val="21"/>
              </w:rPr>
            </w:pPr>
          </w:p>
          <w:p w14:paraId="44217A57" w14:textId="18206CA8" w:rsidR="00C422D4" w:rsidRPr="00CC7127" w:rsidRDefault="00C422D4" w:rsidP="002807B9">
            <w:pPr>
              <w:rPr>
                <w:sz w:val="21"/>
                <w:szCs w:val="21"/>
              </w:rPr>
            </w:pPr>
            <w:r w:rsidRPr="00CC7127">
              <w:rPr>
                <w:sz w:val="21"/>
                <w:szCs w:val="21"/>
              </w:rPr>
              <w:t>Activity 3</w:t>
            </w:r>
            <w:r w:rsidR="0054332C" w:rsidRPr="00CC7127">
              <w:rPr>
                <w:sz w:val="21"/>
                <w:szCs w:val="21"/>
              </w:rPr>
              <w:t xml:space="preserve"> (2023 only)</w:t>
            </w:r>
          </w:p>
          <w:p w14:paraId="7FD68061" w14:textId="77777777" w:rsidR="00745A85" w:rsidRDefault="00745A85" w:rsidP="002807B9">
            <w:pPr>
              <w:rPr>
                <w:sz w:val="21"/>
                <w:szCs w:val="21"/>
              </w:rPr>
            </w:pPr>
          </w:p>
          <w:p w14:paraId="535F3BF6" w14:textId="4425F937" w:rsidR="00C422D4" w:rsidRPr="00CC7127" w:rsidRDefault="00C422D4" w:rsidP="002807B9">
            <w:pPr>
              <w:rPr>
                <w:sz w:val="21"/>
                <w:szCs w:val="21"/>
              </w:rPr>
            </w:pPr>
            <w:r w:rsidRPr="00CC7127">
              <w:rPr>
                <w:sz w:val="21"/>
                <w:szCs w:val="21"/>
              </w:rPr>
              <w:t xml:space="preserve">Identification of the causes of variation in NCCD data, and the extent to which these are impacting on schools’ NCCD reporting. </w:t>
            </w:r>
          </w:p>
          <w:p w14:paraId="078C3CD7" w14:textId="77777777" w:rsidR="00C422D4" w:rsidRPr="00CC7127" w:rsidRDefault="00C422D4" w:rsidP="002807B9">
            <w:pPr>
              <w:rPr>
                <w:sz w:val="21"/>
                <w:szCs w:val="21"/>
                <w:highlight w:val="yellow"/>
              </w:rPr>
            </w:pPr>
          </w:p>
          <w:p w14:paraId="2A06A9DF" w14:textId="77777777" w:rsidR="00C422D4" w:rsidRPr="00CC7127" w:rsidRDefault="00C422D4" w:rsidP="002807B9">
            <w:pPr>
              <w:rPr>
                <w:sz w:val="21"/>
                <w:szCs w:val="21"/>
                <w:highlight w:val="yellow"/>
              </w:rPr>
            </w:pPr>
          </w:p>
          <w:p w14:paraId="5CAF9877" w14:textId="77777777" w:rsidR="00C422D4" w:rsidRPr="00CC7127" w:rsidRDefault="00C422D4" w:rsidP="002807B9">
            <w:pPr>
              <w:rPr>
                <w:sz w:val="21"/>
                <w:szCs w:val="21"/>
                <w:highlight w:val="yellow"/>
              </w:rPr>
            </w:pPr>
          </w:p>
          <w:p w14:paraId="5778FFDF" w14:textId="77777777" w:rsidR="00C422D4" w:rsidRPr="00CC7127" w:rsidRDefault="00C422D4" w:rsidP="002807B9">
            <w:pPr>
              <w:rPr>
                <w:sz w:val="21"/>
                <w:szCs w:val="21"/>
                <w:highlight w:val="yellow"/>
              </w:rPr>
            </w:pPr>
          </w:p>
          <w:p w14:paraId="57FCE467" w14:textId="77777777" w:rsidR="00C422D4" w:rsidRPr="00CC7127" w:rsidRDefault="00C422D4" w:rsidP="002807B9">
            <w:pPr>
              <w:rPr>
                <w:sz w:val="21"/>
                <w:szCs w:val="21"/>
                <w:highlight w:val="yellow"/>
              </w:rPr>
            </w:pPr>
          </w:p>
          <w:p w14:paraId="0F918212" w14:textId="77777777" w:rsidR="00C422D4" w:rsidRPr="00CC7127" w:rsidRDefault="00C422D4" w:rsidP="002807B9">
            <w:pPr>
              <w:rPr>
                <w:sz w:val="21"/>
                <w:szCs w:val="21"/>
                <w:highlight w:val="yellow"/>
              </w:rPr>
            </w:pPr>
          </w:p>
          <w:p w14:paraId="4BE14977" w14:textId="77777777" w:rsidR="004C118F" w:rsidRPr="00CC7127" w:rsidRDefault="004C118F" w:rsidP="002807B9">
            <w:pPr>
              <w:rPr>
                <w:sz w:val="21"/>
                <w:szCs w:val="21"/>
                <w:highlight w:val="yellow"/>
              </w:rPr>
            </w:pPr>
          </w:p>
          <w:p w14:paraId="61B83702" w14:textId="77777777" w:rsidR="004C118F" w:rsidRPr="00CC7127" w:rsidRDefault="004C118F" w:rsidP="002807B9">
            <w:pPr>
              <w:rPr>
                <w:sz w:val="21"/>
                <w:szCs w:val="21"/>
                <w:highlight w:val="yellow"/>
              </w:rPr>
            </w:pPr>
          </w:p>
          <w:p w14:paraId="5C37A988" w14:textId="23D64508" w:rsidR="00C422D4" w:rsidRPr="00CC7127" w:rsidRDefault="00C422D4" w:rsidP="002807B9">
            <w:pPr>
              <w:rPr>
                <w:sz w:val="21"/>
                <w:szCs w:val="21"/>
              </w:rPr>
            </w:pPr>
            <w:r w:rsidRPr="00CC7127">
              <w:rPr>
                <w:sz w:val="21"/>
                <w:szCs w:val="21"/>
              </w:rPr>
              <w:lastRenderedPageBreak/>
              <w:t>Activity 4</w:t>
            </w:r>
            <w:r w:rsidR="0054332C" w:rsidRPr="00CC7127">
              <w:rPr>
                <w:sz w:val="21"/>
                <w:szCs w:val="21"/>
              </w:rPr>
              <w:t xml:space="preserve"> (2023 only)</w:t>
            </w:r>
          </w:p>
          <w:p w14:paraId="12BF0E50" w14:textId="77777777" w:rsidR="004C118F" w:rsidRPr="00CC7127" w:rsidRDefault="004C118F" w:rsidP="002807B9">
            <w:pPr>
              <w:rPr>
                <w:sz w:val="21"/>
                <w:szCs w:val="21"/>
              </w:rPr>
            </w:pPr>
          </w:p>
          <w:p w14:paraId="5E6F9AB3" w14:textId="62EA4DE9" w:rsidR="00C422D4" w:rsidRPr="00CC7127" w:rsidRDefault="00C422D4" w:rsidP="002807B9">
            <w:pPr>
              <w:rPr>
                <w:sz w:val="21"/>
                <w:szCs w:val="21"/>
              </w:rPr>
            </w:pPr>
            <w:r w:rsidRPr="00CC7127">
              <w:rPr>
                <w:sz w:val="21"/>
                <w:szCs w:val="21"/>
              </w:rPr>
              <w:t>Improved consistency of understanding and application of the NCCD within and between schools</w:t>
            </w:r>
            <w:r w:rsidR="00745A85">
              <w:rPr>
                <w:sz w:val="21"/>
                <w:szCs w:val="21"/>
              </w:rPr>
              <w:t>.</w:t>
            </w:r>
          </w:p>
          <w:p w14:paraId="7A8EAC20" w14:textId="77777777" w:rsidR="00C422D4" w:rsidRPr="00CC7127" w:rsidRDefault="00C422D4" w:rsidP="002807B9">
            <w:pPr>
              <w:rPr>
                <w:sz w:val="21"/>
                <w:szCs w:val="21"/>
                <w:highlight w:val="yellow"/>
              </w:rPr>
            </w:pPr>
          </w:p>
          <w:p w14:paraId="4E6E456E" w14:textId="77777777" w:rsidR="00C422D4" w:rsidRPr="00CC7127" w:rsidRDefault="00C422D4" w:rsidP="002807B9">
            <w:pPr>
              <w:rPr>
                <w:sz w:val="21"/>
                <w:szCs w:val="21"/>
                <w:highlight w:val="yellow"/>
              </w:rPr>
            </w:pPr>
          </w:p>
          <w:p w14:paraId="776A65E6" w14:textId="77777777" w:rsidR="00C422D4" w:rsidRPr="00CC7127" w:rsidRDefault="00C422D4" w:rsidP="002807B9">
            <w:pPr>
              <w:rPr>
                <w:sz w:val="21"/>
                <w:szCs w:val="21"/>
                <w:highlight w:val="yellow"/>
              </w:rPr>
            </w:pPr>
          </w:p>
          <w:p w14:paraId="47D419B2" w14:textId="77777777" w:rsidR="00C422D4" w:rsidRPr="00CC7127" w:rsidRDefault="00C422D4" w:rsidP="002807B9">
            <w:pPr>
              <w:rPr>
                <w:sz w:val="21"/>
                <w:szCs w:val="21"/>
                <w:highlight w:val="yellow"/>
              </w:rPr>
            </w:pPr>
          </w:p>
          <w:p w14:paraId="2EEAA64B" w14:textId="77777777" w:rsidR="00C422D4" w:rsidRPr="00CC7127" w:rsidRDefault="00C422D4" w:rsidP="002807B9">
            <w:pPr>
              <w:rPr>
                <w:sz w:val="21"/>
                <w:szCs w:val="21"/>
                <w:highlight w:val="yellow"/>
              </w:rPr>
            </w:pPr>
          </w:p>
          <w:p w14:paraId="7AFA62E9" w14:textId="77777777" w:rsidR="00C422D4" w:rsidRPr="00CC7127" w:rsidRDefault="00C422D4" w:rsidP="002807B9">
            <w:pPr>
              <w:rPr>
                <w:sz w:val="21"/>
                <w:szCs w:val="21"/>
                <w:highlight w:val="yellow"/>
              </w:rPr>
            </w:pPr>
          </w:p>
          <w:p w14:paraId="72B17269" w14:textId="77777777" w:rsidR="00C422D4" w:rsidRPr="00CC7127" w:rsidRDefault="00C422D4" w:rsidP="002807B9">
            <w:pPr>
              <w:rPr>
                <w:sz w:val="21"/>
                <w:szCs w:val="21"/>
                <w:highlight w:val="yellow"/>
              </w:rPr>
            </w:pPr>
          </w:p>
          <w:p w14:paraId="1C7F2A65" w14:textId="77777777" w:rsidR="00C422D4" w:rsidRPr="00CC7127" w:rsidRDefault="00C422D4" w:rsidP="002807B9">
            <w:pPr>
              <w:rPr>
                <w:sz w:val="21"/>
                <w:szCs w:val="21"/>
                <w:highlight w:val="yellow"/>
              </w:rPr>
            </w:pPr>
          </w:p>
          <w:p w14:paraId="313D93B8" w14:textId="77777777" w:rsidR="00C422D4" w:rsidRPr="00CC7127" w:rsidRDefault="00C422D4" w:rsidP="002807B9">
            <w:pPr>
              <w:ind w:left="60"/>
              <w:rPr>
                <w:sz w:val="21"/>
                <w:szCs w:val="21"/>
                <w:highlight w:val="yellow"/>
              </w:rPr>
            </w:pPr>
          </w:p>
          <w:p w14:paraId="1F33B8CD" w14:textId="77777777" w:rsidR="004C118F" w:rsidRPr="00CC7127" w:rsidRDefault="004C118F" w:rsidP="002807B9">
            <w:pPr>
              <w:ind w:left="60"/>
              <w:rPr>
                <w:sz w:val="21"/>
                <w:szCs w:val="21"/>
                <w:highlight w:val="yellow"/>
              </w:rPr>
            </w:pPr>
          </w:p>
          <w:p w14:paraId="64AB17A9" w14:textId="77777777" w:rsidR="004C118F" w:rsidRPr="00CC7127" w:rsidRDefault="004C118F" w:rsidP="002807B9">
            <w:pPr>
              <w:ind w:left="60"/>
              <w:rPr>
                <w:sz w:val="21"/>
                <w:szCs w:val="21"/>
                <w:highlight w:val="yellow"/>
              </w:rPr>
            </w:pPr>
          </w:p>
          <w:p w14:paraId="27CC8222" w14:textId="77777777" w:rsidR="004C118F" w:rsidRPr="00CC7127" w:rsidRDefault="004C118F" w:rsidP="002807B9">
            <w:pPr>
              <w:ind w:left="60"/>
              <w:rPr>
                <w:sz w:val="21"/>
                <w:szCs w:val="21"/>
                <w:highlight w:val="yellow"/>
              </w:rPr>
            </w:pPr>
          </w:p>
          <w:p w14:paraId="2258D82E" w14:textId="08A1A012" w:rsidR="00C422D4" w:rsidRPr="00CC7127" w:rsidRDefault="00C422D4" w:rsidP="002807B9">
            <w:pPr>
              <w:ind w:left="60"/>
              <w:rPr>
                <w:sz w:val="21"/>
                <w:szCs w:val="21"/>
                <w:highlight w:val="yellow"/>
              </w:rPr>
            </w:pPr>
          </w:p>
          <w:p w14:paraId="2C0A7C94" w14:textId="77777777" w:rsidR="00745A85" w:rsidRDefault="00745A85" w:rsidP="002807B9">
            <w:pPr>
              <w:ind w:left="60"/>
              <w:rPr>
                <w:sz w:val="21"/>
                <w:szCs w:val="21"/>
              </w:rPr>
            </w:pPr>
          </w:p>
          <w:p w14:paraId="456A2A7D" w14:textId="51BBC892" w:rsidR="00C422D4" w:rsidRDefault="00C422D4" w:rsidP="002807B9">
            <w:pPr>
              <w:ind w:left="60"/>
              <w:rPr>
                <w:sz w:val="21"/>
                <w:szCs w:val="21"/>
              </w:rPr>
            </w:pPr>
            <w:r w:rsidRPr="00CC7127">
              <w:rPr>
                <w:sz w:val="21"/>
                <w:szCs w:val="21"/>
              </w:rPr>
              <w:t>Activity 5</w:t>
            </w:r>
            <w:r w:rsidR="0054332C" w:rsidRPr="00CC7127">
              <w:rPr>
                <w:sz w:val="21"/>
                <w:szCs w:val="21"/>
              </w:rPr>
              <w:t xml:space="preserve"> (2023 only)</w:t>
            </w:r>
          </w:p>
          <w:p w14:paraId="00332D09" w14:textId="77777777" w:rsidR="00745A85" w:rsidRPr="00CC7127" w:rsidRDefault="00745A85" w:rsidP="002807B9">
            <w:pPr>
              <w:ind w:left="60"/>
              <w:rPr>
                <w:sz w:val="21"/>
                <w:szCs w:val="21"/>
              </w:rPr>
            </w:pPr>
          </w:p>
          <w:p w14:paraId="14ECC5B8" w14:textId="77777777" w:rsidR="00C422D4" w:rsidRPr="00CC7127" w:rsidRDefault="00C422D4" w:rsidP="002807B9">
            <w:pPr>
              <w:ind w:left="60"/>
              <w:rPr>
                <w:sz w:val="21"/>
                <w:szCs w:val="21"/>
              </w:rPr>
            </w:pPr>
            <w:r w:rsidRPr="00CC7127">
              <w:rPr>
                <w:sz w:val="21"/>
                <w:szCs w:val="21"/>
              </w:rPr>
              <w:t>Schools are better able to distinguish between different causes of educational disadvantage for students with additional needs</w:t>
            </w:r>
          </w:p>
          <w:p w14:paraId="5A69E22F" w14:textId="77777777" w:rsidR="00C422D4" w:rsidRPr="00CC7127" w:rsidRDefault="00C422D4" w:rsidP="002807B9">
            <w:pPr>
              <w:ind w:left="60"/>
              <w:rPr>
                <w:sz w:val="21"/>
                <w:szCs w:val="21"/>
              </w:rPr>
            </w:pPr>
            <w:r w:rsidRPr="00CC7127">
              <w:rPr>
                <w:sz w:val="21"/>
                <w:szCs w:val="21"/>
              </w:rPr>
              <w:t>Reduction in the incorrect inclusion and exclusion of students with EALD and/or trauma in the NCCD.</w:t>
            </w:r>
          </w:p>
          <w:p w14:paraId="2B1703B6" w14:textId="77777777" w:rsidR="00C422D4" w:rsidRPr="00CC7127" w:rsidRDefault="00C422D4" w:rsidP="002807B9">
            <w:pPr>
              <w:ind w:left="60"/>
              <w:rPr>
                <w:sz w:val="21"/>
                <w:szCs w:val="21"/>
                <w:highlight w:val="yellow"/>
              </w:rPr>
            </w:pPr>
            <w:r w:rsidRPr="00CC7127">
              <w:rPr>
                <w:sz w:val="21"/>
                <w:szCs w:val="21"/>
              </w:rPr>
              <w:t xml:space="preserve">Schools are better able to assess how they can integrate the NCCD into their usual classroom practice, to ensure that the NCCD supports educational outcomes for students. </w:t>
            </w:r>
          </w:p>
          <w:p w14:paraId="2CF62067" w14:textId="77777777" w:rsidR="00C422D4" w:rsidRPr="00CC7127" w:rsidRDefault="00C422D4" w:rsidP="002807B9">
            <w:pPr>
              <w:rPr>
                <w:sz w:val="21"/>
                <w:szCs w:val="21"/>
                <w:highlight w:val="yellow"/>
              </w:rPr>
            </w:pPr>
          </w:p>
          <w:p w14:paraId="7945ED9A" w14:textId="07AAB828" w:rsidR="00C422D4" w:rsidRPr="00CC7127" w:rsidRDefault="00C422D4" w:rsidP="002807B9">
            <w:pPr>
              <w:rPr>
                <w:sz w:val="21"/>
                <w:szCs w:val="21"/>
                <w:highlight w:val="yellow"/>
              </w:rPr>
            </w:pPr>
          </w:p>
          <w:p w14:paraId="3B677960" w14:textId="77777777" w:rsidR="00220E8A" w:rsidRPr="00CC7127" w:rsidRDefault="00220E8A" w:rsidP="002807B9">
            <w:pPr>
              <w:rPr>
                <w:sz w:val="21"/>
                <w:szCs w:val="21"/>
                <w:highlight w:val="yellow"/>
              </w:rPr>
            </w:pPr>
          </w:p>
          <w:p w14:paraId="2C1DB5DF" w14:textId="77777777" w:rsidR="004C118F" w:rsidRPr="00CC7127" w:rsidRDefault="004C118F" w:rsidP="002807B9">
            <w:pPr>
              <w:rPr>
                <w:sz w:val="21"/>
                <w:szCs w:val="21"/>
                <w:highlight w:val="yellow"/>
              </w:rPr>
            </w:pPr>
          </w:p>
          <w:p w14:paraId="0AB91327" w14:textId="21A651B1" w:rsidR="00C422D4" w:rsidRDefault="00C422D4" w:rsidP="002807B9">
            <w:pPr>
              <w:rPr>
                <w:sz w:val="21"/>
                <w:szCs w:val="21"/>
              </w:rPr>
            </w:pPr>
            <w:r w:rsidRPr="00CC7127">
              <w:rPr>
                <w:sz w:val="21"/>
                <w:szCs w:val="21"/>
              </w:rPr>
              <w:t>Activity 6</w:t>
            </w:r>
            <w:r w:rsidR="0054332C" w:rsidRPr="00CC7127">
              <w:rPr>
                <w:sz w:val="21"/>
                <w:szCs w:val="21"/>
              </w:rPr>
              <w:t xml:space="preserve"> (2023 only)</w:t>
            </w:r>
          </w:p>
          <w:p w14:paraId="08B81EF6" w14:textId="77777777" w:rsidR="00745A85" w:rsidRPr="00CC7127" w:rsidRDefault="00745A85" w:rsidP="002807B9">
            <w:pPr>
              <w:rPr>
                <w:sz w:val="21"/>
                <w:szCs w:val="21"/>
              </w:rPr>
            </w:pPr>
          </w:p>
          <w:p w14:paraId="79206959" w14:textId="77777777" w:rsidR="00C422D4" w:rsidRPr="00CC7127" w:rsidRDefault="00C422D4" w:rsidP="002807B9">
            <w:pPr>
              <w:pStyle w:val="ListParagraph"/>
              <w:ind w:left="38"/>
              <w:contextualSpacing w:val="0"/>
              <w:rPr>
                <w:color w:val="000000" w:themeColor="text1"/>
                <w:sz w:val="21"/>
                <w:szCs w:val="21"/>
              </w:rPr>
            </w:pPr>
            <w:r w:rsidRPr="00CC7127">
              <w:rPr>
                <w:sz w:val="21"/>
                <w:szCs w:val="21"/>
              </w:rPr>
              <w:t>Better awareness by classroom teachers, school leadership and other staff of students with disability</w:t>
            </w:r>
          </w:p>
        </w:tc>
        <w:tc>
          <w:tcPr>
            <w:tcW w:w="4536" w:type="dxa"/>
          </w:tcPr>
          <w:p w14:paraId="54000A77" w14:textId="622490BD" w:rsidR="00C422D4" w:rsidRPr="00CC7127" w:rsidRDefault="00C422D4" w:rsidP="002807B9">
            <w:pPr>
              <w:rPr>
                <w:sz w:val="21"/>
                <w:szCs w:val="21"/>
              </w:rPr>
            </w:pPr>
            <w:r w:rsidRPr="00CC7127">
              <w:rPr>
                <w:sz w:val="21"/>
                <w:szCs w:val="21"/>
              </w:rPr>
              <w:lastRenderedPageBreak/>
              <w:t>Activity 2</w:t>
            </w:r>
            <w:r w:rsidR="0054332C" w:rsidRPr="00CC7127">
              <w:rPr>
                <w:sz w:val="21"/>
                <w:szCs w:val="21"/>
              </w:rPr>
              <w:t xml:space="preserve"> (2023 only)</w:t>
            </w:r>
          </w:p>
          <w:p w14:paraId="1A0C1773" w14:textId="77777777" w:rsidR="00745A85" w:rsidRDefault="00745A85" w:rsidP="002807B9">
            <w:pPr>
              <w:rPr>
                <w:sz w:val="21"/>
                <w:szCs w:val="21"/>
              </w:rPr>
            </w:pPr>
          </w:p>
          <w:p w14:paraId="209E6A53" w14:textId="49C4B2CC" w:rsidR="00C422D4" w:rsidRPr="00CC7127" w:rsidRDefault="00C422D4" w:rsidP="002807B9">
            <w:pPr>
              <w:rPr>
                <w:sz w:val="21"/>
                <w:szCs w:val="21"/>
              </w:rPr>
            </w:pPr>
            <w:r w:rsidRPr="00CC7127">
              <w:rPr>
                <w:sz w:val="21"/>
                <w:szCs w:val="21"/>
              </w:rPr>
              <w:t>Short term:</w:t>
            </w:r>
          </w:p>
          <w:p w14:paraId="26BA8CC7" w14:textId="77777777" w:rsidR="004C118F" w:rsidRPr="00CC7127" w:rsidRDefault="004C118F" w:rsidP="002807B9">
            <w:pPr>
              <w:rPr>
                <w:sz w:val="21"/>
                <w:szCs w:val="21"/>
              </w:rPr>
            </w:pPr>
          </w:p>
          <w:p w14:paraId="7861A5A0" w14:textId="77777777" w:rsidR="00C422D4" w:rsidRPr="00CC7127" w:rsidRDefault="00C422D4" w:rsidP="002807B9">
            <w:pPr>
              <w:rPr>
                <w:sz w:val="21"/>
                <w:szCs w:val="21"/>
              </w:rPr>
            </w:pPr>
            <w:r w:rsidRPr="00CC7127">
              <w:rPr>
                <w:sz w:val="21"/>
                <w:szCs w:val="21"/>
              </w:rPr>
              <w:t>At least 15 network and/or moderation meetings will be conducted in 2023.</w:t>
            </w:r>
          </w:p>
          <w:p w14:paraId="551BE329" w14:textId="77777777" w:rsidR="00C422D4" w:rsidRPr="00CC7127" w:rsidRDefault="00C422D4" w:rsidP="002807B9">
            <w:pPr>
              <w:rPr>
                <w:sz w:val="21"/>
                <w:szCs w:val="21"/>
              </w:rPr>
            </w:pPr>
            <w:r w:rsidRPr="00CC7127">
              <w:rPr>
                <w:sz w:val="21"/>
                <w:szCs w:val="21"/>
              </w:rPr>
              <w:t>Representatives from 100 Independent schools will participate in at least one network and/or moderation meeting in 2023.</w:t>
            </w:r>
          </w:p>
          <w:p w14:paraId="718F820D" w14:textId="77777777" w:rsidR="00745A85" w:rsidRDefault="00745A85" w:rsidP="002807B9">
            <w:pPr>
              <w:rPr>
                <w:sz w:val="21"/>
                <w:szCs w:val="21"/>
              </w:rPr>
            </w:pPr>
          </w:p>
          <w:p w14:paraId="29E6756F" w14:textId="6AD46765" w:rsidR="00C422D4" w:rsidRDefault="00C422D4" w:rsidP="002807B9">
            <w:pPr>
              <w:rPr>
                <w:sz w:val="21"/>
                <w:szCs w:val="21"/>
              </w:rPr>
            </w:pPr>
            <w:r w:rsidRPr="00CC7127">
              <w:rPr>
                <w:sz w:val="21"/>
                <w:szCs w:val="21"/>
              </w:rPr>
              <w:t>Long term:</w:t>
            </w:r>
          </w:p>
          <w:p w14:paraId="42B58BE5" w14:textId="77777777" w:rsidR="00745A85" w:rsidRPr="00CC7127" w:rsidRDefault="00745A85" w:rsidP="002807B9">
            <w:pPr>
              <w:rPr>
                <w:sz w:val="21"/>
                <w:szCs w:val="21"/>
              </w:rPr>
            </w:pPr>
          </w:p>
          <w:p w14:paraId="0933FF7D" w14:textId="77777777" w:rsidR="00C422D4" w:rsidRPr="00CC7127" w:rsidRDefault="00C422D4" w:rsidP="002807B9">
            <w:pPr>
              <w:rPr>
                <w:sz w:val="21"/>
                <w:szCs w:val="21"/>
              </w:rPr>
            </w:pPr>
            <w:r w:rsidRPr="00CC7127">
              <w:rPr>
                <w:sz w:val="21"/>
                <w:szCs w:val="21"/>
              </w:rPr>
              <w:t>ISV anticipates that, as the NCCD becomes a stable and established data collection, the urgency of this project will reduce. However, within-school, sector and cross-sector moderation activities will remain an important, on-going aspect of the NCCD.</w:t>
            </w:r>
          </w:p>
          <w:p w14:paraId="2ADD21EC" w14:textId="77777777" w:rsidR="00C422D4" w:rsidRPr="00CC7127" w:rsidRDefault="00C422D4" w:rsidP="002807B9">
            <w:pPr>
              <w:rPr>
                <w:sz w:val="21"/>
                <w:szCs w:val="21"/>
              </w:rPr>
            </w:pPr>
            <w:r w:rsidRPr="00CC7127">
              <w:rPr>
                <w:sz w:val="21"/>
                <w:szCs w:val="21"/>
              </w:rPr>
              <w:t>There will be reduced variation in schools’ NCCD results from year to year as a result of the movement to the new data collection or as a result of staff changes in schools.</w:t>
            </w:r>
          </w:p>
          <w:p w14:paraId="006B2777" w14:textId="77777777" w:rsidR="00C422D4" w:rsidRPr="00CC7127" w:rsidRDefault="00C422D4" w:rsidP="002807B9">
            <w:pPr>
              <w:rPr>
                <w:sz w:val="21"/>
                <w:szCs w:val="21"/>
                <w:highlight w:val="yellow"/>
              </w:rPr>
            </w:pPr>
          </w:p>
          <w:p w14:paraId="29D5B3B5" w14:textId="3BDC474B" w:rsidR="00C422D4" w:rsidRPr="00CC7127" w:rsidRDefault="00C422D4" w:rsidP="002807B9">
            <w:pPr>
              <w:rPr>
                <w:sz w:val="21"/>
                <w:szCs w:val="21"/>
              </w:rPr>
            </w:pPr>
            <w:r w:rsidRPr="00CC7127">
              <w:rPr>
                <w:sz w:val="21"/>
                <w:szCs w:val="21"/>
              </w:rPr>
              <w:t>Activity 3</w:t>
            </w:r>
            <w:r w:rsidR="0054332C" w:rsidRPr="00CC7127">
              <w:rPr>
                <w:sz w:val="21"/>
                <w:szCs w:val="21"/>
              </w:rPr>
              <w:t xml:space="preserve"> (2023 only)</w:t>
            </w:r>
          </w:p>
          <w:p w14:paraId="3BD4F2FD" w14:textId="77777777" w:rsidR="004C118F" w:rsidRPr="00CC7127" w:rsidRDefault="004C118F" w:rsidP="002807B9">
            <w:pPr>
              <w:rPr>
                <w:sz w:val="21"/>
                <w:szCs w:val="21"/>
              </w:rPr>
            </w:pPr>
          </w:p>
          <w:p w14:paraId="065BF86E" w14:textId="501E7756" w:rsidR="00C422D4" w:rsidRDefault="00C422D4" w:rsidP="002807B9">
            <w:pPr>
              <w:rPr>
                <w:sz w:val="21"/>
                <w:szCs w:val="21"/>
              </w:rPr>
            </w:pPr>
            <w:r w:rsidRPr="00CC7127">
              <w:rPr>
                <w:sz w:val="21"/>
                <w:szCs w:val="21"/>
              </w:rPr>
              <w:t>Short term:</w:t>
            </w:r>
          </w:p>
          <w:p w14:paraId="7253757A" w14:textId="77777777" w:rsidR="00745A85" w:rsidRPr="00CC7127" w:rsidRDefault="00745A85" w:rsidP="002807B9">
            <w:pPr>
              <w:rPr>
                <w:sz w:val="21"/>
                <w:szCs w:val="21"/>
              </w:rPr>
            </w:pPr>
          </w:p>
          <w:p w14:paraId="1156527E" w14:textId="77777777" w:rsidR="00C422D4" w:rsidRPr="00CC7127" w:rsidRDefault="00C422D4" w:rsidP="002807B9">
            <w:pPr>
              <w:rPr>
                <w:sz w:val="21"/>
                <w:szCs w:val="21"/>
              </w:rPr>
            </w:pPr>
            <w:r w:rsidRPr="00CC7127">
              <w:rPr>
                <w:sz w:val="21"/>
                <w:szCs w:val="21"/>
              </w:rPr>
              <w:t xml:space="preserve">ISV identifies and works one-on-one with at least ten schools to analyse their NCCD data.  </w:t>
            </w:r>
          </w:p>
          <w:p w14:paraId="4577D277" w14:textId="77777777" w:rsidR="00745A85" w:rsidRDefault="00745A85" w:rsidP="002807B9">
            <w:pPr>
              <w:rPr>
                <w:sz w:val="21"/>
                <w:szCs w:val="21"/>
              </w:rPr>
            </w:pPr>
          </w:p>
          <w:p w14:paraId="37A76249" w14:textId="06CEC568" w:rsidR="00C422D4" w:rsidRDefault="00C422D4" w:rsidP="002807B9">
            <w:pPr>
              <w:rPr>
                <w:sz w:val="21"/>
                <w:szCs w:val="21"/>
              </w:rPr>
            </w:pPr>
            <w:r w:rsidRPr="00CC7127">
              <w:rPr>
                <w:sz w:val="21"/>
                <w:szCs w:val="21"/>
              </w:rPr>
              <w:t>Long term:</w:t>
            </w:r>
          </w:p>
          <w:p w14:paraId="77E68E34" w14:textId="77777777" w:rsidR="00745A85" w:rsidRPr="00CC7127" w:rsidRDefault="00745A85" w:rsidP="002807B9">
            <w:pPr>
              <w:rPr>
                <w:sz w:val="21"/>
                <w:szCs w:val="21"/>
              </w:rPr>
            </w:pPr>
          </w:p>
          <w:p w14:paraId="2B7256B0" w14:textId="77777777" w:rsidR="00C422D4" w:rsidRPr="00CC7127" w:rsidRDefault="00C422D4" w:rsidP="002807B9">
            <w:pPr>
              <w:rPr>
                <w:sz w:val="21"/>
                <w:szCs w:val="21"/>
              </w:rPr>
            </w:pPr>
            <w:r w:rsidRPr="00CC7127">
              <w:rPr>
                <w:sz w:val="21"/>
                <w:szCs w:val="21"/>
              </w:rPr>
              <w:t>ISV anticipates that, as the NCCD becomes a stable and established data collection, the project can continue, but its urgency will reduce.</w:t>
            </w:r>
          </w:p>
          <w:p w14:paraId="5C7456BB" w14:textId="77777777" w:rsidR="00C422D4" w:rsidRPr="00CC7127" w:rsidRDefault="00C422D4" w:rsidP="002807B9">
            <w:pPr>
              <w:rPr>
                <w:sz w:val="21"/>
                <w:szCs w:val="21"/>
              </w:rPr>
            </w:pPr>
            <w:r w:rsidRPr="00CC7127">
              <w:rPr>
                <w:sz w:val="21"/>
                <w:szCs w:val="21"/>
              </w:rPr>
              <w:t>Reliable and stable benchmarks will be developed and maintained, against which schools can compare and analyse their own results.</w:t>
            </w:r>
          </w:p>
          <w:p w14:paraId="32E11957" w14:textId="20D1F51A" w:rsidR="00C422D4" w:rsidRPr="00CC7127" w:rsidRDefault="00C422D4" w:rsidP="002807B9">
            <w:pPr>
              <w:rPr>
                <w:sz w:val="21"/>
                <w:szCs w:val="21"/>
              </w:rPr>
            </w:pPr>
            <w:r w:rsidRPr="00CC7127">
              <w:rPr>
                <w:sz w:val="21"/>
                <w:szCs w:val="21"/>
              </w:rPr>
              <w:lastRenderedPageBreak/>
              <w:t>Activity 4</w:t>
            </w:r>
            <w:r w:rsidR="0054332C" w:rsidRPr="00CC7127">
              <w:rPr>
                <w:sz w:val="21"/>
                <w:szCs w:val="21"/>
              </w:rPr>
              <w:t xml:space="preserve"> (2023 only)</w:t>
            </w:r>
          </w:p>
          <w:p w14:paraId="5FFC5376" w14:textId="77777777" w:rsidR="004C118F" w:rsidRPr="00CC7127" w:rsidRDefault="004C118F" w:rsidP="002807B9">
            <w:pPr>
              <w:rPr>
                <w:sz w:val="21"/>
                <w:szCs w:val="21"/>
              </w:rPr>
            </w:pPr>
          </w:p>
          <w:p w14:paraId="0095E112" w14:textId="1CCC2D8E" w:rsidR="00C422D4" w:rsidRPr="00CC7127" w:rsidRDefault="00C422D4" w:rsidP="002807B9">
            <w:pPr>
              <w:rPr>
                <w:sz w:val="21"/>
                <w:szCs w:val="21"/>
              </w:rPr>
            </w:pPr>
            <w:r w:rsidRPr="00CC7127">
              <w:rPr>
                <w:sz w:val="21"/>
                <w:szCs w:val="21"/>
              </w:rPr>
              <w:t>Short term:</w:t>
            </w:r>
          </w:p>
          <w:p w14:paraId="2B8C86D0" w14:textId="77777777" w:rsidR="004C118F" w:rsidRPr="00CC7127" w:rsidRDefault="004C118F" w:rsidP="002807B9">
            <w:pPr>
              <w:rPr>
                <w:sz w:val="21"/>
                <w:szCs w:val="21"/>
              </w:rPr>
            </w:pPr>
          </w:p>
          <w:p w14:paraId="10E82770" w14:textId="228D8DFA" w:rsidR="00C422D4" w:rsidRPr="00CC7127" w:rsidRDefault="00C422D4" w:rsidP="002807B9">
            <w:pPr>
              <w:rPr>
                <w:sz w:val="21"/>
                <w:szCs w:val="21"/>
              </w:rPr>
            </w:pPr>
            <w:r w:rsidRPr="00CC7127">
              <w:rPr>
                <w:sz w:val="21"/>
                <w:szCs w:val="21"/>
              </w:rPr>
              <w:t xml:space="preserve">ISV will identify and work one-on-one with at least ten schools to analyse their NCCD data.  </w:t>
            </w:r>
          </w:p>
          <w:p w14:paraId="353DBA7F" w14:textId="77777777" w:rsidR="00C422D4" w:rsidRPr="00CC7127" w:rsidRDefault="00C422D4" w:rsidP="002807B9">
            <w:pPr>
              <w:rPr>
                <w:sz w:val="21"/>
                <w:szCs w:val="21"/>
              </w:rPr>
            </w:pPr>
            <w:r w:rsidRPr="00CC7127">
              <w:rPr>
                <w:sz w:val="21"/>
                <w:szCs w:val="21"/>
              </w:rPr>
              <w:t>Schools will have additional resources and tools to identify SWD</w:t>
            </w:r>
          </w:p>
          <w:p w14:paraId="78F0CA98" w14:textId="77777777" w:rsidR="004C118F" w:rsidRPr="00CC7127" w:rsidRDefault="004C118F" w:rsidP="002807B9">
            <w:pPr>
              <w:rPr>
                <w:sz w:val="21"/>
                <w:szCs w:val="21"/>
              </w:rPr>
            </w:pPr>
          </w:p>
          <w:p w14:paraId="1C287211" w14:textId="7DE29811" w:rsidR="00C422D4" w:rsidRPr="00CC7127" w:rsidRDefault="00C422D4" w:rsidP="002807B9">
            <w:pPr>
              <w:rPr>
                <w:sz w:val="21"/>
                <w:szCs w:val="21"/>
              </w:rPr>
            </w:pPr>
            <w:r w:rsidRPr="00CC7127">
              <w:rPr>
                <w:sz w:val="21"/>
                <w:szCs w:val="21"/>
              </w:rPr>
              <w:t>Long term:</w:t>
            </w:r>
          </w:p>
          <w:p w14:paraId="6C71AFB8" w14:textId="77777777" w:rsidR="004C118F" w:rsidRPr="00CC7127" w:rsidRDefault="004C118F" w:rsidP="002807B9">
            <w:pPr>
              <w:rPr>
                <w:sz w:val="21"/>
                <w:szCs w:val="21"/>
              </w:rPr>
            </w:pPr>
          </w:p>
          <w:p w14:paraId="56ACC2CA" w14:textId="491CAEFB" w:rsidR="00C422D4" w:rsidRPr="00CC7127" w:rsidRDefault="00C422D4" w:rsidP="002807B9">
            <w:pPr>
              <w:rPr>
                <w:sz w:val="21"/>
                <w:szCs w:val="21"/>
              </w:rPr>
            </w:pPr>
            <w:r w:rsidRPr="00CC7127">
              <w:rPr>
                <w:sz w:val="21"/>
                <w:szCs w:val="21"/>
              </w:rPr>
              <w:t>ISV anticipates that, as the NCCD becomes a stable and established data collection, the project can continue, but its urgency will reduce.</w:t>
            </w:r>
          </w:p>
          <w:p w14:paraId="36136EC7" w14:textId="77777777" w:rsidR="004C118F" w:rsidRPr="00CC7127" w:rsidRDefault="004C118F" w:rsidP="002807B9">
            <w:pPr>
              <w:rPr>
                <w:sz w:val="21"/>
                <w:szCs w:val="21"/>
              </w:rPr>
            </w:pPr>
          </w:p>
          <w:p w14:paraId="3CB9A1F4" w14:textId="48992453" w:rsidR="00C422D4" w:rsidRPr="00CC7127" w:rsidRDefault="00C422D4" w:rsidP="002807B9">
            <w:pPr>
              <w:rPr>
                <w:sz w:val="21"/>
                <w:szCs w:val="21"/>
              </w:rPr>
            </w:pPr>
            <w:r w:rsidRPr="00CC7127">
              <w:rPr>
                <w:sz w:val="21"/>
                <w:szCs w:val="21"/>
              </w:rPr>
              <w:t>There will be reduced variation in schools’ NCCD results from year to year as a result of the movement to the new data collection or as a result of staff changes in schools.</w:t>
            </w:r>
            <w:r w:rsidRPr="00CC7127" w:rsidDel="00990CF0">
              <w:rPr>
                <w:sz w:val="21"/>
                <w:szCs w:val="21"/>
              </w:rPr>
              <w:t xml:space="preserve"> </w:t>
            </w:r>
          </w:p>
          <w:p w14:paraId="3886D247" w14:textId="77777777" w:rsidR="00C422D4" w:rsidRPr="00CC7127" w:rsidRDefault="00C422D4" w:rsidP="002807B9">
            <w:pPr>
              <w:rPr>
                <w:sz w:val="21"/>
                <w:szCs w:val="21"/>
                <w:highlight w:val="yellow"/>
              </w:rPr>
            </w:pPr>
          </w:p>
          <w:p w14:paraId="3EAC2F9F" w14:textId="74543747" w:rsidR="00C422D4" w:rsidRPr="00CC7127" w:rsidRDefault="00C422D4" w:rsidP="002807B9">
            <w:pPr>
              <w:rPr>
                <w:sz w:val="21"/>
                <w:szCs w:val="21"/>
              </w:rPr>
            </w:pPr>
            <w:r w:rsidRPr="00CC7127">
              <w:rPr>
                <w:sz w:val="21"/>
                <w:szCs w:val="21"/>
              </w:rPr>
              <w:t>Activity 5</w:t>
            </w:r>
            <w:r w:rsidR="0054332C" w:rsidRPr="00CC7127">
              <w:rPr>
                <w:sz w:val="21"/>
                <w:szCs w:val="21"/>
              </w:rPr>
              <w:t xml:space="preserve"> (2023 only)</w:t>
            </w:r>
          </w:p>
          <w:p w14:paraId="4FD5763A" w14:textId="77777777" w:rsidR="004C118F" w:rsidRPr="00CC7127" w:rsidRDefault="004C118F" w:rsidP="002807B9">
            <w:pPr>
              <w:rPr>
                <w:sz w:val="21"/>
                <w:szCs w:val="21"/>
              </w:rPr>
            </w:pPr>
          </w:p>
          <w:p w14:paraId="6EABB1B0" w14:textId="6BA90FF1" w:rsidR="00C422D4" w:rsidRPr="00CC7127" w:rsidRDefault="00C422D4" w:rsidP="002807B9">
            <w:pPr>
              <w:rPr>
                <w:sz w:val="21"/>
                <w:szCs w:val="21"/>
              </w:rPr>
            </w:pPr>
            <w:r w:rsidRPr="00CC7127">
              <w:rPr>
                <w:sz w:val="21"/>
                <w:szCs w:val="21"/>
              </w:rPr>
              <w:t>Short term:</w:t>
            </w:r>
          </w:p>
          <w:p w14:paraId="246FA2EB" w14:textId="77777777" w:rsidR="004C118F" w:rsidRPr="00CC7127" w:rsidRDefault="004C118F" w:rsidP="002807B9">
            <w:pPr>
              <w:rPr>
                <w:sz w:val="21"/>
                <w:szCs w:val="21"/>
              </w:rPr>
            </w:pPr>
          </w:p>
          <w:p w14:paraId="4BCC9F5A" w14:textId="7842597A" w:rsidR="00C422D4" w:rsidRPr="00CC7127" w:rsidRDefault="00C422D4" w:rsidP="002807B9">
            <w:pPr>
              <w:rPr>
                <w:sz w:val="21"/>
                <w:szCs w:val="21"/>
              </w:rPr>
            </w:pPr>
            <w:r w:rsidRPr="00CC7127">
              <w:rPr>
                <w:sz w:val="21"/>
                <w:szCs w:val="21"/>
              </w:rPr>
              <w:t xml:space="preserve">Representatives from 50 Independent schools will attend both on site and online professional learning opportunities. </w:t>
            </w:r>
          </w:p>
          <w:p w14:paraId="780523FB" w14:textId="77777777" w:rsidR="004C118F" w:rsidRPr="00CC7127" w:rsidRDefault="004C118F" w:rsidP="002807B9">
            <w:pPr>
              <w:rPr>
                <w:sz w:val="21"/>
                <w:szCs w:val="21"/>
              </w:rPr>
            </w:pPr>
          </w:p>
          <w:p w14:paraId="040A27A0" w14:textId="4B257BA4" w:rsidR="00C422D4" w:rsidRPr="00CC7127" w:rsidRDefault="00C422D4" w:rsidP="002807B9">
            <w:pPr>
              <w:rPr>
                <w:sz w:val="21"/>
                <w:szCs w:val="21"/>
              </w:rPr>
            </w:pPr>
            <w:r w:rsidRPr="00CC7127">
              <w:rPr>
                <w:sz w:val="21"/>
                <w:szCs w:val="21"/>
              </w:rPr>
              <w:t>Long term:</w:t>
            </w:r>
          </w:p>
          <w:p w14:paraId="018DD116" w14:textId="77777777" w:rsidR="004C118F" w:rsidRPr="00CC7127" w:rsidRDefault="004C118F" w:rsidP="002807B9">
            <w:pPr>
              <w:rPr>
                <w:sz w:val="21"/>
                <w:szCs w:val="21"/>
              </w:rPr>
            </w:pPr>
          </w:p>
          <w:p w14:paraId="149ED622" w14:textId="69C9E61D" w:rsidR="00C422D4" w:rsidRPr="00CC7127" w:rsidRDefault="00C422D4" w:rsidP="002807B9">
            <w:pPr>
              <w:rPr>
                <w:sz w:val="21"/>
                <w:szCs w:val="21"/>
              </w:rPr>
            </w:pPr>
            <w:r w:rsidRPr="00CC7127">
              <w:rPr>
                <w:sz w:val="21"/>
                <w:szCs w:val="21"/>
              </w:rPr>
              <w:t>ISV anticipates that, as the NCCD becomes a stable and established data collection, the project can continue, but its urgency will reduce.</w:t>
            </w:r>
          </w:p>
          <w:p w14:paraId="2C8981E3" w14:textId="77777777" w:rsidR="00C422D4" w:rsidRPr="00CC7127" w:rsidRDefault="00C422D4" w:rsidP="002807B9">
            <w:pPr>
              <w:rPr>
                <w:sz w:val="21"/>
                <w:szCs w:val="21"/>
              </w:rPr>
            </w:pPr>
            <w:r w:rsidRPr="00CC7127">
              <w:rPr>
                <w:sz w:val="21"/>
                <w:szCs w:val="21"/>
              </w:rPr>
              <w:t>The identification of students with disability to be included in the NCCD will become increasingly accurate.</w:t>
            </w:r>
          </w:p>
          <w:p w14:paraId="3248A966" w14:textId="77777777" w:rsidR="00C422D4" w:rsidRPr="00CC7127" w:rsidRDefault="00C422D4" w:rsidP="002807B9">
            <w:pPr>
              <w:rPr>
                <w:sz w:val="21"/>
                <w:szCs w:val="21"/>
              </w:rPr>
            </w:pPr>
            <w:r w:rsidRPr="00CC7127">
              <w:rPr>
                <w:sz w:val="21"/>
                <w:szCs w:val="21"/>
              </w:rPr>
              <w:lastRenderedPageBreak/>
              <w:t xml:space="preserve">The work required by schools to implement the NCCD will become integrated into normal school practice. </w:t>
            </w:r>
          </w:p>
          <w:p w14:paraId="7A280469" w14:textId="77777777" w:rsidR="00220E8A" w:rsidRPr="00CC7127" w:rsidRDefault="00220E8A" w:rsidP="002807B9">
            <w:pPr>
              <w:rPr>
                <w:sz w:val="21"/>
                <w:szCs w:val="21"/>
                <w:highlight w:val="yellow"/>
              </w:rPr>
            </w:pPr>
          </w:p>
          <w:p w14:paraId="54AD573F" w14:textId="1A164B41" w:rsidR="00C422D4" w:rsidRPr="00CC7127" w:rsidRDefault="00C422D4" w:rsidP="002807B9">
            <w:pPr>
              <w:rPr>
                <w:sz w:val="21"/>
                <w:szCs w:val="21"/>
              </w:rPr>
            </w:pPr>
            <w:r w:rsidRPr="00CC7127">
              <w:rPr>
                <w:sz w:val="21"/>
                <w:szCs w:val="21"/>
              </w:rPr>
              <w:t>Activity 6</w:t>
            </w:r>
            <w:r w:rsidR="0054332C" w:rsidRPr="00CC7127">
              <w:rPr>
                <w:sz w:val="21"/>
                <w:szCs w:val="21"/>
              </w:rPr>
              <w:t xml:space="preserve"> (2023 only)</w:t>
            </w:r>
          </w:p>
          <w:p w14:paraId="0084CC7D" w14:textId="77777777" w:rsidR="00D6263A" w:rsidRPr="00CC7127" w:rsidRDefault="00D6263A" w:rsidP="002807B9">
            <w:pPr>
              <w:rPr>
                <w:sz w:val="21"/>
                <w:szCs w:val="21"/>
              </w:rPr>
            </w:pPr>
          </w:p>
          <w:p w14:paraId="18F8F3AA" w14:textId="45950244" w:rsidR="00C422D4" w:rsidRPr="00CC7127" w:rsidRDefault="00C422D4" w:rsidP="002807B9">
            <w:pPr>
              <w:rPr>
                <w:sz w:val="21"/>
                <w:szCs w:val="21"/>
              </w:rPr>
            </w:pPr>
            <w:r w:rsidRPr="00CC7127">
              <w:rPr>
                <w:sz w:val="21"/>
                <w:szCs w:val="21"/>
              </w:rPr>
              <w:t>Short term:</w:t>
            </w:r>
          </w:p>
          <w:p w14:paraId="470A556C" w14:textId="77777777" w:rsidR="00D6263A" w:rsidRPr="00CC7127" w:rsidRDefault="00D6263A" w:rsidP="002807B9">
            <w:pPr>
              <w:rPr>
                <w:sz w:val="21"/>
                <w:szCs w:val="21"/>
              </w:rPr>
            </w:pPr>
          </w:p>
          <w:p w14:paraId="21A88A31" w14:textId="01A58C77" w:rsidR="00C422D4" w:rsidRPr="00CC7127" w:rsidRDefault="00C422D4" w:rsidP="002807B9">
            <w:pPr>
              <w:rPr>
                <w:sz w:val="21"/>
                <w:szCs w:val="21"/>
              </w:rPr>
            </w:pPr>
            <w:r w:rsidRPr="00CC7127">
              <w:rPr>
                <w:sz w:val="21"/>
                <w:szCs w:val="21"/>
              </w:rPr>
              <w:t xml:space="preserve">While there has been a delay in the launch of a single, centralised tool, the underlying Student Adjustment resources will be launched to schools. </w:t>
            </w:r>
          </w:p>
          <w:p w14:paraId="7F07DC5D" w14:textId="77777777" w:rsidR="00745A85" w:rsidRDefault="00745A85" w:rsidP="002807B9">
            <w:pPr>
              <w:rPr>
                <w:sz w:val="21"/>
                <w:szCs w:val="21"/>
              </w:rPr>
            </w:pPr>
          </w:p>
          <w:p w14:paraId="59CA2D93" w14:textId="1A886E9A" w:rsidR="00C422D4" w:rsidRPr="00CC7127" w:rsidRDefault="00C422D4" w:rsidP="002807B9">
            <w:pPr>
              <w:rPr>
                <w:sz w:val="21"/>
                <w:szCs w:val="21"/>
              </w:rPr>
            </w:pPr>
            <w:r w:rsidRPr="00CC7127">
              <w:rPr>
                <w:sz w:val="21"/>
                <w:szCs w:val="21"/>
              </w:rPr>
              <w:t>Long term:</w:t>
            </w:r>
          </w:p>
          <w:p w14:paraId="16FF037A" w14:textId="77777777" w:rsidR="00D6263A" w:rsidRPr="00CC7127" w:rsidRDefault="00D6263A" w:rsidP="002807B9">
            <w:pPr>
              <w:rPr>
                <w:sz w:val="21"/>
                <w:szCs w:val="21"/>
              </w:rPr>
            </w:pPr>
          </w:p>
          <w:p w14:paraId="3C434DF3" w14:textId="503527C6" w:rsidR="00C422D4" w:rsidRPr="00CC7127" w:rsidRDefault="00C422D4" w:rsidP="002807B9">
            <w:pPr>
              <w:rPr>
                <w:sz w:val="21"/>
                <w:szCs w:val="21"/>
              </w:rPr>
            </w:pPr>
            <w:r w:rsidRPr="00CC7127">
              <w:rPr>
                <w:sz w:val="21"/>
                <w:szCs w:val="21"/>
              </w:rPr>
              <w:t>While having an immediate impact on the quality of NCCD data, ISV believes that this project will have a broader and longer-term benefit for schools.</w:t>
            </w:r>
          </w:p>
          <w:p w14:paraId="1D98BC6F" w14:textId="77777777" w:rsidR="00D6263A" w:rsidRPr="00CC7127" w:rsidRDefault="00D6263A" w:rsidP="002807B9">
            <w:pPr>
              <w:rPr>
                <w:sz w:val="21"/>
                <w:szCs w:val="21"/>
              </w:rPr>
            </w:pPr>
          </w:p>
          <w:p w14:paraId="7D122C2E" w14:textId="77777777" w:rsidR="00C422D4" w:rsidRPr="00CC7127" w:rsidRDefault="00C422D4" w:rsidP="002807B9">
            <w:pPr>
              <w:pStyle w:val="ListParagraph"/>
              <w:ind w:left="35"/>
              <w:contextualSpacing w:val="0"/>
              <w:rPr>
                <w:color w:val="000000" w:themeColor="text1"/>
                <w:sz w:val="21"/>
                <w:szCs w:val="21"/>
              </w:rPr>
            </w:pPr>
            <w:r w:rsidRPr="00CC7127">
              <w:rPr>
                <w:sz w:val="21"/>
                <w:szCs w:val="21"/>
              </w:rPr>
              <w:t>Schools will feel better able to identify students with disability and the adjustments required to meet their individual needs.</w:t>
            </w:r>
          </w:p>
        </w:tc>
      </w:tr>
    </w:tbl>
    <w:p w14:paraId="557E3423" w14:textId="77777777" w:rsidR="00C422D4" w:rsidRPr="00CC7127" w:rsidRDefault="00C422D4" w:rsidP="00C422D4">
      <w:pPr>
        <w:rPr>
          <w:b/>
          <w:sz w:val="21"/>
          <w:szCs w:val="21"/>
        </w:rPr>
      </w:pPr>
      <w:r w:rsidRPr="00CC7127">
        <w:rPr>
          <w:b/>
          <w:sz w:val="21"/>
          <w:szCs w:val="21"/>
        </w:rPr>
        <w:lastRenderedPageBreak/>
        <w:br w:type="page"/>
      </w:r>
    </w:p>
    <w:tbl>
      <w:tblPr>
        <w:tblStyle w:val="TableGrid"/>
        <w:tblW w:w="14879" w:type="dxa"/>
        <w:tblLook w:val="04A0" w:firstRow="1" w:lastRow="0" w:firstColumn="1" w:lastColumn="0" w:noHBand="0" w:noVBand="1"/>
      </w:tblPr>
      <w:tblGrid>
        <w:gridCol w:w="1868"/>
        <w:gridCol w:w="3797"/>
        <w:gridCol w:w="1701"/>
        <w:gridCol w:w="2977"/>
        <w:gridCol w:w="4536"/>
      </w:tblGrid>
      <w:tr w:rsidR="00C422D4" w:rsidRPr="00CC7127" w14:paraId="597FA5FB" w14:textId="77777777" w:rsidTr="00220E8A">
        <w:trPr>
          <w:tblHeader/>
        </w:trPr>
        <w:tc>
          <w:tcPr>
            <w:tcW w:w="1868" w:type="dxa"/>
          </w:tcPr>
          <w:p w14:paraId="65A30F5C" w14:textId="77777777" w:rsidR="00C422D4" w:rsidRPr="00CC7127" w:rsidRDefault="00C422D4" w:rsidP="000A3D4C">
            <w:pPr>
              <w:spacing w:before="120" w:after="120"/>
              <w:jc w:val="center"/>
              <w:rPr>
                <w:b/>
                <w:sz w:val="21"/>
                <w:szCs w:val="21"/>
              </w:rPr>
            </w:pPr>
            <w:r w:rsidRPr="00CC7127">
              <w:rPr>
                <w:b/>
                <w:sz w:val="21"/>
                <w:szCs w:val="21"/>
              </w:rPr>
              <w:lastRenderedPageBreak/>
              <w:t>Project title</w:t>
            </w:r>
          </w:p>
        </w:tc>
        <w:tc>
          <w:tcPr>
            <w:tcW w:w="3797" w:type="dxa"/>
          </w:tcPr>
          <w:p w14:paraId="3B9124CC" w14:textId="77777777" w:rsidR="00C422D4" w:rsidRPr="00CC7127" w:rsidRDefault="00C422D4" w:rsidP="000A3D4C">
            <w:pPr>
              <w:spacing w:before="120" w:after="120"/>
              <w:jc w:val="center"/>
              <w:rPr>
                <w:b/>
                <w:sz w:val="21"/>
                <w:szCs w:val="21"/>
              </w:rPr>
            </w:pPr>
            <w:r w:rsidRPr="00CC7127">
              <w:rPr>
                <w:b/>
                <w:sz w:val="21"/>
                <w:szCs w:val="21"/>
              </w:rPr>
              <w:t>Project description and activities</w:t>
            </w:r>
          </w:p>
        </w:tc>
        <w:tc>
          <w:tcPr>
            <w:tcW w:w="1701" w:type="dxa"/>
          </w:tcPr>
          <w:p w14:paraId="4A3D80EC" w14:textId="77777777" w:rsidR="00C422D4" w:rsidRPr="00CC7127" w:rsidRDefault="00C422D4" w:rsidP="000A3D4C">
            <w:pPr>
              <w:spacing w:before="120" w:after="120"/>
              <w:jc w:val="center"/>
              <w:rPr>
                <w:b/>
                <w:sz w:val="21"/>
                <w:szCs w:val="21"/>
              </w:rPr>
            </w:pPr>
            <w:r w:rsidRPr="00CC7127">
              <w:rPr>
                <w:b/>
                <w:sz w:val="21"/>
                <w:szCs w:val="21"/>
              </w:rPr>
              <w:t>Indicative budget</w:t>
            </w:r>
          </w:p>
        </w:tc>
        <w:tc>
          <w:tcPr>
            <w:tcW w:w="2977" w:type="dxa"/>
          </w:tcPr>
          <w:p w14:paraId="3487BD45" w14:textId="77777777" w:rsidR="00C422D4" w:rsidRPr="00CC7127" w:rsidRDefault="00C422D4" w:rsidP="000A3D4C">
            <w:pPr>
              <w:spacing w:before="120" w:after="120"/>
              <w:jc w:val="center"/>
              <w:rPr>
                <w:b/>
                <w:sz w:val="21"/>
                <w:szCs w:val="21"/>
              </w:rPr>
            </w:pPr>
            <w:r w:rsidRPr="00CC7127">
              <w:rPr>
                <w:b/>
                <w:sz w:val="21"/>
                <w:szCs w:val="21"/>
              </w:rPr>
              <w:t>Expected outcomes/Overall achievements</w:t>
            </w:r>
          </w:p>
        </w:tc>
        <w:tc>
          <w:tcPr>
            <w:tcW w:w="4536" w:type="dxa"/>
          </w:tcPr>
          <w:p w14:paraId="5674CA3F" w14:textId="77777777" w:rsidR="00C422D4" w:rsidRPr="00CC7127" w:rsidRDefault="00C422D4" w:rsidP="000A3D4C">
            <w:pPr>
              <w:spacing w:before="120" w:after="120"/>
              <w:jc w:val="center"/>
              <w:rPr>
                <w:b/>
                <w:sz w:val="21"/>
                <w:szCs w:val="21"/>
              </w:rPr>
            </w:pPr>
            <w:r w:rsidRPr="00CC7127">
              <w:rPr>
                <w:b/>
                <w:sz w:val="21"/>
                <w:szCs w:val="21"/>
              </w:rPr>
              <w:t>Indicators of success</w:t>
            </w:r>
          </w:p>
        </w:tc>
      </w:tr>
      <w:tr w:rsidR="00220E8A" w:rsidRPr="00CC7127" w14:paraId="08913023" w14:textId="77777777" w:rsidTr="00220E8A">
        <w:trPr>
          <w:tblHeader/>
        </w:trPr>
        <w:tc>
          <w:tcPr>
            <w:tcW w:w="1868" w:type="dxa"/>
          </w:tcPr>
          <w:p w14:paraId="2EB6D708" w14:textId="77777777" w:rsidR="00220E8A" w:rsidRPr="00CC7127" w:rsidRDefault="00220E8A" w:rsidP="002807B9">
            <w:pPr>
              <w:rPr>
                <w:b/>
                <w:color w:val="000000" w:themeColor="text1"/>
                <w:sz w:val="21"/>
                <w:szCs w:val="21"/>
              </w:rPr>
            </w:pPr>
            <w:r w:rsidRPr="00CC7127">
              <w:rPr>
                <w:b/>
                <w:color w:val="000000" w:themeColor="text1"/>
                <w:sz w:val="21"/>
                <w:szCs w:val="21"/>
              </w:rPr>
              <w:t>National Policy (from NERA)</w:t>
            </w:r>
          </w:p>
          <w:p w14:paraId="3764170A" w14:textId="77777777" w:rsidR="00220E8A" w:rsidRPr="00CC7127" w:rsidRDefault="00220E8A" w:rsidP="002807B9">
            <w:pPr>
              <w:rPr>
                <w:rFonts w:ascii="Calibri" w:eastAsia="Times New Roman" w:hAnsi="Calibri" w:cs="Times New Roman"/>
                <w:sz w:val="21"/>
                <w:szCs w:val="21"/>
                <w:lang w:eastAsia="en-AU"/>
              </w:rPr>
            </w:pPr>
            <w:r w:rsidRPr="00CC7127">
              <w:rPr>
                <w:rFonts w:ascii="Calibri" w:eastAsia="Times New Roman" w:hAnsi="Calibri" w:cs="Times New Roman"/>
                <w:sz w:val="21"/>
                <w:szCs w:val="21"/>
                <w:lang w:eastAsia="en-AU"/>
              </w:rPr>
              <w:t>Strengthening NAPLAN, including through bringing the test window forward to term 1 from 2023 and offering schools the opportunity to opt-in to assessment of students’ ability in Science, Digital Literacy and Civics and Citizenship</w:t>
            </w:r>
          </w:p>
          <w:p w14:paraId="0A27B227" w14:textId="77777777" w:rsidR="00220E8A" w:rsidRPr="00CC7127" w:rsidRDefault="00220E8A" w:rsidP="002807B9">
            <w:pPr>
              <w:jc w:val="center"/>
              <w:rPr>
                <w:b/>
                <w:sz w:val="21"/>
                <w:szCs w:val="21"/>
              </w:rPr>
            </w:pPr>
          </w:p>
        </w:tc>
        <w:tc>
          <w:tcPr>
            <w:tcW w:w="3797" w:type="dxa"/>
          </w:tcPr>
          <w:p w14:paraId="2402BCB2" w14:textId="77777777" w:rsidR="00220E8A" w:rsidRPr="00CC7127" w:rsidRDefault="00220E8A" w:rsidP="002807B9">
            <w:pPr>
              <w:pStyle w:val="ListParagraph"/>
              <w:numPr>
                <w:ilvl w:val="0"/>
                <w:numId w:val="34"/>
              </w:numPr>
              <w:ind w:left="0"/>
              <w:rPr>
                <w:sz w:val="21"/>
                <w:szCs w:val="21"/>
              </w:rPr>
            </w:pPr>
            <w:r w:rsidRPr="00CC7127">
              <w:rPr>
                <w:sz w:val="21"/>
                <w:szCs w:val="21"/>
              </w:rPr>
              <w:t>General support</w:t>
            </w:r>
          </w:p>
          <w:p w14:paraId="0FC885F2" w14:textId="77777777" w:rsidR="00167810" w:rsidRPr="00CC7127" w:rsidRDefault="00167810" w:rsidP="00167810">
            <w:pPr>
              <w:rPr>
                <w:sz w:val="21"/>
                <w:szCs w:val="21"/>
              </w:rPr>
            </w:pPr>
          </w:p>
          <w:p w14:paraId="180DC2F5" w14:textId="6B9DD47E" w:rsidR="00220E8A" w:rsidRPr="00CC7127" w:rsidRDefault="00220E8A" w:rsidP="002807B9">
            <w:pPr>
              <w:pStyle w:val="ListParagraph"/>
              <w:numPr>
                <w:ilvl w:val="1"/>
                <w:numId w:val="34"/>
              </w:numPr>
              <w:ind w:left="0"/>
              <w:rPr>
                <w:sz w:val="21"/>
                <w:szCs w:val="21"/>
              </w:rPr>
            </w:pPr>
            <w:r w:rsidRPr="00CC7127">
              <w:rPr>
                <w:sz w:val="21"/>
                <w:szCs w:val="21"/>
              </w:rPr>
              <w:t>In Victoria, the Victorian Curriculum and Assessment Authority (VCAA) is directly responsible for managing the delivery of NAPLAN online. This includes acting as the ‘help desk’ for schools from all sectors.</w:t>
            </w:r>
          </w:p>
          <w:p w14:paraId="36334297" w14:textId="77777777" w:rsidR="00167810" w:rsidRPr="00CC7127" w:rsidRDefault="00167810" w:rsidP="00167810">
            <w:pPr>
              <w:ind w:left="-360"/>
              <w:rPr>
                <w:sz w:val="21"/>
                <w:szCs w:val="21"/>
              </w:rPr>
            </w:pPr>
          </w:p>
          <w:p w14:paraId="62FCFB5E" w14:textId="77777777" w:rsidR="00220E8A" w:rsidRPr="00CC7127" w:rsidRDefault="00220E8A" w:rsidP="002807B9">
            <w:pPr>
              <w:pStyle w:val="ListParagraph"/>
              <w:numPr>
                <w:ilvl w:val="1"/>
                <w:numId w:val="34"/>
              </w:numPr>
              <w:ind w:left="0"/>
              <w:rPr>
                <w:sz w:val="21"/>
                <w:szCs w:val="21"/>
              </w:rPr>
            </w:pPr>
            <w:r w:rsidRPr="00CC7127">
              <w:rPr>
                <w:sz w:val="21"/>
                <w:szCs w:val="21"/>
              </w:rPr>
              <w:t>ISV will have staff members fully involved in this priority area. ISV has membership of various cross-sectoral committees and working groups that are facilitated by the VCAA.  Whilst ISV assists schools in understanding their obligations in managing NAPLAN, ISV directs all formal school queries directly to the VCAA to ensure consistent communication.</w:t>
            </w:r>
          </w:p>
          <w:p w14:paraId="02DE0613" w14:textId="77777777" w:rsidR="00167810" w:rsidRPr="00CC7127" w:rsidRDefault="00167810" w:rsidP="00167810">
            <w:pPr>
              <w:ind w:left="360"/>
              <w:rPr>
                <w:sz w:val="21"/>
                <w:szCs w:val="21"/>
              </w:rPr>
            </w:pPr>
          </w:p>
          <w:p w14:paraId="1E443CD9" w14:textId="20EDD797" w:rsidR="00220E8A" w:rsidRPr="00CC7127" w:rsidRDefault="00220E8A" w:rsidP="002807B9">
            <w:pPr>
              <w:pStyle w:val="ListParagraph"/>
              <w:numPr>
                <w:ilvl w:val="1"/>
                <w:numId w:val="34"/>
              </w:numPr>
              <w:ind w:left="0"/>
              <w:rPr>
                <w:sz w:val="21"/>
                <w:szCs w:val="21"/>
              </w:rPr>
            </w:pPr>
            <w:r w:rsidRPr="00CC7127">
              <w:rPr>
                <w:sz w:val="21"/>
                <w:szCs w:val="21"/>
              </w:rPr>
              <w:t>ISV will work with the VCAA in encouraging greater participation in assessment of students’ ability in Science, Digital Literacy and Civics and Citizenship</w:t>
            </w:r>
            <w:r w:rsidR="00745A85">
              <w:rPr>
                <w:sz w:val="21"/>
                <w:szCs w:val="21"/>
              </w:rPr>
              <w:t>.</w:t>
            </w:r>
          </w:p>
          <w:p w14:paraId="2FEA345F" w14:textId="77777777" w:rsidR="00220E8A" w:rsidRPr="00CC7127" w:rsidRDefault="00220E8A" w:rsidP="002807B9">
            <w:pPr>
              <w:jc w:val="center"/>
              <w:rPr>
                <w:b/>
                <w:sz w:val="21"/>
                <w:szCs w:val="21"/>
              </w:rPr>
            </w:pPr>
          </w:p>
        </w:tc>
        <w:tc>
          <w:tcPr>
            <w:tcW w:w="1701" w:type="dxa"/>
          </w:tcPr>
          <w:p w14:paraId="64427EB1" w14:textId="5A82D47A" w:rsidR="00220E8A" w:rsidRPr="00CC7127" w:rsidRDefault="00220E8A" w:rsidP="002807B9">
            <w:pPr>
              <w:rPr>
                <w:color w:val="000000" w:themeColor="text1"/>
                <w:sz w:val="21"/>
                <w:szCs w:val="21"/>
              </w:rPr>
            </w:pPr>
            <w:r w:rsidRPr="00CC7127">
              <w:rPr>
                <w:color w:val="000000" w:themeColor="text1"/>
                <w:sz w:val="21"/>
                <w:szCs w:val="21"/>
              </w:rPr>
              <w:t xml:space="preserve">Reform support funding: </w:t>
            </w:r>
            <w:r w:rsidRPr="00CC7127">
              <w:rPr>
                <w:bCs/>
                <w:sz w:val="21"/>
                <w:szCs w:val="21"/>
              </w:rPr>
              <w:t>$250,000</w:t>
            </w:r>
            <w:r w:rsidR="005A1815" w:rsidRPr="00CC7127">
              <w:rPr>
                <w:bCs/>
                <w:sz w:val="21"/>
                <w:szCs w:val="21"/>
              </w:rPr>
              <w:t xml:space="preserve"> (all funding to be spent in 2023)</w:t>
            </w:r>
          </w:p>
          <w:p w14:paraId="66032BC2" w14:textId="77777777" w:rsidR="00220E8A" w:rsidRPr="00CC7127" w:rsidRDefault="00220E8A" w:rsidP="002807B9">
            <w:pPr>
              <w:rPr>
                <w:color w:val="000000" w:themeColor="text1"/>
                <w:sz w:val="21"/>
                <w:szCs w:val="21"/>
              </w:rPr>
            </w:pPr>
            <w:r w:rsidRPr="00CC7127">
              <w:rPr>
                <w:color w:val="000000" w:themeColor="text1"/>
                <w:sz w:val="21"/>
                <w:szCs w:val="21"/>
              </w:rPr>
              <w:t>Other funding: $0</w:t>
            </w:r>
          </w:p>
          <w:p w14:paraId="10CBA6AB" w14:textId="77777777" w:rsidR="00167810" w:rsidRPr="00CC7127" w:rsidRDefault="00167810" w:rsidP="002807B9">
            <w:pPr>
              <w:rPr>
                <w:color w:val="000000" w:themeColor="text1"/>
                <w:sz w:val="21"/>
                <w:szCs w:val="21"/>
              </w:rPr>
            </w:pPr>
          </w:p>
          <w:p w14:paraId="22B29B0D" w14:textId="77777777" w:rsidR="00220E8A" w:rsidRPr="00CC7127" w:rsidRDefault="00220E8A" w:rsidP="002807B9">
            <w:pPr>
              <w:rPr>
                <w:color w:val="000000" w:themeColor="text1"/>
                <w:sz w:val="21"/>
                <w:szCs w:val="21"/>
              </w:rPr>
            </w:pPr>
            <w:r w:rsidRPr="00CC7127">
              <w:rPr>
                <w:color w:val="000000" w:themeColor="text1"/>
                <w:sz w:val="21"/>
                <w:szCs w:val="21"/>
              </w:rPr>
              <w:t>FTE: 1.0</w:t>
            </w:r>
          </w:p>
          <w:p w14:paraId="46E7EED0" w14:textId="77777777" w:rsidR="00220E8A" w:rsidRPr="00CC7127" w:rsidRDefault="00220E8A" w:rsidP="002807B9">
            <w:pPr>
              <w:jc w:val="center"/>
              <w:rPr>
                <w:b/>
                <w:sz w:val="21"/>
                <w:szCs w:val="21"/>
              </w:rPr>
            </w:pPr>
          </w:p>
        </w:tc>
        <w:tc>
          <w:tcPr>
            <w:tcW w:w="2977" w:type="dxa"/>
          </w:tcPr>
          <w:p w14:paraId="54DE06C3" w14:textId="77777777" w:rsidR="00220E8A" w:rsidRPr="00CC7127" w:rsidRDefault="00220E8A" w:rsidP="002807B9">
            <w:pPr>
              <w:rPr>
                <w:sz w:val="21"/>
                <w:szCs w:val="21"/>
              </w:rPr>
            </w:pPr>
            <w:r w:rsidRPr="00CC7127">
              <w:rPr>
                <w:sz w:val="21"/>
                <w:szCs w:val="21"/>
              </w:rPr>
              <w:t>Activity 1</w:t>
            </w:r>
          </w:p>
          <w:p w14:paraId="2CD268AE" w14:textId="77777777" w:rsidR="00167810" w:rsidRPr="00CC7127" w:rsidRDefault="00167810" w:rsidP="002807B9">
            <w:pPr>
              <w:rPr>
                <w:sz w:val="21"/>
                <w:szCs w:val="21"/>
              </w:rPr>
            </w:pPr>
          </w:p>
          <w:p w14:paraId="64B64E50" w14:textId="77777777" w:rsidR="00220E8A" w:rsidRPr="00CC7127" w:rsidRDefault="00220E8A" w:rsidP="002807B9">
            <w:pPr>
              <w:rPr>
                <w:color w:val="FF0000"/>
                <w:sz w:val="21"/>
                <w:szCs w:val="21"/>
              </w:rPr>
            </w:pPr>
            <w:r w:rsidRPr="00CC7127">
              <w:rPr>
                <w:sz w:val="21"/>
                <w:szCs w:val="21"/>
              </w:rPr>
              <w:t>Victorian independent schools having an increased capacity to deliver NAPLAN online and to participate in Science, Digital Literacy and Civics and Citizenship assessments.</w:t>
            </w:r>
          </w:p>
          <w:p w14:paraId="4AC17448" w14:textId="77777777" w:rsidR="00220E8A" w:rsidRPr="00CC7127" w:rsidRDefault="00220E8A" w:rsidP="002807B9">
            <w:pPr>
              <w:jc w:val="center"/>
              <w:rPr>
                <w:b/>
                <w:sz w:val="21"/>
                <w:szCs w:val="21"/>
              </w:rPr>
            </w:pPr>
          </w:p>
        </w:tc>
        <w:tc>
          <w:tcPr>
            <w:tcW w:w="4536" w:type="dxa"/>
          </w:tcPr>
          <w:p w14:paraId="203E3BE9" w14:textId="77777777" w:rsidR="00220E8A" w:rsidRPr="00CC7127" w:rsidRDefault="00220E8A" w:rsidP="002807B9">
            <w:pPr>
              <w:rPr>
                <w:sz w:val="21"/>
                <w:szCs w:val="21"/>
              </w:rPr>
            </w:pPr>
            <w:r w:rsidRPr="00CC7127">
              <w:rPr>
                <w:sz w:val="21"/>
                <w:szCs w:val="21"/>
              </w:rPr>
              <w:t>Activity 1</w:t>
            </w:r>
          </w:p>
          <w:p w14:paraId="5E17B402" w14:textId="77777777" w:rsidR="00167810" w:rsidRPr="00CC7127" w:rsidRDefault="00167810" w:rsidP="002807B9">
            <w:pPr>
              <w:rPr>
                <w:sz w:val="21"/>
                <w:szCs w:val="21"/>
              </w:rPr>
            </w:pPr>
          </w:p>
          <w:p w14:paraId="0E8D2F24" w14:textId="77777777" w:rsidR="00220E8A" w:rsidRPr="00CC7127" w:rsidRDefault="00220E8A" w:rsidP="002807B9">
            <w:pPr>
              <w:rPr>
                <w:sz w:val="21"/>
                <w:szCs w:val="21"/>
              </w:rPr>
            </w:pPr>
            <w:r w:rsidRPr="00CC7127">
              <w:rPr>
                <w:sz w:val="21"/>
                <w:szCs w:val="21"/>
              </w:rPr>
              <w:t>An increase in the number of students successfully participating in NAPLAN online.</w:t>
            </w:r>
          </w:p>
          <w:p w14:paraId="59563538" w14:textId="77777777" w:rsidR="00220E8A" w:rsidRPr="00CC7127" w:rsidRDefault="00220E8A" w:rsidP="002807B9">
            <w:pPr>
              <w:rPr>
                <w:sz w:val="21"/>
                <w:szCs w:val="21"/>
              </w:rPr>
            </w:pPr>
            <w:r w:rsidRPr="00CC7127">
              <w:rPr>
                <w:sz w:val="21"/>
                <w:szCs w:val="21"/>
              </w:rPr>
              <w:t>An increase in the number of schools participating in Science, Digital Literacy and Civics and Citizenship assessments.</w:t>
            </w:r>
          </w:p>
          <w:p w14:paraId="7A96DC5F" w14:textId="77777777" w:rsidR="00220E8A" w:rsidRPr="00CC7127" w:rsidRDefault="00220E8A" w:rsidP="002807B9">
            <w:pPr>
              <w:jc w:val="center"/>
              <w:rPr>
                <w:b/>
                <w:sz w:val="21"/>
                <w:szCs w:val="21"/>
              </w:rPr>
            </w:pPr>
          </w:p>
        </w:tc>
      </w:tr>
      <w:tr w:rsidR="00C422D4" w:rsidRPr="00CC7127" w14:paraId="1906B519" w14:textId="77777777" w:rsidTr="000A3D4C">
        <w:trPr>
          <w:trHeight w:val="5564"/>
          <w:tblHeader/>
        </w:trPr>
        <w:tc>
          <w:tcPr>
            <w:tcW w:w="1868" w:type="dxa"/>
          </w:tcPr>
          <w:p w14:paraId="4116B8FC" w14:textId="77777777" w:rsidR="00C422D4" w:rsidRPr="00CC7127" w:rsidRDefault="00C422D4" w:rsidP="002807B9">
            <w:pPr>
              <w:rPr>
                <w:b/>
                <w:sz w:val="21"/>
                <w:szCs w:val="21"/>
              </w:rPr>
            </w:pPr>
          </w:p>
        </w:tc>
        <w:tc>
          <w:tcPr>
            <w:tcW w:w="3797" w:type="dxa"/>
          </w:tcPr>
          <w:p w14:paraId="7BD8868C" w14:textId="77777777" w:rsidR="00C422D4" w:rsidRPr="00CC7127" w:rsidRDefault="00C422D4" w:rsidP="002807B9">
            <w:pPr>
              <w:pStyle w:val="ListParagraph"/>
              <w:numPr>
                <w:ilvl w:val="0"/>
                <w:numId w:val="34"/>
              </w:numPr>
              <w:ind w:left="430"/>
              <w:rPr>
                <w:sz w:val="21"/>
                <w:szCs w:val="21"/>
              </w:rPr>
            </w:pPr>
            <w:r w:rsidRPr="00CC7127">
              <w:rPr>
                <w:sz w:val="21"/>
                <w:szCs w:val="21"/>
              </w:rPr>
              <w:t>Data analysis and targeted support to schools</w:t>
            </w:r>
          </w:p>
          <w:p w14:paraId="3CAE962E" w14:textId="77777777" w:rsidR="00C422D4" w:rsidRPr="00CC7127" w:rsidRDefault="00C422D4" w:rsidP="002807B9">
            <w:pPr>
              <w:pStyle w:val="ListParagraph"/>
              <w:numPr>
                <w:ilvl w:val="1"/>
                <w:numId w:val="34"/>
              </w:numPr>
              <w:ind w:left="430"/>
              <w:rPr>
                <w:sz w:val="21"/>
                <w:szCs w:val="21"/>
              </w:rPr>
            </w:pPr>
            <w:r w:rsidRPr="00CC7127">
              <w:rPr>
                <w:sz w:val="21"/>
                <w:szCs w:val="21"/>
              </w:rPr>
              <w:t>ISV will analyse schools’ NAPLAN performance for 2023 with the assistance of the VCAA NAPLAN Data Service.</w:t>
            </w:r>
          </w:p>
          <w:p w14:paraId="10C43D27" w14:textId="77777777" w:rsidR="00C422D4" w:rsidRPr="00CC7127" w:rsidRDefault="00C422D4" w:rsidP="002807B9">
            <w:pPr>
              <w:pStyle w:val="ListParagraph"/>
              <w:numPr>
                <w:ilvl w:val="1"/>
                <w:numId w:val="34"/>
              </w:numPr>
              <w:ind w:left="430"/>
              <w:rPr>
                <w:sz w:val="21"/>
                <w:szCs w:val="21"/>
              </w:rPr>
            </w:pPr>
            <w:r w:rsidRPr="00CC7127">
              <w:rPr>
                <w:sz w:val="21"/>
                <w:szCs w:val="21"/>
              </w:rPr>
              <w:t>This, combined with ISV’s own analysis of NAPLAN data, will inform the provision of future targeted assistance for schools in improving teaching strategies and literacy and numeracy outcomes. ISV’s team of Principal Consultants will work directly with schools in implementing improvement strategies.</w:t>
            </w:r>
          </w:p>
          <w:p w14:paraId="536ABDDC" w14:textId="77777777" w:rsidR="00C422D4" w:rsidRPr="00CC7127" w:rsidRDefault="00C422D4" w:rsidP="002807B9">
            <w:pPr>
              <w:ind w:left="430"/>
              <w:rPr>
                <w:color w:val="000000" w:themeColor="text1"/>
                <w:sz w:val="21"/>
                <w:szCs w:val="21"/>
                <w:highlight w:val="yellow"/>
              </w:rPr>
            </w:pPr>
          </w:p>
        </w:tc>
        <w:tc>
          <w:tcPr>
            <w:tcW w:w="1701" w:type="dxa"/>
          </w:tcPr>
          <w:p w14:paraId="69910166" w14:textId="77777777" w:rsidR="00C422D4" w:rsidRPr="00CC7127" w:rsidRDefault="00C422D4" w:rsidP="002807B9">
            <w:pPr>
              <w:rPr>
                <w:color w:val="0070C0"/>
                <w:sz w:val="21"/>
                <w:szCs w:val="21"/>
              </w:rPr>
            </w:pPr>
          </w:p>
        </w:tc>
        <w:tc>
          <w:tcPr>
            <w:tcW w:w="2977" w:type="dxa"/>
          </w:tcPr>
          <w:p w14:paraId="5D6A4EBC" w14:textId="77777777" w:rsidR="00C422D4" w:rsidRPr="00CC7127" w:rsidRDefault="00C422D4" w:rsidP="002807B9">
            <w:pPr>
              <w:rPr>
                <w:sz w:val="21"/>
                <w:szCs w:val="21"/>
              </w:rPr>
            </w:pPr>
            <w:r w:rsidRPr="00CC7127">
              <w:rPr>
                <w:sz w:val="21"/>
                <w:szCs w:val="21"/>
              </w:rPr>
              <w:t>Activity 2</w:t>
            </w:r>
          </w:p>
          <w:p w14:paraId="167655B5" w14:textId="77777777" w:rsidR="000135DA" w:rsidRPr="00CC7127" w:rsidRDefault="000135DA" w:rsidP="002807B9">
            <w:pPr>
              <w:rPr>
                <w:sz w:val="21"/>
                <w:szCs w:val="21"/>
              </w:rPr>
            </w:pPr>
          </w:p>
          <w:p w14:paraId="525B5C10" w14:textId="5F749265" w:rsidR="00C422D4" w:rsidRPr="00CC7127" w:rsidRDefault="00C422D4" w:rsidP="002807B9">
            <w:pPr>
              <w:pStyle w:val="ListParagraph"/>
              <w:ind w:left="38"/>
              <w:contextualSpacing w:val="0"/>
              <w:rPr>
                <w:color w:val="000000" w:themeColor="text1"/>
                <w:sz w:val="21"/>
                <w:szCs w:val="21"/>
                <w:highlight w:val="yellow"/>
              </w:rPr>
            </w:pPr>
            <w:r w:rsidRPr="00CC7127">
              <w:rPr>
                <w:sz w:val="21"/>
                <w:szCs w:val="21"/>
              </w:rPr>
              <w:t>Identification of the extent to which NAPLAN online alters students’ NAPLAN results</w:t>
            </w:r>
            <w:r w:rsidR="00745A85">
              <w:rPr>
                <w:sz w:val="21"/>
                <w:szCs w:val="21"/>
              </w:rPr>
              <w:t>.</w:t>
            </w:r>
          </w:p>
        </w:tc>
        <w:tc>
          <w:tcPr>
            <w:tcW w:w="4536" w:type="dxa"/>
          </w:tcPr>
          <w:p w14:paraId="2D30461A" w14:textId="77777777" w:rsidR="00C422D4" w:rsidRPr="00CC7127" w:rsidRDefault="00C422D4" w:rsidP="002807B9">
            <w:pPr>
              <w:rPr>
                <w:sz w:val="21"/>
                <w:szCs w:val="21"/>
              </w:rPr>
            </w:pPr>
            <w:r w:rsidRPr="00CC7127">
              <w:rPr>
                <w:sz w:val="21"/>
                <w:szCs w:val="21"/>
              </w:rPr>
              <w:t>Activity 2</w:t>
            </w:r>
          </w:p>
          <w:p w14:paraId="4FB96860" w14:textId="77777777" w:rsidR="000135DA" w:rsidRPr="00CC7127" w:rsidRDefault="000135DA" w:rsidP="002807B9">
            <w:pPr>
              <w:rPr>
                <w:sz w:val="21"/>
                <w:szCs w:val="21"/>
              </w:rPr>
            </w:pPr>
          </w:p>
          <w:p w14:paraId="2FFE0FFD" w14:textId="77777777" w:rsidR="00C422D4" w:rsidRPr="00CC7127" w:rsidRDefault="00C422D4" w:rsidP="002807B9">
            <w:pPr>
              <w:rPr>
                <w:sz w:val="21"/>
                <w:szCs w:val="21"/>
              </w:rPr>
            </w:pPr>
            <w:r w:rsidRPr="00CC7127">
              <w:rPr>
                <w:sz w:val="21"/>
                <w:szCs w:val="21"/>
              </w:rPr>
              <w:t>Short term:</w:t>
            </w:r>
          </w:p>
          <w:p w14:paraId="1412D257" w14:textId="77777777" w:rsidR="000135DA" w:rsidRPr="00CC7127" w:rsidRDefault="000135DA" w:rsidP="002807B9">
            <w:pPr>
              <w:rPr>
                <w:sz w:val="21"/>
                <w:szCs w:val="21"/>
              </w:rPr>
            </w:pPr>
          </w:p>
          <w:p w14:paraId="40B82DC2" w14:textId="56F2BDDF" w:rsidR="00C422D4" w:rsidRPr="00CC7127" w:rsidRDefault="00C422D4" w:rsidP="002807B9">
            <w:pPr>
              <w:rPr>
                <w:sz w:val="21"/>
                <w:szCs w:val="21"/>
              </w:rPr>
            </w:pPr>
            <w:r w:rsidRPr="00CC7127">
              <w:rPr>
                <w:sz w:val="21"/>
                <w:szCs w:val="21"/>
              </w:rPr>
              <w:t>ISV will analyse the NAPLAN data of all Victorian Independent schools that participate in NAPLAN online in 2023.</w:t>
            </w:r>
          </w:p>
          <w:p w14:paraId="5921D41D" w14:textId="77777777" w:rsidR="000135DA" w:rsidRPr="00CC7127" w:rsidRDefault="000135DA" w:rsidP="002807B9">
            <w:pPr>
              <w:rPr>
                <w:sz w:val="21"/>
                <w:szCs w:val="21"/>
              </w:rPr>
            </w:pPr>
          </w:p>
          <w:p w14:paraId="74C044F0" w14:textId="77777777" w:rsidR="00C422D4" w:rsidRPr="00CC7127" w:rsidRDefault="00C422D4" w:rsidP="002807B9">
            <w:pPr>
              <w:rPr>
                <w:sz w:val="21"/>
                <w:szCs w:val="21"/>
              </w:rPr>
            </w:pPr>
            <w:r w:rsidRPr="00CC7127">
              <w:rPr>
                <w:sz w:val="21"/>
                <w:szCs w:val="21"/>
              </w:rPr>
              <w:t>Long term:</w:t>
            </w:r>
          </w:p>
          <w:p w14:paraId="1E91F5C8" w14:textId="77777777" w:rsidR="000135DA" w:rsidRPr="00CC7127" w:rsidRDefault="000135DA" w:rsidP="002807B9">
            <w:pPr>
              <w:rPr>
                <w:sz w:val="21"/>
                <w:szCs w:val="21"/>
              </w:rPr>
            </w:pPr>
          </w:p>
          <w:p w14:paraId="0F21A6BF" w14:textId="77777777" w:rsidR="00C422D4" w:rsidRPr="00CC7127" w:rsidRDefault="00C422D4" w:rsidP="002807B9">
            <w:pPr>
              <w:pStyle w:val="ListParagraph"/>
              <w:ind w:left="0"/>
              <w:contextualSpacing w:val="0"/>
              <w:rPr>
                <w:color w:val="000000" w:themeColor="text1"/>
                <w:sz w:val="21"/>
                <w:szCs w:val="21"/>
                <w:highlight w:val="yellow"/>
              </w:rPr>
            </w:pPr>
            <w:r w:rsidRPr="00CC7127">
              <w:rPr>
                <w:sz w:val="21"/>
                <w:szCs w:val="21"/>
              </w:rPr>
              <w:t>ISV will be able to develop a range of targeted improvement strategies, informed in part by NAPLAN analysis.</w:t>
            </w:r>
          </w:p>
        </w:tc>
      </w:tr>
    </w:tbl>
    <w:p w14:paraId="315E2D0A" w14:textId="77777777" w:rsidR="00C422D4" w:rsidRPr="00CC7127" w:rsidRDefault="00C422D4" w:rsidP="00C422D4">
      <w:pPr>
        <w:rPr>
          <w:b/>
          <w:sz w:val="21"/>
          <w:szCs w:val="21"/>
        </w:rPr>
      </w:pPr>
      <w:r w:rsidRPr="00CC7127">
        <w:rPr>
          <w:b/>
          <w:sz w:val="21"/>
          <w:szCs w:val="21"/>
        </w:rPr>
        <w:br w:type="page"/>
      </w:r>
    </w:p>
    <w:tbl>
      <w:tblPr>
        <w:tblStyle w:val="TableGrid"/>
        <w:tblW w:w="14879" w:type="dxa"/>
        <w:tblLook w:val="04A0" w:firstRow="1" w:lastRow="0" w:firstColumn="1" w:lastColumn="0" w:noHBand="0" w:noVBand="1"/>
      </w:tblPr>
      <w:tblGrid>
        <w:gridCol w:w="1868"/>
        <w:gridCol w:w="3797"/>
        <w:gridCol w:w="1701"/>
        <w:gridCol w:w="2977"/>
        <w:gridCol w:w="4536"/>
      </w:tblGrid>
      <w:tr w:rsidR="00C422D4" w:rsidRPr="00CC7127" w14:paraId="5F713D88" w14:textId="77777777" w:rsidTr="000A3D4C">
        <w:trPr>
          <w:tblHeader/>
        </w:trPr>
        <w:tc>
          <w:tcPr>
            <w:tcW w:w="1868" w:type="dxa"/>
          </w:tcPr>
          <w:p w14:paraId="04F2B1E0" w14:textId="77777777" w:rsidR="00C422D4" w:rsidRPr="00CC7127" w:rsidRDefault="00C422D4" w:rsidP="000A3D4C">
            <w:pPr>
              <w:spacing w:before="120" w:after="120"/>
              <w:jc w:val="center"/>
              <w:rPr>
                <w:b/>
                <w:sz w:val="21"/>
                <w:szCs w:val="21"/>
              </w:rPr>
            </w:pPr>
            <w:r w:rsidRPr="00CC7127">
              <w:rPr>
                <w:b/>
                <w:sz w:val="21"/>
                <w:szCs w:val="21"/>
              </w:rPr>
              <w:lastRenderedPageBreak/>
              <w:t>Project title</w:t>
            </w:r>
          </w:p>
        </w:tc>
        <w:tc>
          <w:tcPr>
            <w:tcW w:w="3797" w:type="dxa"/>
          </w:tcPr>
          <w:p w14:paraId="6D9E9EA9" w14:textId="77777777" w:rsidR="00C422D4" w:rsidRPr="00CC7127" w:rsidRDefault="00C422D4" w:rsidP="000A3D4C">
            <w:pPr>
              <w:spacing w:before="120" w:after="120"/>
              <w:jc w:val="center"/>
              <w:rPr>
                <w:b/>
                <w:sz w:val="21"/>
                <w:szCs w:val="21"/>
              </w:rPr>
            </w:pPr>
            <w:r w:rsidRPr="00CC7127">
              <w:rPr>
                <w:b/>
                <w:sz w:val="21"/>
                <w:szCs w:val="21"/>
              </w:rPr>
              <w:t>Project description and activities</w:t>
            </w:r>
          </w:p>
        </w:tc>
        <w:tc>
          <w:tcPr>
            <w:tcW w:w="1701" w:type="dxa"/>
          </w:tcPr>
          <w:p w14:paraId="7939B3C0" w14:textId="77777777" w:rsidR="00C422D4" w:rsidRPr="00CC7127" w:rsidRDefault="00C422D4" w:rsidP="000A3D4C">
            <w:pPr>
              <w:spacing w:before="120" w:after="120"/>
              <w:jc w:val="center"/>
              <w:rPr>
                <w:b/>
                <w:sz w:val="21"/>
                <w:szCs w:val="21"/>
              </w:rPr>
            </w:pPr>
            <w:r w:rsidRPr="00CC7127">
              <w:rPr>
                <w:b/>
                <w:sz w:val="21"/>
                <w:szCs w:val="21"/>
              </w:rPr>
              <w:t>Indicative budget</w:t>
            </w:r>
          </w:p>
        </w:tc>
        <w:tc>
          <w:tcPr>
            <w:tcW w:w="2977" w:type="dxa"/>
          </w:tcPr>
          <w:p w14:paraId="35B1BE6B" w14:textId="77777777" w:rsidR="00C422D4" w:rsidRPr="00CC7127" w:rsidRDefault="00C422D4" w:rsidP="000A3D4C">
            <w:pPr>
              <w:spacing w:before="120" w:after="120"/>
              <w:jc w:val="center"/>
              <w:rPr>
                <w:b/>
                <w:sz w:val="21"/>
                <w:szCs w:val="21"/>
              </w:rPr>
            </w:pPr>
            <w:r w:rsidRPr="00CC7127">
              <w:rPr>
                <w:b/>
                <w:sz w:val="21"/>
                <w:szCs w:val="21"/>
              </w:rPr>
              <w:t>Expected outcomes/Overall achievements</w:t>
            </w:r>
          </w:p>
        </w:tc>
        <w:tc>
          <w:tcPr>
            <w:tcW w:w="4536" w:type="dxa"/>
          </w:tcPr>
          <w:p w14:paraId="7EE2D779" w14:textId="77777777" w:rsidR="00C422D4" w:rsidRPr="00CC7127" w:rsidRDefault="00C422D4" w:rsidP="000A3D4C">
            <w:pPr>
              <w:spacing w:before="120" w:after="120"/>
              <w:jc w:val="center"/>
              <w:rPr>
                <w:b/>
                <w:sz w:val="21"/>
                <w:szCs w:val="21"/>
              </w:rPr>
            </w:pPr>
            <w:r w:rsidRPr="00CC7127">
              <w:rPr>
                <w:b/>
                <w:sz w:val="21"/>
                <w:szCs w:val="21"/>
              </w:rPr>
              <w:t>Indicators of success</w:t>
            </w:r>
          </w:p>
        </w:tc>
      </w:tr>
      <w:tr w:rsidR="00220E8A" w:rsidRPr="00CC7127" w14:paraId="28D0FA76" w14:textId="77777777" w:rsidTr="000A3D4C">
        <w:trPr>
          <w:tblHeader/>
        </w:trPr>
        <w:tc>
          <w:tcPr>
            <w:tcW w:w="1868" w:type="dxa"/>
          </w:tcPr>
          <w:p w14:paraId="538EBEA1" w14:textId="77777777" w:rsidR="00220E8A" w:rsidRPr="00CC7127" w:rsidRDefault="00220E8A" w:rsidP="002807B9">
            <w:pPr>
              <w:rPr>
                <w:b/>
                <w:color w:val="000000" w:themeColor="text1"/>
                <w:sz w:val="21"/>
                <w:szCs w:val="21"/>
              </w:rPr>
            </w:pPr>
            <w:r w:rsidRPr="00CC7127">
              <w:rPr>
                <w:b/>
                <w:color w:val="000000" w:themeColor="text1"/>
                <w:sz w:val="21"/>
                <w:szCs w:val="21"/>
              </w:rPr>
              <w:t>National Policy (from NERA)</w:t>
            </w:r>
          </w:p>
          <w:p w14:paraId="2633FB75" w14:textId="77777777" w:rsidR="00220E8A" w:rsidRPr="00CC7127" w:rsidRDefault="00220E8A" w:rsidP="002807B9">
            <w:pPr>
              <w:rPr>
                <w:sz w:val="21"/>
                <w:szCs w:val="21"/>
              </w:rPr>
            </w:pPr>
            <w:r w:rsidRPr="00CC7127">
              <w:rPr>
                <w:sz w:val="21"/>
                <w:szCs w:val="21"/>
              </w:rPr>
              <w:t>Governance and financial management</w:t>
            </w:r>
          </w:p>
          <w:p w14:paraId="77E6161A" w14:textId="77777777" w:rsidR="00220E8A" w:rsidRPr="00CC7127" w:rsidRDefault="00220E8A" w:rsidP="002807B9">
            <w:pPr>
              <w:jc w:val="center"/>
              <w:rPr>
                <w:b/>
                <w:sz w:val="21"/>
                <w:szCs w:val="21"/>
              </w:rPr>
            </w:pPr>
          </w:p>
        </w:tc>
        <w:tc>
          <w:tcPr>
            <w:tcW w:w="3797" w:type="dxa"/>
          </w:tcPr>
          <w:p w14:paraId="48CBFC13" w14:textId="77777777" w:rsidR="00F1029D" w:rsidRPr="00CC7127" w:rsidRDefault="00F1029D" w:rsidP="002807B9">
            <w:pPr>
              <w:pStyle w:val="ListParagraph"/>
              <w:numPr>
                <w:ilvl w:val="0"/>
                <w:numId w:val="35"/>
              </w:numPr>
              <w:ind w:left="414"/>
              <w:rPr>
                <w:sz w:val="21"/>
                <w:szCs w:val="21"/>
              </w:rPr>
            </w:pPr>
            <w:r w:rsidRPr="00CC7127">
              <w:rPr>
                <w:sz w:val="21"/>
                <w:szCs w:val="21"/>
              </w:rPr>
              <w:t>Governance Training</w:t>
            </w:r>
          </w:p>
          <w:p w14:paraId="04CE5FFD" w14:textId="77777777" w:rsidR="00597897" w:rsidRPr="00CC7127" w:rsidRDefault="00597897" w:rsidP="00597897">
            <w:pPr>
              <w:rPr>
                <w:sz w:val="21"/>
                <w:szCs w:val="21"/>
              </w:rPr>
            </w:pPr>
          </w:p>
          <w:p w14:paraId="54922F61" w14:textId="77777777" w:rsidR="00F1029D" w:rsidRPr="00CC7127" w:rsidRDefault="00F1029D" w:rsidP="00745A85">
            <w:pPr>
              <w:pStyle w:val="ListParagraph"/>
              <w:numPr>
                <w:ilvl w:val="1"/>
                <w:numId w:val="35"/>
              </w:numPr>
              <w:ind w:left="715" w:hanging="284"/>
              <w:rPr>
                <w:sz w:val="21"/>
                <w:szCs w:val="21"/>
              </w:rPr>
            </w:pPr>
            <w:r w:rsidRPr="00CC7127">
              <w:rPr>
                <w:sz w:val="21"/>
                <w:szCs w:val="21"/>
              </w:rPr>
              <w:t xml:space="preserve">ISV will offer training for school leaders and governing body members specifically on governance and financial management. They will be offered both in-school and out-of-school times (in the evening and on weekends) to suit governing body members. </w:t>
            </w:r>
          </w:p>
          <w:p w14:paraId="621B0619" w14:textId="77777777" w:rsidR="00597897" w:rsidRPr="00CC7127" w:rsidRDefault="00597897" w:rsidP="00597897">
            <w:pPr>
              <w:rPr>
                <w:sz w:val="21"/>
                <w:szCs w:val="21"/>
              </w:rPr>
            </w:pPr>
          </w:p>
          <w:p w14:paraId="07308B36" w14:textId="77777777" w:rsidR="00F1029D" w:rsidRPr="00CC7127" w:rsidRDefault="00F1029D" w:rsidP="00745A85">
            <w:pPr>
              <w:pStyle w:val="ListParagraph"/>
              <w:numPr>
                <w:ilvl w:val="1"/>
                <w:numId w:val="35"/>
              </w:numPr>
              <w:ind w:left="715" w:hanging="284"/>
              <w:rPr>
                <w:sz w:val="21"/>
                <w:szCs w:val="21"/>
              </w:rPr>
            </w:pPr>
            <w:r w:rsidRPr="00CC7127">
              <w:rPr>
                <w:sz w:val="21"/>
                <w:szCs w:val="21"/>
              </w:rPr>
              <w:t>In-school consulting services will be provided based on the results of governance surveys that ISV will administer (these surveys will be industry benchmarked). These consulting services will provide for individual interventions for governing bodies.</w:t>
            </w:r>
          </w:p>
          <w:p w14:paraId="5B0E765A" w14:textId="77777777" w:rsidR="00597897" w:rsidRPr="00CC7127" w:rsidRDefault="00597897" w:rsidP="00597897">
            <w:pPr>
              <w:rPr>
                <w:sz w:val="21"/>
                <w:szCs w:val="21"/>
              </w:rPr>
            </w:pPr>
          </w:p>
          <w:p w14:paraId="6C594A77" w14:textId="77777777" w:rsidR="00F1029D" w:rsidRPr="00CC7127" w:rsidRDefault="00F1029D" w:rsidP="00745A85">
            <w:pPr>
              <w:pStyle w:val="ListParagraph"/>
              <w:numPr>
                <w:ilvl w:val="1"/>
                <w:numId w:val="35"/>
              </w:numPr>
              <w:ind w:left="715" w:hanging="284"/>
              <w:rPr>
                <w:sz w:val="21"/>
                <w:szCs w:val="21"/>
              </w:rPr>
            </w:pPr>
            <w:r w:rsidRPr="00CC7127">
              <w:rPr>
                <w:sz w:val="21"/>
                <w:szCs w:val="21"/>
              </w:rPr>
              <w:t xml:space="preserve">An online self-paced course, mirroring the existing workshop, has been developed and offered as an alternative to the in-person sessions. </w:t>
            </w:r>
          </w:p>
          <w:p w14:paraId="50EAD2A3" w14:textId="77777777" w:rsidR="00220E8A" w:rsidRPr="00CC7127" w:rsidRDefault="00220E8A" w:rsidP="002807B9">
            <w:pPr>
              <w:ind w:left="414"/>
              <w:jc w:val="center"/>
              <w:rPr>
                <w:b/>
                <w:sz w:val="21"/>
                <w:szCs w:val="21"/>
              </w:rPr>
            </w:pPr>
          </w:p>
        </w:tc>
        <w:tc>
          <w:tcPr>
            <w:tcW w:w="1701" w:type="dxa"/>
          </w:tcPr>
          <w:p w14:paraId="200ACC09" w14:textId="608EC6FC" w:rsidR="00F1029D" w:rsidRPr="00CC7127" w:rsidRDefault="00F1029D" w:rsidP="002807B9">
            <w:pPr>
              <w:rPr>
                <w:color w:val="0070C0"/>
                <w:sz w:val="21"/>
                <w:szCs w:val="21"/>
              </w:rPr>
            </w:pPr>
            <w:r w:rsidRPr="00CC7127">
              <w:rPr>
                <w:color w:val="000000" w:themeColor="text1"/>
                <w:sz w:val="21"/>
                <w:szCs w:val="21"/>
              </w:rPr>
              <w:t xml:space="preserve">Reform support funding: </w:t>
            </w:r>
            <w:r w:rsidRPr="00CC7127">
              <w:rPr>
                <w:bCs/>
                <w:sz w:val="21"/>
                <w:szCs w:val="21"/>
              </w:rPr>
              <w:t>$1,435,800</w:t>
            </w:r>
            <w:r w:rsidR="005A1815" w:rsidRPr="00CC7127">
              <w:rPr>
                <w:bCs/>
                <w:sz w:val="21"/>
                <w:szCs w:val="21"/>
              </w:rPr>
              <w:t xml:space="preserve"> (all funding to be spent in 2023)</w:t>
            </w:r>
          </w:p>
          <w:p w14:paraId="59423C9A" w14:textId="77777777" w:rsidR="00F1029D" w:rsidRPr="00CC7127" w:rsidRDefault="00F1029D" w:rsidP="002807B9">
            <w:pPr>
              <w:rPr>
                <w:color w:val="000000" w:themeColor="text1"/>
                <w:sz w:val="21"/>
                <w:szCs w:val="21"/>
              </w:rPr>
            </w:pPr>
          </w:p>
          <w:p w14:paraId="5D1BB6C9" w14:textId="77777777" w:rsidR="00F1029D" w:rsidRPr="00CC7127" w:rsidRDefault="00F1029D" w:rsidP="002807B9">
            <w:pPr>
              <w:rPr>
                <w:color w:val="000000" w:themeColor="text1"/>
                <w:sz w:val="21"/>
                <w:szCs w:val="21"/>
              </w:rPr>
            </w:pPr>
            <w:r w:rsidRPr="00CC7127">
              <w:rPr>
                <w:color w:val="000000" w:themeColor="text1"/>
                <w:sz w:val="21"/>
                <w:szCs w:val="21"/>
              </w:rPr>
              <w:t>Other funding: $0</w:t>
            </w:r>
          </w:p>
          <w:p w14:paraId="42B0C222" w14:textId="77777777" w:rsidR="000135DA" w:rsidRPr="00CC7127" w:rsidRDefault="000135DA" w:rsidP="002807B9">
            <w:pPr>
              <w:rPr>
                <w:color w:val="000000" w:themeColor="text1"/>
                <w:sz w:val="21"/>
                <w:szCs w:val="21"/>
              </w:rPr>
            </w:pPr>
          </w:p>
          <w:p w14:paraId="0B402ADE" w14:textId="5C65A67C" w:rsidR="00F1029D" w:rsidRPr="00CC7127" w:rsidRDefault="00F1029D" w:rsidP="002807B9">
            <w:pPr>
              <w:rPr>
                <w:color w:val="000000" w:themeColor="text1"/>
                <w:sz w:val="21"/>
                <w:szCs w:val="21"/>
              </w:rPr>
            </w:pPr>
            <w:r w:rsidRPr="00CC7127">
              <w:rPr>
                <w:color w:val="000000" w:themeColor="text1"/>
                <w:sz w:val="21"/>
                <w:szCs w:val="21"/>
              </w:rPr>
              <w:t>FTE: 8.0</w:t>
            </w:r>
          </w:p>
          <w:p w14:paraId="5B9FA655" w14:textId="77777777" w:rsidR="00220E8A" w:rsidRPr="00CC7127" w:rsidRDefault="00220E8A" w:rsidP="002807B9">
            <w:pPr>
              <w:jc w:val="center"/>
              <w:rPr>
                <w:b/>
                <w:sz w:val="21"/>
                <w:szCs w:val="21"/>
              </w:rPr>
            </w:pPr>
          </w:p>
        </w:tc>
        <w:tc>
          <w:tcPr>
            <w:tcW w:w="2977" w:type="dxa"/>
          </w:tcPr>
          <w:p w14:paraId="40AA76B2" w14:textId="77777777" w:rsidR="00F1029D" w:rsidRPr="00CC7127" w:rsidRDefault="00F1029D" w:rsidP="002807B9">
            <w:pPr>
              <w:rPr>
                <w:sz w:val="21"/>
                <w:szCs w:val="21"/>
              </w:rPr>
            </w:pPr>
            <w:r w:rsidRPr="00CC7127">
              <w:rPr>
                <w:sz w:val="21"/>
                <w:szCs w:val="21"/>
              </w:rPr>
              <w:t>Each of the four activities has been listed separately below.</w:t>
            </w:r>
          </w:p>
          <w:p w14:paraId="66986D0B" w14:textId="77777777" w:rsidR="00F1029D" w:rsidRPr="00CC7127" w:rsidRDefault="00F1029D" w:rsidP="002807B9">
            <w:pPr>
              <w:rPr>
                <w:sz w:val="21"/>
                <w:szCs w:val="21"/>
              </w:rPr>
            </w:pPr>
          </w:p>
          <w:p w14:paraId="009C2BCC" w14:textId="77777777" w:rsidR="00F1029D" w:rsidRPr="00CC7127" w:rsidRDefault="00F1029D" w:rsidP="002807B9">
            <w:pPr>
              <w:rPr>
                <w:sz w:val="21"/>
                <w:szCs w:val="21"/>
              </w:rPr>
            </w:pPr>
            <w:r w:rsidRPr="00CC7127">
              <w:rPr>
                <w:sz w:val="21"/>
                <w:szCs w:val="21"/>
              </w:rPr>
              <w:t>Activity 1</w:t>
            </w:r>
          </w:p>
          <w:p w14:paraId="7261C324" w14:textId="77777777" w:rsidR="000135DA" w:rsidRPr="00CC7127" w:rsidRDefault="000135DA" w:rsidP="002807B9">
            <w:pPr>
              <w:rPr>
                <w:sz w:val="21"/>
                <w:szCs w:val="21"/>
              </w:rPr>
            </w:pPr>
          </w:p>
          <w:p w14:paraId="0248DAB3" w14:textId="77777777" w:rsidR="00F1029D" w:rsidRPr="00CC7127" w:rsidRDefault="00F1029D" w:rsidP="002807B9">
            <w:pPr>
              <w:rPr>
                <w:color w:val="FF0000"/>
                <w:sz w:val="21"/>
                <w:szCs w:val="21"/>
              </w:rPr>
            </w:pPr>
            <w:r w:rsidRPr="00CC7127">
              <w:rPr>
                <w:sz w:val="21"/>
                <w:szCs w:val="21"/>
              </w:rPr>
              <w:t>Governing body members having a deeper understanding of their role and their schools’ financial position. This should result in better decision making by governing body members.</w:t>
            </w:r>
          </w:p>
          <w:p w14:paraId="16BCF308" w14:textId="77777777" w:rsidR="00220E8A" w:rsidRPr="00CC7127" w:rsidRDefault="00220E8A" w:rsidP="002807B9">
            <w:pPr>
              <w:jc w:val="center"/>
              <w:rPr>
                <w:b/>
                <w:sz w:val="21"/>
                <w:szCs w:val="21"/>
              </w:rPr>
            </w:pPr>
          </w:p>
        </w:tc>
        <w:tc>
          <w:tcPr>
            <w:tcW w:w="4536" w:type="dxa"/>
          </w:tcPr>
          <w:p w14:paraId="7DC92038" w14:textId="77777777" w:rsidR="00F1029D" w:rsidRPr="00CC7127" w:rsidRDefault="00F1029D" w:rsidP="002807B9">
            <w:pPr>
              <w:rPr>
                <w:sz w:val="21"/>
                <w:szCs w:val="21"/>
              </w:rPr>
            </w:pPr>
            <w:r w:rsidRPr="00CC7127">
              <w:rPr>
                <w:sz w:val="21"/>
                <w:szCs w:val="21"/>
              </w:rPr>
              <w:t>Each of the four activities has been listed separately below.</w:t>
            </w:r>
          </w:p>
          <w:p w14:paraId="3E29A1F4" w14:textId="77777777" w:rsidR="00F1029D" w:rsidRPr="00CC7127" w:rsidRDefault="00F1029D" w:rsidP="002807B9">
            <w:pPr>
              <w:rPr>
                <w:sz w:val="21"/>
                <w:szCs w:val="21"/>
              </w:rPr>
            </w:pPr>
          </w:p>
          <w:p w14:paraId="5E36EDFF" w14:textId="77777777" w:rsidR="00F1029D" w:rsidRPr="00CC7127" w:rsidRDefault="00F1029D" w:rsidP="002807B9">
            <w:pPr>
              <w:rPr>
                <w:sz w:val="21"/>
                <w:szCs w:val="21"/>
              </w:rPr>
            </w:pPr>
            <w:r w:rsidRPr="00CC7127">
              <w:rPr>
                <w:sz w:val="21"/>
                <w:szCs w:val="21"/>
              </w:rPr>
              <w:t>Activity 1</w:t>
            </w:r>
          </w:p>
          <w:p w14:paraId="24FEC203" w14:textId="77777777" w:rsidR="000135DA" w:rsidRPr="00CC7127" w:rsidRDefault="000135DA" w:rsidP="002807B9">
            <w:pPr>
              <w:rPr>
                <w:sz w:val="21"/>
                <w:szCs w:val="21"/>
              </w:rPr>
            </w:pPr>
          </w:p>
          <w:p w14:paraId="7C55401A" w14:textId="5571D3D9" w:rsidR="00F1029D" w:rsidRPr="00CC7127" w:rsidRDefault="00F1029D" w:rsidP="002807B9">
            <w:pPr>
              <w:rPr>
                <w:sz w:val="21"/>
                <w:szCs w:val="21"/>
              </w:rPr>
            </w:pPr>
            <w:r w:rsidRPr="00CC7127">
              <w:rPr>
                <w:sz w:val="21"/>
                <w:szCs w:val="21"/>
              </w:rPr>
              <w:t>Strong support of subsidised governance and financial seminars and workshops, as demonstrated by the number of participating schools (expect at least 30 participants to attend the short seminars and at least 70 participants at the weekend sessions)</w:t>
            </w:r>
            <w:r w:rsidR="00745A85">
              <w:rPr>
                <w:sz w:val="21"/>
                <w:szCs w:val="21"/>
              </w:rPr>
              <w:t>.</w:t>
            </w:r>
          </w:p>
          <w:p w14:paraId="6D8917EF" w14:textId="77777777" w:rsidR="00F1029D" w:rsidRPr="00CC7127" w:rsidRDefault="00F1029D" w:rsidP="002807B9">
            <w:pPr>
              <w:rPr>
                <w:sz w:val="21"/>
                <w:szCs w:val="21"/>
                <w:highlight w:val="yellow"/>
              </w:rPr>
            </w:pPr>
          </w:p>
          <w:p w14:paraId="3F681AA5" w14:textId="0AD91290" w:rsidR="00F1029D" w:rsidRPr="00CC7127" w:rsidRDefault="00F1029D" w:rsidP="002807B9">
            <w:pPr>
              <w:rPr>
                <w:sz w:val="21"/>
                <w:szCs w:val="21"/>
              </w:rPr>
            </w:pPr>
            <w:r w:rsidRPr="00CC7127">
              <w:rPr>
                <w:sz w:val="21"/>
                <w:szCs w:val="21"/>
              </w:rPr>
              <w:t>Improvement in governing body members’ understanding of their role and their schools’ financial position, as demonstrated by the results of pre and post surveys of attendees at seminars and workshops</w:t>
            </w:r>
            <w:r w:rsidR="00745A85">
              <w:rPr>
                <w:sz w:val="21"/>
                <w:szCs w:val="21"/>
              </w:rPr>
              <w:t>.</w:t>
            </w:r>
          </w:p>
          <w:p w14:paraId="69C43FD0" w14:textId="77777777" w:rsidR="00220E8A" w:rsidRPr="00CC7127" w:rsidRDefault="00220E8A" w:rsidP="002807B9">
            <w:pPr>
              <w:jc w:val="center"/>
              <w:rPr>
                <w:b/>
                <w:sz w:val="21"/>
                <w:szCs w:val="21"/>
              </w:rPr>
            </w:pPr>
          </w:p>
        </w:tc>
      </w:tr>
      <w:tr w:rsidR="00C422D4" w:rsidRPr="00CC7127" w14:paraId="39012D89" w14:textId="77777777" w:rsidTr="000A3D4C">
        <w:trPr>
          <w:trHeight w:val="5564"/>
          <w:tblHeader/>
        </w:trPr>
        <w:tc>
          <w:tcPr>
            <w:tcW w:w="1868" w:type="dxa"/>
          </w:tcPr>
          <w:p w14:paraId="1074066B" w14:textId="77777777" w:rsidR="00C422D4" w:rsidRPr="00CC7127" w:rsidRDefault="00C422D4" w:rsidP="00F1029D">
            <w:pPr>
              <w:spacing w:before="240"/>
              <w:rPr>
                <w:b/>
                <w:sz w:val="21"/>
                <w:szCs w:val="21"/>
              </w:rPr>
            </w:pPr>
          </w:p>
        </w:tc>
        <w:tc>
          <w:tcPr>
            <w:tcW w:w="3797" w:type="dxa"/>
          </w:tcPr>
          <w:p w14:paraId="20EDCAFB" w14:textId="77777777" w:rsidR="00C422D4" w:rsidRPr="00CC7127" w:rsidRDefault="00C422D4" w:rsidP="00C422D4">
            <w:pPr>
              <w:pStyle w:val="ListParagraph"/>
              <w:numPr>
                <w:ilvl w:val="0"/>
                <w:numId w:val="35"/>
              </w:numPr>
              <w:spacing w:before="120" w:after="120"/>
              <w:ind w:left="414"/>
              <w:rPr>
                <w:sz w:val="21"/>
                <w:szCs w:val="21"/>
              </w:rPr>
            </w:pPr>
            <w:r w:rsidRPr="00CC7127">
              <w:rPr>
                <w:sz w:val="21"/>
                <w:szCs w:val="21"/>
              </w:rPr>
              <w:t>Governance help desk</w:t>
            </w:r>
          </w:p>
          <w:p w14:paraId="5D90C8D6" w14:textId="77777777" w:rsidR="00C422D4" w:rsidRPr="00CC7127" w:rsidRDefault="00C422D4" w:rsidP="00745A85">
            <w:pPr>
              <w:pStyle w:val="ListParagraph"/>
              <w:numPr>
                <w:ilvl w:val="1"/>
                <w:numId w:val="35"/>
              </w:numPr>
              <w:spacing w:before="120" w:after="120"/>
              <w:ind w:left="715" w:hanging="284"/>
              <w:rPr>
                <w:sz w:val="21"/>
                <w:szCs w:val="21"/>
              </w:rPr>
            </w:pPr>
            <w:r w:rsidRPr="00CC7127">
              <w:rPr>
                <w:sz w:val="21"/>
                <w:szCs w:val="21"/>
              </w:rPr>
              <w:t>ISV will provide a governance ‘help desk’, where schools are able to seek information and guidance about governance related issues.</w:t>
            </w:r>
          </w:p>
          <w:p w14:paraId="1675A8CA" w14:textId="77777777" w:rsidR="00C422D4" w:rsidRPr="00CC7127" w:rsidRDefault="00C422D4" w:rsidP="000A3D4C">
            <w:pPr>
              <w:spacing w:before="120" w:after="120"/>
              <w:ind w:left="414"/>
              <w:rPr>
                <w:sz w:val="21"/>
                <w:szCs w:val="21"/>
              </w:rPr>
            </w:pPr>
          </w:p>
          <w:p w14:paraId="3AD90834" w14:textId="77777777" w:rsidR="00C422D4" w:rsidRPr="00CC7127" w:rsidRDefault="00C422D4" w:rsidP="000A3D4C">
            <w:pPr>
              <w:spacing w:before="120" w:after="120"/>
              <w:ind w:left="414"/>
              <w:rPr>
                <w:sz w:val="21"/>
                <w:szCs w:val="21"/>
              </w:rPr>
            </w:pPr>
          </w:p>
          <w:p w14:paraId="331C7CEC" w14:textId="77777777" w:rsidR="00C422D4" w:rsidRPr="00CC7127" w:rsidRDefault="00C422D4" w:rsidP="00C422D4">
            <w:pPr>
              <w:pStyle w:val="ListParagraph"/>
              <w:numPr>
                <w:ilvl w:val="0"/>
                <w:numId w:val="35"/>
              </w:numPr>
              <w:spacing w:before="120" w:after="120"/>
              <w:ind w:left="414"/>
              <w:rPr>
                <w:sz w:val="21"/>
                <w:szCs w:val="21"/>
              </w:rPr>
            </w:pPr>
            <w:r w:rsidRPr="00CC7127">
              <w:rPr>
                <w:sz w:val="21"/>
                <w:szCs w:val="21"/>
              </w:rPr>
              <w:t>Development and publication of governance resources</w:t>
            </w:r>
          </w:p>
          <w:p w14:paraId="66F12EE4" w14:textId="77777777" w:rsidR="00C422D4" w:rsidRPr="00CC7127" w:rsidRDefault="00C422D4" w:rsidP="00745A85">
            <w:pPr>
              <w:pStyle w:val="ListParagraph"/>
              <w:numPr>
                <w:ilvl w:val="1"/>
                <w:numId w:val="35"/>
              </w:numPr>
              <w:spacing w:before="120" w:after="120"/>
              <w:ind w:left="715" w:hanging="284"/>
              <w:rPr>
                <w:sz w:val="21"/>
                <w:szCs w:val="21"/>
              </w:rPr>
            </w:pPr>
            <w:r w:rsidRPr="00CC7127">
              <w:rPr>
                <w:sz w:val="21"/>
                <w:szCs w:val="21"/>
              </w:rPr>
              <w:t xml:space="preserve">ISV intends developing and publishing resources to assist schools with financial management and benchmarking. </w:t>
            </w:r>
          </w:p>
          <w:p w14:paraId="4DA0D3C5" w14:textId="77777777" w:rsidR="00C422D4" w:rsidRPr="00CC7127" w:rsidRDefault="00C422D4" w:rsidP="00745A85">
            <w:pPr>
              <w:pStyle w:val="ListParagraph"/>
              <w:numPr>
                <w:ilvl w:val="1"/>
                <w:numId w:val="35"/>
              </w:numPr>
              <w:spacing w:before="120" w:after="120"/>
              <w:ind w:left="715" w:hanging="284"/>
              <w:rPr>
                <w:sz w:val="21"/>
                <w:szCs w:val="21"/>
              </w:rPr>
            </w:pPr>
            <w:r w:rsidRPr="00CC7127">
              <w:rPr>
                <w:sz w:val="21"/>
                <w:szCs w:val="21"/>
              </w:rPr>
              <w:t>ISV will also provide tools to enable schools to analyse and benchmark their financial and performance data.</w:t>
            </w:r>
          </w:p>
          <w:p w14:paraId="2DE8F878" w14:textId="77777777" w:rsidR="00C422D4" w:rsidRPr="00CC7127" w:rsidRDefault="00C422D4" w:rsidP="000A3D4C">
            <w:pPr>
              <w:spacing w:before="120" w:after="120"/>
              <w:ind w:left="414"/>
              <w:rPr>
                <w:sz w:val="21"/>
                <w:szCs w:val="21"/>
              </w:rPr>
            </w:pPr>
          </w:p>
          <w:p w14:paraId="5D90ED82" w14:textId="77777777" w:rsidR="00C422D4" w:rsidRPr="00CC7127" w:rsidRDefault="00C422D4" w:rsidP="00C422D4">
            <w:pPr>
              <w:pStyle w:val="ListParagraph"/>
              <w:numPr>
                <w:ilvl w:val="0"/>
                <w:numId w:val="35"/>
              </w:numPr>
              <w:spacing w:before="120" w:after="120"/>
              <w:ind w:left="414"/>
              <w:rPr>
                <w:sz w:val="21"/>
                <w:szCs w:val="21"/>
              </w:rPr>
            </w:pPr>
            <w:r w:rsidRPr="00CC7127">
              <w:rPr>
                <w:sz w:val="21"/>
                <w:szCs w:val="21"/>
              </w:rPr>
              <w:t>Interactive online communication tools (isConnect and isComply)</w:t>
            </w:r>
          </w:p>
          <w:p w14:paraId="1BF46CDF" w14:textId="77777777" w:rsidR="00C422D4" w:rsidRPr="00CC7127" w:rsidRDefault="00C422D4" w:rsidP="00745A85">
            <w:pPr>
              <w:pStyle w:val="ListParagraph"/>
              <w:numPr>
                <w:ilvl w:val="1"/>
                <w:numId w:val="35"/>
              </w:numPr>
              <w:spacing w:before="120" w:after="120"/>
              <w:ind w:left="715" w:hanging="284"/>
              <w:rPr>
                <w:sz w:val="21"/>
                <w:szCs w:val="21"/>
              </w:rPr>
            </w:pPr>
            <w:r w:rsidRPr="00CC7127">
              <w:rPr>
                <w:sz w:val="21"/>
                <w:szCs w:val="21"/>
              </w:rPr>
              <w:t xml:space="preserve">ISV will continue to develop online communication and compliance tools to provide school leaders and governing body members with information that helps support them in the core business of running a school. This includes the </w:t>
            </w:r>
            <w:r w:rsidRPr="00CC7127">
              <w:rPr>
                <w:rFonts w:eastAsia="Times New Roman"/>
                <w:sz w:val="21"/>
                <w:szCs w:val="21"/>
              </w:rPr>
              <w:t>development of the extensive School Process Architecture (the SPA) and our work to ensure that schools understand and use the SPA.</w:t>
            </w:r>
          </w:p>
          <w:p w14:paraId="0B0155EC" w14:textId="77777777" w:rsidR="00C422D4" w:rsidRPr="00CC7127" w:rsidRDefault="00C422D4" w:rsidP="00745A85">
            <w:pPr>
              <w:pStyle w:val="ListParagraph"/>
              <w:numPr>
                <w:ilvl w:val="1"/>
                <w:numId w:val="35"/>
              </w:numPr>
              <w:spacing w:before="120" w:after="120"/>
              <w:ind w:left="715" w:hanging="284"/>
              <w:rPr>
                <w:sz w:val="21"/>
                <w:szCs w:val="21"/>
              </w:rPr>
            </w:pPr>
            <w:r w:rsidRPr="00CC7127">
              <w:rPr>
                <w:sz w:val="21"/>
                <w:szCs w:val="21"/>
              </w:rPr>
              <w:lastRenderedPageBreak/>
              <w:t>The online information will be accessible at all times. ISV will work with designers in the development of this tool and online applications.</w:t>
            </w:r>
          </w:p>
          <w:p w14:paraId="4D49E6F8" w14:textId="178EEDC2" w:rsidR="00C422D4" w:rsidRPr="00CC7127" w:rsidRDefault="00C422D4" w:rsidP="00745A85">
            <w:pPr>
              <w:pStyle w:val="ListParagraph"/>
              <w:numPr>
                <w:ilvl w:val="1"/>
                <w:numId w:val="35"/>
              </w:numPr>
              <w:spacing w:before="120" w:after="120"/>
              <w:ind w:left="715" w:hanging="284"/>
              <w:rPr>
                <w:sz w:val="21"/>
                <w:szCs w:val="21"/>
              </w:rPr>
            </w:pPr>
            <w:r w:rsidRPr="00CC7127">
              <w:rPr>
                <w:sz w:val="21"/>
                <w:szCs w:val="21"/>
              </w:rPr>
              <w:t>ISV will evaluate the use of these tools to inform future provision and support for schools</w:t>
            </w:r>
            <w:r w:rsidR="00745A85">
              <w:rPr>
                <w:sz w:val="21"/>
                <w:szCs w:val="21"/>
              </w:rPr>
              <w:t>.</w:t>
            </w:r>
          </w:p>
        </w:tc>
        <w:tc>
          <w:tcPr>
            <w:tcW w:w="1701" w:type="dxa"/>
          </w:tcPr>
          <w:p w14:paraId="6711D9BB" w14:textId="77777777" w:rsidR="00C422D4" w:rsidRPr="00CC7127" w:rsidRDefault="00C422D4" w:rsidP="00F1029D">
            <w:pPr>
              <w:spacing w:before="120" w:after="120"/>
              <w:rPr>
                <w:color w:val="0070C0"/>
                <w:sz w:val="21"/>
                <w:szCs w:val="21"/>
              </w:rPr>
            </w:pPr>
          </w:p>
        </w:tc>
        <w:tc>
          <w:tcPr>
            <w:tcW w:w="2977" w:type="dxa"/>
          </w:tcPr>
          <w:p w14:paraId="49741A51" w14:textId="77777777" w:rsidR="00C422D4" w:rsidRPr="00CC7127" w:rsidRDefault="00C422D4" w:rsidP="000A3D4C">
            <w:pPr>
              <w:rPr>
                <w:sz w:val="21"/>
                <w:szCs w:val="21"/>
              </w:rPr>
            </w:pPr>
            <w:r w:rsidRPr="00CC7127">
              <w:rPr>
                <w:sz w:val="21"/>
                <w:szCs w:val="21"/>
              </w:rPr>
              <w:t>Activity 2</w:t>
            </w:r>
          </w:p>
          <w:p w14:paraId="0C857B77" w14:textId="77777777" w:rsidR="00597897" w:rsidRPr="00CC7127" w:rsidRDefault="00597897" w:rsidP="000A3D4C">
            <w:pPr>
              <w:rPr>
                <w:sz w:val="21"/>
                <w:szCs w:val="21"/>
              </w:rPr>
            </w:pPr>
          </w:p>
          <w:p w14:paraId="06228333" w14:textId="340059E5" w:rsidR="00C422D4" w:rsidRPr="00CC7127" w:rsidRDefault="00C422D4" w:rsidP="000A3D4C">
            <w:pPr>
              <w:rPr>
                <w:sz w:val="21"/>
                <w:szCs w:val="21"/>
              </w:rPr>
            </w:pPr>
            <w:r w:rsidRPr="00CC7127">
              <w:rPr>
                <w:sz w:val="21"/>
                <w:szCs w:val="21"/>
              </w:rPr>
              <w:t>Schools will be able to resolve their issue by having accessed the help desk.</w:t>
            </w:r>
          </w:p>
          <w:p w14:paraId="4081BBB8" w14:textId="77777777" w:rsidR="00597897" w:rsidRPr="00CC7127" w:rsidRDefault="00597897" w:rsidP="000A3D4C">
            <w:pPr>
              <w:rPr>
                <w:sz w:val="21"/>
                <w:szCs w:val="21"/>
              </w:rPr>
            </w:pPr>
          </w:p>
          <w:p w14:paraId="750FF2F9" w14:textId="56FF540B" w:rsidR="00C422D4" w:rsidRPr="00CC7127" w:rsidRDefault="00C422D4" w:rsidP="000A3D4C">
            <w:pPr>
              <w:rPr>
                <w:sz w:val="21"/>
                <w:szCs w:val="21"/>
              </w:rPr>
            </w:pPr>
            <w:r w:rsidRPr="00CC7127">
              <w:rPr>
                <w:sz w:val="21"/>
                <w:szCs w:val="21"/>
              </w:rPr>
              <w:t>Targeted assistance is provided to schools as a result of the help desk</w:t>
            </w:r>
            <w:r w:rsidR="00745A85">
              <w:rPr>
                <w:sz w:val="21"/>
                <w:szCs w:val="21"/>
              </w:rPr>
              <w:t>.</w:t>
            </w:r>
            <w:r w:rsidRPr="00CC7127">
              <w:rPr>
                <w:sz w:val="21"/>
                <w:szCs w:val="21"/>
              </w:rPr>
              <w:t xml:space="preserve"> </w:t>
            </w:r>
          </w:p>
          <w:p w14:paraId="7FE9242D" w14:textId="77777777" w:rsidR="00C422D4" w:rsidRPr="00CC7127" w:rsidRDefault="00C422D4" w:rsidP="000A3D4C">
            <w:pPr>
              <w:rPr>
                <w:sz w:val="21"/>
                <w:szCs w:val="21"/>
                <w:highlight w:val="yellow"/>
              </w:rPr>
            </w:pPr>
          </w:p>
          <w:p w14:paraId="4AD82950" w14:textId="77777777" w:rsidR="00C422D4" w:rsidRPr="00CC7127" w:rsidRDefault="00C422D4" w:rsidP="000A3D4C">
            <w:pPr>
              <w:rPr>
                <w:sz w:val="21"/>
                <w:szCs w:val="21"/>
              </w:rPr>
            </w:pPr>
            <w:r w:rsidRPr="00CC7127">
              <w:rPr>
                <w:sz w:val="21"/>
                <w:szCs w:val="21"/>
              </w:rPr>
              <w:t>Activity 3</w:t>
            </w:r>
          </w:p>
          <w:p w14:paraId="2544E845" w14:textId="77777777" w:rsidR="00597897" w:rsidRPr="00CC7127" w:rsidRDefault="00597897" w:rsidP="000A3D4C">
            <w:pPr>
              <w:rPr>
                <w:sz w:val="21"/>
                <w:szCs w:val="21"/>
              </w:rPr>
            </w:pPr>
          </w:p>
          <w:p w14:paraId="61B5B5D5" w14:textId="7CF83DF6" w:rsidR="00C422D4" w:rsidRPr="00CC7127" w:rsidRDefault="00C422D4" w:rsidP="000A3D4C">
            <w:pPr>
              <w:rPr>
                <w:sz w:val="21"/>
                <w:szCs w:val="21"/>
              </w:rPr>
            </w:pPr>
            <w:r w:rsidRPr="00CC7127">
              <w:rPr>
                <w:sz w:val="21"/>
                <w:szCs w:val="21"/>
              </w:rPr>
              <w:t>Governing body members making better and more strategic decisions</w:t>
            </w:r>
            <w:r w:rsidR="00745A85">
              <w:rPr>
                <w:sz w:val="21"/>
                <w:szCs w:val="21"/>
              </w:rPr>
              <w:t>.</w:t>
            </w:r>
          </w:p>
          <w:p w14:paraId="130D8911" w14:textId="77777777" w:rsidR="00C422D4" w:rsidRPr="00CC7127" w:rsidRDefault="00C422D4" w:rsidP="000A3D4C">
            <w:pPr>
              <w:rPr>
                <w:sz w:val="21"/>
                <w:szCs w:val="21"/>
                <w:highlight w:val="yellow"/>
              </w:rPr>
            </w:pPr>
          </w:p>
          <w:p w14:paraId="09501F1B" w14:textId="77777777" w:rsidR="00C422D4" w:rsidRPr="00CC7127" w:rsidRDefault="00C422D4" w:rsidP="000A3D4C">
            <w:pPr>
              <w:rPr>
                <w:sz w:val="21"/>
                <w:szCs w:val="21"/>
                <w:highlight w:val="yellow"/>
              </w:rPr>
            </w:pPr>
          </w:p>
          <w:p w14:paraId="61C5FEB0" w14:textId="77777777" w:rsidR="00C422D4" w:rsidRPr="00CC7127" w:rsidRDefault="00C422D4" w:rsidP="000A3D4C">
            <w:pPr>
              <w:rPr>
                <w:sz w:val="21"/>
                <w:szCs w:val="21"/>
                <w:highlight w:val="yellow"/>
              </w:rPr>
            </w:pPr>
          </w:p>
          <w:p w14:paraId="03C88267" w14:textId="77777777" w:rsidR="00C422D4" w:rsidRPr="00CC7127" w:rsidRDefault="00C422D4" w:rsidP="000A3D4C">
            <w:pPr>
              <w:rPr>
                <w:sz w:val="21"/>
                <w:szCs w:val="21"/>
                <w:highlight w:val="yellow"/>
              </w:rPr>
            </w:pPr>
          </w:p>
          <w:p w14:paraId="3E3F6270" w14:textId="77777777" w:rsidR="00C422D4" w:rsidRPr="00CC7127" w:rsidRDefault="00C422D4" w:rsidP="000A3D4C">
            <w:pPr>
              <w:rPr>
                <w:sz w:val="21"/>
                <w:szCs w:val="21"/>
                <w:highlight w:val="yellow"/>
              </w:rPr>
            </w:pPr>
          </w:p>
          <w:p w14:paraId="20B0454C" w14:textId="77777777" w:rsidR="00C422D4" w:rsidRPr="00CC7127" w:rsidRDefault="00C422D4" w:rsidP="000A3D4C">
            <w:pPr>
              <w:rPr>
                <w:sz w:val="21"/>
                <w:szCs w:val="21"/>
                <w:highlight w:val="yellow"/>
              </w:rPr>
            </w:pPr>
          </w:p>
          <w:p w14:paraId="4ECB2314" w14:textId="77777777" w:rsidR="00C422D4" w:rsidRPr="00CC7127" w:rsidRDefault="00C422D4" w:rsidP="000A3D4C">
            <w:pPr>
              <w:rPr>
                <w:sz w:val="21"/>
                <w:szCs w:val="21"/>
                <w:highlight w:val="yellow"/>
              </w:rPr>
            </w:pPr>
          </w:p>
          <w:p w14:paraId="620D89F5" w14:textId="77777777" w:rsidR="00C422D4" w:rsidRPr="00CC7127" w:rsidRDefault="00C422D4" w:rsidP="000A3D4C">
            <w:pPr>
              <w:rPr>
                <w:sz w:val="21"/>
                <w:szCs w:val="21"/>
              </w:rPr>
            </w:pPr>
            <w:r w:rsidRPr="00CC7127">
              <w:rPr>
                <w:sz w:val="21"/>
                <w:szCs w:val="21"/>
              </w:rPr>
              <w:t>Activity 4</w:t>
            </w:r>
          </w:p>
          <w:p w14:paraId="1240C2B5" w14:textId="77777777" w:rsidR="00597897" w:rsidRPr="00CC7127" w:rsidRDefault="00597897" w:rsidP="000A3D4C">
            <w:pPr>
              <w:rPr>
                <w:sz w:val="21"/>
                <w:szCs w:val="21"/>
              </w:rPr>
            </w:pPr>
          </w:p>
          <w:p w14:paraId="3C727816" w14:textId="5A6DF449" w:rsidR="00C422D4" w:rsidRPr="00CC7127" w:rsidRDefault="00C422D4" w:rsidP="000A3D4C">
            <w:pPr>
              <w:rPr>
                <w:color w:val="FF0000"/>
                <w:sz w:val="21"/>
                <w:szCs w:val="21"/>
              </w:rPr>
            </w:pPr>
            <w:r w:rsidRPr="00CC7127">
              <w:rPr>
                <w:sz w:val="21"/>
                <w:szCs w:val="21"/>
              </w:rPr>
              <w:t>School leaders and governing body members having instant and easy access to high quality information so that they can make better decisions</w:t>
            </w:r>
            <w:r w:rsidR="00745A85">
              <w:rPr>
                <w:sz w:val="21"/>
                <w:szCs w:val="21"/>
              </w:rPr>
              <w:t>.</w:t>
            </w:r>
          </w:p>
          <w:p w14:paraId="399D7E38" w14:textId="77777777" w:rsidR="00C422D4" w:rsidRPr="00CC7127" w:rsidRDefault="00C422D4" w:rsidP="000A3D4C">
            <w:pPr>
              <w:pStyle w:val="ListParagraph"/>
              <w:spacing w:before="120" w:after="120"/>
              <w:ind w:left="38"/>
              <w:contextualSpacing w:val="0"/>
              <w:rPr>
                <w:color w:val="000000" w:themeColor="text1"/>
                <w:sz w:val="21"/>
                <w:szCs w:val="21"/>
              </w:rPr>
            </w:pPr>
          </w:p>
        </w:tc>
        <w:tc>
          <w:tcPr>
            <w:tcW w:w="4536" w:type="dxa"/>
          </w:tcPr>
          <w:p w14:paraId="10305DD2" w14:textId="77777777" w:rsidR="00C422D4" w:rsidRPr="00CC7127" w:rsidRDefault="00C422D4" w:rsidP="000A3D4C">
            <w:pPr>
              <w:rPr>
                <w:sz w:val="21"/>
                <w:szCs w:val="21"/>
              </w:rPr>
            </w:pPr>
            <w:r w:rsidRPr="00CC7127">
              <w:rPr>
                <w:sz w:val="21"/>
                <w:szCs w:val="21"/>
              </w:rPr>
              <w:t>Activity 2</w:t>
            </w:r>
          </w:p>
          <w:p w14:paraId="215CBFD4" w14:textId="77777777" w:rsidR="00597897" w:rsidRPr="00CC7127" w:rsidRDefault="00597897" w:rsidP="000A3D4C">
            <w:pPr>
              <w:rPr>
                <w:sz w:val="21"/>
                <w:szCs w:val="21"/>
              </w:rPr>
            </w:pPr>
          </w:p>
          <w:p w14:paraId="2A8BFAB0" w14:textId="07EB19FB" w:rsidR="00C422D4" w:rsidRPr="00CC7127" w:rsidRDefault="00C422D4" w:rsidP="000A3D4C">
            <w:pPr>
              <w:rPr>
                <w:sz w:val="21"/>
                <w:szCs w:val="21"/>
              </w:rPr>
            </w:pPr>
            <w:r w:rsidRPr="00CC7127">
              <w:rPr>
                <w:sz w:val="21"/>
                <w:szCs w:val="21"/>
              </w:rPr>
              <w:t xml:space="preserve">At least </w:t>
            </w:r>
            <w:r w:rsidR="00745A85">
              <w:rPr>
                <w:sz w:val="21"/>
                <w:szCs w:val="21"/>
              </w:rPr>
              <w:t xml:space="preserve">20 </w:t>
            </w:r>
            <w:r w:rsidRPr="00CC7127">
              <w:rPr>
                <w:sz w:val="21"/>
                <w:szCs w:val="21"/>
              </w:rPr>
              <w:t>schools and governing body members accessing the help desk</w:t>
            </w:r>
            <w:r w:rsidR="00745A85">
              <w:rPr>
                <w:sz w:val="21"/>
                <w:szCs w:val="21"/>
              </w:rPr>
              <w:t>.</w:t>
            </w:r>
          </w:p>
          <w:p w14:paraId="571CEAA8" w14:textId="77777777" w:rsidR="00C422D4" w:rsidRPr="00CC7127" w:rsidRDefault="00C422D4" w:rsidP="000A3D4C">
            <w:pPr>
              <w:rPr>
                <w:sz w:val="21"/>
                <w:szCs w:val="21"/>
                <w:highlight w:val="yellow"/>
              </w:rPr>
            </w:pPr>
          </w:p>
          <w:p w14:paraId="0B631C21" w14:textId="77777777" w:rsidR="00C422D4" w:rsidRPr="00CC7127" w:rsidRDefault="00C422D4" w:rsidP="000A3D4C">
            <w:pPr>
              <w:rPr>
                <w:sz w:val="21"/>
                <w:szCs w:val="21"/>
                <w:highlight w:val="yellow"/>
              </w:rPr>
            </w:pPr>
          </w:p>
          <w:p w14:paraId="743AE372" w14:textId="77777777" w:rsidR="00C422D4" w:rsidRPr="00CC7127" w:rsidRDefault="00C422D4" w:rsidP="000A3D4C">
            <w:pPr>
              <w:rPr>
                <w:sz w:val="21"/>
                <w:szCs w:val="21"/>
                <w:highlight w:val="yellow"/>
              </w:rPr>
            </w:pPr>
          </w:p>
          <w:p w14:paraId="123474DE" w14:textId="77777777" w:rsidR="00C422D4" w:rsidRPr="00CC7127" w:rsidRDefault="00C422D4" w:rsidP="000A3D4C">
            <w:pPr>
              <w:rPr>
                <w:sz w:val="21"/>
                <w:szCs w:val="21"/>
                <w:highlight w:val="yellow"/>
              </w:rPr>
            </w:pPr>
          </w:p>
          <w:p w14:paraId="01742438" w14:textId="77777777" w:rsidR="00C422D4" w:rsidRPr="00CC7127" w:rsidRDefault="00C422D4" w:rsidP="000A3D4C">
            <w:pPr>
              <w:rPr>
                <w:sz w:val="21"/>
                <w:szCs w:val="21"/>
                <w:highlight w:val="yellow"/>
              </w:rPr>
            </w:pPr>
          </w:p>
          <w:p w14:paraId="5F9E3B54" w14:textId="77777777" w:rsidR="00C422D4" w:rsidRPr="00CC7127" w:rsidRDefault="00C422D4" w:rsidP="000A3D4C">
            <w:pPr>
              <w:rPr>
                <w:sz w:val="21"/>
                <w:szCs w:val="21"/>
                <w:highlight w:val="yellow"/>
              </w:rPr>
            </w:pPr>
          </w:p>
          <w:p w14:paraId="5456EE31" w14:textId="77777777" w:rsidR="00C422D4" w:rsidRPr="00CC7127" w:rsidRDefault="00C422D4" w:rsidP="000A3D4C">
            <w:pPr>
              <w:rPr>
                <w:sz w:val="21"/>
                <w:szCs w:val="21"/>
              </w:rPr>
            </w:pPr>
            <w:r w:rsidRPr="00CC7127">
              <w:rPr>
                <w:sz w:val="21"/>
                <w:szCs w:val="21"/>
              </w:rPr>
              <w:t>Activity 3</w:t>
            </w:r>
          </w:p>
          <w:p w14:paraId="1C832073" w14:textId="77777777" w:rsidR="00597897" w:rsidRPr="00CC7127" w:rsidRDefault="00597897" w:rsidP="000A3D4C">
            <w:pPr>
              <w:rPr>
                <w:sz w:val="21"/>
                <w:szCs w:val="21"/>
              </w:rPr>
            </w:pPr>
          </w:p>
          <w:p w14:paraId="25FCA997" w14:textId="7A6482BB" w:rsidR="00C422D4" w:rsidRPr="00CC7127" w:rsidRDefault="00C422D4" w:rsidP="000A3D4C">
            <w:pPr>
              <w:rPr>
                <w:sz w:val="21"/>
                <w:szCs w:val="21"/>
              </w:rPr>
            </w:pPr>
            <w:r w:rsidRPr="00CC7127">
              <w:rPr>
                <w:sz w:val="21"/>
                <w:szCs w:val="21"/>
              </w:rPr>
              <w:t>At least 25 schools and governing body members accessing the resources</w:t>
            </w:r>
            <w:r w:rsidR="00745A85">
              <w:rPr>
                <w:sz w:val="21"/>
                <w:szCs w:val="21"/>
              </w:rPr>
              <w:t>.</w:t>
            </w:r>
          </w:p>
          <w:p w14:paraId="6902CCE3" w14:textId="77777777" w:rsidR="00C422D4" w:rsidRPr="00CC7127" w:rsidRDefault="00C422D4" w:rsidP="000A3D4C">
            <w:pPr>
              <w:rPr>
                <w:sz w:val="21"/>
                <w:szCs w:val="21"/>
                <w:highlight w:val="yellow"/>
              </w:rPr>
            </w:pPr>
          </w:p>
          <w:p w14:paraId="2B7B01CC" w14:textId="77777777" w:rsidR="00C422D4" w:rsidRPr="00CC7127" w:rsidRDefault="00C422D4" w:rsidP="000A3D4C">
            <w:pPr>
              <w:rPr>
                <w:sz w:val="21"/>
                <w:szCs w:val="21"/>
                <w:highlight w:val="yellow"/>
              </w:rPr>
            </w:pPr>
          </w:p>
          <w:p w14:paraId="2900C714" w14:textId="77777777" w:rsidR="00C422D4" w:rsidRPr="00CC7127" w:rsidRDefault="00C422D4" w:rsidP="000A3D4C">
            <w:pPr>
              <w:rPr>
                <w:sz w:val="21"/>
                <w:szCs w:val="21"/>
                <w:highlight w:val="yellow"/>
              </w:rPr>
            </w:pPr>
          </w:p>
          <w:p w14:paraId="1DE2072F" w14:textId="77777777" w:rsidR="00C422D4" w:rsidRPr="00CC7127" w:rsidRDefault="00C422D4" w:rsidP="000A3D4C">
            <w:pPr>
              <w:rPr>
                <w:sz w:val="21"/>
                <w:szCs w:val="21"/>
                <w:highlight w:val="yellow"/>
              </w:rPr>
            </w:pPr>
          </w:p>
          <w:p w14:paraId="033A6367" w14:textId="77777777" w:rsidR="00C422D4" w:rsidRPr="00CC7127" w:rsidRDefault="00C422D4" w:rsidP="000A3D4C">
            <w:pPr>
              <w:rPr>
                <w:sz w:val="21"/>
                <w:szCs w:val="21"/>
                <w:highlight w:val="yellow"/>
              </w:rPr>
            </w:pPr>
          </w:p>
          <w:p w14:paraId="72042B46" w14:textId="77777777" w:rsidR="00C422D4" w:rsidRPr="00CC7127" w:rsidRDefault="00C422D4" w:rsidP="000A3D4C">
            <w:pPr>
              <w:rPr>
                <w:sz w:val="21"/>
                <w:szCs w:val="21"/>
                <w:highlight w:val="yellow"/>
              </w:rPr>
            </w:pPr>
          </w:p>
          <w:p w14:paraId="24FD19DD" w14:textId="77777777" w:rsidR="00C422D4" w:rsidRPr="00CC7127" w:rsidRDefault="00C422D4" w:rsidP="000A3D4C">
            <w:pPr>
              <w:rPr>
                <w:sz w:val="21"/>
                <w:szCs w:val="21"/>
                <w:highlight w:val="yellow"/>
              </w:rPr>
            </w:pPr>
          </w:p>
          <w:p w14:paraId="58D9AC48" w14:textId="77777777" w:rsidR="00C422D4" w:rsidRPr="00CC7127" w:rsidRDefault="00C422D4" w:rsidP="000A3D4C">
            <w:pPr>
              <w:rPr>
                <w:sz w:val="21"/>
                <w:szCs w:val="21"/>
                <w:highlight w:val="yellow"/>
              </w:rPr>
            </w:pPr>
          </w:p>
          <w:p w14:paraId="31B32996" w14:textId="77777777" w:rsidR="00C422D4" w:rsidRPr="00CC7127" w:rsidRDefault="00C422D4" w:rsidP="000A3D4C">
            <w:pPr>
              <w:rPr>
                <w:sz w:val="21"/>
                <w:szCs w:val="21"/>
              </w:rPr>
            </w:pPr>
            <w:r w:rsidRPr="00CC7127">
              <w:rPr>
                <w:sz w:val="21"/>
                <w:szCs w:val="21"/>
              </w:rPr>
              <w:t>Activity 4</w:t>
            </w:r>
          </w:p>
          <w:p w14:paraId="714C4AA6" w14:textId="77777777" w:rsidR="00597897" w:rsidRPr="00CC7127" w:rsidRDefault="00597897" w:rsidP="000A3D4C">
            <w:pPr>
              <w:rPr>
                <w:sz w:val="21"/>
                <w:szCs w:val="21"/>
              </w:rPr>
            </w:pPr>
          </w:p>
          <w:p w14:paraId="414F3AC1" w14:textId="47418057" w:rsidR="00C422D4" w:rsidRPr="00CC7127" w:rsidRDefault="00C422D4" w:rsidP="000A3D4C">
            <w:pPr>
              <w:rPr>
                <w:sz w:val="21"/>
                <w:szCs w:val="21"/>
              </w:rPr>
            </w:pPr>
            <w:r w:rsidRPr="00CC7127">
              <w:rPr>
                <w:sz w:val="21"/>
                <w:szCs w:val="21"/>
              </w:rPr>
              <w:t>At least 50 schools signing up to use the online tool</w:t>
            </w:r>
            <w:r w:rsidR="00745A85">
              <w:rPr>
                <w:sz w:val="21"/>
                <w:szCs w:val="21"/>
              </w:rPr>
              <w:t>.</w:t>
            </w:r>
          </w:p>
          <w:p w14:paraId="178DE119" w14:textId="36E5720E" w:rsidR="00C422D4" w:rsidRPr="00CC7127" w:rsidRDefault="00C422D4" w:rsidP="000A3D4C">
            <w:pPr>
              <w:pStyle w:val="ListParagraph"/>
              <w:spacing w:before="120" w:after="120"/>
              <w:ind w:left="0"/>
              <w:contextualSpacing w:val="0"/>
              <w:rPr>
                <w:color w:val="000000" w:themeColor="text1"/>
                <w:sz w:val="21"/>
                <w:szCs w:val="21"/>
              </w:rPr>
            </w:pPr>
            <w:r w:rsidRPr="00CC7127">
              <w:rPr>
                <w:sz w:val="21"/>
                <w:szCs w:val="21"/>
              </w:rPr>
              <w:t>Increasing numbers of ‘hits’ and ‘page views’ by leaders and governing body members, particularly with content related to governance and financial management practices</w:t>
            </w:r>
            <w:r w:rsidR="00745A85">
              <w:rPr>
                <w:sz w:val="21"/>
                <w:szCs w:val="21"/>
              </w:rPr>
              <w:t>.</w:t>
            </w:r>
          </w:p>
        </w:tc>
      </w:tr>
    </w:tbl>
    <w:p w14:paraId="1E686916" w14:textId="77777777" w:rsidR="00F1029D" w:rsidRPr="00CC7127" w:rsidRDefault="00F1029D">
      <w:pPr>
        <w:rPr>
          <w:sz w:val="21"/>
          <w:szCs w:val="21"/>
        </w:rPr>
      </w:pPr>
    </w:p>
    <w:tbl>
      <w:tblPr>
        <w:tblStyle w:val="TableGrid"/>
        <w:tblW w:w="14879" w:type="dxa"/>
        <w:tblLook w:val="04A0" w:firstRow="1" w:lastRow="0" w:firstColumn="1" w:lastColumn="0" w:noHBand="0" w:noVBand="1"/>
      </w:tblPr>
      <w:tblGrid>
        <w:gridCol w:w="1868"/>
        <w:gridCol w:w="3797"/>
        <w:gridCol w:w="1701"/>
        <w:gridCol w:w="2977"/>
        <w:gridCol w:w="4536"/>
      </w:tblGrid>
      <w:tr w:rsidR="00C422D4" w:rsidRPr="00CC7127" w14:paraId="684DF92F" w14:textId="77777777" w:rsidTr="000A3D4C">
        <w:trPr>
          <w:tblHeader/>
        </w:trPr>
        <w:tc>
          <w:tcPr>
            <w:tcW w:w="1868" w:type="dxa"/>
          </w:tcPr>
          <w:p w14:paraId="7D3CB61C" w14:textId="77777777" w:rsidR="00C422D4" w:rsidRPr="00CC7127" w:rsidRDefault="00C422D4" w:rsidP="000A3D4C">
            <w:pPr>
              <w:spacing w:before="120" w:after="120"/>
              <w:jc w:val="center"/>
              <w:rPr>
                <w:b/>
                <w:sz w:val="21"/>
                <w:szCs w:val="21"/>
              </w:rPr>
            </w:pPr>
            <w:r w:rsidRPr="00CC7127">
              <w:rPr>
                <w:b/>
                <w:sz w:val="21"/>
                <w:szCs w:val="21"/>
              </w:rPr>
              <w:lastRenderedPageBreak/>
              <w:t>Project title</w:t>
            </w:r>
          </w:p>
        </w:tc>
        <w:tc>
          <w:tcPr>
            <w:tcW w:w="3797" w:type="dxa"/>
          </w:tcPr>
          <w:p w14:paraId="1D234C1B" w14:textId="77777777" w:rsidR="00C422D4" w:rsidRPr="00CC7127" w:rsidRDefault="00C422D4" w:rsidP="000A3D4C">
            <w:pPr>
              <w:spacing w:before="120" w:after="120"/>
              <w:jc w:val="center"/>
              <w:rPr>
                <w:b/>
                <w:sz w:val="21"/>
                <w:szCs w:val="21"/>
              </w:rPr>
            </w:pPr>
            <w:r w:rsidRPr="00CC7127">
              <w:rPr>
                <w:b/>
                <w:sz w:val="21"/>
                <w:szCs w:val="21"/>
              </w:rPr>
              <w:t>Project description and activities</w:t>
            </w:r>
          </w:p>
        </w:tc>
        <w:tc>
          <w:tcPr>
            <w:tcW w:w="1701" w:type="dxa"/>
          </w:tcPr>
          <w:p w14:paraId="6E2B6C11" w14:textId="77777777" w:rsidR="00C422D4" w:rsidRPr="00CC7127" w:rsidRDefault="00C422D4" w:rsidP="000A3D4C">
            <w:pPr>
              <w:spacing w:before="120" w:after="120"/>
              <w:jc w:val="center"/>
              <w:rPr>
                <w:b/>
                <w:sz w:val="21"/>
                <w:szCs w:val="21"/>
              </w:rPr>
            </w:pPr>
            <w:r w:rsidRPr="00CC7127">
              <w:rPr>
                <w:b/>
                <w:sz w:val="21"/>
                <w:szCs w:val="21"/>
              </w:rPr>
              <w:t>Indicative budget</w:t>
            </w:r>
          </w:p>
        </w:tc>
        <w:tc>
          <w:tcPr>
            <w:tcW w:w="2977" w:type="dxa"/>
          </w:tcPr>
          <w:p w14:paraId="12DDB43A" w14:textId="77777777" w:rsidR="00C422D4" w:rsidRPr="00CC7127" w:rsidRDefault="00C422D4" w:rsidP="000A3D4C">
            <w:pPr>
              <w:spacing w:before="120" w:after="120"/>
              <w:jc w:val="center"/>
              <w:rPr>
                <w:b/>
                <w:sz w:val="21"/>
                <w:szCs w:val="21"/>
              </w:rPr>
            </w:pPr>
            <w:r w:rsidRPr="00CC7127">
              <w:rPr>
                <w:b/>
                <w:sz w:val="21"/>
                <w:szCs w:val="21"/>
              </w:rPr>
              <w:t>Expected outcomes/Overall achievements</w:t>
            </w:r>
          </w:p>
        </w:tc>
        <w:tc>
          <w:tcPr>
            <w:tcW w:w="4536" w:type="dxa"/>
          </w:tcPr>
          <w:p w14:paraId="5E57C5D9" w14:textId="77777777" w:rsidR="00C422D4" w:rsidRPr="00CC7127" w:rsidRDefault="00C422D4" w:rsidP="000A3D4C">
            <w:pPr>
              <w:spacing w:before="120" w:after="120"/>
              <w:jc w:val="center"/>
              <w:rPr>
                <w:b/>
                <w:sz w:val="21"/>
                <w:szCs w:val="21"/>
              </w:rPr>
            </w:pPr>
            <w:r w:rsidRPr="00CC7127">
              <w:rPr>
                <w:b/>
                <w:sz w:val="21"/>
                <w:szCs w:val="21"/>
              </w:rPr>
              <w:t>Indicators of success</w:t>
            </w:r>
          </w:p>
        </w:tc>
      </w:tr>
      <w:tr w:rsidR="00C422D4" w:rsidRPr="00CC7127" w14:paraId="186B5CB5" w14:textId="77777777" w:rsidTr="000A3D4C">
        <w:trPr>
          <w:trHeight w:val="5564"/>
          <w:tblHeader/>
        </w:trPr>
        <w:tc>
          <w:tcPr>
            <w:tcW w:w="1868" w:type="dxa"/>
          </w:tcPr>
          <w:p w14:paraId="125D7ABC" w14:textId="01B0359C" w:rsidR="00C422D4" w:rsidRPr="00CC7127" w:rsidRDefault="009D2AB1" w:rsidP="002807B9">
            <w:pPr>
              <w:rPr>
                <w:b/>
                <w:color w:val="000000" w:themeColor="text1"/>
                <w:sz w:val="21"/>
                <w:szCs w:val="21"/>
              </w:rPr>
            </w:pPr>
            <w:r w:rsidRPr="00CC7127">
              <w:rPr>
                <w:b/>
                <w:color w:val="000000" w:themeColor="text1"/>
                <w:sz w:val="21"/>
                <w:szCs w:val="21"/>
              </w:rPr>
              <w:t>Local</w:t>
            </w:r>
            <w:r w:rsidR="00C422D4" w:rsidRPr="00CC7127">
              <w:rPr>
                <w:b/>
                <w:color w:val="000000" w:themeColor="text1"/>
                <w:sz w:val="21"/>
                <w:szCs w:val="21"/>
              </w:rPr>
              <w:t xml:space="preserve"> priority</w:t>
            </w:r>
          </w:p>
          <w:p w14:paraId="273A3F09" w14:textId="77777777" w:rsidR="00C422D4" w:rsidRPr="00CC7127" w:rsidRDefault="00C422D4" w:rsidP="002807B9">
            <w:pPr>
              <w:rPr>
                <w:b/>
                <w:sz w:val="21"/>
                <w:szCs w:val="21"/>
              </w:rPr>
            </w:pPr>
            <w:r w:rsidRPr="00CC7127">
              <w:rPr>
                <w:b/>
                <w:color w:val="000000" w:themeColor="text1"/>
                <w:sz w:val="21"/>
                <w:szCs w:val="21"/>
              </w:rPr>
              <w:t>Quality schools</w:t>
            </w:r>
          </w:p>
          <w:p w14:paraId="009113B7" w14:textId="77777777" w:rsidR="00C422D4" w:rsidRPr="00CC7127" w:rsidRDefault="00C422D4" w:rsidP="002807B9">
            <w:pPr>
              <w:rPr>
                <w:sz w:val="21"/>
                <w:szCs w:val="21"/>
              </w:rPr>
            </w:pPr>
            <w:r w:rsidRPr="00CC7127">
              <w:rPr>
                <w:sz w:val="21"/>
                <w:szCs w:val="21"/>
              </w:rPr>
              <w:t>Principals’ Executive Network</w:t>
            </w:r>
          </w:p>
          <w:p w14:paraId="58AE05FB" w14:textId="77777777" w:rsidR="00C422D4" w:rsidRPr="00CC7127" w:rsidRDefault="00C422D4" w:rsidP="002807B9">
            <w:pPr>
              <w:rPr>
                <w:sz w:val="21"/>
                <w:szCs w:val="21"/>
              </w:rPr>
            </w:pPr>
          </w:p>
          <w:p w14:paraId="2728585C" w14:textId="77777777" w:rsidR="00C422D4" w:rsidRPr="00CC7127" w:rsidRDefault="00C422D4" w:rsidP="002807B9">
            <w:pPr>
              <w:rPr>
                <w:b/>
                <w:sz w:val="21"/>
                <w:szCs w:val="21"/>
              </w:rPr>
            </w:pPr>
          </w:p>
        </w:tc>
        <w:tc>
          <w:tcPr>
            <w:tcW w:w="3797" w:type="dxa"/>
          </w:tcPr>
          <w:p w14:paraId="51D28F1F" w14:textId="07CC5A47" w:rsidR="00C422D4" w:rsidRPr="00CC7127" w:rsidRDefault="00C422D4" w:rsidP="002807B9">
            <w:pPr>
              <w:rPr>
                <w:sz w:val="21"/>
                <w:szCs w:val="21"/>
              </w:rPr>
            </w:pPr>
            <w:r w:rsidRPr="00CC7127">
              <w:rPr>
                <w:sz w:val="21"/>
                <w:szCs w:val="21"/>
              </w:rPr>
              <w:t xml:space="preserve">ISV will deliver a residential program, complemented by virtual sessions, for new principals. The program will consist of three residential sessions over a </w:t>
            </w:r>
            <w:r w:rsidR="00745A85" w:rsidRPr="00CC7127">
              <w:rPr>
                <w:sz w:val="21"/>
                <w:szCs w:val="21"/>
              </w:rPr>
              <w:t>twelve-month</w:t>
            </w:r>
            <w:r w:rsidRPr="00CC7127">
              <w:rPr>
                <w:sz w:val="21"/>
                <w:szCs w:val="21"/>
              </w:rPr>
              <w:t xml:space="preserve"> period and will cover a range of leadership, governance and managerial topics. The virtual sessions will be held at regular intervals between the residential sessions.</w:t>
            </w:r>
          </w:p>
          <w:p w14:paraId="2C1D21DF" w14:textId="77777777" w:rsidR="00016969" w:rsidRPr="00CC7127" w:rsidRDefault="00016969" w:rsidP="002807B9">
            <w:pPr>
              <w:rPr>
                <w:sz w:val="21"/>
                <w:szCs w:val="21"/>
              </w:rPr>
            </w:pPr>
          </w:p>
          <w:p w14:paraId="15C97FF7" w14:textId="0BEABE8E" w:rsidR="00C422D4" w:rsidRPr="00CC7127" w:rsidRDefault="00C422D4" w:rsidP="002807B9">
            <w:pPr>
              <w:rPr>
                <w:sz w:val="21"/>
                <w:szCs w:val="21"/>
              </w:rPr>
            </w:pPr>
            <w:r w:rsidRPr="00CC7127">
              <w:rPr>
                <w:sz w:val="21"/>
                <w:szCs w:val="21"/>
              </w:rPr>
              <w:t xml:space="preserve">ISV will continue to provide ongoing support for principals in the first three years of their principalship, which will involve sponsoring </w:t>
            </w:r>
            <w:r w:rsidR="00745A85">
              <w:rPr>
                <w:sz w:val="21"/>
                <w:szCs w:val="21"/>
              </w:rPr>
              <w:t>p</w:t>
            </w:r>
            <w:r w:rsidRPr="00CC7127">
              <w:rPr>
                <w:sz w:val="21"/>
                <w:szCs w:val="21"/>
              </w:rPr>
              <w:t>rincipals to undertake the Deloitte Courageous Principals Residential program coaching sessions provided by accredited coaches as well as mentoring from experienced principals.</w:t>
            </w:r>
          </w:p>
          <w:p w14:paraId="6E3EE930" w14:textId="77777777" w:rsidR="00C422D4" w:rsidRPr="00CC7127" w:rsidRDefault="00C422D4" w:rsidP="002807B9">
            <w:pPr>
              <w:rPr>
                <w:color w:val="000000" w:themeColor="text1"/>
                <w:sz w:val="21"/>
                <w:szCs w:val="21"/>
              </w:rPr>
            </w:pPr>
          </w:p>
          <w:p w14:paraId="7E84DB0F" w14:textId="77777777" w:rsidR="00C422D4" w:rsidRPr="00CC7127" w:rsidRDefault="00C422D4" w:rsidP="002807B9">
            <w:pPr>
              <w:rPr>
                <w:color w:val="000000" w:themeColor="text1"/>
                <w:sz w:val="21"/>
                <w:szCs w:val="21"/>
              </w:rPr>
            </w:pPr>
          </w:p>
        </w:tc>
        <w:tc>
          <w:tcPr>
            <w:tcW w:w="1701" w:type="dxa"/>
          </w:tcPr>
          <w:p w14:paraId="538E90B7" w14:textId="597A5073" w:rsidR="00C422D4" w:rsidRPr="00CC7127" w:rsidRDefault="00C422D4" w:rsidP="002807B9">
            <w:pPr>
              <w:rPr>
                <w:color w:val="000000" w:themeColor="text1"/>
                <w:sz w:val="21"/>
                <w:szCs w:val="21"/>
              </w:rPr>
            </w:pPr>
            <w:r w:rsidRPr="00CC7127">
              <w:rPr>
                <w:color w:val="000000" w:themeColor="text1"/>
                <w:sz w:val="21"/>
                <w:szCs w:val="21"/>
              </w:rPr>
              <w:t>Reform support funding: $</w:t>
            </w:r>
            <w:r w:rsidR="00740085" w:rsidRPr="00CC7127">
              <w:rPr>
                <w:color w:val="000000" w:themeColor="text1"/>
                <w:sz w:val="21"/>
                <w:szCs w:val="21"/>
              </w:rPr>
              <w:t>100</w:t>
            </w:r>
            <w:r w:rsidRPr="00CC7127">
              <w:rPr>
                <w:sz w:val="21"/>
                <w:szCs w:val="21"/>
              </w:rPr>
              <w:t>,000</w:t>
            </w:r>
            <w:r w:rsidR="005A1815" w:rsidRPr="00CC7127">
              <w:rPr>
                <w:sz w:val="21"/>
                <w:szCs w:val="21"/>
              </w:rPr>
              <w:t xml:space="preserve"> </w:t>
            </w:r>
            <w:r w:rsidR="005A1815" w:rsidRPr="00CC7127">
              <w:rPr>
                <w:bCs/>
                <w:sz w:val="21"/>
                <w:szCs w:val="21"/>
              </w:rPr>
              <w:t>(all funding to be spent in 2023)</w:t>
            </w:r>
          </w:p>
          <w:p w14:paraId="6B65B612" w14:textId="77777777" w:rsidR="00016969" w:rsidRPr="00CC7127" w:rsidRDefault="00016969" w:rsidP="002807B9">
            <w:pPr>
              <w:rPr>
                <w:color w:val="000000" w:themeColor="text1"/>
                <w:sz w:val="21"/>
                <w:szCs w:val="21"/>
              </w:rPr>
            </w:pPr>
          </w:p>
          <w:p w14:paraId="1F52B0C6" w14:textId="5DA3AE61" w:rsidR="00C422D4" w:rsidRPr="00CC7127" w:rsidRDefault="00C422D4" w:rsidP="002807B9">
            <w:pPr>
              <w:rPr>
                <w:color w:val="000000" w:themeColor="text1"/>
                <w:sz w:val="21"/>
                <w:szCs w:val="21"/>
              </w:rPr>
            </w:pPr>
            <w:r w:rsidRPr="00CC7127">
              <w:rPr>
                <w:color w:val="000000" w:themeColor="text1"/>
                <w:sz w:val="21"/>
                <w:szCs w:val="21"/>
              </w:rPr>
              <w:t>Other funding: $0</w:t>
            </w:r>
          </w:p>
          <w:p w14:paraId="1C615918" w14:textId="77777777" w:rsidR="00016969" w:rsidRPr="00CC7127" w:rsidRDefault="00016969" w:rsidP="002807B9">
            <w:pPr>
              <w:rPr>
                <w:color w:val="000000" w:themeColor="text1"/>
                <w:sz w:val="21"/>
                <w:szCs w:val="21"/>
              </w:rPr>
            </w:pPr>
          </w:p>
          <w:p w14:paraId="42544BCF" w14:textId="74A9424C" w:rsidR="00C422D4" w:rsidRPr="00CC7127" w:rsidRDefault="00C422D4" w:rsidP="002807B9">
            <w:pPr>
              <w:rPr>
                <w:color w:val="000000" w:themeColor="text1"/>
                <w:sz w:val="21"/>
                <w:szCs w:val="21"/>
              </w:rPr>
            </w:pPr>
            <w:r w:rsidRPr="00CC7127">
              <w:rPr>
                <w:color w:val="000000" w:themeColor="text1"/>
                <w:sz w:val="21"/>
                <w:szCs w:val="21"/>
              </w:rPr>
              <w:t>FTE: 0.5</w:t>
            </w:r>
          </w:p>
          <w:p w14:paraId="36ED20A9" w14:textId="77777777" w:rsidR="00C422D4" w:rsidRPr="00CC7127" w:rsidRDefault="00C422D4" w:rsidP="002807B9">
            <w:pPr>
              <w:rPr>
                <w:color w:val="0070C0"/>
                <w:sz w:val="21"/>
                <w:szCs w:val="21"/>
              </w:rPr>
            </w:pPr>
          </w:p>
        </w:tc>
        <w:tc>
          <w:tcPr>
            <w:tcW w:w="2977" w:type="dxa"/>
          </w:tcPr>
          <w:p w14:paraId="420AD2C7" w14:textId="77777777" w:rsidR="00C422D4" w:rsidRPr="00CC7127" w:rsidRDefault="00C422D4" w:rsidP="002807B9">
            <w:pPr>
              <w:rPr>
                <w:sz w:val="21"/>
                <w:szCs w:val="21"/>
              </w:rPr>
            </w:pPr>
            <w:r w:rsidRPr="00CC7127">
              <w:rPr>
                <w:sz w:val="21"/>
                <w:szCs w:val="21"/>
              </w:rPr>
              <w:t>New and inexperienced principals being better prepared to carry out their role.</w:t>
            </w:r>
          </w:p>
          <w:p w14:paraId="4AC7EA6D" w14:textId="77777777" w:rsidR="00016969" w:rsidRPr="00CC7127" w:rsidRDefault="00016969" w:rsidP="002807B9">
            <w:pPr>
              <w:pStyle w:val="ListParagraph"/>
              <w:ind w:left="0"/>
              <w:contextualSpacing w:val="0"/>
              <w:rPr>
                <w:sz w:val="21"/>
                <w:szCs w:val="21"/>
              </w:rPr>
            </w:pPr>
          </w:p>
          <w:p w14:paraId="3444FEE6" w14:textId="317403F0" w:rsidR="00C422D4" w:rsidRPr="00CC7127" w:rsidRDefault="00C422D4" w:rsidP="002807B9">
            <w:pPr>
              <w:pStyle w:val="ListParagraph"/>
              <w:ind w:left="0"/>
              <w:contextualSpacing w:val="0"/>
              <w:rPr>
                <w:color w:val="000000" w:themeColor="text1"/>
                <w:sz w:val="21"/>
                <w:szCs w:val="21"/>
              </w:rPr>
            </w:pPr>
            <w:r w:rsidRPr="00CC7127">
              <w:rPr>
                <w:sz w:val="21"/>
                <w:szCs w:val="21"/>
              </w:rPr>
              <w:t>Principals having access to ongoing support and networking platform.</w:t>
            </w:r>
          </w:p>
        </w:tc>
        <w:tc>
          <w:tcPr>
            <w:tcW w:w="4536" w:type="dxa"/>
          </w:tcPr>
          <w:p w14:paraId="55F398E4" w14:textId="479CFF43" w:rsidR="00C422D4" w:rsidRPr="00CC7127" w:rsidRDefault="00C422D4" w:rsidP="002807B9">
            <w:pPr>
              <w:rPr>
                <w:sz w:val="21"/>
                <w:szCs w:val="21"/>
              </w:rPr>
            </w:pPr>
            <w:r w:rsidRPr="00CC7127">
              <w:rPr>
                <w:sz w:val="21"/>
                <w:szCs w:val="21"/>
              </w:rPr>
              <w:t>At least 10 new principals participating in the program</w:t>
            </w:r>
            <w:r w:rsidR="00745A85">
              <w:rPr>
                <w:sz w:val="21"/>
                <w:szCs w:val="21"/>
              </w:rPr>
              <w:t>.</w:t>
            </w:r>
          </w:p>
          <w:p w14:paraId="478A876E" w14:textId="77777777" w:rsidR="00016969" w:rsidRPr="00CC7127" w:rsidRDefault="00016969" w:rsidP="002807B9">
            <w:pPr>
              <w:rPr>
                <w:sz w:val="21"/>
                <w:szCs w:val="21"/>
              </w:rPr>
            </w:pPr>
          </w:p>
          <w:p w14:paraId="7D3D4CC6" w14:textId="250EE597" w:rsidR="00C422D4" w:rsidRPr="00CC7127" w:rsidRDefault="00C422D4" w:rsidP="002807B9">
            <w:pPr>
              <w:rPr>
                <w:sz w:val="21"/>
                <w:szCs w:val="21"/>
              </w:rPr>
            </w:pPr>
            <w:r w:rsidRPr="00CC7127">
              <w:rPr>
                <w:sz w:val="21"/>
                <w:szCs w:val="21"/>
              </w:rPr>
              <w:t>New and inexperienced principals feeling better prepared to carry out their role, as demonstrated by the results of pre and post surveys.</w:t>
            </w:r>
          </w:p>
          <w:p w14:paraId="7925928C" w14:textId="77777777" w:rsidR="00016969" w:rsidRPr="00CC7127" w:rsidRDefault="00016969" w:rsidP="002807B9">
            <w:pPr>
              <w:pStyle w:val="ListParagraph"/>
              <w:ind w:left="0"/>
              <w:contextualSpacing w:val="0"/>
              <w:rPr>
                <w:sz w:val="21"/>
                <w:szCs w:val="21"/>
              </w:rPr>
            </w:pPr>
          </w:p>
          <w:p w14:paraId="33B741FD" w14:textId="287A5BEE" w:rsidR="00C422D4" w:rsidRPr="00CC7127" w:rsidRDefault="00C422D4" w:rsidP="002807B9">
            <w:pPr>
              <w:pStyle w:val="ListParagraph"/>
              <w:ind w:left="0"/>
              <w:contextualSpacing w:val="0"/>
              <w:rPr>
                <w:color w:val="000000" w:themeColor="text1"/>
                <w:sz w:val="21"/>
                <w:szCs w:val="21"/>
              </w:rPr>
            </w:pPr>
            <w:r w:rsidRPr="00CC7127">
              <w:rPr>
                <w:sz w:val="21"/>
                <w:szCs w:val="21"/>
              </w:rPr>
              <w:t>New principals feeling connected to colleagues from other school Principals and ISV expertise and support.</w:t>
            </w:r>
          </w:p>
        </w:tc>
      </w:tr>
    </w:tbl>
    <w:p w14:paraId="69D03E67" w14:textId="77777777" w:rsidR="00C422D4" w:rsidRPr="00CC7127" w:rsidRDefault="00C422D4" w:rsidP="00C422D4">
      <w:pPr>
        <w:rPr>
          <w:b/>
          <w:sz w:val="21"/>
          <w:szCs w:val="21"/>
        </w:rPr>
      </w:pPr>
      <w:r w:rsidRPr="00CC7127">
        <w:rPr>
          <w:b/>
          <w:sz w:val="21"/>
          <w:szCs w:val="21"/>
        </w:rPr>
        <w:br w:type="page"/>
      </w:r>
    </w:p>
    <w:tbl>
      <w:tblPr>
        <w:tblStyle w:val="TableGrid"/>
        <w:tblW w:w="14879" w:type="dxa"/>
        <w:tblLook w:val="04A0" w:firstRow="1" w:lastRow="0" w:firstColumn="1" w:lastColumn="0" w:noHBand="0" w:noVBand="1"/>
      </w:tblPr>
      <w:tblGrid>
        <w:gridCol w:w="1868"/>
        <w:gridCol w:w="3797"/>
        <w:gridCol w:w="1701"/>
        <w:gridCol w:w="2977"/>
        <w:gridCol w:w="4536"/>
      </w:tblGrid>
      <w:tr w:rsidR="00C422D4" w:rsidRPr="00CC7127" w14:paraId="4EE483B7" w14:textId="77777777" w:rsidTr="000A3D4C">
        <w:trPr>
          <w:tblHeader/>
        </w:trPr>
        <w:tc>
          <w:tcPr>
            <w:tcW w:w="1868" w:type="dxa"/>
          </w:tcPr>
          <w:p w14:paraId="74F6ED86" w14:textId="77777777" w:rsidR="00C422D4" w:rsidRPr="00CC7127" w:rsidRDefault="00C422D4" w:rsidP="000A3D4C">
            <w:pPr>
              <w:spacing w:before="120" w:after="120"/>
              <w:jc w:val="center"/>
              <w:rPr>
                <w:b/>
                <w:sz w:val="21"/>
                <w:szCs w:val="21"/>
              </w:rPr>
            </w:pPr>
            <w:r w:rsidRPr="00CC7127">
              <w:rPr>
                <w:b/>
                <w:sz w:val="21"/>
                <w:szCs w:val="21"/>
              </w:rPr>
              <w:lastRenderedPageBreak/>
              <w:t>Project title</w:t>
            </w:r>
          </w:p>
        </w:tc>
        <w:tc>
          <w:tcPr>
            <w:tcW w:w="3797" w:type="dxa"/>
          </w:tcPr>
          <w:p w14:paraId="40033467" w14:textId="77777777" w:rsidR="00C422D4" w:rsidRPr="00CC7127" w:rsidRDefault="00C422D4" w:rsidP="000A3D4C">
            <w:pPr>
              <w:spacing w:before="120" w:after="120"/>
              <w:jc w:val="center"/>
              <w:rPr>
                <w:b/>
                <w:sz w:val="21"/>
                <w:szCs w:val="21"/>
              </w:rPr>
            </w:pPr>
            <w:r w:rsidRPr="00CC7127">
              <w:rPr>
                <w:b/>
                <w:sz w:val="21"/>
                <w:szCs w:val="21"/>
              </w:rPr>
              <w:t>Project description and activities</w:t>
            </w:r>
          </w:p>
        </w:tc>
        <w:tc>
          <w:tcPr>
            <w:tcW w:w="1701" w:type="dxa"/>
          </w:tcPr>
          <w:p w14:paraId="55FE1DAC" w14:textId="77777777" w:rsidR="00C422D4" w:rsidRPr="00CC7127" w:rsidRDefault="00C422D4" w:rsidP="000A3D4C">
            <w:pPr>
              <w:spacing w:before="120" w:after="120"/>
              <w:jc w:val="center"/>
              <w:rPr>
                <w:b/>
                <w:sz w:val="21"/>
                <w:szCs w:val="21"/>
              </w:rPr>
            </w:pPr>
            <w:r w:rsidRPr="00CC7127">
              <w:rPr>
                <w:b/>
                <w:sz w:val="21"/>
                <w:szCs w:val="21"/>
              </w:rPr>
              <w:t>Indicative budget</w:t>
            </w:r>
          </w:p>
        </w:tc>
        <w:tc>
          <w:tcPr>
            <w:tcW w:w="2977" w:type="dxa"/>
          </w:tcPr>
          <w:p w14:paraId="10C5298D" w14:textId="77777777" w:rsidR="00C422D4" w:rsidRPr="00CC7127" w:rsidRDefault="00C422D4" w:rsidP="000A3D4C">
            <w:pPr>
              <w:spacing w:before="120" w:after="120"/>
              <w:jc w:val="center"/>
              <w:rPr>
                <w:b/>
                <w:sz w:val="21"/>
                <w:szCs w:val="21"/>
              </w:rPr>
            </w:pPr>
            <w:r w:rsidRPr="00CC7127">
              <w:rPr>
                <w:b/>
                <w:sz w:val="21"/>
                <w:szCs w:val="21"/>
              </w:rPr>
              <w:t>Expected outcomes/Overall achievements</w:t>
            </w:r>
          </w:p>
        </w:tc>
        <w:tc>
          <w:tcPr>
            <w:tcW w:w="4536" w:type="dxa"/>
          </w:tcPr>
          <w:p w14:paraId="76D7C66F" w14:textId="77777777" w:rsidR="00C422D4" w:rsidRPr="00CC7127" w:rsidRDefault="00C422D4" w:rsidP="000A3D4C">
            <w:pPr>
              <w:spacing w:before="120" w:after="120"/>
              <w:jc w:val="center"/>
              <w:rPr>
                <w:b/>
                <w:sz w:val="21"/>
                <w:szCs w:val="21"/>
              </w:rPr>
            </w:pPr>
            <w:r w:rsidRPr="00CC7127">
              <w:rPr>
                <w:b/>
                <w:sz w:val="21"/>
                <w:szCs w:val="21"/>
              </w:rPr>
              <w:t>Indicators of success</w:t>
            </w:r>
          </w:p>
        </w:tc>
      </w:tr>
      <w:tr w:rsidR="00C422D4" w:rsidRPr="00CC7127" w14:paraId="4EC8B8F6" w14:textId="77777777" w:rsidTr="000A3D4C">
        <w:trPr>
          <w:trHeight w:val="5564"/>
          <w:tblHeader/>
        </w:trPr>
        <w:tc>
          <w:tcPr>
            <w:tcW w:w="1868" w:type="dxa"/>
          </w:tcPr>
          <w:p w14:paraId="2F9DD2D5" w14:textId="51FD3F98" w:rsidR="00C422D4" w:rsidRPr="00CC7127" w:rsidRDefault="009D2AB1" w:rsidP="002807B9">
            <w:pPr>
              <w:rPr>
                <w:b/>
                <w:color w:val="000000" w:themeColor="text1"/>
                <w:sz w:val="21"/>
                <w:szCs w:val="21"/>
              </w:rPr>
            </w:pPr>
            <w:r w:rsidRPr="00CC7127">
              <w:rPr>
                <w:b/>
                <w:color w:val="000000" w:themeColor="text1"/>
                <w:sz w:val="21"/>
                <w:szCs w:val="21"/>
              </w:rPr>
              <w:t>Local</w:t>
            </w:r>
            <w:r w:rsidR="00C422D4" w:rsidRPr="00CC7127">
              <w:rPr>
                <w:b/>
                <w:color w:val="000000" w:themeColor="text1"/>
                <w:sz w:val="21"/>
                <w:szCs w:val="21"/>
              </w:rPr>
              <w:t xml:space="preserve"> priority</w:t>
            </w:r>
          </w:p>
          <w:p w14:paraId="54ADF691" w14:textId="77777777" w:rsidR="00C422D4" w:rsidRPr="00CC7127" w:rsidRDefault="00C422D4" w:rsidP="002807B9">
            <w:pPr>
              <w:rPr>
                <w:b/>
                <w:sz w:val="21"/>
                <w:szCs w:val="21"/>
              </w:rPr>
            </w:pPr>
            <w:r w:rsidRPr="00CC7127">
              <w:rPr>
                <w:b/>
                <w:color w:val="000000" w:themeColor="text1"/>
                <w:sz w:val="21"/>
                <w:szCs w:val="21"/>
              </w:rPr>
              <w:t>Quality schools</w:t>
            </w:r>
          </w:p>
          <w:p w14:paraId="30D8F391" w14:textId="77777777" w:rsidR="00C422D4" w:rsidRPr="00CC7127" w:rsidRDefault="00C422D4" w:rsidP="002807B9">
            <w:pPr>
              <w:rPr>
                <w:sz w:val="21"/>
                <w:szCs w:val="21"/>
              </w:rPr>
            </w:pPr>
            <w:r w:rsidRPr="00CC7127">
              <w:rPr>
                <w:sz w:val="21"/>
                <w:szCs w:val="21"/>
              </w:rPr>
              <w:t>New Business Managers’ Program</w:t>
            </w:r>
          </w:p>
          <w:p w14:paraId="0E04C1D1" w14:textId="77777777" w:rsidR="00C422D4" w:rsidRPr="00CC7127" w:rsidRDefault="00C422D4" w:rsidP="002807B9">
            <w:pPr>
              <w:rPr>
                <w:b/>
                <w:sz w:val="21"/>
                <w:szCs w:val="21"/>
              </w:rPr>
            </w:pPr>
          </w:p>
        </w:tc>
        <w:tc>
          <w:tcPr>
            <w:tcW w:w="3797" w:type="dxa"/>
          </w:tcPr>
          <w:p w14:paraId="678C34FB" w14:textId="6CF99796" w:rsidR="00C422D4" w:rsidRPr="00CC7127" w:rsidRDefault="00C422D4" w:rsidP="002807B9">
            <w:pPr>
              <w:rPr>
                <w:color w:val="000000" w:themeColor="text1"/>
                <w:sz w:val="21"/>
                <w:szCs w:val="21"/>
              </w:rPr>
            </w:pPr>
            <w:r w:rsidRPr="00CC7127">
              <w:rPr>
                <w:sz w:val="21"/>
                <w:szCs w:val="21"/>
              </w:rPr>
              <w:t>ISV will deliver a two-day program for new business managers. The program will cover a range of leadership and managerial topics</w:t>
            </w:r>
            <w:r w:rsidR="00745A85">
              <w:rPr>
                <w:sz w:val="21"/>
                <w:szCs w:val="21"/>
              </w:rPr>
              <w:t>.</w:t>
            </w:r>
            <w:r w:rsidRPr="00CC7127">
              <w:rPr>
                <w:color w:val="000000" w:themeColor="text1"/>
                <w:sz w:val="21"/>
                <w:szCs w:val="21"/>
              </w:rPr>
              <w:t xml:space="preserve"> </w:t>
            </w:r>
          </w:p>
        </w:tc>
        <w:tc>
          <w:tcPr>
            <w:tcW w:w="1701" w:type="dxa"/>
          </w:tcPr>
          <w:p w14:paraId="4F6E4328" w14:textId="52A58CAC" w:rsidR="00C422D4" w:rsidRPr="00CC7127" w:rsidRDefault="00C422D4" w:rsidP="002807B9">
            <w:pPr>
              <w:rPr>
                <w:color w:val="000000" w:themeColor="text1"/>
                <w:sz w:val="21"/>
                <w:szCs w:val="21"/>
              </w:rPr>
            </w:pPr>
            <w:r w:rsidRPr="00CC7127">
              <w:rPr>
                <w:color w:val="000000" w:themeColor="text1"/>
                <w:sz w:val="21"/>
                <w:szCs w:val="21"/>
              </w:rPr>
              <w:t>Reform support funding:  $</w:t>
            </w:r>
            <w:r w:rsidRPr="00CC7127">
              <w:rPr>
                <w:sz w:val="21"/>
                <w:szCs w:val="21"/>
              </w:rPr>
              <w:t>2</w:t>
            </w:r>
            <w:r w:rsidR="00740085" w:rsidRPr="00CC7127">
              <w:rPr>
                <w:sz w:val="21"/>
                <w:szCs w:val="21"/>
              </w:rPr>
              <w:t>5,000</w:t>
            </w:r>
            <w:r w:rsidR="005A1815" w:rsidRPr="00CC7127">
              <w:rPr>
                <w:sz w:val="21"/>
                <w:szCs w:val="21"/>
              </w:rPr>
              <w:t xml:space="preserve"> </w:t>
            </w:r>
            <w:r w:rsidR="005A1815" w:rsidRPr="00CC7127">
              <w:rPr>
                <w:bCs/>
                <w:sz w:val="21"/>
                <w:szCs w:val="21"/>
              </w:rPr>
              <w:t>(all funding to be spent in 2023)</w:t>
            </w:r>
          </w:p>
          <w:p w14:paraId="0446BD68" w14:textId="77777777" w:rsidR="00A27694" w:rsidRPr="00CC7127" w:rsidRDefault="00A27694" w:rsidP="002807B9">
            <w:pPr>
              <w:rPr>
                <w:color w:val="000000" w:themeColor="text1"/>
                <w:sz w:val="21"/>
                <w:szCs w:val="21"/>
              </w:rPr>
            </w:pPr>
          </w:p>
          <w:p w14:paraId="54133A9C" w14:textId="700B8052" w:rsidR="00C422D4" w:rsidRPr="00CC7127" w:rsidRDefault="00C422D4" w:rsidP="002807B9">
            <w:pPr>
              <w:rPr>
                <w:color w:val="000000" w:themeColor="text1"/>
                <w:sz w:val="21"/>
                <w:szCs w:val="21"/>
              </w:rPr>
            </w:pPr>
            <w:r w:rsidRPr="00CC7127">
              <w:rPr>
                <w:color w:val="000000" w:themeColor="text1"/>
                <w:sz w:val="21"/>
                <w:szCs w:val="21"/>
              </w:rPr>
              <w:t>Other funding: $0</w:t>
            </w:r>
          </w:p>
          <w:p w14:paraId="00BC4DCA" w14:textId="77777777" w:rsidR="00C422D4" w:rsidRPr="00CC7127" w:rsidRDefault="00C422D4" w:rsidP="002807B9">
            <w:pPr>
              <w:rPr>
                <w:color w:val="000000" w:themeColor="text1"/>
                <w:sz w:val="21"/>
                <w:szCs w:val="21"/>
              </w:rPr>
            </w:pPr>
            <w:r w:rsidRPr="00CC7127">
              <w:rPr>
                <w:color w:val="000000" w:themeColor="text1"/>
                <w:sz w:val="21"/>
                <w:szCs w:val="21"/>
              </w:rPr>
              <w:t>FTE: 0.2</w:t>
            </w:r>
          </w:p>
          <w:p w14:paraId="5300ED10" w14:textId="77777777" w:rsidR="00C422D4" w:rsidRPr="00CC7127" w:rsidRDefault="00C422D4" w:rsidP="002807B9">
            <w:pPr>
              <w:rPr>
                <w:color w:val="0070C0"/>
                <w:sz w:val="21"/>
                <w:szCs w:val="21"/>
              </w:rPr>
            </w:pPr>
          </w:p>
        </w:tc>
        <w:tc>
          <w:tcPr>
            <w:tcW w:w="2977" w:type="dxa"/>
          </w:tcPr>
          <w:p w14:paraId="65935EDF" w14:textId="3E394510" w:rsidR="00C422D4" w:rsidRPr="00CC7127" w:rsidRDefault="00C422D4" w:rsidP="002807B9">
            <w:pPr>
              <w:pStyle w:val="ListParagraph"/>
              <w:ind w:left="0"/>
              <w:contextualSpacing w:val="0"/>
              <w:rPr>
                <w:color w:val="000000" w:themeColor="text1"/>
                <w:sz w:val="21"/>
                <w:szCs w:val="21"/>
              </w:rPr>
            </w:pPr>
            <w:r w:rsidRPr="00CC7127">
              <w:rPr>
                <w:sz w:val="21"/>
                <w:szCs w:val="21"/>
              </w:rPr>
              <w:t>New business managers being better prepared to carry out their role</w:t>
            </w:r>
            <w:r w:rsidR="00745A85">
              <w:rPr>
                <w:sz w:val="21"/>
                <w:szCs w:val="21"/>
              </w:rPr>
              <w:t>.</w:t>
            </w:r>
          </w:p>
        </w:tc>
        <w:tc>
          <w:tcPr>
            <w:tcW w:w="4536" w:type="dxa"/>
          </w:tcPr>
          <w:p w14:paraId="61AB7111" w14:textId="361B3C1F" w:rsidR="00C422D4" w:rsidRPr="00CC7127" w:rsidRDefault="00C422D4" w:rsidP="002807B9">
            <w:pPr>
              <w:rPr>
                <w:sz w:val="21"/>
                <w:szCs w:val="21"/>
              </w:rPr>
            </w:pPr>
            <w:r w:rsidRPr="00CC7127">
              <w:rPr>
                <w:sz w:val="21"/>
                <w:szCs w:val="21"/>
              </w:rPr>
              <w:t>At least 10 new business managers participating in the program</w:t>
            </w:r>
            <w:r w:rsidR="00745A85">
              <w:rPr>
                <w:sz w:val="21"/>
                <w:szCs w:val="21"/>
              </w:rPr>
              <w:t>.</w:t>
            </w:r>
          </w:p>
          <w:p w14:paraId="40D90D8B" w14:textId="77777777" w:rsidR="00A27694" w:rsidRPr="00CC7127" w:rsidRDefault="00A27694" w:rsidP="002807B9">
            <w:pPr>
              <w:pStyle w:val="ListParagraph"/>
              <w:ind w:left="0"/>
              <w:contextualSpacing w:val="0"/>
              <w:rPr>
                <w:sz w:val="21"/>
                <w:szCs w:val="21"/>
              </w:rPr>
            </w:pPr>
          </w:p>
          <w:p w14:paraId="091D9423" w14:textId="4DDE4BC6" w:rsidR="00C422D4" w:rsidRPr="00CC7127" w:rsidRDefault="00C422D4" w:rsidP="002807B9">
            <w:pPr>
              <w:pStyle w:val="ListParagraph"/>
              <w:ind w:left="0"/>
              <w:contextualSpacing w:val="0"/>
              <w:rPr>
                <w:color w:val="000000" w:themeColor="text1"/>
                <w:sz w:val="21"/>
                <w:szCs w:val="21"/>
              </w:rPr>
            </w:pPr>
            <w:r w:rsidRPr="00CC7127">
              <w:rPr>
                <w:sz w:val="21"/>
                <w:szCs w:val="21"/>
              </w:rPr>
              <w:t>Participants feeling better prepared to carry out their role, as demonstrated by the results of pre and post surveys</w:t>
            </w:r>
            <w:r w:rsidR="00745A85">
              <w:rPr>
                <w:sz w:val="21"/>
                <w:szCs w:val="21"/>
              </w:rPr>
              <w:t>.</w:t>
            </w:r>
          </w:p>
        </w:tc>
      </w:tr>
    </w:tbl>
    <w:p w14:paraId="056CA2B1" w14:textId="77777777" w:rsidR="00C422D4" w:rsidRPr="00CC7127" w:rsidRDefault="00C422D4" w:rsidP="00C422D4">
      <w:pPr>
        <w:rPr>
          <w:b/>
          <w:sz w:val="21"/>
          <w:szCs w:val="21"/>
        </w:rPr>
      </w:pPr>
    </w:p>
    <w:p w14:paraId="33AA144D" w14:textId="5EB68CEB" w:rsidR="007B12EE" w:rsidRPr="00CC7127" w:rsidRDefault="007B12EE">
      <w:pPr>
        <w:rPr>
          <w:b/>
          <w:sz w:val="21"/>
          <w:szCs w:val="21"/>
        </w:rPr>
      </w:pPr>
      <w:r w:rsidRPr="00CC7127">
        <w:rPr>
          <w:b/>
          <w:sz w:val="21"/>
          <w:szCs w:val="21"/>
        </w:rPr>
        <w:br w:type="page"/>
      </w:r>
    </w:p>
    <w:tbl>
      <w:tblPr>
        <w:tblStyle w:val="TableGrid"/>
        <w:tblW w:w="14879" w:type="dxa"/>
        <w:tblLook w:val="04A0" w:firstRow="1" w:lastRow="0" w:firstColumn="1" w:lastColumn="0" w:noHBand="0" w:noVBand="1"/>
      </w:tblPr>
      <w:tblGrid>
        <w:gridCol w:w="1868"/>
        <w:gridCol w:w="3797"/>
        <w:gridCol w:w="1701"/>
        <w:gridCol w:w="2977"/>
        <w:gridCol w:w="4536"/>
      </w:tblGrid>
      <w:tr w:rsidR="00C422D4" w:rsidRPr="00CC7127" w14:paraId="1F7AA794" w14:textId="77777777" w:rsidTr="000A3D4C">
        <w:trPr>
          <w:tblHeader/>
        </w:trPr>
        <w:tc>
          <w:tcPr>
            <w:tcW w:w="1868" w:type="dxa"/>
          </w:tcPr>
          <w:p w14:paraId="1ED9AA10" w14:textId="77777777" w:rsidR="00C422D4" w:rsidRPr="00CC7127" w:rsidRDefault="00C422D4" w:rsidP="002807B9">
            <w:pPr>
              <w:jc w:val="center"/>
              <w:rPr>
                <w:b/>
                <w:sz w:val="21"/>
                <w:szCs w:val="21"/>
              </w:rPr>
            </w:pPr>
            <w:r w:rsidRPr="00CC7127">
              <w:rPr>
                <w:b/>
                <w:sz w:val="21"/>
                <w:szCs w:val="21"/>
              </w:rPr>
              <w:lastRenderedPageBreak/>
              <w:t>Project title</w:t>
            </w:r>
          </w:p>
        </w:tc>
        <w:tc>
          <w:tcPr>
            <w:tcW w:w="3797" w:type="dxa"/>
          </w:tcPr>
          <w:p w14:paraId="1F5DE45B" w14:textId="77777777" w:rsidR="00C422D4" w:rsidRPr="00CC7127" w:rsidRDefault="00C422D4" w:rsidP="002807B9">
            <w:pPr>
              <w:jc w:val="center"/>
              <w:rPr>
                <w:b/>
                <w:sz w:val="21"/>
                <w:szCs w:val="21"/>
              </w:rPr>
            </w:pPr>
            <w:r w:rsidRPr="00CC7127">
              <w:rPr>
                <w:b/>
                <w:sz w:val="21"/>
                <w:szCs w:val="21"/>
              </w:rPr>
              <w:t>Project description and activities</w:t>
            </w:r>
          </w:p>
        </w:tc>
        <w:tc>
          <w:tcPr>
            <w:tcW w:w="1701" w:type="dxa"/>
          </w:tcPr>
          <w:p w14:paraId="700E47E7" w14:textId="77777777" w:rsidR="00C422D4" w:rsidRPr="00CC7127" w:rsidRDefault="00C422D4" w:rsidP="002807B9">
            <w:pPr>
              <w:jc w:val="center"/>
              <w:rPr>
                <w:b/>
                <w:sz w:val="21"/>
                <w:szCs w:val="21"/>
              </w:rPr>
            </w:pPr>
            <w:r w:rsidRPr="00CC7127">
              <w:rPr>
                <w:b/>
                <w:sz w:val="21"/>
                <w:szCs w:val="21"/>
              </w:rPr>
              <w:t>Indicative budget</w:t>
            </w:r>
          </w:p>
        </w:tc>
        <w:tc>
          <w:tcPr>
            <w:tcW w:w="2977" w:type="dxa"/>
          </w:tcPr>
          <w:p w14:paraId="6EE968BE" w14:textId="77777777" w:rsidR="00C422D4" w:rsidRPr="00CC7127" w:rsidRDefault="00C422D4" w:rsidP="002807B9">
            <w:pPr>
              <w:jc w:val="center"/>
              <w:rPr>
                <w:b/>
                <w:sz w:val="21"/>
                <w:szCs w:val="21"/>
              </w:rPr>
            </w:pPr>
            <w:r w:rsidRPr="00CC7127">
              <w:rPr>
                <w:b/>
                <w:sz w:val="21"/>
                <w:szCs w:val="21"/>
              </w:rPr>
              <w:t>Expected outcomes/Overall achievements</w:t>
            </w:r>
          </w:p>
        </w:tc>
        <w:tc>
          <w:tcPr>
            <w:tcW w:w="4536" w:type="dxa"/>
          </w:tcPr>
          <w:p w14:paraId="0B643CBC" w14:textId="77777777" w:rsidR="00C422D4" w:rsidRPr="00CC7127" w:rsidRDefault="00C422D4" w:rsidP="002807B9">
            <w:pPr>
              <w:jc w:val="center"/>
              <w:rPr>
                <w:b/>
                <w:sz w:val="21"/>
                <w:szCs w:val="21"/>
              </w:rPr>
            </w:pPr>
            <w:r w:rsidRPr="00CC7127">
              <w:rPr>
                <w:b/>
                <w:sz w:val="21"/>
                <w:szCs w:val="21"/>
              </w:rPr>
              <w:t>Indicators of success</w:t>
            </w:r>
          </w:p>
        </w:tc>
      </w:tr>
      <w:tr w:rsidR="00C422D4" w:rsidRPr="00CC7127" w14:paraId="5FA58883" w14:textId="77777777" w:rsidTr="000A3D4C">
        <w:trPr>
          <w:trHeight w:val="5564"/>
          <w:tblHeader/>
        </w:trPr>
        <w:tc>
          <w:tcPr>
            <w:tcW w:w="1868" w:type="dxa"/>
          </w:tcPr>
          <w:p w14:paraId="3F7BA3D8" w14:textId="67AC1119" w:rsidR="00C422D4" w:rsidRPr="00CC7127" w:rsidRDefault="009D2AB1" w:rsidP="002807B9">
            <w:pPr>
              <w:rPr>
                <w:b/>
                <w:color w:val="000000" w:themeColor="text1"/>
                <w:sz w:val="21"/>
                <w:szCs w:val="21"/>
              </w:rPr>
            </w:pPr>
            <w:r w:rsidRPr="00CC7127">
              <w:rPr>
                <w:b/>
                <w:color w:val="000000" w:themeColor="text1"/>
                <w:sz w:val="21"/>
                <w:szCs w:val="21"/>
              </w:rPr>
              <w:t xml:space="preserve">Local </w:t>
            </w:r>
            <w:r w:rsidR="00C422D4" w:rsidRPr="00CC7127">
              <w:rPr>
                <w:b/>
                <w:color w:val="000000" w:themeColor="text1"/>
                <w:sz w:val="21"/>
                <w:szCs w:val="21"/>
              </w:rPr>
              <w:t>priority</w:t>
            </w:r>
          </w:p>
          <w:p w14:paraId="05496F76" w14:textId="77777777" w:rsidR="00C422D4" w:rsidRPr="00CC7127" w:rsidRDefault="00C422D4" w:rsidP="002807B9">
            <w:pPr>
              <w:rPr>
                <w:b/>
                <w:sz w:val="21"/>
                <w:szCs w:val="21"/>
              </w:rPr>
            </w:pPr>
            <w:r w:rsidRPr="00CC7127">
              <w:rPr>
                <w:b/>
                <w:color w:val="000000" w:themeColor="text1"/>
                <w:sz w:val="21"/>
                <w:szCs w:val="21"/>
              </w:rPr>
              <w:t>Quality schools</w:t>
            </w:r>
          </w:p>
          <w:p w14:paraId="6D45BB1C" w14:textId="77777777" w:rsidR="00C422D4" w:rsidRPr="00CC7127" w:rsidRDefault="00C422D4" w:rsidP="002807B9">
            <w:pPr>
              <w:rPr>
                <w:sz w:val="21"/>
                <w:szCs w:val="21"/>
              </w:rPr>
            </w:pPr>
            <w:r w:rsidRPr="00CC7127">
              <w:rPr>
                <w:sz w:val="21"/>
                <w:szCs w:val="21"/>
              </w:rPr>
              <w:t>Idea into Action (I2A)</w:t>
            </w:r>
          </w:p>
          <w:p w14:paraId="272818AF" w14:textId="77777777" w:rsidR="00C422D4" w:rsidRPr="00CC7127" w:rsidRDefault="00C422D4" w:rsidP="002807B9">
            <w:pPr>
              <w:rPr>
                <w:sz w:val="21"/>
                <w:szCs w:val="21"/>
              </w:rPr>
            </w:pPr>
          </w:p>
          <w:p w14:paraId="4847C0A0" w14:textId="77777777" w:rsidR="00C422D4" w:rsidRPr="00CC7127" w:rsidRDefault="00C422D4" w:rsidP="002807B9">
            <w:pPr>
              <w:rPr>
                <w:b/>
                <w:sz w:val="21"/>
                <w:szCs w:val="21"/>
              </w:rPr>
            </w:pPr>
          </w:p>
        </w:tc>
        <w:tc>
          <w:tcPr>
            <w:tcW w:w="3797" w:type="dxa"/>
          </w:tcPr>
          <w:p w14:paraId="03B585CE" w14:textId="640DD4F4" w:rsidR="00C422D4" w:rsidRPr="00CC7127" w:rsidRDefault="00C422D4" w:rsidP="002807B9">
            <w:pPr>
              <w:rPr>
                <w:color w:val="000000" w:themeColor="text1"/>
                <w:sz w:val="21"/>
                <w:szCs w:val="21"/>
              </w:rPr>
            </w:pPr>
            <w:r w:rsidRPr="00CC7127">
              <w:rPr>
                <w:sz w:val="21"/>
                <w:szCs w:val="21"/>
              </w:rPr>
              <w:t>The program, in conjunction with Harvard University, will support leaders in harnessing rich ideas and turning them into action</w:t>
            </w:r>
            <w:r w:rsidR="00745A85">
              <w:rPr>
                <w:sz w:val="21"/>
                <w:szCs w:val="21"/>
              </w:rPr>
              <w:t>.</w:t>
            </w:r>
          </w:p>
        </w:tc>
        <w:tc>
          <w:tcPr>
            <w:tcW w:w="1701" w:type="dxa"/>
          </w:tcPr>
          <w:p w14:paraId="73BB7B9B" w14:textId="61E96563" w:rsidR="00C422D4" w:rsidRPr="00CC7127" w:rsidRDefault="00C422D4" w:rsidP="002807B9">
            <w:pPr>
              <w:rPr>
                <w:color w:val="000000" w:themeColor="text1"/>
                <w:sz w:val="21"/>
                <w:szCs w:val="21"/>
              </w:rPr>
            </w:pPr>
            <w:r w:rsidRPr="00CC7127">
              <w:rPr>
                <w:color w:val="000000" w:themeColor="text1"/>
                <w:sz w:val="21"/>
                <w:szCs w:val="21"/>
              </w:rPr>
              <w:t>Reform support funding: $</w:t>
            </w:r>
            <w:r w:rsidR="00740085" w:rsidRPr="00CC7127">
              <w:rPr>
                <w:color w:val="000000" w:themeColor="text1"/>
                <w:sz w:val="21"/>
                <w:szCs w:val="21"/>
              </w:rPr>
              <w:t>480</w:t>
            </w:r>
            <w:r w:rsidRPr="00CC7127">
              <w:rPr>
                <w:sz w:val="21"/>
                <w:szCs w:val="21"/>
              </w:rPr>
              <w:t>,000</w:t>
            </w:r>
            <w:r w:rsidR="005A1815" w:rsidRPr="00CC7127">
              <w:rPr>
                <w:sz w:val="21"/>
                <w:szCs w:val="21"/>
              </w:rPr>
              <w:t xml:space="preserve"> </w:t>
            </w:r>
            <w:r w:rsidR="005A1815" w:rsidRPr="00CC7127">
              <w:rPr>
                <w:rFonts w:ascii="Calibri" w:hAnsi="Calibri"/>
                <w:sz w:val="21"/>
                <w:szCs w:val="21"/>
              </w:rPr>
              <w:t>across 2023-24 ($275207 to be spent in 2024)</w:t>
            </w:r>
          </w:p>
          <w:p w14:paraId="1B646C3E" w14:textId="77777777" w:rsidR="00A27694" w:rsidRPr="00CC7127" w:rsidRDefault="00A27694" w:rsidP="002807B9">
            <w:pPr>
              <w:rPr>
                <w:color w:val="000000" w:themeColor="text1"/>
                <w:sz w:val="21"/>
                <w:szCs w:val="21"/>
              </w:rPr>
            </w:pPr>
          </w:p>
          <w:p w14:paraId="7A81EF5A" w14:textId="51E36347" w:rsidR="00C422D4" w:rsidRPr="00CC7127" w:rsidRDefault="00C422D4" w:rsidP="002807B9">
            <w:pPr>
              <w:rPr>
                <w:color w:val="000000" w:themeColor="text1"/>
                <w:sz w:val="21"/>
                <w:szCs w:val="21"/>
              </w:rPr>
            </w:pPr>
            <w:r w:rsidRPr="00CC7127">
              <w:rPr>
                <w:color w:val="000000" w:themeColor="text1"/>
                <w:sz w:val="21"/>
                <w:szCs w:val="21"/>
              </w:rPr>
              <w:t>Other funding: $0</w:t>
            </w:r>
          </w:p>
          <w:p w14:paraId="71DF6650" w14:textId="77777777" w:rsidR="00A27694" w:rsidRPr="00CC7127" w:rsidRDefault="00A27694" w:rsidP="002807B9">
            <w:pPr>
              <w:rPr>
                <w:color w:val="000000" w:themeColor="text1"/>
                <w:sz w:val="21"/>
                <w:szCs w:val="21"/>
              </w:rPr>
            </w:pPr>
          </w:p>
          <w:p w14:paraId="65C84E3F" w14:textId="76994B01" w:rsidR="00C422D4" w:rsidRPr="00CC7127" w:rsidRDefault="00C422D4" w:rsidP="002807B9">
            <w:pPr>
              <w:rPr>
                <w:color w:val="000000" w:themeColor="text1"/>
                <w:sz w:val="21"/>
                <w:szCs w:val="21"/>
              </w:rPr>
            </w:pPr>
            <w:r w:rsidRPr="00CC7127">
              <w:rPr>
                <w:color w:val="000000" w:themeColor="text1"/>
                <w:sz w:val="21"/>
                <w:szCs w:val="21"/>
              </w:rPr>
              <w:t>FTE: 2.5</w:t>
            </w:r>
            <w:r w:rsidR="005A1815" w:rsidRPr="00CC7127">
              <w:rPr>
                <w:color w:val="000000" w:themeColor="text1"/>
                <w:sz w:val="21"/>
                <w:szCs w:val="21"/>
              </w:rPr>
              <w:t xml:space="preserve"> total (1.4 in 2024)</w:t>
            </w:r>
          </w:p>
          <w:p w14:paraId="506EBF25" w14:textId="77777777" w:rsidR="00C422D4" w:rsidRPr="00CC7127" w:rsidRDefault="00C422D4" w:rsidP="002807B9">
            <w:pPr>
              <w:rPr>
                <w:color w:val="0070C0"/>
                <w:sz w:val="21"/>
                <w:szCs w:val="21"/>
              </w:rPr>
            </w:pPr>
          </w:p>
        </w:tc>
        <w:tc>
          <w:tcPr>
            <w:tcW w:w="2977" w:type="dxa"/>
          </w:tcPr>
          <w:p w14:paraId="43A7DCBC" w14:textId="77777777" w:rsidR="00C422D4" w:rsidRPr="00CC7127" w:rsidRDefault="00C422D4" w:rsidP="002807B9">
            <w:pPr>
              <w:rPr>
                <w:sz w:val="21"/>
                <w:szCs w:val="21"/>
              </w:rPr>
            </w:pPr>
            <w:r w:rsidRPr="00CC7127">
              <w:rPr>
                <w:sz w:val="21"/>
                <w:szCs w:val="21"/>
              </w:rPr>
              <w:t>The creation of empirically based frameworks and models will be produced that identify and evaluate approaches to the challenge of supporting ideas into action as well as a set of action strategies and tools for supporting ideas into action.</w:t>
            </w:r>
          </w:p>
          <w:p w14:paraId="54C2991E" w14:textId="77777777" w:rsidR="00C422D4" w:rsidRPr="00CC7127" w:rsidRDefault="00C422D4" w:rsidP="002807B9">
            <w:pPr>
              <w:pStyle w:val="ListParagraph"/>
              <w:ind w:left="38"/>
              <w:contextualSpacing w:val="0"/>
              <w:rPr>
                <w:color w:val="000000" w:themeColor="text1"/>
                <w:sz w:val="21"/>
                <w:szCs w:val="21"/>
              </w:rPr>
            </w:pPr>
          </w:p>
        </w:tc>
        <w:tc>
          <w:tcPr>
            <w:tcW w:w="4536" w:type="dxa"/>
          </w:tcPr>
          <w:p w14:paraId="48790172" w14:textId="77777777" w:rsidR="00C422D4" w:rsidRPr="00CC7127" w:rsidRDefault="00C422D4" w:rsidP="002807B9">
            <w:pPr>
              <w:rPr>
                <w:sz w:val="21"/>
                <w:szCs w:val="21"/>
              </w:rPr>
            </w:pPr>
            <w:r w:rsidRPr="00CC7127">
              <w:rPr>
                <w:sz w:val="21"/>
                <w:szCs w:val="21"/>
              </w:rPr>
              <w:t xml:space="preserve">The next phase of the project in 2023 is to focus on the Reach front of the project with 2 pilot schools, testing and providing ongoing feedback to the research team. This will involve school visits, interviews and ongoing data collection.  A new research front will also be introduced, where two new pilot schools will be invited to participate. </w:t>
            </w:r>
          </w:p>
          <w:p w14:paraId="17295B94" w14:textId="77777777" w:rsidR="00A27694" w:rsidRPr="00CC7127" w:rsidRDefault="00A27694" w:rsidP="002807B9">
            <w:pPr>
              <w:rPr>
                <w:sz w:val="21"/>
                <w:szCs w:val="21"/>
              </w:rPr>
            </w:pPr>
          </w:p>
          <w:p w14:paraId="3A95E17F" w14:textId="2264FC22" w:rsidR="005A1815" w:rsidRPr="00CC7127" w:rsidRDefault="005A1815" w:rsidP="002807B9">
            <w:pPr>
              <w:rPr>
                <w:sz w:val="21"/>
                <w:szCs w:val="21"/>
              </w:rPr>
            </w:pPr>
            <w:r w:rsidRPr="00CC7127">
              <w:rPr>
                <w:sz w:val="21"/>
                <w:szCs w:val="21"/>
              </w:rPr>
              <w:t>These next phases are expected to be competed in 2024 and the final frameworks and models produced by the end of the year.</w:t>
            </w:r>
          </w:p>
          <w:p w14:paraId="65393B51" w14:textId="77777777" w:rsidR="00C422D4" w:rsidRPr="00CC7127" w:rsidRDefault="00C422D4" w:rsidP="002807B9">
            <w:pPr>
              <w:pStyle w:val="ListParagraph"/>
              <w:ind w:left="35"/>
              <w:contextualSpacing w:val="0"/>
              <w:rPr>
                <w:color w:val="000000" w:themeColor="text1"/>
                <w:sz w:val="21"/>
                <w:szCs w:val="21"/>
              </w:rPr>
            </w:pPr>
          </w:p>
        </w:tc>
      </w:tr>
    </w:tbl>
    <w:p w14:paraId="6C72ED9E" w14:textId="77777777" w:rsidR="00C422D4" w:rsidRPr="00CC7127" w:rsidRDefault="00C422D4" w:rsidP="00C422D4">
      <w:pPr>
        <w:rPr>
          <w:b/>
          <w:sz w:val="21"/>
          <w:szCs w:val="21"/>
        </w:rPr>
      </w:pPr>
    </w:p>
    <w:p w14:paraId="10210BEB" w14:textId="5ED2E3A0" w:rsidR="007B12EE" w:rsidRPr="00CC7127" w:rsidRDefault="007B12EE">
      <w:pPr>
        <w:rPr>
          <w:b/>
          <w:sz w:val="21"/>
          <w:szCs w:val="21"/>
        </w:rPr>
      </w:pPr>
      <w:r w:rsidRPr="00CC7127">
        <w:rPr>
          <w:b/>
          <w:sz w:val="21"/>
          <w:szCs w:val="21"/>
        </w:rPr>
        <w:br w:type="page"/>
      </w:r>
    </w:p>
    <w:tbl>
      <w:tblPr>
        <w:tblStyle w:val="TableGrid"/>
        <w:tblW w:w="14879" w:type="dxa"/>
        <w:tblLook w:val="04A0" w:firstRow="1" w:lastRow="0" w:firstColumn="1" w:lastColumn="0" w:noHBand="0" w:noVBand="1"/>
      </w:tblPr>
      <w:tblGrid>
        <w:gridCol w:w="1868"/>
        <w:gridCol w:w="3797"/>
        <w:gridCol w:w="1701"/>
        <w:gridCol w:w="2977"/>
        <w:gridCol w:w="4536"/>
      </w:tblGrid>
      <w:tr w:rsidR="00C422D4" w:rsidRPr="00CC7127" w14:paraId="5C4261BB" w14:textId="77777777" w:rsidTr="000A3D4C">
        <w:trPr>
          <w:tblHeader/>
        </w:trPr>
        <w:tc>
          <w:tcPr>
            <w:tcW w:w="1868" w:type="dxa"/>
          </w:tcPr>
          <w:p w14:paraId="1012B30C" w14:textId="77777777" w:rsidR="00C422D4" w:rsidRPr="00CC7127" w:rsidRDefault="00C422D4" w:rsidP="000A3D4C">
            <w:pPr>
              <w:spacing w:before="120" w:after="120"/>
              <w:jc w:val="center"/>
              <w:rPr>
                <w:b/>
                <w:sz w:val="21"/>
                <w:szCs w:val="21"/>
              </w:rPr>
            </w:pPr>
            <w:r w:rsidRPr="00CC7127">
              <w:rPr>
                <w:b/>
                <w:sz w:val="21"/>
                <w:szCs w:val="21"/>
              </w:rPr>
              <w:lastRenderedPageBreak/>
              <w:t>Project title</w:t>
            </w:r>
          </w:p>
        </w:tc>
        <w:tc>
          <w:tcPr>
            <w:tcW w:w="3797" w:type="dxa"/>
          </w:tcPr>
          <w:p w14:paraId="386B9586" w14:textId="77777777" w:rsidR="00C422D4" w:rsidRPr="00CC7127" w:rsidRDefault="00C422D4" w:rsidP="000A3D4C">
            <w:pPr>
              <w:spacing w:before="120" w:after="120"/>
              <w:jc w:val="center"/>
              <w:rPr>
                <w:b/>
                <w:sz w:val="21"/>
                <w:szCs w:val="21"/>
              </w:rPr>
            </w:pPr>
            <w:r w:rsidRPr="00CC7127">
              <w:rPr>
                <w:b/>
                <w:sz w:val="21"/>
                <w:szCs w:val="21"/>
              </w:rPr>
              <w:t>Project description and activities</w:t>
            </w:r>
          </w:p>
        </w:tc>
        <w:tc>
          <w:tcPr>
            <w:tcW w:w="1701" w:type="dxa"/>
          </w:tcPr>
          <w:p w14:paraId="1253F812" w14:textId="77777777" w:rsidR="00C422D4" w:rsidRPr="00CC7127" w:rsidRDefault="00C422D4" w:rsidP="000A3D4C">
            <w:pPr>
              <w:spacing w:before="120" w:after="120"/>
              <w:jc w:val="center"/>
              <w:rPr>
                <w:b/>
                <w:sz w:val="21"/>
                <w:szCs w:val="21"/>
              </w:rPr>
            </w:pPr>
            <w:r w:rsidRPr="00CC7127">
              <w:rPr>
                <w:b/>
                <w:sz w:val="21"/>
                <w:szCs w:val="21"/>
              </w:rPr>
              <w:t>Indicative budget</w:t>
            </w:r>
          </w:p>
        </w:tc>
        <w:tc>
          <w:tcPr>
            <w:tcW w:w="2977" w:type="dxa"/>
          </w:tcPr>
          <w:p w14:paraId="3A607B78" w14:textId="77777777" w:rsidR="00C422D4" w:rsidRPr="00CC7127" w:rsidRDefault="00C422D4" w:rsidP="000A3D4C">
            <w:pPr>
              <w:spacing w:before="120" w:after="120"/>
              <w:jc w:val="center"/>
              <w:rPr>
                <w:b/>
                <w:sz w:val="21"/>
                <w:szCs w:val="21"/>
              </w:rPr>
            </w:pPr>
            <w:r w:rsidRPr="00CC7127">
              <w:rPr>
                <w:b/>
                <w:sz w:val="21"/>
                <w:szCs w:val="21"/>
              </w:rPr>
              <w:t>Expected outcomes/Overall achievements</w:t>
            </w:r>
          </w:p>
        </w:tc>
        <w:tc>
          <w:tcPr>
            <w:tcW w:w="4536" w:type="dxa"/>
          </w:tcPr>
          <w:p w14:paraId="226D7586" w14:textId="77777777" w:rsidR="00C422D4" w:rsidRPr="00CC7127" w:rsidRDefault="00C422D4" w:rsidP="000A3D4C">
            <w:pPr>
              <w:spacing w:before="120" w:after="120"/>
              <w:jc w:val="center"/>
              <w:rPr>
                <w:b/>
                <w:sz w:val="21"/>
                <w:szCs w:val="21"/>
              </w:rPr>
            </w:pPr>
            <w:r w:rsidRPr="00CC7127">
              <w:rPr>
                <w:b/>
                <w:sz w:val="21"/>
                <w:szCs w:val="21"/>
              </w:rPr>
              <w:t>Indicators of success</w:t>
            </w:r>
          </w:p>
        </w:tc>
      </w:tr>
      <w:tr w:rsidR="00C422D4" w:rsidRPr="00CC7127" w14:paraId="3260AB22" w14:textId="77777777" w:rsidTr="000A3D4C">
        <w:trPr>
          <w:trHeight w:val="5564"/>
          <w:tblHeader/>
        </w:trPr>
        <w:tc>
          <w:tcPr>
            <w:tcW w:w="1868" w:type="dxa"/>
          </w:tcPr>
          <w:p w14:paraId="79AC2AC8" w14:textId="0819B61F" w:rsidR="00C422D4" w:rsidRPr="00CC7127" w:rsidRDefault="009D2AB1" w:rsidP="002807B9">
            <w:pPr>
              <w:rPr>
                <w:b/>
                <w:color w:val="000000" w:themeColor="text1"/>
                <w:sz w:val="21"/>
                <w:szCs w:val="21"/>
              </w:rPr>
            </w:pPr>
            <w:r w:rsidRPr="00CC7127">
              <w:rPr>
                <w:b/>
                <w:color w:val="000000" w:themeColor="text1"/>
                <w:sz w:val="21"/>
                <w:szCs w:val="21"/>
              </w:rPr>
              <w:t xml:space="preserve">Local </w:t>
            </w:r>
            <w:r w:rsidR="00C422D4" w:rsidRPr="00CC7127">
              <w:rPr>
                <w:b/>
                <w:color w:val="000000" w:themeColor="text1"/>
                <w:sz w:val="21"/>
                <w:szCs w:val="21"/>
              </w:rPr>
              <w:t>priority</w:t>
            </w:r>
          </w:p>
          <w:p w14:paraId="5CF2316B" w14:textId="77777777" w:rsidR="00C422D4" w:rsidRPr="00CC7127" w:rsidRDefault="00C422D4" w:rsidP="002807B9">
            <w:pPr>
              <w:rPr>
                <w:b/>
                <w:sz w:val="21"/>
                <w:szCs w:val="21"/>
              </w:rPr>
            </w:pPr>
            <w:r w:rsidRPr="00CC7127">
              <w:rPr>
                <w:b/>
                <w:color w:val="000000" w:themeColor="text1"/>
                <w:sz w:val="21"/>
                <w:szCs w:val="21"/>
              </w:rPr>
              <w:t>Quality schools</w:t>
            </w:r>
          </w:p>
          <w:p w14:paraId="525EABF7" w14:textId="77777777" w:rsidR="00C422D4" w:rsidRPr="00CC7127" w:rsidRDefault="00C422D4" w:rsidP="002807B9">
            <w:pPr>
              <w:rPr>
                <w:sz w:val="21"/>
                <w:szCs w:val="21"/>
              </w:rPr>
            </w:pPr>
            <w:r w:rsidRPr="00CC7127">
              <w:rPr>
                <w:sz w:val="21"/>
                <w:szCs w:val="21"/>
              </w:rPr>
              <w:t>Beginning Teaching Program</w:t>
            </w:r>
          </w:p>
          <w:p w14:paraId="14F7F142" w14:textId="77777777" w:rsidR="00C422D4" w:rsidRPr="00CC7127" w:rsidRDefault="00C422D4" w:rsidP="002807B9">
            <w:pPr>
              <w:rPr>
                <w:sz w:val="21"/>
                <w:szCs w:val="21"/>
              </w:rPr>
            </w:pPr>
          </w:p>
          <w:p w14:paraId="06EF323E" w14:textId="77777777" w:rsidR="00C422D4" w:rsidRPr="00CC7127" w:rsidRDefault="00C422D4" w:rsidP="002807B9">
            <w:pPr>
              <w:rPr>
                <w:b/>
                <w:sz w:val="21"/>
                <w:szCs w:val="21"/>
              </w:rPr>
            </w:pPr>
          </w:p>
        </w:tc>
        <w:tc>
          <w:tcPr>
            <w:tcW w:w="3797" w:type="dxa"/>
          </w:tcPr>
          <w:p w14:paraId="21673005" w14:textId="77777777" w:rsidR="00C422D4" w:rsidRPr="00CC7127" w:rsidRDefault="00C422D4" w:rsidP="002807B9">
            <w:pPr>
              <w:rPr>
                <w:sz w:val="21"/>
                <w:szCs w:val="21"/>
              </w:rPr>
            </w:pPr>
            <w:r w:rsidRPr="00CC7127">
              <w:rPr>
                <w:sz w:val="21"/>
                <w:szCs w:val="21"/>
              </w:rPr>
              <w:t>In line with the Australian Government’s focus on quality teaching, ISV will continue a project that establishes a mentoring relationship between beginning teachers and experienced teachers (ISV Principal Consultants). The Consultants work with each beginning teacher and their in-school mentor to provide professional support and advice.</w:t>
            </w:r>
          </w:p>
          <w:p w14:paraId="0EA9EBD6" w14:textId="77777777" w:rsidR="00C422D4" w:rsidRPr="00CC7127" w:rsidRDefault="00C422D4" w:rsidP="002807B9">
            <w:pPr>
              <w:rPr>
                <w:sz w:val="21"/>
                <w:szCs w:val="21"/>
              </w:rPr>
            </w:pPr>
            <w:r w:rsidRPr="00CC7127">
              <w:rPr>
                <w:sz w:val="21"/>
                <w:szCs w:val="21"/>
              </w:rPr>
              <w:t>Participating beginning teachers also receive targeted professional learning and networking opportunities.</w:t>
            </w:r>
          </w:p>
          <w:p w14:paraId="27C9372D" w14:textId="77777777" w:rsidR="00C422D4" w:rsidRPr="00CC7127" w:rsidRDefault="00C422D4" w:rsidP="002807B9">
            <w:pPr>
              <w:rPr>
                <w:color w:val="000000" w:themeColor="text1"/>
                <w:sz w:val="21"/>
                <w:szCs w:val="21"/>
              </w:rPr>
            </w:pPr>
            <w:r w:rsidRPr="00CC7127">
              <w:rPr>
                <w:sz w:val="21"/>
                <w:szCs w:val="21"/>
              </w:rPr>
              <w:t xml:space="preserve">ISV will collaborate with the Victorian Institute of Teaching (VIT) in the delivery of the program. </w:t>
            </w:r>
          </w:p>
        </w:tc>
        <w:tc>
          <w:tcPr>
            <w:tcW w:w="1701" w:type="dxa"/>
          </w:tcPr>
          <w:p w14:paraId="28D8901C" w14:textId="62E69B30" w:rsidR="00C422D4" w:rsidRPr="00CC7127" w:rsidRDefault="00C422D4" w:rsidP="002807B9">
            <w:pPr>
              <w:rPr>
                <w:color w:val="000000" w:themeColor="text1"/>
                <w:sz w:val="21"/>
                <w:szCs w:val="21"/>
              </w:rPr>
            </w:pPr>
            <w:r w:rsidRPr="00CC7127">
              <w:rPr>
                <w:color w:val="000000" w:themeColor="text1"/>
                <w:sz w:val="21"/>
                <w:szCs w:val="21"/>
              </w:rPr>
              <w:t>Reform support funding:  $</w:t>
            </w:r>
            <w:r w:rsidR="00740085" w:rsidRPr="00CC7127">
              <w:rPr>
                <w:color w:val="000000" w:themeColor="text1"/>
                <w:sz w:val="21"/>
                <w:szCs w:val="21"/>
              </w:rPr>
              <w:t>60</w:t>
            </w:r>
            <w:r w:rsidRPr="00CC7127">
              <w:rPr>
                <w:sz w:val="21"/>
                <w:szCs w:val="21"/>
              </w:rPr>
              <w:t>,000</w:t>
            </w:r>
            <w:r w:rsidR="005A1815" w:rsidRPr="00CC7127">
              <w:rPr>
                <w:sz w:val="21"/>
                <w:szCs w:val="21"/>
              </w:rPr>
              <w:t xml:space="preserve"> </w:t>
            </w:r>
            <w:r w:rsidR="005A1815" w:rsidRPr="00CC7127">
              <w:rPr>
                <w:bCs/>
                <w:sz w:val="21"/>
                <w:szCs w:val="21"/>
              </w:rPr>
              <w:t>(all funding to be spent in 2023)</w:t>
            </w:r>
          </w:p>
          <w:p w14:paraId="400EB4DC" w14:textId="77777777" w:rsidR="00A27694" w:rsidRPr="00CC7127" w:rsidRDefault="00A27694" w:rsidP="002807B9">
            <w:pPr>
              <w:rPr>
                <w:color w:val="000000" w:themeColor="text1"/>
                <w:sz w:val="21"/>
                <w:szCs w:val="21"/>
              </w:rPr>
            </w:pPr>
          </w:p>
          <w:p w14:paraId="171D5904" w14:textId="28AAEB39" w:rsidR="00C422D4" w:rsidRPr="00CC7127" w:rsidRDefault="00C422D4" w:rsidP="002807B9">
            <w:pPr>
              <w:rPr>
                <w:color w:val="000000" w:themeColor="text1"/>
                <w:sz w:val="21"/>
                <w:szCs w:val="21"/>
              </w:rPr>
            </w:pPr>
            <w:r w:rsidRPr="00CC7127">
              <w:rPr>
                <w:color w:val="000000" w:themeColor="text1"/>
                <w:sz w:val="21"/>
                <w:szCs w:val="21"/>
              </w:rPr>
              <w:t>Other funding: $0</w:t>
            </w:r>
          </w:p>
          <w:p w14:paraId="3B555F3A" w14:textId="77777777" w:rsidR="00A27694" w:rsidRPr="00CC7127" w:rsidRDefault="00A27694" w:rsidP="002807B9">
            <w:pPr>
              <w:rPr>
                <w:color w:val="000000" w:themeColor="text1"/>
                <w:sz w:val="21"/>
                <w:szCs w:val="21"/>
              </w:rPr>
            </w:pPr>
          </w:p>
          <w:p w14:paraId="5BECB5EF" w14:textId="0F3D3CE2" w:rsidR="00C422D4" w:rsidRPr="00CC7127" w:rsidRDefault="00C422D4" w:rsidP="002807B9">
            <w:pPr>
              <w:rPr>
                <w:color w:val="000000" w:themeColor="text1"/>
                <w:sz w:val="21"/>
                <w:szCs w:val="21"/>
              </w:rPr>
            </w:pPr>
            <w:r w:rsidRPr="00CC7127">
              <w:rPr>
                <w:color w:val="000000" w:themeColor="text1"/>
                <w:sz w:val="21"/>
                <w:szCs w:val="21"/>
              </w:rPr>
              <w:t>FTE: 0.3</w:t>
            </w:r>
          </w:p>
          <w:p w14:paraId="230C769B" w14:textId="77777777" w:rsidR="00C422D4" w:rsidRPr="00CC7127" w:rsidRDefault="00C422D4" w:rsidP="002807B9">
            <w:pPr>
              <w:rPr>
                <w:color w:val="0070C0"/>
                <w:sz w:val="21"/>
                <w:szCs w:val="21"/>
              </w:rPr>
            </w:pPr>
          </w:p>
        </w:tc>
        <w:tc>
          <w:tcPr>
            <w:tcW w:w="2977" w:type="dxa"/>
          </w:tcPr>
          <w:p w14:paraId="302ED78D" w14:textId="77777777" w:rsidR="00C422D4" w:rsidRPr="00CC7127" w:rsidRDefault="00C422D4" w:rsidP="002807B9">
            <w:pPr>
              <w:rPr>
                <w:sz w:val="21"/>
                <w:szCs w:val="21"/>
              </w:rPr>
            </w:pPr>
            <w:r w:rsidRPr="00CC7127">
              <w:rPr>
                <w:sz w:val="21"/>
                <w:szCs w:val="21"/>
              </w:rPr>
              <w:t>Beginning teachers will be better prepared when they transition to the proficient teacher level.</w:t>
            </w:r>
          </w:p>
          <w:p w14:paraId="216A63AC" w14:textId="77777777" w:rsidR="00A27694" w:rsidRPr="00CC7127" w:rsidRDefault="00A27694" w:rsidP="002807B9">
            <w:pPr>
              <w:pStyle w:val="ListParagraph"/>
              <w:ind w:left="0"/>
              <w:contextualSpacing w:val="0"/>
              <w:rPr>
                <w:sz w:val="21"/>
                <w:szCs w:val="21"/>
              </w:rPr>
            </w:pPr>
          </w:p>
          <w:p w14:paraId="100FFB64" w14:textId="55330597" w:rsidR="00C422D4" w:rsidRPr="00CC7127" w:rsidRDefault="00C422D4" w:rsidP="002807B9">
            <w:pPr>
              <w:pStyle w:val="ListParagraph"/>
              <w:ind w:left="0"/>
              <w:contextualSpacing w:val="0"/>
              <w:rPr>
                <w:color w:val="000000" w:themeColor="text1"/>
                <w:sz w:val="21"/>
                <w:szCs w:val="21"/>
              </w:rPr>
            </w:pPr>
            <w:r w:rsidRPr="00CC7127">
              <w:rPr>
                <w:sz w:val="21"/>
                <w:szCs w:val="21"/>
              </w:rPr>
              <w:t xml:space="preserve">Within-school mentors of beginning teachers will have a greater capacity to support future beginning teachers. </w:t>
            </w:r>
          </w:p>
        </w:tc>
        <w:tc>
          <w:tcPr>
            <w:tcW w:w="4536" w:type="dxa"/>
          </w:tcPr>
          <w:p w14:paraId="502BE386" w14:textId="77777777" w:rsidR="00C422D4" w:rsidRPr="00CC7127" w:rsidRDefault="00C422D4" w:rsidP="002807B9">
            <w:pPr>
              <w:rPr>
                <w:sz w:val="21"/>
                <w:szCs w:val="21"/>
              </w:rPr>
            </w:pPr>
            <w:r w:rsidRPr="00CC7127">
              <w:rPr>
                <w:sz w:val="21"/>
                <w:szCs w:val="21"/>
              </w:rPr>
              <w:t>Short term:</w:t>
            </w:r>
          </w:p>
          <w:p w14:paraId="57FEC2A5" w14:textId="77777777" w:rsidR="00A27694" w:rsidRPr="00CC7127" w:rsidRDefault="00A27694" w:rsidP="002807B9">
            <w:pPr>
              <w:rPr>
                <w:sz w:val="21"/>
                <w:szCs w:val="21"/>
              </w:rPr>
            </w:pPr>
          </w:p>
          <w:p w14:paraId="3EC46E5C" w14:textId="01AF6F4F" w:rsidR="00C422D4" w:rsidRPr="00CC7127" w:rsidRDefault="00C422D4" w:rsidP="002807B9">
            <w:pPr>
              <w:rPr>
                <w:sz w:val="21"/>
                <w:szCs w:val="21"/>
              </w:rPr>
            </w:pPr>
            <w:r w:rsidRPr="00CC7127">
              <w:rPr>
                <w:sz w:val="21"/>
                <w:szCs w:val="21"/>
              </w:rPr>
              <w:t>At least 30 beginning teachers in 15 schools will participate in the project</w:t>
            </w:r>
            <w:r w:rsidR="00745A85">
              <w:rPr>
                <w:sz w:val="21"/>
                <w:szCs w:val="21"/>
              </w:rPr>
              <w:t>.</w:t>
            </w:r>
          </w:p>
          <w:p w14:paraId="10CAA1BB" w14:textId="77777777" w:rsidR="00C422D4" w:rsidRPr="00CC7127" w:rsidRDefault="00C422D4" w:rsidP="002807B9">
            <w:pPr>
              <w:rPr>
                <w:sz w:val="21"/>
                <w:szCs w:val="21"/>
              </w:rPr>
            </w:pPr>
          </w:p>
          <w:p w14:paraId="48AB4266" w14:textId="77777777" w:rsidR="00C422D4" w:rsidRPr="00CC7127" w:rsidRDefault="00C422D4" w:rsidP="002807B9">
            <w:pPr>
              <w:rPr>
                <w:sz w:val="21"/>
                <w:szCs w:val="21"/>
              </w:rPr>
            </w:pPr>
            <w:r w:rsidRPr="00CC7127">
              <w:rPr>
                <w:sz w:val="21"/>
                <w:szCs w:val="21"/>
              </w:rPr>
              <w:t>Long term</w:t>
            </w:r>
          </w:p>
          <w:p w14:paraId="74DDEF18" w14:textId="77777777" w:rsidR="00A27694" w:rsidRPr="00CC7127" w:rsidRDefault="00A27694" w:rsidP="002807B9">
            <w:pPr>
              <w:rPr>
                <w:sz w:val="21"/>
                <w:szCs w:val="21"/>
              </w:rPr>
            </w:pPr>
          </w:p>
          <w:p w14:paraId="6D1F171F" w14:textId="637E06F6" w:rsidR="00C422D4" w:rsidRDefault="00C422D4" w:rsidP="002807B9">
            <w:pPr>
              <w:rPr>
                <w:sz w:val="21"/>
                <w:szCs w:val="21"/>
              </w:rPr>
            </w:pPr>
            <w:r w:rsidRPr="00CC7127">
              <w:rPr>
                <w:sz w:val="21"/>
                <w:szCs w:val="21"/>
              </w:rPr>
              <w:t>ISV will undertake an evaluation of the participants in this project, to determine the extent to which they are:</w:t>
            </w:r>
          </w:p>
          <w:p w14:paraId="383624D8" w14:textId="77777777" w:rsidR="00083D7A" w:rsidRPr="00CC7127" w:rsidRDefault="00083D7A" w:rsidP="002807B9">
            <w:pPr>
              <w:rPr>
                <w:sz w:val="21"/>
                <w:szCs w:val="21"/>
              </w:rPr>
            </w:pPr>
          </w:p>
          <w:p w14:paraId="5CC6F8D2" w14:textId="77777777" w:rsidR="00C422D4" w:rsidRPr="00CC7127" w:rsidRDefault="00C422D4" w:rsidP="00083D7A">
            <w:pPr>
              <w:pStyle w:val="ListParagraph"/>
              <w:numPr>
                <w:ilvl w:val="0"/>
                <w:numId w:val="40"/>
              </w:numPr>
              <w:rPr>
                <w:sz w:val="21"/>
                <w:szCs w:val="21"/>
              </w:rPr>
            </w:pPr>
            <w:r w:rsidRPr="00CC7127">
              <w:rPr>
                <w:sz w:val="21"/>
                <w:szCs w:val="21"/>
              </w:rPr>
              <w:t>Better prepared to work in schools</w:t>
            </w:r>
          </w:p>
          <w:p w14:paraId="5844742B" w14:textId="77777777" w:rsidR="00C422D4" w:rsidRPr="00CC7127" w:rsidRDefault="00C422D4" w:rsidP="00083D7A">
            <w:pPr>
              <w:pStyle w:val="ListParagraph"/>
              <w:numPr>
                <w:ilvl w:val="0"/>
                <w:numId w:val="40"/>
              </w:numPr>
              <w:rPr>
                <w:sz w:val="21"/>
                <w:szCs w:val="21"/>
              </w:rPr>
            </w:pPr>
            <w:r w:rsidRPr="00CC7127">
              <w:rPr>
                <w:sz w:val="21"/>
                <w:szCs w:val="21"/>
              </w:rPr>
              <w:t>More likely to remain in the profession</w:t>
            </w:r>
          </w:p>
          <w:p w14:paraId="55297454" w14:textId="77777777" w:rsidR="00C422D4" w:rsidRPr="00CC7127" w:rsidRDefault="00C422D4" w:rsidP="00083D7A">
            <w:pPr>
              <w:pStyle w:val="ListParagraph"/>
              <w:numPr>
                <w:ilvl w:val="0"/>
                <w:numId w:val="40"/>
              </w:numPr>
              <w:rPr>
                <w:sz w:val="21"/>
                <w:szCs w:val="21"/>
              </w:rPr>
            </w:pPr>
            <w:r w:rsidRPr="00CC7127">
              <w:rPr>
                <w:sz w:val="21"/>
                <w:szCs w:val="21"/>
              </w:rPr>
              <w:t>Better prepared when completing their Evidence of Professional Practice for full registration via the VIT.</w:t>
            </w:r>
          </w:p>
        </w:tc>
      </w:tr>
    </w:tbl>
    <w:p w14:paraId="4192116A" w14:textId="77777777" w:rsidR="00C422D4" w:rsidRPr="00CC7127" w:rsidRDefault="00C422D4" w:rsidP="00C422D4">
      <w:pPr>
        <w:rPr>
          <w:b/>
          <w:sz w:val="21"/>
          <w:szCs w:val="21"/>
        </w:rPr>
      </w:pPr>
    </w:p>
    <w:p w14:paraId="4F1A5402" w14:textId="4015B44E" w:rsidR="007B12EE" w:rsidRPr="00CC7127" w:rsidRDefault="007B12EE">
      <w:pPr>
        <w:rPr>
          <w:b/>
          <w:sz w:val="21"/>
          <w:szCs w:val="21"/>
        </w:rPr>
      </w:pPr>
      <w:r w:rsidRPr="00CC7127">
        <w:rPr>
          <w:b/>
          <w:sz w:val="21"/>
          <w:szCs w:val="21"/>
        </w:rPr>
        <w:br w:type="page"/>
      </w:r>
    </w:p>
    <w:tbl>
      <w:tblPr>
        <w:tblStyle w:val="TableGrid"/>
        <w:tblW w:w="14879" w:type="dxa"/>
        <w:tblLook w:val="04A0" w:firstRow="1" w:lastRow="0" w:firstColumn="1" w:lastColumn="0" w:noHBand="0" w:noVBand="1"/>
      </w:tblPr>
      <w:tblGrid>
        <w:gridCol w:w="1868"/>
        <w:gridCol w:w="3797"/>
        <w:gridCol w:w="1701"/>
        <w:gridCol w:w="2977"/>
        <w:gridCol w:w="4536"/>
      </w:tblGrid>
      <w:tr w:rsidR="00C422D4" w:rsidRPr="00CC7127" w14:paraId="2CC1C67F" w14:textId="77777777" w:rsidTr="000A3D4C">
        <w:trPr>
          <w:tblHeader/>
        </w:trPr>
        <w:tc>
          <w:tcPr>
            <w:tcW w:w="1868" w:type="dxa"/>
          </w:tcPr>
          <w:p w14:paraId="1BB2F616" w14:textId="77777777" w:rsidR="00C422D4" w:rsidRPr="00CC7127" w:rsidRDefault="00C422D4" w:rsidP="000A3D4C">
            <w:pPr>
              <w:spacing w:before="120" w:after="120"/>
              <w:jc w:val="center"/>
              <w:rPr>
                <w:b/>
                <w:sz w:val="21"/>
                <w:szCs w:val="21"/>
              </w:rPr>
            </w:pPr>
            <w:r w:rsidRPr="00CC7127">
              <w:rPr>
                <w:b/>
                <w:sz w:val="21"/>
                <w:szCs w:val="21"/>
              </w:rPr>
              <w:lastRenderedPageBreak/>
              <w:t>Project title</w:t>
            </w:r>
          </w:p>
        </w:tc>
        <w:tc>
          <w:tcPr>
            <w:tcW w:w="3797" w:type="dxa"/>
          </w:tcPr>
          <w:p w14:paraId="3B977705" w14:textId="77777777" w:rsidR="00C422D4" w:rsidRPr="00CC7127" w:rsidRDefault="00C422D4" w:rsidP="000A3D4C">
            <w:pPr>
              <w:spacing w:before="120" w:after="120"/>
              <w:jc w:val="center"/>
              <w:rPr>
                <w:b/>
                <w:sz w:val="21"/>
                <w:szCs w:val="21"/>
              </w:rPr>
            </w:pPr>
            <w:r w:rsidRPr="00CC7127">
              <w:rPr>
                <w:b/>
                <w:sz w:val="21"/>
                <w:szCs w:val="21"/>
              </w:rPr>
              <w:t>Project description and activities</w:t>
            </w:r>
          </w:p>
        </w:tc>
        <w:tc>
          <w:tcPr>
            <w:tcW w:w="1701" w:type="dxa"/>
          </w:tcPr>
          <w:p w14:paraId="3CBDCA2A" w14:textId="77777777" w:rsidR="00C422D4" w:rsidRPr="00CC7127" w:rsidRDefault="00C422D4" w:rsidP="000A3D4C">
            <w:pPr>
              <w:spacing w:before="120" w:after="120"/>
              <w:jc w:val="center"/>
              <w:rPr>
                <w:b/>
                <w:sz w:val="21"/>
                <w:szCs w:val="21"/>
              </w:rPr>
            </w:pPr>
            <w:r w:rsidRPr="00CC7127">
              <w:rPr>
                <w:b/>
                <w:sz w:val="21"/>
                <w:szCs w:val="21"/>
              </w:rPr>
              <w:t>Indicative budget</w:t>
            </w:r>
          </w:p>
        </w:tc>
        <w:tc>
          <w:tcPr>
            <w:tcW w:w="2977" w:type="dxa"/>
          </w:tcPr>
          <w:p w14:paraId="580194CF" w14:textId="77777777" w:rsidR="00C422D4" w:rsidRPr="00CC7127" w:rsidRDefault="00C422D4" w:rsidP="000A3D4C">
            <w:pPr>
              <w:spacing w:before="120" w:after="120"/>
              <w:jc w:val="center"/>
              <w:rPr>
                <w:b/>
                <w:sz w:val="21"/>
                <w:szCs w:val="21"/>
              </w:rPr>
            </w:pPr>
            <w:r w:rsidRPr="00CC7127">
              <w:rPr>
                <w:b/>
                <w:sz w:val="21"/>
                <w:szCs w:val="21"/>
              </w:rPr>
              <w:t>Expected outcomes/Overall achievements</w:t>
            </w:r>
          </w:p>
        </w:tc>
        <w:tc>
          <w:tcPr>
            <w:tcW w:w="4536" w:type="dxa"/>
          </w:tcPr>
          <w:p w14:paraId="4FB6A416" w14:textId="77777777" w:rsidR="00C422D4" w:rsidRPr="00CC7127" w:rsidRDefault="00C422D4" w:rsidP="000A3D4C">
            <w:pPr>
              <w:spacing w:before="120" w:after="120"/>
              <w:jc w:val="center"/>
              <w:rPr>
                <w:b/>
                <w:sz w:val="21"/>
                <w:szCs w:val="21"/>
              </w:rPr>
            </w:pPr>
            <w:r w:rsidRPr="00CC7127">
              <w:rPr>
                <w:b/>
                <w:sz w:val="21"/>
                <w:szCs w:val="21"/>
              </w:rPr>
              <w:t>Indicators of success</w:t>
            </w:r>
          </w:p>
        </w:tc>
      </w:tr>
      <w:tr w:rsidR="00C422D4" w:rsidRPr="00CC7127" w14:paraId="21262133" w14:textId="77777777" w:rsidTr="000A3D4C">
        <w:trPr>
          <w:trHeight w:val="5564"/>
          <w:tblHeader/>
        </w:trPr>
        <w:tc>
          <w:tcPr>
            <w:tcW w:w="1868" w:type="dxa"/>
          </w:tcPr>
          <w:p w14:paraId="20E8BC32" w14:textId="2447EB84" w:rsidR="00C422D4" w:rsidRPr="00CC7127" w:rsidRDefault="009D2AB1" w:rsidP="002807B9">
            <w:pPr>
              <w:rPr>
                <w:b/>
                <w:color w:val="000000" w:themeColor="text1"/>
                <w:sz w:val="21"/>
                <w:szCs w:val="21"/>
              </w:rPr>
            </w:pPr>
            <w:r w:rsidRPr="00CC7127">
              <w:rPr>
                <w:b/>
                <w:color w:val="000000" w:themeColor="text1"/>
                <w:sz w:val="21"/>
                <w:szCs w:val="21"/>
              </w:rPr>
              <w:t xml:space="preserve">Local </w:t>
            </w:r>
            <w:r w:rsidR="00C422D4" w:rsidRPr="00CC7127">
              <w:rPr>
                <w:b/>
                <w:color w:val="000000" w:themeColor="text1"/>
                <w:sz w:val="21"/>
                <w:szCs w:val="21"/>
              </w:rPr>
              <w:t>priority</w:t>
            </w:r>
          </w:p>
          <w:p w14:paraId="1B889DA3" w14:textId="77777777" w:rsidR="00C422D4" w:rsidRPr="00CC7127" w:rsidRDefault="00C422D4" w:rsidP="002807B9">
            <w:pPr>
              <w:rPr>
                <w:b/>
                <w:sz w:val="21"/>
                <w:szCs w:val="21"/>
              </w:rPr>
            </w:pPr>
            <w:r w:rsidRPr="00CC7127">
              <w:rPr>
                <w:b/>
                <w:color w:val="000000" w:themeColor="text1"/>
                <w:sz w:val="21"/>
                <w:szCs w:val="21"/>
              </w:rPr>
              <w:t>Quality schools</w:t>
            </w:r>
          </w:p>
          <w:p w14:paraId="63143707" w14:textId="77777777" w:rsidR="00C422D4" w:rsidRPr="00CC7127" w:rsidRDefault="00C422D4" w:rsidP="002807B9">
            <w:pPr>
              <w:rPr>
                <w:sz w:val="21"/>
                <w:szCs w:val="21"/>
              </w:rPr>
            </w:pPr>
            <w:bookmarkStart w:id="2" w:name="_Hlk120868754"/>
            <w:r w:rsidRPr="00CC7127">
              <w:rPr>
                <w:sz w:val="21"/>
                <w:szCs w:val="21"/>
              </w:rPr>
              <w:t>Agile Principals Project</w:t>
            </w:r>
          </w:p>
          <w:bookmarkEnd w:id="2"/>
          <w:p w14:paraId="198FE5F5" w14:textId="77777777" w:rsidR="00C422D4" w:rsidRPr="00CC7127" w:rsidRDefault="00C422D4" w:rsidP="002807B9">
            <w:pPr>
              <w:rPr>
                <w:b/>
                <w:sz w:val="21"/>
                <w:szCs w:val="21"/>
              </w:rPr>
            </w:pPr>
          </w:p>
        </w:tc>
        <w:tc>
          <w:tcPr>
            <w:tcW w:w="3797" w:type="dxa"/>
          </w:tcPr>
          <w:p w14:paraId="40759663" w14:textId="77777777" w:rsidR="00C422D4" w:rsidRPr="00CC7127" w:rsidRDefault="00C422D4" w:rsidP="002807B9">
            <w:pPr>
              <w:rPr>
                <w:color w:val="000000" w:themeColor="text1"/>
                <w:sz w:val="21"/>
                <w:szCs w:val="21"/>
              </w:rPr>
            </w:pPr>
            <w:r w:rsidRPr="00CC7127">
              <w:rPr>
                <w:sz w:val="21"/>
                <w:szCs w:val="21"/>
              </w:rPr>
              <w:t>ISV has been conducting extensive research into the agility of principals to lead their schools. This project will provide ongoing support and guidance for principals as a result of this research.</w:t>
            </w:r>
          </w:p>
          <w:p w14:paraId="7A171825" w14:textId="77777777" w:rsidR="00C422D4" w:rsidRPr="00CC7127" w:rsidRDefault="00C422D4" w:rsidP="002807B9">
            <w:pPr>
              <w:pStyle w:val="ListParagraph"/>
              <w:ind w:left="0"/>
              <w:rPr>
                <w:color w:val="000000" w:themeColor="text1"/>
                <w:sz w:val="21"/>
                <w:szCs w:val="21"/>
              </w:rPr>
            </w:pPr>
          </w:p>
          <w:p w14:paraId="63064EE2" w14:textId="77777777" w:rsidR="00C422D4" w:rsidRPr="00CC7127" w:rsidRDefault="00C422D4" w:rsidP="002807B9">
            <w:pPr>
              <w:pStyle w:val="ListParagraph"/>
              <w:ind w:left="0"/>
              <w:rPr>
                <w:color w:val="000000" w:themeColor="text1"/>
                <w:sz w:val="21"/>
                <w:szCs w:val="21"/>
              </w:rPr>
            </w:pPr>
            <w:r w:rsidRPr="00CC7127">
              <w:rPr>
                <w:color w:val="000000" w:themeColor="text1"/>
                <w:sz w:val="21"/>
                <w:szCs w:val="21"/>
              </w:rPr>
              <w:t>ISV has also developed a Principal Review tool to support Principal Growth. The process has been designed for school leaders to determine areas of strength in their leadership capacity and areas to improve with a focus on leadership characteristics and the AITSL Standard for Principals. The tool involves developing a professional growth plan for the principal as well as coaching and mentoring throughout the year.</w:t>
            </w:r>
          </w:p>
        </w:tc>
        <w:tc>
          <w:tcPr>
            <w:tcW w:w="1701" w:type="dxa"/>
          </w:tcPr>
          <w:p w14:paraId="7587CC17" w14:textId="640EBEB4" w:rsidR="00C422D4" w:rsidRPr="00CC7127" w:rsidRDefault="00C422D4" w:rsidP="002807B9">
            <w:pPr>
              <w:rPr>
                <w:color w:val="000000" w:themeColor="text1"/>
                <w:sz w:val="21"/>
                <w:szCs w:val="21"/>
              </w:rPr>
            </w:pPr>
            <w:r w:rsidRPr="00CC7127">
              <w:rPr>
                <w:color w:val="000000" w:themeColor="text1"/>
                <w:sz w:val="21"/>
                <w:szCs w:val="21"/>
              </w:rPr>
              <w:t>Reform support funding: $</w:t>
            </w:r>
            <w:r w:rsidRPr="00CC7127">
              <w:rPr>
                <w:sz w:val="21"/>
                <w:szCs w:val="21"/>
              </w:rPr>
              <w:t>2</w:t>
            </w:r>
            <w:r w:rsidR="00CE77B5" w:rsidRPr="00CC7127">
              <w:rPr>
                <w:sz w:val="21"/>
                <w:szCs w:val="21"/>
              </w:rPr>
              <w:t>0</w:t>
            </w:r>
            <w:r w:rsidRPr="00CC7127">
              <w:rPr>
                <w:sz w:val="21"/>
                <w:szCs w:val="21"/>
              </w:rPr>
              <w:t>0,000</w:t>
            </w:r>
            <w:r w:rsidR="005A1815" w:rsidRPr="00CC7127">
              <w:rPr>
                <w:sz w:val="21"/>
                <w:szCs w:val="21"/>
              </w:rPr>
              <w:t xml:space="preserve"> </w:t>
            </w:r>
            <w:r w:rsidR="005A1815" w:rsidRPr="00CC7127">
              <w:rPr>
                <w:bCs/>
                <w:sz w:val="21"/>
                <w:szCs w:val="21"/>
              </w:rPr>
              <w:t>(all funding to be spent in 2023)</w:t>
            </w:r>
          </w:p>
          <w:p w14:paraId="75AD8D6E" w14:textId="77777777" w:rsidR="00C422D4" w:rsidRPr="00CC7127" w:rsidRDefault="00C422D4" w:rsidP="002807B9">
            <w:pPr>
              <w:rPr>
                <w:color w:val="000000" w:themeColor="text1"/>
                <w:sz w:val="21"/>
                <w:szCs w:val="21"/>
              </w:rPr>
            </w:pPr>
            <w:r w:rsidRPr="00CC7127">
              <w:rPr>
                <w:color w:val="000000" w:themeColor="text1"/>
                <w:sz w:val="21"/>
                <w:szCs w:val="21"/>
              </w:rPr>
              <w:t>Other funding: $0</w:t>
            </w:r>
          </w:p>
          <w:p w14:paraId="6225ED55" w14:textId="77777777" w:rsidR="00A27694" w:rsidRPr="00CC7127" w:rsidRDefault="00A27694" w:rsidP="002807B9">
            <w:pPr>
              <w:rPr>
                <w:color w:val="000000" w:themeColor="text1"/>
                <w:sz w:val="21"/>
                <w:szCs w:val="21"/>
              </w:rPr>
            </w:pPr>
          </w:p>
          <w:p w14:paraId="1E17B790" w14:textId="7B074D1B" w:rsidR="00C422D4" w:rsidRPr="00CC7127" w:rsidRDefault="00C422D4" w:rsidP="002807B9">
            <w:pPr>
              <w:rPr>
                <w:color w:val="000000" w:themeColor="text1"/>
                <w:sz w:val="21"/>
                <w:szCs w:val="21"/>
              </w:rPr>
            </w:pPr>
            <w:r w:rsidRPr="00CC7127">
              <w:rPr>
                <w:color w:val="000000" w:themeColor="text1"/>
                <w:sz w:val="21"/>
                <w:szCs w:val="21"/>
              </w:rPr>
              <w:t>FTE: 1.2</w:t>
            </w:r>
          </w:p>
          <w:p w14:paraId="0EE9D9DF" w14:textId="77777777" w:rsidR="00C422D4" w:rsidRPr="00CC7127" w:rsidRDefault="00C422D4" w:rsidP="002807B9">
            <w:pPr>
              <w:rPr>
                <w:color w:val="0070C0"/>
                <w:sz w:val="21"/>
                <w:szCs w:val="21"/>
              </w:rPr>
            </w:pPr>
          </w:p>
        </w:tc>
        <w:tc>
          <w:tcPr>
            <w:tcW w:w="2977" w:type="dxa"/>
          </w:tcPr>
          <w:p w14:paraId="3C57E939" w14:textId="77777777" w:rsidR="00C422D4" w:rsidRPr="00CC7127" w:rsidRDefault="00C422D4" w:rsidP="002807B9">
            <w:pPr>
              <w:pStyle w:val="ListParagraph"/>
              <w:ind w:left="0"/>
              <w:contextualSpacing w:val="0"/>
              <w:rPr>
                <w:color w:val="000000" w:themeColor="text1"/>
                <w:sz w:val="21"/>
                <w:szCs w:val="21"/>
              </w:rPr>
            </w:pPr>
            <w:r w:rsidRPr="00CC7127">
              <w:rPr>
                <w:sz w:val="21"/>
                <w:szCs w:val="21"/>
              </w:rPr>
              <w:t xml:space="preserve">Principals feeling better equipped to cope with the challenges of their role and develop their capacity to better cope with the demands of their role. </w:t>
            </w:r>
          </w:p>
        </w:tc>
        <w:tc>
          <w:tcPr>
            <w:tcW w:w="4536" w:type="dxa"/>
          </w:tcPr>
          <w:p w14:paraId="139B05CD" w14:textId="10303216" w:rsidR="00C422D4" w:rsidRDefault="00C422D4" w:rsidP="002807B9">
            <w:pPr>
              <w:pStyle w:val="ListParagraph"/>
              <w:numPr>
                <w:ilvl w:val="0"/>
                <w:numId w:val="36"/>
              </w:numPr>
              <w:ind w:left="0"/>
              <w:rPr>
                <w:sz w:val="21"/>
                <w:szCs w:val="21"/>
              </w:rPr>
            </w:pPr>
            <w:r w:rsidRPr="00CC7127">
              <w:rPr>
                <w:sz w:val="21"/>
                <w:szCs w:val="21"/>
              </w:rPr>
              <w:t>At least 2 principals participating in the program</w:t>
            </w:r>
            <w:r w:rsidR="00083D7A">
              <w:rPr>
                <w:sz w:val="21"/>
                <w:szCs w:val="21"/>
              </w:rPr>
              <w:t>.</w:t>
            </w:r>
          </w:p>
          <w:p w14:paraId="69C3042B" w14:textId="77777777" w:rsidR="00083D7A" w:rsidRPr="00CC7127" w:rsidRDefault="00083D7A" w:rsidP="002807B9">
            <w:pPr>
              <w:pStyle w:val="ListParagraph"/>
              <w:numPr>
                <w:ilvl w:val="0"/>
                <w:numId w:val="36"/>
              </w:numPr>
              <w:ind w:left="0"/>
              <w:rPr>
                <w:sz w:val="21"/>
                <w:szCs w:val="21"/>
              </w:rPr>
            </w:pPr>
          </w:p>
          <w:p w14:paraId="3D3A57FF" w14:textId="7983CA2C" w:rsidR="00C422D4" w:rsidRPr="00CC7127" w:rsidRDefault="00C422D4" w:rsidP="002807B9">
            <w:pPr>
              <w:pStyle w:val="ListParagraph"/>
              <w:numPr>
                <w:ilvl w:val="0"/>
                <w:numId w:val="36"/>
              </w:numPr>
              <w:ind w:left="0"/>
              <w:rPr>
                <w:sz w:val="21"/>
                <w:szCs w:val="21"/>
              </w:rPr>
            </w:pPr>
            <w:r w:rsidRPr="00CC7127">
              <w:rPr>
                <w:sz w:val="21"/>
                <w:szCs w:val="21"/>
              </w:rPr>
              <w:t>Principals feeling better prepared to carry out their role, as demonstrated by the results of pre and post surveys and mentoring coaching opportunity that follows</w:t>
            </w:r>
            <w:r w:rsidR="00083D7A">
              <w:rPr>
                <w:sz w:val="21"/>
                <w:szCs w:val="21"/>
              </w:rPr>
              <w:t>.</w:t>
            </w:r>
            <w:r w:rsidRPr="00CC7127">
              <w:rPr>
                <w:sz w:val="21"/>
                <w:szCs w:val="21"/>
              </w:rPr>
              <w:t xml:space="preserve"> </w:t>
            </w:r>
          </w:p>
          <w:p w14:paraId="024EB944" w14:textId="77777777" w:rsidR="00C422D4" w:rsidRPr="00CC7127" w:rsidRDefault="00C422D4" w:rsidP="002807B9">
            <w:pPr>
              <w:pStyle w:val="ListParagraph"/>
              <w:ind w:left="0"/>
              <w:contextualSpacing w:val="0"/>
              <w:rPr>
                <w:color w:val="000000" w:themeColor="text1"/>
                <w:sz w:val="21"/>
                <w:szCs w:val="21"/>
              </w:rPr>
            </w:pPr>
          </w:p>
        </w:tc>
      </w:tr>
    </w:tbl>
    <w:p w14:paraId="4ED45D8C" w14:textId="77777777" w:rsidR="00C422D4" w:rsidRPr="00CC7127" w:rsidRDefault="00C422D4" w:rsidP="00C422D4">
      <w:pPr>
        <w:rPr>
          <w:b/>
          <w:sz w:val="21"/>
          <w:szCs w:val="21"/>
        </w:rPr>
      </w:pPr>
    </w:p>
    <w:tbl>
      <w:tblPr>
        <w:tblStyle w:val="TableGrid"/>
        <w:tblW w:w="14879" w:type="dxa"/>
        <w:tblLook w:val="04A0" w:firstRow="1" w:lastRow="0" w:firstColumn="1" w:lastColumn="0" w:noHBand="0" w:noVBand="1"/>
      </w:tblPr>
      <w:tblGrid>
        <w:gridCol w:w="1868"/>
        <w:gridCol w:w="3797"/>
        <w:gridCol w:w="1701"/>
        <w:gridCol w:w="2977"/>
        <w:gridCol w:w="4536"/>
      </w:tblGrid>
      <w:tr w:rsidR="00C422D4" w:rsidRPr="00CC7127" w14:paraId="7B04F33A" w14:textId="77777777" w:rsidTr="000A3D4C">
        <w:trPr>
          <w:tblHeader/>
        </w:trPr>
        <w:tc>
          <w:tcPr>
            <w:tcW w:w="1868" w:type="dxa"/>
          </w:tcPr>
          <w:p w14:paraId="4415A14C" w14:textId="77777777" w:rsidR="00C422D4" w:rsidRPr="00CC7127" w:rsidRDefault="00C422D4" w:rsidP="002807B9">
            <w:pPr>
              <w:jc w:val="center"/>
              <w:rPr>
                <w:b/>
                <w:sz w:val="21"/>
                <w:szCs w:val="21"/>
              </w:rPr>
            </w:pPr>
            <w:r w:rsidRPr="00CC7127">
              <w:rPr>
                <w:b/>
                <w:sz w:val="21"/>
                <w:szCs w:val="21"/>
              </w:rPr>
              <w:lastRenderedPageBreak/>
              <w:t>Project title</w:t>
            </w:r>
          </w:p>
        </w:tc>
        <w:tc>
          <w:tcPr>
            <w:tcW w:w="3797" w:type="dxa"/>
          </w:tcPr>
          <w:p w14:paraId="0CD9A77F" w14:textId="77777777" w:rsidR="00C422D4" w:rsidRPr="00CC7127" w:rsidRDefault="00C422D4" w:rsidP="002807B9">
            <w:pPr>
              <w:jc w:val="center"/>
              <w:rPr>
                <w:b/>
                <w:sz w:val="21"/>
                <w:szCs w:val="21"/>
              </w:rPr>
            </w:pPr>
            <w:r w:rsidRPr="00CC7127">
              <w:rPr>
                <w:b/>
                <w:sz w:val="21"/>
                <w:szCs w:val="21"/>
              </w:rPr>
              <w:t>Project description and activities</w:t>
            </w:r>
          </w:p>
        </w:tc>
        <w:tc>
          <w:tcPr>
            <w:tcW w:w="1701" w:type="dxa"/>
          </w:tcPr>
          <w:p w14:paraId="14FB602C" w14:textId="77777777" w:rsidR="00C422D4" w:rsidRPr="00CC7127" w:rsidRDefault="00C422D4" w:rsidP="002807B9">
            <w:pPr>
              <w:jc w:val="center"/>
              <w:rPr>
                <w:b/>
                <w:sz w:val="21"/>
                <w:szCs w:val="21"/>
              </w:rPr>
            </w:pPr>
            <w:r w:rsidRPr="00CC7127">
              <w:rPr>
                <w:b/>
                <w:sz w:val="21"/>
                <w:szCs w:val="21"/>
              </w:rPr>
              <w:t>Indicative budget</w:t>
            </w:r>
          </w:p>
        </w:tc>
        <w:tc>
          <w:tcPr>
            <w:tcW w:w="2977" w:type="dxa"/>
          </w:tcPr>
          <w:p w14:paraId="0AA531D5" w14:textId="77777777" w:rsidR="00C422D4" w:rsidRPr="00CC7127" w:rsidRDefault="00C422D4" w:rsidP="002807B9">
            <w:pPr>
              <w:jc w:val="center"/>
              <w:rPr>
                <w:b/>
                <w:sz w:val="21"/>
                <w:szCs w:val="21"/>
              </w:rPr>
            </w:pPr>
            <w:r w:rsidRPr="00CC7127">
              <w:rPr>
                <w:b/>
                <w:sz w:val="21"/>
                <w:szCs w:val="21"/>
              </w:rPr>
              <w:t>Expected outcomes/Overall achievements</w:t>
            </w:r>
          </w:p>
        </w:tc>
        <w:tc>
          <w:tcPr>
            <w:tcW w:w="4536" w:type="dxa"/>
          </w:tcPr>
          <w:p w14:paraId="7E75748B" w14:textId="77777777" w:rsidR="00C422D4" w:rsidRPr="00CC7127" w:rsidRDefault="00C422D4" w:rsidP="002807B9">
            <w:pPr>
              <w:jc w:val="center"/>
              <w:rPr>
                <w:b/>
                <w:sz w:val="21"/>
                <w:szCs w:val="21"/>
              </w:rPr>
            </w:pPr>
            <w:r w:rsidRPr="00CC7127">
              <w:rPr>
                <w:b/>
                <w:sz w:val="21"/>
                <w:szCs w:val="21"/>
              </w:rPr>
              <w:t>Indicators of success</w:t>
            </w:r>
          </w:p>
        </w:tc>
      </w:tr>
      <w:tr w:rsidR="00C422D4" w:rsidRPr="00CC7127" w14:paraId="50ED6311" w14:textId="77777777" w:rsidTr="000A3D4C">
        <w:trPr>
          <w:trHeight w:val="5564"/>
          <w:tblHeader/>
        </w:trPr>
        <w:tc>
          <w:tcPr>
            <w:tcW w:w="1868" w:type="dxa"/>
          </w:tcPr>
          <w:p w14:paraId="07F3E64B" w14:textId="35ABF6E5" w:rsidR="00C422D4" w:rsidRPr="00CC7127" w:rsidRDefault="009D2AB1" w:rsidP="002807B9">
            <w:pPr>
              <w:rPr>
                <w:b/>
                <w:color w:val="000000" w:themeColor="text1"/>
                <w:sz w:val="21"/>
                <w:szCs w:val="21"/>
              </w:rPr>
            </w:pPr>
            <w:r w:rsidRPr="00CC7127">
              <w:rPr>
                <w:b/>
                <w:color w:val="000000" w:themeColor="text1"/>
                <w:sz w:val="21"/>
                <w:szCs w:val="21"/>
              </w:rPr>
              <w:t xml:space="preserve">Local </w:t>
            </w:r>
            <w:r w:rsidR="00C422D4" w:rsidRPr="00CC7127">
              <w:rPr>
                <w:b/>
                <w:color w:val="000000" w:themeColor="text1"/>
                <w:sz w:val="21"/>
                <w:szCs w:val="21"/>
              </w:rPr>
              <w:t>priority</w:t>
            </w:r>
          </w:p>
          <w:p w14:paraId="32D68637" w14:textId="77777777" w:rsidR="00C422D4" w:rsidRPr="00CC7127" w:rsidRDefault="00C422D4" w:rsidP="002807B9">
            <w:pPr>
              <w:rPr>
                <w:b/>
                <w:sz w:val="21"/>
                <w:szCs w:val="21"/>
              </w:rPr>
            </w:pPr>
            <w:r w:rsidRPr="00CC7127">
              <w:rPr>
                <w:b/>
                <w:color w:val="000000" w:themeColor="text1"/>
                <w:sz w:val="21"/>
                <w:szCs w:val="21"/>
              </w:rPr>
              <w:t>Quality schools</w:t>
            </w:r>
          </w:p>
          <w:p w14:paraId="6AE7C3F2" w14:textId="77777777" w:rsidR="00C422D4" w:rsidRPr="00CC7127" w:rsidRDefault="00C422D4" w:rsidP="002807B9">
            <w:pPr>
              <w:rPr>
                <w:sz w:val="21"/>
                <w:szCs w:val="21"/>
              </w:rPr>
            </w:pPr>
            <w:r w:rsidRPr="00CC7127">
              <w:rPr>
                <w:sz w:val="21"/>
                <w:szCs w:val="21"/>
              </w:rPr>
              <w:t>Policy templates</w:t>
            </w:r>
          </w:p>
          <w:p w14:paraId="5854FE31" w14:textId="77777777" w:rsidR="00C422D4" w:rsidRPr="00CC7127" w:rsidRDefault="00C422D4" w:rsidP="002807B9">
            <w:pPr>
              <w:rPr>
                <w:b/>
                <w:sz w:val="21"/>
                <w:szCs w:val="21"/>
              </w:rPr>
            </w:pPr>
          </w:p>
        </w:tc>
        <w:tc>
          <w:tcPr>
            <w:tcW w:w="3797" w:type="dxa"/>
          </w:tcPr>
          <w:p w14:paraId="4FA89190" w14:textId="24B6DDA7" w:rsidR="00C422D4" w:rsidRPr="00CC7127" w:rsidRDefault="00C422D4" w:rsidP="002807B9">
            <w:pPr>
              <w:rPr>
                <w:color w:val="FF0000"/>
                <w:sz w:val="21"/>
                <w:szCs w:val="21"/>
              </w:rPr>
            </w:pPr>
            <w:bookmarkStart w:id="3" w:name="_Hlk58915773"/>
            <w:r w:rsidRPr="00CC7127">
              <w:rPr>
                <w:sz w:val="21"/>
                <w:szCs w:val="21"/>
              </w:rPr>
              <w:t>Development of a series of model policies and accompanying documents to support schools</w:t>
            </w:r>
            <w:r w:rsidR="00A27694" w:rsidRPr="00CC7127">
              <w:rPr>
                <w:sz w:val="21"/>
                <w:szCs w:val="21"/>
              </w:rPr>
              <w:t>.</w:t>
            </w:r>
          </w:p>
          <w:bookmarkEnd w:id="3"/>
          <w:p w14:paraId="10E53382" w14:textId="77777777" w:rsidR="00C422D4" w:rsidRPr="00CC7127" w:rsidRDefault="00C422D4" w:rsidP="002807B9">
            <w:pPr>
              <w:rPr>
                <w:color w:val="000000" w:themeColor="text1"/>
                <w:sz w:val="21"/>
                <w:szCs w:val="21"/>
              </w:rPr>
            </w:pPr>
          </w:p>
        </w:tc>
        <w:tc>
          <w:tcPr>
            <w:tcW w:w="1701" w:type="dxa"/>
          </w:tcPr>
          <w:p w14:paraId="06BBACB5" w14:textId="33B9F9E1" w:rsidR="00C422D4" w:rsidRPr="00CC7127" w:rsidRDefault="00C422D4" w:rsidP="002807B9">
            <w:pPr>
              <w:rPr>
                <w:sz w:val="21"/>
                <w:szCs w:val="21"/>
              </w:rPr>
            </w:pPr>
            <w:r w:rsidRPr="00CC7127">
              <w:rPr>
                <w:color w:val="000000" w:themeColor="text1"/>
                <w:sz w:val="21"/>
                <w:szCs w:val="21"/>
              </w:rPr>
              <w:t>Reform support funding:  $</w:t>
            </w:r>
            <w:r w:rsidRPr="00CC7127">
              <w:rPr>
                <w:sz w:val="21"/>
                <w:szCs w:val="21"/>
              </w:rPr>
              <w:t>1</w:t>
            </w:r>
            <w:r w:rsidR="00CE77B5" w:rsidRPr="00CC7127">
              <w:rPr>
                <w:sz w:val="21"/>
                <w:szCs w:val="21"/>
              </w:rPr>
              <w:t>50</w:t>
            </w:r>
            <w:r w:rsidRPr="00CC7127">
              <w:rPr>
                <w:sz w:val="21"/>
                <w:szCs w:val="21"/>
              </w:rPr>
              <w:t>,000</w:t>
            </w:r>
            <w:r w:rsidR="005A1815" w:rsidRPr="00CC7127">
              <w:rPr>
                <w:sz w:val="21"/>
                <w:szCs w:val="21"/>
              </w:rPr>
              <w:t xml:space="preserve"> </w:t>
            </w:r>
            <w:r w:rsidR="005A1815" w:rsidRPr="00CC7127">
              <w:rPr>
                <w:bCs/>
                <w:sz w:val="21"/>
                <w:szCs w:val="21"/>
              </w:rPr>
              <w:t>(all funding to be spent in 2023)</w:t>
            </w:r>
          </w:p>
          <w:p w14:paraId="4C0512BF" w14:textId="77777777" w:rsidR="00A27694" w:rsidRPr="00CC7127" w:rsidRDefault="00A27694" w:rsidP="002807B9">
            <w:pPr>
              <w:rPr>
                <w:color w:val="000000" w:themeColor="text1"/>
                <w:sz w:val="21"/>
                <w:szCs w:val="21"/>
              </w:rPr>
            </w:pPr>
          </w:p>
          <w:p w14:paraId="68DD5140" w14:textId="1662167A" w:rsidR="00C422D4" w:rsidRPr="00CC7127" w:rsidRDefault="00C422D4" w:rsidP="002807B9">
            <w:pPr>
              <w:rPr>
                <w:color w:val="000000" w:themeColor="text1"/>
                <w:sz w:val="21"/>
                <w:szCs w:val="21"/>
              </w:rPr>
            </w:pPr>
            <w:r w:rsidRPr="00CC7127">
              <w:rPr>
                <w:color w:val="000000" w:themeColor="text1"/>
                <w:sz w:val="21"/>
                <w:szCs w:val="21"/>
              </w:rPr>
              <w:t>Other funding: $0</w:t>
            </w:r>
          </w:p>
          <w:p w14:paraId="7EF407A2" w14:textId="77777777" w:rsidR="00A27694" w:rsidRPr="00CC7127" w:rsidRDefault="00A27694" w:rsidP="002807B9">
            <w:pPr>
              <w:rPr>
                <w:color w:val="000000" w:themeColor="text1"/>
                <w:sz w:val="21"/>
                <w:szCs w:val="21"/>
              </w:rPr>
            </w:pPr>
          </w:p>
          <w:p w14:paraId="0D82F89E" w14:textId="79AD0DB6" w:rsidR="00C422D4" w:rsidRPr="00CC7127" w:rsidRDefault="00C422D4" w:rsidP="002807B9">
            <w:pPr>
              <w:rPr>
                <w:color w:val="000000" w:themeColor="text1"/>
                <w:sz w:val="21"/>
                <w:szCs w:val="21"/>
              </w:rPr>
            </w:pPr>
            <w:r w:rsidRPr="00CC7127">
              <w:rPr>
                <w:color w:val="000000" w:themeColor="text1"/>
                <w:sz w:val="21"/>
                <w:szCs w:val="21"/>
              </w:rPr>
              <w:t>FTE: 1.0</w:t>
            </w:r>
          </w:p>
          <w:p w14:paraId="74887C3E" w14:textId="77777777" w:rsidR="00C422D4" w:rsidRPr="00CC7127" w:rsidRDefault="00C422D4" w:rsidP="002807B9">
            <w:pPr>
              <w:rPr>
                <w:color w:val="0070C0"/>
                <w:sz w:val="21"/>
                <w:szCs w:val="21"/>
              </w:rPr>
            </w:pPr>
          </w:p>
        </w:tc>
        <w:tc>
          <w:tcPr>
            <w:tcW w:w="2977" w:type="dxa"/>
          </w:tcPr>
          <w:p w14:paraId="3313553A" w14:textId="4FEFF10B" w:rsidR="00C422D4" w:rsidRPr="00CC7127" w:rsidRDefault="00C422D4" w:rsidP="002807B9">
            <w:pPr>
              <w:pStyle w:val="ListParagraph"/>
              <w:ind w:left="0"/>
              <w:contextualSpacing w:val="0"/>
              <w:rPr>
                <w:color w:val="000000" w:themeColor="text1"/>
                <w:sz w:val="21"/>
                <w:szCs w:val="21"/>
              </w:rPr>
            </w:pPr>
            <w:r w:rsidRPr="00CC7127">
              <w:rPr>
                <w:sz w:val="21"/>
                <w:szCs w:val="21"/>
              </w:rPr>
              <w:t>Schools having an improved policy framework</w:t>
            </w:r>
            <w:r w:rsidR="00083D7A">
              <w:rPr>
                <w:sz w:val="21"/>
                <w:szCs w:val="21"/>
              </w:rPr>
              <w:t>.</w:t>
            </w:r>
          </w:p>
        </w:tc>
        <w:tc>
          <w:tcPr>
            <w:tcW w:w="4536" w:type="dxa"/>
          </w:tcPr>
          <w:p w14:paraId="07B971E8" w14:textId="77777777" w:rsidR="00C422D4" w:rsidRPr="00CC7127" w:rsidRDefault="00C422D4" w:rsidP="002807B9">
            <w:pPr>
              <w:rPr>
                <w:sz w:val="21"/>
                <w:szCs w:val="21"/>
              </w:rPr>
            </w:pPr>
            <w:r w:rsidRPr="00CC7127">
              <w:rPr>
                <w:sz w:val="21"/>
                <w:szCs w:val="21"/>
              </w:rPr>
              <w:t>The number of model policies and accompanying documents to increase from 40 to at least 45.</w:t>
            </w:r>
          </w:p>
          <w:p w14:paraId="53A6F75D" w14:textId="77777777" w:rsidR="00A27694" w:rsidRPr="00CC7127" w:rsidRDefault="00A27694" w:rsidP="00A27694">
            <w:pPr>
              <w:pStyle w:val="ListParagraph"/>
              <w:ind w:left="0"/>
              <w:contextualSpacing w:val="0"/>
              <w:rPr>
                <w:sz w:val="21"/>
                <w:szCs w:val="21"/>
              </w:rPr>
            </w:pPr>
          </w:p>
          <w:p w14:paraId="705390F8" w14:textId="09210AC6" w:rsidR="00C422D4" w:rsidRPr="00CC7127" w:rsidRDefault="00C422D4" w:rsidP="00A27694">
            <w:pPr>
              <w:pStyle w:val="ListParagraph"/>
              <w:ind w:left="0"/>
              <w:contextualSpacing w:val="0"/>
              <w:rPr>
                <w:color w:val="000000" w:themeColor="text1"/>
                <w:sz w:val="21"/>
                <w:szCs w:val="21"/>
                <w:highlight w:val="yellow"/>
              </w:rPr>
            </w:pPr>
            <w:r w:rsidRPr="00CC7127">
              <w:rPr>
                <w:sz w:val="21"/>
                <w:szCs w:val="21"/>
              </w:rPr>
              <w:t>The number of downloads of the policies to increase from 200 to 250.</w:t>
            </w:r>
          </w:p>
        </w:tc>
      </w:tr>
    </w:tbl>
    <w:p w14:paraId="3DFE6F73" w14:textId="77777777" w:rsidR="00C422D4" w:rsidRPr="00CC7127" w:rsidRDefault="00C422D4" w:rsidP="00C422D4">
      <w:pPr>
        <w:rPr>
          <w:b/>
          <w:sz w:val="21"/>
          <w:szCs w:val="21"/>
        </w:rPr>
      </w:pPr>
    </w:p>
    <w:p w14:paraId="2694449D" w14:textId="26C09595" w:rsidR="004B2336" w:rsidRPr="00CC7127" w:rsidRDefault="004B2336">
      <w:pPr>
        <w:rPr>
          <w:sz w:val="21"/>
          <w:szCs w:val="21"/>
        </w:rPr>
      </w:pPr>
      <w:r w:rsidRPr="00CC7127">
        <w:rPr>
          <w:sz w:val="21"/>
          <w:szCs w:val="21"/>
        </w:rPr>
        <w:br w:type="page"/>
      </w:r>
    </w:p>
    <w:tbl>
      <w:tblPr>
        <w:tblStyle w:val="TableGrid"/>
        <w:tblW w:w="14879" w:type="dxa"/>
        <w:tblLook w:val="04A0" w:firstRow="1" w:lastRow="0" w:firstColumn="1" w:lastColumn="0" w:noHBand="0" w:noVBand="1"/>
      </w:tblPr>
      <w:tblGrid>
        <w:gridCol w:w="1868"/>
        <w:gridCol w:w="3797"/>
        <w:gridCol w:w="1701"/>
        <w:gridCol w:w="2977"/>
        <w:gridCol w:w="4536"/>
      </w:tblGrid>
      <w:tr w:rsidR="00AC112B" w:rsidRPr="00CC7127" w14:paraId="0D812675" w14:textId="77777777" w:rsidTr="00AC112B">
        <w:tc>
          <w:tcPr>
            <w:tcW w:w="1868" w:type="dxa"/>
          </w:tcPr>
          <w:p w14:paraId="2219AB98" w14:textId="08F64BCC" w:rsidR="00AC112B" w:rsidRPr="00CC7127" w:rsidRDefault="00AC112B" w:rsidP="00AC112B">
            <w:pPr>
              <w:rPr>
                <w:b/>
                <w:color w:val="000000" w:themeColor="text1"/>
                <w:sz w:val="21"/>
                <w:szCs w:val="21"/>
              </w:rPr>
            </w:pPr>
            <w:r w:rsidRPr="00CC7127">
              <w:rPr>
                <w:b/>
                <w:sz w:val="21"/>
                <w:szCs w:val="21"/>
              </w:rPr>
              <w:lastRenderedPageBreak/>
              <w:t>Project title</w:t>
            </w:r>
          </w:p>
        </w:tc>
        <w:tc>
          <w:tcPr>
            <w:tcW w:w="3797" w:type="dxa"/>
          </w:tcPr>
          <w:p w14:paraId="4DD8A250" w14:textId="6BC683E9" w:rsidR="00AC112B" w:rsidRPr="00CC7127" w:rsidRDefault="00AC112B" w:rsidP="00AC112B">
            <w:pPr>
              <w:rPr>
                <w:sz w:val="21"/>
                <w:szCs w:val="21"/>
              </w:rPr>
            </w:pPr>
            <w:r w:rsidRPr="00CC7127">
              <w:rPr>
                <w:b/>
                <w:sz w:val="21"/>
                <w:szCs w:val="21"/>
              </w:rPr>
              <w:t>Project description and activities</w:t>
            </w:r>
          </w:p>
        </w:tc>
        <w:tc>
          <w:tcPr>
            <w:tcW w:w="1701" w:type="dxa"/>
          </w:tcPr>
          <w:p w14:paraId="0AD7A478" w14:textId="39BF6154" w:rsidR="00AC112B" w:rsidRPr="00CC7127" w:rsidRDefault="00AC112B" w:rsidP="00AC112B">
            <w:pPr>
              <w:rPr>
                <w:color w:val="000000" w:themeColor="text1"/>
                <w:sz w:val="21"/>
                <w:szCs w:val="21"/>
              </w:rPr>
            </w:pPr>
            <w:r w:rsidRPr="00CC7127">
              <w:rPr>
                <w:b/>
                <w:sz w:val="21"/>
                <w:szCs w:val="21"/>
              </w:rPr>
              <w:t>Indicative budget</w:t>
            </w:r>
          </w:p>
        </w:tc>
        <w:tc>
          <w:tcPr>
            <w:tcW w:w="2977" w:type="dxa"/>
          </w:tcPr>
          <w:p w14:paraId="0DCD3510" w14:textId="7E05ABB4" w:rsidR="00AC112B" w:rsidRPr="00CC7127" w:rsidRDefault="00AC112B" w:rsidP="00AC112B">
            <w:pPr>
              <w:rPr>
                <w:sz w:val="21"/>
                <w:szCs w:val="21"/>
              </w:rPr>
            </w:pPr>
            <w:r w:rsidRPr="00CC7127">
              <w:rPr>
                <w:b/>
                <w:sz w:val="21"/>
                <w:szCs w:val="21"/>
              </w:rPr>
              <w:t>Expected outcomes/Overall achievements</w:t>
            </w:r>
          </w:p>
        </w:tc>
        <w:tc>
          <w:tcPr>
            <w:tcW w:w="4536" w:type="dxa"/>
          </w:tcPr>
          <w:p w14:paraId="14795366" w14:textId="3A991094" w:rsidR="00AC112B" w:rsidRPr="00CC7127" w:rsidRDefault="00AC112B" w:rsidP="00E909C2">
            <w:pPr>
              <w:rPr>
                <w:sz w:val="21"/>
                <w:szCs w:val="21"/>
              </w:rPr>
            </w:pPr>
            <w:r w:rsidRPr="00CC7127">
              <w:rPr>
                <w:b/>
                <w:sz w:val="21"/>
                <w:szCs w:val="21"/>
              </w:rPr>
              <w:t>Indicators of success</w:t>
            </w:r>
          </w:p>
        </w:tc>
      </w:tr>
      <w:tr w:rsidR="00AC112B" w:rsidRPr="00CC7127" w14:paraId="26579B95" w14:textId="77777777" w:rsidTr="000A3D4C">
        <w:trPr>
          <w:tblHeader/>
        </w:trPr>
        <w:tc>
          <w:tcPr>
            <w:tcW w:w="1868" w:type="dxa"/>
          </w:tcPr>
          <w:p w14:paraId="6069B387" w14:textId="77777777" w:rsidR="00AC112B" w:rsidRPr="00CC7127" w:rsidRDefault="00AC112B" w:rsidP="00AC112B">
            <w:pPr>
              <w:rPr>
                <w:b/>
                <w:color w:val="000000" w:themeColor="text1"/>
                <w:sz w:val="21"/>
                <w:szCs w:val="21"/>
              </w:rPr>
            </w:pPr>
            <w:r w:rsidRPr="00CC7127">
              <w:rPr>
                <w:b/>
                <w:color w:val="000000" w:themeColor="text1"/>
                <w:sz w:val="21"/>
                <w:szCs w:val="21"/>
              </w:rPr>
              <w:t>Local priority</w:t>
            </w:r>
          </w:p>
          <w:p w14:paraId="52192519" w14:textId="77777777" w:rsidR="00AC112B" w:rsidRPr="00CC7127" w:rsidRDefault="00AC112B" w:rsidP="00AC112B">
            <w:pPr>
              <w:rPr>
                <w:b/>
                <w:color w:val="000000" w:themeColor="text1"/>
                <w:sz w:val="21"/>
                <w:szCs w:val="21"/>
              </w:rPr>
            </w:pPr>
            <w:r w:rsidRPr="00CC7127">
              <w:rPr>
                <w:b/>
                <w:color w:val="000000" w:themeColor="text1"/>
                <w:sz w:val="21"/>
                <w:szCs w:val="21"/>
              </w:rPr>
              <w:t>Boosting Literacy and Numeracy</w:t>
            </w:r>
          </w:p>
          <w:p w14:paraId="5D5C29CB" w14:textId="29B10EDE" w:rsidR="00AC112B" w:rsidRPr="00CC7127" w:rsidRDefault="00AC112B" w:rsidP="00AC112B">
            <w:pPr>
              <w:rPr>
                <w:b/>
                <w:sz w:val="21"/>
                <w:szCs w:val="21"/>
              </w:rPr>
            </w:pPr>
            <w:r w:rsidRPr="00CC7127">
              <w:rPr>
                <w:sz w:val="21"/>
                <w:szCs w:val="21"/>
              </w:rPr>
              <w:t>Student performance and wellbeing analytics</w:t>
            </w:r>
          </w:p>
        </w:tc>
        <w:tc>
          <w:tcPr>
            <w:tcW w:w="3797" w:type="dxa"/>
          </w:tcPr>
          <w:p w14:paraId="15E9F128" w14:textId="77777777" w:rsidR="00AC112B" w:rsidRPr="00CC7127" w:rsidRDefault="00AC112B" w:rsidP="00AC112B">
            <w:pPr>
              <w:rPr>
                <w:sz w:val="21"/>
                <w:szCs w:val="21"/>
              </w:rPr>
            </w:pPr>
            <w:r w:rsidRPr="00CC7127">
              <w:rPr>
                <w:sz w:val="21"/>
                <w:szCs w:val="21"/>
              </w:rPr>
              <w:t xml:space="preserve">In line with the Australian Government’s focus on literacy and numeracy, and to better understand the plateauing of Australia’s performance on national and international assessments, ISV will continue to develop and implement an analysis platform for independent schools that combines NAPLAN and progressive achievement data alongside wellbeing data to enable schools to better predict student performance and better identify appropriate intervention strategies. </w:t>
            </w:r>
          </w:p>
          <w:p w14:paraId="4AD5392A" w14:textId="77777777" w:rsidR="00AC112B" w:rsidRPr="00CC7127" w:rsidRDefault="00AC112B" w:rsidP="00AC112B">
            <w:pPr>
              <w:rPr>
                <w:sz w:val="21"/>
              </w:rPr>
            </w:pPr>
            <w:r w:rsidRPr="00CC7127">
              <w:rPr>
                <w:sz w:val="21"/>
                <w:szCs w:val="21"/>
              </w:rPr>
              <w:t>Initial work on this project uncovered two major hurdles within schools:</w:t>
            </w:r>
          </w:p>
          <w:p w14:paraId="1107CE7F" w14:textId="77777777" w:rsidR="00AC112B" w:rsidRPr="00CC7127" w:rsidRDefault="00AC112B" w:rsidP="00AC112B">
            <w:pPr>
              <w:rPr>
                <w:bCs/>
                <w:sz w:val="8"/>
                <w:szCs w:val="4"/>
              </w:rPr>
            </w:pPr>
          </w:p>
          <w:p w14:paraId="384CD82E" w14:textId="42FF24F6" w:rsidR="00AC112B" w:rsidRPr="00CC7127" w:rsidRDefault="00AC112B" w:rsidP="00AC112B">
            <w:pPr>
              <w:pStyle w:val="ListParagraph"/>
              <w:numPr>
                <w:ilvl w:val="0"/>
                <w:numId w:val="38"/>
              </w:numPr>
              <w:ind w:left="434"/>
              <w:rPr>
                <w:sz w:val="21"/>
                <w:szCs w:val="21"/>
              </w:rPr>
            </w:pPr>
            <w:r w:rsidRPr="00CC7127">
              <w:rPr>
                <w:sz w:val="21"/>
                <w:szCs w:val="21"/>
              </w:rPr>
              <w:t>Significant structural challenges to consolidating and coordinating the data across various reporting systems within Independent schools</w:t>
            </w:r>
            <w:r w:rsidR="00083D7A">
              <w:rPr>
                <w:sz w:val="21"/>
                <w:szCs w:val="21"/>
              </w:rPr>
              <w:t>.</w:t>
            </w:r>
          </w:p>
          <w:p w14:paraId="770E3AAC" w14:textId="77777777" w:rsidR="00AC112B" w:rsidRPr="00CC7127" w:rsidRDefault="00AC112B" w:rsidP="00AC112B">
            <w:pPr>
              <w:pStyle w:val="ListParagraph"/>
              <w:numPr>
                <w:ilvl w:val="0"/>
                <w:numId w:val="38"/>
              </w:numPr>
              <w:ind w:left="434"/>
              <w:rPr>
                <w:sz w:val="21"/>
                <w:szCs w:val="21"/>
              </w:rPr>
            </w:pPr>
            <w:r w:rsidRPr="00CC7127">
              <w:rPr>
                <w:sz w:val="21"/>
                <w:szCs w:val="21"/>
              </w:rPr>
              <w:t>Variable data literacy levels between and within schools.</w:t>
            </w:r>
          </w:p>
          <w:p w14:paraId="0324DD5D" w14:textId="77777777" w:rsidR="00AC112B" w:rsidRPr="00CC7127" w:rsidRDefault="00AC112B" w:rsidP="00AC112B">
            <w:pPr>
              <w:rPr>
                <w:bCs/>
                <w:sz w:val="8"/>
                <w:szCs w:val="4"/>
              </w:rPr>
            </w:pPr>
          </w:p>
          <w:p w14:paraId="47E8BF75" w14:textId="77777777" w:rsidR="00AC112B" w:rsidRPr="00CC7127" w:rsidRDefault="00AC112B" w:rsidP="003E444D">
            <w:pPr>
              <w:rPr>
                <w:sz w:val="21"/>
              </w:rPr>
            </w:pPr>
            <w:r w:rsidRPr="00CC7127">
              <w:rPr>
                <w:sz w:val="21"/>
              </w:rPr>
              <w:t xml:space="preserve">The project will include work to address these issues. Through our expertise and role as data broker among schools, we will develop technical responses to </w:t>
            </w:r>
          </w:p>
          <w:p w14:paraId="33BC4A22" w14:textId="00125FF0" w:rsidR="00AC112B" w:rsidRPr="00CC7127" w:rsidRDefault="00AC112B" w:rsidP="003E444D">
            <w:pPr>
              <w:rPr>
                <w:b/>
                <w:sz w:val="21"/>
                <w:szCs w:val="21"/>
              </w:rPr>
            </w:pPr>
            <w:r w:rsidRPr="00CC7127">
              <w:rPr>
                <w:sz w:val="21"/>
              </w:rPr>
              <w:t>the consolidation and coordination of data to enhance the analytics platform. Dedicated data literacy training will also be delivered to ensure ISV’s internal staff as well as teachers and school leaders can make the most of the platform</w:t>
            </w:r>
            <w:r w:rsidR="003E444D" w:rsidRPr="00CC7127">
              <w:rPr>
                <w:sz w:val="21"/>
                <w:szCs w:val="21"/>
              </w:rPr>
              <w:t>.</w:t>
            </w:r>
          </w:p>
        </w:tc>
        <w:tc>
          <w:tcPr>
            <w:tcW w:w="1701" w:type="dxa"/>
          </w:tcPr>
          <w:p w14:paraId="039066B2" w14:textId="77777777" w:rsidR="00AC112B" w:rsidRPr="00CC7127" w:rsidRDefault="00AC112B" w:rsidP="00AC112B">
            <w:pPr>
              <w:rPr>
                <w:color w:val="000000" w:themeColor="text1"/>
                <w:sz w:val="21"/>
                <w:szCs w:val="21"/>
              </w:rPr>
            </w:pPr>
            <w:r w:rsidRPr="00CC7127">
              <w:rPr>
                <w:color w:val="000000" w:themeColor="text1"/>
                <w:sz w:val="21"/>
                <w:szCs w:val="21"/>
              </w:rPr>
              <w:t>Reform support funding:  $</w:t>
            </w:r>
            <w:r w:rsidRPr="00CC7127">
              <w:rPr>
                <w:bCs/>
                <w:sz w:val="21"/>
                <w:szCs w:val="21"/>
              </w:rPr>
              <w:t>180,000 (all funding to be spent in 2023)</w:t>
            </w:r>
          </w:p>
          <w:p w14:paraId="55C06080" w14:textId="77777777" w:rsidR="00AC112B" w:rsidRPr="00CC7127" w:rsidRDefault="00AC112B" w:rsidP="00AC112B">
            <w:pPr>
              <w:rPr>
                <w:color w:val="000000" w:themeColor="text1"/>
                <w:sz w:val="21"/>
                <w:szCs w:val="21"/>
              </w:rPr>
            </w:pPr>
          </w:p>
          <w:p w14:paraId="50430449" w14:textId="77777777" w:rsidR="00AC112B" w:rsidRPr="00CC7127" w:rsidRDefault="00AC112B" w:rsidP="00AC112B">
            <w:pPr>
              <w:rPr>
                <w:color w:val="000000" w:themeColor="text1"/>
                <w:sz w:val="21"/>
                <w:szCs w:val="21"/>
              </w:rPr>
            </w:pPr>
            <w:r w:rsidRPr="00CC7127">
              <w:rPr>
                <w:color w:val="000000" w:themeColor="text1"/>
                <w:sz w:val="21"/>
                <w:szCs w:val="21"/>
              </w:rPr>
              <w:t>Other funding: $0</w:t>
            </w:r>
          </w:p>
          <w:p w14:paraId="3608530A" w14:textId="77777777" w:rsidR="00AC112B" w:rsidRPr="00CC7127" w:rsidRDefault="00AC112B" w:rsidP="00AC112B">
            <w:pPr>
              <w:rPr>
                <w:color w:val="000000" w:themeColor="text1"/>
                <w:sz w:val="21"/>
                <w:szCs w:val="21"/>
              </w:rPr>
            </w:pPr>
          </w:p>
          <w:p w14:paraId="5974B7B7" w14:textId="69597E1E" w:rsidR="00AC112B" w:rsidRPr="00CC7127" w:rsidRDefault="00AC112B" w:rsidP="003E444D">
            <w:pPr>
              <w:rPr>
                <w:b/>
                <w:sz w:val="21"/>
                <w:szCs w:val="21"/>
              </w:rPr>
            </w:pPr>
            <w:r w:rsidRPr="00CC7127">
              <w:rPr>
                <w:color w:val="000000" w:themeColor="text1"/>
                <w:sz w:val="21"/>
                <w:szCs w:val="21"/>
              </w:rPr>
              <w:t>FTE: 1.0</w:t>
            </w:r>
          </w:p>
        </w:tc>
        <w:tc>
          <w:tcPr>
            <w:tcW w:w="2977" w:type="dxa"/>
          </w:tcPr>
          <w:p w14:paraId="6DB8DE9D" w14:textId="5139D5C5" w:rsidR="00AC112B" w:rsidRPr="00CC7127" w:rsidRDefault="00AC112B" w:rsidP="003E444D">
            <w:pPr>
              <w:rPr>
                <w:b/>
                <w:sz w:val="21"/>
                <w:szCs w:val="21"/>
              </w:rPr>
            </w:pPr>
            <w:r w:rsidRPr="00CC7127">
              <w:rPr>
                <w:sz w:val="21"/>
                <w:szCs w:val="21"/>
              </w:rPr>
              <w:t>The project will see ISV work with a small number of schools to further develop a reporting application for improved analysis within schools</w:t>
            </w:r>
            <w:r w:rsidR="00083D7A">
              <w:rPr>
                <w:sz w:val="21"/>
                <w:szCs w:val="21"/>
              </w:rPr>
              <w:t>,</w:t>
            </w:r>
            <w:r w:rsidRPr="00CC7127">
              <w:rPr>
                <w:sz w:val="21"/>
                <w:szCs w:val="21"/>
              </w:rPr>
              <w:t xml:space="preserve"> concerning literacy and numeracy that puts analysis of school-level records at the fingertips of teachers. ISV will also develop an online data literacy module for using the system.</w:t>
            </w:r>
          </w:p>
        </w:tc>
        <w:tc>
          <w:tcPr>
            <w:tcW w:w="4536" w:type="dxa"/>
          </w:tcPr>
          <w:p w14:paraId="3C619F64" w14:textId="77777777" w:rsidR="00AC112B" w:rsidRPr="00CC7127" w:rsidRDefault="00AC112B" w:rsidP="00AC112B">
            <w:pPr>
              <w:pStyle w:val="ListParagraph"/>
              <w:numPr>
                <w:ilvl w:val="0"/>
                <w:numId w:val="37"/>
              </w:numPr>
              <w:ind w:left="318"/>
              <w:rPr>
                <w:sz w:val="21"/>
                <w:szCs w:val="21"/>
              </w:rPr>
            </w:pPr>
            <w:r w:rsidRPr="00CC7127">
              <w:rPr>
                <w:sz w:val="21"/>
                <w:szCs w:val="21"/>
              </w:rPr>
              <w:t>The implementation of the program</w:t>
            </w:r>
          </w:p>
          <w:p w14:paraId="082C9AF8" w14:textId="77777777" w:rsidR="00AC112B" w:rsidRPr="00CC7127" w:rsidRDefault="00AC112B" w:rsidP="00AC112B">
            <w:pPr>
              <w:pStyle w:val="ListParagraph"/>
              <w:numPr>
                <w:ilvl w:val="0"/>
                <w:numId w:val="37"/>
              </w:numPr>
              <w:ind w:left="318"/>
              <w:rPr>
                <w:sz w:val="21"/>
                <w:szCs w:val="21"/>
              </w:rPr>
            </w:pPr>
            <w:r w:rsidRPr="00CC7127">
              <w:rPr>
                <w:sz w:val="21"/>
                <w:szCs w:val="21"/>
              </w:rPr>
              <w:t>Refinement of the analytics platform for internal and external use</w:t>
            </w:r>
          </w:p>
          <w:p w14:paraId="3241D531" w14:textId="77777777" w:rsidR="00AC112B" w:rsidRPr="00CC7127" w:rsidRDefault="00AC112B" w:rsidP="00AC112B">
            <w:pPr>
              <w:rPr>
                <w:sz w:val="21"/>
                <w:szCs w:val="21"/>
              </w:rPr>
            </w:pPr>
          </w:p>
          <w:p w14:paraId="684125E4" w14:textId="32CACFB1" w:rsidR="00AC112B" w:rsidRPr="00CC7127" w:rsidRDefault="00AC112B" w:rsidP="00E909C2">
            <w:pPr>
              <w:rPr>
                <w:b/>
                <w:sz w:val="21"/>
                <w:szCs w:val="21"/>
              </w:rPr>
            </w:pPr>
            <w:r w:rsidRPr="00CC7127">
              <w:rPr>
                <w:sz w:val="21"/>
                <w:szCs w:val="21"/>
              </w:rPr>
              <w:t>The development of an online training module on data literacy for the use of the platform</w:t>
            </w:r>
            <w:r w:rsidR="00083D7A">
              <w:rPr>
                <w:sz w:val="21"/>
                <w:szCs w:val="21"/>
              </w:rPr>
              <w:t>.</w:t>
            </w:r>
          </w:p>
        </w:tc>
      </w:tr>
    </w:tbl>
    <w:p w14:paraId="684B4ED7" w14:textId="545D5F71" w:rsidR="005034CE" w:rsidRPr="00CC7127" w:rsidRDefault="005034CE" w:rsidP="003E444D">
      <w:pPr>
        <w:rPr>
          <w:b/>
          <w:sz w:val="8"/>
          <w:szCs w:val="4"/>
        </w:rPr>
      </w:pPr>
    </w:p>
    <w:sectPr w:rsidR="005034CE" w:rsidRPr="00CC7127" w:rsidSect="004F0E8E">
      <w:footerReference w:type="first" r:id="rId10"/>
      <w:pgSz w:w="16838" w:h="11906" w:orient="landscape"/>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91458" w14:textId="77777777" w:rsidR="0068488B" w:rsidRPr="00CC7127" w:rsidRDefault="0068488B" w:rsidP="00AB1E9A">
      <w:pPr>
        <w:spacing w:after="0" w:line="240" w:lineRule="auto"/>
        <w:rPr>
          <w:sz w:val="21"/>
          <w:szCs w:val="21"/>
        </w:rPr>
      </w:pPr>
      <w:r w:rsidRPr="00CC7127">
        <w:rPr>
          <w:sz w:val="21"/>
          <w:szCs w:val="21"/>
        </w:rPr>
        <w:separator/>
      </w:r>
    </w:p>
  </w:endnote>
  <w:endnote w:type="continuationSeparator" w:id="0">
    <w:p w14:paraId="4E89BD53" w14:textId="77777777" w:rsidR="0068488B" w:rsidRPr="00CC7127" w:rsidRDefault="0068488B" w:rsidP="00AB1E9A">
      <w:pPr>
        <w:spacing w:after="0" w:line="240" w:lineRule="auto"/>
        <w:rPr>
          <w:sz w:val="21"/>
          <w:szCs w:val="21"/>
        </w:rPr>
      </w:pPr>
      <w:r w:rsidRPr="00CC7127">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273424"/>
      <w:docPartObj>
        <w:docPartGallery w:val="Page Numbers (Bottom of Page)"/>
        <w:docPartUnique/>
      </w:docPartObj>
    </w:sdtPr>
    <w:sdtEndPr>
      <w:rPr>
        <w:noProof/>
      </w:rPr>
    </w:sdtEndPr>
    <w:sdtContent>
      <w:p w14:paraId="6F7B215F" w14:textId="5AE06454" w:rsidR="00745A85" w:rsidRDefault="00745A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1A8A3F" w14:textId="77777777" w:rsidR="00E66ED3" w:rsidRPr="00CC7127" w:rsidRDefault="00E66ED3">
    <w:pPr>
      <w:pStyle w:val="Foo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68D7" w14:textId="77777777" w:rsidR="00E66ED3" w:rsidRPr="00CC7127" w:rsidRDefault="000B0D08" w:rsidP="009310E3">
    <w:pPr>
      <w:pStyle w:val="Footer"/>
      <w:tabs>
        <w:tab w:val="clear" w:pos="4513"/>
        <w:tab w:val="clear" w:pos="9026"/>
        <w:tab w:val="left" w:pos="6165"/>
      </w:tabs>
      <w:rPr>
        <w:sz w:val="21"/>
        <w:szCs w:val="21"/>
      </w:rPr>
    </w:pPr>
    <w:r w:rsidRPr="00CC7127">
      <w:rPr>
        <w:sz w:val="21"/>
        <w:szCs w:val="2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78E7" w14:textId="77777777" w:rsidR="00E66ED3" w:rsidRPr="00CC7127" w:rsidRDefault="00E66ED3" w:rsidP="00454019">
    <w:pPr>
      <w:pStyle w:val="Foo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AB41" w14:textId="77777777" w:rsidR="0068488B" w:rsidRPr="00CC7127" w:rsidRDefault="0068488B" w:rsidP="00AB1E9A">
      <w:pPr>
        <w:spacing w:after="0" w:line="240" w:lineRule="auto"/>
        <w:rPr>
          <w:sz w:val="21"/>
          <w:szCs w:val="21"/>
        </w:rPr>
      </w:pPr>
      <w:r w:rsidRPr="00CC7127">
        <w:rPr>
          <w:sz w:val="21"/>
          <w:szCs w:val="21"/>
        </w:rPr>
        <w:separator/>
      </w:r>
    </w:p>
  </w:footnote>
  <w:footnote w:type="continuationSeparator" w:id="0">
    <w:p w14:paraId="3E3CE0D1" w14:textId="77777777" w:rsidR="0068488B" w:rsidRPr="00CC7127" w:rsidRDefault="0068488B" w:rsidP="00AB1E9A">
      <w:pPr>
        <w:spacing w:after="0" w:line="240" w:lineRule="auto"/>
        <w:rPr>
          <w:sz w:val="21"/>
          <w:szCs w:val="21"/>
        </w:rPr>
      </w:pPr>
      <w:r w:rsidRPr="00CC7127">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0A0"/>
    <w:multiLevelType w:val="hybridMultilevel"/>
    <w:tmpl w:val="804AFBC6"/>
    <w:lvl w:ilvl="0" w:tplc="3C2489C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66AA1"/>
    <w:multiLevelType w:val="hybridMultilevel"/>
    <w:tmpl w:val="CC8820F2"/>
    <w:lvl w:ilvl="0" w:tplc="9E2A4052">
      <w:start w:val="1"/>
      <w:numFmt w:val="lowerLetter"/>
      <w:lvlText w:val="(%1)"/>
      <w:lvlJc w:val="left"/>
      <w:pPr>
        <w:ind w:left="107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792563"/>
    <w:multiLevelType w:val="hybridMultilevel"/>
    <w:tmpl w:val="F7E00CF2"/>
    <w:lvl w:ilvl="0" w:tplc="A358EB9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0F346623"/>
    <w:multiLevelType w:val="hybridMultilevel"/>
    <w:tmpl w:val="5A3AC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5126E8"/>
    <w:multiLevelType w:val="hybridMultilevel"/>
    <w:tmpl w:val="AC28EC74"/>
    <w:lvl w:ilvl="0" w:tplc="0BF4D8E8">
      <w:start w:val="1"/>
      <w:numFmt w:val="lowerLetter"/>
      <w:lvlText w:val="%1."/>
      <w:lvlJc w:val="left"/>
      <w:pPr>
        <w:ind w:left="644" w:hanging="360"/>
      </w:pPr>
      <w:rPr>
        <w:rFonts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5" w15:restartNumberingAfterBreak="0">
    <w:nsid w:val="10C045BB"/>
    <w:multiLevelType w:val="hybridMultilevel"/>
    <w:tmpl w:val="7FB271CE"/>
    <w:lvl w:ilvl="0" w:tplc="B71C567E">
      <w:start w:val="1"/>
      <w:numFmt w:val="decimal"/>
      <w:lvlText w:val="%1."/>
      <w:lvlJc w:val="left"/>
      <w:pPr>
        <w:ind w:left="720" w:hanging="360"/>
      </w:pPr>
      <w:rPr>
        <w:rFonts w:hint="default"/>
        <w:b/>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9832BB"/>
    <w:multiLevelType w:val="hybridMultilevel"/>
    <w:tmpl w:val="803A99C2"/>
    <w:lvl w:ilvl="0" w:tplc="C720B37E">
      <w:start w:val="1"/>
      <w:numFmt w:val="decimal"/>
      <w:lvlText w:val="%1."/>
      <w:lvlJc w:val="left"/>
      <w:pPr>
        <w:ind w:left="720" w:hanging="360"/>
      </w:pPr>
      <w:rPr>
        <w:b/>
      </w:rPr>
    </w:lvl>
    <w:lvl w:ilvl="1" w:tplc="6EE00608">
      <w:start w:val="1"/>
      <w:numFmt w:val="lowerLetter"/>
      <w:lvlText w:val="%2."/>
      <w:lvlJc w:val="left"/>
      <w:pPr>
        <w:ind w:left="1440" w:hanging="360"/>
      </w:pPr>
    </w:lvl>
    <w:lvl w:ilvl="2" w:tplc="D3808328" w:tentative="1">
      <w:start w:val="1"/>
      <w:numFmt w:val="lowerRoman"/>
      <w:lvlText w:val="%3."/>
      <w:lvlJc w:val="right"/>
      <w:pPr>
        <w:ind w:left="2160" w:hanging="180"/>
      </w:pPr>
    </w:lvl>
    <w:lvl w:ilvl="3" w:tplc="2EB8C73C" w:tentative="1">
      <w:start w:val="1"/>
      <w:numFmt w:val="decimal"/>
      <w:lvlText w:val="%4."/>
      <w:lvlJc w:val="left"/>
      <w:pPr>
        <w:ind w:left="2880" w:hanging="360"/>
      </w:pPr>
    </w:lvl>
    <w:lvl w:ilvl="4" w:tplc="E3A0F10A" w:tentative="1">
      <w:start w:val="1"/>
      <w:numFmt w:val="lowerLetter"/>
      <w:lvlText w:val="%5."/>
      <w:lvlJc w:val="left"/>
      <w:pPr>
        <w:ind w:left="3600" w:hanging="360"/>
      </w:pPr>
    </w:lvl>
    <w:lvl w:ilvl="5" w:tplc="BB26595E" w:tentative="1">
      <w:start w:val="1"/>
      <w:numFmt w:val="lowerRoman"/>
      <w:lvlText w:val="%6."/>
      <w:lvlJc w:val="right"/>
      <w:pPr>
        <w:ind w:left="4320" w:hanging="180"/>
      </w:pPr>
    </w:lvl>
    <w:lvl w:ilvl="6" w:tplc="C0E49466" w:tentative="1">
      <w:start w:val="1"/>
      <w:numFmt w:val="decimal"/>
      <w:lvlText w:val="%7."/>
      <w:lvlJc w:val="left"/>
      <w:pPr>
        <w:ind w:left="5040" w:hanging="360"/>
      </w:pPr>
    </w:lvl>
    <w:lvl w:ilvl="7" w:tplc="AB6E0EEC" w:tentative="1">
      <w:start w:val="1"/>
      <w:numFmt w:val="lowerLetter"/>
      <w:lvlText w:val="%8."/>
      <w:lvlJc w:val="left"/>
      <w:pPr>
        <w:ind w:left="5760" w:hanging="360"/>
      </w:pPr>
    </w:lvl>
    <w:lvl w:ilvl="8" w:tplc="E25A3902" w:tentative="1">
      <w:start w:val="1"/>
      <w:numFmt w:val="lowerRoman"/>
      <w:lvlText w:val="%9."/>
      <w:lvlJc w:val="right"/>
      <w:pPr>
        <w:ind w:left="6480" w:hanging="180"/>
      </w:pPr>
    </w:lvl>
  </w:abstractNum>
  <w:abstractNum w:abstractNumId="7" w15:restartNumberingAfterBreak="0">
    <w:nsid w:val="17D20FE4"/>
    <w:multiLevelType w:val="hybridMultilevel"/>
    <w:tmpl w:val="8BE66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DE4E99"/>
    <w:multiLevelType w:val="hybridMultilevel"/>
    <w:tmpl w:val="02E0A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3F7B84"/>
    <w:multiLevelType w:val="hybridMultilevel"/>
    <w:tmpl w:val="8E3AE2D4"/>
    <w:lvl w:ilvl="0" w:tplc="EBA6EA0A">
      <w:start w:val="1"/>
      <w:numFmt w:val="lowerRoman"/>
      <w:lvlText w:val="%1."/>
      <w:lvlJc w:val="righ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E65588"/>
    <w:multiLevelType w:val="hybridMultilevel"/>
    <w:tmpl w:val="CC322998"/>
    <w:lvl w:ilvl="0" w:tplc="023636E6">
      <w:start w:val="1"/>
      <w:numFmt w:val="decimal"/>
      <w:lvlText w:val="%1."/>
      <w:lvlJc w:val="left"/>
      <w:pPr>
        <w:ind w:left="871" w:hanging="360"/>
      </w:pPr>
      <w:rPr>
        <w:b w:val="0"/>
        <w:bCs/>
      </w:rPr>
    </w:lvl>
    <w:lvl w:ilvl="1" w:tplc="0C090019" w:tentative="1">
      <w:start w:val="1"/>
      <w:numFmt w:val="lowerLetter"/>
      <w:lvlText w:val="%2."/>
      <w:lvlJc w:val="left"/>
      <w:pPr>
        <w:ind w:left="1591" w:hanging="360"/>
      </w:pPr>
    </w:lvl>
    <w:lvl w:ilvl="2" w:tplc="0C09001B" w:tentative="1">
      <w:start w:val="1"/>
      <w:numFmt w:val="lowerRoman"/>
      <w:lvlText w:val="%3."/>
      <w:lvlJc w:val="right"/>
      <w:pPr>
        <w:ind w:left="2311" w:hanging="180"/>
      </w:pPr>
    </w:lvl>
    <w:lvl w:ilvl="3" w:tplc="0C09000F" w:tentative="1">
      <w:start w:val="1"/>
      <w:numFmt w:val="decimal"/>
      <w:lvlText w:val="%4."/>
      <w:lvlJc w:val="left"/>
      <w:pPr>
        <w:ind w:left="3031" w:hanging="360"/>
      </w:pPr>
    </w:lvl>
    <w:lvl w:ilvl="4" w:tplc="0C090019" w:tentative="1">
      <w:start w:val="1"/>
      <w:numFmt w:val="lowerLetter"/>
      <w:lvlText w:val="%5."/>
      <w:lvlJc w:val="left"/>
      <w:pPr>
        <w:ind w:left="3751" w:hanging="360"/>
      </w:pPr>
    </w:lvl>
    <w:lvl w:ilvl="5" w:tplc="0C09001B" w:tentative="1">
      <w:start w:val="1"/>
      <w:numFmt w:val="lowerRoman"/>
      <w:lvlText w:val="%6."/>
      <w:lvlJc w:val="right"/>
      <w:pPr>
        <w:ind w:left="4471" w:hanging="180"/>
      </w:pPr>
    </w:lvl>
    <w:lvl w:ilvl="6" w:tplc="0C09000F" w:tentative="1">
      <w:start w:val="1"/>
      <w:numFmt w:val="decimal"/>
      <w:lvlText w:val="%7."/>
      <w:lvlJc w:val="left"/>
      <w:pPr>
        <w:ind w:left="5191" w:hanging="360"/>
      </w:pPr>
    </w:lvl>
    <w:lvl w:ilvl="7" w:tplc="0C090019" w:tentative="1">
      <w:start w:val="1"/>
      <w:numFmt w:val="lowerLetter"/>
      <w:lvlText w:val="%8."/>
      <w:lvlJc w:val="left"/>
      <w:pPr>
        <w:ind w:left="5911" w:hanging="360"/>
      </w:pPr>
    </w:lvl>
    <w:lvl w:ilvl="8" w:tplc="0C09001B" w:tentative="1">
      <w:start w:val="1"/>
      <w:numFmt w:val="lowerRoman"/>
      <w:lvlText w:val="%9."/>
      <w:lvlJc w:val="right"/>
      <w:pPr>
        <w:ind w:left="6631" w:hanging="180"/>
      </w:pPr>
    </w:lvl>
  </w:abstractNum>
  <w:abstractNum w:abstractNumId="11" w15:restartNumberingAfterBreak="0">
    <w:nsid w:val="272452EF"/>
    <w:multiLevelType w:val="hybridMultilevel"/>
    <w:tmpl w:val="9E000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250973"/>
    <w:multiLevelType w:val="hybridMultilevel"/>
    <w:tmpl w:val="713EC4DA"/>
    <w:lvl w:ilvl="0" w:tplc="0C090001">
      <w:start w:val="1"/>
      <w:numFmt w:val="bullet"/>
      <w:lvlText w:val=""/>
      <w:lvlJc w:val="left"/>
      <w:pPr>
        <w:ind w:left="644" w:hanging="360"/>
      </w:pPr>
      <w:rPr>
        <w:rFonts w:ascii="Symbol" w:hAnsi="Symbol"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13" w15:restartNumberingAfterBreak="0">
    <w:nsid w:val="2A720349"/>
    <w:multiLevelType w:val="hybridMultilevel"/>
    <w:tmpl w:val="97447AA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296E9E"/>
    <w:multiLevelType w:val="hybridMultilevel"/>
    <w:tmpl w:val="4CCA554C"/>
    <w:lvl w:ilvl="0" w:tplc="0C09001B">
      <w:start w:val="1"/>
      <w:numFmt w:val="lowerRoman"/>
      <w:lvlText w:val="%1."/>
      <w:lvlJc w:val="right"/>
      <w:pPr>
        <w:ind w:left="1080" w:hanging="360"/>
      </w:pPr>
      <w:rPr>
        <w:rFonts w:hint="default"/>
        <w:i w:val="0"/>
      </w:rPr>
    </w:lvl>
    <w:lvl w:ilvl="1" w:tplc="0C090019" w:tentative="1">
      <w:start w:val="1"/>
      <w:numFmt w:val="lowerLetter"/>
      <w:lvlText w:val="%2."/>
      <w:lvlJc w:val="left"/>
      <w:pPr>
        <w:ind w:left="1455" w:hanging="360"/>
      </w:pPr>
    </w:lvl>
    <w:lvl w:ilvl="2" w:tplc="0C09001B" w:tentative="1">
      <w:start w:val="1"/>
      <w:numFmt w:val="lowerRoman"/>
      <w:lvlText w:val="%3."/>
      <w:lvlJc w:val="right"/>
      <w:pPr>
        <w:ind w:left="2175" w:hanging="180"/>
      </w:pPr>
    </w:lvl>
    <w:lvl w:ilvl="3" w:tplc="0C09000F" w:tentative="1">
      <w:start w:val="1"/>
      <w:numFmt w:val="decimal"/>
      <w:lvlText w:val="%4."/>
      <w:lvlJc w:val="left"/>
      <w:pPr>
        <w:ind w:left="2895" w:hanging="360"/>
      </w:pPr>
    </w:lvl>
    <w:lvl w:ilvl="4" w:tplc="0C090019" w:tentative="1">
      <w:start w:val="1"/>
      <w:numFmt w:val="lowerLetter"/>
      <w:lvlText w:val="%5."/>
      <w:lvlJc w:val="left"/>
      <w:pPr>
        <w:ind w:left="3615" w:hanging="360"/>
      </w:pPr>
    </w:lvl>
    <w:lvl w:ilvl="5" w:tplc="0C09001B" w:tentative="1">
      <w:start w:val="1"/>
      <w:numFmt w:val="lowerRoman"/>
      <w:lvlText w:val="%6."/>
      <w:lvlJc w:val="right"/>
      <w:pPr>
        <w:ind w:left="4335" w:hanging="180"/>
      </w:pPr>
    </w:lvl>
    <w:lvl w:ilvl="6" w:tplc="0C09000F" w:tentative="1">
      <w:start w:val="1"/>
      <w:numFmt w:val="decimal"/>
      <w:lvlText w:val="%7."/>
      <w:lvlJc w:val="left"/>
      <w:pPr>
        <w:ind w:left="5055" w:hanging="360"/>
      </w:pPr>
    </w:lvl>
    <w:lvl w:ilvl="7" w:tplc="0C090019" w:tentative="1">
      <w:start w:val="1"/>
      <w:numFmt w:val="lowerLetter"/>
      <w:lvlText w:val="%8."/>
      <w:lvlJc w:val="left"/>
      <w:pPr>
        <w:ind w:left="5775" w:hanging="360"/>
      </w:pPr>
    </w:lvl>
    <w:lvl w:ilvl="8" w:tplc="0C09001B" w:tentative="1">
      <w:start w:val="1"/>
      <w:numFmt w:val="lowerRoman"/>
      <w:lvlText w:val="%9."/>
      <w:lvlJc w:val="right"/>
      <w:pPr>
        <w:ind w:left="6495" w:hanging="180"/>
      </w:pPr>
    </w:lvl>
  </w:abstractNum>
  <w:abstractNum w:abstractNumId="15" w15:restartNumberingAfterBreak="0">
    <w:nsid w:val="30876AC5"/>
    <w:multiLevelType w:val="hybridMultilevel"/>
    <w:tmpl w:val="9FB458BA"/>
    <w:lvl w:ilvl="0" w:tplc="D84C6186">
      <w:start w:val="1"/>
      <w:numFmt w:val="decimal"/>
      <w:lvlText w:val="%1."/>
      <w:lvlJc w:val="left"/>
      <w:pPr>
        <w:ind w:left="720" w:hanging="360"/>
      </w:pPr>
      <w:rPr>
        <w:rFonts w:asciiTheme="minorHAnsi" w:hAnsiTheme="minorHAnsi" w:cstheme="minorHAnsi" w:hint="default"/>
        <w:b w:val="0"/>
        <w:i w:val="0"/>
        <w:color w:val="auto"/>
      </w:rPr>
    </w:lvl>
    <w:lvl w:ilvl="1" w:tplc="A358EB94">
      <w:start w:val="1"/>
      <w:numFmt w:val="lowerLetter"/>
      <w:lvlText w:val="(%2)"/>
      <w:lvlJc w:val="left"/>
      <w:pPr>
        <w:ind w:left="1232" w:hanging="360"/>
      </w:pPr>
      <w:rPr>
        <w:rFonts w:hint="default"/>
        <w:i w:val="0"/>
      </w:rPr>
    </w:lvl>
    <w:lvl w:ilvl="2" w:tplc="0C09000F">
      <w:start w:val="1"/>
      <w:numFmt w:val="decimal"/>
      <w:lvlText w:val="%3."/>
      <w:lvlJc w:val="left"/>
      <w:pPr>
        <w:ind w:left="1952" w:hanging="180"/>
      </w:pPr>
      <w:rPr>
        <w:rFonts w:hint="default"/>
        <w:i w:val="0"/>
      </w:rPr>
    </w:lvl>
    <w:lvl w:ilvl="3" w:tplc="0C09000F" w:tentative="1">
      <w:start w:val="1"/>
      <w:numFmt w:val="decimal"/>
      <w:lvlText w:val="%4."/>
      <w:lvlJc w:val="left"/>
      <w:pPr>
        <w:ind w:left="2672" w:hanging="360"/>
      </w:pPr>
    </w:lvl>
    <w:lvl w:ilvl="4" w:tplc="0C090019" w:tentative="1">
      <w:start w:val="1"/>
      <w:numFmt w:val="lowerLetter"/>
      <w:lvlText w:val="%5."/>
      <w:lvlJc w:val="left"/>
      <w:pPr>
        <w:ind w:left="3392" w:hanging="360"/>
      </w:pPr>
    </w:lvl>
    <w:lvl w:ilvl="5" w:tplc="0C09001B" w:tentative="1">
      <w:start w:val="1"/>
      <w:numFmt w:val="lowerRoman"/>
      <w:lvlText w:val="%6."/>
      <w:lvlJc w:val="right"/>
      <w:pPr>
        <w:ind w:left="4112" w:hanging="180"/>
      </w:pPr>
    </w:lvl>
    <w:lvl w:ilvl="6" w:tplc="0C09000F" w:tentative="1">
      <w:start w:val="1"/>
      <w:numFmt w:val="decimal"/>
      <w:lvlText w:val="%7."/>
      <w:lvlJc w:val="left"/>
      <w:pPr>
        <w:ind w:left="4832" w:hanging="360"/>
      </w:pPr>
    </w:lvl>
    <w:lvl w:ilvl="7" w:tplc="0C090019" w:tentative="1">
      <w:start w:val="1"/>
      <w:numFmt w:val="lowerLetter"/>
      <w:lvlText w:val="%8."/>
      <w:lvlJc w:val="left"/>
      <w:pPr>
        <w:ind w:left="5552" w:hanging="360"/>
      </w:pPr>
    </w:lvl>
    <w:lvl w:ilvl="8" w:tplc="0C09001B" w:tentative="1">
      <w:start w:val="1"/>
      <w:numFmt w:val="lowerRoman"/>
      <w:lvlText w:val="%9."/>
      <w:lvlJc w:val="right"/>
      <w:pPr>
        <w:ind w:left="6272" w:hanging="180"/>
      </w:pPr>
    </w:lvl>
  </w:abstractNum>
  <w:abstractNum w:abstractNumId="16" w15:restartNumberingAfterBreak="0">
    <w:nsid w:val="328A0EDA"/>
    <w:multiLevelType w:val="hybridMultilevel"/>
    <w:tmpl w:val="CB448310"/>
    <w:lvl w:ilvl="0" w:tplc="3934E8A2">
      <w:start w:val="3"/>
      <w:numFmt w:val="bullet"/>
      <w:lvlText w:val="-"/>
      <w:lvlJc w:val="left"/>
      <w:pPr>
        <w:ind w:left="360" w:hanging="360"/>
      </w:pPr>
      <w:rPr>
        <w:rFonts w:ascii="Times New Roman" w:eastAsia="Times New Roman" w:hAnsi="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51E09D2"/>
    <w:multiLevelType w:val="hybridMultilevel"/>
    <w:tmpl w:val="007E291C"/>
    <w:lvl w:ilvl="0" w:tplc="99026C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A9612E8"/>
    <w:multiLevelType w:val="hybridMultilevel"/>
    <w:tmpl w:val="286899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061602F"/>
    <w:multiLevelType w:val="hybridMultilevel"/>
    <w:tmpl w:val="572CA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A2706B"/>
    <w:multiLevelType w:val="hybridMultilevel"/>
    <w:tmpl w:val="1EBEBD44"/>
    <w:lvl w:ilvl="0" w:tplc="7A62900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315EB9"/>
    <w:multiLevelType w:val="hybridMultilevel"/>
    <w:tmpl w:val="2E0E41A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357A1E"/>
    <w:multiLevelType w:val="hybridMultilevel"/>
    <w:tmpl w:val="38A8CF2A"/>
    <w:lvl w:ilvl="0" w:tplc="0C090001">
      <w:start w:val="1"/>
      <w:numFmt w:val="bullet"/>
      <w:lvlText w:val=""/>
      <w:lvlJc w:val="left"/>
      <w:pPr>
        <w:ind w:left="372" w:hanging="360"/>
      </w:pPr>
      <w:rPr>
        <w:rFonts w:ascii="Symbol" w:hAnsi="Symbol" w:hint="default"/>
      </w:rPr>
    </w:lvl>
    <w:lvl w:ilvl="1" w:tplc="0C090001">
      <w:start w:val="1"/>
      <w:numFmt w:val="bullet"/>
      <w:lvlText w:val=""/>
      <w:lvlJc w:val="left"/>
      <w:pPr>
        <w:ind w:left="1092" w:hanging="360"/>
      </w:pPr>
      <w:rPr>
        <w:rFonts w:ascii="Symbol" w:hAnsi="Symbol"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23" w15:restartNumberingAfterBreak="0">
    <w:nsid w:val="54010032"/>
    <w:multiLevelType w:val="hybridMultilevel"/>
    <w:tmpl w:val="5F7CA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8C52F5"/>
    <w:multiLevelType w:val="hybridMultilevel"/>
    <w:tmpl w:val="8C38C1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9EB5A44"/>
    <w:multiLevelType w:val="hybridMultilevel"/>
    <w:tmpl w:val="D07CBAC2"/>
    <w:lvl w:ilvl="0" w:tplc="A358EB94">
      <w:start w:val="1"/>
      <w:numFmt w:val="lowerLetter"/>
      <w:lvlText w:val="(%1)"/>
      <w:lvlJc w:val="left"/>
      <w:pPr>
        <w:ind w:left="1065" w:hanging="360"/>
      </w:pPr>
      <w:rPr>
        <w:rFonts w:hint="default"/>
        <w:i w:val="0"/>
      </w:rPr>
    </w:lvl>
    <w:lvl w:ilvl="1" w:tplc="0C090019">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6" w15:restartNumberingAfterBreak="0">
    <w:nsid w:val="5B104FCE"/>
    <w:multiLevelType w:val="hybridMultilevel"/>
    <w:tmpl w:val="686A29E8"/>
    <w:lvl w:ilvl="0" w:tplc="DDFC959C">
      <w:start w:val="1"/>
      <w:numFmt w:val="decimal"/>
      <w:lvlText w:val="%1."/>
      <w:lvlJc w:val="left"/>
      <w:pPr>
        <w:ind w:left="-207" w:hanging="360"/>
      </w:pPr>
      <w:rPr>
        <w:rFonts w:hint="default"/>
      </w:rPr>
    </w:lvl>
    <w:lvl w:ilvl="1" w:tplc="0C090001">
      <w:start w:val="1"/>
      <w:numFmt w:val="bullet"/>
      <w:lvlText w:val=""/>
      <w:lvlJc w:val="left"/>
      <w:pPr>
        <w:ind w:left="513" w:hanging="360"/>
      </w:pPr>
      <w:rPr>
        <w:rFonts w:ascii="Symbol" w:hAnsi="Symbol" w:hint="default"/>
      </w:rPr>
    </w:lvl>
    <w:lvl w:ilvl="2" w:tplc="EBC0D8BE">
      <w:start w:val="1"/>
      <w:numFmt w:val="lowerRoman"/>
      <w:lvlText w:val="%3."/>
      <w:lvlJc w:val="right"/>
      <w:pPr>
        <w:ind w:left="1233" w:hanging="180"/>
      </w:pPr>
    </w:lvl>
    <w:lvl w:ilvl="3" w:tplc="82B60BB4" w:tentative="1">
      <w:start w:val="1"/>
      <w:numFmt w:val="decimal"/>
      <w:lvlText w:val="%4."/>
      <w:lvlJc w:val="left"/>
      <w:pPr>
        <w:ind w:left="1953" w:hanging="360"/>
      </w:pPr>
    </w:lvl>
    <w:lvl w:ilvl="4" w:tplc="5C4A0512" w:tentative="1">
      <w:start w:val="1"/>
      <w:numFmt w:val="lowerLetter"/>
      <w:lvlText w:val="%5."/>
      <w:lvlJc w:val="left"/>
      <w:pPr>
        <w:ind w:left="2673" w:hanging="360"/>
      </w:pPr>
    </w:lvl>
    <w:lvl w:ilvl="5" w:tplc="05B8BB2A" w:tentative="1">
      <w:start w:val="1"/>
      <w:numFmt w:val="lowerRoman"/>
      <w:lvlText w:val="%6."/>
      <w:lvlJc w:val="right"/>
      <w:pPr>
        <w:ind w:left="3393" w:hanging="180"/>
      </w:pPr>
    </w:lvl>
    <w:lvl w:ilvl="6" w:tplc="A9C0BF2C" w:tentative="1">
      <w:start w:val="1"/>
      <w:numFmt w:val="decimal"/>
      <w:lvlText w:val="%7."/>
      <w:lvlJc w:val="left"/>
      <w:pPr>
        <w:ind w:left="4113" w:hanging="360"/>
      </w:pPr>
    </w:lvl>
    <w:lvl w:ilvl="7" w:tplc="894816C2" w:tentative="1">
      <w:start w:val="1"/>
      <w:numFmt w:val="lowerLetter"/>
      <w:lvlText w:val="%8."/>
      <w:lvlJc w:val="left"/>
      <w:pPr>
        <w:ind w:left="4833" w:hanging="360"/>
      </w:pPr>
    </w:lvl>
    <w:lvl w:ilvl="8" w:tplc="6E567006" w:tentative="1">
      <w:start w:val="1"/>
      <w:numFmt w:val="lowerRoman"/>
      <w:lvlText w:val="%9."/>
      <w:lvlJc w:val="right"/>
      <w:pPr>
        <w:ind w:left="5553" w:hanging="180"/>
      </w:pPr>
    </w:lvl>
  </w:abstractNum>
  <w:abstractNum w:abstractNumId="27" w15:restartNumberingAfterBreak="0">
    <w:nsid w:val="5DC77000"/>
    <w:multiLevelType w:val="hybridMultilevel"/>
    <w:tmpl w:val="39221EF4"/>
    <w:lvl w:ilvl="0" w:tplc="D84C6186">
      <w:start w:val="1"/>
      <w:numFmt w:val="decimal"/>
      <w:lvlText w:val="%1."/>
      <w:lvlJc w:val="left"/>
      <w:pPr>
        <w:ind w:left="720" w:hanging="360"/>
      </w:pPr>
      <w:rPr>
        <w:rFonts w:asciiTheme="minorHAnsi" w:hAnsiTheme="minorHAnsi" w:cstheme="minorHAnsi" w:hint="default"/>
        <w:b w:val="0"/>
        <w:i w:val="0"/>
        <w:color w:val="auto"/>
      </w:rPr>
    </w:lvl>
    <w:lvl w:ilvl="1" w:tplc="A358EB94">
      <w:start w:val="1"/>
      <w:numFmt w:val="lowerLetter"/>
      <w:lvlText w:val="(%2)"/>
      <w:lvlJc w:val="left"/>
      <w:pPr>
        <w:ind w:left="1232" w:hanging="360"/>
      </w:pPr>
      <w:rPr>
        <w:rFonts w:hint="default"/>
        <w:i w:val="0"/>
      </w:rPr>
    </w:lvl>
    <w:lvl w:ilvl="2" w:tplc="3934E8A2">
      <w:start w:val="3"/>
      <w:numFmt w:val="bullet"/>
      <w:lvlText w:val="-"/>
      <w:lvlJc w:val="left"/>
      <w:pPr>
        <w:ind w:left="1952" w:hanging="180"/>
      </w:pPr>
      <w:rPr>
        <w:rFonts w:ascii="Times New Roman" w:eastAsia="Times New Roman" w:hAnsi="Times New Roman" w:hint="default"/>
      </w:rPr>
    </w:lvl>
    <w:lvl w:ilvl="3" w:tplc="0C09000F" w:tentative="1">
      <w:start w:val="1"/>
      <w:numFmt w:val="decimal"/>
      <w:lvlText w:val="%4."/>
      <w:lvlJc w:val="left"/>
      <w:pPr>
        <w:ind w:left="2672" w:hanging="360"/>
      </w:pPr>
    </w:lvl>
    <w:lvl w:ilvl="4" w:tplc="0C090019" w:tentative="1">
      <w:start w:val="1"/>
      <w:numFmt w:val="lowerLetter"/>
      <w:lvlText w:val="%5."/>
      <w:lvlJc w:val="left"/>
      <w:pPr>
        <w:ind w:left="3392" w:hanging="360"/>
      </w:pPr>
    </w:lvl>
    <w:lvl w:ilvl="5" w:tplc="0C09001B" w:tentative="1">
      <w:start w:val="1"/>
      <w:numFmt w:val="lowerRoman"/>
      <w:lvlText w:val="%6."/>
      <w:lvlJc w:val="right"/>
      <w:pPr>
        <w:ind w:left="4112" w:hanging="180"/>
      </w:pPr>
    </w:lvl>
    <w:lvl w:ilvl="6" w:tplc="0C09000F" w:tentative="1">
      <w:start w:val="1"/>
      <w:numFmt w:val="decimal"/>
      <w:lvlText w:val="%7."/>
      <w:lvlJc w:val="left"/>
      <w:pPr>
        <w:ind w:left="4832" w:hanging="360"/>
      </w:pPr>
    </w:lvl>
    <w:lvl w:ilvl="7" w:tplc="0C090019" w:tentative="1">
      <w:start w:val="1"/>
      <w:numFmt w:val="lowerLetter"/>
      <w:lvlText w:val="%8."/>
      <w:lvlJc w:val="left"/>
      <w:pPr>
        <w:ind w:left="5552" w:hanging="360"/>
      </w:pPr>
    </w:lvl>
    <w:lvl w:ilvl="8" w:tplc="0C09001B" w:tentative="1">
      <w:start w:val="1"/>
      <w:numFmt w:val="lowerRoman"/>
      <w:lvlText w:val="%9."/>
      <w:lvlJc w:val="right"/>
      <w:pPr>
        <w:ind w:left="6272" w:hanging="180"/>
      </w:pPr>
    </w:lvl>
  </w:abstractNum>
  <w:abstractNum w:abstractNumId="28" w15:restartNumberingAfterBreak="0">
    <w:nsid w:val="5E581D8F"/>
    <w:multiLevelType w:val="hybridMultilevel"/>
    <w:tmpl w:val="D4A0A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62535C"/>
    <w:multiLevelType w:val="hybridMultilevel"/>
    <w:tmpl w:val="61265940"/>
    <w:lvl w:ilvl="0" w:tplc="A358EB94">
      <w:start w:val="1"/>
      <w:numFmt w:val="lowerLetter"/>
      <w:lvlText w:val="(%1)"/>
      <w:lvlJc w:val="left"/>
      <w:pPr>
        <w:ind w:left="1070" w:hanging="360"/>
      </w:pPr>
      <w:rPr>
        <w:rFonts w:hint="default"/>
        <w:i w:val="0"/>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15:restartNumberingAfterBreak="0">
    <w:nsid w:val="63433DA2"/>
    <w:multiLevelType w:val="hybridMultilevel"/>
    <w:tmpl w:val="542EC45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31" w15:restartNumberingAfterBreak="0">
    <w:nsid w:val="64DB6F41"/>
    <w:multiLevelType w:val="hybridMultilevel"/>
    <w:tmpl w:val="C3A075D0"/>
    <w:lvl w:ilvl="0" w:tplc="A358EB94">
      <w:start w:val="1"/>
      <w:numFmt w:val="lowerLetter"/>
      <w:lvlText w:val="(%1)"/>
      <w:lvlJc w:val="left"/>
      <w:pPr>
        <w:ind w:left="1117" w:hanging="360"/>
      </w:pPr>
      <w:rPr>
        <w:rFonts w:hint="default"/>
        <w:i w:val="0"/>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2" w15:restartNumberingAfterBreak="0">
    <w:nsid w:val="674D436B"/>
    <w:multiLevelType w:val="hybridMultilevel"/>
    <w:tmpl w:val="324AB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0F5658"/>
    <w:multiLevelType w:val="hybridMultilevel"/>
    <w:tmpl w:val="7040CC0A"/>
    <w:lvl w:ilvl="0" w:tplc="8DAEACD2">
      <w:start w:val="1"/>
      <w:numFmt w:val="decimal"/>
      <w:lvlText w:val="%1."/>
      <w:lvlJc w:val="left"/>
      <w:pPr>
        <w:ind w:left="36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78756C"/>
    <w:multiLevelType w:val="hybridMultilevel"/>
    <w:tmpl w:val="DE923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8A62FD"/>
    <w:multiLevelType w:val="hybridMultilevel"/>
    <w:tmpl w:val="B2981F3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6A73F33"/>
    <w:multiLevelType w:val="hybridMultilevel"/>
    <w:tmpl w:val="D7A0A3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EF1F0A"/>
    <w:multiLevelType w:val="hybridMultilevel"/>
    <w:tmpl w:val="D16C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7E6A62"/>
    <w:multiLevelType w:val="hybridMultilevel"/>
    <w:tmpl w:val="4F164FEE"/>
    <w:lvl w:ilvl="0" w:tplc="F1D4DA1C">
      <w:start w:val="1"/>
      <w:numFmt w:val="decimal"/>
      <w:lvlText w:val="%1."/>
      <w:lvlJc w:val="left"/>
      <w:pPr>
        <w:ind w:left="720" w:hanging="360"/>
      </w:pPr>
      <w:rPr>
        <w:b/>
      </w:rPr>
    </w:lvl>
    <w:lvl w:ilvl="1" w:tplc="EC9224F0">
      <w:start w:val="1"/>
      <w:numFmt w:val="lowerLetter"/>
      <w:lvlText w:val="%2."/>
      <w:lvlJc w:val="left"/>
      <w:pPr>
        <w:ind w:left="1440" w:hanging="360"/>
      </w:pPr>
    </w:lvl>
    <w:lvl w:ilvl="2" w:tplc="7242EAEA" w:tentative="1">
      <w:start w:val="1"/>
      <w:numFmt w:val="lowerRoman"/>
      <w:lvlText w:val="%3."/>
      <w:lvlJc w:val="right"/>
      <w:pPr>
        <w:ind w:left="2160" w:hanging="180"/>
      </w:pPr>
    </w:lvl>
    <w:lvl w:ilvl="3" w:tplc="A9D4C2C0" w:tentative="1">
      <w:start w:val="1"/>
      <w:numFmt w:val="decimal"/>
      <w:lvlText w:val="%4."/>
      <w:lvlJc w:val="left"/>
      <w:pPr>
        <w:ind w:left="2880" w:hanging="360"/>
      </w:pPr>
    </w:lvl>
    <w:lvl w:ilvl="4" w:tplc="B4EEA4AE" w:tentative="1">
      <w:start w:val="1"/>
      <w:numFmt w:val="lowerLetter"/>
      <w:lvlText w:val="%5."/>
      <w:lvlJc w:val="left"/>
      <w:pPr>
        <w:ind w:left="3600" w:hanging="360"/>
      </w:pPr>
    </w:lvl>
    <w:lvl w:ilvl="5" w:tplc="34BA0B04" w:tentative="1">
      <w:start w:val="1"/>
      <w:numFmt w:val="lowerRoman"/>
      <w:lvlText w:val="%6."/>
      <w:lvlJc w:val="right"/>
      <w:pPr>
        <w:ind w:left="4320" w:hanging="180"/>
      </w:pPr>
    </w:lvl>
    <w:lvl w:ilvl="6" w:tplc="DCD226F4" w:tentative="1">
      <w:start w:val="1"/>
      <w:numFmt w:val="decimal"/>
      <w:lvlText w:val="%7."/>
      <w:lvlJc w:val="left"/>
      <w:pPr>
        <w:ind w:left="5040" w:hanging="360"/>
      </w:pPr>
    </w:lvl>
    <w:lvl w:ilvl="7" w:tplc="C73E34AC" w:tentative="1">
      <w:start w:val="1"/>
      <w:numFmt w:val="lowerLetter"/>
      <w:lvlText w:val="%8."/>
      <w:lvlJc w:val="left"/>
      <w:pPr>
        <w:ind w:left="5760" w:hanging="360"/>
      </w:pPr>
    </w:lvl>
    <w:lvl w:ilvl="8" w:tplc="26DC1C8C" w:tentative="1">
      <w:start w:val="1"/>
      <w:numFmt w:val="lowerRoman"/>
      <w:lvlText w:val="%9."/>
      <w:lvlJc w:val="right"/>
      <w:pPr>
        <w:ind w:left="6480" w:hanging="180"/>
      </w:pPr>
    </w:lvl>
  </w:abstractNum>
  <w:abstractNum w:abstractNumId="39" w15:restartNumberingAfterBreak="0">
    <w:nsid w:val="7EC34424"/>
    <w:multiLevelType w:val="hybridMultilevel"/>
    <w:tmpl w:val="3F3C5D12"/>
    <w:lvl w:ilvl="0" w:tplc="174E7FA4">
      <w:start w:val="1"/>
      <w:numFmt w:val="lowerRoman"/>
      <w:lvlText w:val="(%1)"/>
      <w:lvlJc w:val="left"/>
      <w:pPr>
        <w:ind w:left="1080" w:hanging="720"/>
      </w:pPr>
      <w:rPr>
        <w:rFonts w:hint="default"/>
        <w:b w:val="0"/>
        <w:bCs/>
        <w:color w:val="FF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6463488">
    <w:abstractNumId w:val="26"/>
  </w:num>
  <w:num w:numId="2" w16cid:durableId="1534727332">
    <w:abstractNumId w:val="38"/>
  </w:num>
  <w:num w:numId="3" w16cid:durableId="1895387669">
    <w:abstractNumId w:val="6"/>
  </w:num>
  <w:num w:numId="4" w16cid:durableId="1314018679">
    <w:abstractNumId w:val="12"/>
  </w:num>
  <w:num w:numId="5" w16cid:durableId="128058761">
    <w:abstractNumId w:val="4"/>
  </w:num>
  <w:num w:numId="6" w16cid:durableId="1702438295">
    <w:abstractNumId w:val="30"/>
  </w:num>
  <w:num w:numId="7" w16cid:durableId="224493084">
    <w:abstractNumId w:val="24"/>
  </w:num>
  <w:num w:numId="8" w16cid:durableId="1321809079">
    <w:abstractNumId w:val="39"/>
  </w:num>
  <w:num w:numId="9" w16cid:durableId="97214158">
    <w:abstractNumId w:val="8"/>
  </w:num>
  <w:num w:numId="10" w16cid:durableId="921642941">
    <w:abstractNumId w:val="3"/>
  </w:num>
  <w:num w:numId="11" w16cid:durableId="2044942044">
    <w:abstractNumId w:val="27"/>
  </w:num>
  <w:num w:numId="12" w16cid:durableId="1242912563">
    <w:abstractNumId w:val="29"/>
  </w:num>
  <w:num w:numId="13" w16cid:durableId="636109648">
    <w:abstractNumId w:val="2"/>
  </w:num>
  <w:num w:numId="14" w16cid:durableId="458426380">
    <w:abstractNumId w:val="25"/>
  </w:num>
  <w:num w:numId="15" w16cid:durableId="1791898712">
    <w:abstractNumId w:val="14"/>
  </w:num>
  <w:num w:numId="16" w16cid:durableId="2125923387">
    <w:abstractNumId w:val="9"/>
  </w:num>
  <w:num w:numId="17" w16cid:durableId="259534052">
    <w:abstractNumId w:val="20"/>
  </w:num>
  <w:num w:numId="18" w16cid:durableId="1510370306">
    <w:abstractNumId w:val="0"/>
  </w:num>
  <w:num w:numId="19" w16cid:durableId="1996640814">
    <w:abstractNumId w:val="1"/>
  </w:num>
  <w:num w:numId="20" w16cid:durableId="261497900">
    <w:abstractNumId w:val="31"/>
  </w:num>
  <w:num w:numId="21" w16cid:durableId="1895892564">
    <w:abstractNumId w:val="22"/>
  </w:num>
  <w:num w:numId="22" w16cid:durableId="1941640676">
    <w:abstractNumId w:val="28"/>
  </w:num>
  <w:num w:numId="23" w16cid:durableId="699747438">
    <w:abstractNumId w:val="34"/>
  </w:num>
  <w:num w:numId="24" w16cid:durableId="87627283">
    <w:abstractNumId w:val="16"/>
  </w:num>
  <w:num w:numId="25" w16cid:durableId="142553354">
    <w:abstractNumId w:val="32"/>
  </w:num>
  <w:num w:numId="26" w16cid:durableId="1162891006">
    <w:abstractNumId w:val="21"/>
  </w:num>
  <w:num w:numId="27" w16cid:durableId="1711418991">
    <w:abstractNumId w:val="18"/>
  </w:num>
  <w:num w:numId="28" w16cid:durableId="1392074123">
    <w:abstractNumId w:val="36"/>
  </w:num>
  <w:num w:numId="29" w16cid:durableId="25327706">
    <w:abstractNumId w:val="11"/>
  </w:num>
  <w:num w:numId="30" w16cid:durableId="1514878521">
    <w:abstractNumId w:val="23"/>
  </w:num>
  <w:num w:numId="31" w16cid:durableId="1790390416">
    <w:abstractNumId w:val="7"/>
  </w:num>
  <w:num w:numId="32" w16cid:durableId="2109694716">
    <w:abstractNumId w:val="15"/>
  </w:num>
  <w:num w:numId="33" w16cid:durableId="1457681235">
    <w:abstractNumId w:val="33"/>
  </w:num>
  <w:num w:numId="34" w16cid:durableId="447552021">
    <w:abstractNumId w:val="5"/>
  </w:num>
  <w:num w:numId="35" w16cid:durableId="401028129">
    <w:abstractNumId w:val="13"/>
  </w:num>
  <w:num w:numId="36" w16cid:durableId="566498744">
    <w:abstractNumId w:val="17"/>
  </w:num>
  <w:num w:numId="37" w16cid:durableId="1938907610">
    <w:abstractNumId w:val="19"/>
  </w:num>
  <w:num w:numId="38" w16cid:durableId="877665615">
    <w:abstractNumId w:val="10"/>
  </w:num>
  <w:num w:numId="39" w16cid:durableId="378019134">
    <w:abstractNumId w:val="37"/>
  </w:num>
  <w:num w:numId="40" w16cid:durableId="15418246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135DA"/>
    <w:rsid w:val="00016969"/>
    <w:rsid w:val="000254CC"/>
    <w:rsid w:val="00040B1D"/>
    <w:rsid w:val="000419A2"/>
    <w:rsid w:val="00052BE7"/>
    <w:rsid w:val="00054CFC"/>
    <w:rsid w:val="00083D7A"/>
    <w:rsid w:val="000B0D08"/>
    <w:rsid w:val="000C2A25"/>
    <w:rsid w:val="000D7221"/>
    <w:rsid w:val="000E6CD1"/>
    <w:rsid w:val="000F0C52"/>
    <w:rsid w:val="000F59F7"/>
    <w:rsid w:val="001171C5"/>
    <w:rsid w:val="0012437A"/>
    <w:rsid w:val="00152C0E"/>
    <w:rsid w:val="00161664"/>
    <w:rsid w:val="00167810"/>
    <w:rsid w:val="00175DFF"/>
    <w:rsid w:val="00183579"/>
    <w:rsid w:val="00187C62"/>
    <w:rsid w:val="001A55D7"/>
    <w:rsid w:val="001C4947"/>
    <w:rsid w:val="00201EFF"/>
    <w:rsid w:val="002207D5"/>
    <w:rsid w:val="00220E8A"/>
    <w:rsid w:val="002226EC"/>
    <w:rsid w:val="0026189C"/>
    <w:rsid w:val="0026626B"/>
    <w:rsid w:val="00271AF8"/>
    <w:rsid w:val="002807B9"/>
    <w:rsid w:val="002B46A1"/>
    <w:rsid w:val="002C14A0"/>
    <w:rsid w:val="002C2552"/>
    <w:rsid w:val="002C291D"/>
    <w:rsid w:val="002D226E"/>
    <w:rsid w:val="00301DFE"/>
    <w:rsid w:val="00303738"/>
    <w:rsid w:val="00350EB0"/>
    <w:rsid w:val="003643E6"/>
    <w:rsid w:val="00383BEA"/>
    <w:rsid w:val="003B717C"/>
    <w:rsid w:val="003C4179"/>
    <w:rsid w:val="003E444D"/>
    <w:rsid w:val="003F4E9C"/>
    <w:rsid w:val="0041177E"/>
    <w:rsid w:val="00414D8C"/>
    <w:rsid w:val="00427B6F"/>
    <w:rsid w:val="0043196A"/>
    <w:rsid w:val="004B2336"/>
    <w:rsid w:val="004B755E"/>
    <w:rsid w:val="004C118F"/>
    <w:rsid w:val="004F0E8E"/>
    <w:rsid w:val="004F0FBD"/>
    <w:rsid w:val="005034CE"/>
    <w:rsid w:val="00511C91"/>
    <w:rsid w:val="00512C12"/>
    <w:rsid w:val="00520D8D"/>
    <w:rsid w:val="005228A6"/>
    <w:rsid w:val="00532E36"/>
    <w:rsid w:val="0054332C"/>
    <w:rsid w:val="00554C7B"/>
    <w:rsid w:val="00597897"/>
    <w:rsid w:val="005A1815"/>
    <w:rsid w:val="005B181D"/>
    <w:rsid w:val="00602A38"/>
    <w:rsid w:val="00603457"/>
    <w:rsid w:val="0061461B"/>
    <w:rsid w:val="00632129"/>
    <w:rsid w:val="006565E4"/>
    <w:rsid w:val="0068488B"/>
    <w:rsid w:val="00700A02"/>
    <w:rsid w:val="007046BA"/>
    <w:rsid w:val="00712E21"/>
    <w:rsid w:val="00740085"/>
    <w:rsid w:val="00745A85"/>
    <w:rsid w:val="00784652"/>
    <w:rsid w:val="00786258"/>
    <w:rsid w:val="007B12EE"/>
    <w:rsid w:val="007C756C"/>
    <w:rsid w:val="007E0D97"/>
    <w:rsid w:val="007F4372"/>
    <w:rsid w:val="007F506A"/>
    <w:rsid w:val="00800358"/>
    <w:rsid w:val="0080047F"/>
    <w:rsid w:val="0082238D"/>
    <w:rsid w:val="00823877"/>
    <w:rsid w:val="00842A17"/>
    <w:rsid w:val="00842A6C"/>
    <w:rsid w:val="0085339B"/>
    <w:rsid w:val="00882156"/>
    <w:rsid w:val="0088485D"/>
    <w:rsid w:val="008B7B00"/>
    <w:rsid w:val="008D2E06"/>
    <w:rsid w:val="008F209F"/>
    <w:rsid w:val="008F2C96"/>
    <w:rsid w:val="0090419F"/>
    <w:rsid w:val="00911F07"/>
    <w:rsid w:val="00993166"/>
    <w:rsid w:val="0099381E"/>
    <w:rsid w:val="009C2948"/>
    <w:rsid w:val="009D2AB1"/>
    <w:rsid w:val="009F41AE"/>
    <w:rsid w:val="00A21C13"/>
    <w:rsid w:val="00A27694"/>
    <w:rsid w:val="00A27F92"/>
    <w:rsid w:val="00A501B9"/>
    <w:rsid w:val="00A51C25"/>
    <w:rsid w:val="00A54579"/>
    <w:rsid w:val="00A8030F"/>
    <w:rsid w:val="00AA18D9"/>
    <w:rsid w:val="00AB1E9A"/>
    <w:rsid w:val="00AC112B"/>
    <w:rsid w:val="00AD114D"/>
    <w:rsid w:val="00B227F6"/>
    <w:rsid w:val="00B37BB4"/>
    <w:rsid w:val="00B95F94"/>
    <w:rsid w:val="00BA5C6E"/>
    <w:rsid w:val="00BD2C25"/>
    <w:rsid w:val="00BE063B"/>
    <w:rsid w:val="00BE5C9D"/>
    <w:rsid w:val="00BF0F70"/>
    <w:rsid w:val="00BF4980"/>
    <w:rsid w:val="00BF687C"/>
    <w:rsid w:val="00C334B1"/>
    <w:rsid w:val="00C422D4"/>
    <w:rsid w:val="00C62DBE"/>
    <w:rsid w:val="00C763E1"/>
    <w:rsid w:val="00CA093A"/>
    <w:rsid w:val="00CC7127"/>
    <w:rsid w:val="00CD4CD9"/>
    <w:rsid w:val="00CE77B5"/>
    <w:rsid w:val="00D02106"/>
    <w:rsid w:val="00D03554"/>
    <w:rsid w:val="00D12E12"/>
    <w:rsid w:val="00D131CC"/>
    <w:rsid w:val="00D4485F"/>
    <w:rsid w:val="00D452C3"/>
    <w:rsid w:val="00D62314"/>
    <w:rsid w:val="00D6263A"/>
    <w:rsid w:val="00DA5EC3"/>
    <w:rsid w:val="00DB2FF6"/>
    <w:rsid w:val="00DB3A00"/>
    <w:rsid w:val="00DC2B43"/>
    <w:rsid w:val="00DC42B7"/>
    <w:rsid w:val="00DE3F90"/>
    <w:rsid w:val="00DE7BC2"/>
    <w:rsid w:val="00E3753E"/>
    <w:rsid w:val="00E430CC"/>
    <w:rsid w:val="00E66ED3"/>
    <w:rsid w:val="00E7272B"/>
    <w:rsid w:val="00E80E3B"/>
    <w:rsid w:val="00E909C2"/>
    <w:rsid w:val="00EA1A4A"/>
    <w:rsid w:val="00EA7A34"/>
    <w:rsid w:val="00EE11F1"/>
    <w:rsid w:val="00F1029D"/>
    <w:rsid w:val="00F26B97"/>
    <w:rsid w:val="00F75702"/>
    <w:rsid w:val="00F85BC5"/>
    <w:rsid w:val="00F96B08"/>
    <w:rsid w:val="00F9762C"/>
    <w:rsid w:val="00FB0CA2"/>
    <w:rsid w:val="00FB1869"/>
    <w:rsid w:val="00FD3C9C"/>
    <w:rsid w:val="00FE4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C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UnresolvedMention">
    <w:name w:val="Unresolved Mention"/>
    <w:basedOn w:val="DefaultParagraphFont"/>
    <w:uiPriority w:val="99"/>
    <w:semiHidden/>
    <w:unhideWhenUsed/>
    <w:rsid w:val="00183579"/>
    <w:rPr>
      <w:color w:val="605E5C"/>
      <w:shd w:val="clear" w:color="auto" w:fill="E1DFDD"/>
    </w:rPr>
  </w:style>
  <w:style w:type="paragraph" w:styleId="Revision">
    <w:name w:val="Revision"/>
    <w:hidden/>
    <w:uiPriority w:val="99"/>
    <w:semiHidden/>
    <w:rsid w:val="00161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79467">
      <w:bodyDiv w:val="1"/>
      <w:marLeft w:val="0"/>
      <w:marRight w:val="0"/>
      <w:marTop w:val="0"/>
      <w:marBottom w:val="0"/>
      <w:divBdr>
        <w:top w:val="none" w:sz="0" w:space="0" w:color="auto"/>
        <w:left w:val="none" w:sz="0" w:space="0" w:color="auto"/>
        <w:bottom w:val="none" w:sz="0" w:space="0" w:color="auto"/>
        <w:right w:val="none" w:sz="0" w:space="0" w:color="auto"/>
      </w:divBdr>
    </w:div>
    <w:div w:id="46165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0CA94-59AD-4967-81DC-F920772A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4031</Words>
  <Characters>22982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ISV 2023-2024 NGRSF Workplan</vt:lpstr>
    </vt:vector>
  </TitlesOfParts>
  <Company/>
  <LinksUpToDate>false</LinksUpToDate>
  <CharactersWithSpaces>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 2023-2024 NGRSF Workplan</dc:title>
  <dc:subject/>
  <dc:creator/>
  <cp:keywords>2023-2024 Non Government Reform Support Fund Workplan Independent Schools Victoria, 2023-2024 Non Government Reform Support Fund Workplan, Non Government Reform Support Fund Workplan, 2023-2024 NGRSF Workplan ISV, 2023-2024 NGRSF Workplan, NGRSF Workplan</cp:keywords>
  <dc:description/>
  <cp:lastModifiedBy/>
  <cp:revision>1</cp:revision>
  <dcterms:created xsi:type="dcterms:W3CDTF">2024-01-31T01:25:00Z</dcterms:created>
  <dcterms:modified xsi:type="dcterms:W3CDTF">2024-02-05T22:44:00Z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2024-01-19T03:33:54Z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54ea3ec8-468e-4451-afab-b725b0728fea</vt:lpwstr>
  </property>
  <property fmtid="{D5CDD505-2E9C-101B-9397-08002B2CF9AE}" pid="8" name="MSIP_Label_79d889eb-932f-4752-8739-64d25806ef64_ContentBits">
    <vt:lpwstr>0</vt:lpwstr>
  </property>
</Properties>
</file>