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82CBF74" w:rsidR="005A7163" w:rsidRPr="003337FC" w:rsidRDefault="00A5073B" w:rsidP="00DA01EC">
      <w:pPr>
        <w:spacing w:before="480"/>
        <w:jc w:val="center"/>
        <w:rPr>
          <w:rFonts w:ascii="Calibri" w:hAnsi="Calibri" w:cs="Arial"/>
          <w:b/>
          <w:bCs/>
          <w:iCs/>
          <w:noProof/>
          <w:sz w:val="36"/>
        </w:rPr>
      </w:pPr>
      <w:r w:rsidRPr="000D6934">
        <w:rPr>
          <w:rFonts w:ascii="Calibri" w:hAnsi="Calibri" w:cs="Arial"/>
          <w:b/>
          <w:bCs/>
          <w:iCs/>
          <w:noProof/>
          <w:sz w:val="36"/>
        </w:rPr>
        <w:t>Australian Catholic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EA26317" w:rsidR="009310C3" w:rsidRPr="00A936D8" w:rsidRDefault="00A5073B" w:rsidP="009310C3">
      <w:pPr>
        <w:rPr>
          <w:rFonts w:ascii="Calibri" w:hAnsi="Calibri" w:cs="Calibri"/>
          <w:b/>
          <w:bCs/>
          <w:color w:val="000000"/>
          <w:sz w:val="22"/>
          <w:szCs w:val="22"/>
        </w:rPr>
      </w:pPr>
      <w:r w:rsidRPr="00A936D8">
        <w:rPr>
          <w:rFonts w:ascii="Calibri" w:hAnsi="Calibri" w:cs="Calibri"/>
          <w:b/>
          <w:bCs/>
          <w:color w:val="000000"/>
          <w:sz w:val="22"/>
          <w:szCs w:val="22"/>
        </w:rPr>
        <w:t>Australian Catholic University</w:t>
      </w:r>
      <w:r w:rsidR="009310C3" w:rsidRPr="00A936D8">
        <w:rPr>
          <w:rFonts w:cstheme="minorHAnsi"/>
          <w:sz w:val="22"/>
          <w:szCs w:val="22"/>
        </w:rPr>
        <w:t>,</w:t>
      </w:r>
      <w:r w:rsidR="009310C3" w:rsidRPr="00A936D8">
        <w:rPr>
          <w:rFonts w:cstheme="minorHAnsi"/>
          <w:bCs/>
          <w:sz w:val="22"/>
          <w:szCs w:val="22"/>
        </w:rPr>
        <w:t xml:space="preserve"> </w:t>
      </w:r>
      <w:r w:rsidRPr="00A936D8">
        <w:rPr>
          <w:rFonts w:cstheme="minorHAnsi"/>
          <w:bCs/>
          <w:sz w:val="22"/>
          <w:szCs w:val="22"/>
        </w:rPr>
        <w:t>PO Box 968</w:t>
      </w:r>
      <w:r w:rsidR="009310C3" w:rsidRPr="00A936D8">
        <w:rPr>
          <w:rFonts w:cstheme="minorHAnsi"/>
          <w:bCs/>
          <w:noProof/>
          <w:sz w:val="22"/>
          <w:szCs w:val="22"/>
        </w:rPr>
        <w:t xml:space="preserve">, </w:t>
      </w:r>
      <w:r w:rsidRPr="00A936D8">
        <w:rPr>
          <w:rFonts w:cstheme="minorHAnsi"/>
          <w:bCs/>
          <w:noProof/>
          <w:sz w:val="22"/>
          <w:szCs w:val="22"/>
        </w:rPr>
        <w:t>NORTH SYDNEY NSW 2059</w:t>
      </w:r>
      <w:r w:rsidR="009310C3" w:rsidRPr="00A936D8">
        <w:rPr>
          <w:rFonts w:cstheme="minorHAnsi"/>
          <w:noProof/>
          <w:sz w:val="22"/>
          <w:szCs w:val="22"/>
        </w:rPr>
        <w:t xml:space="preserve"> </w:t>
      </w:r>
      <w:r w:rsidR="009310C3" w:rsidRPr="00A936D8">
        <w:rPr>
          <w:rFonts w:cstheme="minorHAnsi"/>
          <w:sz w:val="22"/>
        </w:rPr>
        <w:t xml:space="preserve">(‘Provider’) </w:t>
      </w:r>
    </w:p>
    <w:p w14:paraId="7AB6E022" w14:textId="2A5998D3" w:rsidR="009310C3" w:rsidRPr="00BA1317" w:rsidRDefault="009310C3" w:rsidP="009310C3">
      <w:pPr>
        <w:spacing w:after="240"/>
        <w:rPr>
          <w:rFonts w:cstheme="minorHAnsi"/>
          <w:sz w:val="22"/>
          <w:szCs w:val="22"/>
        </w:rPr>
      </w:pPr>
      <w:r w:rsidRPr="00A936D8">
        <w:rPr>
          <w:rFonts w:cstheme="minorHAnsi"/>
          <w:sz w:val="22"/>
        </w:rPr>
        <w:t xml:space="preserve">[ABN </w:t>
      </w:r>
      <w:r w:rsidR="00A5073B" w:rsidRPr="00A936D8">
        <w:rPr>
          <w:rFonts w:cstheme="minorHAnsi"/>
          <w:sz w:val="22"/>
        </w:rPr>
        <w:t>15 050 192 660</w:t>
      </w:r>
      <w:r w:rsidRPr="00A936D8">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A5073B" w14:paraId="3D15854C" w14:textId="77777777" w:rsidTr="007D25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72EB3C2" w14:textId="77777777" w:rsidR="00A5073B" w:rsidRDefault="00A5073B">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5B2D770"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8FFEC34"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A5073B" w14:paraId="1CC66958" w14:textId="77777777" w:rsidTr="007D25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DA7787E"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A5073B" w14:paraId="69831D16"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C41A48" w14:textId="77777777" w:rsidR="00A5073B" w:rsidRDefault="00A5073B">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830F04F"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$258,683,482</w:t>
            </w:r>
          </w:p>
        </w:tc>
        <w:tc>
          <w:tcPr>
            <w:tcW w:w="1077" w:type="pct"/>
            <w:tcBorders>
              <w:top w:val="nil"/>
              <w:left w:val="nil"/>
              <w:bottom w:val="single" w:sz="4" w:space="0" w:color="auto"/>
              <w:right w:val="single" w:sz="4" w:space="0" w:color="auto"/>
            </w:tcBorders>
            <w:shd w:val="clear" w:color="auto" w:fill="auto"/>
            <w:vAlign w:val="center"/>
            <w:hideMark/>
          </w:tcPr>
          <w:p w14:paraId="487FCA5D" w14:textId="1B50D93E" w:rsidR="00A5073B" w:rsidRDefault="006C7B51" w:rsidP="00D611A4">
            <w:pPr>
              <w:jc w:val="right"/>
              <w:rPr>
                <w:rFonts w:ascii="Calibri" w:hAnsi="Calibri" w:cs="Calibri"/>
                <w:color w:val="000000"/>
                <w:sz w:val="20"/>
                <w:szCs w:val="20"/>
              </w:rPr>
            </w:pPr>
            <w:r w:rsidRPr="00D611A4">
              <w:rPr>
                <w:rFonts w:ascii="Calibri" w:hAnsi="Calibri" w:cs="Calibri"/>
                <w:color w:val="000000"/>
                <w:sz w:val="20"/>
                <w:szCs w:val="20"/>
              </w:rPr>
              <w:t>$271,619,798</w:t>
            </w:r>
          </w:p>
        </w:tc>
      </w:tr>
      <w:tr w:rsidR="00A5073B" w14:paraId="491516BD"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5FFC3E2"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00AAEB6" w14:textId="23CDD2F7" w:rsidR="00A5073B" w:rsidRDefault="00C620E3">
            <w:pPr>
              <w:jc w:val="right"/>
              <w:rPr>
                <w:rFonts w:ascii="Calibri" w:hAnsi="Calibri" w:cs="Calibri"/>
                <w:i/>
                <w:iCs/>
                <w:color w:val="000000"/>
                <w:sz w:val="20"/>
                <w:szCs w:val="20"/>
              </w:rPr>
            </w:pPr>
            <w:r>
              <w:rPr>
                <w:rFonts w:ascii="Calibri" w:hAnsi="Calibri" w:cs="Calibri"/>
                <w:i/>
                <w:iCs/>
                <w:color w:val="000000"/>
                <w:sz w:val="20"/>
                <w:szCs w:val="20"/>
              </w:rPr>
              <w:t>$0</w:t>
            </w:r>
            <w:r w:rsidR="00A5073B">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54DD4E63" w14:textId="34E7F205" w:rsidR="00A5073B" w:rsidRPr="00977961" w:rsidRDefault="00977961">
            <w:pPr>
              <w:jc w:val="right"/>
              <w:rPr>
                <w:rFonts w:ascii="Calibri" w:hAnsi="Calibri" w:cs="Calibri"/>
                <w:i/>
                <w:iCs/>
                <w:color w:val="000000"/>
                <w:sz w:val="20"/>
                <w:szCs w:val="20"/>
              </w:rPr>
            </w:pPr>
            <w:r w:rsidRPr="00977961">
              <w:rPr>
                <w:rFonts w:ascii="Calibri" w:hAnsi="Calibri" w:cs="Calibri"/>
                <w:i/>
                <w:iCs/>
                <w:color w:val="000000"/>
                <w:sz w:val="20"/>
                <w:szCs w:val="20"/>
              </w:rPr>
              <w:t>$0</w:t>
            </w:r>
          </w:p>
        </w:tc>
      </w:tr>
      <w:tr w:rsidR="00A5073B" w14:paraId="0A920F6D"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9162448"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17AACE7"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$7,459,768</w:t>
            </w:r>
          </w:p>
        </w:tc>
        <w:tc>
          <w:tcPr>
            <w:tcW w:w="1077" w:type="pct"/>
            <w:tcBorders>
              <w:top w:val="nil"/>
              <w:left w:val="nil"/>
              <w:bottom w:val="single" w:sz="4" w:space="0" w:color="auto"/>
              <w:right w:val="single" w:sz="4" w:space="0" w:color="auto"/>
            </w:tcBorders>
            <w:shd w:val="clear" w:color="auto" w:fill="auto"/>
            <w:vAlign w:val="center"/>
            <w:hideMark/>
          </w:tcPr>
          <w:p w14:paraId="0A481674" w14:textId="54C8EED7" w:rsidR="00A5073B" w:rsidRDefault="008256F9">
            <w:pPr>
              <w:jc w:val="right"/>
              <w:rPr>
                <w:rFonts w:ascii="Calibri" w:hAnsi="Calibri" w:cs="Calibri"/>
                <w:i/>
                <w:iCs/>
                <w:color w:val="000000"/>
                <w:sz w:val="20"/>
                <w:szCs w:val="20"/>
              </w:rPr>
            </w:pPr>
            <w:r w:rsidRPr="008256F9">
              <w:rPr>
                <w:rFonts w:ascii="Calibri" w:hAnsi="Calibri" w:cs="Calibri"/>
                <w:i/>
                <w:iCs/>
                <w:color w:val="000000"/>
                <w:sz w:val="20"/>
                <w:szCs w:val="20"/>
              </w:rPr>
              <w:t>$5,698,586</w:t>
            </w:r>
          </w:p>
        </w:tc>
      </w:tr>
      <w:tr w:rsidR="00A5073B" w14:paraId="270BC807"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0666D51"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47C700E"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4E38256" w14:textId="3B7F93C9" w:rsidR="00A5073B" w:rsidRDefault="00374BE4">
            <w:pPr>
              <w:jc w:val="right"/>
              <w:rPr>
                <w:rFonts w:ascii="Calibri" w:hAnsi="Calibri" w:cs="Calibri"/>
                <w:i/>
                <w:iCs/>
                <w:color w:val="000000"/>
                <w:sz w:val="20"/>
                <w:szCs w:val="20"/>
              </w:rPr>
            </w:pPr>
            <w:r>
              <w:rPr>
                <w:rFonts w:ascii="Calibri" w:hAnsi="Calibri" w:cs="Calibri"/>
                <w:i/>
                <w:iCs/>
                <w:color w:val="000000"/>
                <w:sz w:val="20"/>
                <w:szCs w:val="20"/>
              </w:rPr>
              <w:t>$0</w:t>
            </w:r>
          </w:p>
        </w:tc>
      </w:tr>
      <w:tr w:rsidR="00A5073B" w14:paraId="7412261C"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058385"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0934A07"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D8BB7AB"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N/A</w:t>
            </w:r>
          </w:p>
        </w:tc>
      </w:tr>
      <w:tr w:rsidR="00A5073B" w14:paraId="3409C18F"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4CFE46"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FC3B83E" w14:textId="77777777" w:rsidR="00A5073B" w:rsidRDefault="00A5073B">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2800341" w14:textId="28554C27" w:rsidR="00A5073B" w:rsidRDefault="008256F9">
            <w:pPr>
              <w:jc w:val="right"/>
              <w:rPr>
                <w:rFonts w:ascii="Calibri" w:hAnsi="Calibri" w:cs="Calibri"/>
                <w:i/>
                <w:iCs/>
                <w:color w:val="000000"/>
                <w:sz w:val="20"/>
                <w:szCs w:val="20"/>
              </w:rPr>
            </w:pPr>
            <w:r>
              <w:rPr>
                <w:rFonts w:ascii="Calibri" w:hAnsi="Calibri" w:cs="Calibri"/>
                <w:i/>
                <w:iCs/>
                <w:color w:val="000000"/>
                <w:sz w:val="20"/>
                <w:szCs w:val="20"/>
              </w:rPr>
              <w:t>$0</w:t>
            </w:r>
          </w:p>
        </w:tc>
      </w:tr>
      <w:tr w:rsidR="00A5073B" w14:paraId="0AC14EA5" w14:textId="77777777" w:rsidTr="007D25F4">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5368FB" w14:textId="77777777" w:rsidR="00A5073B" w:rsidRDefault="00A5073B">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1BEF63D1" w14:textId="77777777" w:rsidR="00A5073B" w:rsidRPr="007D25F4" w:rsidRDefault="00A5073B">
            <w:pPr>
              <w:jc w:val="right"/>
              <w:rPr>
                <w:rFonts w:ascii="Calibri" w:hAnsi="Calibri" w:cs="Calibri"/>
                <w:i/>
                <w:iCs/>
                <w:color w:val="000000"/>
                <w:sz w:val="20"/>
                <w:szCs w:val="20"/>
              </w:rPr>
            </w:pPr>
            <w:r w:rsidRPr="007D25F4">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9D4FB81" w14:textId="6B574E9B" w:rsidR="00A5073B" w:rsidRPr="007D25F4" w:rsidRDefault="00374BE4">
            <w:pPr>
              <w:jc w:val="right"/>
              <w:rPr>
                <w:rFonts w:ascii="Calibri" w:hAnsi="Calibri" w:cs="Calibri"/>
                <w:i/>
                <w:iCs/>
                <w:color w:val="000000"/>
                <w:sz w:val="20"/>
                <w:szCs w:val="20"/>
              </w:rPr>
            </w:pPr>
            <w:r w:rsidRPr="007D25F4">
              <w:rPr>
                <w:rFonts w:ascii="Calibri" w:hAnsi="Calibri" w:cs="Calibri"/>
                <w:i/>
                <w:iCs/>
                <w:color w:val="000000"/>
                <w:sz w:val="20"/>
                <w:szCs w:val="20"/>
              </w:rPr>
              <w:t>$0</w:t>
            </w:r>
          </w:p>
        </w:tc>
      </w:tr>
      <w:tr w:rsidR="00A5073B" w14:paraId="711C217B"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F2CE0F" w14:textId="77777777" w:rsidR="00A5073B" w:rsidRDefault="00A5073B">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61D7DF2D"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3199B75C"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A5073B" w14:paraId="05A08F29"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3D5C73" w14:textId="77777777" w:rsidR="00A5073B" w:rsidRDefault="00A5073B">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0108FDA"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6B8380" w14:textId="2DEBF281" w:rsidR="00A5073B" w:rsidRDefault="00EB5E74">
            <w:pPr>
              <w:jc w:val="right"/>
              <w:rPr>
                <w:rFonts w:ascii="Calibri" w:hAnsi="Calibri" w:cs="Calibri"/>
                <w:color w:val="000000"/>
                <w:sz w:val="20"/>
                <w:szCs w:val="20"/>
              </w:rPr>
            </w:pPr>
            <w:r>
              <w:rPr>
                <w:rFonts w:ascii="Calibri" w:hAnsi="Calibri" w:cs="Calibri"/>
                <w:color w:val="000000"/>
                <w:sz w:val="20"/>
                <w:szCs w:val="20"/>
              </w:rPr>
              <w:t>$0</w:t>
            </w:r>
          </w:p>
        </w:tc>
      </w:tr>
      <w:tr w:rsidR="00A5073B" w14:paraId="60148ACC" w14:textId="77777777" w:rsidTr="007D25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A0BA35"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A5073B" w14:paraId="7FF676A7"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F1DA494" w14:textId="77777777" w:rsidR="00A5073B" w:rsidRDefault="00A5073B">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F3F8DE4" w14:textId="58EF5D0F" w:rsidR="00A5073B" w:rsidRDefault="00497DE9">
            <w:pPr>
              <w:jc w:val="right"/>
              <w:rPr>
                <w:rFonts w:ascii="Calibri" w:hAnsi="Calibri" w:cs="Calibri"/>
                <w:color w:val="000000"/>
                <w:sz w:val="20"/>
                <w:szCs w:val="20"/>
              </w:rPr>
            </w:pPr>
            <w:r>
              <w:rPr>
                <w:rFonts w:ascii="Calibri" w:hAnsi="Calibri" w:cs="Calibri"/>
                <w:color w:val="000000"/>
                <w:sz w:val="20"/>
                <w:szCs w:val="20"/>
              </w:rPr>
              <w:t>$2,700,110</w:t>
            </w:r>
          </w:p>
        </w:tc>
        <w:tc>
          <w:tcPr>
            <w:tcW w:w="1077" w:type="pct"/>
            <w:tcBorders>
              <w:top w:val="nil"/>
              <w:left w:val="nil"/>
              <w:bottom w:val="single" w:sz="4" w:space="0" w:color="auto"/>
              <w:right w:val="single" w:sz="4" w:space="0" w:color="auto"/>
            </w:tcBorders>
            <w:shd w:val="clear" w:color="auto" w:fill="auto"/>
            <w:vAlign w:val="center"/>
            <w:hideMark/>
          </w:tcPr>
          <w:p w14:paraId="443352A6" w14:textId="3CF7B2C0" w:rsidR="00A5073B" w:rsidRDefault="006F1632">
            <w:pPr>
              <w:jc w:val="right"/>
              <w:rPr>
                <w:rFonts w:ascii="Calibri" w:hAnsi="Calibri" w:cs="Calibri"/>
                <w:color w:val="000000"/>
                <w:sz w:val="20"/>
                <w:szCs w:val="20"/>
              </w:rPr>
            </w:pPr>
            <w:r>
              <w:rPr>
                <w:rFonts w:ascii="Calibri" w:hAnsi="Calibri" w:cs="Calibri"/>
                <w:color w:val="000000"/>
                <w:sz w:val="20"/>
                <w:szCs w:val="20"/>
              </w:rPr>
              <w:t>$3,054,420</w:t>
            </w:r>
          </w:p>
        </w:tc>
      </w:tr>
      <w:tr w:rsidR="00A5073B" w14:paraId="0A567945"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D32E865" w14:textId="77777777" w:rsidR="00A5073B" w:rsidRDefault="00A5073B">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50A2AC2" w14:textId="3FB034D8" w:rsidR="00A5073B" w:rsidRDefault="00497DE9">
            <w:pPr>
              <w:jc w:val="right"/>
              <w:rPr>
                <w:rFonts w:ascii="Calibri" w:hAnsi="Calibri" w:cs="Calibri"/>
                <w:color w:val="000000"/>
                <w:sz w:val="20"/>
                <w:szCs w:val="20"/>
              </w:rPr>
            </w:pPr>
            <w:r>
              <w:rPr>
                <w:rFonts w:ascii="Calibri" w:hAnsi="Calibri" w:cs="Calibri"/>
                <w:color w:val="000000"/>
                <w:sz w:val="20"/>
                <w:szCs w:val="20"/>
              </w:rPr>
              <w:t>$1,658,508</w:t>
            </w:r>
          </w:p>
        </w:tc>
        <w:tc>
          <w:tcPr>
            <w:tcW w:w="1077" w:type="pct"/>
            <w:tcBorders>
              <w:top w:val="nil"/>
              <w:left w:val="nil"/>
              <w:bottom w:val="single" w:sz="4" w:space="0" w:color="auto"/>
              <w:right w:val="single" w:sz="4" w:space="0" w:color="auto"/>
            </w:tcBorders>
            <w:shd w:val="clear" w:color="auto" w:fill="auto"/>
            <w:vAlign w:val="center"/>
            <w:hideMark/>
          </w:tcPr>
          <w:p w14:paraId="42171391" w14:textId="05913849" w:rsidR="00A5073B" w:rsidRDefault="006F1632">
            <w:pPr>
              <w:jc w:val="right"/>
              <w:rPr>
                <w:rFonts w:ascii="Calibri" w:hAnsi="Calibri" w:cs="Calibri"/>
                <w:color w:val="000000"/>
                <w:sz w:val="20"/>
                <w:szCs w:val="20"/>
              </w:rPr>
            </w:pPr>
            <w:r>
              <w:rPr>
                <w:rFonts w:ascii="Calibri" w:hAnsi="Calibri" w:cs="Calibri"/>
                <w:color w:val="000000"/>
                <w:sz w:val="20"/>
                <w:szCs w:val="20"/>
              </w:rPr>
              <w:t>$2,217,956</w:t>
            </w:r>
          </w:p>
        </w:tc>
      </w:tr>
      <w:tr w:rsidR="00A5073B" w14:paraId="1C2792CC" w14:textId="77777777" w:rsidTr="007D25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770C82" w14:textId="77777777" w:rsidR="00A5073B" w:rsidRDefault="00A5073B">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A5073B" w14:paraId="61C5D380"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5375F19" w14:textId="77777777" w:rsidR="00A5073B" w:rsidRDefault="00A5073B">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28480465" w14:textId="2528A74B" w:rsidR="00A5073B" w:rsidRDefault="00A5073B">
            <w:pPr>
              <w:jc w:val="right"/>
              <w:rPr>
                <w:rFonts w:ascii="Calibri" w:hAnsi="Calibri" w:cs="Calibri"/>
                <w:color w:val="000000"/>
                <w:sz w:val="20"/>
                <w:szCs w:val="20"/>
              </w:rPr>
            </w:pPr>
            <w:r>
              <w:rPr>
                <w:rFonts w:ascii="Calibri" w:hAnsi="Calibri" w:cs="Calibri"/>
                <w:color w:val="000000"/>
                <w:sz w:val="20"/>
                <w:szCs w:val="20"/>
              </w:rPr>
              <w:t>$</w:t>
            </w:r>
            <w:r w:rsidR="009F1076" w:rsidRPr="009F1076">
              <w:rPr>
                <w:rFonts w:ascii="Calibri" w:hAnsi="Calibri" w:cs="Calibri"/>
                <w:color w:val="000000"/>
                <w:sz w:val="20"/>
                <w:szCs w:val="20"/>
              </w:rPr>
              <w:t>7</w:t>
            </w:r>
            <w:r w:rsidR="009F1076">
              <w:rPr>
                <w:rFonts w:ascii="Calibri" w:hAnsi="Calibri" w:cs="Calibri"/>
                <w:color w:val="000000"/>
                <w:sz w:val="20"/>
                <w:szCs w:val="20"/>
              </w:rPr>
              <w:t>,</w:t>
            </w:r>
            <w:r w:rsidR="009F1076" w:rsidRPr="009F1076">
              <w:rPr>
                <w:rFonts w:ascii="Calibri" w:hAnsi="Calibri" w:cs="Calibri"/>
                <w:color w:val="000000"/>
                <w:sz w:val="20"/>
                <w:szCs w:val="20"/>
              </w:rPr>
              <w:t>880</w:t>
            </w:r>
            <w:r w:rsidR="009F1076">
              <w:rPr>
                <w:rFonts w:ascii="Calibri" w:hAnsi="Calibri" w:cs="Calibri"/>
                <w:color w:val="000000"/>
                <w:sz w:val="20"/>
                <w:szCs w:val="20"/>
              </w:rPr>
              <w:t>,</w:t>
            </w:r>
            <w:r w:rsidR="009F1076" w:rsidRPr="009F1076">
              <w:rPr>
                <w:rFonts w:ascii="Calibri" w:hAnsi="Calibri" w:cs="Calibri"/>
                <w:color w:val="000000"/>
                <w:sz w:val="20"/>
                <w:szCs w:val="20"/>
              </w:rPr>
              <w:t>400</w:t>
            </w:r>
          </w:p>
        </w:tc>
        <w:tc>
          <w:tcPr>
            <w:tcW w:w="1077" w:type="pct"/>
            <w:tcBorders>
              <w:top w:val="nil"/>
              <w:left w:val="nil"/>
              <w:bottom w:val="single" w:sz="4" w:space="0" w:color="auto"/>
              <w:right w:val="single" w:sz="4" w:space="0" w:color="auto"/>
            </w:tcBorders>
            <w:shd w:val="clear" w:color="auto" w:fill="auto"/>
            <w:vAlign w:val="center"/>
            <w:hideMark/>
          </w:tcPr>
          <w:p w14:paraId="6DDD6703" w14:textId="2F28F567" w:rsidR="00A5073B" w:rsidRDefault="007246AD">
            <w:pPr>
              <w:jc w:val="right"/>
              <w:rPr>
                <w:rFonts w:ascii="Calibri" w:hAnsi="Calibri" w:cs="Calibri"/>
                <w:color w:val="000000"/>
                <w:sz w:val="20"/>
                <w:szCs w:val="20"/>
              </w:rPr>
            </w:pPr>
            <w:r>
              <w:rPr>
                <w:rFonts w:ascii="Calibri" w:hAnsi="Calibri" w:cs="Calibri"/>
                <w:color w:val="000000"/>
                <w:sz w:val="20"/>
                <w:szCs w:val="20"/>
              </w:rPr>
              <w:t xml:space="preserve"> $8,203,496</w:t>
            </w:r>
          </w:p>
        </w:tc>
      </w:tr>
      <w:tr w:rsidR="00A5073B" w14:paraId="4F07E1D0" w14:textId="77777777" w:rsidTr="007D25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4FC79D" w14:textId="77777777" w:rsidR="00A5073B" w:rsidRDefault="00A5073B">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8A9C45F" w14:textId="2D3D63BB" w:rsidR="00A5073B" w:rsidRDefault="00E02930">
            <w:pPr>
              <w:jc w:val="right"/>
              <w:rPr>
                <w:rFonts w:ascii="Calibri" w:hAnsi="Calibri" w:cs="Calibri"/>
                <w:color w:val="000000"/>
                <w:sz w:val="20"/>
                <w:szCs w:val="20"/>
              </w:rPr>
            </w:pPr>
            <w:r>
              <w:rPr>
                <w:rFonts w:ascii="Calibri" w:hAnsi="Calibri" w:cs="Calibri"/>
                <w:color w:val="000000"/>
                <w:sz w:val="20"/>
                <w:szCs w:val="20"/>
              </w:rPr>
              <w:t>$2,819,198</w:t>
            </w:r>
          </w:p>
        </w:tc>
        <w:tc>
          <w:tcPr>
            <w:tcW w:w="1077" w:type="pct"/>
            <w:tcBorders>
              <w:top w:val="nil"/>
              <w:left w:val="nil"/>
              <w:bottom w:val="single" w:sz="4" w:space="0" w:color="auto"/>
              <w:right w:val="single" w:sz="4" w:space="0" w:color="auto"/>
            </w:tcBorders>
            <w:shd w:val="clear" w:color="auto" w:fill="auto"/>
            <w:vAlign w:val="center"/>
            <w:hideMark/>
          </w:tcPr>
          <w:p w14:paraId="23DF77E9" w14:textId="42ACDCF6" w:rsidR="00A5073B" w:rsidRDefault="00046A8F">
            <w:pPr>
              <w:jc w:val="right"/>
              <w:rPr>
                <w:rFonts w:ascii="Calibri" w:hAnsi="Calibri" w:cs="Calibri"/>
                <w:color w:val="000000"/>
                <w:sz w:val="20"/>
                <w:szCs w:val="20"/>
              </w:rPr>
            </w:pPr>
            <w:r w:rsidRPr="00046A8F">
              <w:rPr>
                <w:rFonts w:ascii="Calibri" w:hAnsi="Calibri" w:cs="Calibri"/>
                <w:color w:val="000000"/>
                <w:sz w:val="20"/>
                <w:szCs w:val="20"/>
              </w:rPr>
              <w:t>$3,036,213</w:t>
            </w:r>
          </w:p>
        </w:tc>
      </w:tr>
      <w:tr w:rsidR="00A5073B" w14:paraId="6A5C80AE"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6EBCEE" w14:textId="77777777" w:rsidR="00A5073B" w:rsidRDefault="00A5073B">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F52E488"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$1,033,685</w:t>
            </w:r>
          </w:p>
        </w:tc>
        <w:tc>
          <w:tcPr>
            <w:tcW w:w="1077" w:type="pct"/>
            <w:tcBorders>
              <w:top w:val="nil"/>
              <w:left w:val="nil"/>
              <w:bottom w:val="single" w:sz="4" w:space="0" w:color="auto"/>
              <w:right w:val="single" w:sz="4" w:space="0" w:color="auto"/>
            </w:tcBorders>
            <w:shd w:val="clear" w:color="auto" w:fill="auto"/>
            <w:vAlign w:val="center"/>
            <w:hideMark/>
          </w:tcPr>
          <w:p w14:paraId="6A1608CD"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TBA</w:t>
            </w:r>
          </w:p>
        </w:tc>
      </w:tr>
      <w:tr w:rsidR="00A5073B" w14:paraId="50779C1E"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C175BD" w14:textId="77777777" w:rsidR="00A5073B" w:rsidRDefault="00A5073B">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DCECE65"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1D0C08C" w14:textId="515B42B0" w:rsidR="00A5073B" w:rsidRDefault="00D64B8F">
            <w:pPr>
              <w:jc w:val="right"/>
              <w:rPr>
                <w:rFonts w:ascii="Calibri" w:hAnsi="Calibri" w:cs="Calibri"/>
                <w:color w:val="000000"/>
                <w:sz w:val="20"/>
                <w:szCs w:val="20"/>
              </w:rPr>
            </w:pPr>
            <w:r>
              <w:rPr>
                <w:rFonts w:ascii="Calibri" w:hAnsi="Calibri" w:cs="Calibri"/>
                <w:color w:val="000000"/>
                <w:sz w:val="20"/>
                <w:szCs w:val="20"/>
              </w:rPr>
              <w:t>N/A</w:t>
            </w:r>
          </w:p>
        </w:tc>
      </w:tr>
      <w:tr w:rsidR="00A5073B" w14:paraId="36DC035E"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ACFBE6" w14:textId="77777777" w:rsidR="00A5073B" w:rsidRDefault="00A5073B">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2486797" w14:textId="77777777" w:rsidR="00A5073B" w:rsidRDefault="00A5073B">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EBAFF2C" w14:textId="0F6F735E" w:rsidR="00A5073B" w:rsidRDefault="00A5656E">
            <w:pPr>
              <w:jc w:val="right"/>
              <w:rPr>
                <w:rFonts w:ascii="Calibri" w:hAnsi="Calibri" w:cs="Calibri"/>
                <w:color w:val="000000"/>
                <w:sz w:val="20"/>
                <w:szCs w:val="20"/>
              </w:rPr>
            </w:pPr>
            <w:r>
              <w:rPr>
                <w:rFonts w:ascii="Calibri" w:hAnsi="Calibri" w:cs="Calibri"/>
                <w:color w:val="000000"/>
                <w:sz w:val="20"/>
                <w:szCs w:val="20"/>
              </w:rPr>
              <w:t>$0</w:t>
            </w:r>
          </w:p>
        </w:tc>
      </w:tr>
      <w:tr w:rsidR="00A5073B" w14:paraId="39DE2EFC" w14:textId="77777777" w:rsidTr="007D25F4">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179F275" w14:textId="77777777" w:rsidR="00A5073B" w:rsidRDefault="00A5073B">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E574D05" w14:textId="2A0B133A" w:rsidR="00A5073B" w:rsidRDefault="00A5073B">
            <w:pPr>
              <w:jc w:val="right"/>
              <w:rPr>
                <w:rFonts w:ascii="Calibri" w:hAnsi="Calibri" w:cs="Calibri"/>
                <w:b/>
                <w:bCs/>
                <w:color w:val="000000"/>
                <w:sz w:val="20"/>
                <w:szCs w:val="20"/>
              </w:rPr>
            </w:pPr>
            <w:r>
              <w:rPr>
                <w:rFonts w:ascii="Calibri" w:hAnsi="Calibri" w:cs="Calibri"/>
                <w:b/>
                <w:bCs/>
                <w:color w:val="000000"/>
                <w:sz w:val="20"/>
                <w:szCs w:val="20"/>
              </w:rPr>
              <w:t>$</w:t>
            </w:r>
            <w:r w:rsidR="001633C4">
              <w:rPr>
                <w:rFonts w:ascii="Calibri" w:hAnsi="Calibri" w:cs="Calibri"/>
                <w:b/>
                <w:bCs/>
                <w:color w:val="000000"/>
                <w:sz w:val="20"/>
                <w:szCs w:val="20"/>
              </w:rPr>
              <w:t>274,775,383</w:t>
            </w:r>
          </w:p>
        </w:tc>
        <w:tc>
          <w:tcPr>
            <w:tcW w:w="1077" w:type="pct"/>
            <w:tcBorders>
              <w:top w:val="nil"/>
              <w:left w:val="nil"/>
              <w:bottom w:val="single" w:sz="4" w:space="0" w:color="auto"/>
              <w:right w:val="single" w:sz="4" w:space="0" w:color="auto"/>
            </w:tcBorders>
            <w:shd w:val="clear" w:color="000000" w:fill="F2F2F2"/>
            <w:vAlign w:val="center"/>
            <w:hideMark/>
          </w:tcPr>
          <w:p w14:paraId="66327C7A" w14:textId="77777777" w:rsidR="00A5073B" w:rsidRDefault="00A5073B">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75C2D641"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63C89FC0" w:rsidR="005A7163" w:rsidRPr="00A96B75"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w:t>
      </w:r>
      <w:r w:rsidRPr="00A96B75">
        <w:rPr>
          <w:rFonts w:ascii="Calibri" w:hAnsi="Calibri" w:cs="Arial"/>
          <w:sz w:val="22"/>
          <w:szCs w:val="22"/>
        </w:rPr>
        <w:t xml:space="preserve">below in Table </w:t>
      </w:r>
      <w:r w:rsidR="00A5073B" w:rsidRPr="00A96B75">
        <w:rPr>
          <w:rFonts w:ascii="Calibri" w:hAnsi="Calibri" w:cs="Arial"/>
          <w:sz w:val="22"/>
          <w:szCs w:val="22"/>
        </w:rPr>
        <w:t>2</w:t>
      </w:r>
      <w:r w:rsidR="001179E5" w:rsidRPr="00A96B75">
        <w:rPr>
          <w:rFonts w:ascii="Calibri" w:hAnsi="Calibri" w:cs="Arial"/>
          <w:sz w:val="22"/>
          <w:szCs w:val="22"/>
        </w:rPr>
        <w:t>.</w:t>
      </w:r>
    </w:p>
    <w:p w14:paraId="2C0391AE" w14:textId="55592C28" w:rsidR="005A7163" w:rsidRPr="00A96B75"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A96B75">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EC10126" w:rsidR="005A7163" w:rsidRDefault="005A7163" w:rsidP="0069202F">
      <w:pPr>
        <w:spacing w:before="120" w:after="120"/>
        <w:rPr>
          <w:rFonts w:cstheme="minorBidi"/>
          <w:b/>
          <w:sz w:val="22"/>
          <w:szCs w:val="22"/>
        </w:rPr>
      </w:pPr>
      <w:r w:rsidRPr="00A96B75">
        <w:rPr>
          <w:rFonts w:ascii="Calibri" w:hAnsi="Calibri"/>
          <w:b/>
          <w:sz w:val="22"/>
          <w:szCs w:val="22"/>
        </w:rPr>
        <w:t xml:space="preserve">Table </w:t>
      </w:r>
      <w:r w:rsidR="00A5073B" w:rsidRPr="00A96B75">
        <w:rPr>
          <w:rFonts w:ascii="Calibri" w:hAnsi="Calibri"/>
          <w:b/>
          <w:bCs/>
          <w:noProof/>
          <w:sz w:val="22"/>
          <w:szCs w:val="22"/>
        </w:rPr>
        <w:t>2</w:t>
      </w:r>
      <w:r w:rsidRPr="00A96B75">
        <w:rPr>
          <w:rFonts w:cstheme="minorBidi"/>
          <w:b/>
          <w:sz w:val="22"/>
          <w:szCs w:val="22"/>
        </w:rPr>
        <w:t xml:space="preserve">: </w:t>
      </w:r>
      <w:r w:rsidRPr="00A96B75">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A5073B" w14:paraId="7770FC5C" w14:textId="77777777" w:rsidTr="007D25F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594D2BD" w14:textId="77777777" w:rsidR="00A5073B" w:rsidRDefault="00A5073B">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69658A2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Type</w:t>
            </w:r>
          </w:p>
        </w:tc>
      </w:tr>
      <w:tr w:rsidR="00A5073B" w14:paraId="5AC04813" w14:textId="77777777" w:rsidTr="007D25F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48E5699" w14:textId="77777777" w:rsidR="00A5073B" w:rsidRDefault="00A5073B">
            <w:pPr>
              <w:rPr>
                <w:rFonts w:ascii="Calibri" w:hAnsi="Calibri" w:cs="Calibri"/>
                <w:color w:val="000000"/>
                <w:sz w:val="22"/>
                <w:szCs w:val="22"/>
              </w:rPr>
            </w:pPr>
            <w:r>
              <w:rPr>
                <w:rFonts w:ascii="Calibri" w:hAnsi="Calibri" w:cs="Calibri"/>
                <w:color w:val="000000"/>
                <w:sz w:val="22"/>
                <w:szCs w:val="22"/>
              </w:rPr>
              <w:t>Ballarat</w:t>
            </w:r>
          </w:p>
        </w:tc>
        <w:tc>
          <w:tcPr>
            <w:tcW w:w="1030" w:type="pct"/>
            <w:tcBorders>
              <w:top w:val="nil"/>
              <w:left w:val="nil"/>
              <w:bottom w:val="single" w:sz="4" w:space="0" w:color="auto"/>
              <w:right w:val="single" w:sz="4" w:space="0" w:color="auto"/>
            </w:tcBorders>
            <w:shd w:val="clear" w:color="auto" w:fill="auto"/>
            <w:noWrap/>
            <w:vAlign w:val="center"/>
            <w:hideMark/>
          </w:tcPr>
          <w:p w14:paraId="239D0B1E"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5BF41FE9"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99FA5D" w14:textId="77777777" w:rsidR="00A5073B" w:rsidRDefault="00A5073B">
            <w:pPr>
              <w:rPr>
                <w:rFonts w:ascii="Calibri" w:hAnsi="Calibri" w:cs="Calibri"/>
                <w:color w:val="000000"/>
                <w:sz w:val="22"/>
                <w:szCs w:val="22"/>
              </w:rPr>
            </w:pPr>
            <w:r>
              <w:rPr>
                <w:rFonts w:ascii="Calibri" w:hAnsi="Calibri" w:cs="Calibri"/>
                <w:color w:val="000000"/>
                <w:sz w:val="22"/>
                <w:szCs w:val="22"/>
              </w:rPr>
              <w:t>Blacktown</w:t>
            </w:r>
          </w:p>
        </w:tc>
        <w:tc>
          <w:tcPr>
            <w:tcW w:w="1030" w:type="pct"/>
            <w:tcBorders>
              <w:top w:val="nil"/>
              <w:left w:val="nil"/>
              <w:bottom w:val="single" w:sz="4" w:space="0" w:color="auto"/>
              <w:right w:val="single" w:sz="4" w:space="0" w:color="auto"/>
            </w:tcBorders>
            <w:shd w:val="clear" w:color="auto" w:fill="auto"/>
            <w:noWrap/>
            <w:vAlign w:val="center"/>
            <w:hideMark/>
          </w:tcPr>
          <w:p w14:paraId="3726861F"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0525496D"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F7926E1" w14:textId="77777777" w:rsidR="00A5073B" w:rsidRDefault="00A5073B">
            <w:pPr>
              <w:rPr>
                <w:rFonts w:ascii="Calibri" w:hAnsi="Calibri" w:cs="Calibri"/>
                <w:color w:val="000000"/>
                <w:sz w:val="22"/>
                <w:szCs w:val="22"/>
              </w:rPr>
            </w:pPr>
            <w:r>
              <w:rPr>
                <w:rFonts w:ascii="Calibri" w:hAnsi="Calibri" w:cs="Calibri"/>
                <w:color w:val="000000"/>
                <w:sz w:val="22"/>
                <w:szCs w:val="22"/>
              </w:rPr>
              <w:t>Brisbane</w:t>
            </w:r>
          </w:p>
        </w:tc>
        <w:tc>
          <w:tcPr>
            <w:tcW w:w="1030" w:type="pct"/>
            <w:tcBorders>
              <w:top w:val="nil"/>
              <w:left w:val="nil"/>
              <w:bottom w:val="single" w:sz="4" w:space="0" w:color="auto"/>
              <w:right w:val="single" w:sz="4" w:space="0" w:color="auto"/>
            </w:tcBorders>
            <w:shd w:val="clear" w:color="auto" w:fill="auto"/>
            <w:noWrap/>
            <w:vAlign w:val="center"/>
            <w:hideMark/>
          </w:tcPr>
          <w:p w14:paraId="25D55B88"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138E749B"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27E85FC" w14:textId="77777777" w:rsidR="00A5073B" w:rsidRDefault="00A5073B">
            <w:pPr>
              <w:rPr>
                <w:rFonts w:ascii="Calibri" w:hAnsi="Calibri" w:cs="Calibri"/>
                <w:color w:val="000000"/>
                <w:sz w:val="22"/>
                <w:szCs w:val="22"/>
              </w:rPr>
            </w:pPr>
            <w:r>
              <w:rPr>
                <w:rFonts w:ascii="Calibri" w:hAnsi="Calibri" w:cs="Calibri"/>
                <w:color w:val="000000"/>
                <w:sz w:val="22"/>
                <w:szCs w:val="22"/>
              </w:rPr>
              <w:t>Canberra</w:t>
            </w:r>
          </w:p>
        </w:tc>
        <w:tc>
          <w:tcPr>
            <w:tcW w:w="1030" w:type="pct"/>
            <w:tcBorders>
              <w:top w:val="nil"/>
              <w:left w:val="nil"/>
              <w:bottom w:val="single" w:sz="4" w:space="0" w:color="auto"/>
              <w:right w:val="single" w:sz="4" w:space="0" w:color="auto"/>
            </w:tcBorders>
            <w:shd w:val="clear" w:color="auto" w:fill="auto"/>
            <w:noWrap/>
            <w:vAlign w:val="center"/>
            <w:hideMark/>
          </w:tcPr>
          <w:p w14:paraId="4AE6CE8B"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34123322"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B1C1B13" w14:textId="77777777" w:rsidR="00A5073B" w:rsidRDefault="00A5073B">
            <w:pPr>
              <w:rPr>
                <w:rFonts w:ascii="Calibri" w:hAnsi="Calibri" w:cs="Calibri"/>
                <w:color w:val="000000"/>
                <w:sz w:val="22"/>
                <w:szCs w:val="22"/>
              </w:rPr>
            </w:pPr>
            <w:r>
              <w:rPr>
                <w:rFonts w:ascii="Calibri" w:hAnsi="Calibri" w:cs="Calibri"/>
                <w:color w:val="000000"/>
                <w:sz w:val="22"/>
                <w:szCs w:val="22"/>
              </w:rPr>
              <w:t>Melbourne</w:t>
            </w:r>
          </w:p>
        </w:tc>
        <w:tc>
          <w:tcPr>
            <w:tcW w:w="1030" w:type="pct"/>
            <w:tcBorders>
              <w:top w:val="nil"/>
              <w:left w:val="nil"/>
              <w:bottom w:val="single" w:sz="4" w:space="0" w:color="auto"/>
              <w:right w:val="single" w:sz="4" w:space="0" w:color="auto"/>
            </w:tcBorders>
            <w:shd w:val="clear" w:color="auto" w:fill="auto"/>
            <w:noWrap/>
            <w:vAlign w:val="center"/>
            <w:hideMark/>
          </w:tcPr>
          <w:p w14:paraId="60478DA7"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048E707D"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4075AB" w14:textId="77777777" w:rsidR="00A5073B" w:rsidRDefault="00A5073B">
            <w:pPr>
              <w:rPr>
                <w:rFonts w:ascii="Calibri" w:hAnsi="Calibri" w:cs="Calibri"/>
                <w:color w:val="000000"/>
                <w:sz w:val="22"/>
                <w:szCs w:val="22"/>
              </w:rPr>
            </w:pPr>
            <w:r>
              <w:rPr>
                <w:rFonts w:ascii="Calibri" w:hAnsi="Calibri" w:cs="Calibri"/>
                <w:color w:val="000000"/>
                <w:sz w:val="22"/>
                <w:szCs w:val="22"/>
              </w:rPr>
              <w:t>North Sydney</w:t>
            </w:r>
          </w:p>
        </w:tc>
        <w:tc>
          <w:tcPr>
            <w:tcW w:w="1030" w:type="pct"/>
            <w:tcBorders>
              <w:top w:val="nil"/>
              <w:left w:val="nil"/>
              <w:bottom w:val="single" w:sz="4" w:space="0" w:color="auto"/>
              <w:right w:val="single" w:sz="4" w:space="0" w:color="auto"/>
            </w:tcBorders>
            <w:shd w:val="clear" w:color="auto" w:fill="auto"/>
            <w:noWrap/>
            <w:vAlign w:val="center"/>
            <w:hideMark/>
          </w:tcPr>
          <w:p w14:paraId="78EF048C"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r w:rsidR="00A5073B" w14:paraId="1920AE8D" w14:textId="77777777" w:rsidTr="007D25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77E282D" w14:textId="77777777" w:rsidR="00A5073B" w:rsidRDefault="00A5073B">
            <w:pPr>
              <w:rPr>
                <w:rFonts w:ascii="Calibri" w:hAnsi="Calibri" w:cs="Calibri"/>
                <w:color w:val="000000"/>
                <w:sz w:val="22"/>
                <w:szCs w:val="22"/>
              </w:rPr>
            </w:pPr>
            <w:r>
              <w:rPr>
                <w:rFonts w:ascii="Calibri" w:hAnsi="Calibri" w:cs="Calibri"/>
                <w:color w:val="000000"/>
                <w:sz w:val="22"/>
                <w:szCs w:val="22"/>
              </w:rPr>
              <w:t>Strathfield</w:t>
            </w:r>
          </w:p>
        </w:tc>
        <w:tc>
          <w:tcPr>
            <w:tcW w:w="1030" w:type="pct"/>
            <w:tcBorders>
              <w:top w:val="nil"/>
              <w:left w:val="nil"/>
              <w:bottom w:val="single" w:sz="4" w:space="0" w:color="auto"/>
              <w:right w:val="single" w:sz="4" w:space="0" w:color="auto"/>
            </w:tcBorders>
            <w:shd w:val="clear" w:color="auto" w:fill="auto"/>
            <w:noWrap/>
            <w:vAlign w:val="center"/>
            <w:hideMark/>
          </w:tcPr>
          <w:p w14:paraId="6DD82C19"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13C1B030" w14:textId="41A995B8" w:rsidR="00532553" w:rsidRDefault="00532553"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7D25F4">
        <w:rPr>
          <w:rFonts w:ascii="Calibri" w:hAnsi="Calibri" w:cs="Arial"/>
          <w:bCs/>
          <w:sz w:val="22"/>
          <w:szCs w:val="22"/>
        </w:rPr>
        <w:t>c</w:t>
      </w:r>
      <w:r>
        <w:rPr>
          <w:rFonts w:ascii="Calibri" w:hAnsi="Calibri" w:cs="Arial"/>
          <w:bCs/>
          <w:sz w:val="22"/>
          <w:szCs w:val="22"/>
        </w:rPr>
        <w:t>lause 33</w:t>
      </w:r>
    </w:p>
    <w:p w14:paraId="60866879" w14:textId="3E42624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319DC5E"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A936D8">
        <w:rPr>
          <w:rFonts w:ascii="Calibri" w:hAnsi="Calibri" w:cs="Arial"/>
          <w:bCs/>
          <w:sz w:val="22"/>
          <w:szCs w:val="22"/>
          <w:u w:val="single"/>
        </w:rPr>
        <w:t xml:space="preserve">Table </w:t>
      </w:r>
      <w:r w:rsidR="00F27837" w:rsidRPr="00A936D8">
        <w:rPr>
          <w:rFonts w:ascii="Calibri" w:hAnsi="Calibri" w:cs="Arial"/>
          <w:bCs/>
          <w:sz w:val="22"/>
          <w:szCs w:val="22"/>
          <w:u w:val="single"/>
        </w:rPr>
        <w:t>1b</w:t>
      </w:r>
      <w:r w:rsidR="00604A74" w:rsidRPr="00A936D8">
        <w:rPr>
          <w:rFonts w:ascii="Calibri" w:hAnsi="Calibri" w:cs="Arial"/>
          <w:bCs/>
          <w:sz w:val="22"/>
          <w:szCs w:val="22"/>
          <w:u w:val="single"/>
        </w:rPr>
        <w:t>(</w:t>
      </w:r>
      <w:proofErr w:type="spellStart"/>
      <w:r w:rsidR="00604A74" w:rsidRPr="00A936D8">
        <w:rPr>
          <w:rFonts w:ascii="Calibri" w:hAnsi="Calibri" w:cs="Arial"/>
          <w:bCs/>
          <w:sz w:val="22"/>
          <w:szCs w:val="22"/>
          <w:u w:val="single"/>
        </w:rPr>
        <w:t>i</w:t>
      </w:r>
      <w:proofErr w:type="spellEnd"/>
      <w:r w:rsidR="00604A74" w:rsidRPr="00A936D8">
        <w:rPr>
          <w:rFonts w:ascii="Calibri" w:hAnsi="Calibri" w:cs="Arial"/>
          <w:bCs/>
          <w:sz w:val="22"/>
          <w:szCs w:val="22"/>
          <w:u w:val="single"/>
        </w:rPr>
        <w:t>)</w:t>
      </w:r>
      <w:r w:rsidR="00F27837" w:rsidRPr="00A936D8">
        <w:rPr>
          <w:rFonts w:ascii="Calibri" w:hAnsi="Calibri" w:cs="Arial"/>
          <w:bCs/>
          <w:sz w:val="22"/>
          <w:szCs w:val="22"/>
        </w:rPr>
        <w:t xml:space="preserve">, </w:t>
      </w:r>
      <w:r w:rsidR="00F27837" w:rsidRPr="00A936D8">
        <w:rPr>
          <w:rFonts w:ascii="Calibri" w:hAnsi="Calibri" w:cs="Arial"/>
          <w:bCs/>
          <w:sz w:val="22"/>
          <w:szCs w:val="22"/>
          <w:u w:val="single"/>
        </w:rPr>
        <w:t>Table 1b(ii)</w:t>
      </w:r>
      <w:r w:rsidR="002A5B26" w:rsidRPr="00A936D8">
        <w:rPr>
          <w:rFonts w:ascii="Calibri" w:hAnsi="Calibri" w:cs="Arial"/>
          <w:bCs/>
          <w:sz w:val="22"/>
          <w:szCs w:val="22"/>
        </w:rPr>
        <w:t xml:space="preserve"> or</w:t>
      </w:r>
      <w:r w:rsidR="005B50FA" w:rsidRPr="00A936D8">
        <w:rPr>
          <w:rFonts w:ascii="Calibri" w:hAnsi="Calibri" w:cs="Arial"/>
          <w:bCs/>
          <w:sz w:val="22"/>
          <w:szCs w:val="22"/>
        </w:rPr>
        <w:t xml:space="preserve"> </w:t>
      </w:r>
      <w:r w:rsidR="00604A74" w:rsidRPr="00A936D8">
        <w:rPr>
          <w:rFonts w:ascii="Calibri" w:hAnsi="Calibri" w:cs="Arial"/>
          <w:bCs/>
          <w:sz w:val="22"/>
          <w:szCs w:val="22"/>
          <w:u w:val="single"/>
        </w:rPr>
        <w:t>Table 1</w:t>
      </w:r>
      <w:r w:rsidR="000F69CF" w:rsidRPr="00A936D8">
        <w:rPr>
          <w:rFonts w:ascii="Calibri" w:hAnsi="Calibri" w:cs="Arial"/>
          <w:bCs/>
          <w:sz w:val="22"/>
          <w:szCs w:val="22"/>
          <w:u w:val="single"/>
        </w:rPr>
        <w:t>b</w:t>
      </w:r>
      <w:r w:rsidR="00604A74" w:rsidRPr="00A936D8">
        <w:rPr>
          <w:rFonts w:ascii="Calibri" w:hAnsi="Calibri" w:cs="Arial"/>
          <w:bCs/>
          <w:sz w:val="22"/>
          <w:szCs w:val="22"/>
          <w:u w:val="single"/>
        </w:rPr>
        <w:t>(</w:t>
      </w:r>
      <w:r w:rsidR="00F27837" w:rsidRPr="00A936D8">
        <w:rPr>
          <w:rFonts w:ascii="Calibri" w:hAnsi="Calibri" w:cs="Arial"/>
          <w:bCs/>
          <w:sz w:val="22"/>
          <w:szCs w:val="22"/>
          <w:u w:val="single"/>
        </w:rPr>
        <w:t>i</w:t>
      </w:r>
      <w:r w:rsidR="00604A74" w:rsidRPr="00A936D8">
        <w:rPr>
          <w:rFonts w:ascii="Calibri" w:hAnsi="Calibri" w:cs="Arial"/>
          <w:bCs/>
          <w:sz w:val="22"/>
          <w:szCs w:val="22"/>
          <w:u w:val="single"/>
        </w:rPr>
        <w:t>ii)</w:t>
      </w:r>
      <w:r w:rsidR="005B50FA" w:rsidRPr="005B50FA">
        <w:rPr>
          <w:rFonts w:ascii="Calibri" w:hAnsi="Calibri" w:cs="Arial"/>
          <w:bCs/>
          <w:sz w:val="22"/>
          <w:szCs w:val="22"/>
        </w:rPr>
        <w:t xml:space="preserve"> </w:t>
      </w:r>
      <w:r w:rsidR="00604A74">
        <w:rPr>
          <w:rFonts w:ascii="Calibri" w:hAnsi="Calibri" w:cs="Arial"/>
          <w:bCs/>
          <w:sz w:val="22"/>
          <w:szCs w:val="22"/>
        </w:rPr>
        <w:t>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21E1930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0D6934">
        <w:rPr>
          <w:rFonts w:ascii="Calibri" w:hAnsi="Calibri" w:cs="Arial"/>
          <w:sz w:val="22"/>
          <w:szCs w:val="22"/>
        </w:rPr>
        <w:t>2</w:t>
      </w:r>
      <w:r w:rsidR="007D25F4">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6597149B" w:rsidR="00845BE4" w:rsidRPr="00A936D8" w:rsidRDefault="00A5073B" w:rsidP="00845BE4">
      <w:pPr>
        <w:pStyle w:val="sub-paraxChar"/>
        <w:numPr>
          <w:ilvl w:val="0"/>
          <w:numId w:val="0"/>
        </w:numPr>
        <w:ind w:left="1134"/>
        <w:rPr>
          <w:rFonts w:ascii="Calibri" w:hAnsi="Calibri" w:cs="Arial"/>
          <w:noProof/>
          <w:sz w:val="22"/>
          <w:szCs w:val="22"/>
        </w:rPr>
      </w:pPr>
      <w:r w:rsidRPr="00A936D8">
        <w:rPr>
          <w:rFonts w:ascii="Calibri" w:hAnsi="Calibri" w:cs="Arial"/>
          <w:noProof/>
          <w:sz w:val="22"/>
          <w:szCs w:val="22"/>
        </w:rPr>
        <w:t>PO Box 968</w:t>
      </w:r>
      <w:r w:rsidR="00845BE4" w:rsidRPr="00A936D8">
        <w:rPr>
          <w:rFonts w:ascii="Calibri" w:hAnsi="Calibri" w:cs="Arial"/>
          <w:noProof/>
          <w:sz w:val="22"/>
          <w:szCs w:val="22"/>
        </w:rPr>
        <w:t xml:space="preserve"> </w:t>
      </w:r>
    </w:p>
    <w:p w14:paraId="4FCEA5FA" w14:textId="20D7C470" w:rsidR="00845BE4" w:rsidRPr="007C3AED" w:rsidRDefault="00A5073B" w:rsidP="00845BE4">
      <w:pPr>
        <w:pStyle w:val="sub-paraxChar"/>
        <w:numPr>
          <w:ilvl w:val="0"/>
          <w:numId w:val="0"/>
        </w:numPr>
        <w:ind w:left="1134"/>
        <w:rPr>
          <w:rFonts w:ascii="Calibri" w:hAnsi="Calibri" w:cs="Arial"/>
          <w:sz w:val="22"/>
          <w:szCs w:val="22"/>
        </w:rPr>
      </w:pPr>
      <w:r w:rsidRPr="00A936D8">
        <w:rPr>
          <w:rFonts w:ascii="Calibri" w:hAnsi="Calibri" w:cs="Arial"/>
          <w:sz w:val="22"/>
          <w:szCs w:val="22"/>
        </w:rPr>
        <w:t>NORTH SYDNEY NSW 2059</w:t>
      </w:r>
    </w:p>
    <w:p w14:paraId="73AEA943" w14:textId="2F873260"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0D6934">
        <w:rPr>
          <w:rFonts w:ascii="Calibri" w:hAnsi="Calibri" w:cs="Arial"/>
          <w:bCs/>
          <w:sz w:val="22"/>
          <w:szCs w:val="22"/>
        </w:rPr>
        <w:t>3</w:t>
      </w:r>
      <w:r w:rsidR="007D25F4">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16509729" w:rsidR="00C16EAC" w:rsidRPr="007C3AED" w:rsidRDefault="00E932C2">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E932C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448172E6" w:rsidR="00C16EAC" w:rsidRPr="007C3AED" w:rsidRDefault="00E932C2">
            <w:pPr>
              <w:rPr>
                <w:rFonts w:ascii="Calibri" w:hAnsi="Calibri" w:cs="Arial"/>
              </w:rPr>
            </w:pPr>
            <w:r>
              <w:rPr>
                <w:rFonts w:ascii="Calibri" w:hAnsi="Calibri" w:cs="Arial"/>
              </w:rPr>
              <w:t>Clae Hyde-Tully</w:t>
            </w:r>
          </w:p>
          <w:p w14:paraId="045C80A0" w14:textId="77777777" w:rsidR="00C16EAC" w:rsidRPr="007C3AED" w:rsidRDefault="00E932C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661B3843" w:rsidR="00C16EAC" w:rsidRPr="00E932C2" w:rsidRDefault="00E932C2">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65FEAAD8" w14:textId="77777777" w:rsidR="00E932C2" w:rsidRPr="00C35FE9" w:rsidRDefault="00E932C2" w:rsidP="00E932C2">
            <w:pPr>
              <w:rPr>
                <w:rFonts w:ascii="Calibri" w:hAnsi="Calibri" w:cs="Arial"/>
                <w:sz w:val="22"/>
                <w:szCs w:val="22"/>
              </w:rPr>
            </w:pPr>
            <w:r>
              <w:rPr>
                <w:rFonts w:ascii="Calibri" w:hAnsi="Calibri" w:cs="Arial"/>
                <w:sz w:val="22"/>
                <w:szCs w:val="22"/>
              </w:rPr>
              <w:t>Assistant Director, CGS Policy</w:t>
            </w:r>
          </w:p>
          <w:p w14:paraId="750B56DA" w14:textId="77777777" w:rsidR="00C16EAC" w:rsidRPr="007C3AED" w:rsidRDefault="00C16EAC">
            <w:pPr>
              <w:rPr>
                <w:rFonts w:ascii="Calibri" w:hAnsi="Calibri" w:cs="Arial"/>
                <w:sz w:val="22"/>
                <w:szCs w:val="22"/>
              </w:rPr>
            </w:pPr>
          </w:p>
          <w:p w14:paraId="4F0FEB32"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13DD3553" w:rsidR="00C16EAC" w:rsidRPr="007C3AED" w:rsidRDefault="00C16EAC" w:rsidP="00E932C2">
            <w:pPr>
              <w:tabs>
                <w:tab w:val="center" w:pos="2247"/>
              </w:tabs>
              <w:rPr>
                <w:rFonts w:ascii="Calibri" w:hAnsi="Calibri" w:cs="Arial"/>
                <w:sz w:val="22"/>
                <w:szCs w:val="22"/>
              </w:rPr>
            </w:pPr>
            <w:r w:rsidRPr="007C3AED">
              <w:rPr>
                <w:rFonts w:ascii="Calibri" w:hAnsi="Calibri" w:cs="Arial"/>
                <w:sz w:val="22"/>
                <w:szCs w:val="22"/>
              </w:rPr>
              <w:t>Signature</w:t>
            </w:r>
            <w:r w:rsidR="00E932C2">
              <w:rPr>
                <w:rFonts w:ascii="Calibri" w:hAnsi="Calibri" w:cs="Arial"/>
                <w:sz w:val="22"/>
                <w:szCs w:val="22"/>
              </w:rPr>
              <w:tab/>
            </w:r>
            <w:r w:rsidR="00E932C2">
              <w:rPr>
                <w:rFonts w:ascii="Calibri" w:hAnsi="Calibri" w:cs="Arial"/>
                <w:sz w:val="22"/>
                <w:szCs w:val="22"/>
              </w:rPr>
              <w:t>18 March 2025</w:t>
            </w:r>
          </w:p>
          <w:p w14:paraId="778ACC83"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A9DA657" w:rsidR="00C16EAC" w:rsidRDefault="00A5073B">
            <w:pPr>
              <w:rPr>
                <w:rFonts w:ascii="Calibri" w:hAnsi="Calibri" w:cs="Arial"/>
                <w:noProof/>
              </w:rPr>
            </w:pPr>
            <w:r w:rsidRPr="000D6934">
              <w:rPr>
                <w:rFonts w:ascii="Calibri" w:hAnsi="Calibri" w:cs="Arial"/>
                <w:noProof/>
              </w:rPr>
              <w:t>Australian Catholic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7780F181" w:rsidR="00C16EAC" w:rsidRPr="007C3AED" w:rsidRDefault="007A2790">
            <w:pPr>
              <w:rPr>
                <w:rFonts w:ascii="Calibri" w:hAnsi="Calibri" w:cs="Arial"/>
              </w:rPr>
            </w:pPr>
            <w:r>
              <w:rPr>
                <w:rFonts w:ascii="Calibri" w:hAnsi="Calibri" w:cs="Arial"/>
              </w:rPr>
              <w:t xml:space="preserve">Zlatko </w:t>
            </w:r>
            <w:proofErr w:type="spellStart"/>
            <w:r>
              <w:rPr>
                <w:rFonts w:ascii="Calibri" w:hAnsi="Calibri" w:cs="Arial"/>
              </w:rPr>
              <w:t>Skrbis</w:t>
            </w:r>
            <w:proofErr w:type="spellEnd"/>
          </w:p>
          <w:p w14:paraId="641A6B0F"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548C7EA1" w:rsidR="00C16EAC" w:rsidRPr="007C3AED" w:rsidRDefault="007A2790">
            <w:pPr>
              <w:rPr>
                <w:rFonts w:ascii="Calibri" w:hAnsi="Calibri" w:cs="Arial"/>
              </w:rPr>
            </w:pPr>
            <w:r>
              <w:rPr>
                <w:rFonts w:ascii="Calibri" w:hAnsi="Calibri" w:cs="Arial"/>
              </w:rPr>
              <w:t>Patrick Woods</w:t>
            </w:r>
          </w:p>
          <w:p w14:paraId="2B877AA0" w14:textId="77777777" w:rsidR="00C16EAC" w:rsidRPr="007C3AED" w:rsidRDefault="00E932C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67A5CAD3" w:rsidR="00C16EAC" w:rsidRPr="007C3AED" w:rsidRDefault="007A2790">
            <w:pPr>
              <w:rPr>
                <w:rFonts w:ascii="Calibri" w:hAnsi="Calibri" w:cs="Arial"/>
                <w:sz w:val="22"/>
                <w:szCs w:val="22"/>
              </w:rPr>
            </w:pPr>
            <w:r>
              <w:rPr>
                <w:rFonts w:ascii="Calibri" w:hAnsi="Calibri" w:cs="Arial"/>
                <w:sz w:val="22"/>
                <w:szCs w:val="22"/>
              </w:rPr>
              <w:t>Vice-Chancellor &amp; President</w:t>
            </w:r>
          </w:p>
          <w:p w14:paraId="401AF776" w14:textId="77777777" w:rsidR="00C16EAC" w:rsidRPr="007C3AED" w:rsidRDefault="00E932C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4FA0C6C4" w:rsidR="00C16EAC" w:rsidRPr="007C3AED" w:rsidRDefault="007A2790">
            <w:pPr>
              <w:rPr>
                <w:rFonts w:ascii="Calibri" w:hAnsi="Calibri" w:cs="Arial"/>
                <w:sz w:val="22"/>
                <w:szCs w:val="22"/>
              </w:rPr>
            </w:pPr>
            <w:r>
              <w:rPr>
                <w:rFonts w:ascii="Calibri" w:hAnsi="Calibri" w:cs="Arial"/>
                <w:sz w:val="22"/>
                <w:szCs w:val="22"/>
              </w:rPr>
              <w:t>Chief Operating Officer</w:t>
            </w:r>
          </w:p>
          <w:p w14:paraId="1156A798"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E932C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E932C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6"/>
        <w:gridCol w:w="1469"/>
        <w:gridCol w:w="1471"/>
        <w:gridCol w:w="1471"/>
        <w:gridCol w:w="1469"/>
        <w:gridCol w:w="1471"/>
        <w:gridCol w:w="1471"/>
      </w:tblGrid>
      <w:tr w:rsidR="008256F9" w14:paraId="20D20983" w14:textId="77777777" w:rsidTr="008256F9">
        <w:trPr>
          <w:trHeight w:val="675"/>
        </w:trPr>
        <w:tc>
          <w:tcPr>
            <w:tcW w:w="4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6577EE8" w14:textId="77777777" w:rsidR="00A5073B" w:rsidRDefault="00A5073B">
            <w:pPr>
              <w:jc w:val="center"/>
              <w:rPr>
                <w:rFonts w:ascii="Calibri" w:hAnsi="Calibri" w:cs="Calibri"/>
                <w:b/>
                <w:bCs/>
                <w:color w:val="000000"/>
                <w:sz w:val="22"/>
                <w:szCs w:val="22"/>
              </w:rPr>
            </w:pPr>
            <w:bookmarkStart w:id="17" w:name="MBGATable"/>
            <w:bookmarkEnd w:id="16"/>
            <w:bookmarkEnd w:id="17"/>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5AC855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68331CB"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21A0985"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7BEC05CF"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8A7D5E1"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49C4DFFF"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8256F9" w14:paraId="35BE911E" w14:textId="77777777" w:rsidTr="008256F9">
        <w:trPr>
          <w:trHeight w:val="465"/>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34C3B232"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5297E63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$251,223,714</w:t>
            </w:r>
          </w:p>
        </w:tc>
        <w:tc>
          <w:tcPr>
            <w:tcW w:w="764" w:type="pct"/>
            <w:tcBorders>
              <w:top w:val="nil"/>
              <w:left w:val="nil"/>
              <w:bottom w:val="single" w:sz="4" w:space="0" w:color="auto"/>
              <w:right w:val="single" w:sz="4" w:space="0" w:color="auto"/>
            </w:tcBorders>
            <w:shd w:val="clear" w:color="auto" w:fill="auto"/>
            <w:noWrap/>
            <w:vAlign w:val="center"/>
            <w:hideMark/>
          </w:tcPr>
          <w:p w14:paraId="28674204"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$7,459,768</w:t>
            </w:r>
          </w:p>
        </w:tc>
        <w:tc>
          <w:tcPr>
            <w:tcW w:w="764" w:type="pct"/>
            <w:tcBorders>
              <w:top w:val="nil"/>
              <w:left w:val="nil"/>
              <w:bottom w:val="single" w:sz="4" w:space="0" w:color="auto"/>
              <w:right w:val="single" w:sz="4" w:space="0" w:color="auto"/>
            </w:tcBorders>
            <w:shd w:val="clear" w:color="auto" w:fill="auto"/>
            <w:noWrap/>
            <w:vAlign w:val="center"/>
            <w:hideMark/>
          </w:tcPr>
          <w:p w14:paraId="1C5C673A"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shd w:val="clear" w:color="auto" w:fill="auto"/>
            <w:noWrap/>
            <w:vAlign w:val="center"/>
            <w:hideMark/>
          </w:tcPr>
          <w:p w14:paraId="1FF0D26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4C43A9D"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70995A5"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$258,683,482</w:t>
            </w:r>
          </w:p>
        </w:tc>
      </w:tr>
      <w:tr w:rsidR="008256F9" w14:paraId="30B63159" w14:textId="77777777" w:rsidTr="008256F9">
        <w:trPr>
          <w:trHeight w:val="465"/>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6AD1EBE3"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125341F4" w14:textId="47D75E51" w:rsidR="00A5073B" w:rsidRPr="002556CB" w:rsidRDefault="004053A8" w:rsidP="002556CB">
            <w:pPr>
              <w:jc w:val="center"/>
              <w:rPr>
                <w:rFonts w:ascii="Calibri" w:hAnsi="Calibri" w:cs="Calibri"/>
                <w:sz w:val="22"/>
                <w:szCs w:val="22"/>
              </w:rPr>
            </w:pPr>
            <w:r>
              <w:rPr>
                <w:rFonts w:ascii="Calibri" w:hAnsi="Calibri" w:cs="Calibri"/>
                <w:sz w:val="22"/>
                <w:szCs w:val="22"/>
              </w:rPr>
              <w:t>$265,921,213</w:t>
            </w:r>
          </w:p>
        </w:tc>
        <w:tc>
          <w:tcPr>
            <w:tcW w:w="764" w:type="pct"/>
            <w:tcBorders>
              <w:top w:val="nil"/>
              <w:left w:val="nil"/>
              <w:bottom w:val="single" w:sz="4" w:space="0" w:color="auto"/>
              <w:right w:val="single" w:sz="4" w:space="0" w:color="auto"/>
            </w:tcBorders>
            <w:shd w:val="clear" w:color="auto" w:fill="auto"/>
            <w:noWrap/>
            <w:vAlign w:val="center"/>
            <w:hideMark/>
          </w:tcPr>
          <w:p w14:paraId="1F15E311" w14:textId="410B4334" w:rsidR="00A5073B" w:rsidRDefault="008256F9" w:rsidP="008256F9">
            <w:pPr>
              <w:jc w:val="center"/>
              <w:rPr>
                <w:rFonts w:ascii="Calibri" w:hAnsi="Calibri" w:cs="Calibri"/>
                <w:color w:val="000000"/>
                <w:sz w:val="22"/>
                <w:szCs w:val="22"/>
              </w:rPr>
            </w:pPr>
            <w:r>
              <w:rPr>
                <w:rFonts w:ascii="Calibri" w:hAnsi="Calibri" w:cs="Calibri"/>
                <w:color w:val="000000"/>
                <w:sz w:val="22"/>
                <w:szCs w:val="22"/>
              </w:rPr>
              <w:t>$5,698,586</w:t>
            </w:r>
          </w:p>
        </w:tc>
        <w:tc>
          <w:tcPr>
            <w:tcW w:w="764" w:type="pct"/>
            <w:tcBorders>
              <w:top w:val="nil"/>
              <w:left w:val="nil"/>
              <w:bottom w:val="single" w:sz="4" w:space="0" w:color="auto"/>
              <w:right w:val="single" w:sz="4" w:space="0" w:color="auto"/>
            </w:tcBorders>
            <w:shd w:val="clear" w:color="auto" w:fill="auto"/>
            <w:noWrap/>
            <w:vAlign w:val="center"/>
            <w:hideMark/>
          </w:tcPr>
          <w:p w14:paraId="25B4CA36" w14:textId="681E00D3" w:rsidR="00A5073B" w:rsidRDefault="008256F9">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shd w:val="clear" w:color="auto" w:fill="auto"/>
            <w:noWrap/>
            <w:vAlign w:val="center"/>
            <w:hideMark/>
          </w:tcPr>
          <w:p w14:paraId="23BE3496" w14:textId="62127DCF" w:rsidR="00A5073B" w:rsidRDefault="00425B16">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2F43675" w14:textId="7A716243" w:rsidR="00A5073B" w:rsidRDefault="004053A8">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DDA09C8" w14:textId="2C4A1315" w:rsidR="00A5073B" w:rsidRPr="002556CB" w:rsidRDefault="004053A8" w:rsidP="002556CB">
            <w:pPr>
              <w:jc w:val="center"/>
              <w:rPr>
                <w:rFonts w:ascii="Calibri" w:hAnsi="Calibri" w:cs="Calibri"/>
                <w:sz w:val="22"/>
                <w:szCs w:val="22"/>
              </w:rPr>
            </w:pPr>
            <w:r>
              <w:rPr>
                <w:rFonts w:ascii="Calibri" w:hAnsi="Calibri" w:cs="Calibri"/>
                <w:sz w:val="22"/>
                <w:szCs w:val="22"/>
              </w:rPr>
              <w:t>$271,619,798</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A5073B" w14:paraId="31686925" w14:textId="77777777" w:rsidTr="007D25F4">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74F5D4" w14:textId="77777777" w:rsidR="00A5073B" w:rsidRDefault="00A5073B">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3079C42"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6026C70"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6606E412"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425B16" w14:paraId="7B6EFEDB"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968BC8"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North Sydney</w:t>
            </w:r>
          </w:p>
        </w:tc>
        <w:tc>
          <w:tcPr>
            <w:tcW w:w="781" w:type="pct"/>
            <w:tcBorders>
              <w:top w:val="nil"/>
              <w:left w:val="nil"/>
              <w:bottom w:val="single" w:sz="4" w:space="0" w:color="auto"/>
              <w:right w:val="single" w:sz="4" w:space="0" w:color="auto"/>
            </w:tcBorders>
            <w:shd w:val="clear" w:color="auto" w:fill="auto"/>
            <w:vAlign w:val="center"/>
            <w:hideMark/>
          </w:tcPr>
          <w:p w14:paraId="637D3B3D"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6568D38"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1747310" w14:textId="50B04475"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2.50%</w:t>
            </w:r>
          </w:p>
        </w:tc>
      </w:tr>
      <w:tr w:rsidR="00425B16" w14:paraId="23DD9DCA"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C3413CA"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Strathfield</w:t>
            </w:r>
          </w:p>
        </w:tc>
        <w:tc>
          <w:tcPr>
            <w:tcW w:w="781" w:type="pct"/>
            <w:tcBorders>
              <w:top w:val="nil"/>
              <w:left w:val="nil"/>
              <w:bottom w:val="single" w:sz="4" w:space="0" w:color="auto"/>
              <w:right w:val="single" w:sz="4" w:space="0" w:color="auto"/>
            </w:tcBorders>
            <w:shd w:val="clear" w:color="auto" w:fill="auto"/>
            <w:vAlign w:val="center"/>
            <w:hideMark/>
          </w:tcPr>
          <w:p w14:paraId="24E80C85"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534FF96"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0D3E2351" w14:textId="153F1AD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1.00%</w:t>
            </w:r>
          </w:p>
        </w:tc>
      </w:tr>
      <w:tr w:rsidR="00425B16" w14:paraId="545F6006"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7FB0D2D" w14:textId="4129357B" w:rsidR="00425B16" w:rsidRDefault="00425B16" w:rsidP="00425B16">
            <w:pPr>
              <w:rPr>
                <w:rFonts w:ascii="Calibri" w:hAnsi="Calibri" w:cs="Calibri"/>
                <w:color w:val="000000"/>
                <w:sz w:val="22"/>
                <w:szCs w:val="22"/>
              </w:rPr>
            </w:pPr>
            <w:r>
              <w:rPr>
                <w:rFonts w:ascii="Calibri" w:hAnsi="Calibri" w:cs="Calibri"/>
                <w:color w:val="000000"/>
                <w:sz w:val="22"/>
                <w:szCs w:val="22"/>
              </w:rPr>
              <w:t>Blacktown</w:t>
            </w:r>
          </w:p>
        </w:tc>
        <w:tc>
          <w:tcPr>
            <w:tcW w:w="781" w:type="pct"/>
            <w:tcBorders>
              <w:top w:val="nil"/>
              <w:left w:val="nil"/>
              <w:bottom w:val="single" w:sz="4" w:space="0" w:color="auto"/>
              <w:right w:val="single" w:sz="4" w:space="0" w:color="auto"/>
            </w:tcBorders>
            <w:shd w:val="clear" w:color="auto" w:fill="auto"/>
            <w:vAlign w:val="center"/>
          </w:tcPr>
          <w:p w14:paraId="45353311" w14:textId="12A7E22D"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tcPr>
          <w:p w14:paraId="24F4E41A" w14:textId="60A6B051"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N/A</w:t>
            </w:r>
          </w:p>
        </w:tc>
        <w:tc>
          <w:tcPr>
            <w:tcW w:w="780" w:type="pct"/>
            <w:tcBorders>
              <w:top w:val="nil"/>
              <w:left w:val="nil"/>
              <w:bottom w:val="single" w:sz="4" w:space="0" w:color="auto"/>
              <w:right w:val="single" w:sz="4" w:space="0" w:color="auto"/>
            </w:tcBorders>
            <w:shd w:val="clear" w:color="auto" w:fill="auto"/>
            <w:vAlign w:val="center"/>
            <w:hideMark/>
          </w:tcPr>
          <w:p w14:paraId="61DF7383" w14:textId="30F577E2"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N/A</w:t>
            </w:r>
          </w:p>
        </w:tc>
      </w:tr>
      <w:tr w:rsidR="00425B16" w14:paraId="38E278E3"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F3B48C"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Watson</w:t>
            </w:r>
          </w:p>
        </w:tc>
        <w:tc>
          <w:tcPr>
            <w:tcW w:w="781" w:type="pct"/>
            <w:tcBorders>
              <w:top w:val="nil"/>
              <w:left w:val="nil"/>
              <w:bottom w:val="single" w:sz="4" w:space="0" w:color="auto"/>
              <w:right w:val="single" w:sz="4" w:space="0" w:color="auto"/>
            </w:tcBorders>
            <w:shd w:val="clear" w:color="auto" w:fill="auto"/>
            <w:vAlign w:val="center"/>
            <w:hideMark/>
          </w:tcPr>
          <w:p w14:paraId="45624E0E"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75937D7"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4C01B41" w14:textId="5404E168"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2.50%</w:t>
            </w:r>
          </w:p>
        </w:tc>
      </w:tr>
      <w:tr w:rsidR="00425B16" w14:paraId="734E4960"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34461FF"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Fitzroy</w:t>
            </w:r>
          </w:p>
        </w:tc>
        <w:tc>
          <w:tcPr>
            <w:tcW w:w="781" w:type="pct"/>
            <w:tcBorders>
              <w:top w:val="nil"/>
              <w:left w:val="nil"/>
              <w:bottom w:val="single" w:sz="4" w:space="0" w:color="auto"/>
              <w:right w:val="single" w:sz="4" w:space="0" w:color="auto"/>
            </w:tcBorders>
            <w:shd w:val="clear" w:color="auto" w:fill="auto"/>
            <w:vAlign w:val="center"/>
            <w:hideMark/>
          </w:tcPr>
          <w:p w14:paraId="5170630E"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F94EDBF"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F71942C" w14:textId="5A48377C"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1.00%</w:t>
            </w:r>
          </w:p>
        </w:tc>
      </w:tr>
      <w:tr w:rsidR="00425B16" w14:paraId="08434422"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D61EF93"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Mt Helen</w:t>
            </w:r>
          </w:p>
        </w:tc>
        <w:tc>
          <w:tcPr>
            <w:tcW w:w="781" w:type="pct"/>
            <w:tcBorders>
              <w:top w:val="nil"/>
              <w:left w:val="nil"/>
              <w:bottom w:val="single" w:sz="4" w:space="0" w:color="auto"/>
              <w:right w:val="single" w:sz="4" w:space="0" w:color="auto"/>
            </w:tcBorders>
            <w:shd w:val="clear" w:color="auto" w:fill="auto"/>
            <w:vAlign w:val="center"/>
            <w:hideMark/>
          </w:tcPr>
          <w:p w14:paraId="51308C14"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E7AC583"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6F82228" w14:textId="1F856EAF"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3.50%</w:t>
            </w:r>
          </w:p>
        </w:tc>
      </w:tr>
      <w:tr w:rsidR="00425B16" w14:paraId="3ED02BA7" w14:textId="77777777" w:rsidTr="007D25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7997989" w14:textId="77777777" w:rsidR="00425B16" w:rsidRDefault="00425B16" w:rsidP="00425B16">
            <w:pPr>
              <w:rPr>
                <w:rFonts w:ascii="Calibri" w:hAnsi="Calibri" w:cs="Calibri"/>
                <w:color w:val="000000"/>
                <w:sz w:val="22"/>
                <w:szCs w:val="22"/>
              </w:rPr>
            </w:pPr>
            <w:r>
              <w:rPr>
                <w:rFonts w:ascii="Calibri" w:hAnsi="Calibri" w:cs="Calibri"/>
                <w:color w:val="000000"/>
                <w:sz w:val="22"/>
                <w:szCs w:val="22"/>
              </w:rPr>
              <w:t>Banyo</w:t>
            </w:r>
          </w:p>
        </w:tc>
        <w:tc>
          <w:tcPr>
            <w:tcW w:w="781" w:type="pct"/>
            <w:tcBorders>
              <w:top w:val="nil"/>
              <w:left w:val="nil"/>
              <w:bottom w:val="single" w:sz="4" w:space="0" w:color="auto"/>
              <w:right w:val="single" w:sz="4" w:space="0" w:color="auto"/>
            </w:tcBorders>
            <w:shd w:val="clear" w:color="auto" w:fill="auto"/>
            <w:vAlign w:val="center"/>
            <w:hideMark/>
          </w:tcPr>
          <w:p w14:paraId="75D8448C" w14:textId="77777777"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4CAAF84" w14:textId="77777777" w:rsidR="00425B16" w:rsidRDefault="00425B16" w:rsidP="00425B16">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EBC09C8" w14:textId="5CF3F2DC" w:rsidR="00425B16" w:rsidRDefault="00425B16" w:rsidP="00425B16">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47F5A902" w:rsidR="00604A74" w:rsidRPr="000D6934"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w:t>
      </w:r>
      <w:r w:rsidRPr="000D6934">
        <w:rPr>
          <w:rFonts w:cstheme="minorBidi"/>
          <w:sz w:val="22"/>
          <w:szCs w:val="22"/>
        </w:rPr>
        <w:t xml:space="preserve">higher education courses includes funding for Equity Places as specified in Table 1a. The Provider may use up to </w:t>
      </w:r>
      <w:r w:rsidR="004A35E5" w:rsidRPr="000D6934">
        <w:rPr>
          <w:rFonts w:cstheme="minorHAnsi"/>
          <w:sz w:val="22"/>
          <w:szCs w:val="22"/>
        </w:rPr>
        <w:t>$</w:t>
      </w:r>
      <w:r w:rsidR="00A5073B" w:rsidRPr="000D6934">
        <w:rPr>
          <w:rFonts w:cstheme="minorHAnsi"/>
          <w:sz w:val="22"/>
          <w:szCs w:val="22"/>
        </w:rPr>
        <w:t>7,2</w:t>
      </w:r>
      <w:r w:rsidR="00D721DB" w:rsidRPr="000D6934">
        <w:rPr>
          <w:rFonts w:cstheme="minorHAnsi"/>
          <w:sz w:val="22"/>
          <w:szCs w:val="22"/>
        </w:rPr>
        <w:t>42</w:t>
      </w:r>
      <w:r w:rsidR="00A5073B" w:rsidRPr="000D6934">
        <w:rPr>
          <w:rFonts w:cstheme="minorHAnsi"/>
          <w:sz w:val="22"/>
          <w:szCs w:val="22"/>
        </w:rPr>
        <w:t>,</w:t>
      </w:r>
      <w:r w:rsidR="00D721DB" w:rsidRPr="000D6934">
        <w:rPr>
          <w:rFonts w:cstheme="minorHAnsi"/>
          <w:sz w:val="22"/>
          <w:szCs w:val="22"/>
        </w:rPr>
        <w:t>134</w:t>
      </w:r>
      <w:r w:rsidR="004A35E5" w:rsidRPr="000D6934">
        <w:rPr>
          <w:rFonts w:cstheme="minorBidi"/>
          <w:sz w:val="22"/>
          <w:szCs w:val="22"/>
        </w:rPr>
        <w:t xml:space="preserve"> </w:t>
      </w:r>
      <w:r w:rsidRPr="000D6934">
        <w:rPr>
          <w:rFonts w:cstheme="minorBidi"/>
          <w:sz w:val="22"/>
          <w:szCs w:val="22"/>
        </w:rPr>
        <w:t xml:space="preserve">of the funding allocated for Equity Places in </w:t>
      </w:r>
      <w:r w:rsidR="6D855250" w:rsidRPr="000D6934">
        <w:rPr>
          <w:rFonts w:cstheme="minorBidi"/>
          <w:sz w:val="22"/>
          <w:szCs w:val="22"/>
        </w:rPr>
        <w:t xml:space="preserve">2024 </w:t>
      </w:r>
      <w:r w:rsidR="008256F9">
        <w:rPr>
          <w:rFonts w:cstheme="minorBidi"/>
          <w:sz w:val="22"/>
          <w:szCs w:val="22"/>
        </w:rPr>
        <w:t xml:space="preserve">and </w:t>
      </w:r>
      <w:r w:rsidR="008256F9" w:rsidRPr="008256F9">
        <w:rPr>
          <w:rFonts w:cstheme="minorBidi"/>
          <w:sz w:val="22"/>
          <w:szCs w:val="22"/>
        </w:rPr>
        <w:t>$5,549,261</w:t>
      </w:r>
      <w:r w:rsidR="008256F9">
        <w:rPr>
          <w:rFonts w:cstheme="minorBidi"/>
          <w:sz w:val="22"/>
          <w:szCs w:val="22"/>
        </w:rPr>
        <w:t xml:space="preserve"> of the funding allocated for Equity Places in 2025 </w:t>
      </w:r>
      <w:r w:rsidRPr="000D6934">
        <w:rPr>
          <w:rFonts w:cstheme="minorBidi"/>
          <w:sz w:val="22"/>
          <w:szCs w:val="22"/>
        </w:rPr>
        <w:t xml:space="preserve">to deliver the approved courses shown in Table </w:t>
      </w:r>
      <w:r w:rsidR="792D8CC6" w:rsidRPr="000D6934">
        <w:rPr>
          <w:rFonts w:cstheme="minorBidi"/>
          <w:sz w:val="22"/>
          <w:szCs w:val="22"/>
        </w:rPr>
        <w:t>1</w:t>
      </w:r>
      <w:r w:rsidR="6F3168E6" w:rsidRPr="000D6934">
        <w:rPr>
          <w:rFonts w:cstheme="minorBidi"/>
          <w:sz w:val="22"/>
          <w:szCs w:val="22"/>
        </w:rPr>
        <w:t>b</w:t>
      </w:r>
      <w:r w:rsidRPr="000D6934" w:rsidDel="00604A74">
        <w:rPr>
          <w:rFonts w:cstheme="minorBidi"/>
          <w:sz w:val="22"/>
          <w:szCs w:val="22"/>
        </w:rPr>
        <w:t>(</w:t>
      </w:r>
      <w:proofErr w:type="spellStart"/>
      <w:r w:rsidRPr="000D6934" w:rsidDel="00604A74">
        <w:rPr>
          <w:rFonts w:cstheme="minorBidi"/>
          <w:sz w:val="22"/>
          <w:szCs w:val="22"/>
        </w:rPr>
        <w:t>i</w:t>
      </w:r>
      <w:proofErr w:type="spellEnd"/>
      <w:r w:rsidRPr="000D6934" w:rsidDel="00604A74">
        <w:rPr>
          <w:rFonts w:cstheme="minorBidi"/>
          <w:sz w:val="22"/>
          <w:szCs w:val="22"/>
        </w:rPr>
        <w:t>)</w:t>
      </w:r>
      <w:r w:rsidRPr="000D6934">
        <w:rPr>
          <w:rFonts w:cstheme="minorBidi"/>
          <w:sz w:val="22"/>
          <w:szCs w:val="22"/>
        </w:rPr>
        <w:t xml:space="preserve"> and Table 1</w:t>
      </w:r>
      <w:r w:rsidR="6D855250" w:rsidRPr="000D6934">
        <w:rPr>
          <w:rFonts w:cstheme="minorBidi"/>
          <w:sz w:val="22"/>
          <w:szCs w:val="22"/>
        </w:rPr>
        <w:t>b</w:t>
      </w:r>
      <w:r w:rsidR="5BDA9D57" w:rsidRPr="000D6934">
        <w:rPr>
          <w:rFonts w:cstheme="minorBidi"/>
          <w:sz w:val="22"/>
          <w:szCs w:val="22"/>
        </w:rPr>
        <w:t>(ii</w:t>
      </w:r>
      <w:r w:rsidRPr="000D6934" w:rsidDel="00604A74">
        <w:rPr>
          <w:rFonts w:cstheme="minorBidi"/>
          <w:sz w:val="22"/>
          <w:szCs w:val="22"/>
        </w:rPr>
        <w:t>)</w:t>
      </w:r>
      <w:r w:rsidRPr="000D6934">
        <w:rPr>
          <w:rFonts w:cstheme="minorBidi"/>
          <w:sz w:val="22"/>
          <w:szCs w:val="22"/>
        </w:rPr>
        <w:t xml:space="preserve">. This funding allocation </w:t>
      </w:r>
      <w:r w:rsidR="002D4460" w:rsidRPr="000D6934">
        <w:rPr>
          <w:rFonts w:cstheme="minorBidi"/>
          <w:sz w:val="22"/>
          <w:szCs w:val="22"/>
        </w:rPr>
        <w:t xml:space="preserve">reflects </w:t>
      </w:r>
      <w:r w:rsidRPr="000D6934">
        <w:rPr>
          <w:rFonts w:cstheme="minorBidi"/>
          <w:sz w:val="22"/>
          <w:szCs w:val="22"/>
        </w:rPr>
        <w:t>the indicative funding amounts approved by the Minister for Education.</w:t>
      </w:r>
    </w:p>
    <w:p w14:paraId="03616755" w14:textId="15B8C01C"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0D6934">
        <w:rPr>
          <w:rFonts w:cstheme="minorBidi"/>
          <w:sz w:val="22"/>
          <w:szCs w:val="22"/>
        </w:rPr>
        <w:t xml:space="preserve">The Provider may use up to </w:t>
      </w:r>
      <w:r w:rsidR="004A35E5" w:rsidRPr="000D6934">
        <w:rPr>
          <w:rFonts w:cstheme="minorHAnsi"/>
          <w:sz w:val="22"/>
          <w:szCs w:val="22"/>
        </w:rPr>
        <w:t>$</w:t>
      </w:r>
      <w:r w:rsidR="00A5073B" w:rsidRPr="000D6934">
        <w:rPr>
          <w:rFonts w:cstheme="minorHAnsi"/>
          <w:sz w:val="22"/>
          <w:szCs w:val="22"/>
        </w:rPr>
        <w:t>217,</w:t>
      </w:r>
      <w:r w:rsidR="00D721DB" w:rsidRPr="000D6934">
        <w:rPr>
          <w:rFonts w:cstheme="minorHAnsi"/>
          <w:sz w:val="22"/>
          <w:szCs w:val="22"/>
        </w:rPr>
        <w:t>634</w:t>
      </w:r>
      <w:r w:rsidR="004A35E5" w:rsidRPr="000D6934">
        <w:rPr>
          <w:rFonts w:cstheme="minorHAnsi"/>
          <w:sz w:val="22"/>
          <w:szCs w:val="22"/>
        </w:rPr>
        <w:t xml:space="preserve"> </w:t>
      </w:r>
      <w:r w:rsidRPr="000D6934">
        <w:rPr>
          <w:rFonts w:cstheme="minorBidi"/>
          <w:sz w:val="22"/>
          <w:szCs w:val="22"/>
        </w:rPr>
        <w:t>of the funding allocat</w:t>
      </w:r>
      <w:r w:rsidR="008256F9">
        <w:rPr>
          <w:rFonts w:cstheme="minorBidi"/>
          <w:sz w:val="22"/>
          <w:szCs w:val="22"/>
        </w:rPr>
        <w:t>ed</w:t>
      </w:r>
      <w:r w:rsidRPr="000D6934">
        <w:rPr>
          <w:rFonts w:cstheme="minorBidi"/>
          <w:sz w:val="22"/>
          <w:szCs w:val="22"/>
        </w:rPr>
        <w:t xml:space="preserve"> for Equity Places </w:t>
      </w:r>
      <w:r w:rsidR="00B93B76" w:rsidRPr="000D6934">
        <w:rPr>
          <w:rFonts w:cstheme="minorBidi"/>
          <w:sz w:val="22"/>
          <w:szCs w:val="22"/>
        </w:rPr>
        <w:t>in 2024</w:t>
      </w:r>
      <w:r w:rsidR="008256F9">
        <w:rPr>
          <w:rFonts w:cstheme="minorBidi"/>
          <w:sz w:val="22"/>
          <w:szCs w:val="22"/>
        </w:rPr>
        <w:t xml:space="preserve"> and $149,325 of the funding allocated for Equity Places in 2025</w:t>
      </w:r>
      <w:r w:rsidR="00B93B76" w:rsidRPr="000D6934">
        <w:rPr>
          <w:rFonts w:cstheme="minorBidi"/>
          <w:sz w:val="22"/>
          <w:szCs w:val="22"/>
        </w:rPr>
        <w:t xml:space="preserve"> </w:t>
      </w:r>
      <w:r w:rsidRPr="000D6934">
        <w:rPr>
          <w:rFonts w:cstheme="minorBidi"/>
          <w:sz w:val="22"/>
          <w:szCs w:val="22"/>
        </w:rPr>
        <w:t xml:space="preserve">as specified in Table 1a to deliver </w:t>
      </w:r>
      <w:r w:rsidR="00A5073B" w:rsidRPr="000D6934">
        <w:rPr>
          <w:rFonts w:cstheme="minorHAnsi"/>
          <w:sz w:val="22"/>
          <w:szCs w:val="22"/>
        </w:rPr>
        <w:t>5</w:t>
      </w:r>
      <w:r w:rsidR="273C020A" w:rsidRPr="000D6934">
        <w:rPr>
          <w:rFonts w:cstheme="minorBidi"/>
          <w:sz w:val="22"/>
          <w:szCs w:val="22"/>
        </w:rPr>
        <w:t xml:space="preserve"> </w:t>
      </w:r>
      <w:r w:rsidR="00A5073B" w:rsidRPr="000D6934">
        <w:rPr>
          <w:rFonts w:cstheme="minorBidi"/>
          <w:sz w:val="22"/>
          <w:szCs w:val="22"/>
        </w:rPr>
        <w:t>sub-bachelor and bachelor</w:t>
      </w:r>
      <w:r w:rsidR="00681D70" w:rsidRPr="000D6934">
        <w:rPr>
          <w:rFonts w:cstheme="minorBidi"/>
          <w:sz w:val="22"/>
          <w:szCs w:val="22"/>
        </w:rPr>
        <w:t xml:space="preserve"> </w:t>
      </w:r>
      <w:r w:rsidR="00A5073B" w:rsidRPr="000D6934">
        <w:rPr>
          <w:rFonts w:cstheme="minorBidi"/>
          <w:sz w:val="22"/>
          <w:szCs w:val="22"/>
        </w:rPr>
        <w:t>courses</w:t>
      </w:r>
      <w:r w:rsidRPr="000D6934">
        <w:rPr>
          <w:rFonts w:cstheme="minorBidi"/>
          <w:sz w:val="22"/>
          <w:szCs w:val="22"/>
        </w:rPr>
        <w:t xml:space="preserve"> in</w:t>
      </w:r>
      <w:r w:rsidRPr="5FFDBAB4">
        <w:rPr>
          <w:rFonts w:cstheme="minorBidi"/>
          <w:sz w:val="22"/>
          <w:szCs w:val="22"/>
        </w:rPr>
        <w:t xml:space="preserve"> funding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73EC4824" w14:textId="77777777" w:rsidR="00FC2B86" w:rsidRDefault="00FC2B86" w:rsidP="00604A74">
      <w:pPr>
        <w:widowControl w:val="0"/>
        <w:tabs>
          <w:tab w:val="left" w:pos="567"/>
          <w:tab w:val="left" w:pos="8222"/>
        </w:tabs>
        <w:spacing w:before="120" w:after="120"/>
        <w:rPr>
          <w:rFonts w:cstheme="minorBidi"/>
          <w:sz w:val="22"/>
          <w:szCs w:val="22"/>
        </w:rPr>
      </w:pPr>
    </w:p>
    <w:p w14:paraId="211B9F26" w14:textId="5204B92B"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85647F">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655B89">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A5073B" w14:paraId="416D75F7" w14:textId="77777777" w:rsidTr="007D25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C87EA4" w14:textId="77777777" w:rsidR="00A5073B" w:rsidRDefault="00A5073B">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9AF2808"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9F7534"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3600B8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6A635DE"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2025 Funding</w:t>
            </w:r>
          </w:p>
        </w:tc>
      </w:tr>
      <w:tr w:rsidR="00FC2B86" w14:paraId="615BF9A9"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F536949"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DFAE637"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118</w:t>
            </w:r>
          </w:p>
        </w:tc>
        <w:tc>
          <w:tcPr>
            <w:tcW w:w="1012" w:type="pct"/>
            <w:tcBorders>
              <w:top w:val="nil"/>
              <w:left w:val="nil"/>
              <w:bottom w:val="single" w:sz="4" w:space="0" w:color="auto"/>
              <w:right w:val="single" w:sz="4" w:space="0" w:color="auto"/>
            </w:tcBorders>
            <w:shd w:val="clear" w:color="auto" w:fill="auto"/>
            <w:vAlign w:val="center"/>
            <w:hideMark/>
          </w:tcPr>
          <w:p w14:paraId="7D5EBDDE"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36A6F173" w14:textId="67460719"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$3,358,833</w:t>
            </w:r>
          </w:p>
        </w:tc>
        <w:tc>
          <w:tcPr>
            <w:tcW w:w="1012" w:type="pct"/>
            <w:tcBorders>
              <w:top w:val="nil"/>
              <w:left w:val="nil"/>
              <w:bottom w:val="single" w:sz="4" w:space="0" w:color="auto"/>
              <w:right w:val="single" w:sz="4" w:space="0" w:color="auto"/>
            </w:tcBorders>
            <w:shd w:val="clear" w:color="auto" w:fill="auto"/>
            <w:vAlign w:val="center"/>
            <w:hideMark/>
          </w:tcPr>
          <w:p w14:paraId="3D898FBC" w14:textId="1A408F00"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$2,622,275</w:t>
            </w:r>
          </w:p>
        </w:tc>
      </w:tr>
      <w:tr w:rsidR="00FC2B86" w14:paraId="18FB0DBF"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85A47C"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203E597"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A8BA2B4"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9EDACDB"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E0D22C1" w14:textId="39BAA773"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61F9A1F2"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24B24BC"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47CD4405"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B75A3F"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0DE1FB"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8A30B6A" w14:textId="48B6C650"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6A312F93"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C6A2D8" w14:textId="77777777" w:rsidR="00FC2B86" w:rsidRDefault="00FC2B86" w:rsidP="00FC2B8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F6221D2"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118</w:t>
            </w:r>
          </w:p>
        </w:tc>
        <w:tc>
          <w:tcPr>
            <w:tcW w:w="1012" w:type="pct"/>
            <w:tcBorders>
              <w:top w:val="nil"/>
              <w:left w:val="nil"/>
              <w:bottom w:val="single" w:sz="4" w:space="0" w:color="auto"/>
              <w:right w:val="single" w:sz="4" w:space="0" w:color="auto"/>
            </w:tcBorders>
            <w:shd w:val="clear" w:color="auto" w:fill="auto"/>
            <w:vAlign w:val="center"/>
            <w:hideMark/>
          </w:tcPr>
          <w:p w14:paraId="12B8379B"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95</w:t>
            </w:r>
          </w:p>
        </w:tc>
        <w:tc>
          <w:tcPr>
            <w:tcW w:w="1012" w:type="pct"/>
            <w:tcBorders>
              <w:top w:val="nil"/>
              <w:left w:val="nil"/>
              <w:bottom w:val="single" w:sz="4" w:space="0" w:color="auto"/>
              <w:right w:val="single" w:sz="4" w:space="0" w:color="auto"/>
            </w:tcBorders>
            <w:shd w:val="clear" w:color="auto" w:fill="auto"/>
            <w:vAlign w:val="center"/>
            <w:hideMark/>
          </w:tcPr>
          <w:p w14:paraId="4039DF45" w14:textId="5DEDA6D8"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$3,358,833</w:t>
            </w:r>
          </w:p>
        </w:tc>
        <w:tc>
          <w:tcPr>
            <w:tcW w:w="1012" w:type="pct"/>
            <w:tcBorders>
              <w:top w:val="nil"/>
              <w:left w:val="nil"/>
              <w:bottom w:val="single" w:sz="4" w:space="0" w:color="auto"/>
              <w:right w:val="single" w:sz="4" w:space="0" w:color="auto"/>
            </w:tcBorders>
            <w:shd w:val="clear" w:color="auto" w:fill="auto"/>
            <w:vAlign w:val="center"/>
            <w:hideMark/>
          </w:tcPr>
          <w:p w14:paraId="0737291F" w14:textId="26E2B53E" w:rsidR="00FC2B86" w:rsidRDefault="00FC2B86" w:rsidP="007D25F4">
            <w:pPr>
              <w:jc w:val="right"/>
              <w:rPr>
                <w:rFonts w:ascii="Calibri" w:hAnsi="Calibri" w:cs="Calibri"/>
                <w:b/>
                <w:bCs/>
                <w:color w:val="000000"/>
                <w:sz w:val="22"/>
                <w:szCs w:val="22"/>
              </w:rPr>
            </w:pPr>
            <w:r>
              <w:rPr>
                <w:rFonts w:ascii="Calibri" w:hAnsi="Calibri" w:cs="Calibri"/>
                <w:b/>
                <w:bCs/>
                <w:color w:val="000000"/>
                <w:sz w:val="22"/>
                <w:szCs w:val="22"/>
              </w:rPr>
              <w:t>$2,622,275</w:t>
            </w:r>
          </w:p>
        </w:tc>
      </w:tr>
      <w:tr w:rsidR="00A5073B" w14:paraId="30CEE1F8" w14:textId="77777777" w:rsidTr="007D25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BFB05C5" w14:textId="77777777" w:rsidR="00A5073B" w:rsidRDefault="00A5073B">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81961EE"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5DAAC282" w14:textId="77777777" w:rsidTr="007D25F4">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BFC043"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3F83A9"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Nursing</w:t>
            </w:r>
          </w:p>
        </w:tc>
      </w:tr>
      <w:tr w:rsidR="00A5073B" w14:paraId="556ABC42"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F4E671"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0396880"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Nursing (Enrolled Nurse)</w:t>
            </w:r>
          </w:p>
        </w:tc>
      </w:tr>
      <w:tr w:rsidR="00A5073B" w14:paraId="4BD84F08"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C50DE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B4817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Midwifery</w:t>
            </w:r>
          </w:p>
        </w:tc>
      </w:tr>
      <w:tr w:rsidR="00A5073B" w14:paraId="7594A170"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5CCFC8"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79BF862"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Midwifery (Indigenous) (Away from Base)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A5073B" w14:paraId="45507240" w14:textId="77777777" w:rsidTr="007D25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017512" w14:textId="77777777" w:rsidR="00A5073B" w:rsidRDefault="00A5073B">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4F505BD"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6E9E11A"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56D7A30"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3F551D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2025 Funding</w:t>
            </w:r>
          </w:p>
        </w:tc>
      </w:tr>
      <w:tr w:rsidR="00FC2B86" w14:paraId="5AFB63FE"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3BEB59"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7C096F7"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99</w:t>
            </w:r>
          </w:p>
        </w:tc>
        <w:tc>
          <w:tcPr>
            <w:tcW w:w="1012" w:type="pct"/>
            <w:tcBorders>
              <w:top w:val="nil"/>
              <w:left w:val="nil"/>
              <w:bottom w:val="single" w:sz="4" w:space="0" w:color="auto"/>
              <w:right w:val="single" w:sz="4" w:space="0" w:color="auto"/>
            </w:tcBorders>
            <w:shd w:val="clear" w:color="auto" w:fill="auto"/>
            <w:vAlign w:val="center"/>
            <w:hideMark/>
          </w:tcPr>
          <w:p w14:paraId="226C4F35"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91</w:t>
            </w:r>
          </w:p>
        </w:tc>
        <w:tc>
          <w:tcPr>
            <w:tcW w:w="1012" w:type="pct"/>
            <w:tcBorders>
              <w:top w:val="nil"/>
              <w:left w:val="nil"/>
              <w:bottom w:val="single" w:sz="4" w:space="0" w:color="auto"/>
              <w:right w:val="single" w:sz="4" w:space="0" w:color="auto"/>
            </w:tcBorders>
            <w:shd w:val="clear" w:color="auto" w:fill="auto"/>
            <w:vAlign w:val="center"/>
            <w:hideMark/>
          </w:tcPr>
          <w:p w14:paraId="3027770D" w14:textId="70FD049B"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$2,464,704</w:t>
            </w:r>
          </w:p>
        </w:tc>
        <w:tc>
          <w:tcPr>
            <w:tcW w:w="1012" w:type="pct"/>
            <w:tcBorders>
              <w:top w:val="nil"/>
              <w:left w:val="nil"/>
              <w:bottom w:val="single" w:sz="4" w:space="0" w:color="auto"/>
              <w:right w:val="single" w:sz="4" w:space="0" w:color="auto"/>
            </w:tcBorders>
            <w:shd w:val="clear" w:color="auto" w:fill="auto"/>
            <w:vAlign w:val="center"/>
            <w:hideMark/>
          </w:tcPr>
          <w:p w14:paraId="750EFC8B" w14:textId="624FDE9E"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$1,819,453</w:t>
            </w:r>
          </w:p>
        </w:tc>
      </w:tr>
      <w:tr w:rsidR="00FC2B86" w14:paraId="12C63DBA" w14:textId="77777777" w:rsidTr="007D25F4">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937FF15"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441B379"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78F2A10"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A4D5A16"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485F9A0" w14:textId="2D1C3E19"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3AA34133"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3AD0CD"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D692636"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61</w:t>
            </w:r>
          </w:p>
        </w:tc>
        <w:tc>
          <w:tcPr>
            <w:tcW w:w="1012" w:type="pct"/>
            <w:tcBorders>
              <w:top w:val="nil"/>
              <w:left w:val="nil"/>
              <w:bottom w:val="single" w:sz="4" w:space="0" w:color="auto"/>
              <w:right w:val="single" w:sz="4" w:space="0" w:color="auto"/>
            </w:tcBorders>
            <w:shd w:val="clear" w:color="auto" w:fill="auto"/>
            <w:vAlign w:val="center"/>
            <w:hideMark/>
          </w:tcPr>
          <w:p w14:paraId="65EBA202"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1BB31001" w14:textId="15537C7A"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$1,418,597</w:t>
            </w:r>
          </w:p>
        </w:tc>
        <w:tc>
          <w:tcPr>
            <w:tcW w:w="1012" w:type="pct"/>
            <w:tcBorders>
              <w:top w:val="nil"/>
              <w:left w:val="nil"/>
              <w:bottom w:val="single" w:sz="4" w:space="0" w:color="auto"/>
              <w:right w:val="single" w:sz="4" w:space="0" w:color="auto"/>
            </w:tcBorders>
            <w:shd w:val="clear" w:color="auto" w:fill="auto"/>
            <w:vAlign w:val="center"/>
            <w:hideMark/>
          </w:tcPr>
          <w:p w14:paraId="3F79B1B5" w14:textId="2F8711BC"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$1,107,533</w:t>
            </w:r>
          </w:p>
        </w:tc>
      </w:tr>
      <w:tr w:rsidR="00FC2B86" w14:paraId="3E4541D7"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4091034" w14:textId="77777777" w:rsidR="00FC2B86" w:rsidRDefault="00FC2B86" w:rsidP="00FC2B86">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ABF6A18"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C55CDF8"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2CB863A" w14:textId="77777777" w:rsidR="00FC2B86" w:rsidRDefault="00FC2B86" w:rsidP="00FC2B86">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4E91E89" w14:textId="6BC02C2A" w:rsidR="00FC2B86" w:rsidRDefault="00FC2B86" w:rsidP="007D25F4">
            <w:pPr>
              <w:jc w:val="right"/>
              <w:rPr>
                <w:rFonts w:ascii="Calibri" w:hAnsi="Calibri" w:cs="Calibri"/>
                <w:color w:val="000000"/>
                <w:sz w:val="22"/>
                <w:szCs w:val="22"/>
              </w:rPr>
            </w:pPr>
            <w:r>
              <w:rPr>
                <w:rFonts w:ascii="Calibri" w:hAnsi="Calibri" w:cs="Calibri"/>
                <w:color w:val="000000"/>
                <w:sz w:val="22"/>
                <w:szCs w:val="22"/>
              </w:rPr>
              <w:t>$0</w:t>
            </w:r>
          </w:p>
        </w:tc>
      </w:tr>
      <w:tr w:rsidR="00FC2B86" w14:paraId="4804F705"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FBA74E" w14:textId="77777777" w:rsidR="00FC2B86" w:rsidRDefault="00FC2B86" w:rsidP="00FC2B86">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E4E18C7"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160</w:t>
            </w:r>
          </w:p>
        </w:tc>
        <w:tc>
          <w:tcPr>
            <w:tcW w:w="1012" w:type="pct"/>
            <w:tcBorders>
              <w:top w:val="nil"/>
              <w:left w:val="nil"/>
              <w:bottom w:val="single" w:sz="4" w:space="0" w:color="auto"/>
              <w:right w:val="single" w:sz="4" w:space="0" w:color="auto"/>
            </w:tcBorders>
            <w:shd w:val="clear" w:color="auto" w:fill="auto"/>
            <w:vAlign w:val="center"/>
            <w:hideMark/>
          </w:tcPr>
          <w:p w14:paraId="0519620A" w14:textId="77777777"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141</w:t>
            </w:r>
          </w:p>
        </w:tc>
        <w:tc>
          <w:tcPr>
            <w:tcW w:w="1012" w:type="pct"/>
            <w:tcBorders>
              <w:top w:val="nil"/>
              <w:left w:val="nil"/>
              <w:bottom w:val="single" w:sz="4" w:space="0" w:color="auto"/>
              <w:right w:val="single" w:sz="4" w:space="0" w:color="auto"/>
            </w:tcBorders>
            <w:shd w:val="clear" w:color="auto" w:fill="auto"/>
            <w:vAlign w:val="center"/>
            <w:hideMark/>
          </w:tcPr>
          <w:p w14:paraId="39D2D8A6" w14:textId="6F31C57E" w:rsidR="00FC2B86" w:rsidRDefault="00FC2B86" w:rsidP="00FC2B86">
            <w:pPr>
              <w:jc w:val="right"/>
              <w:rPr>
                <w:rFonts w:ascii="Calibri" w:hAnsi="Calibri" w:cs="Calibri"/>
                <w:b/>
                <w:bCs/>
                <w:color w:val="000000"/>
                <w:sz w:val="22"/>
                <w:szCs w:val="22"/>
              </w:rPr>
            </w:pPr>
            <w:r>
              <w:rPr>
                <w:rFonts w:ascii="Calibri" w:hAnsi="Calibri" w:cs="Calibri"/>
                <w:b/>
                <w:bCs/>
                <w:color w:val="000000"/>
                <w:sz w:val="22"/>
                <w:szCs w:val="22"/>
              </w:rPr>
              <w:t>$3,883,301</w:t>
            </w:r>
          </w:p>
        </w:tc>
        <w:tc>
          <w:tcPr>
            <w:tcW w:w="1012" w:type="pct"/>
            <w:tcBorders>
              <w:top w:val="nil"/>
              <w:left w:val="nil"/>
              <w:bottom w:val="single" w:sz="4" w:space="0" w:color="auto"/>
              <w:right w:val="single" w:sz="4" w:space="0" w:color="auto"/>
            </w:tcBorders>
            <w:shd w:val="clear" w:color="auto" w:fill="auto"/>
            <w:vAlign w:val="center"/>
            <w:hideMark/>
          </w:tcPr>
          <w:p w14:paraId="68CE28ED" w14:textId="466B436A" w:rsidR="00FC2B86" w:rsidRDefault="00FC2B86" w:rsidP="007D25F4">
            <w:pPr>
              <w:jc w:val="right"/>
              <w:rPr>
                <w:rFonts w:ascii="Calibri" w:hAnsi="Calibri" w:cs="Calibri"/>
                <w:b/>
                <w:bCs/>
                <w:color w:val="000000"/>
                <w:sz w:val="22"/>
                <w:szCs w:val="22"/>
              </w:rPr>
            </w:pPr>
            <w:r>
              <w:rPr>
                <w:rFonts w:ascii="Calibri" w:hAnsi="Calibri" w:cs="Calibri"/>
                <w:b/>
                <w:bCs/>
                <w:color w:val="000000"/>
                <w:sz w:val="22"/>
                <w:szCs w:val="22"/>
              </w:rPr>
              <w:t>$2,926,986</w:t>
            </w:r>
          </w:p>
        </w:tc>
      </w:tr>
      <w:tr w:rsidR="00A5073B" w14:paraId="46B0A785" w14:textId="77777777" w:rsidTr="007D25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1855C6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4359561"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59A75310"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17734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8AF56F1"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 and Secondary)</w:t>
            </w:r>
          </w:p>
        </w:tc>
      </w:tr>
      <w:tr w:rsidR="00A5073B" w14:paraId="42107349"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2A72C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829164"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w:t>
            </w:r>
          </w:p>
        </w:tc>
      </w:tr>
      <w:tr w:rsidR="00A5073B" w14:paraId="2AA8F4E4"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238CB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ADA101D"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(Primary and Special Education)</w:t>
            </w:r>
          </w:p>
        </w:tc>
      </w:tr>
      <w:tr w:rsidR="00A5073B" w14:paraId="58CCE2FA"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C785D4"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765D5EE"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w:t>
            </w:r>
          </w:p>
        </w:tc>
      </w:tr>
      <w:tr w:rsidR="00A5073B" w14:paraId="598B27D1"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2C70A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EA9CB9"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(Early Childhood and Primary)</w:t>
            </w:r>
          </w:p>
        </w:tc>
      </w:tr>
      <w:tr w:rsidR="00A5073B" w14:paraId="67A1B7FA"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83691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E64AF31"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(Humanities)</w:t>
            </w:r>
          </w:p>
        </w:tc>
      </w:tr>
      <w:tr w:rsidR="00A5073B" w14:paraId="53C14089"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21BCF1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FE51E1E"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(Mathematics)</w:t>
            </w:r>
          </w:p>
        </w:tc>
      </w:tr>
      <w:tr w:rsidR="00A5073B" w14:paraId="52E5A228"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D5A73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A7D45A6"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(Visual Arts)</w:t>
            </w:r>
          </w:p>
        </w:tc>
      </w:tr>
      <w:tr w:rsidR="00A5073B" w14:paraId="1ACEBC6A"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8AC2DB"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C621BB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Education (Secondary)/Bachelor of Arts (Design Innovation and Technology)</w:t>
            </w:r>
          </w:p>
        </w:tc>
      </w:tr>
      <w:tr w:rsidR="00A5073B" w14:paraId="02345A60"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1EDC11" w14:textId="77777777" w:rsidR="00A5073B" w:rsidRDefault="00A5073B">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2ED3C70" w14:textId="77777777" w:rsidR="00A5073B" w:rsidRDefault="00A5073B">
            <w:pPr>
              <w:rPr>
                <w:rFonts w:ascii="Calibri" w:hAnsi="Calibri" w:cs="Calibri"/>
                <w:color w:val="000000"/>
                <w:sz w:val="22"/>
                <w:szCs w:val="22"/>
              </w:rPr>
            </w:pPr>
            <w:r>
              <w:rPr>
                <w:rFonts w:ascii="Calibri" w:hAnsi="Calibri" w:cs="Calibri"/>
                <w:color w:val="000000"/>
                <w:sz w:val="22"/>
                <w:szCs w:val="22"/>
              </w:rPr>
              <w:t>Diploma in Educational Studies (Tertiary Preparation)</w:t>
            </w:r>
          </w:p>
        </w:tc>
      </w:tr>
      <w:tr w:rsidR="00A5073B" w14:paraId="4DA1ACB2"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7BC581"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054BB4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Occupational Therapy</w:t>
            </w:r>
          </w:p>
        </w:tc>
      </w:tr>
      <w:tr w:rsidR="00A5073B" w14:paraId="1EC0AF4D"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6B05F3"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AD028F8"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Physiotherapy</w:t>
            </w:r>
          </w:p>
        </w:tc>
      </w:tr>
      <w:tr w:rsidR="00A5073B" w14:paraId="6A39F8DD" w14:textId="77777777" w:rsidTr="007D25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111E487"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678FACB"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Speech Pathology</w:t>
            </w:r>
          </w:p>
        </w:tc>
      </w:tr>
    </w:tbl>
    <w:p w14:paraId="461C707F" w14:textId="4F72C571" w:rsidR="23B9CFC9" w:rsidRDefault="23B9CFC9"/>
    <w:p w14:paraId="66CECBFA" w14:textId="77777777" w:rsidR="00FC2B86" w:rsidRDefault="00FC2B86">
      <w:pPr>
        <w:rPr>
          <w:rFonts w:cstheme="minorHAnsi"/>
          <w:b/>
          <w:bCs/>
          <w:sz w:val="22"/>
          <w:szCs w:val="22"/>
        </w:rPr>
      </w:pPr>
      <w:bookmarkStart w:id="27" w:name="equityc1tables"/>
      <w:bookmarkEnd w:id="25"/>
      <w:r>
        <w:rPr>
          <w:rFonts w:cstheme="minorHAnsi"/>
          <w:b/>
          <w:bCs/>
          <w:sz w:val="22"/>
          <w:szCs w:val="22"/>
        </w:rPr>
        <w:br w:type="page"/>
      </w:r>
    </w:p>
    <w:p w14:paraId="752E45F2" w14:textId="7C1C5AA8" w:rsidR="00411A15" w:rsidRDefault="00411A15" w:rsidP="00411A15">
      <w:pPr>
        <w:widowControl w:val="0"/>
        <w:spacing w:before="120" w:after="120"/>
        <w:rPr>
          <w:rFonts w:ascii="Calibri" w:hAnsi="Calibri"/>
          <w:b/>
          <w:bCs/>
          <w:sz w:val="22"/>
        </w:rPr>
      </w:pPr>
      <w:r w:rsidRPr="00C045CE">
        <w:rPr>
          <w:rFonts w:cstheme="minorHAnsi"/>
          <w:b/>
          <w:bCs/>
          <w:sz w:val="22"/>
          <w:szCs w:val="22"/>
        </w:rPr>
        <w:lastRenderedPageBreak/>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A5073B" w14:paraId="5673E3DF" w14:textId="77777777" w:rsidTr="007D25F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2231A8" w14:textId="77777777" w:rsidR="00A5073B" w:rsidRDefault="00A5073B">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6D7F8E2" w14:textId="77777777" w:rsidR="00A5073B" w:rsidRDefault="00A5073B">
            <w:pPr>
              <w:rPr>
                <w:rFonts w:ascii="Calibri" w:hAnsi="Calibri" w:cs="Calibri"/>
                <w:b/>
                <w:bCs/>
                <w:color w:val="000000"/>
                <w:sz w:val="22"/>
                <w:szCs w:val="22"/>
              </w:rPr>
            </w:pPr>
            <w:r>
              <w:rPr>
                <w:rFonts w:ascii="Calibri" w:hAnsi="Calibri" w:cs="Calibri"/>
                <w:b/>
                <w:bCs/>
                <w:color w:val="000000"/>
                <w:sz w:val="22"/>
                <w:szCs w:val="22"/>
              </w:rPr>
              <w:t>Course Name</w:t>
            </w:r>
          </w:p>
        </w:tc>
      </w:tr>
      <w:tr w:rsidR="00A5073B" w14:paraId="0C195323"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F9BFE6"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643A4E3"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Business Administration (Away from base)</w:t>
            </w:r>
          </w:p>
        </w:tc>
      </w:tr>
      <w:tr w:rsidR="00A5073B" w14:paraId="764112C5"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29721C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AF8CF9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Business Administration</w:t>
            </w:r>
          </w:p>
        </w:tc>
      </w:tr>
      <w:tr w:rsidR="00A5073B" w14:paraId="0FFF317C"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97A08E0"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9B35637"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Accounting and Finance</w:t>
            </w:r>
          </w:p>
        </w:tc>
      </w:tr>
      <w:tr w:rsidR="00A5073B" w14:paraId="75B8065B"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C1A09AF" w14:textId="77777777" w:rsidR="00A5073B" w:rsidRDefault="00A5073B">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DF25BCA" w14:textId="77777777" w:rsidR="00A5073B" w:rsidRDefault="00A5073B">
            <w:pPr>
              <w:rPr>
                <w:rFonts w:ascii="Calibri" w:hAnsi="Calibri" w:cs="Calibri"/>
                <w:color w:val="000000"/>
                <w:sz w:val="22"/>
                <w:szCs w:val="22"/>
              </w:rPr>
            </w:pPr>
            <w:r>
              <w:rPr>
                <w:rFonts w:ascii="Calibri" w:hAnsi="Calibri" w:cs="Calibri"/>
                <w:color w:val="000000"/>
                <w:sz w:val="22"/>
                <w:szCs w:val="22"/>
              </w:rPr>
              <w:t>Bachelor of Commerce (Marketing)</w:t>
            </w:r>
          </w:p>
        </w:tc>
      </w:tr>
      <w:tr w:rsidR="00A5073B" w14:paraId="714CBE95" w14:textId="77777777" w:rsidTr="007D25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FD8D72E" w14:textId="77777777" w:rsidR="00A5073B" w:rsidRDefault="00A5073B">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CC3DEF2" w14:textId="77777777" w:rsidR="00A5073B" w:rsidRDefault="00A5073B">
            <w:pPr>
              <w:rPr>
                <w:rFonts w:ascii="Calibri" w:hAnsi="Calibri" w:cs="Calibri"/>
                <w:color w:val="000000"/>
                <w:sz w:val="22"/>
                <w:szCs w:val="22"/>
              </w:rPr>
            </w:pPr>
            <w:r>
              <w:rPr>
                <w:rFonts w:ascii="Calibri" w:hAnsi="Calibri" w:cs="Calibri"/>
                <w:color w:val="000000"/>
                <w:sz w:val="22"/>
                <w:szCs w:val="22"/>
              </w:rPr>
              <w:t>Diploma in Youth Work</w:t>
            </w:r>
          </w:p>
        </w:tc>
      </w:tr>
    </w:tbl>
    <w:p w14:paraId="618482AD" w14:textId="77777777" w:rsidR="00BF45EF" w:rsidRPr="00BF45EF" w:rsidRDefault="00BF45EF" w:rsidP="00411A15">
      <w:pPr>
        <w:widowControl w:val="0"/>
        <w:spacing w:before="120" w:after="120"/>
        <w:rPr>
          <w:rFonts w:ascii="Calibri" w:hAnsi="Calibri"/>
          <w:sz w:val="22"/>
        </w:rPr>
      </w:pPr>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66970F70" w14:textId="77777777" w:rsidR="000D6934" w:rsidRDefault="000D6934" w:rsidP="00686799">
      <w:pPr>
        <w:widowControl w:val="0"/>
        <w:numPr>
          <w:ilvl w:val="0"/>
          <w:numId w:val="7"/>
        </w:numPr>
        <w:tabs>
          <w:tab w:val="left" w:pos="567"/>
          <w:tab w:val="left" w:pos="8222"/>
        </w:tabs>
        <w:spacing w:before="120" w:after="120"/>
        <w:rPr>
          <w:rFonts w:cstheme="minorBidi"/>
          <w:sz w:val="22"/>
          <w:szCs w:val="22"/>
        </w:rPr>
      </w:pPr>
      <w:r w:rsidRPr="00164D9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Pr>
          <w:rFonts w:cstheme="minorBidi"/>
          <w:sz w:val="22"/>
          <w:szCs w:val="22"/>
        </w:rPr>
        <w:t>.</w:t>
      </w:r>
    </w:p>
    <w:p w14:paraId="7800BD4F" w14:textId="209358D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A936D8">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A5073B" w14:paraId="44A844CA" w14:textId="77777777" w:rsidTr="007D25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3EABD3" w14:textId="77777777" w:rsidR="00A5073B" w:rsidRDefault="00A5073B">
            <w:pPr>
              <w:rPr>
                <w:rFonts w:ascii="Calibri" w:hAnsi="Calibri" w:cs="Calibri"/>
                <w:b/>
                <w:bCs/>
                <w:color w:val="000000"/>
                <w:sz w:val="22"/>
                <w:szCs w:val="22"/>
              </w:rPr>
            </w:pPr>
            <w:bookmarkStart w:id="31" w:name="IRLSAFTable"/>
            <w:bookmarkEnd w:id="31"/>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6529B9D"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A28A755" w14:textId="77777777" w:rsidR="00A5073B" w:rsidRDefault="00A5073B">
            <w:pPr>
              <w:jc w:val="center"/>
              <w:rPr>
                <w:rFonts w:ascii="Calibri" w:hAnsi="Calibri" w:cs="Calibri"/>
                <w:b/>
                <w:bCs/>
                <w:color w:val="000000"/>
                <w:sz w:val="22"/>
                <w:szCs w:val="22"/>
              </w:rPr>
            </w:pPr>
            <w:r>
              <w:rPr>
                <w:rFonts w:ascii="Calibri" w:hAnsi="Calibri" w:cs="Calibri"/>
                <w:b/>
                <w:bCs/>
                <w:color w:val="000000"/>
                <w:sz w:val="22"/>
                <w:szCs w:val="22"/>
              </w:rPr>
              <w:t>2025</w:t>
            </w:r>
          </w:p>
        </w:tc>
      </w:tr>
      <w:tr w:rsidR="00A5073B" w14:paraId="42E57C0C"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63DC38" w14:textId="77777777" w:rsidR="00A5073B" w:rsidRDefault="00A5073B">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003F3DC" w14:textId="36AEA137" w:rsidR="00A5073B" w:rsidRDefault="00910C03">
            <w:pPr>
              <w:jc w:val="center"/>
              <w:rPr>
                <w:rFonts w:ascii="Calibri" w:hAnsi="Calibri" w:cs="Calibri"/>
                <w:color w:val="000000"/>
                <w:sz w:val="22"/>
                <w:szCs w:val="22"/>
              </w:rPr>
            </w:pPr>
            <w:r>
              <w:rPr>
                <w:rFonts w:ascii="Calibri" w:hAnsi="Calibri" w:cs="Calibri"/>
                <w:color w:val="000000"/>
                <w:sz w:val="22"/>
                <w:szCs w:val="22"/>
              </w:rPr>
              <w:t>$2,819,198</w:t>
            </w:r>
          </w:p>
        </w:tc>
        <w:tc>
          <w:tcPr>
            <w:tcW w:w="1077" w:type="pct"/>
            <w:tcBorders>
              <w:top w:val="nil"/>
              <w:left w:val="nil"/>
              <w:bottom w:val="single" w:sz="4" w:space="0" w:color="auto"/>
              <w:right w:val="single" w:sz="4" w:space="0" w:color="auto"/>
            </w:tcBorders>
            <w:shd w:val="clear" w:color="auto" w:fill="auto"/>
            <w:vAlign w:val="center"/>
            <w:hideMark/>
          </w:tcPr>
          <w:p w14:paraId="72AF1C81" w14:textId="535C805B" w:rsidR="00A5073B" w:rsidRDefault="00D02B9F" w:rsidP="00D02B9F">
            <w:pPr>
              <w:jc w:val="center"/>
              <w:rPr>
                <w:rFonts w:ascii="Calibri" w:hAnsi="Calibri" w:cs="Calibri"/>
                <w:color w:val="000000"/>
                <w:sz w:val="22"/>
                <w:szCs w:val="22"/>
              </w:rPr>
            </w:pPr>
            <w:r>
              <w:rPr>
                <w:rFonts w:ascii="Calibri" w:hAnsi="Calibri" w:cs="Calibri"/>
                <w:color w:val="000000"/>
                <w:sz w:val="22"/>
                <w:szCs w:val="22"/>
              </w:rPr>
              <w:t>$3,036,213</w:t>
            </w:r>
          </w:p>
        </w:tc>
      </w:tr>
      <w:tr w:rsidR="00A5073B" w14:paraId="1B2DE699"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8D4A382" w14:textId="77777777" w:rsidR="00A5073B" w:rsidRDefault="00A5073B">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091B98D"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$1,033,685</w:t>
            </w:r>
          </w:p>
        </w:tc>
        <w:tc>
          <w:tcPr>
            <w:tcW w:w="1077" w:type="pct"/>
            <w:tcBorders>
              <w:top w:val="nil"/>
              <w:left w:val="nil"/>
              <w:bottom w:val="single" w:sz="4" w:space="0" w:color="auto"/>
              <w:right w:val="single" w:sz="4" w:space="0" w:color="auto"/>
            </w:tcBorders>
            <w:shd w:val="clear" w:color="auto" w:fill="auto"/>
            <w:vAlign w:val="center"/>
            <w:hideMark/>
          </w:tcPr>
          <w:p w14:paraId="41880B7F"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TBA</w:t>
            </w:r>
          </w:p>
        </w:tc>
      </w:tr>
      <w:tr w:rsidR="00A5073B" w14:paraId="43ACA979" w14:textId="77777777" w:rsidTr="007D25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F43ECB" w14:textId="77777777" w:rsidR="00A5073B" w:rsidRDefault="00A5073B">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1719C8F7" w14:textId="77777777" w:rsidR="00A5073B" w:rsidRDefault="00A5073B">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33F6FB1" w14:textId="4BCACDBD" w:rsidR="00A5073B" w:rsidRDefault="00D64B8F">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bookmarkEnd w:id="30"/>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206A7FAC" w:rsidR="00461A11"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9"/>
    </w:p>
    <w:p w14:paraId="7BC3F5EB" w14:textId="77777777" w:rsidR="00461A11" w:rsidRDefault="00461A11">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55042B9C" w:rsidR="009A6FDC" w:rsidRPr="00271E3D"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271E3D">
              <w:rPr>
                <w:rFonts w:ascii="Calibri" w:hAnsi="Calibri" w:cs="Arial"/>
                <w:bCs/>
                <w:sz w:val="22"/>
                <w:szCs w:val="22"/>
              </w:rPr>
              <w:t xml:space="preserve">Is the course listed in </w:t>
            </w:r>
            <w:r w:rsidRPr="00271E3D">
              <w:rPr>
                <w:rFonts w:ascii="Calibri" w:hAnsi="Calibri" w:cs="Arial"/>
                <w:bCs/>
                <w:sz w:val="22"/>
                <w:szCs w:val="22"/>
                <w:u w:val="single"/>
              </w:rPr>
              <w:t>Table 1b(</w:t>
            </w:r>
            <w:proofErr w:type="spellStart"/>
            <w:r w:rsidRPr="00271E3D">
              <w:rPr>
                <w:rFonts w:ascii="Calibri" w:hAnsi="Calibri" w:cs="Arial"/>
                <w:bCs/>
                <w:sz w:val="22"/>
                <w:szCs w:val="22"/>
                <w:u w:val="single"/>
              </w:rPr>
              <w:t>i</w:t>
            </w:r>
            <w:proofErr w:type="spellEnd"/>
            <w:r w:rsidRPr="00271E3D">
              <w:rPr>
                <w:rFonts w:ascii="Calibri" w:hAnsi="Calibri" w:cs="Arial"/>
                <w:bCs/>
                <w:sz w:val="22"/>
                <w:szCs w:val="22"/>
                <w:u w:val="single"/>
              </w:rPr>
              <w:t>)</w:t>
            </w:r>
            <w:r w:rsidRPr="00271E3D">
              <w:rPr>
                <w:rFonts w:ascii="Calibri" w:hAnsi="Calibri" w:cs="Arial"/>
                <w:bCs/>
                <w:sz w:val="22"/>
                <w:szCs w:val="22"/>
              </w:rPr>
              <w:t xml:space="preserve">, </w:t>
            </w:r>
            <w:r w:rsidRPr="00271E3D">
              <w:rPr>
                <w:rFonts w:ascii="Calibri" w:hAnsi="Calibri" w:cs="Arial"/>
                <w:bCs/>
                <w:sz w:val="22"/>
                <w:szCs w:val="22"/>
                <w:u w:val="single"/>
              </w:rPr>
              <w:t>Table 1b(ii</w:t>
            </w:r>
            <w:r w:rsidRPr="00271E3D">
              <w:rPr>
                <w:rFonts w:ascii="Calibri" w:hAnsi="Calibri" w:cs="Arial"/>
                <w:bCs/>
                <w:sz w:val="22"/>
                <w:szCs w:val="22"/>
              </w:rPr>
              <w:t>)</w:t>
            </w:r>
            <w:r w:rsidR="005B50FA" w:rsidRPr="00271E3D">
              <w:rPr>
                <w:rFonts w:ascii="Calibri" w:hAnsi="Calibri" w:cs="Arial"/>
                <w:bCs/>
                <w:sz w:val="22"/>
                <w:szCs w:val="22"/>
              </w:rPr>
              <w:t>,</w:t>
            </w:r>
            <w:r w:rsidRPr="00271E3D">
              <w:rPr>
                <w:rFonts w:ascii="Calibri" w:hAnsi="Calibri" w:cs="Arial"/>
                <w:bCs/>
                <w:sz w:val="22"/>
                <w:szCs w:val="22"/>
              </w:rPr>
              <w:t xml:space="preserve"> </w:t>
            </w:r>
            <w:r w:rsidR="00F36199" w:rsidRPr="00271E3D">
              <w:rPr>
                <w:rFonts w:ascii="Calibri" w:hAnsi="Calibri" w:cs="Arial"/>
                <w:bCs/>
                <w:sz w:val="22"/>
                <w:szCs w:val="22"/>
              </w:rPr>
              <w:t xml:space="preserve">or </w:t>
            </w:r>
            <w:r w:rsidRPr="00271E3D">
              <w:rPr>
                <w:rFonts w:ascii="Calibri" w:hAnsi="Calibri" w:cs="Arial"/>
                <w:bCs/>
                <w:sz w:val="22"/>
                <w:szCs w:val="22"/>
              </w:rPr>
              <w:t>Table 1b(iii)</w:t>
            </w:r>
            <w:r w:rsidR="00F36199" w:rsidRPr="00271E3D">
              <w:rPr>
                <w:rFonts w:ascii="Calibri" w:hAnsi="Calibri" w:cs="Arial"/>
                <w:bCs/>
                <w:sz w:val="22"/>
                <w:szCs w:val="22"/>
              </w:rPr>
              <w:t xml:space="preserve"> </w:t>
            </w:r>
            <w:r w:rsidRPr="00271E3D">
              <w:rPr>
                <w:rFonts w:ascii="Calibri" w:hAnsi="Calibri" w:cs="Arial"/>
                <w:bCs/>
                <w:sz w:val="22"/>
                <w:szCs w:val="22"/>
              </w:rPr>
              <w:t>of Appendix 1 in which students are enrolled in Commonwealth supported places</w:t>
            </w:r>
            <w:r w:rsidR="00E500C8" w:rsidRPr="00271E3D">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271E3D">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64814189"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Australian Catholic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6D218D5D"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Australian Catholic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3CCCF13E" w:rsidR="00AF4A16" w:rsidRPr="0088616E" w:rsidRDefault="00AD2BD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Australian Catholic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550"/>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46A8F"/>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3B94"/>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53D"/>
    <w:rsid w:val="000C778B"/>
    <w:rsid w:val="000C7D12"/>
    <w:rsid w:val="000C7D3C"/>
    <w:rsid w:val="000D1BEC"/>
    <w:rsid w:val="000D2474"/>
    <w:rsid w:val="000D3841"/>
    <w:rsid w:val="000D3FA3"/>
    <w:rsid w:val="000D409B"/>
    <w:rsid w:val="000D5A5D"/>
    <w:rsid w:val="000D5CE4"/>
    <w:rsid w:val="000D644F"/>
    <w:rsid w:val="000D6934"/>
    <w:rsid w:val="000D6E69"/>
    <w:rsid w:val="000D756F"/>
    <w:rsid w:val="000D7672"/>
    <w:rsid w:val="000D7EBF"/>
    <w:rsid w:val="000DF18F"/>
    <w:rsid w:val="000E0A52"/>
    <w:rsid w:val="000E3151"/>
    <w:rsid w:val="000E33AF"/>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1B94"/>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5FC8"/>
    <w:rsid w:val="00157896"/>
    <w:rsid w:val="00157B2E"/>
    <w:rsid w:val="00160128"/>
    <w:rsid w:val="00161862"/>
    <w:rsid w:val="00161C59"/>
    <w:rsid w:val="00161CAA"/>
    <w:rsid w:val="00161E0A"/>
    <w:rsid w:val="00161F1D"/>
    <w:rsid w:val="00161F7D"/>
    <w:rsid w:val="00162A2A"/>
    <w:rsid w:val="00162FC0"/>
    <w:rsid w:val="001633C4"/>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2C26"/>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23F"/>
    <w:rsid w:val="00251AD9"/>
    <w:rsid w:val="00254290"/>
    <w:rsid w:val="0025450B"/>
    <w:rsid w:val="002556CB"/>
    <w:rsid w:val="00257745"/>
    <w:rsid w:val="00257AB8"/>
    <w:rsid w:val="00257BA1"/>
    <w:rsid w:val="00260730"/>
    <w:rsid w:val="002618DE"/>
    <w:rsid w:val="00262249"/>
    <w:rsid w:val="0026263D"/>
    <w:rsid w:val="00262877"/>
    <w:rsid w:val="0026316E"/>
    <w:rsid w:val="00263572"/>
    <w:rsid w:val="00263B30"/>
    <w:rsid w:val="00264D78"/>
    <w:rsid w:val="002657A3"/>
    <w:rsid w:val="00265E49"/>
    <w:rsid w:val="0026672D"/>
    <w:rsid w:val="00267450"/>
    <w:rsid w:val="00267BAF"/>
    <w:rsid w:val="00270465"/>
    <w:rsid w:val="00271CE1"/>
    <w:rsid w:val="00271E3D"/>
    <w:rsid w:val="00271FEB"/>
    <w:rsid w:val="00273A06"/>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6CB"/>
    <w:rsid w:val="00296F06"/>
    <w:rsid w:val="00296F90"/>
    <w:rsid w:val="00297791"/>
    <w:rsid w:val="002A01FE"/>
    <w:rsid w:val="002A1C2A"/>
    <w:rsid w:val="002A2490"/>
    <w:rsid w:val="002A3522"/>
    <w:rsid w:val="002A36A2"/>
    <w:rsid w:val="002A3FBF"/>
    <w:rsid w:val="002A421F"/>
    <w:rsid w:val="002A4B7C"/>
    <w:rsid w:val="002A5B26"/>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2559"/>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14D"/>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4BE4"/>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53A8"/>
    <w:rsid w:val="00406505"/>
    <w:rsid w:val="00411A15"/>
    <w:rsid w:val="00411E9C"/>
    <w:rsid w:val="00412E6B"/>
    <w:rsid w:val="00413B4C"/>
    <w:rsid w:val="00413D1A"/>
    <w:rsid w:val="00414365"/>
    <w:rsid w:val="004144BD"/>
    <w:rsid w:val="004148D8"/>
    <w:rsid w:val="004148F9"/>
    <w:rsid w:val="00414BA1"/>
    <w:rsid w:val="00415065"/>
    <w:rsid w:val="004172BA"/>
    <w:rsid w:val="00417B07"/>
    <w:rsid w:val="00421581"/>
    <w:rsid w:val="00421AFB"/>
    <w:rsid w:val="004234FF"/>
    <w:rsid w:val="00425B16"/>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1A11"/>
    <w:rsid w:val="004625FA"/>
    <w:rsid w:val="004626DD"/>
    <w:rsid w:val="004632C4"/>
    <w:rsid w:val="00465A1B"/>
    <w:rsid w:val="00466047"/>
    <w:rsid w:val="00467A53"/>
    <w:rsid w:val="00467DF9"/>
    <w:rsid w:val="0047027B"/>
    <w:rsid w:val="0047075F"/>
    <w:rsid w:val="00472206"/>
    <w:rsid w:val="00472AC9"/>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97DE9"/>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0BA8"/>
    <w:rsid w:val="004B1331"/>
    <w:rsid w:val="004B1F26"/>
    <w:rsid w:val="004B29A3"/>
    <w:rsid w:val="004B352F"/>
    <w:rsid w:val="004B3A00"/>
    <w:rsid w:val="004B4082"/>
    <w:rsid w:val="004B439D"/>
    <w:rsid w:val="004B4F0D"/>
    <w:rsid w:val="004B50DF"/>
    <w:rsid w:val="004B5AA0"/>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2553"/>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C0D"/>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B89"/>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714"/>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C7B51"/>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632"/>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46AD"/>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47C96"/>
    <w:rsid w:val="00750915"/>
    <w:rsid w:val="0075245B"/>
    <w:rsid w:val="00752BBE"/>
    <w:rsid w:val="0075372E"/>
    <w:rsid w:val="00753EE2"/>
    <w:rsid w:val="007549E9"/>
    <w:rsid w:val="0075510C"/>
    <w:rsid w:val="007552E0"/>
    <w:rsid w:val="00755E3E"/>
    <w:rsid w:val="007566B0"/>
    <w:rsid w:val="007608C1"/>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790"/>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C3B"/>
    <w:rsid w:val="007C5D03"/>
    <w:rsid w:val="007C74BC"/>
    <w:rsid w:val="007C774C"/>
    <w:rsid w:val="007D0A1E"/>
    <w:rsid w:val="007D25F4"/>
    <w:rsid w:val="007D38CE"/>
    <w:rsid w:val="007D396D"/>
    <w:rsid w:val="007D4EA7"/>
    <w:rsid w:val="007D51A8"/>
    <w:rsid w:val="007D565B"/>
    <w:rsid w:val="007D5E15"/>
    <w:rsid w:val="007D7BA0"/>
    <w:rsid w:val="007E010E"/>
    <w:rsid w:val="007E147C"/>
    <w:rsid w:val="007E1B3D"/>
    <w:rsid w:val="007E2D69"/>
    <w:rsid w:val="007E2FEE"/>
    <w:rsid w:val="007E4BD1"/>
    <w:rsid w:val="007E5F96"/>
    <w:rsid w:val="007E60D2"/>
    <w:rsid w:val="007E6AA9"/>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6F9"/>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647F"/>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49"/>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107"/>
    <w:rsid w:val="008924A2"/>
    <w:rsid w:val="0089286C"/>
    <w:rsid w:val="00893FD5"/>
    <w:rsid w:val="0089402C"/>
    <w:rsid w:val="00895493"/>
    <w:rsid w:val="008955C8"/>
    <w:rsid w:val="008961D4"/>
    <w:rsid w:val="008966B5"/>
    <w:rsid w:val="00896D49"/>
    <w:rsid w:val="00897183"/>
    <w:rsid w:val="00897F55"/>
    <w:rsid w:val="008A1E62"/>
    <w:rsid w:val="008A223F"/>
    <w:rsid w:val="008A2754"/>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0C03"/>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E6F"/>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AED"/>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61"/>
    <w:rsid w:val="009779AC"/>
    <w:rsid w:val="009821DC"/>
    <w:rsid w:val="00982C33"/>
    <w:rsid w:val="00984305"/>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076"/>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3B"/>
    <w:rsid w:val="00A507BB"/>
    <w:rsid w:val="00A50C59"/>
    <w:rsid w:val="00A528F1"/>
    <w:rsid w:val="00A53B0E"/>
    <w:rsid w:val="00A5414A"/>
    <w:rsid w:val="00A545F0"/>
    <w:rsid w:val="00A55A4C"/>
    <w:rsid w:val="00A561F4"/>
    <w:rsid w:val="00A5656E"/>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36D8"/>
    <w:rsid w:val="00A94575"/>
    <w:rsid w:val="00A94905"/>
    <w:rsid w:val="00A95905"/>
    <w:rsid w:val="00A9602D"/>
    <w:rsid w:val="00A96744"/>
    <w:rsid w:val="00A96B75"/>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2BDF"/>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203"/>
    <w:rsid w:val="00B24325"/>
    <w:rsid w:val="00B252E0"/>
    <w:rsid w:val="00B2646E"/>
    <w:rsid w:val="00B26E33"/>
    <w:rsid w:val="00B300E1"/>
    <w:rsid w:val="00B308FF"/>
    <w:rsid w:val="00B31285"/>
    <w:rsid w:val="00B31AE2"/>
    <w:rsid w:val="00B33163"/>
    <w:rsid w:val="00B3417D"/>
    <w:rsid w:val="00B354CD"/>
    <w:rsid w:val="00B36658"/>
    <w:rsid w:val="00B366E5"/>
    <w:rsid w:val="00B415E9"/>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8A0"/>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A0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0E3"/>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3FCE"/>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2B9F"/>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1A4"/>
    <w:rsid w:val="00D616B7"/>
    <w:rsid w:val="00D63181"/>
    <w:rsid w:val="00D63463"/>
    <w:rsid w:val="00D636EE"/>
    <w:rsid w:val="00D6486F"/>
    <w:rsid w:val="00D649BE"/>
    <w:rsid w:val="00D64B21"/>
    <w:rsid w:val="00D64B8F"/>
    <w:rsid w:val="00D64E04"/>
    <w:rsid w:val="00D6547F"/>
    <w:rsid w:val="00D6661B"/>
    <w:rsid w:val="00D66CF5"/>
    <w:rsid w:val="00D70316"/>
    <w:rsid w:val="00D70D3C"/>
    <w:rsid w:val="00D71A3C"/>
    <w:rsid w:val="00D721DB"/>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24C"/>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37B4"/>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930"/>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07"/>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2C83"/>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32C2"/>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A7ED2"/>
    <w:rsid w:val="00EB2341"/>
    <w:rsid w:val="00EB414E"/>
    <w:rsid w:val="00EB459A"/>
    <w:rsid w:val="00EB531E"/>
    <w:rsid w:val="00EB5438"/>
    <w:rsid w:val="00EB5E74"/>
    <w:rsid w:val="00EB62E7"/>
    <w:rsid w:val="00EB6903"/>
    <w:rsid w:val="00EB6F4A"/>
    <w:rsid w:val="00EB77D3"/>
    <w:rsid w:val="00EB7F4B"/>
    <w:rsid w:val="00EC0824"/>
    <w:rsid w:val="00EC0A9F"/>
    <w:rsid w:val="00EC1357"/>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99"/>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1D6"/>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76E49"/>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355"/>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B8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0957437">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87240422">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7203266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721209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3789141">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5152821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39292401">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2721367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18600534">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4842849">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06493798">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186950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165661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829806">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2417698">
      <w:bodyDiv w:val="1"/>
      <w:marLeft w:val="0"/>
      <w:marRight w:val="0"/>
      <w:marTop w:val="0"/>
      <w:marBottom w:val="0"/>
      <w:divBdr>
        <w:top w:val="none" w:sz="0" w:space="0" w:color="auto"/>
        <w:left w:val="none" w:sz="0" w:space="0" w:color="auto"/>
        <w:bottom w:val="none" w:sz="0" w:space="0" w:color="auto"/>
        <w:right w:val="none" w:sz="0" w:space="0" w:color="auto"/>
      </w:divBdr>
    </w:div>
    <w:div w:id="202535226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5316</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30</cp:revision>
  <cp:lastPrinted>2024-03-28T04:00:00Z</cp:lastPrinted>
  <dcterms:created xsi:type="dcterms:W3CDTF">2024-05-10T05:05:00Z</dcterms:created>
  <dcterms:modified xsi:type="dcterms:W3CDTF">2025-03-24T23:44:00Z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