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482CBF74" w:rsidR="005A7163" w:rsidRPr="003337FC" w:rsidRDefault="00A5073B" w:rsidP="00DA01EC">
      <w:pPr>
        <w:spacing w:before="480"/>
        <w:jc w:val="center"/>
        <w:rPr>
          <w:rFonts w:ascii="Calibri" w:hAnsi="Calibri" w:cs="Arial"/>
          <w:b/>
          <w:bCs/>
          <w:iCs/>
          <w:noProof/>
          <w:sz w:val="36"/>
        </w:rPr>
      </w:pPr>
      <w:r w:rsidRPr="000D6934">
        <w:rPr>
          <w:rFonts w:ascii="Calibri" w:hAnsi="Calibri" w:cs="Arial"/>
          <w:b/>
          <w:bCs/>
          <w:iCs/>
          <w:noProof/>
          <w:sz w:val="36"/>
        </w:rPr>
        <w:t>Australian Catholic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 xml:space="preserve">This page has been intentionally left </w:t>
      </w:r>
      <w:proofErr w:type="gramStart"/>
      <w:r w:rsidRPr="003337FC">
        <w:rPr>
          <w:rFonts w:ascii="Calibri" w:hAnsi="Calibri" w:cs="Arial"/>
          <w:sz w:val="20"/>
        </w:rPr>
        <w:t>blank</w:t>
      </w:r>
      <w:proofErr w:type="gramEnd"/>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4EA26317" w:rsidR="009310C3" w:rsidRPr="00A936D8" w:rsidRDefault="00A5073B" w:rsidP="009310C3">
      <w:pPr>
        <w:rPr>
          <w:rFonts w:ascii="Calibri" w:hAnsi="Calibri" w:cs="Calibri"/>
          <w:b/>
          <w:bCs/>
          <w:color w:val="000000"/>
          <w:sz w:val="22"/>
          <w:szCs w:val="22"/>
        </w:rPr>
      </w:pPr>
      <w:r w:rsidRPr="00A936D8">
        <w:rPr>
          <w:rFonts w:ascii="Calibri" w:hAnsi="Calibri" w:cs="Calibri"/>
          <w:b/>
          <w:bCs/>
          <w:color w:val="000000"/>
          <w:sz w:val="22"/>
          <w:szCs w:val="22"/>
        </w:rPr>
        <w:t>Australian Catholic University</w:t>
      </w:r>
      <w:r w:rsidR="009310C3" w:rsidRPr="00A936D8">
        <w:rPr>
          <w:rFonts w:cstheme="minorHAnsi"/>
          <w:sz w:val="22"/>
          <w:szCs w:val="22"/>
        </w:rPr>
        <w:t>,</w:t>
      </w:r>
      <w:r w:rsidR="009310C3" w:rsidRPr="00A936D8">
        <w:rPr>
          <w:rFonts w:cstheme="minorHAnsi"/>
          <w:bCs/>
          <w:sz w:val="22"/>
          <w:szCs w:val="22"/>
        </w:rPr>
        <w:t xml:space="preserve"> </w:t>
      </w:r>
      <w:r w:rsidRPr="00A936D8">
        <w:rPr>
          <w:rFonts w:cstheme="minorHAnsi"/>
          <w:bCs/>
          <w:sz w:val="22"/>
          <w:szCs w:val="22"/>
        </w:rPr>
        <w:t>PO Box 968</w:t>
      </w:r>
      <w:r w:rsidR="009310C3" w:rsidRPr="00A936D8">
        <w:rPr>
          <w:rFonts w:cstheme="minorHAnsi"/>
          <w:bCs/>
          <w:noProof/>
          <w:sz w:val="22"/>
          <w:szCs w:val="22"/>
        </w:rPr>
        <w:t xml:space="preserve">, </w:t>
      </w:r>
      <w:r w:rsidRPr="00A936D8">
        <w:rPr>
          <w:rFonts w:cstheme="minorHAnsi"/>
          <w:bCs/>
          <w:noProof/>
          <w:sz w:val="22"/>
          <w:szCs w:val="22"/>
        </w:rPr>
        <w:t>NORTH SYDNEY NSW 2059</w:t>
      </w:r>
      <w:r w:rsidR="009310C3" w:rsidRPr="00A936D8">
        <w:rPr>
          <w:rFonts w:cstheme="minorHAnsi"/>
          <w:noProof/>
          <w:sz w:val="22"/>
          <w:szCs w:val="22"/>
        </w:rPr>
        <w:t xml:space="preserve"> </w:t>
      </w:r>
      <w:r w:rsidR="009310C3" w:rsidRPr="00A936D8">
        <w:rPr>
          <w:rFonts w:cstheme="minorHAnsi"/>
          <w:sz w:val="22"/>
        </w:rPr>
        <w:t xml:space="preserve">(‘Provider’) </w:t>
      </w:r>
    </w:p>
    <w:p w14:paraId="7AB6E022" w14:textId="2A5998D3" w:rsidR="009310C3" w:rsidRPr="00BA1317" w:rsidRDefault="009310C3" w:rsidP="009310C3">
      <w:pPr>
        <w:spacing w:after="240"/>
        <w:rPr>
          <w:rFonts w:cstheme="minorHAnsi"/>
          <w:sz w:val="22"/>
          <w:szCs w:val="22"/>
        </w:rPr>
      </w:pPr>
      <w:r w:rsidRPr="00A936D8">
        <w:rPr>
          <w:rFonts w:cstheme="minorHAnsi"/>
          <w:sz w:val="22"/>
        </w:rPr>
        <w:t xml:space="preserve">[ABN </w:t>
      </w:r>
      <w:r w:rsidR="00A5073B" w:rsidRPr="00A936D8">
        <w:rPr>
          <w:rFonts w:cstheme="minorHAnsi"/>
          <w:sz w:val="22"/>
        </w:rPr>
        <w:t>15 050 192 660</w:t>
      </w:r>
      <w:r w:rsidRPr="00A936D8">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8F8C0CA"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 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3337FC">
        <w:rPr>
          <w:rFonts w:ascii="Calibri" w:hAnsi="Calibri" w:cs="Arial"/>
          <w:sz w:val="22"/>
          <w:szCs w:val="22"/>
        </w:rPr>
        <w:t>on the basis of</w:t>
      </w:r>
      <w:proofErr w:type="gramEnd"/>
      <w:r w:rsidRPr="003337FC">
        <w:rPr>
          <w:rFonts w:ascii="Calibri" w:hAnsi="Calibri" w:cs="Arial"/>
          <w:sz w:val="22"/>
          <w:szCs w:val="22"/>
        </w:rPr>
        <w:t xml:space="preserve">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w:t>
      </w:r>
      <w:proofErr w:type="gramStart"/>
      <w:r w:rsidRPr="003337FC">
        <w:rPr>
          <w:rFonts w:ascii="Calibri" w:hAnsi="Calibri" w:cs="Arial"/>
          <w:i/>
          <w:sz w:val="22"/>
          <w:szCs w:val="22"/>
        </w:rPr>
        <w:t>grants</w:t>
      </w:r>
      <w:proofErr w:type="gramEnd"/>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w:t>
      </w:r>
      <w:proofErr w:type="gramStart"/>
      <w:r w:rsidRPr="063118E7">
        <w:rPr>
          <w:rFonts w:asciiTheme="minorHAnsi" w:hAnsiTheme="minorHAnsi" w:cstheme="minorBidi"/>
          <w:sz w:val="22"/>
          <w:szCs w:val="22"/>
        </w:rPr>
        <w:t>practicums</w:t>
      </w:r>
      <w:proofErr w:type="gramEnd"/>
      <w:r w:rsidRPr="063118E7">
        <w:rPr>
          <w:rFonts w:asciiTheme="minorHAnsi" w:hAnsiTheme="minorHAnsi" w:cstheme="minorBidi"/>
          <w:sz w:val="22"/>
          <w:szCs w:val="22"/>
        </w:rPr>
        <w:t xml:space="preserve">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w:t>
      </w:r>
      <w:proofErr w:type="gramStart"/>
      <w:r w:rsidRPr="063118E7">
        <w:rPr>
          <w:rFonts w:asciiTheme="minorHAnsi" w:hAnsiTheme="minorHAnsi" w:cstheme="minorBidi"/>
          <w:sz w:val="22"/>
          <w:szCs w:val="22"/>
        </w:rPr>
        <w:t>outcomes</w:t>
      </w:r>
      <w:proofErr w:type="gramEnd"/>
      <w:r w:rsidRPr="063118E7">
        <w:rPr>
          <w:rFonts w:asciiTheme="minorHAnsi" w:hAnsiTheme="minorHAnsi" w:cstheme="minorBidi"/>
          <w:sz w:val="22"/>
          <w:szCs w:val="22"/>
        </w:rPr>
        <w:t xml:space="preserve">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w:t>
      </w:r>
      <w:proofErr w:type="gramStart"/>
      <w:r w:rsidRPr="003337FC">
        <w:rPr>
          <w:rFonts w:ascii="Calibri" w:hAnsi="Calibri" w:cs="Arial"/>
          <w:sz w:val="22"/>
          <w:szCs w:val="22"/>
        </w:rPr>
        <w:t>actually receives</w:t>
      </w:r>
      <w:proofErr w:type="gramEnd"/>
      <w:r w:rsidRPr="003337FC">
        <w:rPr>
          <w:rFonts w:ascii="Calibri" w:hAnsi="Calibri" w:cs="Arial"/>
          <w:sz w:val="22"/>
          <w:szCs w:val="22"/>
        </w:rPr>
        <w:t xml:space="preserve">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10120" w:type="dxa"/>
        <w:tblLook w:val="04A0" w:firstRow="1" w:lastRow="0" w:firstColumn="1" w:lastColumn="0" w:noHBand="0" w:noVBand="1"/>
      </w:tblPr>
      <w:tblGrid>
        <w:gridCol w:w="5760"/>
        <w:gridCol w:w="2180"/>
        <w:gridCol w:w="2180"/>
      </w:tblGrid>
      <w:tr w:rsidR="00A5073B" w14:paraId="3D15854C" w14:textId="77777777" w:rsidTr="00A5073B">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72EB3C2" w14:textId="77777777" w:rsidR="00A5073B" w:rsidRDefault="00A5073B">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75B2D770"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68FFEC34"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2025</w:t>
            </w:r>
          </w:p>
        </w:tc>
      </w:tr>
      <w:tr w:rsidR="00A5073B" w14:paraId="1CC66958" w14:textId="77777777" w:rsidTr="00A5073B">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DA7787E" w14:textId="77777777" w:rsidR="00A5073B" w:rsidRDefault="00A5073B">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A5073B" w14:paraId="69831D16" w14:textId="77777777" w:rsidTr="00A5073B">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2C41A48" w14:textId="77777777" w:rsidR="00A5073B" w:rsidRDefault="00A5073B">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2180" w:type="dxa"/>
            <w:tcBorders>
              <w:top w:val="nil"/>
              <w:left w:val="nil"/>
              <w:bottom w:val="single" w:sz="4" w:space="0" w:color="auto"/>
              <w:right w:val="single" w:sz="4" w:space="0" w:color="auto"/>
            </w:tcBorders>
            <w:shd w:val="clear" w:color="auto" w:fill="auto"/>
            <w:vAlign w:val="center"/>
            <w:hideMark/>
          </w:tcPr>
          <w:p w14:paraId="3830F04F"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$258,683,482</w:t>
            </w:r>
          </w:p>
        </w:tc>
        <w:tc>
          <w:tcPr>
            <w:tcW w:w="2180" w:type="dxa"/>
            <w:tcBorders>
              <w:top w:val="nil"/>
              <w:left w:val="nil"/>
              <w:bottom w:val="single" w:sz="4" w:space="0" w:color="auto"/>
              <w:right w:val="single" w:sz="4" w:space="0" w:color="auto"/>
            </w:tcBorders>
            <w:shd w:val="clear" w:color="auto" w:fill="auto"/>
            <w:vAlign w:val="center"/>
            <w:hideMark/>
          </w:tcPr>
          <w:p w14:paraId="487FCA5D"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TBA</w:t>
            </w:r>
          </w:p>
        </w:tc>
      </w:tr>
      <w:tr w:rsidR="00A5073B" w14:paraId="491516BD" w14:textId="77777777" w:rsidTr="00A5073B">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5FFC3E2"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200AAEB6" w14:textId="23CDD2F7" w:rsidR="00A5073B" w:rsidRDefault="00C620E3">
            <w:pPr>
              <w:jc w:val="right"/>
              <w:rPr>
                <w:rFonts w:ascii="Calibri" w:hAnsi="Calibri" w:cs="Calibri"/>
                <w:i/>
                <w:iCs/>
                <w:color w:val="000000"/>
                <w:sz w:val="20"/>
                <w:szCs w:val="20"/>
              </w:rPr>
            </w:pPr>
            <w:r>
              <w:rPr>
                <w:rFonts w:ascii="Calibri" w:hAnsi="Calibri" w:cs="Calibri"/>
                <w:i/>
                <w:iCs/>
                <w:color w:val="000000"/>
                <w:sz w:val="20"/>
                <w:szCs w:val="20"/>
              </w:rPr>
              <w:t>$0</w:t>
            </w:r>
            <w:r w:rsidR="00A5073B">
              <w:rPr>
                <w:rFonts w:ascii="Calibri" w:hAnsi="Calibri" w:cs="Calibri"/>
                <w:i/>
                <w:iCs/>
                <w:color w:val="000000"/>
                <w:sz w:val="20"/>
                <w:szCs w:val="20"/>
              </w:rPr>
              <w:t> </w:t>
            </w:r>
          </w:p>
        </w:tc>
        <w:tc>
          <w:tcPr>
            <w:tcW w:w="2180" w:type="dxa"/>
            <w:tcBorders>
              <w:top w:val="nil"/>
              <w:left w:val="nil"/>
              <w:bottom w:val="single" w:sz="4" w:space="0" w:color="auto"/>
              <w:right w:val="single" w:sz="4" w:space="0" w:color="auto"/>
            </w:tcBorders>
            <w:shd w:val="clear" w:color="auto" w:fill="auto"/>
            <w:vAlign w:val="center"/>
            <w:hideMark/>
          </w:tcPr>
          <w:p w14:paraId="54DD4E63"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TBA</w:t>
            </w:r>
          </w:p>
        </w:tc>
      </w:tr>
      <w:tr w:rsidR="00A5073B" w14:paraId="0A920F6D" w14:textId="77777777" w:rsidTr="00A5073B">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9162448"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2180" w:type="dxa"/>
            <w:tcBorders>
              <w:top w:val="nil"/>
              <w:left w:val="nil"/>
              <w:bottom w:val="single" w:sz="4" w:space="0" w:color="auto"/>
              <w:right w:val="single" w:sz="4" w:space="0" w:color="auto"/>
            </w:tcBorders>
            <w:shd w:val="clear" w:color="auto" w:fill="auto"/>
            <w:vAlign w:val="center"/>
            <w:hideMark/>
          </w:tcPr>
          <w:p w14:paraId="717AACE7"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$7,459,768</w:t>
            </w:r>
          </w:p>
        </w:tc>
        <w:tc>
          <w:tcPr>
            <w:tcW w:w="2180" w:type="dxa"/>
            <w:tcBorders>
              <w:top w:val="nil"/>
              <w:left w:val="nil"/>
              <w:bottom w:val="single" w:sz="4" w:space="0" w:color="auto"/>
              <w:right w:val="single" w:sz="4" w:space="0" w:color="auto"/>
            </w:tcBorders>
            <w:shd w:val="clear" w:color="auto" w:fill="auto"/>
            <w:vAlign w:val="center"/>
            <w:hideMark/>
          </w:tcPr>
          <w:p w14:paraId="0A481674"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TBA</w:t>
            </w:r>
          </w:p>
        </w:tc>
      </w:tr>
      <w:tr w:rsidR="00A5073B" w14:paraId="270BC807" w14:textId="77777777" w:rsidTr="00A5073B">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0666D51"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147C700E"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04E38256"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TBA</w:t>
            </w:r>
          </w:p>
        </w:tc>
      </w:tr>
      <w:tr w:rsidR="00A5073B" w14:paraId="7412261C" w14:textId="77777777" w:rsidTr="00A5073B">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A058385"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10934A07"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7D8BB7AB"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N/A</w:t>
            </w:r>
          </w:p>
        </w:tc>
      </w:tr>
      <w:tr w:rsidR="00A5073B" w14:paraId="3409C18F" w14:textId="77777777" w:rsidTr="00A5073B">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74CFE46"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5FC3B83E"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72800341"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TBA</w:t>
            </w:r>
          </w:p>
        </w:tc>
      </w:tr>
      <w:tr w:rsidR="00A5073B" w14:paraId="0AC14EA5" w14:textId="77777777" w:rsidTr="00A5073B">
        <w:trPr>
          <w:trHeight w:val="67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55368FB" w14:textId="77777777" w:rsidR="00A5073B" w:rsidRDefault="00A5073B">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2180" w:type="dxa"/>
            <w:tcBorders>
              <w:top w:val="nil"/>
              <w:left w:val="nil"/>
              <w:bottom w:val="single" w:sz="4" w:space="0" w:color="auto"/>
              <w:right w:val="single" w:sz="4" w:space="0" w:color="auto"/>
            </w:tcBorders>
            <w:shd w:val="clear" w:color="auto" w:fill="auto"/>
            <w:vAlign w:val="center"/>
            <w:hideMark/>
          </w:tcPr>
          <w:p w14:paraId="1BEF63D1"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49D4FB81"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TBA</w:t>
            </w:r>
          </w:p>
        </w:tc>
      </w:tr>
      <w:tr w:rsidR="00A5073B" w14:paraId="711C217B" w14:textId="77777777" w:rsidTr="00A5073B">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4F2CE0F" w14:textId="77777777" w:rsidR="00A5073B" w:rsidRDefault="00A5073B">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2180" w:type="dxa"/>
            <w:tcBorders>
              <w:top w:val="nil"/>
              <w:left w:val="nil"/>
              <w:bottom w:val="single" w:sz="4" w:space="0" w:color="auto"/>
              <w:right w:val="single" w:sz="4" w:space="0" w:color="auto"/>
            </w:tcBorders>
            <w:shd w:val="clear" w:color="auto" w:fill="auto"/>
            <w:vAlign w:val="center"/>
            <w:hideMark/>
          </w:tcPr>
          <w:p w14:paraId="61D7DF2D"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2180" w:type="dxa"/>
            <w:tcBorders>
              <w:top w:val="nil"/>
              <w:left w:val="nil"/>
              <w:bottom w:val="single" w:sz="4" w:space="0" w:color="auto"/>
              <w:right w:val="single" w:sz="4" w:space="0" w:color="auto"/>
            </w:tcBorders>
            <w:shd w:val="clear" w:color="auto" w:fill="auto"/>
            <w:vAlign w:val="center"/>
            <w:hideMark/>
          </w:tcPr>
          <w:p w14:paraId="3199B75C"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A5073B" w14:paraId="05A08F29" w14:textId="77777777" w:rsidTr="00A5073B">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F3D5C73" w14:textId="77777777" w:rsidR="00A5073B" w:rsidRDefault="00A5073B">
            <w:pPr>
              <w:rPr>
                <w:rFonts w:ascii="Calibri" w:hAnsi="Calibri" w:cs="Calibri"/>
                <w:color w:val="000000"/>
                <w:sz w:val="20"/>
                <w:szCs w:val="20"/>
              </w:rPr>
            </w:pPr>
            <w:r>
              <w:rPr>
                <w:rFonts w:ascii="Calibri" w:hAnsi="Calibri" w:cs="Calibri"/>
                <w:color w:val="000000"/>
                <w:sz w:val="20"/>
                <w:szCs w:val="20"/>
              </w:rPr>
              <w:t>Medical Student Loading</w:t>
            </w:r>
          </w:p>
        </w:tc>
        <w:tc>
          <w:tcPr>
            <w:tcW w:w="2180" w:type="dxa"/>
            <w:tcBorders>
              <w:top w:val="nil"/>
              <w:left w:val="nil"/>
              <w:bottom w:val="single" w:sz="4" w:space="0" w:color="auto"/>
              <w:right w:val="single" w:sz="4" w:space="0" w:color="auto"/>
            </w:tcBorders>
            <w:shd w:val="clear" w:color="auto" w:fill="auto"/>
            <w:vAlign w:val="center"/>
            <w:hideMark/>
          </w:tcPr>
          <w:p w14:paraId="50108FDA"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266B8380"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TBA</w:t>
            </w:r>
          </w:p>
        </w:tc>
      </w:tr>
      <w:tr w:rsidR="00A5073B" w14:paraId="60148ACC" w14:textId="77777777" w:rsidTr="00A5073B">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BA0BA35" w14:textId="77777777" w:rsidR="00A5073B" w:rsidRDefault="00A5073B">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A5073B" w14:paraId="7FF676A7" w14:textId="77777777" w:rsidTr="00A5073B">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F1DA494" w14:textId="77777777" w:rsidR="00A5073B" w:rsidRDefault="00A5073B">
            <w:pPr>
              <w:rPr>
                <w:rFonts w:ascii="Calibri" w:hAnsi="Calibri" w:cs="Calibri"/>
                <w:color w:val="000000"/>
                <w:sz w:val="20"/>
                <w:szCs w:val="20"/>
              </w:rPr>
            </w:pPr>
            <w:r>
              <w:rPr>
                <w:rFonts w:ascii="Calibri" w:hAnsi="Calibri" w:cs="Calibri"/>
                <w:color w:val="000000"/>
                <w:sz w:val="20"/>
                <w:szCs w:val="20"/>
              </w:rPr>
              <w:t>Research Training Program</w:t>
            </w:r>
          </w:p>
        </w:tc>
        <w:tc>
          <w:tcPr>
            <w:tcW w:w="2180" w:type="dxa"/>
            <w:tcBorders>
              <w:top w:val="nil"/>
              <w:left w:val="nil"/>
              <w:bottom w:val="single" w:sz="4" w:space="0" w:color="auto"/>
              <w:right w:val="single" w:sz="4" w:space="0" w:color="auto"/>
            </w:tcBorders>
            <w:shd w:val="clear" w:color="auto" w:fill="auto"/>
            <w:vAlign w:val="center"/>
            <w:hideMark/>
          </w:tcPr>
          <w:p w14:paraId="7F3F8DE4" w14:textId="58EF5D0F" w:rsidR="00A5073B" w:rsidRDefault="00497DE9">
            <w:pPr>
              <w:jc w:val="right"/>
              <w:rPr>
                <w:rFonts w:ascii="Calibri" w:hAnsi="Calibri" w:cs="Calibri"/>
                <w:color w:val="000000"/>
                <w:sz w:val="20"/>
                <w:szCs w:val="20"/>
              </w:rPr>
            </w:pPr>
            <w:r>
              <w:rPr>
                <w:rFonts w:ascii="Calibri" w:hAnsi="Calibri" w:cs="Calibri"/>
                <w:color w:val="000000"/>
                <w:sz w:val="20"/>
                <w:szCs w:val="20"/>
              </w:rPr>
              <w:t>$2,700,110</w:t>
            </w:r>
          </w:p>
        </w:tc>
        <w:tc>
          <w:tcPr>
            <w:tcW w:w="2180" w:type="dxa"/>
            <w:tcBorders>
              <w:top w:val="nil"/>
              <w:left w:val="nil"/>
              <w:bottom w:val="single" w:sz="4" w:space="0" w:color="auto"/>
              <w:right w:val="single" w:sz="4" w:space="0" w:color="auto"/>
            </w:tcBorders>
            <w:shd w:val="clear" w:color="auto" w:fill="auto"/>
            <w:vAlign w:val="center"/>
            <w:hideMark/>
          </w:tcPr>
          <w:p w14:paraId="443352A6"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TBA</w:t>
            </w:r>
          </w:p>
        </w:tc>
      </w:tr>
      <w:tr w:rsidR="00A5073B" w14:paraId="0A567945" w14:textId="77777777" w:rsidTr="00A5073B">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D32E865" w14:textId="77777777" w:rsidR="00A5073B" w:rsidRDefault="00A5073B">
            <w:pPr>
              <w:rPr>
                <w:rFonts w:ascii="Calibri" w:hAnsi="Calibri" w:cs="Calibri"/>
                <w:color w:val="000000"/>
                <w:sz w:val="20"/>
                <w:szCs w:val="20"/>
              </w:rPr>
            </w:pPr>
            <w:r>
              <w:rPr>
                <w:rFonts w:ascii="Calibri" w:hAnsi="Calibri" w:cs="Calibri"/>
                <w:color w:val="000000"/>
                <w:sz w:val="20"/>
                <w:szCs w:val="20"/>
              </w:rPr>
              <w:t>Research Support Program</w:t>
            </w:r>
          </w:p>
        </w:tc>
        <w:tc>
          <w:tcPr>
            <w:tcW w:w="2180" w:type="dxa"/>
            <w:tcBorders>
              <w:top w:val="nil"/>
              <w:left w:val="nil"/>
              <w:bottom w:val="single" w:sz="4" w:space="0" w:color="auto"/>
              <w:right w:val="single" w:sz="4" w:space="0" w:color="auto"/>
            </w:tcBorders>
            <w:shd w:val="clear" w:color="auto" w:fill="auto"/>
            <w:vAlign w:val="center"/>
            <w:hideMark/>
          </w:tcPr>
          <w:p w14:paraId="150A2AC2" w14:textId="3FB034D8" w:rsidR="00A5073B" w:rsidRDefault="00497DE9">
            <w:pPr>
              <w:jc w:val="right"/>
              <w:rPr>
                <w:rFonts w:ascii="Calibri" w:hAnsi="Calibri" w:cs="Calibri"/>
                <w:color w:val="000000"/>
                <w:sz w:val="20"/>
                <w:szCs w:val="20"/>
              </w:rPr>
            </w:pPr>
            <w:r>
              <w:rPr>
                <w:rFonts w:ascii="Calibri" w:hAnsi="Calibri" w:cs="Calibri"/>
                <w:color w:val="000000"/>
                <w:sz w:val="20"/>
                <w:szCs w:val="20"/>
              </w:rPr>
              <w:t>$1,658,508</w:t>
            </w:r>
          </w:p>
        </w:tc>
        <w:tc>
          <w:tcPr>
            <w:tcW w:w="2180" w:type="dxa"/>
            <w:tcBorders>
              <w:top w:val="nil"/>
              <w:left w:val="nil"/>
              <w:bottom w:val="single" w:sz="4" w:space="0" w:color="auto"/>
              <w:right w:val="single" w:sz="4" w:space="0" w:color="auto"/>
            </w:tcBorders>
            <w:shd w:val="clear" w:color="auto" w:fill="auto"/>
            <w:vAlign w:val="center"/>
            <w:hideMark/>
          </w:tcPr>
          <w:p w14:paraId="42171391"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TBA</w:t>
            </w:r>
          </w:p>
        </w:tc>
      </w:tr>
      <w:tr w:rsidR="00A5073B" w14:paraId="1C2792CC" w14:textId="77777777" w:rsidTr="00A5073B">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2770C82" w14:textId="77777777" w:rsidR="00A5073B" w:rsidRDefault="00A5073B">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A5073B" w14:paraId="61C5D380" w14:textId="77777777" w:rsidTr="00A5073B">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5375F19" w14:textId="77777777" w:rsidR="00A5073B" w:rsidRDefault="00A5073B">
            <w:pPr>
              <w:rPr>
                <w:rFonts w:ascii="Calibri" w:hAnsi="Calibri" w:cs="Calibri"/>
                <w:color w:val="000000"/>
                <w:sz w:val="20"/>
                <w:szCs w:val="20"/>
              </w:rPr>
            </w:pPr>
            <w:r>
              <w:rPr>
                <w:rFonts w:ascii="Calibri" w:hAnsi="Calibri" w:cs="Calibri"/>
                <w:color w:val="000000"/>
                <w:sz w:val="20"/>
                <w:szCs w:val="20"/>
              </w:rPr>
              <w:t xml:space="preserve">NPILF </w:t>
            </w:r>
          </w:p>
        </w:tc>
        <w:tc>
          <w:tcPr>
            <w:tcW w:w="2180" w:type="dxa"/>
            <w:tcBorders>
              <w:top w:val="nil"/>
              <w:left w:val="nil"/>
              <w:bottom w:val="single" w:sz="4" w:space="0" w:color="auto"/>
              <w:right w:val="single" w:sz="4" w:space="0" w:color="auto"/>
            </w:tcBorders>
            <w:shd w:val="clear" w:color="auto" w:fill="auto"/>
            <w:vAlign w:val="center"/>
            <w:hideMark/>
          </w:tcPr>
          <w:p w14:paraId="28480465" w14:textId="2528A74B" w:rsidR="00A5073B" w:rsidRDefault="00A5073B">
            <w:pPr>
              <w:jc w:val="right"/>
              <w:rPr>
                <w:rFonts w:ascii="Calibri" w:hAnsi="Calibri" w:cs="Calibri"/>
                <w:color w:val="000000"/>
                <w:sz w:val="20"/>
                <w:szCs w:val="20"/>
              </w:rPr>
            </w:pPr>
            <w:r>
              <w:rPr>
                <w:rFonts w:ascii="Calibri" w:hAnsi="Calibri" w:cs="Calibri"/>
                <w:color w:val="000000"/>
                <w:sz w:val="20"/>
                <w:szCs w:val="20"/>
              </w:rPr>
              <w:t>$</w:t>
            </w:r>
            <w:r w:rsidR="009F1076" w:rsidRPr="009F1076">
              <w:rPr>
                <w:rFonts w:ascii="Calibri" w:hAnsi="Calibri" w:cs="Calibri"/>
                <w:color w:val="000000"/>
                <w:sz w:val="20"/>
                <w:szCs w:val="20"/>
              </w:rPr>
              <w:t>7</w:t>
            </w:r>
            <w:r w:rsidR="009F1076">
              <w:rPr>
                <w:rFonts w:ascii="Calibri" w:hAnsi="Calibri" w:cs="Calibri"/>
                <w:color w:val="000000"/>
                <w:sz w:val="20"/>
                <w:szCs w:val="20"/>
              </w:rPr>
              <w:t>,</w:t>
            </w:r>
            <w:r w:rsidR="009F1076" w:rsidRPr="009F1076">
              <w:rPr>
                <w:rFonts w:ascii="Calibri" w:hAnsi="Calibri" w:cs="Calibri"/>
                <w:color w:val="000000"/>
                <w:sz w:val="20"/>
                <w:szCs w:val="20"/>
              </w:rPr>
              <w:t>880</w:t>
            </w:r>
            <w:r w:rsidR="009F1076">
              <w:rPr>
                <w:rFonts w:ascii="Calibri" w:hAnsi="Calibri" w:cs="Calibri"/>
                <w:color w:val="000000"/>
                <w:sz w:val="20"/>
                <w:szCs w:val="20"/>
              </w:rPr>
              <w:t>,</w:t>
            </w:r>
            <w:r w:rsidR="009F1076" w:rsidRPr="009F1076">
              <w:rPr>
                <w:rFonts w:ascii="Calibri" w:hAnsi="Calibri" w:cs="Calibri"/>
                <w:color w:val="000000"/>
                <w:sz w:val="20"/>
                <w:szCs w:val="20"/>
              </w:rPr>
              <w:t>400</w:t>
            </w:r>
          </w:p>
        </w:tc>
        <w:tc>
          <w:tcPr>
            <w:tcW w:w="2180" w:type="dxa"/>
            <w:tcBorders>
              <w:top w:val="nil"/>
              <w:left w:val="nil"/>
              <w:bottom w:val="single" w:sz="4" w:space="0" w:color="auto"/>
              <w:right w:val="single" w:sz="4" w:space="0" w:color="auto"/>
            </w:tcBorders>
            <w:shd w:val="clear" w:color="auto" w:fill="auto"/>
            <w:vAlign w:val="center"/>
            <w:hideMark/>
          </w:tcPr>
          <w:p w14:paraId="6DDD6703"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TBA</w:t>
            </w:r>
          </w:p>
        </w:tc>
      </w:tr>
      <w:tr w:rsidR="00A5073B" w14:paraId="4F07E1D0" w14:textId="77777777" w:rsidTr="00A5073B">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D4FC79D" w14:textId="77777777" w:rsidR="00A5073B" w:rsidRDefault="00A5073B">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78A9C45F" w14:textId="2D3D63BB" w:rsidR="00A5073B" w:rsidRDefault="00E02930">
            <w:pPr>
              <w:jc w:val="right"/>
              <w:rPr>
                <w:rFonts w:ascii="Calibri" w:hAnsi="Calibri" w:cs="Calibri"/>
                <w:color w:val="000000"/>
                <w:sz w:val="20"/>
                <w:szCs w:val="20"/>
              </w:rPr>
            </w:pPr>
            <w:r>
              <w:rPr>
                <w:rFonts w:ascii="Calibri" w:hAnsi="Calibri" w:cs="Calibri"/>
                <w:color w:val="000000"/>
                <w:sz w:val="20"/>
                <w:szCs w:val="20"/>
              </w:rPr>
              <w:t>$2,819,198</w:t>
            </w:r>
          </w:p>
        </w:tc>
        <w:tc>
          <w:tcPr>
            <w:tcW w:w="2180" w:type="dxa"/>
            <w:tcBorders>
              <w:top w:val="nil"/>
              <w:left w:val="nil"/>
              <w:bottom w:val="single" w:sz="4" w:space="0" w:color="auto"/>
              <w:right w:val="single" w:sz="4" w:space="0" w:color="auto"/>
            </w:tcBorders>
            <w:shd w:val="clear" w:color="auto" w:fill="auto"/>
            <w:vAlign w:val="center"/>
            <w:hideMark/>
          </w:tcPr>
          <w:p w14:paraId="23DF77E9"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TBA</w:t>
            </w:r>
          </w:p>
        </w:tc>
      </w:tr>
      <w:tr w:rsidR="00A5073B" w14:paraId="6A5C80AE" w14:textId="77777777" w:rsidTr="00A5073B">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C6EBCEE" w14:textId="77777777" w:rsidR="00A5073B" w:rsidRDefault="00A5073B">
            <w:pPr>
              <w:rPr>
                <w:rFonts w:ascii="Calibri" w:hAnsi="Calibri" w:cs="Calibri"/>
                <w:color w:val="000000"/>
                <w:sz w:val="20"/>
                <w:szCs w:val="20"/>
              </w:rPr>
            </w:pPr>
            <w:r>
              <w:rPr>
                <w:rFonts w:ascii="Calibri" w:hAnsi="Calibri" w:cs="Calibri"/>
                <w:color w:val="000000"/>
                <w:sz w:val="20"/>
                <w:szCs w:val="20"/>
              </w:rPr>
              <w:t>IRLSAF - Regional Loading</w:t>
            </w:r>
          </w:p>
        </w:tc>
        <w:tc>
          <w:tcPr>
            <w:tcW w:w="2180" w:type="dxa"/>
            <w:tcBorders>
              <w:top w:val="nil"/>
              <w:left w:val="nil"/>
              <w:bottom w:val="single" w:sz="4" w:space="0" w:color="auto"/>
              <w:right w:val="single" w:sz="4" w:space="0" w:color="auto"/>
            </w:tcBorders>
            <w:shd w:val="clear" w:color="auto" w:fill="auto"/>
            <w:vAlign w:val="center"/>
            <w:hideMark/>
          </w:tcPr>
          <w:p w14:paraId="3F52E488"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$1,033,685</w:t>
            </w:r>
          </w:p>
        </w:tc>
        <w:tc>
          <w:tcPr>
            <w:tcW w:w="2180" w:type="dxa"/>
            <w:tcBorders>
              <w:top w:val="nil"/>
              <w:left w:val="nil"/>
              <w:bottom w:val="single" w:sz="4" w:space="0" w:color="auto"/>
              <w:right w:val="single" w:sz="4" w:space="0" w:color="auto"/>
            </w:tcBorders>
            <w:shd w:val="clear" w:color="auto" w:fill="auto"/>
            <w:vAlign w:val="center"/>
            <w:hideMark/>
          </w:tcPr>
          <w:p w14:paraId="6A1608CD"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TBA</w:t>
            </w:r>
          </w:p>
        </w:tc>
      </w:tr>
      <w:tr w:rsidR="00A5073B" w14:paraId="50779C1E" w14:textId="77777777" w:rsidTr="00A5073B">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9C175BD" w14:textId="77777777" w:rsidR="00A5073B" w:rsidRDefault="00A5073B">
            <w:pPr>
              <w:rPr>
                <w:rFonts w:ascii="Calibri" w:hAnsi="Calibri" w:cs="Calibri"/>
                <w:color w:val="000000"/>
                <w:sz w:val="20"/>
                <w:szCs w:val="20"/>
              </w:rPr>
            </w:pPr>
            <w:r>
              <w:rPr>
                <w:rFonts w:ascii="Calibri" w:hAnsi="Calibri" w:cs="Calibri"/>
                <w:color w:val="000000"/>
                <w:sz w:val="20"/>
                <w:szCs w:val="20"/>
              </w:rPr>
              <w:t>IRLSAF - Enabling Loading</w:t>
            </w:r>
          </w:p>
        </w:tc>
        <w:tc>
          <w:tcPr>
            <w:tcW w:w="2180" w:type="dxa"/>
            <w:tcBorders>
              <w:top w:val="nil"/>
              <w:left w:val="nil"/>
              <w:bottom w:val="single" w:sz="4" w:space="0" w:color="auto"/>
              <w:right w:val="single" w:sz="4" w:space="0" w:color="auto"/>
            </w:tcBorders>
            <w:shd w:val="clear" w:color="auto" w:fill="auto"/>
            <w:vAlign w:val="center"/>
            <w:hideMark/>
          </w:tcPr>
          <w:p w14:paraId="0DCECE65"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51D0C08C"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TBA</w:t>
            </w:r>
          </w:p>
        </w:tc>
      </w:tr>
      <w:tr w:rsidR="00A5073B" w14:paraId="36DC035E" w14:textId="77777777" w:rsidTr="00A5073B">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7ACFBE6" w14:textId="77777777" w:rsidR="00A5073B" w:rsidRDefault="00A5073B">
            <w:pPr>
              <w:rPr>
                <w:rFonts w:ascii="Calibri" w:hAnsi="Calibri" w:cs="Calibri"/>
                <w:color w:val="000000"/>
                <w:sz w:val="20"/>
                <w:szCs w:val="20"/>
              </w:rPr>
            </w:pPr>
            <w:r>
              <w:rPr>
                <w:rFonts w:ascii="Calibri" w:hAnsi="Calibri" w:cs="Calibri"/>
                <w:color w:val="000000"/>
                <w:sz w:val="20"/>
                <w:szCs w:val="20"/>
              </w:rPr>
              <w:t>National Institutes Grant</w:t>
            </w:r>
          </w:p>
        </w:tc>
        <w:tc>
          <w:tcPr>
            <w:tcW w:w="2180" w:type="dxa"/>
            <w:tcBorders>
              <w:top w:val="nil"/>
              <w:left w:val="nil"/>
              <w:bottom w:val="single" w:sz="4" w:space="0" w:color="auto"/>
              <w:right w:val="single" w:sz="4" w:space="0" w:color="auto"/>
            </w:tcBorders>
            <w:shd w:val="clear" w:color="auto" w:fill="auto"/>
            <w:vAlign w:val="center"/>
            <w:hideMark/>
          </w:tcPr>
          <w:p w14:paraId="62486797"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0EBAFF2C"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TBA</w:t>
            </w:r>
          </w:p>
        </w:tc>
      </w:tr>
      <w:tr w:rsidR="00A5073B" w14:paraId="39DE2EFC" w14:textId="77777777" w:rsidTr="00A5073B">
        <w:trPr>
          <w:trHeight w:val="465"/>
        </w:trPr>
        <w:tc>
          <w:tcPr>
            <w:tcW w:w="5760" w:type="dxa"/>
            <w:tcBorders>
              <w:top w:val="nil"/>
              <w:left w:val="single" w:sz="4" w:space="0" w:color="auto"/>
              <w:bottom w:val="single" w:sz="4" w:space="0" w:color="auto"/>
              <w:right w:val="single" w:sz="4" w:space="0" w:color="auto"/>
            </w:tcBorders>
            <w:shd w:val="clear" w:color="000000" w:fill="F2F2F2"/>
            <w:vAlign w:val="center"/>
            <w:hideMark/>
          </w:tcPr>
          <w:p w14:paraId="3179F275" w14:textId="77777777" w:rsidR="00A5073B" w:rsidRDefault="00A5073B">
            <w:pPr>
              <w:rPr>
                <w:rFonts w:ascii="Calibri" w:hAnsi="Calibri" w:cs="Calibri"/>
                <w:b/>
                <w:bCs/>
                <w:color w:val="000000"/>
                <w:sz w:val="20"/>
                <w:szCs w:val="20"/>
              </w:rPr>
            </w:pPr>
            <w:r>
              <w:rPr>
                <w:rFonts w:ascii="Calibri" w:hAnsi="Calibri" w:cs="Calibri"/>
                <w:b/>
                <w:bCs/>
                <w:color w:val="000000"/>
                <w:sz w:val="20"/>
                <w:szCs w:val="20"/>
              </w:rPr>
              <w:t>Total</w:t>
            </w:r>
          </w:p>
        </w:tc>
        <w:tc>
          <w:tcPr>
            <w:tcW w:w="2180" w:type="dxa"/>
            <w:tcBorders>
              <w:top w:val="nil"/>
              <w:left w:val="nil"/>
              <w:bottom w:val="single" w:sz="4" w:space="0" w:color="auto"/>
              <w:right w:val="single" w:sz="4" w:space="0" w:color="auto"/>
            </w:tcBorders>
            <w:shd w:val="clear" w:color="000000" w:fill="F2F2F2"/>
            <w:vAlign w:val="center"/>
            <w:hideMark/>
          </w:tcPr>
          <w:p w14:paraId="2E574D05" w14:textId="2A0B133A" w:rsidR="00A5073B" w:rsidRDefault="00A5073B">
            <w:pPr>
              <w:jc w:val="right"/>
              <w:rPr>
                <w:rFonts w:ascii="Calibri" w:hAnsi="Calibri" w:cs="Calibri"/>
                <w:b/>
                <w:bCs/>
                <w:color w:val="000000"/>
                <w:sz w:val="20"/>
                <w:szCs w:val="20"/>
              </w:rPr>
            </w:pPr>
            <w:r>
              <w:rPr>
                <w:rFonts w:ascii="Calibri" w:hAnsi="Calibri" w:cs="Calibri"/>
                <w:b/>
                <w:bCs/>
                <w:color w:val="000000"/>
                <w:sz w:val="20"/>
                <w:szCs w:val="20"/>
              </w:rPr>
              <w:t>$</w:t>
            </w:r>
            <w:r w:rsidR="001633C4">
              <w:rPr>
                <w:rFonts w:ascii="Calibri" w:hAnsi="Calibri" w:cs="Calibri"/>
                <w:b/>
                <w:bCs/>
                <w:color w:val="000000"/>
                <w:sz w:val="20"/>
                <w:szCs w:val="20"/>
              </w:rPr>
              <w:t>274,775,383</w:t>
            </w:r>
          </w:p>
        </w:tc>
        <w:tc>
          <w:tcPr>
            <w:tcW w:w="2180" w:type="dxa"/>
            <w:tcBorders>
              <w:top w:val="nil"/>
              <w:left w:val="nil"/>
              <w:bottom w:val="single" w:sz="4" w:space="0" w:color="auto"/>
              <w:right w:val="single" w:sz="4" w:space="0" w:color="auto"/>
            </w:tcBorders>
            <w:shd w:val="clear" w:color="000000" w:fill="F2F2F2"/>
            <w:vAlign w:val="center"/>
            <w:hideMark/>
          </w:tcPr>
          <w:p w14:paraId="66327C7A" w14:textId="77777777" w:rsidR="00A5073B" w:rsidRDefault="00A5073B">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higher education </w:t>
      </w:r>
      <w:proofErr w:type="gramStart"/>
      <w:r w:rsidRPr="003337FC">
        <w:rPr>
          <w:rFonts w:ascii="Calibri" w:hAnsi="Calibri" w:cs="Arial"/>
          <w:sz w:val="22"/>
          <w:szCs w:val="22"/>
        </w:rPr>
        <w:t>courses;</w:t>
      </w:r>
      <w:proofErr w:type="gramEnd"/>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 xml:space="preserve">Estimates of Commonwealth supported </w:t>
      </w:r>
      <w:proofErr w:type="gramStart"/>
      <w:r w:rsidRPr="003337FC">
        <w:rPr>
          <w:rFonts w:ascii="Calibri" w:hAnsi="Calibri" w:cs="Arial"/>
          <w:bCs/>
          <w:i/>
          <w:sz w:val="22"/>
          <w:szCs w:val="22"/>
        </w:rPr>
        <w:t>places</w:t>
      </w:r>
      <w:proofErr w:type="gramEnd"/>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 xml:space="preserve">Trading Commonwealth supported places with another </w:t>
      </w:r>
      <w:proofErr w:type="gramStart"/>
      <w:r w:rsidRPr="003337FC">
        <w:rPr>
          <w:rFonts w:ascii="Calibri" w:hAnsi="Calibri" w:cs="Arial"/>
          <w:i/>
          <w:sz w:val="22"/>
          <w:szCs w:val="22"/>
        </w:rPr>
        <w:t>provider</w:t>
      </w:r>
      <w:proofErr w:type="gramEnd"/>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Both providers must demonstrate arrangements are in place to </w:t>
      </w:r>
      <w:proofErr w:type="gramStart"/>
      <w:r w:rsidRPr="5FFDBAB4">
        <w:rPr>
          <w:rFonts w:ascii="Calibri" w:hAnsi="Calibri" w:cs="Arial"/>
          <w:sz w:val="22"/>
          <w:szCs w:val="22"/>
        </w:rPr>
        <w:t>take into account</w:t>
      </w:r>
      <w:proofErr w:type="gramEnd"/>
      <w:r w:rsidRPr="5FFDBAB4">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75C2D641" w:rsidR="005A7163" w:rsidRPr="003337FC" w:rsidRDefault="005A7163" w:rsidP="003E776A">
      <w:pPr>
        <w:pStyle w:val="Heading2"/>
        <w:rPr>
          <w:rFonts w:cs="Arial"/>
        </w:rPr>
      </w:pPr>
      <w:r w:rsidRPr="003337FC">
        <w:rPr>
          <w:rFonts w:cs="Arial"/>
        </w:rPr>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 xml:space="preserve">Provision of university offers to at-school </w:t>
      </w:r>
      <w:proofErr w:type="gramStart"/>
      <w:r>
        <w:rPr>
          <w:rFonts w:ascii="Calibri" w:hAnsi="Calibri" w:cs="Arial"/>
          <w:bCs/>
          <w:i/>
          <w:sz w:val="22"/>
          <w:szCs w:val="22"/>
        </w:rPr>
        <w:t>students</w:t>
      </w:r>
      <w:proofErr w:type="gramEnd"/>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1A6067">
        <w:rPr>
          <w:rFonts w:ascii="Calibri" w:hAnsi="Calibri" w:cs="Arial"/>
          <w:sz w:val="22"/>
          <w:szCs w:val="22"/>
        </w:rPr>
        <w:t>are capable of succeeding</w:t>
      </w:r>
      <w:proofErr w:type="gramEnd"/>
      <w:r w:rsidRPr="001A6067">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must not extend offers to Year 11 </w:t>
      </w:r>
      <w:proofErr w:type="gramStart"/>
      <w:r w:rsidRPr="001A6067">
        <w:rPr>
          <w:rFonts w:ascii="Calibri" w:hAnsi="Calibri" w:cs="Arial"/>
          <w:sz w:val="22"/>
          <w:szCs w:val="22"/>
        </w:rPr>
        <w:t>students;</w:t>
      </w:r>
      <w:proofErr w:type="gramEnd"/>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63C89FC0" w:rsidR="005A7163" w:rsidRPr="00A96B75"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lastRenderedPageBreak/>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5870A9">
        <w:rPr>
          <w:rFonts w:ascii="Calibri" w:hAnsi="Calibri" w:cs="Arial"/>
          <w:sz w:val="22"/>
          <w:szCs w:val="22"/>
        </w:rPr>
        <w:t xml:space="preserve">or approved educational facilities </w:t>
      </w:r>
      <w:bookmarkEnd w:id="3"/>
      <w:r w:rsidRPr="5FFDBAB4">
        <w:rPr>
          <w:rFonts w:ascii="Calibri" w:hAnsi="Calibri" w:cs="Arial"/>
          <w:sz w:val="22"/>
          <w:szCs w:val="22"/>
        </w:rPr>
        <w:t xml:space="preserve">listed </w:t>
      </w:r>
      <w:r w:rsidRPr="00A96B75">
        <w:rPr>
          <w:rFonts w:ascii="Calibri" w:hAnsi="Calibri" w:cs="Arial"/>
          <w:sz w:val="22"/>
          <w:szCs w:val="22"/>
        </w:rPr>
        <w:t xml:space="preserve">below in Table </w:t>
      </w:r>
      <w:r w:rsidR="00A5073B" w:rsidRPr="00A96B75">
        <w:rPr>
          <w:rFonts w:ascii="Calibri" w:hAnsi="Calibri" w:cs="Arial"/>
          <w:sz w:val="22"/>
          <w:szCs w:val="22"/>
        </w:rPr>
        <w:t>2</w:t>
      </w:r>
      <w:r w:rsidR="001179E5" w:rsidRPr="00A96B75">
        <w:rPr>
          <w:rFonts w:ascii="Calibri" w:hAnsi="Calibri" w:cs="Arial"/>
          <w:sz w:val="22"/>
          <w:szCs w:val="22"/>
        </w:rPr>
        <w:t>.</w:t>
      </w:r>
    </w:p>
    <w:p w14:paraId="2C0391AE" w14:textId="55592C28" w:rsidR="005A7163" w:rsidRPr="00A96B75"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A96B75">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3EC10126" w:rsidR="005A7163" w:rsidRDefault="005A7163" w:rsidP="0069202F">
      <w:pPr>
        <w:spacing w:before="120" w:after="120"/>
        <w:rPr>
          <w:rFonts w:cstheme="minorBidi"/>
          <w:b/>
          <w:sz w:val="22"/>
          <w:szCs w:val="22"/>
        </w:rPr>
      </w:pPr>
      <w:r w:rsidRPr="00A96B75">
        <w:rPr>
          <w:rFonts w:ascii="Calibri" w:hAnsi="Calibri"/>
          <w:b/>
          <w:sz w:val="22"/>
          <w:szCs w:val="22"/>
        </w:rPr>
        <w:t xml:space="preserve">Table </w:t>
      </w:r>
      <w:r w:rsidR="00A5073B" w:rsidRPr="00A96B75">
        <w:rPr>
          <w:rFonts w:ascii="Calibri" w:hAnsi="Calibri"/>
          <w:b/>
          <w:bCs/>
          <w:noProof/>
          <w:sz w:val="22"/>
          <w:szCs w:val="22"/>
        </w:rPr>
        <w:t>2</w:t>
      </w:r>
      <w:r w:rsidRPr="00A96B75">
        <w:rPr>
          <w:rFonts w:cstheme="minorBidi"/>
          <w:b/>
          <w:sz w:val="22"/>
          <w:szCs w:val="22"/>
        </w:rPr>
        <w:t xml:space="preserve">: </w:t>
      </w:r>
      <w:r w:rsidRPr="00A96B75">
        <w:rPr>
          <w:rFonts w:ascii="Calibri" w:hAnsi="Calibri"/>
          <w:b/>
          <w:sz w:val="22"/>
          <w:szCs w:val="22"/>
        </w:rPr>
        <w:t>Provider’s</w:t>
      </w:r>
      <w:r w:rsidRPr="097E5536">
        <w:rPr>
          <w:rFonts w:cstheme="minorBidi"/>
          <w:b/>
          <w:sz w:val="22"/>
          <w:szCs w:val="22"/>
        </w:rPr>
        <w:t xml:space="preserve"> campuses</w:t>
      </w:r>
    </w:p>
    <w:tbl>
      <w:tblPr>
        <w:tblW w:w="10100" w:type="dxa"/>
        <w:tblLook w:val="04A0" w:firstRow="1" w:lastRow="0" w:firstColumn="1" w:lastColumn="0" w:noHBand="0" w:noVBand="1"/>
      </w:tblPr>
      <w:tblGrid>
        <w:gridCol w:w="8020"/>
        <w:gridCol w:w="2080"/>
      </w:tblGrid>
      <w:tr w:rsidR="00A5073B" w14:paraId="7770FC5C" w14:textId="77777777" w:rsidTr="00A5073B">
        <w:trPr>
          <w:trHeight w:val="465"/>
        </w:trPr>
        <w:tc>
          <w:tcPr>
            <w:tcW w:w="8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594D2BD" w14:textId="77777777" w:rsidR="00A5073B" w:rsidRDefault="00A5073B">
            <w:pPr>
              <w:jc w:val="center"/>
              <w:rPr>
                <w:rFonts w:ascii="Calibri" w:hAnsi="Calibri" w:cs="Calibri"/>
                <w:b/>
                <w:bCs/>
                <w:color w:val="000000"/>
                <w:sz w:val="22"/>
                <w:szCs w:val="22"/>
              </w:rPr>
            </w:pPr>
            <w:bookmarkStart w:id="4" w:name="CampusTable"/>
            <w:bookmarkEnd w:id="4"/>
            <w:r>
              <w:rPr>
                <w:rFonts w:ascii="Calibri" w:hAnsi="Calibri" w:cs="Calibri"/>
                <w:b/>
                <w:bCs/>
                <w:color w:val="000000"/>
                <w:sz w:val="22"/>
                <w:szCs w:val="22"/>
              </w:rPr>
              <w:t>Name of campus and facility</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69658A21"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Type</w:t>
            </w:r>
          </w:p>
        </w:tc>
      </w:tr>
      <w:tr w:rsidR="00A5073B" w14:paraId="5AC04813" w14:textId="77777777" w:rsidTr="00A5073B">
        <w:trPr>
          <w:trHeight w:val="30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448E5699" w14:textId="77777777" w:rsidR="00A5073B" w:rsidRDefault="00A5073B">
            <w:pPr>
              <w:rPr>
                <w:rFonts w:ascii="Calibri" w:hAnsi="Calibri" w:cs="Calibri"/>
                <w:color w:val="000000"/>
                <w:sz w:val="22"/>
                <w:szCs w:val="22"/>
              </w:rPr>
            </w:pPr>
            <w:r>
              <w:rPr>
                <w:rFonts w:ascii="Calibri" w:hAnsi="Calibri" w:cs="Calibri"/>
                <w:color w:val="000000"/>
                <w:sz w:val="22"/>
                <w:szCs w:val="22"/>
              </w:rPr>
              <w:t>Ballarat</w:t>
            </w:r>
          </w:p>
        </w:tc>
        <w:tc>
          <w:tcPr>
            <w:tcW w:w="2080" w:type="dxa"/>
            <w:tcBorders>
              <w:top w:val="nil"/>
              <w:left w:val="nil"/>
              <w:bottom w:val="single" w:sz="4" w:space="0" w:color="auto"/>
              <w:right w:val="single" w:sz="4" w:space="0" w:color="auto"/>
            </w:tcBorders>
            <w:shd w:val="clear" w:color="auto" w:fill="auto"/>
            <w:noWrap/>
            <w:vAlign w:val="center"/>
            <w:hideMark/>
          </w:tcPr>
          <w:p w14:paraId="239D0B1E"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Campus</w:t>
            </w:r>
          </w:p>
        </w:tc>
      </w:tr>
      <w:tr w:rsidR="00A5073B" w14:paraId="5BF41FE9" w14:textId="77777777" w:rsidTr="00A5073B">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1D99FA5D" w14:textId="77777777" w:rsidR="00A5073B" w:rsidRDefault="00A5073B">
            <w:pPr>
              <w:rPr>
                <w:rFonts w:ascii="Calibri" w:hAnsi="Calibri" w:cs="Calibri"/>
                <w:color w:val="000000"/>
                <w:sz w:val="22"/>
                <w:szCs w:val="22"/>
              </w:rPr>
            </w:pPr>
            <w:r>
              <w:rPr>
                <w:rFonts w:ascii="Calibri" w:hAnsi="Calibri" w:cs="Calibri"/>
                <w:color w:val="000000"/>
                <w:sz w:val="22"/>
                <w:szCs w:val="22"/>
              </w:rPr>
              <w:t>Blacktown</w:t>
            </w:r>
          </w:p>
        </w:tc>
        <w:tc>
          <w:tcPr>
            <w:tcW w:w="2080" w:type="dxa"/>
            <w:tcBorders>
              <w:top w:val="nil"/>
              <w:left w:val="nil"/>
              <w:bottom w:val="single" w:sz="4" w:space="0" w:color="auto"/>
              <w:right w:val="single" w:sz="4" w:space="0" w:color="auto"/>
            </w:tcBorders>
            <w:shd w:val="clear" w:color="auto" w:fill="auto"/>
            <w:noWrap/>
            <w:vAlign w:val="center"/>
            <w:hideMark/>
          </w:tcPr>
          <w:p w14:paraId="3726861F"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Campus</w:t>
            </w:r>
          </w:p>
        </w:tc>
      </w:tr>
      <w:tr w:rsidR="00A5073B" w14:paraId="0525496D" w14:textId="77777777" w:rsidTr="00A5073B">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3F7926E1" w14:textId="77777777" w:rsidR="00A5073B" w:rsidRDefault="00A5073B">
            <w:pPr>
              <w:rPr>
                <w:rFonts w:ascii="Calibri" w:hAnsi="Calibri" w:cs="Calibri"/>
                <w:color w:val="000000"/>
                <w:sz w:val="22"/>
                <w:szCs w:val="22"/>
              </w:rPr>
            </w:pPr>
            <w:r>
              <w:rPr>
                <w:rFonts w:ascii="Calibri" w:hAnsi="Calibri" w:cs="Calibri"/>
                <w:color w:val="000000"/>
                <w:sz w:val="22"/>
                <w:szCs w:val="22"/>
              </w:rPr>
              <w:t>Brisbane</w:t>
            </w:r>
          </w:p>
        </w:tc>
        <w:tc>
          <w:tcPr>
            <w:tcW w:w="2080" w:type="dxa"/>
            <w:tcBorders>
              <w:top w:val="nil"/>
              <w:left w:val="nil"/>
              <w:bottom w:val="single" w:sz="4" w:space="0" w:color="auto"/>
              <w:right w:val="single" w:sz="4" w:space="0" w:color="auto"/>
            </w:tcBorders>
            <w:shd w:val="clear" w:color="auto" w:fill="auto"/>
            <w:noWrap/>
            <w:vAlign w:val="center"/>
            <w:hideMark/>
          </w:tcPr>
          <w:p w14:paraId="25D55B88"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Campus</w:t>
            </w:r>
          </w:p>
        </w:tc>
      </w:tr>
      <w:tr w:rsidR="00A5073B" w14:paraId="138E749B" w14:textId="77777777" w:rsidTr="00A5073B">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027E85FC" w14:textId="77777777" w:rsidR="00A5073B" w:rsidRDefault="00A5073B">
            <w:pPr>
              <w:rPr>
                <w:rFonts w:ascii="Calibri" w:hAnsi="Calibri" w:cs="Calibri"/>
                <w:color w:val="000000"/>
                <w:sz w:val="22"/>
                <w:szCs w:val="22"/>
              </w:rPr>
            </w:pPr>
            <w:r>
              <w:rPr>
                <w:rFonts w:ascii="Calibri" w:hAnsi="Calibri" w:cs="Calibri"/>
                <w:color w:val="000000"/>
                <w:sz w:val="22"/>
                <w:szCs w:val="22"/>
              </w:rPr>
              <w:t>Canberra</w:t>
            </w:r>
          </w:p>
        </w:tc>
        <w:tc>
          <w:tcPr>
            <w:tcW w:w="2080" w:type="dxa"/>
            <w:tcBorders>
              <w:top w:val="nil"/>
              <w:left w:val="nil"/>
              <w:bottom w:val="single" w:sz="4" w:space="0" w:color="auto"/>
              <w:right w:val="single" w:sz="4" w:space="0" w:color="auto"/>
            </w:tcBorders>
            <w:shd w:val="clear" w:color="auto" w:fill="auto"/>
            <w:noWrap/>
            <w:vAlign w:val="center"/>
            <w:hideMark/>
          </w:tcPr>
          <w:p w14:paraId="4AE6CE8B"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Campus</w:t>
            </w:r>
          </w:p>
        </w:tc>
      </w:tr>
      <w:tr w:rsidR="00A5073B" w14:paraId="34123322" w14:textId="77777777" w:rsidTr="00A5073B">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5B1C1B13" w14:textId="77777777" w:rsidR="00A5073B" w:rsidRDefault="00A5073B">
            <w:pPr>
              <w:rPr>
                <w:rFonts w:ascii="Calibri" w:hAnsi="Calibri" w:cs="Calibri"/>
                <w:color w:val="000000"/>
                <w:sz w:val="22"/>
                <w:szCs w:val="22"/>
              </w:rPr>
            </w:pPr>
            <w:r>
              <w:rPr>
                <w:rFonts w:ascii="Calibri" w:hAnsi="Calibri" w:cs="Calibri"/>
                <w:color w:val="000000"/>
                <w:sz w:val="22"/>
                <w:szCs w:val="22"/>
              </w:rPr>
              <w:t>Melbourne</w:t>
            </w:r>
          </w:p>
        </w:tc>
        <w:tc>
          <w:tcPr>
            <w:tcW w:w="2080" w:type="dxa"/>
            <w:tcBorders>
              <w:top w:val="nil"/>
              <w:left w:val="nil"/>
              <w:bottom w:val="single" w:sz="4" w:space="0" w:color="auto"/>
              <w:right w:val="single" w:sz="4" w:space="0" w:color="auto"/>
            </w:tcBorders>
            <w:shd w:val="clear" w:color="auto" w:fill="auto"/>
            <w:noWrap/>
            <w:vAlign w:val="center"/>
            <w:hideMark/>
          </w:tcPr>
          <w:p w14:paraId="60478DA7"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Campus</w:t>
            </w:r>
          </w:p>
        </w:tc>
      </w:tr>
      <w:tr w:rsidR="00A5073B" w14:paraId="048E707D" w14:textId="77777777" w:rsidTr="00A5073B">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394075AB" w14:textId="77777777" w:rsidR="00A5073B" w:rsidRDefault="00A5073B">
            <w:pPr>
              <w:rPr>
                <w:rFonts w:ascii="Calibri" w:hAnsi="Calibri" w:cs="Calibri"/>
                <w:color w:val="000000"/>
                <w:sz w:val="22"/>
                <w:szCs w:val="22"/>
              </w:rPr>
            </w:pPr>
            <w:r>
              <w:rPr>
                <w:rFonts w:ascii="Calibri" w:hAnsi="Calibri" w:cs="Calibri"/>
                <w:color w:val="000000"/>
                <w:sz w:val="22"/>
                <w:szCs w:val="22"/>
              </w:rPr>
              <w:t>North Sydney</w:t>
            </w:r>
          </w:p>
        </w:tc>
        <w:tc>
          <w:tcPr>
            <w:tcW w:w="2080" w:type="dxa"/>
            <w:tcBorders>
              <w:top w:val="nil"/>
              <w:left w:val="nil"/>
              <w:bottom w:val="single" w:sz="4" w:space="0" w:color="auto"/>
              <w:right w:val="single" w:sz="4" w:space="0" w:color="auto"/>
            </w:tcBorders>
            <w:shd w:val="clear" w:color="auto" w:fill="auto"/>
            <w:noWrap/>
            <w:vAlign w:val="center"/>
            <w:hideMark/>
          </w:tcPr>
          <w:p w14:paraId="78EF048C"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Campus</w:t>
            </w:r>
          </w:p>
        </w:tc>
      </w:tr>
      <w:tr w:rsidR="00A5073B" w14:paraId="1920AE8D" w14:textId="77777777" w:rsidTr="00A5073B">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677E282D" w14:textId="77777777" w:rsidR="00A5073B" w:rsidRDefault="00A5073B">
            <w:pPr>
              <w:rPr>
                <w:rFonts w:ascii="Calibri" w:hAnsi="Calibri" w:cs="Calibri"/>
                <w:color w:val="000000"/>
                <w:sz w:val="22"/>
                <w:szCs w:val="22"/>
              </w:rPr>
            </w:pPr>
            <w:r>
              <w:rPr>
                <w:rFonts w:ascii="Calibri" w:hAnsi="Calibri" w:cs="Calibri"/>
                <w:color w:val="000000"/>
                <w:sz w:val="22"/>
                <w:szCs w:val="22"/>
              </w:rPr>
              <w:t>Strathfield</w:t>
            </w:r>
          </w:p>
        </w:tc>
        <w:tc>
          <w:tcPr>
            <w:tcW w:w="2080" w:type="dxa"/>
            <w:tcBorders>
              <w:top w:val="nil"/>
              <w:left w:val="nil"/>
              <w:bottom w:val="single" w:sz="4" w:space="0" w:color="auto"/>
              <w:right w:val="single" w:sz="4" w:space="0" w:color="auto"/>
            </w:tcBorders>
            <w:shd w:val="clear" w:color="auto" w:fill="auto"/>
            <w:noWrap/>
            <w:vAlign w:val="center"/>
            <w:hideMark/>
          </w:tcPr>
          <w:p w14:paraId="6DD82C19"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Campus</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3337FC">
        <w:rPr>
          <w:rFonts w:ascii="Calibri" w:hAnsi="Calibri" w:cs="Arial"/>
          <w:bCs/>
          <w:i/>
          <w:sz w:val="22"/>
          <w:szCs w:val="22"/>
        </w:rPr>
        <w:t>Closures of courses</w:t>
      </w:r>
    </w:p>
    <w:p w14:paraId="60866879" w14:textId="746558CA"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9"/>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 xml:space="preserve">regional </w:t>
      </w:r>
      <w:proofErr w:type="gramStart"/>
      <w:r w:rsidR="00810F00" w:rsidRPr="003337FC">
        <w:rPr>
          <w:rFonts w:ascii="Calibri" w:hAnsi="Calibri" w:cs="Arial"/>
          <w:bCs/>
          <w:sz w:val="22"/>
          <w:szCs w:val="22"/>
        </w:rPr>
        <w:t>economy</w:t>
      </w:r>
      <w:proofErr w:type="gramEnd"/>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proofErr w:type="gramStart"/>
      <w:r w:rsidR="00ED5F6E" w:rsidRPr="7704FC00">
        <w:rPr>
          <w:rFonts w:ascii="Calibri" w:hAnsi="Calibri" w:cs="Arial"/>
          <w:sz w:val="22"/>
          <w:szCs w:val="22"/>
        </w:rPr>
        <w:t>engineering</w:t>
      </w:r>
      <w:proofErr w:type="gramEnd"/>
      <w:r w:rsidR="00604A74" w:rsidRPr="7704FC00">
        <w:rPr>
          <w:rFonts w:ascii="Calibri" w:hAnsi="Calibri" w:cs="Arial"/>
          <w:sz w:val="22"/>
          <w:szCs w:val="22"/>
        </w:rPr>
        <w:t xml:space="preserve"> </w:t>
      </w:r>
    </w:p>
    <w:p w14:paraId="4B70B563" w14:textId="4319DC5E"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DF0202">
        <w:rPr>
          <w:rFonts w:ascii="Calibri" w:hAnsi="Calibri" w:cs="Arial"/>
          <w:bCs/>
          <w:sz w:val="22"/>
          <w:szCs w:val="22"/>
        </w:rPr>
        <w:t xml:space="preserve">listed in </w:t>
      </w:r>
      <w:bookmarkStart w:id="13" w:name="_Hlk120281310"/>
      <w:r w:rsidR="00604A74" w:rsidRPr="00A936D8">
        <w:rPr>
          <w:rFonts w:ascii="Calibri" w:hAnsi="Calibri" w:cs="Arial"/>
          <w:bCs/>
          <w:sz w:val="22"/>
          <w:szCs w:val="22"/>
          <w:u w:val="single"/>
        </w:rPr>
        <w:t xml:space="preserve">Table </w:t>
      </w:r>
      <w:r w:rsidR="00F27837" w:rsidRPr="00A936D8">
        <w:rPr>
          <w:rFonts w:ascii="Calibri" w:hAnsi="Calibri" w:cs="Arial"/>
          <w:bCs/>
          <w:sz w:val="22"/>
          <w:szCs w:val="22"/>
          <w:u w:val="single"/>
        </w:rPr>
        <w:t>1b</w:t>
      </w:r>
      <w:r w:rsidR="00604A74" w:rsidRPr="00A936D8">
        <w:rPr>
          <w:rFonts w:ascii="Calibri" w:hAnsi="Calibri" w:cs="Arial"/>
          <w:bCs/>
          <w:sz w:val="22"/>
          <w:szCs w:val="22"/>
          <w:u w:val="single"/>
        </w:rPr>
        <w:t>(</w:t>
      </w:r>
      <w:proofErr w:type="spellStart"/>
      <w:r w:rsidR="00604A74" w:rsidRPr="00A936D8">
        <w:rPr>
          <w:rFonts w:ascii="Calibri" w:hAnsi="Calibri" w:cs="Arial"/>
          <w:bCs/>
          <w:sz w:val="22"/>
          <w:szCs w:val="22"/>
          <w:u w:val="single"/>
        </w:rPr>
        <w:t>i</w:t>
      </w:r>
      <w:proofErr w:type="spellEnd"/>
      <w:r w:rsidR="00604A74" w:rsidRPr="00A936D8">
        <w:rPr>
          <w:rFonts w:ascii="Calibri" w:hAnsi="Calibri" w:cs="Arial"/>
          <w:bCs/>
          <w:sz w:val="22"/>
          <w:szCs w:val="22"/>
          <w:u w:val="single"/>
        </w:rPr>
        <w:t>)</w:t>
      </w:r>
      <w:r w:rsidR="00F27837" w:rsidRPr="00A936D8">
        <w:rPr>
          <w:rFonts w:ascii="Calibri" w:hAnsi="Calibri" w:cs="Arial"/>
          <w:bCs/>
          <w:sz w:val="22"/>
          <w:szCs w:val="22"/>
        </w:rPr>
        <w:t xml:space="preserve">, </w:t>
      </w:r>
      <w:r w:rsidR="00F27837" w:rsidRPr="00A936D8">
        <w:rPr>
          <w:rFonts w:ascii="Calibri" w:hAnsi="Calibri" w:cs="Arial"/>
          <w:bCs/>
          <w:sz w:val="22"/>
          <w:szCs w:val="22"/>
          <w:u w:val="single"/>
        </w:rPr>
        <w:t>Table 1b(ii)</w:t>
      </w:r>
      <w:r w:rsidR="002A5B26" w:rsidRPr="00A936D8">
        <w:rPr>
          <w:rFonts w:ascii="Calibri" w:hAnsi="Calibri" w:cs="Arial"/>
          <w:bCs/>
          <w:sz w:val="22"/>
          <w:szCs w:val="22"/>
        </w:rPr>
        <w:t xml:space="preserve"> or</w:t>
      </w:r>
      <w:r w:rsidR="005B50FA" w:rsidRPr="00A936D8">
        <w:rPr>
          <w:rFonts w:ascii="Calibri" w:hAnsi="Calibri" w:cs="Arial"/>
          <w:bCs/>
          <w:sz w:val="22"/>
          <w:szCs w:val="22"/>
        </w:rPr>
        <w:t xml:space="preserve"> </w:t>
      </w:r>
      <w:r w:rsidR="00604A74" w:rsidRPr="00A936D8">
        <w:rPr>
          <w:rFonts w:ascii="Calibri" w:hAnsi="Calibri" w:cs="Arial"/>
          <w:bCs/>
          <w:sz w:val="22"/>
          <w:szCs w:val="22"/>
          <w:u w:val="single"/>
        </w:rPr>
        <w:t>Table 1</w:t>
      </w:r>
      <w:r w:rsidR="000F69CF" w:rsidRPr="00A936D8">
        <w:rPr>
          <w:rFonts w:ascii="Calibri" w:hAnsi="Calibri" w:cs="Arial"/>
          <w:bCs/>
          <w:sz w:val="22"/>
          <w:szCs w:val="22"/>
          <w:u w:val="single"/>
        </w:rPr>
        <w:t>b</w:t>
      </w:r>
      <w:r w:rsidR="00604A74" w:rsidRPr="00A936D8">
        <w:rPr>
          <w:rFonts w:ascii="Calibri" w:hAnsi="Calibri" w:cs="Arial"/>
          <w:bCs/>
          <w:sz w:val="22"/>
          <w:szCs w:val="22"/>
          <w:u w:val="single"/>
        </w:rPr>
        <w:t>(</w:t>
      </w:r>
      <w:r w:rsidR="00F27837" w:rsidRPr="00A936D8">
        <w:rPr>
          <w:rFonts w:ascii="Calibri" w:hAnsi="Calibri" w:cs="Arial"/>
          <w:bCs/>
          <w:sz w:val="22"/>
          <w:szCs w:val="22"/>
          <w:u w:val="single"/>
        </w:rPr>
        <w:t>i</w:t>
      </w:r>
      <w:r w:rsidR="00604A74" w:rsidRPr="00A936D8">
        <w:rPr>
          <w:rFonts w:ascii="Calibri" w:hAnsi="Calibri" w:cs="Arial"/>
          <w:bCs/>
          <w:sz w:val="22"/>
          <w:szCs w:val="22"/>
          <w:u w:val="single"/>
        </w:rPr>
        <w:t>ii)</w:t>
      </w:r>
      <w:r w:rsidR="005B50FA" w:rsidRPr="005B50FA">
        <w:rPr>
          <w:rFonts w:ascii="Calibri" w:hAnsi="Calibri" w:cs="Arial"/>
          <w:bCs/>
          <w:sz w:val="22"/>
          <w:szCs w:val="22"/>
        </w:rPr>
        <w:t xml:space="preserve"> </w:t>
      </w:r>
      <w:r w:rsidR="00604A74">
        <w:rPr>
          <w:rFonts w:ascii="Calibri" w:hAnsi="Calibri" w:cs="Arial"/>
          <w:bCs/>
          <w:sz w:val="22"/>
          <w:szCs w:val="22"/>
        </w:rPr>
        <w:t>of Appendix 1</w:t>
      </w:r>
      <w:bookmarkEnd w:id="13"/>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w:t>
      </w:r>
      <w:proofErr w:type="gramStart"/>
      <w:r w:rsidR="00604A74">
        <w:rPr>
          <w:rFonts w:ascii="Calibri" w:hAnsi="Calibri" w:cs="Arial"/>
          <w:bCs/>
          <w:sz w:val="22"/>
          <w:szCs w:val="22"/>
        </w:rPr>
        <w:t>places</w:t>
      </w:r>
      <w:bookmarkEnd w:id="10"/>
      <w:proofErr w:type="gramEnd"/>
    </w:p>
    <w:bookmarkEnd w:id="11"/>
    <w:bookmarkEnd w:id="12"/>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5A65C2DC"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r w:rsidR="000D6934">
        <w:rPr>
          <w:rFonts w:ascii="Calibri" w:hAnsi="Calibri" w:cs="Arial"/>
          <w:sz w:val="22"/>
          <w:szCs w:val="22"/>
        </w:rPr>
        <w:t>22</w:t>
      </w:r>
      <w:r w:rsidR="004D2BDD" w:rsidRPr="00265E49">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proofErr w:type="gramStart"/>
      <w:r w:rsidR="009A56FD" w:rsidRPr="00114ACF">
        <w:rPr>
          <w:rFonts w:ascii="Calibri" w:hAnsi="Calibri" w:cs="Arial"/>
          <w:sz w:val="22"/>
          <w:szCs w:val="22"/>
        </w:rPr>
        <w:t>enter into</w:t>
      </w:r>
      <w:proofErr w:type="gramEnd"/>
      <w:r w:rsidR="009A56FD" w:rsidRPr="00114ACF">
        <w:rPr>
          <w:rFonts w:ascii="Calibri" w:hAnsi="Calibri" w:cs="Arial"/>
          <w:sz w:val="22"/>
          <w:szCs w:val="22"/>
        </w:rPr>
        <w:t xml:space="preserve">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w:t>
      </w:r>
      <w:proofErr w:type="gramStart"/>
      <w:r w:rsidRPr="003337FC">
        <w:rPr>
          <w:rFonts w:ascii="Calibri" w:hAnsi="Calibri" w:cs="Arial"/>
          <w:bCs/>
          <w:sz w:val="22"/>
          <w:szCs w:val="22"/>
        </w:rPr>
        <w:t>Provider</w:t>
      </w:r>
      <w:proofErr w:type="gramEnd"/>
      <w:r w:rsidRPr="003337FC">
        <w:rPr>
          <w:rFonts w:ascii="Calibri" w:hAnsi="Calibri" w:cs="Arial"/>
          <w:bCs/>
          <w:sz w:val="22"/>
          <w:szCs w:val="22"/>
        </w:rPr>
        <w:t xml:space="preserve">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lastRenderedPageBreak/>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proofErr w:type="gramStart"/>
      <w:r w:rsidR="00C86304">
        <w:rPr>
          <w:rFonts w:ascii="Calibri" w:hAnsi="Calibri" w:cs="Arial"/>
          <w:bCs/>
          <w:sz w:val="22"/>
          <w:szCs w:val="22"/>
        </w:rPr>
        <w:t>with</w:t>
      </w:r>
      <w:r w:rsidR="00810F00" w:rsidRPr="003337FC">
        <w:rPr>
          <w:rFonts w:ascii="Calibri" w:hAnsi="Calibri" w:cs="Arial"/>
          <w:bCs/>
          <w:sz w:val="22"/>
          <w:szCs w:val="22"/>
        </w:rPr>
        <w:t xml:space="preserve"> regard to</w:t>
      </w:r>
      <w:proofErr w:type="gramEnd"/>
      <w:r w:rsidR="00810F00" w:rsidRPr="003337FC">
        <w:rPr>
          <w:rFonts w:ascii="Calibri" w:hAnsi="Calibri" w:cs="Arial"/>
          <w:bCs/>
          <w:sz w:val="22"/>
          <w:szCs w:val="22"/>
        </w:rPr>
        <w:t xml:space="preserve"> the Provider’s overall financial status.</w:t>
      </w:r>
      <w:bookmarkEnd w:id="5"/>
      <w:bookmarkEnd w:id="6"/>
      <w:bookmarkEnd w:id="7"/>
    </w:p>
    <w:bookmarkEnd w:id="8"/>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 xml:space="preserve">Entire agreement, </w:t>
      </w:r>
      <w:proofErr w:type="gramStart"/>
      <w:r w:rsidRPr="003337FC">
        <w:rPr>
          <w:rFonts w:ascii="Calibri" w:hAnsi="Calibri" w:cs="Arial"/>
          <w:bCs/>
          <w:i/>
          <w:sz w:val="22"/>
          <w:szCs w:val="22"/>
        </w:rPr>
        <w:t>variation</w:t>
      </w:r>
      <w:proofErr w:type="gramEnd"/>
      <w:r w:rsidRPr="003337FC">
        <w:rPr>
          <w:rFonts w:ascii="Calibri" w:hAnsi="Calibri" w:cs="Arial"/>
          <w:bCs/>
          <w:i/>
          <w:sz w:val="22"/>
          <w:szCs w:val="22"/>
        </w:rPr>
        <w:t xml:space="preserve">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proofErr w:type="gramStart"/>
      <w:r w:rsidRPr="003337FC">
        <w:rPr>
          <w:rFonts w:ascii="Calibri" w:hAnsi="Calibri" w:cs="Arial"/>
          <w:sz w:val="22"/>
          <w:szCs w:val="22"/>
        </w:rPr>
        <w:t>CANBERRA  ACT</w:t>
      </w:r>
      <w:proofErr w:type="gramEnd"/>
      <w:r w:rsidRPr="003337FC">
        <w:rPr>
          <w:rFonts w:ascii="Calibri" w:hAnsi="Calibri" w:cs="Arial"/>
          <w:sz w:val="22"/>
          <w:szCs w:val="22"/>
        </w:rPr>
        <w:t xml:space="preserve">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6597149B" w:rsidR="00845BE4" w:rsidRPr="00A936D8" w:rsidRDefault="00A5073B" w:rsidP="00845BE4">
      <w:pPr>
        <w:pStyle w:val="sub-paraxChar"/>
        <w:numPr>
          <w:ilvl w:val="0"/>
          <w:numId w:val="0"/>
        </w:numPr>
        <w:ind w:left="1134"/>
        <w:rPr>
          <w:rFonts w:ascii="Calibri" w:hAnsi="Calibri" w:cs="Arial"/>
          <w:noProof/>
          <w:sz w:val="22"/>
          <w:szCs w:val="22"/>
        </w:rPr>
      </w:pPr>
      <w:r w:rsidRPr="00A936D8">
        <w:rPr>
          <w:rFonts w:ascii="Calibri" w:hAnsi="Calibri" w:cs="Arial"/>
          <w:noProof/>
          <w:sz w:val="22"/>
          <w:szCs w:val="22"/>
        </w:rPr>
        <w:t>PO Box 968</w:t>
      </w:r>
      <w:r w:rsidR="00845BE4" w:rsidRPr="00A936D8">
        <w:rPr>
          <w:rFonts w:ascii="Calibri" w:hAnsi="Calibri" w:cs="Arial"/>
          <w:noProof/>
          <w:sz w:val="22"/>
          <w:szCs w:val="22"/>
        </w:rPr>
        <w:t xml:space="preserve"> </w:t>
      </w:r>
    </w:p>
    <w:p w14:paraId="4FCEA5FA" w14:textId="20D7C470" w:rsidR="00845BE4" w:rsidRPr="007C3AED" w:rsidRDefault="00A5073B" w:rsidP="00845BE4">
      <w:pPr>
        <w:pStyle w:val="sub-paraxChar"/>
        <w:numPr>
          <w:ilvl w:val="0"/>
          <w:numId w:val="0"/>
        </w:numPr>
        <w:ind w:left="1134"/>
        <w:rPr>
          <w:rFonts w:ascii="Calibri" w:hAnsi="Calibri" w:cs="Arial"/>
          <w:sz w:val="22"/>
          <w:szCs w:val="22"/>
        </w:rPr>
      </w:pPr>
      <w:r w:rsidRPr="00A936D8">
        <w:rPr>
          <w:rFonts w:ascii="Calibri" w:hAnsi="Calibri" w:cs="Arial"/>
          <w:sz w:val="22"/>
          <w:szCs w:val="22"/>
        </w:rPr>
        <w:t>NORTH SYDNEY NSW 2059</w:t>
      </w:r>
    </w:p>
    <w:p w14:paraId="73AEA943" w14:textId="268855B6"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lastRenderedPageBreak/>
        <w:t xml:space="preserve">A notice given under clause </w:t>
      </w:r>
      <w:r w:rsidR="000D6934">
        <w:rPr>
          <w:rFonts w:ascii="Calibri" w:hAnsi="Calibri" w:cs="Arial"/>
          <w:bCs/>
          <w:sz w:val="22"/>
          <w:szCs w:val="22"/>
        </w:rPr>
        <w:t>30</w:t>
      </w:r>
      <w:r w:rsidRPr="5FFDBAB4">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hand delivered, on </w:t>
      </w:r>
      <w:proofErr w:type="gramStart"/>
      <w:r w:rsidRPr="003337FC">
        <w:rPr>
          <w:rFonts w:ascii="Calibri" w:hAnsi="Calibri" w:cs="Arial"/>
          <w:bCs/>
          <w:sz w:val="22"/>
          <w:szCs w:val="22"/>
        </w:rPr>
        <w:t>delivery;</w:t>
      </w:r>
      <w:proofErr w:type="gramEnd"/>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sent by pre-paid post, 6 business days after the date of </w:t>
      </w:r>
      <w:proofErr w:type="gramStart"/>
      <w:r w:rsidRPr="003337FC">
        <w:rPr>
          <w:rFonts w:ascii="Calibri" w:hAnsi="Calibri" w:cs="Arial"/>
          <w:bCs/>
          <w:sz w:val="22"/>
          <w:szCs w:val="22"/>
        </w:rPr>
        <w:t>posting;</w:t>
      </w:r>
      <w:proofErr w:type="gramEnd"/>
      <w:r w:rsidRPr="003337FC">
        <w:rPr>
          <w:rFonts w:ascii="Calibri" w:hAnsi="Calibri" w:cs="Arial"/>
          <w:bCs/>
          <w:sz w:val="22"/>
          <w:szCs w:val="22"/>
        </w:rPr>
        <w:t xml:space="preserve">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 xml:space="preserve">A New Tax System (Australian Business Number) Act </w:t>
      </w:r>
      <w:proofErr w:type="gramStart"/>
      <w:r w:rsidRPr="003337FC">
        <w:rPr>
          <w:rStyle w:val="Italics"/>
          <w:rFonts w:ascii="Calibri" w:hAnsi="Calibri" w:cs="Arial"/>
          <w:sz w:val="22"/>
          <w:szCs w:val="22"/>
        </w:rPr>
        <w:t>1999</w:t>
      </w:r>
      <w:r w:rsidRPr="003337FC">
        <w:rPr>
          <w:rFonts w:ascii="Calibri" w:hAnsi="Calibri"/>
          <w:sz w:val="22"/>
          <w:szCs w:val="22"/>
        </w:rPr>
        <w:t>;</w:t>
      </w:r>
      <w:proofErr w:type="gramEnd"/>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 xml:space="preserve">means Commonwealth Grant </w:t>
      </w:r>
      <w:proofErr w:type="gramStart"/>
      <w:r w:rsidRPr="003337FC">
        <w:rPr>
          <w:rFonts w:ascii="Calibri" w:hAnsi="Calibri"/>
          <w:sz w:val="22"/>
          <w:szCs w:val="22"/>
        </w:rPr>
        <w:t>Scheme;</w:t>
      </w:r>
      <w:proofErr w:type="gramEnd"/>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r w:rsidR="00940C8B">
        <w:rPr>
          <w:rFonts w:ascii="Calibri" w:hAnsi="Calibri"/>
          <w:bCs/>
          <w:sz w:val="22"/>
          <w:szCs w:val="22"/>
        </w:rPr>
        <w:t>;</w:t>
      </w:r>
      <w:proofErr w:type="gramEnd"/>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w:t>
      </w:r>
      <w:proofErr w:type="gramStart"/>
      <w:r w:rsidRPr="003337FC">
        <w:rPr>
          <w:rFonts w:ascii="Calibri" w:hAnsi="Calibri"/>
          <w:sz w:val="22"/>
          <w:szCs w:val="22"/>
        </w:rPr>
        <w:t>HESA;</w:t>
      </w:r>
      <w:proofErr w:type="gramEnd"/>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c</w:t>
      </w:r>
      <w:r w:rsidRPr="003337FC">
        <w:rPr>
          <w:rFonts w:ascii="Calibri" w:hAnsi="Calibri"/>
          <w:b/>
          <w:sz w:val="22"/>
          <w:szCs w:val="22"/>
        </w:rPr>
        <w:t>ourse</w:t>
      </w:r>
      <w:proofErr w:type="gramEnd"/>
      <w:r w:rsidRPr="003337FC">
        <w:rPr>
          <w:rFonts w:ascii="Calibri" w:hAnsi="Calibri"/>
          <w:b/>
          <w:sz w:val="22"/>
          <w:szCs w:val="22"/>
        </w:rPr>
        <w:t xml:space="preserv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emand</w:t>
      </w:r>
      <w:proofErr w:type="gramEnd"/>
      <w:r w:rsidRPr="003337FC">
        <w:rPr>
          <w:rFonts w:ascii="Calibri" w:hAnsi="Calibri"/>
          <w:b/>
          <w:sz w:val="22"/>
          <w:szCs w:val="22"/>
        </w:rPr>
        <w:t xml:space="preserve">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esignated</w:t>
      </w:r>
      <w:proofErr w:type="gramEnd"/>
      <w:r w:rsidRPr="003337FC">
        <w:rPr>
          <w:rFonts w:ascii="Calibri" w:hAnsi="Calibri"/>
          <w:b/>
          <w:sz w:val="22"/>
          <w:szCs w:val="22"/>
        </w:rPr>
        <w:t xml:space="preserve">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 xml:space="preserve">Electronic Transactions Act </w:t>
      </w:r>
      <w:proofErr w:type="gramStart"/>
      <w:r w:rsidRPr="003337FC">
        <w:rPr>
          <w:rFonts w:ascii="Calibri" w:hAnsi="Calibri"/>
          <w:i/>
          <w:sz w:val="22"/>
          <w:szCs w:val="22"/>
        </w:rPr>
        <w:t>1999</w:t>
      </w:r>
      <w:r w:rsidRPr="003337FC">
        <w:rPr>
          <w:rFonts w:ascii="Calibri" w:hAnsi="Calibri"/>
          <w:sz w:val="22"/>
          <w:szCs w:val="22"/>
        </w:rPr>
        <w:t>;</w:t>
      </w:r>
      <w:proofErr w:type="gramEnd"/>
    </w:p>
    <w:p w14:paraId="09212890" w14:textId="0BA7DF53" w:rsidR="00604A74" w:rsidRDefault="00604A74" w:rsidP="00954B3F">
      <w:pPr>
        <w:pStyle w:val="Interpretation"/>
        <w:ind w:left="426"/>
        <w:rPr>
          <w:rFonts w:ascii="Calibri" w:hAnsi="Calibri"/>
          <w:bCs/>
          <w:sz w:val="22"/>
          <w:szCs w:val="22"/>
        </w:rPr>
      </w:pPr>
      <w:bookmarkStart w:id="14"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bookmarkEnd w:id="14"/>
      <w:proofErr w:type="gramEnd"/>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 xml:space="preserve">for the purposes of supporting equity outcomes for under-represented </w:t>
      </w:r>
      <w:proofErr w:type="gramStart"/>
      <w:r w:rsidR="00686799">
        <w:rPr>
          <w:rFonts w:ascii="Calibri" w:hAnsi="Calibri"/>
          <w:sz w:val="22"/>
          <w:szCs w:val="22"/>
        </w:rPr>
        <w:t>groups</w:t>
      </w:r>
      <w:r w:rsidR="00686799" w:rsidRPr="5FFDBAB4">
        <w:rPr>
          <w:rFonts w:ascii="Calibri" w:hAnsi="Calibri"/>
          <w:sz w:val="22"/>
          <w:szCs w:val="22"/>
        </w:rPr>
        <w:t>;</w:t>
      </w:r>
      <w:proofErr w:type="gramEnd"/>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proofErr w:type="gramStart"/>
      <w:r w:rsidR="00810F00" w:rsidRPr="003337FC">
        <w:rPr>
          <w:rFonts w:ascii="Calibri" w:hAnsi="Calibri"/>
          <w:b/>
          <w:sz w:val="22"/>
          <w:szCs w:val="22"/>
        </w:rPr>
        <w:t>f</w:t>
      </w:r>
      <w:r w:rsidRPr="003337FC">
        <w:rPr>
          <w:rFonts w:ascii="Calibri" w:hAnsi="Calibri"/>
          <w:b/>
          <w:sz w:val="22"/>
          <w:szCs w:val="22"/>
        </w:rPr>
        <w:t>unding</w:t>
      </w:r>
      <w:proofErr w:type="gramEnd"/>
      <w:r w:rsidRPr="003337FC">
        <w:rPr>
          <w:rFonts w:ascii="Calibri" w:hAnsi="Calibri"/>
          <w:b/>
          <w:sz w:val="22"/>
          <w:szCs w:val="22"/>
        </w:rPr>
        <w:t xml:space="preserve">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w:t>
      </w:r>
      <w:proofErr w:type="gramStart"/>
      <w:r w:rsidRPr="003337FC">
        <w:rPr>
          <w:rFonts w:ascii="Calibri" w:hAnsi="Calibri" w:cs="Arial"/>
          <w:sz w:val="22"/>
          <w:szCs w:val="22"/>
        </w:rPr>
        <w:t>HESA;</w:t>
      </w:r>
      <w:proofErr w:type="gramEnd"/>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proofErr w:type="gramStart"/>
      <w:r w:rsidR="00810F00" w:rsidRPr="003337FC">
        <w:rPr>
          <w:rFonts w:ascii="Calibri" w:hAnsi="Calibri" w:cs="Arial"/>
          <w:b/>
          <w:sz w:val="22"/>
          <w:szCs w:val="22"/>
        </w:rPr>
        <w:t>h</w:t>
      </w:r>
      <w:r w:rsidRPr="003337FC">
        <w:rPr>
          <w:rFonts w:ascii="Calibri" w:hAnsi="Calibri" w:cs="Arial"/>
          <w:b/>
          <w:sz w:val="22"/>
          <w:szCs w:val="22"/>
        </w:rPr>
        <w:t>igher</w:t>
      </w:r>
      <w:proofErr w:type="gramEnd"/>
      <w:r w:rsidRPr="003337FC">
        <w:rPr>
          <w:rFonts w:ascii="Calibri" w:hAnsi="Calibri" w:cs="Arial"/>
          <w:b/>
          <w:sz w:val="22"/>
          <w:szCs w:val="22"/>
        </w:rPr>
        <w:t xml:space="preserve">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 xml:space="preserve">Higher Education Support Act </w:t>
      </w:r>
      <w:proofErr w:type="gramStart"/>
      <w:r w:rsidRPr="003337FC">
        <w:rPr>
          <w:rFonts w:ascii="Calibri" w:hAnsi="Calibri"/>
          <w:i/>
          <w:sz w:val="22"/>
          <w:szCs w:val="22"/>
        </w:rPr>
        <w:t>2003</w:t>
      </w:r>
      <w:r w:rsidRPr="003337FC">
        <w:rPr>
          <w:rFonts w:ascii="Calibri" w:hAnsi="Calibri"/>
          <w:sz w:val="22"/>
          <w:szCs w:val="22"/>
        </w:rPr>
        <w:t>;</w:t>
      </w:r>
      <w:proofErr w:type="gramEnd"/>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m</w:t>
      </w:r>
      <w:r w:rsidRPr="003337FC">
        <w:rPr>
          <w:rFonts w:ascii="Calibri" w:hAnsi="Calibri"/>
          <w:b/>
          <w:sz w:val="22"/>
          <w:szCs w:val="22"/>
        </w:rPr>
        <w:t>aximum</w:t>
      </w:r>
      <w:proofErr w:type="gramEnd"/>
      <w:r w:rsidRPr="003337FC">
        <w:rPr>
          <w:rFonts w:ascii="Calibri" w:hAnsi="Calibri"/>
          <w:b/>
          <w:sz w:val="22"/>
          <w:szCs w:val="22"/>
        </w:rPr>
        <w:t xml:space="preserve">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5" w:name="_Hlk120282562"/>
      <w:r>
        <w:rPr>
          <w:rFonts w:ascii="Calibri" w:hAnsi="Calibri"/>
          <w:b/>
          <w:sz w:val="22"/>
          <w:szCs w:val="22"/>
        </w:rPr>
        <w:lastRenderedPageBreak/>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w:t>
      </w:r>
      <w:proofErr w:type="gramStart"/>
      <w:r w:rsidRPr="006C3332">
        <w:rPr>
          <w:rFonts w:ascii="Calibri" w:hAnsi="Calibri"/>
          <w:bCs/>
          <w:sz w:val="22"/>
          <w:szCs w:val="22"/>
        </w:rPr>
        <w:t>2024</w:t>
      </w:r>
      <w:r>
        <w:rPr>
          <w:rFonts w:ascii="Calibri" w:hAnsi="Calibri"/>
          <w:bCs/>
          <w:sz w:val="22"/>
          <w:szCs w:val="22"/>
        </w:rPr>
        <w:t>;</w:t>
      </w:r>
      <w:bookmarkEnd w:id="15"/>
      <w:proofErr w:type="gramEnd"/>
    </w:p>
    <w:p w14:paraId="4EBC2603" w14:textId="54492053" w:rsidR="005A7163" w:rsidRPr="003337FC" w:rsidRDefault="005A7163" w:rsidP="00E35C11">
      <w:pPr>
        <w:spacing w:after="120"/>
        <w:ind w:left="426"/>
      </w:pPr>
      <w:r w:rsidRPr="003337FC">
        <w:rPr>
          <w:rFonts w:ascii="Calibri" w:hAnsi="Calibri" w:cs="Arial"/>
          <w:b/>
          <w:sz w:val="22"/>
          <w:szCs w:val="22"/>
        </w:rPr>
        <w:t>‘</w:t>
      </w:r>
      <w:proofErr w:type="gramStart"/>
      <w:r w:rsidR="00810F00" w:rsidRPr="003337FC">
        <w:rPr>
          <w:rFonts w:ascii="Calibri" w:hAnsi="Calibri" w:cs="Arial"/>
          <w:b/>
          <w:sz w:val="22"/>
          <w:szCs w:val="22"/>
        </w:rPr>
        <w:t>n</w:t>
      </w:r>
      <w:r w:rsidRPr="003337FC">
        <w:rPr>
          <w:rFonts w:ascii="Calibri" w:hAnsi="Calibri" w:cs="Arial"/>
          <w:b/>
          <w:sz w:val="22"/>
          <w:szCs w:val="22"/>
        </w:rPr>
        <w:t>umber</w:t>
      </w:r>
      <w:proofErr w:type="gramEnd"/>
      <w:r w:rsidRPr="003337FC">
        <w:rPr>
          <w:rFonts w:ascii="Calibri" w:hAnsi="Calibri" w:cs="Arial"/>
          <w:b/>
          <w:sz w:val="22"/>
          <w:szCs w:val="22"/>
        </w:rPr>
        <w:t xml:space="preserve">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egional</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emote</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proofErr w:type="gramStart"/>
      <w:r w:rsidR="00810F00" w:rsidRPr="003337FC">
        <w:rPr>
          <w:rFonts w:ascii="Calibri" w:hAnsi="Calibri"/>
          <w:b/>
          <w:sz w:val="22"/>
          <w:szCs w:val="22"/>
        </w:rPr>
        <w:t>t</w:t>
      </w:r>
      <w:r w:rsidRPr="003337FC">
        <w:rPr>
          <w:rFonts w:ascii="Calibri" w:hAnsi="Calibri"/>
          <w:b/>
          <w:sz w:val="22"/>
          <w:szCs w:val="22"/>
        </w:rPr>
        <w:t>otal</w:t>
      </w:r>
      <w:proofErr w:type="gramEnd"/>
      <w:r w:rsidRPr="003337FC">
        <w:rPr>
          <w:rFonts w:ascii="Calibri" w:hAnsi="Calibri"/>
          <w:b/>
          <w:sz w:val="22"/>
          <w:szCs w:val="22"/>
        </w:rPr>
        <w:t xml:space="preserve">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words in the singular include the plural and </w:t>
      </w:r>
      <w:proofErr w:type="gramStart"/>
      <w:r w:rsidRPr="003337FC">
        <w:rPr>
          <w:rFonts w:ascii="Calibri" w:hAnsi="Calibri" w:cs="Arial"/>
          <w:bCs/>
          <w:sz w:val="22"/>
          <w:szCs w:val="22"/>
        </w:rPr>
        <w:t>vice versa;</w:t>
      </w:r>
      <w:proofErr w:type="gramEnd"/>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3337FC">
        <w:rPr>
          <w:rFonts w:ascii="Calibri" w:hAnsi="Calibri" w:cs="Arial"/>
          <w:bCs/>
          <w:sz w:val="22"/>
          <w:szCs w:val="22"/>
        </w:rPr>
        <w:t>provisions;</w:t>
      </w:r>
      <w:proofErr w:type="gramEnd"/>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all references to dollars are to Australian </w:t>
      </w:r>
      <w:proofErr w:type="gramStart"/>
      <w:r w:rsidRPr="003337FC">
        <w:rPr>
          <w:rFonts w:ascii="Calibri" w:hAnsi="Calibri" w:cs="Arial"/>
          <w:bCs/>
          <w:sz w:val="22"/>
          <w:szCs w:val="22"/>
        </w:rPr>
        <w:t>dollars;</w:t>
      </w:r>
      <w:proofErr w:type="gramEnd"/>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unless stated otherwise, a reference to legislation is to legislation of the Commonwealth, as amended from time to </w:t>
      </w:r>
      <w:proofErr w:type="gramStart"/>
      <w:r w:rsidRPr="003337FC">
        <w:rPr>
          <w:rFonts w:ascii="Calibri" w:hAnsi="Calibri" w:cs="Arial"/>
          <w:bCs/>
          <w:sz w:val="22"/>
          <w:szCs w:val="22"/>
        </w:rPr>
        <w:t>time;</w:t>
      </w:r>
      <w:proofErr w:type="gramEnd"/>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3337FC">
        <w:rPr>
          <w:rFonts w:ascii="Calibri" w:hAnsi="Calibri" w:cs="Arial"/>
          <w:bCs/>
          <w:sz w:val="22"/>
          <w:szCs w:val="22"/>
        </w:rPr>
        <w:t>provision;</w:t>
      </w:r>
      <w:proofErr w:type="gramEnd"/>
      <w:r w:rsidRPr="003337FC">
        <w:rPr>
          <w:rFonts w:ascii="Calibri" w:hAnsi="Calibri" w:cs="Arial"/>
          <w:bCs/>
          <w:sz w:val="22"/>
          <w:szCs w:val="22"/>
        </w:rPr>
        <w:t xml:space="preserve">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768E2639" w:rsidR="00C16EAC" w:rsidRPr="007C3AED" w:rsidRDefault="005104C2">
            <w:pPr>
              <w:rPr>
                <w:rFonts w:ascii="Calibri" w:hAnsi="Calibri" w:cs="Arial"/>
                <w:sz w:val="22"/>
                <w:szCs w:val="22"/>
              </w:rPr>
            </w:pPr>
            <w:r>
              <w:rPr>
                <w:rFonts w:ascii="Calibri" w:hAnsi="Calibri" w:cs="Arial"/>
                <w:sz w:val="22"/>
                <w:szCs w:val="22"/>
              </w:rPr>
              <w:t xml:space="preserve">         Madonna Morton</w:t>
            </w:r>
          </w:p>
          <w:p w14:paraId="2B2C9884" w14:textId="77777777" w:rsidR="00C16EAC" w:rsidRPr="007C3AED" w:rsidRDefault="002535DB">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6067ACC9" w14:textId="36775000" w:rsidR="00C16EAC" w:rsidRPr="005104C2" w:rsidRDefault="005104C2">
            <w:pPr>
              <w:rPr>
                <w:rFonts w:ascii="Calibri" w:hAnsi="Calibri" w:cs="Arial"/>
                <w:sz w:val="22"/>
                <w:szCs w:val="22"/>
              </w:rPr>
            </w:pPr>
            <w:r>
              <w:rPr>
                <w:rFonts w:ascii="Calibri" w:hAnsi="Calibri" w:cs="Arial"/>
                <w:sz w:val="22"/>
                <w:szCs w:val="22"/>
              </w:rPr>
              <w:t>Clae Hyde</w:t>
            </w:r>
          </w:p>
          <w:p w14:paraId="045C80A0" w14:textId="77777777" w:rsidR="00C16EAC" w:rsidRPr="007C3AED" w:rsidRDefault="002535DB">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1CFE0EFC" w14:textId="77777777" w:rsidR="00C16EAC" w:rsidRPr="007C3AED" w:rsidRDefault="00C16EAC">
            <w:pPr>
              <w:rPr>
                <w:rFonts w:ascii="Calibri" w:hAnsi="Calibri" w:cs="Arial"/>
                <w:sz w:val="22"/>
                <w:szCs w:val="22"/>
              </w:rPr>
            </w:pPr>
            <w:r>
              <w:rPr>
                <w:rFonts w:ascii="Segoe UI" w:hAnsi="Segoe UI" w:cs="Segoe UI"/>
                <w:color w:val="242424"/>
                <w:sz w:val="21"/>
                <w:szCs w:val="21"/>
                <w:shd w:val="clear" w:color="auto" w:fill="FFFFFF"/>
              </w:rPr>
              <w:t>First Assistant Secretary, Higher Education</w:t>
            </w:r>
          </w:p>
          <w:p w14:paraId="599190C5" w14:textId="77777777" w:rsidR="00C16EAC" w:rsidRPr="007C3AED" w:rsidRDefault="002535DB">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750B56DA" w14:textId="1DD0D11A" w:rsidR="00C16EAC" w:rsidRPr="007C3AED" w:rsidRDefault="005104C2">
            <w:pPr>
              <w:rPr>
                <w:rFonts w:ascii="Calibri" w:hAnsi="Calibri" w:cs="Arial"/>
                <w:sz w:val="22"/>
                <w:szCs w:val="22"/>
              </w:rPr>
            </w:pPr>
            <w:r>
              <w:rPr>
                <w:rFonts w:ascii="Calibri" w:hAnsi="Calibri" w:cs="Arial"/>
                <w:sz w:val="22"/>
                <w:szCs w:val="22"/>
              </w:rPr>
              <w:t>Assistant Director, CGS Policy</w:t>
            </w:r>
          </w:p>
          <w:p w14:paraId="4F0FEB32" w14:textId="77777777" w:rsidR="00C16EAC" w:rsidRPr="007C3AED" w:rsidRDefault="002535DB">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2535DB">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2535DB">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26CF24A0" w14:textId="77777777" w:rsidR="005104C2" w:rsidRDefault="005104C2">
            <w:pPr>
              <w:rPr>
                <w:rFonts w:ascii="Calibri" w:eastAsiaTheme="minorEastAsia" w:hAnsi="Calibri" w:cs="Arial"/>
                <w:sz w:val="22"/>
                <w:szCs w:val="22"/>
                <w:lang w:eastAsia="en-US"/>
              </w:rPr>
            </w:pPr>
          </w:p>
          <w:p w14:paraId="301ECBC9" w14:textId="77777777" w:rsidR="005104C2" w:rsidRDefault="005104C2">
            <w:pPr>
              <w:rPr>
                <w:rFonts w:ascii="Calibri" w:eastAsiaTheme="minorEastAsia" w:hAnsi="Calibri" w:cs="Arial"/>
                <w:sz w:val="22"/>
                <w:szCs w:val="22"/>
                <w:lang w:eastAsia="en-US"/>
              </w:rPr>
            </w:pPr>
          </w:p>
          <w:p w14:paraId="5075E952" w14:textId="778E6FA4" w:rsidR="005104C2" w:rsidRDefault="005104C2">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14 May 2024</w:t>
            </w:r>
          </w:p>
          <w:p w14:paraId="778ACC83" w14:textId="287CA295" w:rsidR="00C16EAC" w:rsidRPr="007C3AED" w:rsidRDefault="002535DB">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5684DBA9" w:rsidR="00C16EAC" w:rsidRPr="007C3AED" w:rsidRDefault="00C16EAC">
            <w:pPr>
              <w:rPr>
                <w:rFonts w:ascii="Calibri" w:hAnsi="Calibri" w:cs="Arial"/>
                <w:sz w:val="22"/>
                <w:szCs w:val="22"/>
              </w:rPr>
            </w:pPr>
            <w:r w:rsidRPr="007C3AED">
              <w:rPr>
                <w:rFonts w:ascii="Calibri" w:hAnsi="Calibri" w:cs="Arial"/>
                <w:sz w:val="22"/>
                <w:szCs w:val="22"/>
              </w:rPr>
              <w:t>Date</w:t>
            </w:r>
            <w:r w:rsidR="005104C2">
              <w:rPr>
                <w:rFonts w:ascii="Calibri" w:hAnsi="Calibri" w:cs="Arial"/>
                <w:sz w:val="22"/>
                <w:szCs w:val="22"/>
              </w:rPr>
              <w:t xml:space="preserve">    </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0A9DA657" w:rsidR="00C16EAC" w:rsidRDefault="00A5073B">
            <w:pPr>
              <w:rPr>
                <w:rFonts w:ascii="Calibri" w:hAnsi="Calibri" w:cs="Arial"/>
                <w:noProof/>
              </w:rPr>
            </w:pPr>
            <w:r w:rsidRPr="000D6934">
              <w:rPr>
                <w:rFonts w:ascii="Calibri" w:hAnsi="Calibri" w:cs="Arial"/>
                <w:noProof/>
              </w:rPr>
              <w:t>Australian Catholic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6BBD9C19" w14:textId="7D08BBD2" w:rsidR="00C16EAC" w:rsidRPr="005104C2" w:rsidRDefault="005104C2">
            <w:pPr>
              <w:rPr>
                <w:rFonts w:ascii="Calibri" w:hAnsi="Calibri" w:cs="Arial"/>
                <w:sz w:val="22"/>
                <w:szCs w:val="22"/>
              </w:rPr>
            </w:pPr>
            <w:r>
              <w:rPr>
                <w:rFonts w:ascii="Calibri" w:hAnsi="Calibri" w:cs="Arial"/>
                <w:sz w:val="22"/>
                <w:szCs w:val="22"/>
              </w:rPr>
              <w:t>Zlatko Skrbis</w:t>
            </w:r>
          </w:p>
          <w:p w14:paraId="641A6B0F" w14:textId="77777777" w:rsidR="00C16EAC" w:rsidRPr="007C3AED" w:rsidRDefault="002535DB">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614191E9" w14:textId="0CFE1184" w:rsidR="00C16EAC" w:rsidRPr="002535DB" w:rsidRDefault="005104C2">
            <w:pPr>
              <w:rPr>
                <w:rFonts w:ascii="Calibri" w:hAnsi="Calibri" w:cs="Arial"/>
                <w:sz w:val="22"/>
                <w:szCs w:val="22"/>
              </w:rPr>
            </w:pPr>
            <w:r w:rsidRPr="002535DB">
              <w:rPr>
                <w:rFonts w:ascii="Calibri" w:hAnsi="Calibri" w:cs="Arial"/>
                <w:sz w:val="22"/>
                <w:szCs w:val="22"/>
              </w:rPr>
              <w:t>Claudio</w:t>
            </w:r>
            <w:r w:rsidR="002535DB" w:rsidRPr="002535DB">
              <w:rPr>
                <w:rFonts w:ascii="Calibri" w:hAnsi="Calibri" w:cs="Arial"/>
                <w:sz w:val="22"/>
                <w:szCs w:val="22"/>
              </w:rPr>
              <w:t xml:space="preserve"> Mario Betti</w:t>
            </w:r>
          </w:p>
          <w:p w14:paraId="2B877AA0" w14:textId="77777777" w:rsidR="00C16EAC" w:rsidRPr="007C3AED" w:rsidRDefault="002535DB">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5EB77BF3" w14:textId="07ABB6EF" w:rsidR="00C16EAC" w:rsidRPr="007C3AED" w:rsidRDefault="002535DB">
            <w:pPr>
              <w:rPr>
                <w:rFonts w:ascii="Calibri" w:hAnsi="Calibri" w:cs="Arial"/>
                <w:sz w:val="22"/>
                <w:szCs w:val="22"/>
              </w:rPr>
            </w:pPr>
            <w:r>
              <w:rPr>
                <w:rFonts w:ascii="Calibri" w:hAnsi="Calibri" w:cs="Arial"/>
                <w:sz w:val="22"/>
                <w:szCs w:val="22"/>
              </w:rPr>
              <w:t xml:space="preserve">Vice-Chancellor and President </w:t>
            </w:r>
          </w:p>
          <w:p w14:paraId="401AF776" w14:textId="77777777" w:rsidR="00C16EAC" w:rsidRPr="007C3AED" w:rsidRDefault="002535DB">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DA796F3" w14:textId="27CFAA0D" w:rsidR="00C16EAC" w:rsidRPr="007C3AED" w:rsidRDefault="002535DB">
            <w:pPr>
              <w:rPr>
                <w:rFonts w:ascii="Calibri" w:hAnsi="Calibri" w:cs="Arial"/>
                <w:sz w:val="22"/>
                <w:szCs w:val="22"/>
              </w:rPr>
            </w:pPr>
            <w:r>
              <w:rPr>
                <w:rFonts w:ascii="Calibri" w:hAnsi="Calibri" w:cs="Arial"/>
                <w:sz w:val="22"/>
                <w:szCs w:val="22"/>
              </w:rPr>
              <w:t xml:space="preserve">Director Rome Campus </w:t>
            </w:r>
          </w:p>
          <w:p w14:paraId="1156A798" w14:textId="77777777" w:rsidR="00C16EAC" w:rsidRPr="007C3AED" w:rsidRDefault="002535DB">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2535DB">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2535DB">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9A6FDC">
        <w:rPr>
          <w:rFonts w:ascii="Calibri" w:hAnsi="Calibri"/>
          <w:b/>
          <w:sz w:val="22"/>
          <w:szCs w:val="22"/>
        </w:rPr>
        <w:t>Table 1a. MBGA for 2024 and 2025 grant years for higher education courses</w:t>
      </w:r>
    </w:p>
    <w:tbl>
      <w:tblPr>
        <w:tblW w:w="10100" w:type="dxa"/>
        <w:tblLook w:val="04A0" w:firstRow="1" w:lastRow="0" w:firstColumn="1" w:lastColumn="0" w:noHBand="0" w:noVBand="1"/>
      </w:tblPr>
      <w:tblGrid>
        <w:gridCol w:w="860"/>
        <w:gridCol w:w="1540"/>
        <w:gridCol w:w="1540"/>
        <w:gridCol w:w="1540"/>
        <w:gridCol w:w="1540"/>
        <w:gridCol w:w="1540"/>
        <w:gridCol w:w="1540"/>
      </w:tblGrid>
      <w:tr w:rsidR="00A5073B" w14:paraId="20D20983" w14:textId="77777777" w:rsidTr="00A5073B">
        <w:trPr>
          <w:trHeight w:val="675"/>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577EE8" w14:textId="77777777" w:rsidR="00A5073B" w:rsidRDefault="00A5073B">
            <w:pPr>
              <w:jc w:val="center"/>
              <w:rPr>
                <w:rFonts w:ascii="Calibri" w:hAnsi="Calibri" w:cs="Calibri"/>
                <w:b/>
                <w:bCs/>
                <w:color w:val="000000"/>
                <w:sz w:val="22"/>
                <w:szCs w:val="22"/>
              </w:rPr>
            </w:pPr>
            <w:bookmarkStart w:id="17" w:name="MBGATable"/>
            <w:bookmarkEnd w:id="17"/>
            <w:bookmarkEnd w:id="16"/>
            <w:r>
              <w:rPr>
                <w:rFonts w:ascii="Calibri" w:hAnsi="Calibri" w:cs="Calibri"/>
                <w:b/>
                <w:bCs/>
                <w:color w:val="000000"/>
                <w:sz w:val="22"/>
                <w:szCs w:val="22"/>
              </w:rPr>
              <w:t>Grant Year</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15AC8551"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168331CB"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421A0985"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7BEC05CF"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28A7D5E1"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1540" w:type="dxa"/>
            <w:tcBorders>
              <w:top w:val="single" w:sz="4" w:space="0" w:color="auto"/>
              <w:left w:val="nil"/>
              <w:bottom w:val="single" w:sz="4" w:space="0" w:color="auto"/>
              <w:right w:val="single" w:sz="4" w:space="0" w:color="auto"/>
            </w:tcBorders>
            <w:shd w:val="clear" w:color="000000" w:fill="D9D9D9"/>
            <w:noWrap/>
            <w:vAlign w:val="center"/>
            <w:hideMark/>
          </w:tcPr>
          <w:p w14:paraId="49C4DFFF"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A5073B" w14:paraId="35BE911E" w14:textId="77777777" w:rsidTr="00A5073B">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4C3B232"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2024</w:t>
            </w:r>
          </w:p>
        </w:tc>
        <w:tc>
          <w:tcPr>
            <w:tcW w:w="1540" w:type="dxa"/>
            <w:tcBorders>
              <w:top w:val="nil"/>
              <w:left w:val="nil"/>
              <w:bottom w:val="single" w:sz="4" w:space="0" w:color="auto"/>
              <w:right w:val="single" w:sz="4" w:space="0" w:color="auto"/>
            </w:tcBorders>
            <w:shd w:val="clear" w:color="auto" w:fill="auto"/>
            <w:noWrap/>
            <w:vAlign w:val="center"/>
            <w:hideMark/>
          </w:tcPr>
          <w:p w14:paraId="5297E634"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$251,223,714</w:t>
            </w:r>
          </w:p>
        </w:tc>
        <w:tc>
          <w:tcPr>
            <w:tcW w:w="1540" w:type="dxa"/>
            <w:tcBorders>
              <w:top w:val="nil"/>
              <w:left w:val="nil"/>
              <w:bottom w:val="single" w:sz="4" w:space="0" w:color="auto"/>
              <w:right w:val="single" w:sz="4" w:space="0" w:color="auto"/>
            </w:tcBorders>
            <w:shd w:val="clear" w:color="auto" w:fill="auto"/>
            <w:noWrap/>
            <w:vAlign w:val="center"/>
            <w:hideMark/>
          </w:tcPr>
          <w:p w14:paraId="28674204"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$7,459,768</w:t>
            </w:r>
          </w:p>
        </w:tc>
        <w:tc>
          <w:tcPr>
            <w:tcW w:w="1540" w:type="dxa"/>
            <w:tcBorders>
              <w:top w:val="nil"/>
              <w:left w:val="nil"/>
              <w:bottom w:val="single" w:sz="4" w:space="0" w:color="auto"/>
              <w:right w:val="single" w:sz="4" w:space="0" w:color="auto"/>
            </w:tcBorders>
            <w:shd w:val="clear" w:color="auto" w:fill="auto"/>
            <w:noWrap/>
            <w:vAlign w:val="center"/>
            <w:hideMark/>
          </w:tcPr>
          <w:p w14:paraId="1C5C673A"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1FF0D265"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74C43A9D"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270995A5"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$258,683,482</w:t>
            </w:r>
          </w:p>
        </w:tc>
      </w:tr>
      <w:tr w:rsidR="00A5073B" w14:paraId="30B63159" w14:textId="77777777" w:rsidTr="00A5073B">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AD1EBE3"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2025</w:t>
            </w:r>
          </w:p>
        </w:tc>
        <w:tc>
          <w:tcPr>
            <w:tcW w:w="1540" w:type="dxa"/>
            <w:tcBorders>
              <w:top w:val="nil"/>
              <w:left w:val="nil"/>
              <w:bottom w:val="single" w:sz="4" w:space="0" w:color="auto"/>
              <w:right w:val="single" w:sz="4" w:space="0" w:color="auto"/>
            </w:tcBorders>
            <w:shd w:val="clear" w:color="auto" w:fill="auto"/>
            <w:noWrap/>
            <w:vAlign w:val="center"/>
            <w:hideMark/>
          </w:tcPr>
          <w:p w14:paraId="125341F4"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1F15E311"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25B4CA36"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23BE3496"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52F43675"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7DDA09C8"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TBA</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10120" w:type="dxa"/>
        <w:tblLook w:val="04A0" w:firstRow="1" w:lastRow="0" w:firstColumn="1" w:lastColumn="0" w:noHBand="0" w:noVBand="1"/>
      </w:tblPr>
      <w:tblGrid>
        <w:gridCol w:w="5380"/>
        <w:gridCol w:w="1580"/>
        <w:gridCol w:w="1580"/>
        <w:gridCol w:w="1580"/>
      </w:tblGrid>
      <w:tr w:rsidR="00A5073B" w14:paraId="31686925" w14:textId="77777777" w:rsidTr="00A5073B">
        <w:trPr>
          <w:trHeight w:val="465"/>
        </w:trPr>
        <w:tc>
          <w:tcPr>
            <w:tcW w:w="5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74F5D4" w14:textId="77777777" w:rsidR="00A5073B" w:rsidRDefault="00A5073B">
            <w:pPr>
              <w:rPr>
                <w:rFonts w:ascii="Calibri" w:hAnsi="Calibri" w:cs="Calibri"/>
                <w:b/>
                <w:bCs/>
                <w:color w:val="000000"/>
                <w:sz w:val="22"/>
                <w:szCs w:val="22"/>
              </w:rPr>
            </w:pPr>
            <w:bookmarkStart w:id="18" w:name="Remoteness"/>
            <w:bookmarkEnd w:id="18"/>
            <w:r>
              <w:rPr>
                <w:rFonts w:ascii="Calibri" w:hAnsi="Calibri" w:cs="Calibri"/>
                <w:b/>
                <w:bCs/>
                <w:color w:val="000000"/>
                <w:sz w:val="22"/>
                <w:szCs w:val="22"/>
              </w:rPr>
              <w:t>Campus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33079C42"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46026C70"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6606E412"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2025</w:t>
            </w:r>
          </w:p>
        </w:tc>
      </w:tr>
      <w:tr w:rsidR="00A5073B" w14:paraId="7B6EFEDB" w14:textId="77777777" w:rsidTr="00A5073B">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0D968BC8" w14:textId="77777777" w:rsidR="00A5073B" w:rsidRDefault="00A5073B">
            <w:pPr>
              <w:rPr>
                <w:rFonts w:ascii="Calibri" w:hAnsi="Calibri" w:cs="Calibri"/>
                <w:color w:val="000000"/>
                <w:sz w:val="22"/>
                <w:szCs w:val="22"/>
              </w:rPr>
            </w:pPr>
            <w:r>
              <w:rPr>
                <w:rFonts w:ascii="Calibri" w:hAnsi="Calibri" w:cs="Calibri"/>
                <w:color w:val="000000"/>
                <w:sz w:val="22"/>
                <w:szCs w:val="22"/>
              </w:rPr>
              <w:t>North Sydney</w:t>
            </w:r>
          </w:p>
        </w:tc>
        <w:tc>
          <w:tcPr>
            <w:tcW w:w="1580" w:type="dxa"/>
            <w:tcBorders>
              <w:top w:val="nil"/>
              <w:left w:val="nil"/>
              <w:bottom w:val="single" w:sz="4" w:space="0" w:color="auto"/>
              <w:right w:val="single" w:sz="4" w:space="0" w:color="auto"/>
            </w:tcBorders>
            <w:shd w:val="clear" w:color="auto" w:fill="auto"/>
            <w:vAlign w:val="center"/>
            <w:hideMark/>
          </w:tcPr>
          <w:p w14:paraId="637D3B3D"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Metro high</w:t>
            </w:r>
          </w:p>
        </w:tc>
        <w:tc>
          <w:tcPr>
            <w:tcW w:w="1580" w:type="dxa"/>
            <w:tcBorders>
              <w:top w:val="nil"/>
              <w:left w:val="nil"/>
              <w:bottom w:val="single" w:sz="4" w:space="0" w:color="auto"/>
              <w:right w:val="single" w:sz="4" w:space="0" w:color="auto"/>
            </w:tcBorders>
            <w:shd w:val="clear" w:color="auto" w:fill="auto"/>
            <w:vAlign w:val="center"/>
            <w:hideMark/>
          </w:tcPr>
          <w:p w14:paraId="56568D38" w14:textId="77777777" w:rsidR="00A5073B" w:rsidRDefault="00A5073B">
            <w:pPr>
              <w:jc w:val="right"/>
              <w:rPr>
                <w:rFonts w:ascii="Calibri" w:hAnsi="Calibri" w:cs="Calibri"/>
                <w:color w:val="000000"/>
                <w:sz w:val="22"/>
                <w:szCs w:val="22"/>
              </w:rPr>
            </w:pPr>
            <w:r>
              <w:rPr>
                <w:rFonts w:ascii="Calibri" w:hAnsi="Calibri" w:cs="Calibri"/>
                <w:color w:val="000000"/>
                <w:sz w:val="22"/>
                <w:szCs w:val="22"/>
              </w:rPr>
              <w:t>2.50%</w:t>
            </w:r>
          </w:p>
        </w:tc>
        <w:tc>
          <w:tcPr>
            <w:tcW w:w="1580" w:type="dxa"/>
            <w:tcBorders>
              <w:top w:val="nil"/>
              <w:left w:val="nil"/>
              <w:bottom w:val="single" w:sz="4" w:space="0" w:color="auto"/>
              <w:right w:val="single" w:sz="4" w:space="0" w:color="auto"/>
            </w:tcBorders>
            <w:shd w:val="clear" w:color="auto" w:fill="auto"/>
            <w:vAlign w:val="center"/>
            <w:hideMark/>
          </w:tcPr>
          <w:p w14:paraId="51747310"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TBA</w:t>
            </w:r>
          </w:p>
        </w:tc>
      </w:tr>
      <w:tr w:rsidR="00A5073B" w14:paraId="23DD9DCA" w14:textId="77777777" w:rsidTr="00A5073B">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6C3413CA" w14:textId="77777777" w:rsidR="00A5073B" w:rsidRDefault="00A5073B">
            <w:pPr>
              <w:rPr>
                <w:rFonts w:ascii="Calibri" w:hAnsi="Calibri" w:cs="Calibri"/>
                <w:color w:val="000000"/>
                <w:sz w:val="22"/>
                <w:szCs w:val="22"/>
              </w:rPr>
            </w:pPr>
            <w:r>
              <w:rPr>
                <w:rFonts w:ascii="Calibri" w:hAnsi="Calibri" w:cs="Calibri"/>
                <w:color w:val="000000"/>
                <w:sz w:val="22"/>
                <w:szCs w:val="22"/>
              </w:rPr>
              <w:t>Strathfield</w:t>
            </w:r>
          </w:p>
        </w:tc>
        <w:tc>
          <w:tcPr>
            <w:tcW w:w="1580" w:type="dxa"/>
            <w:tcBorders>
              <w:top w:val="nil"/>
              <w:left w:val="nil"/>
              <w:bottom w:val="single" w:sz="4" w:space="0" w:color="auto"/>
              <w:right w:val="single" w:sz="4" w:space="0" w:color="auto"/>
            </w:tcBorders>
            <w:shd w:val="clear" w:color="auto" w:fill="auto"/>
            <w:vAlign w:val="center"/>
            <w:hideMark/>
          </w:tcPr>
          <w:p w14:paraId="24E80C85"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7534FF96" w14:textId="77777777" w:rsidR="00A5073B" w:rsidRDefault="00A5073B">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0D3E2351"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TBA</w:t>
            </w:r>
          </w:p>
        </w:tc>
      </w:tr>
      <w:tr w:rsidR="00A5073B" w14:paraId="545F6006" w14:textId="77777777" w:rsidTr="004B0BA8">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07FB0D2D" w14:textId="4129357B" w:rsidR="00A5073B" w:rsidRDefault="004B0BA8">
            <w:pPr>
              <w:rPr>
                <w:rFonts w:ascii="Calibri" w:hAnsi="Calibri" w:cs="Calibri"/>
                <w:color w:val="000000"/>
                <w:sz w:val="22"/>
                <w:szCs w:val="22"/>
              </w:rPr>
            </w:pPr>
            <w:r>
              <w:rPr>
                <w:rFonts w:ascii="Calibri" w:hAnsi="Calibri" w:cs="Calibri"/>
                <w:color w:val="000000"/>
                <w:sz w:val="22"/>
                <w:szCs w:val="22"/>
              </w:rPr>
              <w:t>Blacktown</w:t>
            </w:r>
          </w:p>
        </w:tc>
        <w:tc>
          <w:tcPr>
            <w:tcW w:w="1580" w:type="dxa"/>
            <w:tcBorders>
              <w:top w:val="nil"/>
              <w:left w:val="nil"/>
              <w:bottom w:val="single" w:sz="4" w:space="0" w:color="auto"/>
              <w:right w:val="single" w:sz="4" w:space="0" w:color="auto"/>
            </w:tcBorders>
            <w:shd w:val="clear" w:color="auto" w:fill="auto"/>
            <w:vAlign w:val="center"/>
          </w:tcPr>
          <w:p w14:paraId="45353311" w14:textId="12A7E22D" w:rsidR="00A5073B" w:rsidRDefault="008A2754">
            <w:pPr>
              <w:jc w:val="center"/>
              <w:rPr>
                <w:rFonts w:ascii="Calibri" w:hAnsi="Calibri" w:cs="Calibri"/>
                <w:color w:val="000000"/>
                <w:sz w:val="22"/>
                <w:szCs w:val="22"/>
              </w:rPr>
            </w:pPr>
            <w:r>
              <w:rPr>
                <w:rFonts w:ascii="Calibri" w:hAnsi="Calibri" w:cs="Calibri"/>
                <w:color w:val="000000"/>
                <w:sz w:val="22"/>
                <w:szCs w:val="22"/>
              </w:rPr>
              <w:t>Metro high</w:t>
            </w:r>
          </w:p>
        </w:tc>
        <w:tc>
          <w:tcPr>
            <w:tcW w:w="1580" w:type="dxa"/>
            <w:tcBorders>
              <w:top w:val="nil"/>
              <w:left w:val="nil"/>
              <w:bottom w:val="single" w:sz="4" w:space="0" w:color="auto"/>
              <w:right w:val="single" w:sz="4" w:space="0" w:color="auto"/>
            </w:tcBorders>
            <w:shd w:val="clear" w:color="auto" w:fill="auto"/>
            <w:vAlign w:val="center"/>
          </w:tcPr>
          <w:p w14:paraId="24F4E41A" w14:textId="60A6B051" w:rsidR="00A5073B" w:rsidRDefault="00273A06">
            <w:pPr>
              <w:jc w:val="right"/>
              <w:rPr>
                <w:rFonts w:ascii="Calibri" w:hAnsi="Calibri" w:cs="Calibri"/>
                <w:color w:val="000000"/>
                <w:sz w:val="22"/>
                <w:szCs w:val="22"/>
              </w:rPr>
            </w:pPr>
            <w:r>
              <w:rPr>
                <w:rFonts w:ascii="Calibri" w:hAnsi="Calibri" w:cs="Calibri"/>
                <w:color w:val="000000"/>
                <w:sz w:val="22"/>
                <w:szCs w:val="22"/>
              </w:rPr>
              <w:t>N/A</w:t>
            </w:r>
          </w:p>
        </w:tc>
        <w:tc>
          <w:tcPr>
            <w:tcW w:w="1580" w:type="dxa"/>
            <w:tcBorders>
              <w:top w:val="nil"/>
              <w:left w:val="nil"/>
              <w:bottom w:val="single" w:sz="4" w:space="0" w:color="auto"/>
              <w:right w:val="single" w:sz="4" w:space="0" w:color="auto"/>
            </w:tcBorders>
            <w:shd w:val="clear" w:color="auto" w:fill="auto"/>
            <w:vAlign w:val="center"/>
            <w:hideMark/>
          </w:tcPr>
          <w:p w14:paraId="61DF7383"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TBA</w:t>
            </w:r>
          </w:p>
        </w:tc>
      </w:tr>
      <w:tr w:rsidR="00A5073B" w14:paraId="38E278E3" w14:textId="77777777" w:rsidTr="00A5073B">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69F3B48C" w14:textId="77777777" w:rsidR="00A5073B" w:rsidRDefault="00A5073B">
            <w:pPr>
              <w:rPr>
                <w:rFonts w:ascii="Calibri" w:hAnsi="Calibri" w:cs="Calibri"/>
                <w:color w:val="000000"/>
                <w:sz w:val="22"/>
                <w:szCs w:val="22"/>
              </w:rPr>
            </w:pPr>
            <w:r>
              <w:rPr>
                <w:rFonts w:ascii="Calibri" w:hAnsi="Calibri" w:cs="Calibri"/>
                <w:color w:val="000000"/>
                <w:sz w:val="22"/>
                <w:szCs w:val="22"/>
              </w:rPr>
              <w:t>Watson</w:t>
            </w:r>
          </w:p>
        </w:tc>
        <w:tc>
          <w:tcPr>
            <w:tcW w:w="1580" w:type="dxa"/>
            <w:tcBorders>
              <w:top w:val="nil"/>
              <w:left w:val="nil"/>
              <w:bottom w:val="single" w:sz="4" w:space="0" w:color="auto"/>
              <w:right w:val="single" w:sz="4" w:space="0" w:color="auto"/>
            </w:tcBorders>
            <w:shd w:val="clear" w:color="auto" w:fill="auto"/>
            <w:vAlign w:val="center"/>
            <w:hideMark/>
          </w:tcPr>
          <w:p w14:paraId="45624E0E"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Metro high</w:t>
            </w:r>
          </w:p>
        </w:tc>
        <w:tc>
          <w:tcPr>
            <w:tcW w:w="1580" w:type="dxa"/>
            <w:tcBorders>
              <w:top w:val="nil"/>
              <w:left w:val="nil"/>
              <w:bottom w:val="single" w:sz="4" w:space="0" w:color="auto"/>
              <w:right w:val="single" w:sz="4" w:space="0" w:color="auto"/>
            </w:tcBorders>
            <w:shd w:val="clear" w:color="auto" w:fill="auto"/>
            <w:vAlign w:val="center"/>
            <w:hideMark/>
          </w:tcPr>
          <w:p w14:paraId="675937D7" w14:textId="77777777" w:rsidR="00A5073B" w:rsidRDefault="00A5073B">
            <w:pPr>
              <w:jc w:val="right"/>
              <w:rPr>
                <w:rFonts w:ascii="Calibri" w:hAnsi="Calibri" w:cs="Calibri"/>
                <w:color w:val="000000"/>
                <w:sz w:val="22"/>
                <w:szCs w:val="22"/>
              </w:rPr>
            </w:pPr>
            <w:r>
              <w:rPr>
                <w:rFonts w:ascii="Calibri" w:hAnsi="Calibri" w:cs="Calibri"/>
                <w:color w:val="000000"/>
                <w:sz w:val="22"/>
                <w:szCs w:val="22"/>
              </w:rPr>
              <w:t>2.50%</w:t>
            </w:r>
          </w:p>
        </w:tc>
        <w:tc>
          <w:tcPr>
            <w:tcW w:w="1580" w:type="dxa"/>
            <w:tcBorders>
              <w:top w:val="nil"/>
              <w:left w:val="nil"/>
              <w:bottom w:val="single" w:sz="4" w:space="0" w:color="auto"/>
              <w:right w:val="single" w:sz="4" w:space="0" w:color="auto"/>
            </w:tcBorders>
            <w:shd w:val="clear" w:color="auto" w:fill="auto"/>
            <w:vAlign w:val="center"/>
            <w:hideMark/>
          </w:tcPr>
          <w:p w14:paraId="64C01B41"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TBA</w:t>
            </w:r>
          </w:p>
        </w:tc>
      </w:tr>
      <w:tr w:rsidR="00A5073B" w14:paraId="734E4960" w14:textId="77777777" w:rsidTr="00A5073B">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634461FF" w14:textId="77777777" w:rsidR="00A5073B" w:rsidRDefault="00A5073B">
            <w:pPr>
              <w:rPr>
                <w:rFonts w:ascii="Calibri" w:hAnsi="Calibri" w:cs="Calibri"/>
                <w:color w:val="000000"/>
                <w:sz w:val="22"/>
                <w:szCs w:val="22"/>
              </w:rPr>
            </w:pPr>
            <w:r>
              <w:rPr>
                <w:rFonts w:ascii="Calibri" w:hAnsi="Calibri" w:cs="Calibri"/>
                <w:color w:val="000000"/>
                <w:sz w:val="22"/>
                <w:szCs w:val="22"/>
              </w:rPr>
              <w:t>Fitzroy</w:t>
            </w:r>
          </w:p>
        </w:tc>
        <w:tc>
          <w:tcPr>
            <w:tcW w:w="1580" w:type="dxa"/>
            <w:tcBorders>
              <w:top w:val="nil"/>
              <w:left w:val="nil"/>
              <w:bottom w:val="single" w:sz="4" w:space="0" w:color="auto"/>
              <w:right w:val="single" w:sz="4" w:space="0" w:color="auto"/>
            </w:tcBorders>
            <w:shd w:val="clear" w:color="auto" w:fill="auto"/>
            <w:vAlign w:val="center"/>
            <w:hideMark/>
          </w:tcPr>
          <w:p w14:paraId="5170630E"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5F94EDBF" w14:textId="77777777" w:rsidR="00A5073B" w:rsidRDefault="00A5073B">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6F71942C"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TBA</w:t>
            </w:r>
          </w:p>
        </w:tc>
      </w:tr>
      <w:tr w:rsidR="00A5073B" w14:paraId="08434422" w14:textId="77777777" w:rsidTr="00A5073B">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1D61EF93" w14:textId="77777777" w:rsidR="00A5073B" w:rsidRDefault="00A5073B">
            <w:pPr>
              <w:rPr>
                <w:rFonts w:ascii="Calibri" w:hAnsi="Calibri" w:cs="Calibri"/>
                <w:color w:val="000000"/>
                <w:sz w:val="22"/>
                <w:szCs w:val="22"/>
              </w:rPr>
            </w:pPr>
            <w:r>
              <w:rPr>
                <w:rFonts w:ascii="Calibri" w:hAnsi="Calibri" w:cs="Calibri"/>
                <w:color w:val="000000"/>
                <w:sz w:val="22"/>
                <w:szCs w:val="22"/>
              </w:rPr>
              <w:t>Mt Helen</w:t>
            </w:r>
          </w:p>
        </w:tc>
        <w:tc>
          <w:tcPr>
            <w:tcW w:w="1580" w:type="dxa"/>
            <w:tcBorders>
              <w:top w:val="nil"/>
              <w:left w:val="nil"/>
              <w:bottom w:val="single" w:sz="4" w:space="0" w:color="auto"/>
              <w:right w:val="single" w:sz="4" w:space="0" w:color="auto"/>
            </w:tcBorders>
            <w:shd w:val="clear" w:color="auto" w:fill="auto"/>
            <w:vAlign w:val="center"/>
            <w:hideMark/>
          </w:tcPr>
          <w:p w14:paraId="51308C14"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4E7AC583" w14:textId="77777777" w:rsidR="00A5073B" w:rsidRDefault="00A5073B">
            <w:pPr>
              <w:jc w:val="right"/>
              <w:rPr>
                <w:rFonts w:ascii="Calibri" w:hAnsi="Calibri" w:cs="Calibri"/>
                <w:color w:val="000000"/>
                <w:sz w:val="22"/>
                <w:szCs w:val="22"/>
              </w:rPr>
            </w:pPr>
            <w:r>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56F82228"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TBA</w:t>
            </w:r>
          </w:p>
        </w:tc>
      </w:tr>
      <w:tr w:rsidR="00A5073B" w14:paraId="3ED02BA7" w14:textId="77777777" w:rsidTr="00A5073B">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17997989" w14:textId="77777777" w:rsidR="00A5073B" w:rsidRDefault="00A5073B">
            <w:pPr>
              <w:rPr>
                <w:rFonts w:ascii="Calibri" w:hAnsi="Calibri" w:cs="Calibri"/>
                <w:color w:val="000000"/>
                <w:sz w:val="22"/>
                <w:szCs w:val="22"/>
              </w:rPr>
            </w:pPr>
            <w:r>
              <w:rPr>
                <w:rFonts w:ascii="Calibri" w:hAnsi="Calibri" w:cs="Calibri"/>
                <w:color w:val="000000"/>
                <w:sz w:val="22"/>
                <w:szCs w:val="22"/>
              </w:rPr>
              <w:t>Banyo</w:t>
            </w:r>
          </w:p>
        </w:tc>
        <w:tc>
          <w:tcPr>
            <w:tcW w:w="1580" w:type="dxa"/>
            <w:tcBorders>
              <w:top w:val="nil"/>
              <w:left w:val="nil"/>
              <w:bottom w:val="single" w:sz="4" w:space="0" w:color="auto"/>
              <w:right w:val="single" w:sz="4" w:space="0" w:color="auto"/>
            </w:tcBorders>
            <w:shd w:val="clear" w:color="auto" w:fill="auto"/>
            <w:vAlign w:val="center"/>
            <w:hideMark/>
          </w:tcPr>
          <w:p w14:paraId="75D8448C"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Metro high</w:t>
            </w:r>
          </w:p>
        </w:tc>
        <w:tc>
          <w:tcPr>
            <w:tcW w:w="1580" w:type="dxa"/>
            <w:tcBorders>
              <w:top w:val="nil"/>
              <w:left w:val="nil"/>
              <w:bottom w:val="single" w:sz="4" w:space="0" w:color="auto"/>
              <w:right w:val="single" w:sz="4" w:space="0" w:color="auto"/>
            </w:tcBorders>
            <w:shd w:val="clear" w:color="auto" w:fill="auto"/>
            <w:vAlign w:val="center"/>
            <w:hideMark/>
          </w:tcPr>
          <w:p w14:paraId="04CAAF84" w14:textId="77777777" w:rsidR="00A5073B" w:rsidRDefault="00A5073B">
            <w:pPr>
              <w:jc w:val="right"/>
              <w:rPr>
                <w:rFonts w:ascii="Calibri" w:hAnsi="Calibri" w:cs="Calibri"/>
                <w:color w:val="000000"/>
                <w:sz w:val="22"/>
                <w:szCs w:val="22"/>
              </w:rPr>
            </w:pPr>
            <w:r>
              <w:rPr>
                <w:rFonts w:ascii="Calibri" w:hAnsi="Calibri" w:cs="Calibri"/>
                <w:color w:val="000000"/>
                <w:sz w:val="22"/>
                <w:szCs w:val="22"/>
              </w:rPr>
              <w:t>2.50%</w:t>
            </w:r>
          </w:p>
        </w:tc>
        <w:tc>
          <w:tcPr>
            <w:tcW w:w="1580" w:type="dxa"/>
            <w:tcBorders>
              <w:top w:val="nil"/>
              <w:left w:val="nil"/>
              <w:bottom w:val="single" w:sz="4" w:space="0" w:color="auto"/>
              <w:right w:val="single" w:sz="4" w:space="0" w:color="auto"/>
            </w:tcBorders>
            <w:shd w:val="clear" w:color="auto" w:fill="auto"/>
            <w:vAlign w:val="center"/>
            <w:hideMark/>
          </w:tcPr>
          <w:p w14:paraId="6EBC09C8"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TBA</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19" w:name="equity"/>
      <w:r w:rsidRPr="00712123">
        <w:rPr>
          <w:rFonts w:ascii="Calibri" w:hAnsi="Calibri" w:cs="Arial"/>
          <w:bCs/>
          <w:i/>
          <w:sz w:val="22"/>
          <w:szCs w:val="22"/>
        </w:rPr>
        <w:t>Equity places</w:t>
      </w:r>
    </w:p>
    <w:p w14:paraId="130D617B" w14:textId="35F737B0" w:rsidR="00604A74" w:rsidRPr="000D6934"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5FFDBAB4">
        <w:rPr>
          <w:rFonts w:cstheme="minorBidi"/>
          <w:sz w:val="22"/>
          <w:szCs w:val="22"/>
        </w:rPr>
        <w:t xml:space="preserve">The MBGA for </w:t>
      </w:r>
      <w:r w:rsidRPr="000D6934">
        <w:rPr>
          <w:rFonts w:cstheme="minorBidi"/>
          <w:sz w:val="22"/>
          <w:szCs w:val="22"/>
        </w:rPr>
        <w:t xml:space="preserve">higher education courses includes funding for Equity Places as specified in Table 1a. The Provider may use up to </w:t>
      </w:r>
      <w:r w:rsidR="004A35E5" w:rsidRPr="000D6934">
        <w:rPr>
          <w:rFonts w:cstheme="minorHAnsi"/>
          <w:sz w:val="22"/>
          <w:szCs w:val="22"/>
        </w:rPr>
        <w:t>$</w:t>
      </w:r>
      <w:r w:rsidR="00A5073B" w:rsidRPr="000D6934">
        <w:rPr>
          <w:rFonts w:cstheme="minorHAnsi"/>
          <w:sz w:val="22"/>
          <w:szCs w:val="22"/>
        </w:rPr>
        <w:t>7,2</w:t>
      </w:r>
      <w:r w:rsidR="00D721DB" w:rsidRPr="000D6934">
        <w:rPr>
          <w:rFonts w:cstheme="minorHAnsi"/>
          <w:sz w:val="22"/>
          <w:szCs w:val="22"/>
        </w:rPr>
        <w:t>42</w:t>
      </w:r>
      <w:r w:rsidR="00A5073B" w:rsidRPr="000D6934">
        <w:rPr>
          <w:rFonts w:cstheme="minorHAnsi"/>
          <w:sz w:val="22"/>
          <w:szCs w:val="22"/>
        </w:rPr>
        <w:t>,</w:t>
      </w:r>
      <w:r w:rsidR="00D721DB" w:rsidRPr="000D6934">
        <w:rPr>
          <w:rFonts w:cstheme="minorHAnsi"/>
          <w:sz w:val="22"/>
          <w:szCs w:val="22"/>
        </w:rPr>
        <w:t>134</w:t>
      </w:r>
      <w:r w:rsidR="004A35E5" w:rsidRPr="000D6934">
        <w:rPr>
          <w:rFonts w:cstheme="minorBidi"/>
          <w:sz w:val="22"/>
          <w:szCs w:val="22"/>
        </w:rPr>
        <w:t xml:space="preserve"> </w:t>
      </w:r>
      <w:r w:rsidRPr="000D6934">
        <w:rPr>
          <w:rFonts w:cstheme="minorBidi"/>
          <w:sz w:val="22"/>
          <w:szCs w:val="22"/>
        </w:rPr>
        <w:t xml:space="preserve">of the funding allocated for Equity Places in </w:t>
      </w:r>
      <w:r w:rsidR="6D855250" w:rsidRPr="000D6934">
        <w:rPr>
          <w:rFonts w:cstheme="minorBidi"/>
          <w:sz w:val="22"/>
          <w:szCs w:val="22"/>
        </w:rPr>
        <w:t xml:space="preserve">2024 </w:t>
      </w:r>
      <w:r w:rsidRPr="000D6934">
        <w:rPr>
          <w:rFonts w:cstheme="minorBidi"/>
          <w:sz w:val="22"/>
          <w:szCs w:val="22"/>
        </w:rPr>
        <w:t xml:space="preserve">to deliver the approved courses shown in Table </w:t>
      </w:r>
      <w:r w:rsidR="792D8CC6" w:rsidRPr="000D6934">
        <w:rPr>
          <w:rFonts w:cstheme="minorBidi"/>
          <w:sz w:val="22"/>
          <w:szCs w:val="22"/>
        </w:rPr>
        <w:t>1</w:t>
      </w:r>
      <w:r w:rsidR="6F3168E6" w:rsidRPr="000D6934">
        <w:rPr>
          <w:rFonts w:cstheme="minorBidi"/>
          <w:sz w:val="22"/>
          <w:szCs w:val="22"/>
        </w:rPr>
        <w:t>b</w:t>
      </w:r>
      <w:r w:rsidRPr="000D6934" w:rsidDel="00604A74">
        <w:rPr>
          <w:rFonts w:cstheme="minorBidi"/>
          <w:sz w:val="22"/>
          <w:szCs w:val="22"/>
        </w:rPr>
        <w:t>(</w:t>
      </w:r>
      <w:proofErr w:type="spellStart"/>
      <w:r w:rsidRPr="000D6934" w:rsidDel="00604A74">
        <w:rPr>
          <w:rFonts w:cstheme="minorBidi"/>
          <w:sz w:val="22"/>
          <w:szCs w:val="22"/>
        </w:rPr>
        <w:t>i</w:t>
      </w:r>
      <w:proofErr w:type="spellEnd"/>
      <w:r w:rsidRPr="000D6934" w:rsidDel="00604A74">
        <w:rPr>
          <w:rFonts w:cstheme="minorBidi"/>
          <w:sz w:val="22"/>
          <w:szCs w:val="22"/>
        </w:rPr>
        <w:t>)</w:t>
      </w:r>
      <w:r w:rsidRPr="000D6934">
        <w:rPr>
          <w:rFonts w:cstheme="minorBidi"/>
          <w:sz w:val="22"/>
          <w:szCs w:val="22"/>
        </w:rPr>
        <w:t xml:space="preserve"> and Table 1</w:t>
      </w:r>
      <w:r w:rsidR="6D855250" w:rsidRPr="000D6934">
        <w:rPr>
          <w:rFonts w:cstheme="minorBidi"/>
          <w:sz w:val="22"/>
          <w:szCs w:val="22"/>
        </w:rPr>
        <w:t>b</w:t>
      </w:r>
      <w:r w:rsidR="5BDA9D57" w:rsidRPr="000D6934">
        <w:rPr>
          <w:rFonts w:cstheme="minorBidi"/>
          <w:sz w:val="22"/>
          <w:szCs w:val="22"/>
        </w:rPr>
        <w:t>(ii</w:t>
      </w:r>
      <w:r w:rsidRPr="000D6934" w:rsidDel="00604A74">
        <w:rPr>
          <w:rFonts w:cstheme="minorBidi"/>
          <w:sz w:val="22"/>
          <w:szCs w:val="22"/>
        </w:rPr>
        <w:t>)</w:t>
      </w:r>
      <w:r w:rsidRPr="000D6934">
        <w:rPr>
          <w:rFonts w:cstheme="minorBidi"/>
          <w:sz w:val="22"/>
          <w:szCs w:val="22"/>
        </w:rPr>
        <w:t xml:space="preserve">. This funding allocation </w:t>
      </w:r>
      <w:r w:rsidR="002D4460" w:rsidRPr="000D6934">
        <w:rPr>
          <w:rFonts w:cstheme="minorBidi"/>
          <w:sz w:val="22"/>
          <w:szCs w:val="22"/>
        </w:rPr>
        <w:t xml:space="preserve">reflects </w:t>
      </w:r>
      <w:r w:rsidRPr="000D6934">
        <w:rPr>
          <w:rFonts w:cstheme="minorBidi"/>
          <w:sz w:val="22"/>
          <w:szCs w:val="22"/>
        </w:rPr>
        <w:t>the indicative funding amounts approved by the Minister for Education.</w:t>
      </w:r>
    </w:p>
    <w:p w14:paraId="03616755" w14:textId="1D883DE2"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000D6934">
        <w:rPr>
          <w:rFonts w:cstheme="minorBidi"/>
          <w:sz w:val="22"/>
          <w:szCs w:val="22"/>
        </w:rPr>
        <w:t xml:space="preserve">The Provider may use up to </w:t>
      </w:r>
      <w:r w:rsidR="004A35E5" w:rsidRPr="000D6934">
        <w:rPr>
          <w:rFonts w:cstheme="minorHAnsi"/>
          <w:sz w:val="22"/>
          <w:szCs w:val="22"/>
        </w:rPr>
        <w:t>$</w:t>
      </w:r>
      <w:r w:rsidR="00A5073B" w:rsidRPr="000D6934">
        <w:rPr>
          <w:rFonts w:cstheme="minorHAnsi"/>
          <w:sz w:val="22"/>
          <w:szCs w:val="22"/>
        </w:rPr>
        <w:t>217,</w:t>
      </w:r>
      <w:r w:rsidR="00D721DB" w:rsidRPr="000D6934">
        <w:rPr>
          <w:rFonts w:cstheme="minorHAnsi"/>
          <w:sz w:val="22"/>
          <w:szCs w:val="22"/>
        </w:rPr>
        <w:t>634</w:t>
      </w:r>
      <w:r w:rsidR="004A35E5" w:rsidRPr="000D6934">
        <w:rPr>
          <w:rFonts w:cstheme="minorHAnsi"/>
          <w:sz w:val="22"/>
          <w:szCs w:val="22"/>
        </w:rPr>
        <w:t xml:space="preserve"> </w:t>
      </w:r>
      <w:r w:rsidRPr="000D6934">
        <w:rPr>
          <w:rFonts w:cstheme="minorBidi"/>
          <w:sz w:val="22"/>
          <w:szCs w:val="22"/>
        </w:rPr>
        <w:t xml:space="preserve">of the funding allocation for Equity Places </w:t>
      </w:r>
      <w:r w:rsidR="00B93B76" w:rsidRPr="000D6934">
        <w:rPr>
          <w:rFonts w:cstheme="minorBidi"/>
          <w:sz w:val="22"/>
          <w:szCs w:val="22"/>
        </w:rPr>
        <w:t xml:space="preserve">in 2024 </w:t>
      </w:r>
      <w:r w:rsidRPr="000D6934">
        <w:rPr>
          <w:rFonts w:cstheme="minorBidi"/>
          <w:sz w:val="22"/>
          <w:szCs w:val="22"/>
        </w:rPr>
        <w:t xml:space="preserve">as specified in Table 1a to deliver </w:t>
      </w:r>
      <w:r w:rsidR="00A5073B" w:rsidRPr="000D6934">
        <w:rPr>
          <w:rFonts w:cstheme="minorHAnsi"/>
          <w:sz w:val="22"/>
          <w:szCs w:val="22"/>
        </w:rPr>
        <w:t>5</w:t>
      </w:r>
      <w:r w:rsidR="273C020A" w:rsidRPr="000D6934">
        <w:rPr>
          <w:rFonts w:cstheme="minorBidi"/>
          <w:sz w:val="22"/>
          <w:szCs w:val="22"/>
        </w:rPr>
        <w:t xml:space="preserve"> </w:t>
      </w:r>
      <w:r w:rsidR="00A5073B" w:rsidRPr="000D6934">
        <w:rPr>
          <w:rFonts w:cstheme="minorBidi"/>
          <w:sz w:val="22"/>
          <w:szCs w:val="22"/>
        </w:rPr>
        <w:t>sub-bachelor and bachelor</w:t>
      </w:r>
      <w:r w:rsidR="00681D70" w:rsidRPr="000D6934">
        <w:rPr>
          <w:rFonts w:cstheme="minorBidi"/>
          <w:sz w:val="22"/>
          <w:szCs w:val="22"/>
        </w:rPr>
        <w:t xml:space="preserve"> </w:t>
      </w:r>
      <w:r w:rsidR="00A5073B" w:rsidRPr="000D6934">
        <w:rPr>
          <w:rFonts w:cstheme="minorBidi"/>
          <w:sz w:val="22"/>
          <w:szCs w:val="22"/>
        </w:rPr>
        <w:t>courses</w:t>
      </w:r>
      <w:r w:rsidRPr="000D6934">
        <w:rPr>
          <w:rFonts w:cstheme="minorBidi"/>
          <w:sz w:val="22"/>
          <w:szCs w:val="22"/>
        </w:rPr>
        <w:t xml:space="preserve"> in</w:t>
      </w:r>
      <w:r w:rsidRPr="5FFDBAB4">
        <w:rPr>
          <w:rFonts w:cstheme="minorBidi"/>
          <w:sz w:val="22"/>
          <w:szCs w:val="22"/>
        </w:rPr>
        <w:t xml:space="preserve"> funding cluster 1 (item 1 in the table in section 30</w:t>
      </w:r>
      <w:r w:rsidR="0017453C">
        <w:rPr>
          <w:rFonts w:cstheme="minorBidi"/>
          <w:sz w:val="22"/>
          <w:szCs w:val="22"/>
        </w:rPr>
        <w:t>-</w:t>
      </w:r>
      <w:r w:rsidRPr="5FFDBAB4">
        <w:rPr>
          <w:rFonts w:cstheme="minorBidi"/>
          <w:sz w:val="22"/>
          <w:szCs w:val="22"/>
        </w:rPr>
        <w:t>15 of HESA).</w:t>
      </w:r>
    </w:p>
    <w:bookmarkEnd w:id="21"/>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2A2209E8"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w:t>
      </w:r>
      <w:proofErr w:type="spellStart"/>
      <w:r w:rsidR="00C369CD" w:rsidRPr="0F55635D">
        <w:rPr>
          <w:rFonts w:cstheme="minorBidi"/>
          <w:sz w:val="22"/>
          <w:szCs w:val="22"/>
        </w:rPr>
        <w:t>i</w:t>
      </w:r>
      <w:proofErr w:type="spellEnd"/>
      <w:r w:rsidRPr="0F55635D" w:rsidDel="008F6623">
        <w:rPr>
          <w:rFonts w:cstheme="minorBidi"/>
          <w:sz w:val="22"/>
          <w:szCs w:val="22"/>
        </w:rPr>
        <w:t>)</w:t>
      </w:r>
      <w:r w:rsidRPr="0F55635D">
        <w:rPr>
          <w:rFonts w:cstheme="minorBidi"/>
          <w:sz w:val="22"/>
          <w:szCs w:val="22"/>
        </w:rPr>
        <w:t>,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and Table 1</w:t>
      </w:r>
      <w:r w:rsidR="00C369CD" w:rsidRPr="0F55635D">
        <w:rPr>
          <w:rFonts w:cstheme="minorBidi"/>
          <w:sz w:val="22"/>
          <w:szCs w:val="22"/>
        </w:rPr>
        <w:t>b(iii)</w:t>
      </w:r>
      <w:r w:rsidRPr="0F55635D">
        <w:rPr>
          <w:rFonts w:cstheme="minorBidi"/>
          <w:sz w:val="22"/>
          <w:szCs w:val="22"/>
        </w:rPr>
        <w:t xml:space="preserve"> indicate funding to be used for Equity Places commencing in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lastRenderedPageBreak/>
        <w:t>NB: 2024 and 2025 funding amounts include pipeline funding for places that commenced in 2023 and 2024.</w:t>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2" w:name="equityc3tables"/>
      <w:r w:rsidRPr="0F55635D">
        <w:rPr>
          <w:rFonts w:ascii="Calibri" w:hAnsi="Calibri"/>
          <w:b/>
          <w:sz w:val="22"/>
          <w:szCs w:val="22"/>
        </w:rPr>
        <w:t>Table 1</w:t>
      </w:r>
      <w:r w:rsidR="00C369CD" w:rsidRPr="0F55635D">
        <w:rPr>
          <w:rFonts w:ascii="Calibri" w:hAnsi="Calibri"/>
          <w:b/>
          <w:sz w:val="22"/>
          <w:szCs w:val="22"/>
        </w:rPr>
        <w:t>b(</w:t>
      </w:r>
      <w:proofErr w:type="spellStart"/>
      <w:r w:rsidR="00C369CD" w:rsidRPr="0F55635D">
        <w:rPr>
          <w:rFonts w:ascii="Calibri" w:hAnsi="Calibri"/>
          <w:b/>
          <w:sz w:val="22"/>
          <w:szCs w:val="22"/>
        </w:rPr>
        <w:t>i</w:t>
      </w:r>
      <w:proofErr w:type="spellEnd"/>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10080" w:type="dxa"/>
        <w:tblLook w:val="04A0" w:firstRow="1" w:lastRow="0" w:firstColumn="1" w:lastColumn="0" w:noHBand="0" w:noVBand="1"/>
      </w:tblPr>
      <w:tblGrid>
        <w:gridCol w:w="1920"/>
        <w:gridCol w:w="2040"/>
        <w:gridCol w:w="2040"/>
        <w:gridCol w:w="2040"/>
        <w:gridCol w:w="2040"/>
      </w:tblGrid>
      <w:tr w:rsidR="00A5073B" w14:paraId="416D75F7" w14:textId="77777777" w:rsidTr="00A5073B">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C87EA4" w14:textId="77777777" w:rsidR="00A5073B" w:rsidRDefault="00A5073B">
            <w:pPr>
              <w:rPr>
                <w:rFonts w:ascii="Calibri" w:hAnsi="Calibri" w:cs="Calibri"/>
                <w:b/>
                <w:bCs/>
                <w:color w:val="000000"/>
                <w:sz w:val="22"/>
                <w:szCs w:val="22"/>
              </w:rPr>
            </w:pPr>
            <w:bookmarkStart w:id="23" w:name="equity1"/>
            <w:bookmarkEnd w:id="23"/>
            <w:r>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09AF2808"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1F9F7534"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3600B81"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56A635DE"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2025 Funding</w:t>
            </w:r>
          </w:p>
        </w:tc>
      </w:tr>
      <w:tr w:rsidR="00A5073B" w14:paraId="615BF9A9" w14:textId="77777777" w:rsidTr="00A5073B">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F536949" w14:textId="77777777" w:rsidR="00A5073B" w:rsidRDefault="00A5073B">
            <w:pPr>
              <w:rPr>
                <w:rFonts w:ascii="Calibri" w:hAnsi="Calibri" w:cs="Calibri"/>
                <w:color w:val="000000"/>
                <w:sz w:val="22"/>
                <w:szCs w:val="22"/>
              </w:rPr>
            </w:pPr>
            <w:r>
              <w:rPr>
                <w:rFonts w:ascii="Calibri" w:hAnsi="Calibri" w:cs="Calibri"/>
                <w:color w:val="000000"/>
                <w:sz w:val="22"/>
                <w:szCs w:val="22"/>
              </w:rPr>
              <w:t>Nursing</w:t>
            </w:r>
          </w:p>
        </w:tc>
        <w:tc>
          <w:tcPr>
            <w:tcW w:w="2040" w:type="dxa"/>
            <w:tcBorders>
              <w:top w:val="nil"/>
              <w:left w:val="nil"/>
              <w:bottom w:val="single" w:sz="4" w:space="0" w:color="auto"/>
              <w:right w:val="single" w:sz="4" w:space="0" w:color="auto"/>
            </w:tcBorders>
            <w:shd w:val="clear" w:color="auto" w:fill="auto"/>
            <w:vAlign w:val="center"/>
            <w:hideMark/>
          </w:tcPr>
          <w:p w14:paraId="5DFAE637" w14:textId="77777777" w:rsidR="00A5073B" w:rsidRDefault="00A5073B">
            <w:pPr>
              <w:jc w:val="right"/>
              <w:rPr>
                <w:rFonts w:ascii="Calibri" w:hAnsi="Calibri" w:cs="Calibri"/>
                <w:color w:val="000000"/>
                <w:sz w:val="22"/>
                <w:szCs w:val="22"/>
              </w:rPr>
            </w:pPr>
            <w:r>
              <w:rPr>
                <w:rFonts w:ascii="Calibri" w:hAnsi="Calibri" w:cs="Calibri"/>
                <w:color w:val="000000"/>
                <w:sz w:val="22"/>
                <w:szCs w:val="22"/>
              </w:rPr>
              <w:t>118</w:t>
            </w:r>
          </w:p>
        </w:tc>
        <w:tc>
          <w:tcPr>
            <w:tcW w:w="2040" w:type="dxa"/>
            <w:tcBorders>
              <w:top w:val="nil"/>
              <w:left w:val="nil"/>
              <w:bottom w:val="single" w:sz="4" w:space="0" w:color="auto"/>
              <w:right w:val="single" w:sz="4" w:space="0" w:color="auto"/>
            </w:tcBorders>
            <w:shd w:val="clear" w:color="auto" w:fill="auto"/>
            <w:vAlign w:val="center"/>
            <w:hideMark/>
          </w:tcPr>
          <w:p w14:paraId="7D5EBDDE" w14:textId="77777777" w:rsidR="00A5073B" w:rsidRDefault="00A5073B">
            <w:pPr>
              <w:jc w:val="right"/>
              <w:rPr>
                <w:rFonts w:ascii="Calibri" w:hAnsi="Calibri" w:cs="Calibri"/>
                <w:color w:val="000000"/>
                <w:sz w:val="22"/>
                <w:szCs w:val="22"/>
              </w:rPr>
            </w:pPr>
            <w:r>
              <w:rPr>
                <w:rFonts w:ascii="Calibri" w:hAnsi="Calibri" w:cs="Calibri"/>
                <w:color w:val="000000"/>
                <w:sz w:val="22"/>
                <w:szCs w:val="22"/>
              </w:rPr>
              <w:t>95</w:t>
            </w:r>
          </w:p>
        </w:tc>
        <w:tc>
          <w:tcPr>
            <w:tcW w:w="2040" w:type="dxa"/>
            <w:tcBorders>
              <w:top w:val="nil"/>
              <w:left w:val="nil"/>
              <w:bottom w:val="single" w:sz="4" w:space="0" w:color="auto"/>
              <w:right w:val="single" w:sz="4" w:space="0" w:color="auto"/>
            </w:tcBorders>
            <w:shd w:val="clear" w:color="auto" w:fill="auto"/>
            <w:vAlign w:val="center"/>
            <w:hideMark/>
          </w:tcPr>
          <w:p w14:paraId="36A6F173" w14:textId="67460719" w:rsidR="00A5073B" w:rsidRDefault="00A5073B">
            <w:pPr>
              <w:jc w:val="right"/>
              <w:rPr>
                <w:rFonts w:ascii="Calibri" w:hAnsi="Calibri" w:cs="Calibri"/>
                <w:color w:val="000000"/>
                <w:sz w:val="22"/>
                <w:szCs w:val="22"/>
              </w:rPr>
            </w:pPr>
            <w:r>
              <w:rPr>
                <w:rFonts w:ascii="Calibri" w:hAnsi="Calibri" w:cs="Calibri"/>
                <w:color w:val="000000"/>
                <w:sz w:val="22"/>
                <w:szCs w:val="22"/>
              </w:rPr>
              <w:t>$3,3</w:t>
            </w:r>
            <w:r w:rsidR="00D721DB">
              <w:rPr>
                <w:rFonts w:ascii="Calibri" w:hAnsi="Calibri" w:cs="Calibri"/>
                <w:color w:val="000000"/>
                <w:sz w:val="22"/>
                <w:szCs w:val="22"/>
              </w:rPr>
              <w:t>58</w:t>
            </w:r>
            <w:r>
              <w:rPr>
                <w:rFonts w:ascii="Calibri" w:hAnsi="Calibri" w:cs="Calibri"/>
                <w:color w:val="000000"/>
                <w:sz w:val="22"/>
                <w:szCs w:val="22"/>
              </w:rPr>
              <w:t>,</w:t>
            </w:r>
            <w:r w:rsidR="00D721DB">
              <w:rPr>
                <w:rFonts w:ascii="Calibri" w:hAnsi="Calibri" w:cs="Calibri"/>
                <w:color w:val="000000"/>
                <w:sz w:val="22"/>
                <w:szCs w:val="22"/>
              </w:rPr>
              <w:t>833</w:t>
            </w:r>
          </w:p>
        </w:tc>
        <w:tc>
          <w:tcPr>
            <w:tcW w:w="2040" w:type="dxa"/>
            <w:tcBorders>
              <w:top w:val="nil"/>
              <w:left w:val="nil"/>
              <w:bottom w:val="single" w:sz="4" w:space="0" w:color="auto"/>
              <w:right w:val="single" w:sz="4" w:space="0" w:color="auto"/>
            </w:tcBorders>
            <w:shd w:val="clear" w:color="auto" w:fill="auto"/>
            <w:vAlign w:val="center"/>
            <w:hideMark/>
          </w:tcPr>
          <w:p w14:paraId="3D898FBC"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TBA</w:t>
            </w:r>
          </w:p>
        </w:tc>
      </w:tr>
      <w:tr w:rsidR="00A5073B" w14:paraId="18FB0DBF" w14:textId="77777777" w:rsidTr="00A5073B">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085A47C" w14:textId="77777777" w:rsidR="00A5073B" w:rsidRDefault="00A5073B">
            <w:pPr>
              <w:rPr>
                <w:rFonts w:ascii="Calibri" w:hAnsi="Calibri" w:cs="Calibri"/>
                <w:color w:val="000000"/>
                <w:sz w:val="22"/>
                <w:szCs w:val="22"/>
              </w:rPr>
            </w:pPr>
            <w:r>
              <w:rPr>
                <w:rFonts w:ascii="Calibri" w:hAnsi="Calibri" w:cs="Calibri"/>
                <w:color w:val="000000"/>
                <w:sz w:val="22"/>
                <w:szCs w:val="22"/>
              </w:rPr>
              <w:t>Engineering</w:t>
            </w:r>
          </w:p>
        </w:tc>
        <w:tc>
          <w:tcPr>
            <w:tcW w:w="2040" w:type="dxa"/>
            <w:tcBorders>
              <w:top w:val="nil"/>
              <w:left w:val="nil"/>
              <w:bottom w:val="single" w:sz="4" w:space="0" w:color="auto"/>
              <w:right w:val="single" w:sz="4" w:space="0" w:color="auto"/>
            </w:tcBorders>
            <w:shd w:val="clear" w:color="auto" w:fill="auto"/>
            <w:vAlign w:val="center"/>
            <w:hideMark/>
          </w:tcPr>
          <w:p w14:paraId="4203E597" w14:textId="77777777" w:rsidR="00A5073B" w:rsidRDefault="00A5073B">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2A8BA2B4" w14:textId="77777777" w:rsidR="00A5073B" w:rsidRDefault="00A5073B">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9EDACDB" w14:textId="77777777" w:rsidR="00A5073B" w:rsidRDefault="00A5073B">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E0D22C1"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TBA</w:t>
            </w:r>
          </w:p>
        </w:tc>
      </w:tr>
      <w:tr w:rsidR="00A5073B" w14:paraId="61F9A1F2" w14:textId="77777777" w:rsidTr="00A5073B">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24B24BC" w14:textId="77777777" w:rsidR="00A5073B" w:rsidRDefault="00A5073B">
            <w:pPr>
              <w:rPr>
                <w:rFonts w:ascii="Calibri" w:hAnsi="Calibri" w:cs="Calibri"/>
                <w:color w:val="000000"/>
                <w:sz w:val="22"/>
                <w:szCs w:val="22"/>
              </w:rPr>
            </w:pPr>
            <w:r>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47CD4405" w14:textId="77777777" w:rsidR="00A5073B" w:rsidRDefault="00A5073B">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28B75A3F" w14:textId="77777777" w:rsidR="00A5073B" w:rsidRDefault="00A5073B">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1D0DE1FB" w14:textId="77777777" w:rsidR="00A5073B" w:rsidRDefault="00A5073B">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8A30B6A"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TBA</w:t>
            </w:r>
          </w:p>
        </w:tc>
      </w:tr>
      <w:tr w:rsidR="00A5073B" w14:paraId="6A312F93" w14:textId="77777777" w:rsidTr="00A5073B">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0C6A2D8"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1F6221D2" w14:textId="77777777" w:rsidR="00A5073B" w:rsidRDefault="00A5073B">
            <w:pPr>
              <w:jc w:val="right"/>
              <w:rPr>
                <w:rFonts w:ascii="Calibri" w:hAnsi="Calibri" w:cs="Calibri"/>
                <w:b/>
                <w:bCs/>
                <w:color w:val="000000"/>
                <w:sz w:val="22"/>
                <w:szCs w:val="22"/>
              </w:rPr>
            </w:pPr>
            <w:r>
              <w:rPr>
                <w:rFonts w:ascii="Calibri" w:hAnsi="Calibri" w:cs="Calibri"/>
                <w:b/>
                <w:bCs/>
                <w:color w:val="000000"/>
                <w:sz w:val="22"/>
                <w:szCs w:val="22"/>
              </w:rPr>
              <w:t>118</w:t>
            </w:r>
          </w:p>
        </w:tc>
        <w:tc>
          <w:tcPr>
            <w:tcW w:w="2040" w:type="dxa"/>
            <w:tcBorders>
              <w:top w:val="nil"/>
              <w:left w:val="nil"/>
              <w:bottom w:val="single" w:sz="4" w:space="0" w:color="auto"/>
              <w:right w:val="single" w:sz="4" w:space="0" w:color="auto"/>
            </w:tcBorders>
            <w:shd w:val="clear" w:color="auto" w:fill="auto"/>
            <w:vAlign w:val="center"/>
            <w:hideMark/>
          </w:tcPr>
          <w:p w14:paraId="12B8379B" w14:textId="77777777" w:rsidR="00A5073B" w:rsidRDefault="00A5073B">
            <w:pPr>
              <w:jc w:val="right"/>
              <w:rPr>
                <w:rFonts w:ascii="Calibri" w:hAnsi="Calibri" w:cs="Calibri"/>
                <w:b/>
                <w:bCs/>
                <w:color w:val="000000"/>
                <w:sz w:val="22"/>
                <w:szCs w:val="22"/>
              </w:rPr>
            </w:pPr>
            <w:r>
              <w:rPr>
                <w:rFonts w:ascii="Calibri" w:hAnsi="Calibri" w:cs="Calibri"/>
                <w:b/>
                <w:bCs/>
                <w:color w:val="000000"/>
                <w:sz w:val="22"/>
                <w:szCs w:val="22"/>
              </w:rPr>
              <w:t>95</w:t>
            </w:r>
          </w:p>
        </w:tc>
        <w:tc>
          <w:tcPr>
            <w:tcW w:w="2040" w:type="dxa"/>
            <w:tcBorders>
              <w:top w:val="nil"/>
              <w:left w:val="nil"/>
              <w:bottom w:val="single" w:sz="4" w:space="0" w:color="auto"/>
              <w:right w:val="single" w:sz="4" w:space="0" w:color="auto"/>
            </w:tcBorders>
            <w:shd w:val="clear" w:color="auto" w:fill="auto"/>
            <w:vAlign w:val="center"/>
            <w:hideMark/>
          </w:tcPr>
          <w:p w14:paraId="4039DF45" w14:textId="5DEDA6D8" w:rsidR="00A5073B" w:rsidRDefault="00A5073B">
            <w:pPr>
              <w:jc w:val="right"/>
              <w:rPr>
                <w:rFonts w:ascii="Calibri" w:hAnsi="Calibri" w:cs="Calibri"/>
                <w:b/>
                <w:bCs/>
                <w:color w:val="000000"/>
                <w:sz w:val="22"/>
                <w:szCs w:val="22"/>
              </w:rPr>
            </w:pPr>
            <w:r>
              <w:rPr>
                <w:rFonts w:ascii="Calibri" w:hAnsi="Calibri" w:cs="Calibri"/>
                <w:b/>
                <w:bCs/>
                <w:color w:val="000000"/>
                <w:sz w:val="22"/>
                <w:szCs w:val="22"/>
              </w:rPr>
              <w:t>$3,35</w:t>
            </w:r>
            <w:r w:rsidR="00D721DB">
              <w:rPr>
                <w:rFonts w:ascii="Calibri" w:hAnsi="Calibri" w:cs="Calibri"/>
                <w:b/>
                <w:bCs/>
                <w:color w:val="000000"/>
                <w:sz w:val="22"/>
                <w:szCs w:val="22"/>
              </w:rPr>
              <w:t>8</w:t>
            </w:r>
            <w:r>
              <w:rPr>
                <w:rFonts w:ascii="Calibri" w:hAnsi="Calibri" w:cs="Calibri"/>
                <w:b/>
                <w:bCs/>
                <w:color w:val="000000"/>
                <w:sz w:val="22"/>
                <w:szCs w:val="22"/>
              </w:rPr>
              <w:t>,</w:t>
            </w:r>
            <w:r w:rsidR="00D721DB">
              <w:rPr>
                <w:rFonts w:ascii="Calibri" w:hAnsi="Calibri" w:cs="Calibri"/>
                <w:b/>
                <w:bCs/>
                <w:color w:val="000000"/>
                <w:sz w:val="22"/>
                <w:szCs w:val="22"/>
              </w:rPr>
              <w:t>833</w:t>
            </w:r>
          </w:p>
        </w:tc>
        <w:tc>
          <w:tcPr>
            <w:tcW w:w="2040" w:type="dxa"/>
            <w:tcBorders>
              <w:top w:val="nil"/>
              <w:left w:val="nil"/>
              <w:bottom w:val="single" w:sz="4" w:space="0" w:color="auto"/>
              <w:right w:val="single" w:sz="4" w:space="0" w:color="auto"/>
            </w:tcBorders>
            <w:shd w:val="clear" w:color="auto" w:fill="auto"/>
            <w:vAlign w:val="center"/>
            <w:hideMark/>
          </w:tcPr>
          <w:p w14:paraId="0737291F"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TBA</w:t>
            </w:r>
          </w:p>
        </w:tc>
      </w:tr>
      <w:tr w:rsidR="00A5073B" w14:paraId="30CEE1F8" w14:textId="77777777" w:rsidTr="00A5073B">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7BFB05C5" w14:textId="77777777" w:rsidR="00A5073B" w:rsidRDefault="00A5073B">
            <w:pPr>
              <w:rPr>
                <w:rFonts w:ascii="Calibri" w:hAnsi="Calibri" w:cs="Calibri"/>
                <w:b/>
                <w:bCs/>
                <w:color w:val="000000"/>
                <w:sz w:val="22"/>
                <w:szCs w:val="22"/>
              </w:rPr>
            </w:pPr>
            <w:bookmarkStart w:id="24" w:name="RANGE!A7"/>
            <w:r>
              <w:rPr>
                <w:rFonts w:ascii="Calibri" w:hAnsi="Calibri" w:cs="Calibri"/>
                <w:b/>
                <w:bCs/>
                <w:color w:val="000000"/>
                <w:sz w:val="22"/>
                <w:szCs w:val="22"/>
              </w:rPr>
              <w:t>Course Type</w:t>
            </w:r>
            <w:bookmarkEnd w:id="24"/>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681961EE"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Course Name</w:t>
            </w:r>
          </w:p>
        </w:tc>
      </w:tr>
      <w:tr w:rsidR="00A5073B" w14:paraId="5DAAC282" w14:textId="77777777" w:rsidTr="00A5073B">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BBFC043"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63F83A9"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Nursing</w:t>
            </w:r>
          </w:p>
        </w:tc>
      </w:tr>
      <w:tr w:rsidR="00A5073B" w14:paraId="556ABC42" w14:textId="77777777" w:rsidTr="00A5073B">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AF4E671"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0396880"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Nursing (Enrolled Nurse)</w:t>
            </w:r>
          </w:p>
        </w:tc>
      </w:tr>
      <w:tr w:rsidR="00A5073B" w14:paraId="4BD84F08" w14:textId="77777777" w:rsidTr="00A5073B">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AC50DEF"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4B4817B"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Midwifery</w:t>
            </w:r>
          </w:p>
        </w:tc>
      </w:tr>
      <w:tr w:rsidR="00A5073B" w14:paraId="7594A170" w14:textId="77777777" w:rsidTr="00A5073B">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45CCFC8"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79BF862"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Midwifery (Indigenous) (Away from Base)</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5" w:name="equityc2tables"/>
      <w:bookmarkEnd w:id="22"/>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10080" w:type="dxa"/>
        <w:tblLook w:val="04A0" w:firstRow="1" w:lastRow="0" w:firstColumn="1" w:lastColumn="0" w:noHBand="0" w:noVBand="1"/>
      </w:tblPr>
      <w:tblGrid>
        <w:gridCol w:w="1920"/>
        <w:gridCol w:w="2040"/>
        <w:gridCol w:w="2040"/>
        <w:gridCol w:w="2040"/>
        <w:gridCol w:w="2040"/>
      </w:tblGrid>
      <w:tr w:rsidR="00A5073B" w14:paraId="45507240" w14:textId="77777777" w:rsidTr="00A5073B">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017512" w14:textId="77777777" w:rsidR="00A5073B" w:rsidRDefault="00A5073B">
            <w:pPr>
              <w:rPr>
                <w:rFonts w:ascii="Calibri" w:hAnsi="Calibri" w:cs="Calibri"/>
                <w:b/>
                <w:bCs/>
                <w:color w:val="000000"/>
                <w:sz w:val="22"/>
                <w:szCs w:val="22"/>
              </w:rPr>
            </w:pPr>
            <w:bookmarkStart w:id="26" w:name="equity2"/>
            <w:bookmarkEnd w:id="26"/>
            <w:r>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34F505BD"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36E9E11A"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56D7A30"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13F551D1"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2025 Funding</w:t>
            </w:r>
          </w:p>
        </w:tc>
      </w:tr>
      <w:tr w:rsidR="00A5073B" w14:paraId="5AFB63FE" w14:textId="77777777" w:rsidTr="00A5073B">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A3BEB59" w14:textId="77777777" w:rsidR="00A5073B" w:rsidRDefault="00A5073B">
            <w:pPr>
              <w:rPr>
                <w:rFonts w:ascii="Calibri" w:hAnsi="Calibri" w:cs="Calibri"/>
                <w:color w:val="000000"/>
                <w:sz w:val="22"/>
                <w:szCs w:val="22"/>
              </w:rPr>
            </w:pPr>
            <w:r>
              <w:rPr>
                <w:rFonts w:ascii="Calibri" w:hAnsi="Calibri" w:cs="Calibri"/>
                <w:color w:val="000000"/>
                <w:sz w:val="22"/>
                <w:szCs w:val="22"/>
              </w:rPr>
              <w:t>Education</w:t>
            </w:r>
          </w:p>
        </w:tc>
        <w:tc>
          <w:tcPr>
            <w:tcW w:w="2040" w:type="dxa"/>
            <w:tcBorders>
              <w:top w:val="nil"/>
              <w:left w:val="nil"/>
              <w:bottom w:val="single" w:sz="4" w:space="0" w:color="auto"/>
              <w:right w:val="single" w:sz="4" w:space="0" w:color="auto"/>
            </w:tcBorders>
            <w:shd w:val="clear" w:color="auto" w:fill="auto"/>
            <w:vAlign w:val="center"/>
            <w:hideMark/>
          </w:tcPr>
          <w:p w14:paraId="27C096F7" w14:textId="77777777" w:rsidR="00A5073B" w:rsidRDefault="00A5073B">
            <w:pPr>
              <w:jc w:val="right"/>
              <w:rPr>
                <w:rFonts w:ascii="Calibri" w:hAnsi="Calibri" w:cs="Calibri"/>
                <w:color w:val="000000"/>
                <w:sz w:val="22"/>
                <w:szCs w:val="22"/>
              </w:rPr>
            </w:pPr>
            <w:r>
              <w:rPr>
                <w:rFonts w:ascii="Calibri" w:hAnsi="Calibri" w:cs="Calibri"/>
                <w:color w:val="000000"/>
                <w:sz w:val="22"/>
                <w:szCs w:val="22"/>
              </w:rPr>
              <w:t>99</w:t>
            </w:r>
          </w:p>
        </w:tc>
        <w:tc>
          <w:tcPr>
            <w:tcW w:w="2040" w:type="dxa"/>
            <w:tcBorders>
              <w:top w:val="nil"/>
              <w:left w:val="nil"/>
              <w:bottom w:val="single" w:sz="4" w:space="0" w:color="auto"/>
              <w:right w:val="single" w:sz="4" w:space="0" w:color="auto"/>
            </w:tcBorders>
            <w:shd w:val="clear" w:color="auto" w:fill="auto"/>
            <w:vAlign w:val="center"/>
            <w:hideMark/>
          </w:tcPr>
          <w:p w14:paraId="226C4F35" w14:textId="77777777" w:rsidR="00A5073B" w:rsidRDefault="00A5073B">
            <w:pPr>
              <w:jc w:val="right"/>
              <w:rPr>
                <w:rFonts w:ascii="Calibri" w:hAnsi="Calibri" w:cs="Calibri"/>
                <w:color w:val="000000"/>
                <w:sz w:val="22"/>
                <w:szCs w:val="22"/>
              </w:rPr>
            </w:pPr>
            <w:r>
              <w:rPr>
                <w:rFonts w:ascii="Calibri" w:hAnsi="Calibri" w:cs="Calibri"/>
                <w:color w:val="000000"/>
                <w:sz w:val="22"/>
                <w:szCs w:val="22"/>
              </w:rPr>
              <w:t>91</w:t>
            </w:r>
          </w:p>
        </w:tc>
        <w:tc>
          <w:tcPr>
            <w:tcW w:w="2040" w:type="dxa"/>
            <w:tcBorders>
              <w:top w:val="nil"/>
              <w:left w:val="nil"/>
              <w:bottom w:val="single" w:sz="4" w:space="0" w:color="auto"/>
              <w:right w:val="single" w:sz="4" w:space="0" w:color="auto"/>
            </w:tcBorders>
            <w:shd w:val="clear" w:color="auto" w:fill="auto"/>
            <w:vAlign w:val="center"/>
            <w:hideMark/>
          </w:tcPr>
          <w:p w14:paraId="3027770D" w14:textId="70FD049B" w:rsidR="00A5073B" w:rsidRDefault="00A5073B">
            <w:pPr>
              <w:jc w:val="right"/>
              <w:rPr>
                <w:rFonts w:ascii="Calibri" w:hAnsi="Calibri" w:cs="Calibri"/>
                <w:color w:val="000000"/>
                <w:sz w:val="22"/>
                <w:szCs w:val="22"/>
              </w:rPr>
            </w:pPr>
            <w:r>
              <w:rPr>
                <w:rFonts w:ascii="Calibri" w:hAnsi="Calibri" w:cs="Calibri"/>
                <w:color w:val="000000"/>
                <w:sz w:val="22"/>
                <w:szCs w:val="22"/>
              </w:rPr>
              <w:t>$2,46</w:t>
            </w:r>
            <w:r w:rsidR="004148D8">
              <w:rPr>
                <w:rFonts w:ascii="Calibri" w:hAnsi="Calibri" w:cs="Calibri"/>
                <w:color w:val="000000"/>
                <w:sz w:val="22"/>
                <w:szCs w:val="22"/>
              </w:rPr>
              <w:t>4</w:t>
            </w:r>
            <w:r>
              <w:rPr>
                <w:rFonts w:ascii="Calibri" w:hAnsi="Calibri" w:cs="Calibri"/>
                <w:color w:val="000000"/>
                <w:sz w:val="22"/>
                <w:szCs w:val="22"/>
              </w:rPr>
              <w:t>,</w:t>
            </w:r>
            <w:r w:rsidR="004148D8">
              <w:rPr>
                <w:rFonts w:ascii="Calibri" w:hAnsi="Calibri" w:cs="Calibri"/>
                <w:color w:val="000000"/>
                <w:sz w:val="22"/>
                <w:szCs w:val="22"/>
              </w:rPr>
              <w:t>704</w:t>
            </w:r>
          </w:p>
        </w:tc>
        <w:tc>
          <w:tcPr>
            <w:tcW w:w="2040" w:type="dxa"/>
            <w:tcBorders>
              <w:top w:val="nil"/>
              <w:left w:val="nil"/>
              <w:bottom w:val="single" w:sz="4" w:space="0" w:color="auto"/>
              <w:right w:val="single" w:sz="4" w:space="0" w:color="auto"/>
            </w:tcBorders>
            <w:shd w:val="clear" w:color="auto" w:fill="auto"/>
            <w:vAlign w:val="center"/>
            <w:hideMark/>
          </w:tcPr>
          <w:p w14:paraId="750EFC8B"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TBA</w:t>
            </w:r>
          </w:p>
        </w:tc>
      </w:tr>
      <w:tr w:rsidR="00A5073B" w14:paraId="12C63DBA" w14:textId="77777777" w:rsidTr="00A5073B">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937FF15" w14:textId="77777777" w:rsidR="00A5073B" w:rsidRDefault="00A5073B">
            <w:pPr>
              <w:rPr>
                <w:rFonts w:ascii="Calibri" w:hAnsi="Calibri" w:cs="Calibri"/>
                <w:color w:val="000000"/>
                <w:sz w:val="22"/>
                <w:szCs w:val="22"/>
              </w:rPr>
            </w:pPr>
            <w:r>
              <w:rPr>
                <w:rFonts w:ascii="Calibri" w:hAnsi="Calibri" w:cs="Calibri"/>
                <w:color w:val="000000"/>
                <w:sz w:val="22"/>
                <w:szCs w:val="22"/>
              </w:rPr>
              <w:t>Information Technology</w:t>
            </w:r>
          </w:p>
        </w:tc>
        <w:tc>
          <w:tcPr>
            <w:tcW w:w="2040" w:type="dxa"/>
            <w:tcBorders>
              <w:top w:val="nil"/>
              <w:left w:val="nil"/>
              <w:bottom w:val="single" w:sz="4" w:space="0" w:color="auto"/>
              <w:right w:val="single" w:sz="4" w:space="0" w:color="auto"/>
            </w:tcBorders>
            <w:shd w:val="clear" w:color="auto" w:fill="auto"/>
            <w:vAlign w:val="center"/>
            <w:hideMark/>
          </w:tcPr>
          <w:p w14:paraId="7441B379" w14:textId="77777777" w:rsidR="00A5073B" w:rsidRDefault="00A5073B">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178F2A10" w14:textId="77777777" w:rsidR="00A5073B" w:rsidRDefault="00A5073B">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6A4D5A16" w14:textId="77777777" w:rsidR="00A5073B" w:rsidRDefault="00A5073B">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485F9A0"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TBA</w:t>
            </w:r>
          </w:p>
        </w:tc>
      </w:tr>
      <w:tr w:rsidR="00A5073B" w14:paraId="3AA34133" w14:textId="77777777" w:rsidTr="00A5073B">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A3AD0CD" w14:textId="77777777" w:rsidR="00A5073B" w:rsidRDefault="00A5073B">
            <w:pPr>
              <w:rPr>
                <w:rFonts w:ascii="Calibri" w:hAnsi="Calibri" w:cs="Calibri"/>
                <w:color w:val="000000"/>
                <w:sz w:val="22"/>
                <w:szCs w:val="22"/>
              </w:rPr>
            </w:pPr>
            <w:r>
              <w:rPr>
                <w:rFonts w:ascii="Calibri" w:hAnsi="Calibri" w:cs="Calibri"/>
                <w:color w:val="000000"/>
                <w:sz w:val="22"/>
                <w:szCs w:val="22"/>
              </w:rPr>
              <w:t>Health</w:t>
            </w:r>
          </w:p>
        </w:tc>
        <w:tc>
          <w:tcPr>
            <w:tcW w:w="2040" w:type="dxa"/>
            <w:tcBorders>
              <w:top w:val="nil"/>
              <w:left w:val="nil"/>
              <w:bottom w:val="single" w:sz="4" w:space="0" w:color="auto"/>
              <w:right w:val="single" w:sz="4" w:space="0" w:color="auto"/>
            </w:tcBorders>
            <w:shd w:val="clear" w:color="auto" w:fill="auto"/>
            <w:vAlign w:val="center"/>
            <w:hideMark/>
          </w:tcPr>
          <w:p w14:paraId="1D692636" w14:textId="77777777" w:rsidR="00A5073B" w:rsidRDefault="00A5073B">
            <w:pPr>
              <w:jc w:val="right"/>
              <w:rPr>
                <w:rFonts w:ascii="Calibri" w:hAnsi="Calibri" w:cs="Calibri"/>
                <w:color w:val="000000"/>
                <w:sz w:val="22"/>
                <w:szCs w:val="22"/>
              </w:rPr>
            </w:pPr>
            <w:r>
              <w:rPr>
                <w:rFonts w:ascii="Calibri" w:hAnsi="Calibri" w:cs="Calibri"/>
                <w:color w:val="000000"/>
                <w:sz w:val="22"/>
                <w:szCs w:val="22"/>
              </w:rPr>
              <w:t>61</w:t>
            </w:r>
          </w:p>
        </w:tc>
        <w:tc>
          <w:tcPr>
            <w:tcW w:w="2040" w:type="dxa"/>
            <w:tcBorders>
              <w:top w:val="nil"/>
              <w:left w:val="nil"/>
              <w:bottom w:val="single" w:sz="4" w:space="0" w:color="auto"/>
              <w:right w:val="single" w:sz="4" w:space="0" w:color="auto"/>
            </w:tcBorders>
            <w:shd w:val="clear" w:color="auto" w:fill="auto"/>
            <w:vAlign w:val="center"/>
            <w:hideMark/>
          </w:tcPr>
          <w:p w14:paraId="65EBA202" w14:textId="77777777" w:rsidR="00A5073B" w:rsidRDefault="00A5073B">
            <w:pPr>
              <w:jc w:val="right"/>
              <w:rPr>
                <w:rFonts w:ascii="Calibri" w:hAnsi="Calibri" w:cs="Calibri"/>
                <w:color w:val="000000"/>
                <w:sz w:val="22"/>
                <w:szCs w:val="22"/>
              </w:rPr>
            </w:pPr>
            <w:r>
              <w:rPr>
                <w:rFonts w:ascii="Calibri" w:hAnsi="Calibri" w:cs="Calibri"/>
                <w:color w:val="000000"/>
                <w:sz w:val="22"/>
                <w:szCs w:val="22"/>
              </w:rPr>
              <w:t>50</w:t>
            </w:r>
          </w:p>
        </w:tc>
        <w:tc>
          <w:tcPr>
            <w:tcW w:w="2040" w:type="dxa"/>
            <w:tcBorders>
              <w:top w:val="nil"/>
              <w:left w:val="nil"/>
              <w:bottom w:val="single" w:sz="4" w:space="0" w:color="auto"/>
              <w:right w:val="single" w:sz="4" w:space="0" w:color="auto"/>
            </w:tcBorders>
            <w:shd w:val="clear" w:color="auto" w:fill="auto"/>
            <w:vAlign w:val="center"/>
            <w:hideMark/>
          </w:tcPr>
          <w:p w14:paraId="1BB31001" w14:textId="15537C7A" w:rsidR="00A5073B" w:rsidRDefault="00A5073B">
            <w:pPr>
              <w:jc w:val="right"/>
              <w:rPr>
                <w:rFonts w:ascii="Calibri" w:hAnsi="Calibri" w:cs="Calibri"/>
                <w:color w:val="000000"/>
                <w:sz w:val="22"/>
                <w:szCs w:val="22"/>
              </w:rPr>
            </w:pPr>
            <w:r>
              <w:rPr>
                <w:rFonts w:ascii="Calibri" w:hAnsi="Calibri" w:cs="Calibri"/>
                <w:color w:val="000000"/>
                <w:sz w:val="22"/>
                <w:szCs w:val="22"/>
              </w:rPr>
              <w:t>$1,41</w:t>
            </w:r>
            <w:r w:rsidR="004148D8">
              <w:rPr>
                <w:rFonts w:ascii="Calibri" w:hAnsi="Calibri" w:cs="Calibri"/>
                <w:color w:val="000000"/>
                <w:sz w:val="22"/>
                <w:szCs w:val="22"/>
              </w:rPr>
              <w:t>8</w:t>
            </w:r>
            <w:r>
              <w:rPr>
                <w:rFonts w:ascii="Calibri" w:hAnsi="Calibri" w:cs="Calibri"/>
                <w:color w:val="000000"/>
                <w:sz w:val="22"/>
                <w:szCs w:val="22"/>
              </w:rPr>
              <w:t>,</w:t>
            </w:r>
            <w:r w:rsidR="004148D8">
              <w:rPr>
                <w:rFonts w:ascii="Calibri" w:hAnsi="Calibri" w:cs="Calibri"/>
                <w:color w:val="000000"/>
                <w:sz w:val="22"/>
                <w:szCs w:val="22"/>
              </w:rPr>
              <w:t>597</w:t>
            </w:r>
          </w:p>
        </w:tc>
        <w:tc>
          <w:tcPr>
            <w:tcW w:w="2040" w:type="dxa"/>
            <w:tcBorders>
              <w:top w:val="nil"/>
              <w:left w:val="nil"/>
              <w:bottom w:val="single" w:sz="4" w:space="0" w:color="auto"/>
              <w:right w:val="single" w:sz="4" w:space="0" w:color="auto"/>
            </w:tcBorders>
            <w:shd w:val="clear" w:color="auto" w:fill="auto"/>
            <w:vAlign w:val="center"/>
            <w:hideMark/>
          </w:tcPr>
          <w:p w14:paraId="3F79B1B5"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TBA</w:t>
            </w:r>
          </w:p>
        </w:tc>
      </w:tr>
      <w:tr w:rsidR="00A5073B" w14:paraId="3E4541D7" w14:textId="77777777" w:rsidTr="00A5073B">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4091034" w14:textId="77777777" w:rsidR="00A5073B" w:rsidRDefault="00A5073B">
            <w:pPr>
              <w:rPr>
                <w:rFonts w:ascii="Calibri" w:hAnsi="Calibri" w:cs="Calibri"/>
                <w:color w:val="000000"/>
                <w:sz w:val="22"/>
                <w:szCs w:val="22"/>
              </w:rPr>
            </w:pPr>
            <w:r>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0ABF6A18" w14:textId="77777777" w:rsidR="00A5073B" w:rsidRDefault="00A5073B">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6C55CDF8" w14:textId="77777777" w:rsidR="00A5073B" w:rsidRDefault="00A5073B">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2CB863A" w14:textId="77777777" w:rsidR="00A5073B" w:rsidRDefault="00A5073B">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4E91E89"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TBA</w:t>
            </w:r>
          </w:p>
        </w:tc>
      </w:tr>
      <w:tr w:rsidR="00A5073B" w14:paraId="4804F705" w14:textId="77777777" w:rsidTr="00A5073B">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1FBA74E"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2E4E18C7" w14:textId="77777777" w:rsidR="00A5073B" w:rsidRDefault="00A5073B">
            <w:pPr>
              <w:jc w:val="right"/>
              <w:rPr>
                <w:rFonts w:ascii="Calibri" w:hAnsi="Calibri" w:cs="Calibri"/>
                <w:b/>
                <w:bCs/>
                <w:color w:val="000000"/>
                <w:sz w:val="22"/>
                <w:szCs w:val="22"/>
              </w:rPr>
            </w:pPr>
            <w:r>
              <w:rPr>
                <w:rFonts w:ascii="Calibri" w:hAnsi="Calibri" w:cs="Calibri"/>
                <w:b/>
                <w:bCs/>
                <w:color w:val="000000"/>
                <w:sz w:val="22"/>
                <w:szCs w:val="22"/>
              </w:rPr>
              <w:t>160</w:t>
            </w:r>
          </w:p>
        </w:tc>
        <w:tc>
          <w:tcPr>
            <w:tcW w:w="2040" w:type="dxa"/>
            <w:tcBorders>
              <w:top w:val="nil"/>
              <w:left w:val="nil"/>
              <w:bottom w:val="single" w:sz="4" w:space="0" w:color="auto"/>
              <w:right w:val="single" w:sz="4" w:space="0" w:color="auto"/>
            </w:tcBorders>
            <w:shd w:val="clear" w:color="auto" w:fill="auto"/>
            <w:vAlign w:val="center"/>
            <w:hideMark/>
          </w:tcPr>
          <w:p w14:paraId="0519620A" w14:textId="77777777" w:rsidR="00A5073B" w:rsidRDefault="00A5073B">
            <w:pPr>
              <w:jc w:val="right"/>
              <w:rPr>
                <w:rFonts w:ascii="Calibri" w:hAnsi="Calibri" w:cs="Calibri"/>
                <w:b/>
                <w:bCs/>
                <w:color w:val="000000"/>
                <w:sz w:val="22"/>
                <w:szCs w:val="22"/>
              </w:rPr>
            </w:pPr>
            <w:r>
              <w:rPr>
                <w:rFonts w:ascii="Calibri" w:hAnsi="Calibri" w:cs="Calibri"/>
                <w:b/>
                <w:bCs/>
                <w:color w:val="000000"/>
                <w:sz w:val="22"/>
                <w:szCs w:val="22"/>
              </w:rPr>
              <w:t>141</w:t>
            </w:r>
          </w:p>
        </w:tc>
        <w:tc>
          <w:tcPr>
            <w:tcW w:w="2040" w:type="dxa"/>
            <w:tcBorders>
              <w:top w:val="nil"/>
              <w:left w:val="nil"/>
              <w:bottom w:val="single" w:sz="4" w:space="0" w:color="auto"/>
              <w:right w:val="single" w:sz="4" w:space="0" w:color="auto"/>
            </w:tcBorders>
            <w:shd w:val="clear" w:color="auto" w:fill="auto"/>
            <w:vAlign w:val="center"/>
            <w:hideMark/>
          </w:tcPr>
          <w:p w14:paraId="39D2D8A6" w14:textId="6F31C57E" w:rsidR="00A5073B" w:rsidRDefault="00A5073B">
            <w:pPr>
              <w:jc w:val="right"/>
              <w:rPr>
                <w:rFonts w:ascii="Calibri" w:hAnsi="Calibri" w:cs="Calibri"/>
                <w:b/>
                <w:bCs/>
                <w:color w:val="000000"/>
                <w:sz w:val="22"/>
                <w:szCs w:val="22"/>
              </w:rPr>
            </w:pPr>
            <w:r>
              <w:rPr>
                <w:rFonts w:ascii="Calibri" w:hAnsi="Calibri" w:cs="Calibri"/>
                <w:b/>
                <w:bCs/>
                <w:color w:val="000000"/>
                <w:sz w:val="22"/>
                <w:szCs w:val="22"/>
              </w:rPr>
              <w:t>$3,8</w:t>
            </w:r>
            <w:r w:rsidR="004148D8">
              <w:rPr>
                <w:rFonts w:ascii="Calibri" w:hAnsi="Calibri" w:cs="Calibri"/>
                <w:b/>
                <w:bCs/>
                <w:color w:val="000000"/>
                <w:sz w:val="22"/>
                <w:szCs w:val="22"/>
              </w:rPr>
              <w:t>83</w:t>
            </w:r>
            <w:r>
              <w:rPr>
                <w:rFonts w:ascii="Calibri" w:hAnsi="Calibri" w:cs="Calibri"/>
                <w:b/>
                <w:bCs/>
                <w:color w:val="000000"/>
                <w:sz w:val="22"/>
                <w:szCs w:val="22"/>
              </w:rPr>
              <w:t>,</w:t>
            </w:r>
            <w:r w:rsidR="004148D8">
              <w:rPr>
                <w:rFonts w:ascii="Calibri" w:hAnsi="Calibri" w:cs="Calibri"/>
                <w:b/>
                <w:bCs/>
                <w:color w:val="000000"/>
                <w:sz w:val="22"/>
                <w:szCs w:val="22"/>
              </w:rPr>
              <w:t>301</w:t>
            </w:r>
          </w:p>
        </w:tc>
        <w:tc>
          <w:tcPr>
            <w:tcW w:w="2040" w:type="dxa"/>
            <w:tcBorders>
              <w:top w:val="nil"/>
              <w:left w:val="nil"/>
              <w:bottom w:val="single" w:sz="4" w:space="0" w:color="auto"/>
              <w:right w:val="single" w:sz="4" w:space="0" w:color="auto"/>
            </w:tcBorders>
            <w:shd w:val="clear" w:color="auto" w:fill="auto"/>
            <w:vAlign w:val="center"/>
            <w:hideMark/>
          </w:tcPr>
          <w:p w14:paraId="68CE28ED"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TBA</w:t>
            </w:r>
          </w:p>
        </w:tc>
      </w:tr>
      <w:tr w:rsidR="00A5073B" w14:paraId="46B0A785" w14:textId="77777777" w:rsidTr="00A5073B">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01855C61"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Course Type</w:t>
            </w:r>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74359561"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Course Name</w:t>
            </w:r>
          </w:p>
        </w:tc>
      </w:tr>
      <w:tr w:rsidR="00A5073B" w14:paraId="59A75310" w14:textId="77777777" w:rsidTr="00A5073B">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217734F"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8AF56F1"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Education (Primary and Secondary)</w:t>
            </w:r>
          </w:p>
        </w:tc>
      </w:tr>
      <w:tr w:rsidR="00A5073B" w14:paraId="42107349" w14:textId="77777777" w:rsidTr="00A5073B">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32A72CB"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E829164"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Education (Primary)</w:t>
            </w:r>
          </w:p>
        </w:tc>
      </w:tr>
      <w:tr w:rsidR="00A5073B" w14:paraId="2AA8F4E4" w14:textId="77777777" w:rsidTr="00A5073B">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C238CB7"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ADA101D"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Education (Primary and Special Education)</w:t>
            </w:r>
          </w:p>
        </w:tc>
      </w:tr>
      <w:tr w:rsidR="00A5073B" w14:paraId="58CCE2FA" w14:textId="77777777" w:rsidTr="00A5073B">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EC785D4"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765D5EE"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Education (Secondary)</w:t>
            </w:r>
          </w:p>
        </w:tc>
      </w:tr>
      <w:tr w:rsidR="00A5073B" w14:paraId="598B27D1" w14:textId="77777777" w:rsidTr="00A5073B">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72C70A7"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EEA9CB9"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Education (Early Childhood and Primary)</w:t>
            </w:r>
          </w:p>
        </w:tc>
      </w:tr>
      <w:tr w:rsidR="00A5073B" w14:paraId="67A1B7FA" w14:textId="77777777" w:rsidTr="00A5073B">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A83691F"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E64AF31"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Education (Secondary)/Bachelor of Arts (Humanities)</w:t>
            </w:r>
          </w:p>
        </w:tc>
      </w:tr>
      <w:tr w:rsidR="00A5073B" w14:paraId="53C14089" w14:textId="77777777" w:rsidTr="00A5073B">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21BCF1B"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FE51E1E"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Education (Secondary)/Bachelor of Arts (Mathematics)</w:t>
            </w:r>
          </w:p>
        </w:tc>
      </w:tr>
      <w:tr w:rsidR="00A5073B" w14:paraId="52E5A228" w14:textId="77777777" w:rsidTr="00A5073B">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7D5A73B"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A7D45A6"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Education (Secondary)/Bachelor of Arts (Visual Arts)</w:t>
            </w:r>
          </w:p>
        </w:tc>
      </w:tr>
      <w:tr w:rsidR="00A5073B" w14:paraId="1ACEBC6A" w14:textId="77777777" w:rsidTr="00A5073B">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E8AC2DB"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C621BBB"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Education (Secondary)/Bachelor of Arts (Design Innovation and Technology)</w:t>
            </w:r>
          </w:p>
        </w:tc>
      </w:tr>
      <w:tr w:rsidR="00A5073B" w14:paraId="02345A60" w14:textId="77777777" w:rsidTr="00A5073B">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81EDC11" w14:textId="77777777" w:rsidR="00A5073B" w:rsidRDefault="00A5073B">
            <w:pPr>
              <w:rPr>
                <w:rFonts w:ascii="Calibri" w:hAnsi="Calibri" w:cs="Calibri"/>
                <w:color w:val="000000"/>
                <w:sz w:val="22"/>
                <w:szCs w:val="22"/>
              </w:rPr>
            </w:pPr>
            <w:r>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2ED3C70" w14:textId="77777777" w:rsidR="00A5073B" w:rsidRDefault="00A5073B">
            <w:pPr>
              <w:rPr>
                <w:rFonts w:ascii="Calibri" w:hAnsi="Calibri" w:cs="Calibri"/>
                <w:color w:val="000000"/>
                <w:sz w:val="22"/>
                <w:szCs w:val="22"/>
              </w:rPr>
            </w:pPr>
            <w:r>
              <w:rPr>
                <w:rFonts w:ascii="Calibri" w:hAnsi="Calibri" w:cs="Calibri"/>
                <w:color w:val="000000"/>
                <w:sz w:val="22"/>
                <w:szCs w:val="22"/>
              </w:rPr>
              <w:t>Diploma in Educational Studies (Tertiary Preparation)</w:t>
            </w:r>
          </w:p>
        </w:tc>
      </w:tr>
      <w:tr w:rsidR="00A5073B" w14:paraId="4DA1ACB2" w14:textId="77777777" w:rsidTr="00A5073B">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D7BC581"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054BB4A"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Occupational Therapy</w:t>
            </w:r>
          </w:p>
        </w:tc>
      </w:tr>
      <w:tr w:rsidR="00A5073B" w14:paraId="1EC0AF4D" w14:textId="77777777" w:rsidTr="00A5073B">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E6B05F3"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AD028F8"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Physiotherapy</w:t>
            </w:r>
          </w:p>
        </w:tc>
      </w:tr>
      <w:tr w:rsidR="00A5073B" w14:paraId="6A39F8DD" w14:textId="77777777" w:rsidTr="00A5073B">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111E487"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678FACB"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Speech Pathology</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27" w:name="equityc1tables"/>
      <w:bookmarkEnd w:id="25"/>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10100" w:type="dxa"/>
        <w:tblLook w:val="04A0" w:firstRow="1" w:lastRow="0" w:firstColumn="1" w:lastColumn="0" w:noHBand="0" w:noVBand="1"/>
      </w:tblPr>
      <w:tblGrid>
        <w:gridCol w:w="1920"/>
        <w:gridCol w:w="8180"/>
      </w:tblGrid>
      <w:tr w:rsidR="00A5073B" w14:paraId="5673E3DF" w14:textId="77777777" w:rsidTr="00A5073B">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231A8" w14:textId="77777777" w:rsidR="00A5073B" w:rsidRDefault="00A5073B">
            <w:pPr>
              <w:rPr>
                <w:rFonts w:ascii="Calibri" w:hAnsi="Calibri" w:cs="Calibri"/>
                <w:b/>
                <w:bCs/>
                <w:color w:val="000000"/>
                <w:sz w:val="22"/>
                <w:szCs w:val="22"/>
              </w:rPr>
            </w:pPr>
            <w:bookmarkStart w:id="28" w:name="equity3"/>
            <w:bookmarkEnd w:id="28"/>
            <w:r>
              <w:rPr>
                <w:rFonts w:ascii="Calibri" w:hAnsi="Calibri" w:cs="Calibri"/>
                <w:b/>
                <w:bCs/>
                <w:color w:val="000000"/>
                <w:sz w:val="22"/>
                <w:szCs w:val="22"/>
              </w:rPr>
              <w:t>Course Type</w:t>
            </w:r>
          </w:p>
        </w:tc>
        <w:tc>
          <w:tcPr>
            <w:tcW w:w="8180" w:type="dxa"/>
            <w:tcBorders>
              <w:top w:val="single" w:sz="4" w:space="0" w:color="auto"/>
              <w:left w:val="nil"/>
              <w:bottom w:val="single" w:sz="4" w:space="0" w:color="auto"/>
              <w:right w:val="single" w:sz="4" w:space="0" w:color="auto"/>
            </w:tcBorders>
            <w:shd w:val="clear" w:color="000000" w:fill="D9D9D9"/>
            <w:vAlign w:val="center"/>
            <w:hideMark/>
          </w:tcPr>
          <w:p w14:paraId="76D7F8E2"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Course Name</w:t>
            </w:r>
          </w:p>
        </w:tc>
      </w:tr>
      <w:tr w:rsidR="00A5073B" w14:paraId="0C195323" w14:textId="77777777" w:rsidTr="00A5073B">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6F9BFE6"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80" w:type="dxa"/>
            <w:tcBorders>
              <w:top w:val="nil"/>
              <w:left w:val="nil"/>
              <w:bottom w:val="single" w:sz="4" w:space="0" w:color="auto"/>
              <w:right w:val="single" w:sz="4" w:space="0" w:color="auto"/>
            </w:tcBorders>
            <w:shd w:val="clear" w:color="auto" w:fill="auto"/>
            <w:vAlign w:val="center"/>
            <w:hideMark/>
          </w:tcPr>
          <w:p w14:paraId="2643A4E3"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Business Administration (Away from base)</w:t>
            </w:r>
          </w:p>
        </w:tc>
      </w:tr>
      <w:tr w:rsidR="00A5073B" w14:paraId="764112C5" w14:textId="77777777" w:rsidTr="00A5073B">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29721CF"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80" w:type="dxa"/>
            <w:tcBorders>
              <w:top w:val="nil"/>
              <w:left w:val="nil"/>
              <w:bottom w:val="single" w:sz="4" w:space="0" w:color="auto"/>
              <w:right w:val="single" w:sz="4" w:space="0" w:color="auto"/>
            </w:tcBorders>
            <w:shd w:val="clear" w:color="auto" w:fill="auto"/>
            <w:vAlign w:val="center"/>
            <w:hideMark/>
          </w:tcPr>
          <w:p w14:paraId="3AF8CF9A"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Business Administration</w:t>
            </w:r>
          </w:p>
        </w:tc>
      </w:tr>
      <w:tr w:rsidR="00A5073B" w14:paraId="0FFF317C" w14:textId="77777777" w:rsidTr="00A5073B">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97A08E0"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80" w:type="dxa"/>
            <w:tcBorders>
              <w:top w:val="nil"/>
              <w:left w:val="nil"/>
              <w:bottom w:val="single" w:sz="4" w:space="0" w:color="auto"/>
              <w:right w:val="single" w:sz="4" w:space="0" w:color="auto"/>
            </w:tcBorders>
            <w:shd w:val="clear" w:color="auto" w:fill="auto"/>
            <w:vAlign w:val="center"/>
            <w:hideMark/>
          </w:tcPr>
          <w:p w14:paraId="19B35637"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Accounting and Finance</w:t>
            </w:r>
          </w:p>
        </w:tc>
      </w:tr>
      <w:tr w:rsidR="00A5073B" w14:paraId="75B8065B" w14:textId="77777777" w:rsidTr="00A5073B">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C1A09AF"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80" w:type="dxa"/>
            <w:tcBorders>
              <w:top w:val="nil"/>
              <w:left w:val="nil"/>
              <w:bottom w:val="single" w:sz="4" w:space="0" w:color="auto"/>
              <w:right w:val="single" w:sz="4" w:space="0" w:color="auto"/>
            </w:tcBorders>
            <w:shd w:val="clear" w:color="auto" w:fill="auto"/>
            <w:vAlign w:val="center"/>
            <w:hideMark/>
          </w:tcPr>
          <w:p w14:paraId="1DF25BCA"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Commerce (Marketing)</w:t>
            </w:r>
          </w:p>
        </w:tc>
      </w:tr>
      <w:tr w:rsidR="00A5073B" w14:paraId="714CBE95" w14:textId="77777777" w:rsidTr="00A5073B">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FD8D72E" w14:textId="77777777" w:rsidR="00A5073B" w:rsidRDefault="00A5073B">
            <w:pPr>
              <w:rPr>
                <w:rFonts w:ascii="Calibri" w:hAnsi="Calibri" w:cs="Calibri"/>
                <w:color w:val="000000"/>
                <w:sz w:val="22"/>
                <w:szCs w:val="22"/>
              </w:rPr>
            </w:pPr>
            <w:r>
              <w:rPr>
                <w:rFonts w:ascii="Calibri" w:hAnsi="Calibri" w:cs="Calibri"/>
                <w:color w:val="000000"/>
                <w:sz w:val="22"/>
                <w:szCs w:val="22"/>
              </w:rPr>
              <w:t>Diploma</w:t>
            </w:r>
          </w:p>
        </w:tc>
        <w:tc>
          <w:tcPr>
            <w:tcW w:w="8180" w:type="dxa"/>
            <w:tcBorders>
              <w:top w:val="nil"/>
              <w:left w:val="nil"/>
              <w:bottom w:val="single" w:sz="4" w:space="0" w:color="auto"/>
              <w:right w:val="single" w:sz="4" w:space="0" w:color="auto"/>
            </w:tcBorders>
            <w:shd w:val="clear" w:color="auto" w:fill="auto"/>
            <w:vAlign w:val="center"/>
            <w:hideMark/>
          </w:tcPr>
          <w:p w14:paraId="2CC3DEF2" w14:textId="77777777" w:rsidR="00A5073B" w:rsidRDefault="00A5073B">
            <w:pPr>
              <w:rPr>
                <w:rFonts w:ascii="Calibri" w:hAnsi="Calibri" w:cs="Calibri"/>
                <w:color w:val="000000"/>
                <w:sz w:val="22"/>
                <w:szCs w:val="22"/>
              </w:rPr>
            </w:pPr>
            <w:r>
              <w:rPr>
                <w:rFonts w:ascii="Calibri" w:hAnsi="Calibri" w:cs="Calibri"/>
                <w:color w:val="000000"/>
                <w:sz w:val="22"/>
                <w:szCs w:val="22"/>
              </w:rPr>
              <w:t>Diploma in Youth Work</w:t>
            </w:r>
          </w:p>
        </w:tc>
      </w:tr>
    </w:tbl>
    <w:p w14:paraId="618482AD" w14:textId="77777777" w:rsidR="00BF45EF" w:rsidRPr="00BF45EF" w:rsidRDefault="00BF45EF" w:rsidP="00411A15">
      <w:pPr>
        <w:widowControl w:val="0"/>
        <w:spacing w:before="120" w:after="120"/>
        <w:rPr>
          <w:rFonts w:ascii="Calibri" w:hAnsi="Calibri"/>
          <w:sz w:val="22"/>
        </w:rPr>
      </w:pPr>
    </w:p>
    <w:bookmarkEnd w:id="19"/>
    <w:bookmarkEnd w:id="27"/>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lastRenderedPageBreak/>
        <w:t>Equity Plan</w:t>
      </w:r>
    </w:p>
    <w:p w14:paraId="66970F70" w14:textId="77777777" w:rsidR="000D6934" w:rsidRDefault="000D6934" w:rsidP="00686799">
      <w:pPr>
        <w:widowControl w:val="0"/>
        <w:numPr>
          <w:ilvl w:val="0"/>
          <w:numId w:val="7"/>
        </w:numPr>
        <w:tabs>
          <w:tab w:val="left" w:pos="567"/>
          <w:tab w:val="left" w:pos="8222"/>
        </w:tabs>
        <w:spacing w:before="120" w:after="120"/>
        <w:rPr>
          <w:rFonts w:cstheme="minorBidi"/>
          <w:sz w:val="22"/>
          <w:szCs w:val="22"/>
        </w:rPr>
      </w:pPr>
      <w:r w:rsidRPr="00164D99">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r>
        <w:rPr>
          <w:rFonts w:cstheme="minorBidi"/>
          <w:sz w:val="22"/>
          <w:szCs w:val="22"/>
        </w:rPr>
        <w:t>.</w:t>
      </w:r>
    </w:p>
    <w:p w14:paraId="7800BD4F" w14:textId="209358D2"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A936D8">
        <w:rPr>
          <w:rFonts w:cstheme="minorBidi"/>
          <w:sz w:val="22"/>
          <w:szCs w:val="22"/>
        </w:rPr>
        <w:t>ated</w:t>
      </w:r>
      <w:r w:rsidRPr="001A6067">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29"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roofErr w:type="gramStart"/>
      <w:r w:rsidRPr="003337FC">
        <w:rPr>
          <w:rFonts w:ascii="Calibri" w:hAnsi="Calibri"/>
          <w:sz w:val="22"/>
          <w:szCs w:val="22"/>
        </w:rPr>
        <w:t>);</w:t>
      </w:r>
      <w:proofErr w:type="gramEnd"/>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0"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10120" w:type="dxa"/>
        <w:tblLook w:val="04A0" w:firstRow="1" w:lastRow="0" w:firstColumn="1" w:lastColumn="0" w:noHBand="0" w:noVBand="1"/>
      </w:tblPr>
      <w:tblGrid>
        <w:gridCol w:w="5760"/>
        <w:gridCol w:w="2180"/>
        <w:gridCol w:w="2180"/>
      </w:tblGrid>
      <w:tr w:rsidR="00A5073B" w14:paraId="44A844CA" w14:textId="77777777" w:rsidTr="00A5073B">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3EABD3" w14:textId="77777777" w:rsidR="00A5073B" w:rsidRDefault="00A5073B">
            <w:pPr>
              <w:rPr>
                <w:rFonts w:ascii="Calibri" w:hAnsi="Calibri" w:cs="Calibri"/>
                <w:b/>
                <w:bCs/>
                <w:color w:val="000000"/>
                <w:sz w:val="22"/>
                <w:szCs w:val="22"/>
              </w:rPr>
            </w:pPr>
            <w:bookmarkStart w:id="31" w:name="IRLSAFTable"/>
            <w:bookmarkEnd w:id="31"/>
            <w:r>
              <w:rPr>
                <w:rFonts w:ascii="Calibri" w:hAnsi="Calibri" w:cs="Calibri"/>
                <w:b/>
                <w:bCs/>
                <w:color w:val="000000"/>
                <w:sz w:val="22"/>
                <w:szCs w:val="22"/>
              </w:rPr>
              <w:t>Program</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56529B9D"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3A28A755"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2025</w:t>
            </w:r>
          </w:p>
        </w:tc>
      </w:tr>
      <w:tr w:rsidR="00A5073B" w14:paraId="42E57C0C" w14:textId="77777777" w:rsidTr="00A5073B">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663DC38" w14:textId="77777777" w:rsidR="00A5073B" w:rsidRDefault="00A5073B">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4003F3DC" w14:textId="36AEA137" w:rsidR="00A5073B" w:rsidRDefault="00910C03">
            <w:pPr>
              <w:jc w:val="center"/>
              <w:rPr>
                <w:rFonts w:ascii="Calibri" w:hAnsi="Calibri" w:cs="Calibri"/>
                <w:color w:val="000000"/>
                <w:sz w:val="22"/>
                <w:szCs w:val="22"/>
              </w:rPr>
            </w:pPr>
            <w:r>
              <w:rPr>
                <w:rFonts w:ascii="Calibri" w:hAnsi="Calibri" w:cs="Calibri"/>
                <w:color w:val="000000"/>
                <w:sz w:val="22"/>
                <w:szCs w:val="22"/>
              </w:rPr>
              <w:t>$2,819,198</w:t>
            </w:r>
          </w:p>
        </w:tc>
        <w:tc>
          <w:tcPr>
            <w:tcW w:w="2180" w:type="dxa"/>
            <w:tcBorders>
              <w:top w:val="nil"/>
              <w:left w:val="nil"/>
              <w:bottom w:val="single" w:sz="4" w:space="0" w:color="auto"/>
              <w:right w:val="single" w:sz="4" w:space="0" w:color="auto"/>
            </w:tcBorders>
            <w:shd w:val="clear" w:color="auto" w:fill="auto"/>
            <w:vAlign w:val="center"/>
            <w:hideMark/>
          </w:tcPr>
          <w:p w14:paraId="72AF1C81"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TBA</w:t>
            </w:r>
          </w:p>
        </w:tc>
      </w:tr>
      <w:tr w:rsidR="00A5073B" w14:paraId="1B2DE699" w14:textId="77777777" w:rsidTr="00A5073B">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8D4A382" w14:textId="77777777" w:rsidR="00A5073B" w:rsidRDefault="00A5073B">
            <w:pPr>
              <w:rPr>
                <w:rFonts w:ascii="Calibri" w:hAnsi="Calibri" w:cs="Calibri"/>
                <w:color w:val="000000"/>
                <w:sz w:val="22"/>
                <w:szCs w:val="22"/>
              </w:rPr>
            </w:pPr>
            <w:r>
              <w:rPr>
                <w:rFonts w:ascii="Calibri" w:hAnsi="Calibri" w:cs="Calibri"/>
                <w:color w:val="000000"/>
                <w:sz w:val="22"/>
                <w:szCs w:val="22"/>
              </w:rPr>
              <w:t>Regional Loading Program</w:t>
            </w:r>
          </w:p>
        </w:tc>
        <w:tc>
          <w:tcPr>
            <w:tcW w:w="2180" w:type="dxa"/>
            <w:tcBorders>
              <w:top w:val="nil"/>
              <w:left w:val="nil"/>
              <w:bottom w:val="single" w:sz="4" w:space="0" w:color="auto"/>
              <w:right w:val="single" w:sz="4" w:space="0" w:color="auto"/>
            </w:tcBorders>
            <w:shd w:val="clear" w:color="auto" w:fill="auto"/>
            <w:vAlign w:val="center"/>
            <w:hideMark/>
          </w:tcPr>
          <w:p w14:paraId="1091B98D"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$1,033,685</w:t>
            </w:r>
          </w:p>
        </w:tc>
        <w:tc>
          <w:tcPr>
            <w:tcW w:w="2180" w:type="dxa"/>
            <w:tcBorders>
              <w:top w:val="nil"/>
              <w:left w:val="nil"/>
              <w:bottom w:val="single" w:sz="4" w:space="0" w:color="auto"/>
              <w:right w:val="single" w:sz="4" w:space="0" w:color="auto"/>
            </w:tcBorders>
            <w:shd w:val="clear" w:color="auto" w:fill="auto"/>
            <w:vAlign w:val="center"/>
            <w:hideMark/>
          </w:tcPr>
          <w:p w14:paraId="41880B7F"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TBA</w:t>
            </w:r>
          </w:p>
        </w:tc>
      </w:tr>
      <w:tr w:rsidR="00A5073B" w14:paraId="43ACA979" w14:textId="77777777" w:rsidTr="00A5073B">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AF43ECB" w14:textId="77777777" w:rsidR="00A5073B" w:rsidRDefault="00A5073B">
            <w:pPr>
              <w:rPr>
                <w:rFonts w:ascii="Calibri" w:hAnsi="Calibri" w:cs="Calibri"/>
                <w:color w:val="000000"/>
                <w:sz w:val="22"/>
                <w:szCs w:val="22"/>
              </w:rPr>
            </w:pPr>
            <w:r>
              <w:rPr>
                <w:rFonts w:ascii="Calibri" w:hAnsi="Calibri" w:cs="Calibri"/>
                <w:color w:val="000000"/>
                <w:sz w:val="22"/>
                <w:szCs w:val="22"/>
              </w:rPr>
              <w:t>Enabling Loading Program</w:t>
            </w:r>
          </w:p>
        </w:tc>
        <w:tc>
          <w:tcPr>
            <w:tcW w:w="2180" w:type="dxa"/>
            <w:tcBorders>
              <w:top w:val="nil"/>
              <w:left w:val="nil"/>
              <w:bottom w:val="single" w:sz="4" w:space="0" w:color="auto"/>
              <w:right w:val="single" w:sz="4" w:space="0" w:color="auto"/>
            </w:tcBorders>
            <w:shd w:val="clear" w:color="auto" w:fill="auto"/>
            <w:vAlign w:val="center"/>
            <w:hideMark/>
          </w:tcPr>
          <w:p w14:paraId="1719C8F7"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$0</w:t>
            </w:r>
          </w:p>
        </w:tc>
        <w:tc>
          <w:tcPr>
            <w:tcW w:w="2180" w:type="dxa"/>
            <w:tcBorders>
              <w:top w:val="nil"/>
              <w:left w:val="nil"/>
              <w:bottom w:val="single" w:sz="4" w:space="0" w:color="auto"/>
              <w:right w:val="single" w:sz="4" w:space="0" w:color="auto"/>
            </w:tcBorders>
            <w:shd w:val="clear" w:color="auto" w:fill="auto"/>
            <w:vAlign w:val="center"/>
            <w:hideMark/>
          </w:tcPr>
          <w:p w14:paraId="533F6FB1"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bookmarkEnd w:id="30"/>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 xml:space="preserve">HEPPP reporting </w:t>
      </w:r>
      <w:proofErr w:type="gramStart"/>
      <w:r w:rsidRPr="003337FC">
        <w:rPr>
          <w:rFonts w:ascii="Calibri" w:hAnsi="Calibri" w:cs="Arial"/>
          <w:b/>
          <w:sz w:val="22"/>
          <w:szCs w:val="22"/>
        </w:rPr>
        <w:t>requirements</w:t>
      </w:r>
      <w:proofErr w:type="gramEnd"/>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3EF29827" w:rsidR="00461A11"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automatically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29"/>
    </w:p>
    <w:p w14:paraId="7BC3F5EB" w14:textId="77777777" w:rsidR="00461A11" w:rsidRDefault="00461A11">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55042B9C" w:rsidR="009A6FDC" w:rsidRPr="00271E3D" w:rsidRDefault="009A6FDC" w:rsidP="00A71995">
            <w:pPr>
              <w:tabs>
                <w:tab w:val="left" w:pos="567"/>
                <w:tab w:val="left" w:pos="8222"/>
              </w:tabs>
              <w:spacing w:before="120" w:after="120"/>
              <w:rPr>
                <w:rFonts w:ascii="Calibri" w:hAnsi="Calibri" w:cs="Arial"/>
                <w:bCs/>
                <w:sz w:val="22"/>
                <w:szCs w:val="22"/>
              </w:rPr>
            </w:pPr>
            <w:bookmarkStart w:id="32" w:name="Equity_nps_ref" w:colFirst="0" w:colLast="1"/>
            <w:r w:rsidRPr="00271E3D">
              <w:rPr>
                <w:rFonts w:ascii="Calibri" w:hAnsi="Calibri" w:cs="Arial"/>
                <w:bCs/>
                <w:sz w:val="22"/>
                <w:szCs w:val="22"/>
              </w:rPr>
              <w:t xml:space="preserve">Is the course listed in </w:t>
            </w:r>
            <w:r w:rsidRPr="00271E3D">
              <w:rPr>
                <w:rFonts w:ascii="Calibri" w:hAnsi="Calibri" w:cs="Arial"/>
                <w:bCs/>
                <w:sz w:val="22"/>
                <w:szCs w:val="22"/>
                <w:u w:val="single"/>
              </w:rPr>
              <w:t>Table 1b(</w:t>
            </w:r>
            <w:proofErr w:type="spellStart"/>
            <w:r w:rsidRPr="00271E3D">
              <w:rPr>
                <w:rFonts w:ascii="Calibri" w:hAnsi="Calibri" w:cs="Arial"/>
                <w:bCs/>
                <w:sz w:val="22"/>
                <w:szCs w:val="22"/>
                <w:u w:val="single"/>
              </w:rPr>
              <w:t>i</w:t>
            </w:r>
            <w:proofErr w:type="spellEnd"/>
            <w:r w:rsidRPr="00271E3D">
              <w:rPr>
                <w:rFonts w:ascii="Calibri" w:hAnsi="Calibri" w:cs="Arial"/>
                <w:bCs/>
                <w:sz w:val="22"/>
                <w:szCs w:val="22"/>
                <w:u w:val="single"/>
              </w:rPr>
              <w:t>)</w:t>
            </w:r>
            <w:r w:rsidRPr="00271E3D">
              <w:rPr>
                <w:rFonts w:ascii="Calibri" w:hAnsi="Calibri" w:cs="Arial"/>
                <w:bCs/>
                <w:sz w:val="22"/>
                <w:szCs w:val="22"/>
              </w:rPr>
              <w:t xml:space="preserve">, </w:t>
            </w:r>
            <w:r w:rsidRPr="00271E3D">
              <w:rPr>
                <w:rFonts w:ascii="Calibri" w:hAnsi="Calibri" w:cs="Arial"/>
                <w:bCs/>
                <w:sz w:val="22"/>
                <w:szCs w:val="22"/>
                <w:u w:val="single"/>
              </w:rPr>
              <w:t>Table 1b(ii</w:t>
            </w:r>
            <w:r w:rsidRPr="00271E3D">
              <w:rPr>
                <w:rFonts w:ascii="Calibri" w:hAnsi="Calibri" w:cs="Arial"/>
                <w:bCs/>
                <w:sz w:val="22"/>
                <w:szCs w:val="22"/>
              </w:rPr>
              <w:t>)</w:t>
            </w:r>
            <w:r w:rsidR="005B50FA" w:rsidRPr="00271E3D">
              <w:rPr>
                <w:rFonts w:ascii="Calibri" w:hAnsi="Calibri" w:cs="Arial"/>
                <w:bCs/>
                <w:sz w:val="22"/>
                <w:szCs w:val="22"/>
              </w:rPr>
              <w:t>,</w:t>
            </w:r>
            <w:r w:rsidRPr="00271E3D">
              <w:rPr>
                <w:rFonts w:ascii="Calibri" w:hAnsi="Calibri" w:cs="Arial"/>
                <w:bCs/>
                <w:sz w:val="22"/>
                <w:szCs w:val="22"/>
              </w:rPr>
              <w:t xml:space="preserve"> </w:t>
            </w:r>
            <w:r w:rsidR="00F36199" w:rsidRPr="00271E3D">
              <w:rPr>
                <w:rFonts w:ascii="Calibri" w:hAnsi="Calibri" w:cs="Arial"/>
                <w:bCs/>
                <w:sz w:val="22"/>
                <w:szCs w:val="22"/>
              </w:rPr>
              <w:t xml:space="preserve">or </w:t>
            </w:r>
            <w:r w:rsidRPr="00271E3D">
              <w:rPr>
                <w:rFonts w:ascii="Calibri" w:hAnsi="Calibri" w:cs="Arial"/>
                <w:bCs/>
                <w:sz w:val="22"/>
                <w:szCs w:val="22"/>
              </w:rPr>
              <w:t>Table 1b(iii)</w:t>
            </w:r>
            <w:r w:rsidR="00F36199" w:rsidRPr="00271E3D">
              <w:rPr>
                <w:rFonts w:ascii="Calibri" w:hAnsi="Calibri" w:cs="Arial"/>
                <w:bCs/>
                <w:sz w:val="22"/>
                <w:szCs w:val="22"/>
              </w:rPr>
              <w:t xml:space="preserve"> </w:t>
            </w:r>
            <w:r w:rsidRPr="00271E3D">
              <w:rPr>
                <w:rFonts w:ascii="Calibri" w:hAnsi="Calibri" w:cs="Arial"/>
                <w:bCs/>
                <w:sz w:val="22"/>
                <w:szCs w:val="22"/>
              </w:rPr>
              <w:t>of Appendix 1 in which students are enrolled in Commonwealth supported places</w:t>
            </w:r>
            <w:r w:rsidR="00E500C8" w:rsidRPr="00271E3D">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271E3D">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2"/>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1CAD" w14:textId="64814189" w:rsidR="00AF4A16" w:rsidRPr="0088616E" w:rsidRDefault="00AD2BDF"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Australian Catholic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160B" w14:textId="6D218D5D" w:rsidR="00AF4A16" w:rsidRPr="0088616E" w:rsidRDefault="00AD2BDF" w:rsidP="00AF4A16">
    <w:pPr>
      <w:pStyle w:val="Header"/>
      <w:pBdr>
        <w:bottom w:val="single" w:sz="4" w:space="0" w:color="auto"/>
      </w:pBdr>
      <w:rPr>
        <w:rFonts w:ascii="Calibri" w:hAnsi="Calibri" w:cs="Arial"/>
        <w:sz w:val="16"/>
        <w:szCs w:val="16"/>
      </w:rPr>
    </w:pPr>
    <w:r>
      <w:rPr>
        <w:rFonts w:ascii="Calibri" w:hAnsi="Calibri" w:cs="Arial"/>
        <w:noProof/>
        <w:sz w:val="16"/>
        <w:szCs w:val="16"/>
      </w:rPr>
      <w:t>Australian Catholic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43E1" w14:textId="3CCCF13E" w:rsidR="00AF4A16" w:rsidRPr="0088616E" w:rsidRDefault="00AD2BDF"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Australian Catholic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934"/>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3C4"/>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35DB"/>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E3D"/>
    <w:rsid w:val="00271FEB"/>
    <w:rsid w:val="00273A06"/>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5B26"/>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D8"/>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1A11"/>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97DE9"/>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0BA8"/>
    <w:rsid w:val="004B1331"/>
    <w:rsid w:val="004B1F26"/>
    <w:rsid w:val="004B29A3"/>
    <w:rsid w:val="004B352F"/>
    <w:rsid w:val="004B3A00"/>
    <w:rsid w:val="004B4082"/>
    <w:rsid w:val="004B439D"/>
    <w:rsid w:val="004B4F0D"/>
    <w:rsid w:val="004B50DF"/>
    <w:rsid w:val="004B5AA0"/>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CBE"/>
    <w:rsid w:val="00500912"/>
    <w:rsid w:val="00502A2F"/>
    <w:rsid w:val="00502C5F"/>
    <w:rsid w:val="00503059"/>
    <w:rsid w:val="00505051"/>
    <w:rsid w:val="005065FF"/>
    <w:rsid w:val="00506EC2"/>
    <w:rsid w:val="005078F5"/>
    <w:rsid w:val="005104C2"/>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6B5"/>
    <w:rsid w:val="00896D49"/>
    <w:rsid w:val="00897183"/>
    <w:rsid w:val="00897F55"/>
    <w:rsid w:val="008A1E62"/>
    <w:rsid w:val="008A223F"/>
    <w:rsid w:val="008A2754"/>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0C03"/>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076"/>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3B"/>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36D8"/>
    <w:rsid w:val="00A94575"/>
    <w:rsid w:val="00A94905"/>
    <w:rsid w:val="00A95905"/>
    <w:rsid w:val="00A9602D"/>
    <w:rsid w:val="00A96744"/>
    <w:rsid w:val="00A96B75"/>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2BDF"/>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8A0"/>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0E3"/>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21DB"/>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24C"/>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930"/>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A7ED2"/>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99"/>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87240422">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72032663">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27213678">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84842849">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581869509">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38829806">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02417698">
      <w:bodyDiv w:val="1"/>
      <w:marLeft w:val="0"/>
      <w:marRight w:val="0"/>
      <w:marTop w:val="0"/>
      <w:marBottom w:val="0"/>
      <w:divBdr>
        <w:top w:val="none" w:sz="0" w:space="0" w:color="auto"/>
        <w:left w:val="none" w:sz="0" w:space="0" w:color="auto"/>
        <w:bottom w:val="none" w:sz="0" w:space="0" w:color="auto"/>
        <w:right w:val="none" w:sz="0" w:space="0" w:color="auto"/>
      </w:divBdr>
    </w:div>
    <w:div w:id="2025352267">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4.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5272</Words>
  <Characters>30054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FRANKS,Abryella</cp:lastModifiedBy>
  <cp:revision>8</cp:revision>
  <cp:lastPrinted>2024-03-28T04:00:00Z</cp:lastPrinted>
  <dcterms:created xsi:type="dcterms:W3CDTF">2024-05-10T05:05:00Z</dcterms:created>
  <dcterms:modified xsi:type="dcterms:W3CDTF">2024-05-22T01:01:00Z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