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D282B7E" w:rsidR="005A7163" w:rsidRPr="003337FC" w:rsidRDefault="00D02CB3" w:rsidP="00DA01EC">
      <w:pPr>
        <w:spacing w:before="480"/>
        <w:jc w:val="center"/>
        <w:rPr>
          <w:rFonts w:ascii="Calibri" w:hAnsi="Calibri" w:cs="Arial"/>
          <w:b/>
          <w:bCs/>
          <w:iCs/>
          <w:noProof/>
          <w:sz w:val="36"/>
        </w:rPr>
      </w:pPr>
      <w:r w:rsidRPr="00324253">
        <w:rPr>
          <w:rFonts w:ascii="Calibri" w:hAnsi="Calibri" w:cs="Arial"/>
          <w:b/>
          <w:bCs/>
          <w:iCs/>
          <w:noProof/>
          <w:sz w:val="36"/>
        </w:rPr>
        <w:t>The University of Newcastle</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7D5A6FA4" w:rsidR="009310C3" w:rsidRPr="00D717CA" w:rsidRDefault="00D02CB3" w:rsidP="009310C3">
      <w:pPr>
        <w:rPr>
          <w:rFonts w:ascii="Calibri" w:hAnsi="Calibri" w:cs="Calibri"/>
          <w:b/>
          <w:bCs/>
          <w:color w:val="000000"/>
          <w:sz w:val="22"/>
          <w:szCs w:val="22"/>
        </w:rPr>
      </w:pPr>
      <w:r w:rsidRPr="00324253">
        <w:rPr>
          <w:rFonts w:ascii="Calibri" w:hAnsi="Calibri" w:cs="Calibri"/>
          <w:b/>
          <w:bCs/>
          <w:color w:val="000000"/>
          <w:sz w:val="22"/>
          <w:szCs w:val="22"/>
        </w:rPr>
        <w:t>The University of Newcastle</w:t>
      </w:r>
      <w:r w:rsidR="009310C3" w:rsidRPr="00324253">
        <w:rPr>
          <w:rFonts w:cstheme="minorHAnsi"/>
          <w:sz w:val="22"/>
          <w:szCs w:val="22"/>
        </w:rPr>
        <w:t>,</w:t>
      </w:r>
      <w:r w:rsidR="009310C3" w:rsidRPr="00324253">
        <w:rPr>
          <w:rFonts w:cstheme="minorHAnsi"/>
          <w:bCs/>
          <w:sz w:val="22"/>
          <w:szCs w:val="22"/>
        </w:rPr>
        <w:t xml:space="preserve"> </w:t>
      </w:r>
      <w:r w:rsidRPr="00324253">
        <w:rPr>
          <w:rFonts w:cstheme="minorHAnsi"/>
          <w:bCs/>
          <w:sz w:val="22"/>
          <w:szCs w:val="22"/>
        </w:rPr>
        <w:t>University Drive</w:t>
      </w:r>
      <w:r w:rsidR="009310C3" w:rsidRPr="00324253">
        <w:rPr>
          <w:rFonts w:cstheme="minorHAnsi"/>
          <w:bCs/>
          <w:noProof/>
          <w:sz w:val="22"/>
          <w:szCs w:val="22"/>
        </w:rPr>
        <w:t xml:space="preserve">, </w:t>
      </w:r>
      <w:r w:rsidRPr="00324253">
        <w:rPr>
          <w:rFonts w:cstheme="minorHAnsi"/>
          <w:bCs/>
          <w:noProof/>
          <w:sz w:val="22"/>
          <w:szCs w:val="22"/>
        </w:rPr>
        <w:t>CALLAGHAN NSW 2308</w:t>
      </w:r>
      <w:r w:rsidR="009310C3" w:rsidRPr="00D717CA">
        <w:rPr>
          <w:rFonts w:cstheme="minorHAnsi"/>
          <w:noProof/>
          <w:sz w:val="22"/>
          <w:szCs w:val="22"/>
        </w:rPr>
        <w:t xml:space="preserve"> </w:t>
      </w:r>
      <w:r w:rsidR="009310C3" w:rsidRPr="00D717CA">
        <w:rPr>
          <w:rFonts w:cstheme="minorHAnsi"/>
          <w:sz w:val="22"/>
        </w:rPr>
        <w:t xml:space="preserve">(‘Provider’) </w:t>
      </w:r>
    </w:p>
    <w:p w14:paraId="7AB6E022" w14:textId="3A6826E6" w:rsidR="009310C3" w:rsidRPr="00BA1317" w:rsidRDefault="009310C3" w:rsidP="009310C3">
      <w:pPr>
        <w:spacing w:after="240"/>
        <w:rPr>
          <w:rFonts w:cstheme="minorHAnsi"/>
          <w:sz w:val="22"/>
          <w:szCs w:val="22"/>
        </w:rPr>
      </w:pPr>
      <w:r w:rsidRPr="00D717CA">
        <w:rPr>
          <w:rFonts w:cstheme="minorHAnsi"/>
          <w:sz w:val="22"/>
        </w:rPr>
        <w:t xml:space="preserve">[ABN </w:t>
      </w:r>
      <w:r w:rsidR="00D02CB3" w:rsidRPr="00324253">
        <w:rPr>
          <w:rFonts w:cstheme="minorHAnsi"/>
          <w:sz w:val="22"/>
        </w:rPr>
        <w:t>15 736 576 735</w:t>
      </w:r>
      <w:r w:rsidRPr="00D717C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A24F612"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D717CA">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D02CB3" w14:paraId="536C6D6B" w14:textId="77777777" w:rsidTr="0001366A">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EB785A" w14:textId="77777777" w:rsidR="00D02CB3" w:rsidRDefault="00D02CB3">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B75005F"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29BF0AA"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2025</w:t>
            </w:r>
          </w:p>
        </w:tc>
      </w:tr>
      <w:tr w:rsidR="00D02CB3" w14:paraId="1DEC655E" w14:textId="77777777" w:rsidTr="0001366A">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1AE7C8A" w14:textId="77777777" w:rsidR="00D02CB3" w:rsidRDefault="00D02CB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D02CB3" w14:paraId="354800E7"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0F99993" w14:textId="77777777" w:rsidR="00D02CB3" w:rsidRDefault="00D02CB3">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52855F63" w14:textId="0F836D67" w:rsidR="00D02CB3" w:rsidRDefault="00D02CB3">
            <w:pPr>
              <w:jc w:val="right"/>
              <w:rPr>
                <w:rFonts w:ascii="Calibri" w:hAnsi="Calibri" w:cs="Calibri"/>
                <w:color w:val="000000"/>
                <w:sz w:val="20"/>
                <w:szCs w:val="20"/>
              </w:rPr>
            </w:pPr>
            <w:r>
              <w:rPr>
                <w:rFonts w:ascii="Calibri" w:hAnsi="Calibri" w:cs="Calibri"/>
                <w:color w:val="000000"/>
                <w:sz w:val="20"/>
                <w:szCs w:val="20"/>
              </w:rPr>
              <w:t>$229,</w:t>
            </w:r>
            <w:r w:rsidR="00D42527">
              <w:rPr>
                <w:rFonts w:ascii="Calibri" w:hAnsi="Calibri" w:cs="Calibri"/>
                <w:color w:val="000000"/>
                <w:sz w:val="20"/>
                <w:szCs w:val="20"/>
              </w:rPr>
              <w:t>308,465</w:t>
            </w:r>
          </w:p>
        </w:tc>
        <w:tc>
          <w:tcPr>
            <w:tcW w:w="1077" w:type="pct"/>
            <w:tcBorders>
              <w:top w:val="nil"/>
              <w:left w:val="nil"/>
              <w:bottom w:val="single" w:sz="4" w:space="0" w:color="auto"/>
              <w:right w:val="single" w:sz="4" w:space="0" w:color="auto"/>
            </w:tcBorders>
            <w:shd w:val="clear" w:color="auto" w:fill="auto"/>
            <w:vAlign w:val="center"/>
            <w:hideMark/>
          </w:tcPr>
          <w:p w14:paraId="61A941A3" w14:textId="1EADB72A" w:rsidR="00D02CB3" w:rsidRDefault="000D579B">
            <w:pPr>
              <w:jc w:val="right"/>
              <w:rPr>
                <w:rFonts w:ascii="Calibri" w:hAnsi="Calibri" w:cs="Calibri"/>
                <w:color w:val="000000"/>
                <w:sz w:val="20"/>
                <w:szCs w:val="20"/>
              </w:rPr>
            </w:pPr>
            <w:r>
              <w:rPr>
                <w:rFonts w:ascii="Calibri" w:hAnsi="Calibri" w:cs="Calibri"/>
                <w:color w:val="000000"/>
                <w:sz w:val="20"/>
                <w:szCs w:val="20"/>
              </w:rPr>
              <w:t>$235,656,819</w:t>
            </w:r>
          </w:p>
        </w:tc>
      </w:tr>
      <w:tr w:rsidR="00D02CB3" w14:paraId="5D6B0531" w14:textId="77777777" w:rsidTr="0001366A">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576CF8"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2FC31C6" w14:textId="39DBD2C6" w:rsidR="00D02CB3" w:rsidRDefault="00291C8A">
            <w:pPr>
              <w:jc w:val="right"/>
              <w:rPr>
                <w:rFonts w:ascii="Calibri" w:hAnsi="Calibri" w:cs="Calibri"/>
                <w:i/>
                <w:iCs/>
                <w:color w:val="000000"/>
                <w:sz w:val="20"/>
                <w:szCs w:val="20"/>
              </w:rPr>
            </w:pPr>
            <w:r>
              <w:rPr>
                <w:rFonts w:ascii="Calibri" w:hAnsi="Calibri" w:cs="Calibri"/>
                <w:i/>
                <w:iCs/>
                <w:color w:val="000000"/>
                <w:sz w:val="20"/>
                <w:szCs w:val="20"/>
              </w:rPr>
              <w:t>$51,190</w:t>
            </w:r>
            <w:r w:rsidR="00D02CB3">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200E3DF1"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TBA</w:t>
            </w:r>
          </w:p>
        </w:tc>
      </w:tr>
      <w:tr w:rsidR="00D02CB3" w14:paraId="2BC7A784" w14:textId="77777777" w:rsidTr="0001366A">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DB313F2"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0A112161"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$9,740,387</w:t>
            </w:r>
          </w:p>
        </w:tc>
        <w:tc>
          <w:tcPr>
            <w:tcW w:w="1077" w:type="pct"/>
            <w:tcBorders>
              <w:top w:val="nil"/>
              <w:left w:val="nil"/>
              <w:bottom w:val="single" w:sz="4" w:space="0" w:color="auto"/>
              <w:right w:val="single" w:sz="4" w:space="0" w:color="auto"/>
            </w:tcBorders>
            <w:shd w:val="clear" w:color="auto" w:fill="auto"/>
            <w:vAlign w:val="center"/>
            <w:hideMark/>
          </w:tcPr>
          <w:p w14:paraId="4E3A4075" w14:textId="095888DF" w:rsidR="00D02CB3" w:rsidRDefault="00BF3980">
            <w:pPr>
              <w:jc w:val="right"/>
              <w:rPr>
                <w:rFonts w:ascii="Calibri" w:hAnsi="Calibri" w:cs="Calibri"/>
                <w:i/>
                <w:iCs/>
                <w:color w:val="000000"/>
                <w:sz w:val="20"/>
                <w:szCs w:val="20"/>
              </w:rPr>
            </w:pPr>
            <w:r w:rsidRPr="00BF3980">
              <w:rPr>
                <w:rFonts w:ascii="Calibri" w:hAnsi="Calibri" w:cs="Calibri"/>
                <w:i/>
                <w:iCs/>
                <w:color w:val="000000"/>
                <w:sz w:val="20"/>
                <w:szCs w:val="20"/>
              </w:rPr>
              <w:t>$7,001,634</w:t>
            </w:r>
          </w:p>
        </w:tc>
      </w:tr>
      <w:tr w:rsidR="00D02CB3" w14:paraId="30FB4D01" w14:textId="77777777" w:rsidTr="0001366A">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57232B8"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910866D"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$1,192,769</w:t>
            </w:r>
          </w:p>
        </w:tc>
        <w:tc>
          <w:tcPr>
            <w:tcW w:w="1077" w:type="pct"/>
            <w:tcBorders>
              <w:top w:val="nil"/>
              <w:left w:val="nil"/>
              <w:bottom w:val="single" w:sz="4" w:space="0" w:color="auto"/>
              <w:right w:val="single" w:sz="4" w:space="0" w:color="auto"/>
            </w:tcBorders>
            <w:shd w:val="clear" w:color="auto" w:fill="auto"/>
            <w:vAlign w:val="center"/>
            <w:hideMark/>
          </w:tcPr>
          <w:p w14:paraId="7A01C54E" w14:textId="248798D9" w:rsidR="00D02CB3" w:rsidRDefault="00FC3042">
            <w:pPr>
              <w:jc w:val="right"/>
              <w:rPr>
                <w:rFonts w:ascii="Calibri" w:hAnsi="Calibri" w:cs="Calibri"/>
                <w:i/>
                <w:iCs/>
                <w:color w:val="000000"/>
                <w:sz w:val="20"/>
                <w:szCs w:val="20"/>
              </w:rPr>
            </w:pPr>
            <w:r>
              <w:rPr>
                <w:rFonts w:ascii="Calibri" w:hAnsi="Calibri" w:cs="Calibri"/>
                <w:i/>
                <w:iCs/>
                <w:color w:val="000000"/>
                <w:sz w:val="20"/>
                <w:szCs w:val="20"/>
              </w:rPr>
              <w:t>$331,701</w:t>
            </w:r>
          </w:p>
        </w:tc>
      </w:tr>
      <w:tr w:rsidR="00D02CB3" w14:paraId="11340DD2" w14:textId="77777777" w:rsidTr="0001366A">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3C5E905"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A892D7F"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$1,566,929</w:t>
            </w:r>
          </w:p>
        </w:tc>
        <w:tc>
          <w:tcPr>
            <w:tcW w:w="1077" w:type="pct"/>
            <w:tcBorders>
              <w:top w:val="nil"/>
              <w:left w:val="nil"/>
              <w:bottom w:val="single" w:sz="4" w:space="0" w:color="auto"/>
              <w:right w:val="single" w:sz="4" w:space="0" w:color="auto"/>
            </w:tcBorders>
            <w:shd w:val="clear" w:color="auto" w:fill="auto"/>
            <w:vAlign w:val="center"/>
            <w:hideMark/>
          </w:tcPr>
          <w:p w14:paraId="0BA34252"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N/A</w:t>
            </w:r>
          </w:p>
        </w:tc>
      </w:tr>
      <w:tr w:rsidR="00D02CB3" w14:paraId="49DAC348" w14:textId="77777777" w:rsidTr="0001366A">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02F673"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DB5665B"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$365,840</w:t>
            </w:r>
          </w:p>
        </w:tc>
        <w:tc>
          <w:tcPr>
            <w:tcW w:w="1077" w:type="pct"/>
            <w:tcBorders>
              <w:top w:val="nil"/>
              <w:left w:val="nil"/>
              <w:bottom w:val="single" w:sz="4" w:space="0" w:color="auto"/>
              <w:right w:val="single" w:sz="4" w:space="0" w:color="auto"/>
            </w:tcBorders>
            <w:shd w:val="clear" w:color="auto" w:fill="auto"/>
            <w:vAlign w:val="center"/>
            <w:hideMark/>
          </w:tcPr>
          <w:p w14:paraId="23247CF7" w14:textId="00FF7B67" w:rsidR="00D02CB3" w:rsidRDefault="00BF3980">
            <w:pPr>
              <w:jc w:val="right"/>
              <w:rPr>
                <w:rFonts w:ascii="Calibri" w:hAnsi="Calibri" w:cs="Calibri"/>
                <w:i/>
                <w:iCs/>
                <w:color w:val="000000"/>
                <w:sz w:val="20"/>
                <w:szCs w:val="20"/>
              </w:rPr>
            </w:pPr>
            <w:r w:rsidRPr="00BF3980">
              <w:rPr>
                <w:rFonts w:ascii="Calibri" w:hAnsi="Calibri" w:cs="Calibri"/>
                <w:i/>
                <w:iCs/>
                <w:color w:val="000000"/>
                <w:sz w:val="20"/>
                <w:szCs w:val="20"/>
              </w:rPr>
              <w:t>$856,845</w:t>
            </w:r>
          </w:p>
        </w:tc>
      </w:tr>
      <w:tr w:rsidR="00D02CB3" w14:paraId="7038D769" w14:textId="77777777" w:rsidTr="0001366A">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88279CB" w14:textId="77777777" w:rsidR="00D02CB3" w:rsidRDefault="00D02CB3">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0875C60"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$16,204,188</w:t>
            </w:r>
          </w:p>
        </w:tc>
        <w:tc>
          <w:tcPr>
            <w:tcW w:w="1077" w:type="pct"/>
            <w:tcBorders>
              <w:top w:val="nil"/>
              <w:left w:val="nil"/>
              <w:bottom w:val="single" w:sz="4" w:space="0" w:color="auto"/>
              <w:right w:val="single" w:sz="4" w:space="0" w:color="auto"/>
            </w:tcBorders>
            <w:shd w:val="clear" w:color="auto" w:fill="auto"/>
            <w:vAlign w:val="center"/>
            <w:hideMark/>
          </w:tcPr>
          <w:p w14:paraId="13EFC3D7" w14:textId="642DC53B" w:rsidR="00D02CB3" w:rsidRDefault="00CC655B">
            <w:pPr>
              <w:jc w:val="right"/>
              <w:rPr>
                <w:rFonts w:ascii="Calibri" w:hAnsi="Calibri" w:cs="Calibri"/>
                <w:color w:val="000000"/>
                <w:sz w:val="20"/>
                <w:szCs w:val="20"/>
              </w:rPr>
            </w:pPr>
            <w:r>
              <w:rPr>
                <w:rFonts w:ascii="Calibri" w:hAnsi="Calibri" w:cs="Calibri"/>
                <w:color w:val="000000"/>
                <w:sz w:val="20"/>
                <w:szCs w:val="20"/>
              </w:rPr>
              <w:t>$16,801,371</w:t>
            </w:r>
          </w:p>
        </w:tc>
      </w:tr>
      <w:tr w:rsidR="00D02CB3" w14:paraId="5CBEFDEC" w14:textId="77777777" w:rsidTr="0001366A">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FACBBD9" w14:textId="77777777" w:rsidR="00D02CB3" w:rsidRDefault="00D02CB3">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0AF5278"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50FB88E1"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D02CB3" w14:paraId="0B9967EE"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202CF0" w14:textId="77777777" w:rsidR="00D02CB3" w:rsidRDefault="00D02CB3">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3B68C3BC" w14:textId="4008CABB" w:rsidR="00D02CB3" w:rsidRDefault="00B975D2">
            <w:pPr>
              <w:jc w:val="right"/>
              <w:rPr>
                <w:rFonts w:ascii="Calibri" w:hAnsi="Calibri" w:cs="Calibri"/>
                <w:color w:val="000000"/>
                <w:sz w:val="20"/>
                <w:szCs w:val="20"/>
              </w:rPr>
            </w:pPr>
            <w:r w:rsidRPr="00B975D2">
              <w:rPr>
                <w:rFonts w:ascii="Calibri" w:eastAsia="Times New Roman" w:hAnsi="Calibri" w:cs="Calibri"/>
                <w:color w:val="000000"/>
                <w:sz w:val="20"/>
                <w:szCs w:val="20"/>
                <w:lang w:eastAsia="en-AU"/>
              </w:rPr>
              <w:t>$872,589</w:t>
            </w:r>
          </w:p>
        </w:tc>
        <w:tc>
          <w:tcPr>
            <w:tcW w:w="1077" w:type="pct"/>
            <w:tcBorders>
              <w:top w:val="nil"/>
              <w:left w:val="nil"/>
              <w:bottom w:val="single" w:sz="4" w:space="0" w:color="auto"/>
              <w:right w:val="single" w:sz="4" w:space="0" w:color="auto"/>
            </w:tcBorders>
            <w:shd w:val="clear" w:color="auto" w:fill="auto"/>
            <w:vAlign w:val="center"/>
            <w:hideMark/>
          </w:tcPr>
          <w:p w14:paraId="3D29E740" w14:textId="3174F7F8" w:rsidR="00D02CB3" w:rsidRDefault="00C35EBE">
            <w:pPr>
              <w:jc w:val="right"/>
              <w:rPr>
                <w:rFonts w:ascii="Calibri" w:hAnsi="Calibri" w:cs="Calibri"/>
                <w:color w:val="000000"/>
                <w:sz w:val="20"/>
                <w:szCs w:val="20"/>
              </w:rPr>
            </w:pPr>
            <w:r w:rsidRPr="00C35EBE">
              <w:rPr>
                <w:rFonts w:ascii="Calibri" w:hAnsi="Calibri" w:cs="Calibri"/>
                <w:color w:val="000000"/>
                <w:sz w:val="20"/>
                <w:szCs w:val="20"/>
              </w:rPr>
              <w:t>$902,819</w:t>
            </w:r>
          </w:p>
        </w:tc>
      </w:tr>
      <w:tr w:rsidR="00D02CB3" w14:paraId="61D930A8" w14:textId="77777777" w:rsidTr="0001366A">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734DB99" w14:textId="77777777" w:rsidR="00D02CB3" w:rsidRDefault="00D02CB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D02CB3" w14:paraId="0B614EE6"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42C8016" w14:textId="77777777" w:rsidR="00D02CB3" w:rsidRDefault="00D02CB3">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1A3AAAC7" w14:textId="2C563842" w:rsidR="00D02CB3" w:rsidRDefault="00291C8A">
            <w:pPr>
              <w:jc w:val="right"/>
              <w:rPr>
                <w:rFonts w:ascii="Calibri" w:hAnsi="Calibri" w:cs="Calibri"/>
                <w:color w:val="000000"/>
                <w:sz w:val="20"/>
                <w:szCs w:val="20"/>
              </w:rPr>
            </w:pPr>
            <w:r>
              <w:rPr>
                <w:rFonts w:ascii="Calibri" w:hAnsi="Calibri" w:cs="Calibri"/>
                <w:color w:val="000000"/>
                <w:sz w:val="20"/>
                <w:szCs w:val="20"/>
              </w:rPr>
              <w:t>$31,145,614</w:t>
            </w:r>
          </w:p>
        </w:tc>
        <w:tc>
          <w:tcPr>
            <w:tcW w:w="1077" w:type="pct"/>
            <w:tcBorders>
              <w:top w:val="nil"/>
              <w:left w:val="nil"/>
              <w:bottom w:val="single" w:sz="4" w:space="0" w:color="auto"/>
              <w:right w:val="single" w:sz="4" w:space="0" w:color="auto"/>
            </w:tcBorders>
            <w:shd w:val="clear" w:color="auto" w:fill="auto"/>
            <w:vAlign w:val="center"/>
            <w:hideMark/>
          </w:tcPr>
          <w:p w14:paraId="57B66584"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TBA</w:t>
            </w:r>
          </w:p>
        </w:tc>
      </w:tr>
      <w:tr w:rsidR="00D02CB3" w14:paraId="014CD43F"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1C8E25" w14:textId="77777777" w:rsidR="00D02CB3" w:rsidRDefault="00D02CB3">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7585EAF1" w14:textId="02B90B08" w:rsidR="00D02CB3" w:rsidRDefault="00291C8A">
            <w:pPr>
              <w:jc w:val="right"/>
              <w:rPr>
                <w:rFonts w:ascii="Calibri" w:hAnsi="Calibri" w:cs="Calibri"/>
                <w:color w:val="000000"/>
                <w:sz w:val="20"/>
                <w:szCs w:val="20"/>
              </w:rPr>
            </w:pPr>
            <w:r>
              <w:rPr>
                <w:rFonts w:ascii="Calibri" w:hAnsi="Calibri" w:cs="Calibri"/>
                <w:color w:val="000000"/>
                <w:sz w:val="20"/>
                <w:szCs w:val="20"/>
              </w:rPr>
              <w:t>$24,136,894</w:t>
            </w:r>
          </w:p>
        </w:tc>
        <w:tc>
          <w:tcPr>
            <w:tcW w:w="1077" w:type="pct"/>
            <w:tcBorders>
              <w:top w:val="nil"/>
              <w:left w:val="nil"/>
              <w:bottom w:val="single" w:sz="4" w:space="0" w:color="auto"/>
              <w:right w:val="single" w:sz="4" w:space="0" w:color="auto"/>
            </w:tcBorders>
            <w:shd w:val="clear" w:color="auto" w:fill="auto"/>
            <w:vAlign w:val="center"/>
            <w:hideMark/>
          </w:tcPr>
          <w:p w14:paraId="2D932706"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TBA</w:t>
            </w:r>
          </w:p>
        </w:tc>
      </w:tr>
      <w:tr w:rsidR="00D02CB3" w14:paraId="22D9060B" w14:textId="77777777" w:rsidTr="0001366A">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B7717CD" w14:textId="77777777" w:rsidR="00D02CB3" w:rsidRDefault="00D02CB3">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D02CB3" w14:paraId="37792BF3"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AC988AB" w14:textId="77777777" w:rsidR="00D02CB3" w:rsidRDefault="00D02CB3">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208CFC90" w14:textId="0FE8D739" w:rsidR="00D02CB3" w:rsidRDefault="00D02CB3">
            <w:pPr>
              <w:jc w:val="right"/>
              <w:rPr>
                <w:rFonts w:ascii="Calibri" w:hAnsi="Calibri" w:cs="Calibri"/>
                <w:color w:val="000000"/>
                <w:sz w:val="20"/>
                <w:szCs w:val="20"/>
              </w:rPr>
            </w:pPr>
            <w:r>
              <w:rPr>
                <w:rFonts w:ascii="Calibri" w:hAnsi="Calibri" w:cs="Calibri"/>
                <w:color w:val="000000"/>
                <w:sz w:val="20"/>
                <w:szCs w:val="20"/>
              </w:rPr>
              <w:t>$</w:t>
            </w:r>
            <w:r w:rsidR="00291C8A">
              <w:rPr>
                <w:rFonts w:ascii="Calibri" w:hAnsi="Calibri" w:cs="Calibri"/>
                <w:color w:val="000000"/>
                <w:sz w:val="20"/>
                <w:szCs w:val="20"/>
              </w:rPr>
              <w:t>7,880,400</w:t>
            </w:r>
          </w:p>
        </w:tc>
        <w:tc>
          <w:tcPr>
            <w:tcW w:w="1077" w:type="pct"/>
            <w:tcBorders>
              <w:top w:val="nil"/>
              <w:left w:val="nil"/>
              <w:bottom w:val="single" w:sz="4" w:space="0" w:color="auto"/>
              <w:right w:val="single" w:sz="4" w:space="0" w:color="auto"/>
            </w:tcBorders>
            <w:shd w:val="clear" w:color="auto" w:fill="auto"/>
            <w:vAlign w:val="center"/>
            <w:hideMark/>
          </w:tcPr>
          <w:p w14:paraId="5BC1DE47"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TBA</w:t>
            </w:r>
          </w:p>
        </w:tc>
      </w:tr>
      <w:tr w:rsidR="00D02CB3" w14:paraId="7C8DF5E9" w14:textId="77777777" w:rsidTr="0001366A">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97E12B" w14:textId="77777777" w:rsidR="00D02CB3" w:rsidRDefault="00D02CB3">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3A60AEE" w14:textId="72956AB7" w:rsidR="00D02CB3" w:rsidRDefault="00291C8A">
            <w:pPr>
              <w:jc w:val="right"/>
              <w:rPr>
                <w:rFonts w:ascii="Calibri" w:hAnsi="Calibri" w:cs="Calibri"/>
                <w:color w:val="000000"/>
                <w:sz w:val="20"/>
                <w:szCs w:val="20"/>
              </w:rPr>
            </w:pPr>
            <w:r>
              <w:rPr>
                <w:rFonts w:ascii="Calibri" w:hAnsi="Calibri" w:cs="Calibri"/>
                <w:color w:val="000000"/>
                <w:sz w:val="20"/>
                <w:szCs w:val="20"/>
              </w:rPr>
              <w:t>$6,143,932</w:t>
            </w:r>
          </w:p>
        </w:tc>
        <w:tc>
          <w:tcPr>
            <w:tcW w:w="1077" w:type="pct"/>
            <w:tcBorders>
              <w:top w:val="nil"/>
              <w:left w:val="nil"/>
              <w:bottom w:val="single" w:sz="4" w:space="0" w:color="auto"/>
              <w:right w:val="single" w:sz="4" w:space="0" w:color="auto"/>
            </w:tcBorders>
            <w:shd w:val="clear" w:color="auto" w:fill="auto"/>
            <w:vAlign w:val="center"/>
            <w:hideMark/>
          </w:tcPr>
          <w:p w14:paraId="73FE4445" w14:textId="0061EC0F" w:rsidR="00D02CB3" w:rsidRDefault="00AE2825">
            <w:pPr>
              <w:jc w:val="right"/>
              <w:rPr>
                <w:rFonts w:ascii="Calibri" w:hAnsi="Calibri" w:cs="Calibri"/>
                <w:color w:val="000000"/>
                <w:sz w:val="20"/>
                <w:szCs w:val="20"/>
              </w:rPr>
            </w:pPr>
            <w:r w:rsidRPr="00AE2825">
              <w:rPr>
                <w:rFonts w:ascii="Calibri" w:hAnsi="Calibri" w:cs="Calibri"/>
                <w:color w:val="000000"/>
                <w:sz w:val="20"/>
                <w:szCs w:val="20"/>
              </w:rPr>
              <w:t>$6,405,454</w:t>
            </w:r>
          </w:p>
        </w:tc>
      </w:tr>
      <w:tr w:rsidR="00D02CB3" w14:paraId="0DC66B1C"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D1FECBE" w14:textId="77777777" w:rsidR="00D02CB3" w:rsidRDefault="00D02CB3">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7CCA3406"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$98,261</w:t>
            </w:r>
          </w:p>
        </w:tc>
        <w:tc>
          <w:tcPr>
            <w:tcW w:w="1077" w:type="pct"/>
            <w:tcBorders>
              <w:top w:val="nil"/>
              <w:left w:val="nil"/>
              <w:bottom w:val="single" w:sz="4" w:space="0" w:color="auto"/>
              <w:right w:val="single" w:sz="4" w:space="0" w:color="auto"/>
            </w:tcBorders>
            <w:shd w:val="clear" w:color="auto" w:fill="auto"/>
            <w:vAlign w:val="center"/>
            <w:hideMark/>
          </w:tcPr>
          <w:p w14:paraId="743AC5E2"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TBA</w:t>
            </w:r>
          </w:p>
        </w:tc>
      </w:tr>
      <w:tr w:rsidR="00D02CB3" w14:paraId="26FAC2EB"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007DC54" w14:textId="77777777" w:rsidR="00D02CB3" w:rsidRDefault="00D02CB3">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189C3D1D"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$6,274,335</w:t>
            </w:r>
          </w:p>
        </w:tc>
        <w:tc>
          <w:tcPr>
            <w:tcW w:w="1077" w:type="pct"/>
            <w:tcBorders>
              <w:top w:val="nil"/>
              <w:left w:val="nil"/>
              <w:bottom w:val="single" w:sz="4" w:space="0" w:color="auto"/>
              <w:right w:val="single" w:sz="4" w:space="0" w:color="auto"/>
            </w:tcBorders>
            <w:shd w:val="clear" w:color="auto" w:fill="auto"/>
            <w:vAlign w:val="center"/>
            <w:hideMark/>
          </w:tcPr>
          <w:p w14:paraId="3CE136A9"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TBA</w:t>
            </w:r>
          </w:p>
        </w:tc>
      </w:tr>
      <w:tr w:rsidR="00D02CB3" w14:paraId="20A1BC78"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147CD2" w14:textId="77777777" w:rsidR="00D02CB3" w:rsidRDefault="00D02CB3">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1605811F"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C374D6A" w14:textId="4AF445B8" w:rsidR="00D02CB3" w:rsidRDefault="007905A3">
            <w:pPr>
              <w:jc w:val="right"/>
              <w:rPr>
                <w:rFonts w:ascii="Calibri" w:hAnsi="Calibri" w:cs="Calibri"/>
                <w:color w:val="000000"/>
                <w:sz w:val="20"/>
                <w:szCs w:val="20"/>
              </w:rPr>
            </w:pPr>
            <w:r>
              <w:rPr>
                <w:rFonts w:ascii="Calibri" w:hAnsi="Calibri" w:cs="Calibri"/>
                <w:color w:val="000000"/>
                <w:sz w:val="20"/>
                <w:szCs w:val="20"/>
              </w:rPr>
              <w:t>$0</w:t>
            </w:r>
          </w:p>
        </w:tc>
      </w:tr>
      <w:tr w:rsidR="00D02CB3" w14:paraId="003E7790" w14:textId="77777777" w:rsidTr="0001366A">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77C7FCDD" w14:textId="77777777" w:rsidR="00D02CB3" w:rsidRDefault="00D02CB3">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4E3CB01B" w14:textId="692BEA7C" w:rsidR="00D02CB3" w:rsidRDefault="00D02CB3">
            <w:pPr>
              <w:jc w:val="right"/>
              <w:rPr>
                <w:rFonts w:ascii="Calibri" w:hAnsi="Calibri" w:cs="Calibri"/>
                <w:b/>
                <w:bCs/>
                <w:color w:val="000000"/>
                <w:sz w:val="20"/>
                <w:szCs w:val="20"/>
              </w:rPr>
            </w:pPr>
            <w:r>
              <w:rPr>
                <w:rFonts w:ascii="Calibri" w:hAnsi="Calibri" w:cs="Calibri"/>
                <w:b/>
                <w:bCs/>
                <w:color w:val="000000"/>
                <w:sz w:val="20"/>
                <w:szCs w:val="20"/>
              </w:rPr>
              <w:t>$</w:t>
            </w:r>
            <w:r w:rsidR="00D42527">
              <w:rPr>
                <w:rFonts w:ascii="Calibri" w:hAnsi="Calibri" w:cs="Calibri"/>
                <w:b/>
                <w:bCs/>
                <w:color w:val="000000"/>
                <w:sz w:val="20"/>
                <w:szCs w:val="20"/>
              </w:rPr>
              <w:t>322,064,678</w:t>
            </w:r>
          </w:p>
        </w:tc>
        <w:tc>
          <w:tcPr>
            <w:tcW w:w="1077" w:type="pct"/>
            <w:tcBorders>
              <w:top w:val="nil"/>
              <w:left w:val="nil"/>
              <w:bottom w:val="single" w:sz="4" w:space="0" w:color="auto"/>
              <w:right w:val="single" w:sz="4" w:space="0" w:color="auto"/>
            </w:tcBorders>
            <w:shd w:val="clear" w:color="000000" w:fill="F2F2F2"/>
            <w:vAlign w:val="center"/>
            <w:hideMark/>
          </w:tcPr>
          <w:p w14:paraId="093CE589" w14:textId="77777777" w:rsidR="00D02CB3" w:rsidRDefault="00D02CB3">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4CF8890"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B975D2" w:rsidRPr="004A35E5">
        <w:rPr>
          <w:rFonts w:ascii="Calibri" w:hAnsi="Calibri" w:cs="Arial"/>
          <w:sz w:val="22"/>
          <w:szCs w:val="22"/>
        </w:rPr>
        <w:t>Table</w:t>
      </w:r>
      <w:r w:rsidR="00B975D2">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D02CB3" w14:paraId="1C6F71EA" w14:textId="77777777" w:rsidTr="0001366A">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DC07D4" w14:textId="77777777" w:rsidR="00D02CB3" w:rsidRDefault="00D02CB3">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925110D"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E0C1309"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0432F04"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D02CB3" w14:paraId="6AD68FA5" w14:textId="77777777" w:rsidTr="0001366A">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A71E017"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7DAEDA7F" w14:textId="79D36E8D" w:rsidR="00D02CB3" w:rsidRDefault="00D02CB3">
            <w:pPr>
              <w:jc w:val="center"/>
              <w:rPr>
                <w:rFonts w:ascii="Calibri" w:hAnsi="Calibri" w:cs="Calibri"/>
                <w:color w:val="000000"/>
                <w:sz w:val="22"/>
                <w:szCs w:val="22"/>
              </w:rPr>
            </w:pPr>
            <w:r>
              <w:rPr>
                <w:rFonts w:ascii="Calibri" w:hAnsi="Calibri" w:cs="Calibri"/>
                <w:color w:val="000000"/>
                <w:sz w:val="22"/>
                <w:szCs w:val="22"/>
              </w:rPr>
              <w:t>532</w:t>
            </w:r>
          </w:p>
        </w:tc>
        <w:tc>
          <w:tcPr>
            <w:tcW w:w="1525" w:type="pct"/>
            <w:tcBorders>
              <w:top w:val="nil"/>
              <w:left w:val="nil"/>
              <w:bottom w:val="single" w:sz="4" w:space="0" w:color="auto"/>
              <w:right w:val="single" w:sz="4" w:space="0" w:color="auto"/>
            </w:tcBorders>
            <w:shd w:val="clear" w:color="auto" w:fill="auto"/>
            <w:noWrap/>
            <w:vAlign w:val="center"/>
            <w:hideMark/>
          </w:tcPr>
          <w:p w14:paraId="38013BFD"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108</w:t>
            </w:r>
          </w:p>
        </w:tc>
        <w:tc>
          <w:tcPr>
            <w:tcW w:w="1525" w:type="pct"/>
            <w:tcBorders>
              <w:top w:val="nil"/>
              <w:left w:val="nil"/>
              <w:bottom w:val="single" w:sz="4" w:space="0" w:color="auto"/>
              <w:right w:val="single" w:sz="4" w:space="0" w:color="auto"/>
            </w:tcBorders>
            <w:shd w:val="clear" w:color="auto" w:fill="auto"/>
            <w:noWrap/>
            <w:vAlign w:val="center"/>
            <w:hideMark/>
          </w:tcPr>
          <w:p w14:paraId="22672A82"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$16,204,188</w:t>
            </w:r>
          </w:p>
        </w:tc>
      </w:tr>
      <w:tr w:rsidR="00D02CB3" w14:paraId="5F44BC35" w14:textId="77777777" w:rsidTr="0001366A">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451A5A7"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0B4CC320" w14:textId="18238E9F" w:rsidR="00D02CB3" w:rsidRDefault="00CF4C7C">
            <w:pPr>
              <w:jc w:val="center"/>
              <w:rPr>
                <w:rFonts w:ascii="Calibri" w:hAnsi="Calibri" w:cs="Calibri"/>
                <w:color w:val="000000"/>
                <w:sz w:val="22"/>
                <w:szCs w:val="22"/>
              </w:rPr>
            </w:pPr>
            <w:r>
              <w:rPr>
                <w:rFonts w:ascii="Calibri" w:hAnsi="Calibri" w:cs="Calibri"/>
                <w:color w:val="000000"/>
                <w:sz w:val="22"/>
                <w:szCs w:val="22"/>
              </w:rPr>
              <w:t>531</w:t>
            </w:r>
          </w:p>
        </w:tc>
        <w:tc>
          <w:tcPr>
            <w:tcW w:w="1525" w:type="pct"/>
            <w:tcBorders>
              <w:top w:val="nil"/>
              <w:left w:val="nil"/>
              <w:bottom w:val="single" w:sz="4" w:space="0" w:color="auto"/>
              <w:right w:val="single" w:sz="4" w:space="0" w:color="auto"/>
            </w:tcBorders>
            <w:shd w:val="clear" w:color="auto" w:fill="auto"/>
            <w:noWrap/>
            <w:vAlign w:val="center"/>
            <w:hideMark/>
          </w:tcPr>
          <w:p w14:paraId="1AE652BB" w14:textId="0836E992" w:rsidR="00D02CB3" w:rsidRDefault="00BF4AC4">
            <w:pPr>
              <w:jc w:val="center"/>
              <w:rPr>
                <w:rFonts w:ascii="Calibri" w:hAnsi="Calibri" w:cs="Calibri"/>
                <w:color w:val="000000"/>
                <w:sz w:val="22"/>
                <w:szCs w:val="22"/>
              </w:rPr>
            </w:pPr>
            <w:r>
              <w:rPr>
                <w:rFonts w:ascii="Calibri" w:hAnsi="Calibri" w:cs="Calibri"/>
                <w:color w:val="000000"/>
                <w:sz w:val="22"/>
                <w:szCs w:val="22"/>
              </w:rPr>
              <w:t>108</w:t>
            </w:r>
          </w:p>
        </w:tc>
        <w:tc>
          <w:tcPr>
            <w:tcW w:w="1525" w:type="pct"/>
            <w:tcBorders>
              <w:top w:val="nil"/>
              <w:left w:val="nil"/>
              <w:bottom w:val="single" w:sz="4" w:space="0" w:color="auto"/>
              <w:right w:val="single" w:sz="4" w:space="0" w:color="auto"/>
            </w:tcBorders>
            <w:shd w:val="clear" w:color="auto" w:fill="auto"/>
            <w:noWrap/>
            <w:vAlign w:val="center"/>
            <w:hideMark/>
          </w:tcPr>
          <w:p w14:paraId="11009AF1" w14:textId="3DAB35D8" w:rsidR="00D02CB3" w:rsidRDefault="00CF4C7C">
            <w:pPr>
              <w:jc w:val="center"/>
              <w:rPr>
                <w:rFonts w:ascii="Calibri" w:hAnsi="Calibri" w:cs="Calibri"/>
                <w:color w:val="000000"/>
                <w:sz w:val="22"/>
                <w:szCs w:val="22"/>
              </w:rPr>
            </w:pPr>
            <w:r>
              <w:rPr>
                <w:rFonts w:ascii="Calibri" w:hAnsi="Calibri" w:cs="Calibri"/>
                <w:color w:val="000000"/>
                <w:sz w:val="22"/>
                <w:szCs w:val="22"/>
              </w:rPr>
              <w:t>$16,801,371</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30569417" w14:textId="047C0A47" w:rsidR="00786350" w:rsidRDefault="00786350">
      <w:pPr>
        <w:rPr>
          <w:i/>
        </w:rPr>
      </w:pPr>
      <w:r>
        <w:rPr>
          <w:i/>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11E4D96C" w:rsidR="005A7163" w:rsidRPr="00AD32EF"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6" w:name="_Hlk152863018"/>
      <w:r w:rsidR="001179E5" w:rsidRPr="005870A9">
        <w:rPr>
          <w:rFonts w:ascii="Calibri" w:hAnsi="Calibri" w:cs="Arial"/>
          <w:sz w:val="22"/>
          <w:szCs w:val="22"/>
        </w:rPr>
        <w:t xml:space="preserve">or approved educational facilities </w:t>
      </w:r>
      <w:bookmarkEnd w:id="6"/>
      <w:r w:rsidRPr="5FFDBAB4">
        <w:rPr>
          <w:rFonts w:ascii="Calibri" w:hAnsi="Calibri" w:cs="Arial"/>
          <w:sz w:val="22"/>
          <w:szCs w:val="22"/>
        </w:rPr>
        <w:t xml:space="preserve">listed below in </w:t>
      </w:r>
      <w:r w:rsidRPr="00AD32EF">
        <w:rPr>
          <w:rFonts w:ascii="Calibri" w:hAnsi="Calibri" w:cs="Arial"/>
          <w:sz w:val="22"/>
          <w:szCs w:val="22"/>
        </w:rPr>
        <w:t xml:space="preserve">Table </w:t>
      </w:r>
      <w:r w:rsidR="00D02CB3" w:rsidRPr="00324253">
        <w:rPr>
          <w:rFonts w:ascii="Calibri" w:hAnsi="Calibri" w:cs="Arial"/>
          <w:sz w:val="22"/>
          <w:szCs w:val="22"/>
        </w:rPr>
        <w:t>3</w:t>
      </w:r>
      <w:r w:rsidR="001179E5" w:rsidRPr="00AD32EF">
        <w:rPr>
          <w:rFonts w:ascii="Calibri" w:hAnsi="Calibri" w:cs="Arial"/>
          <w:sz w:val="22"/>
          <w:szCs w:val="22"/>
        </w:rPr>
        <w:t>.</w:t>
      </w:r>
    </w:p>
    <w:p w14:paraId="2C0391AE" w14:textId="55592C28" w:rsidR="005A7163" w:rsidRPr="00AD32EF"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AD32EF">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A03A587" w:rsidR="005A7163" w:rsidRDefault="005A7163" w:rsidP="0069202F">
      <w:pPr>
        <w:spacing w:before="120" w:after="120"/>
        <w:rPr>
          <w:rFonts w:cstheme="minorBidi"/>
          <w:b/>
          <w:sz w:val="22"/>
          <w:szCs w:val="22"/>
        </w:rPr>
      </w:pPr>
      <w:r w:rsidRPr="00AD32EF">
        <w:rPr>
          <w:rFonts w:ascii="Calibri" w:hAnsi="Calibri"/>
          <w:b/>
          <w:sz w:val="22"/>
          <w:szCs w:val="22"/>
        </w:rPr>
        <w:t xml:space="preserve">Table </w:t>
      </w:r>
      <w:r w:rsidR="00D02CB3" w:rsidRPr="00324253">
        <w:rPr>
          <w:rFonts w:ascii="Calibri" w:hAnsi="Calibri"/>
          <w:b/>
          <w:bCs/>
          <w:noProof/>
          <w:sz w:val="22"/>
          <w:szCs w:val="22"/>
        </w:rPr>
        <w:t>3</w:t>
      </w:r>
      <w:r w:rsidRPr="00AD32EF">
        <w:rPr>
          <w:rFonts w:cstheme="minorBidi"/>
          <w:b/>
          <w:sz w:val="22"/>
          <w:szCs w:val="22"/>
        </w:rPr>
        <w:t xml:space="preserve">: </w:t>
      </w:r>
      <w:r w:rsidRPr="00AD32EF">
        <w:rPr>
          <w:rFonts w:ascii="Calibri" w:hAnsi="Calibri"/>
          <w:b/>
          <w:sz w:val="22"/>
          <w:szCs w:val="22"/>
        </w:rPr>
        <w:t>Provider’s</w:t>
      </w:r>
      <w:r w:rsidRPr="00AD32EF">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D02CB3" w14:paraId="27E1C6BA" w14:textId="77777777" w:rsidTr="0001366A">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63AD27" w14:textId="77777777" w:rsidR="00D02CB3" w:rsidRDefault="00D02CB3">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15F66087"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Type</w:t>
            </w:r>
          </w:p>
        </w:tc>
      </w:tr>
      <w:tr w:rsidR="00D02CB3" w14:paraId="238C971D" w14:textId="77777777" w:rsidTr="0001366A">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B91A371" w14:textId="77777777" w:rsidR="00D02CB3" w:rsidRDefault="00D02CB3">
            <w:pPr>
              <w:rPr>
                <w:rFonts w:ascii="Calibri" w:hAnsi="Calibri" w:cs="Calibri"/>
                <w:color w:val="000000"/>
                <w:sz w:val="22"/>
                <w:szCs w:val="22"/>
              </w:rPr>
            </w:pPr>
            <w:r>
              <w:rPr>
                <w:rFonts w:ascii="Calibri" w:hAnsi="Calibri" w:cs="Calibri"/>
                <w:color w:val="000000"/>
                <w:sz w:val="22"/>
                <w:szCs w:val="22"/>
              </w:rPr>
              <w:t>Gosford</w:t>
            </w:r>
          </w:p>
        </w:tc>
        <w:tc>
          <w:tcPr>
            <w:tcW w:w="1030" w:type="pct"/>
            <w:tcBorders>
              <w:top w:val="nil"/>
              <w:left w:val="nil"/>
              <w:bottom w:val="single" w:sz="4" w:space="0" w:color="auto"/>
              <w:right w:val="single" w:sz="4" w:space="0" w:color="auto"/>
            </w:tcBorders>
            <w:shd w:val="clear" w:color="auto" w:fill="auto"/>
            <w:noWrap/>
            <w:vAlign w:val="center"/>
            <w:hideMark/>
          </w:tcPr>
          <w:p w14:paraId="3D37DFAC"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Campus</w:t>
            </w:r>
          </w:p>
        </w:tc>
      </w:tr>
      <w:tr w:rsidR="00D02CB3" w14:paraId="4F57332B" w14:textId="77777777" w:rsidTr="0001366A">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38DEDE7" w14:textId="77777777" w:rsidR="00D02CB3" w:rsidRDefault="00D02CB3">
            <w:pPr>
              <w:rPr>
                <w:rFonts w:ascii="Calibri" w:hAnsi="Calibri" w:cs="Calibri"/>
                <w:color w:val="000000"/>
                <w:sz w:val="22"/>
                <w:szCs w:val="22"/>
              </w:rPr>
            </w:pPr>
            <w:r>
              <w:rPr>
                <w:rFonts w:ascii="Calibri" w:hAnsi="Calibri" w:cs="Calibri"/>
                <w:color w:val="000000"/>
                <w:sz w:val="22"/>
                <w:szCs w:val="22"/>
              </w:rPr>
              <w:t>Newcastle (Callaghan)</w:t>
            </w:r>
          </w:p>
        </w:tc>
        <w:tc>
          <w:tcPr>
            <w:tcW w:w="1030" w:type="pct"/>
            <w:tcBorders>
              <w:top w:val="nil"/>
              <w:left w:val="nil"/>
              <w:bottom w:val="single" w:sz="4" w:space="0" w:color="auto"/>
              <w:right w:val="single" w:sz="4" w:space="0" w:color="auto"/>
            </w:tcBorders>
            <w:shd w:val="clear" w:color="auto" w:fill="auto"/>
            <w:noWrap/>
            <w:vAlign w:val="center"/>
            <w:hideMark/>
          </w:tcPr>
          <w:p w14:paraId="56ECA3DD"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Campus</w:t>
            </w:r>
          </w:p>
        </w:tc>
      </w:tr>
      <w:tr w:rsidR="00D02CB3" w14:paraId="092B122E" w14:textId="77777777" w:rsidTr="0001366A">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F52E950" w14:textId="77777777" w:rsidR="00D02CB3" w:rsidRDefault="00D02CB3">
            <w:pPr>
              <w:rPr>
                <w:rFonts w:ascii="Calibri" w:hAnsi="Calibri" w:cs="Calibri"/>
                <w:color w:val="000000"/>
                <w:sz w:val="22"/>
                <w:szCs w:val="22"/>
              </w:rPr>
            </w:pPr>
            <w:r>
              <w:rPr>
                <w:rFonts w:ascii="Calibri" w:hAnsi="Calibri" w:cs="Calibri"/>
                <w:color w:val="000000"/>
                <w:sz w:val="22"/>
                <w:szCs w:val="22"/>
              </w:rPr>
              <w:t>Newcastle (City)</w:t>
            </w:r>
          </w:p>
        </w:tc>
        <w:tc>
          <w:tcPr>
            <w:tcW w:w="1030" w:type="pct"/>
            <w:tcBorders>
              <w:top w:val="nil"/>
              <w:left w:val="nil"/>
              <w:bottom w:val="single" w:sz="4" w:space="0" w:color="auto"/>
              <w:right w:val="single" w:sz="4" w:space="0" w:color="auto"/>
            </w:tcBorders>
            <w:shd w:val="clear" w:color="auto" w:fill="auto"/>
            <w:noWrap/>
            <w:vAlign w:val="center"/>
            <w:hideMark/>
          </w:tcPr>
          <w:p w14:paraId="0ACD8319"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Campus</w:t>
            </w:r>
          </w:p>
        </w:tc>
      </w:tr>
      <w:tr w:rsidR="00D02CB3" w14:paraId="33A12AB6" w14:textId="77777777" w:rsidTr="0001366A">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46515BF" w14:textId="77777777" w:rsidR="00D02CB3" w:rsidRDefault="00D02CB3">
            <w:pPr>
              <w:rPr>
                <w:rFonts w:ascii="Calibri" w:hAnsi="Calibri" w:cs="Calibri"/>
                <w:color w:val="000000"/>
                <w:sz w:val="22"/>
                <w:szCs w:val="22"/>
              </w:rPr>
            </w:pPr>
            <w:r>
              <w:rPr>
                <w:rFonts w:ascii="Calibri" w:hAnsi="Calibri" w:cs="Calibri"/>
                <w:color w:val="000000"/>
                <w:sz w:val="22"/>
                <w:szCs w:val="22"/>
              </w:rPr>
              <w:t>Ourimbah</w:t>
            </w:r>
          </w:p>
        </w:tc>
        <w:tc>
          <w:tcPr>
            <w:tcW w:w="1030" w:type="pct"/>
            <w:tcBorders>
              <w:top w:val="nil"/>
              <w:left w:val="nil"/>
              <w:bottom w:val="single" w:sz="4" w:space="0" w:color="auto"/>
              <w:right w:val="single" w:sz="4" w:space="0" w:color="auto"/>
            </w:tcBorders>
            <w:shd w:val="clear" w:color="auto" w:fill="auto"/>
            <w:noWrap/>
            <w:vAlign w:val="center"/>
            <w:hideMark/>
          </w:tcPr>
          <w:p w14:paraId="45003294"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t>Closures of courses</w:t>
      </w:r>
    </w:p>
    <w:p w14:paraId="0DEEE4B0" w14:textId="577A7C18" w:rsidR="00531333" w:rsidRPr="00821B8E" w:rsidRDefault="00531333" w:rsidP="0001366A">
      <w:pPr>
        <w:widowControl w:val="0"/>
        <w:numPr>
          <w:ilvl w:val="0"/>
          <w:numId w:val="2"/>
        </w:numPr>
        <w:tabs>
          <w:tab w:val="left" w:pos="567"/>
          <w:tab w:val="left" w:pos="8222"/>
        </w:tabs>
        <w:spacing w:before="120" w:after="120" w:line="259" w:lineRule="auto"/>
        <w:rPr>
          <w:rFonts w:ascii="Calibri" w:eastAsia="Aptos" w:hAnsi="Calibri" w:cs="Calibri"/>
          <w:bCs/>
          <w:kern w:val="2"/>
          <w:sz w:val="22"/>
          <w:szCs w:val="22"/>
          <w14:ligatures w14:val="standardContextual"/>
        </w:rPr>
      </w:pPr>
      <w:r w:rsidRPr="00821B8E">
        <w:rPr>
          <w:rFonts w:ascii="Calibri" w:eastAsia="Aptos" w:hAnsi="Calibri" w:cs="Calibri"/>
          <w:bCs/>
          <w:kern w:val="2"/>
          <w:sz w:val="22"/>
          <w:szCs w:val="22"/>
          <w14:ligatures w14:val="standardContextual"/>
        </w:rPr>
        <w:t xml:space="preserve">The interpretation of ‘Closing a Course’ or ‘Closure’ is set out in </w:t>
      </w:r>
      <w:r w:rsidR="00A34609" w:rsidRPr="00821B8E">
        <w:rPr>
          <w:rFonts w:ascii="Calibri" w:eastAsia="Aptos" w:hAnsi="Calibri" w:cs="Calibri"/>
          <w:bCs/>
          <w:kern w:val="2"/>
          <w:sz w:val="22"/>
          <w:szCs w:val="22"/>
          <w14:ligatures w14:val="standardContextual"/>
        </w:rPr>
        <w:t>c</w:t>
      </w:r>
      <w:r w:rsidRPr="00821B8E">
        <w:rPr>
          <w:rFonts w:ascii="Calibri" w:eastAsia="Aptos" w:hAnsi="Calibri" w:cs="Calibri"/>
          <w:bCs/>
          <w:kern w:val="2"/>
          <w:sz w:val="22"/>
          <w:szCs w:val="22"/>
          <w14:ligatures w14:val="standardContextual"/>
        </w:rPr>
        <w:t xml:space="preserve">lause 38  </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w:t>
      </w:r>
      <w:r w:rsidRPr="003337FC">
        <w:rPr>
          <w:rFonts w:ascii="Calibri" w:hAnsi="Calibri" w:cs="Arial"/>
          <w:bCs/>
          <w:sz w:val="22"/>
          <w:szCs w:val="22"/>
        </w:rPr>
        <w:lastRenderedPageBreak/>
        <w:t xml:space="preserve">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65D8F933"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w:t>
      </w:r>
      <w:r w:rsidR="00604A74" w:rsidRPr="00AD32EF">
        <w:rPr>
          <w:rFonts w:ascii="Calibri" w:hAnsi="Calibri" w:cs="Arial"/>
          <w:bCs/>
          <w:sz w:val="22"/>
          <w:szCs w:val="22"/>
        </w:rPr>
        <w:t xml:space="preserve">in </w:t>
      </w:r>
      <w:bookmarkStart w:id="16" w:name="_Hlk120281310"/>
      <w:r w:rsidR="00604A74" w:rsidRPr="00324253">
        <w:rPr>
          <w:rFonts w:ascii="Calibri" w:hAnsi="Calibri" w:cs="Arial"/>
          <w:bCs/>
          <w:sz w:val="22"/>
          <w:szCs w:val="22"/>
          <w:u w:val="single"/>
        </w:rPr>
        <w:t xml:space="preserve">Table </w:t>
      </w:r>
      <w:r w:rsidR="00F27837" w:rsidRPr="00324253">
        <w:rPr>
          <w:rFonts w:ascii="Calibri" w:hAnsi="Calibri" w:cs="Arial"/>
          <w:bCs/>
          <w:sz w:val="22"/>
          <w:szCs w:val="22"/>
          <w:u w:val="single"/>
        </w:rPr>
        <w:t>1b</w:t>
      </w:r>
      <w:r w:rsidR="00604A74" w:rsidRPr="00324253">
        <w:rPr>
          <w:rFonts w:ascii="Calibri" w:hAnsi="Calibri" w:cs="Arial"/>
          <w:bCs/>
          <w:sz w:val="22"/>
          <w:szCs w:val="22"/>
          <w:u w:val="single"/>
        </w:rPr>
        <w:t>(i)</w:t>
      </w:r>
      <w:r w:rsidR="00F27837" w:rsidRPr="00324253">
        <w:rPr>
          <w:rFonts w:ascii="Calibri" w:hAnsi="Calibri" w:cs="Arial"/>
          <w:bCs/>
          <w:sz w:val="22"/>
          <w:szCs w:val="22"/>
        </w:rPr>
        <w:t xml:space="preserve">, </w:t>
      </w:r>
      <w:r w:rsidR="00F27837" w:rsidRPr="00324253">
        <w:rPr>
          <w:rFonts w:ascii="Calibri" w:hAnsi="Calibri" w:cs="Arial"/>
          <w:bCs/>
          <w:sz w:val="22"/>
          <w:szCs w:val="22"/>
          <w:u w:val="single"/>
        </w:rPr>
        <w:t>Table 1b(ii)</w:t>
      </w:r>
      <w:r w:rsidR="005B50FA" w:rsidRPr="00324253">
        <w:rPr>
          <w:rFonts w:ascii="Calibri" w:hAnsi="Calibri" w:cs="Arial"/>
          <w:bCs/>
          <w:sz w:val="22"/>
          <w:szCs w:val="22"/>
        </w:rPr>
        <w:t xml:space="preserve">, </w:t>
      </w:r>
      <w:r w:rsidR="00604A74" w:rsidRPr="00324253">
        <w:rPr>
          <w:rFonts w:ascii="Calibri" w:hAnsi="Calibri" w:cs="Arial"/>
          <w:bCs/>
          <w:sz w:val="22"/>
          <w:szCs w:val="22"/>
          <w:u w:val="single"/>
        </w:rPr>
        <w:t>Table 1</w:t>
      </w:r>
      <w:r w:rsidR="000F69CF" w:rsidRPr="00324253">
        <w:rPr>
          <w:rFonts w:ascii="Calibri" w:hAnsi="Calibri" w:cs="Arial"/>
          <w:bCs/>
          <w:sz w:val="22"/>
          <w:szCs w:val="22"/>
          <w:u w:val="single"/>
        </w:rPr>
        <w:t>b</w:t>
      </w:r>
      <w:r w:rsidR="00604A74" w:rsidRPr="00324253">
        <w:rPr>
          <w:rFonts w:ascii="Calibri" w:hAnsi="Calibri" w:cs="Arial"/>
          <w:bCs/>
          <w:sz w:val="22"/>
          <w:szCs w:val="22"/>
          <w:u w:val="single"/>
        </w:rPr>
        <w:t>(</w:t>
      </w:r>
      <w:r w:rsidR="00F27837" w:rsidRPr="00324253">
        <w:rPr>
          <w:rFonts w:ascii="Calibri" w:hAnsi="Calibri" w:cs="Arial"/>
          <w:bCs/>
          <w:sz w:val="22"/>
          <w:szCs w:val="22"/>
          <w:u w:val="single"/>
        </w:rPr>
        <w:t>i</w:t>
      </w:r>
      <w:r w:rsidR="00604A74" w:rsidRPr="00324253">
        <w:rPr>
          <w:rFonts w:ascii="Calibri" w:hAnsi="Calibri" w:cs="Arial"/>
          <w:bCs/>
          <w:sz w:val="22"/>
          <w:szCs w:val="22"/>
          <w:u w:val="single"/>
        </w:rPr>
        <w:t>ii)</w:t>
      </w:r>
      <w:r w:rsidR="005B50FA" w:rsidRPr="00AD32EF">
        <w:rPr>
          <w:rFonts w:ascii="Calibri" w:hAnsi="Calibri" w:cs="Arial"/>
          <w:bCs/>
          <w:sz w:val="22"/>
          <w:szCs w:val="22"/>
        </w:rPr>
        <w:t>, or Table 1</w:t>
      </w:r>
      <w:r w:rsidR="00D02CB3" w:rsidRPr="00324253">
        <w:rPr>
          <w:rFonts w:cstheme="minorBidi"/>
          <w:bCs/>
          <w:sz w:val="22"/>
          <w:szCs w:val="22"/>
        </w:rPr>
        <w:t>d</w:t>
      </w:r>
      <w:r w:rsidR="00604A74" w:rsidRPr="00AD32EF">
        <w:rPr>
          <w:rFonts w:ascii="Calibri" w:hAnsi="Calibri" w:cs="Arial"/>
          <w:bCs/>
          <w:sz w:val="22"/>
          <w:szCs w:val="22"/>
        </w:rPr>
        <w:t xml:space="preserve"> of Appendix</w:t>
      </w:r>
      <w:r w:rsidR="00604A74">
        <w:rPr>
          <w:rFonts w:ascii="Calibri" w:hAnsi="Calibri" w:cs="Arial"/>
          <w:bCs/>
          <w:sz w:val="22"/>
          <w:szCs w:val="22"/>
        </w:rPr>
        <w:t xml:space="preserve"> 1</w:t>
      </w:r>
      <w:bookmarkEnd w:id="16"/>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734255CA"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AD32EF">
        <w:rPr>
          <w:rFonts w:ascii="Calibri" w:hAnsi="Calibri" w:cs="Arial"/>
          <w:sz w:val="22"/>
          <w:szCs w:val="22"/>
        </w:rPr>
        <w:t xml:space="preserve">clause </w:t>
      </w:r>
      <w:r w:rsidR="00D02CB3" w:rsidRPr="00324253">
        <w:rPr>
          <w:rFonts w:ascii="Calibri" w:hAnsi="Calibri" w:cs="Arial"/>
          <w:sz w:val="22"/>
          <w:szCs w:val="22"/>
        </w:rPr>
        <w:t>2</w:t>
      </w:r>
      <w:r w:rsidR="00A34609">
        <w:rPr>
          <w:rFonts w:ascii="Calibri" w:hAnsi="Calibri" w:cs="Arial"/>
          <w:sz w:val="22"/>
          <w:szCs w:val="22"/>
        </w:rPr>
        <w:t>8</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5273386C" w:rsidR="00786350" w:rsidRDefault="3EBB0BA7" w:rsidP="00E169FE">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78635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78635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78635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court or tribunal says any provision of this agreement has no effect or interprets a provision to </w:t>
      </w:r>
      <w:r w:rsidRPr="5FFDBAB4">
        <w:rPr>
          <w:rFonts w:ascii="Calibri" w:hAnsi="Calibri" w:cs="Arial"/>
          <w:sz w:val="22"/>
          <w:szCs w:val="22"/>
        </w:rPr>
        <w:lastRenderedPageBreak/>
        <w:t>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2F435CFA" w:rsidR="00845BE4" w:rsidRPr="00324253" w:rsidRDefault="00D02CB3" w:rsidP="00845BE4">
      <w:pPr>
        <w:pStyle w:val="sub-paraxChar"/>
        <w:numPr>
          <w:ilvl w:val="0"/>
          <w:numId w:val="0"/>
        </w:numPr>
        <w:ind w:left="1134"/>
        <w:rPr>
          <w:rFonts w:ascii="Calibri" w:hAnsi="Calibri" w:cs="Arial"/>
          <w:noProof/>
          <w:sz w:val="22"/>
          <w:szCs w:val="22"/>
        </w:rPr>
      </w:pPr>
      <w:r w:rsidRPr="00324253">
        <w:rPr>
          <w:rFonts w:ascii="Calibri" w:hAnsi="Calibri" w:cs="Arial"/>
          <w:noProof/>
          <w:sz w:val="22"/>
          <w:szCs w:val="22"/>
        </w:rPr>
        <w:t>University Drive</w:t>
      </w:r>
      <w:r w:rsidR="00845BE4" w:rsidRPr="00324253">
        <w:rPr>
          <w:rFonts w:ascii="Calibri" w:hAnsi="Calibri" w:cs="Arial"/>
          <w:noProof/>
          <w:sz w:val="22"/>
          <w:szCs w:val="22"/>
        </w:rPr>
        <w:t xml:space="preserve"> </w:t>
      </w:r>
    </w:p>
    <w:p w14:paraId="4FCEA5FA" w14:textId="19A4AA4B" w:rsidR="00845BE4" w:rsidRPr="007C3AED" w:rsidRDefault="00D02CB3" w:rsidP="00845BE4">
      <w:pPr>
        <w:pStyle w:val="sub-paraxChar"/>
        <w:numPr>
          <w:ilvl w:val="0"/>
          <w:numId w:val="0"/>
        </w:numPr>
        <w:ind w:left="1134"/>
        <w:rPr>
          <w:rFonts w:ascii="Calibri" w:hAnsi="Calibri" w:cs="Arial"/>
          <w:sz w:val="22"/>
          <w:szCs w:val="22"/>
        </w:rPr>
      </w:pPr>
      <w:r w:rsidRPr="00324253">
        <w:rPr>
          <w:rFonts w:ascii="Calibri" w:hAnsi="Calibri" w:cs="Arial"/>
          <w:sz w:val="22"/>
          <w:szCs w:val="22"/>
        </w:rPr>
        <w:t>CALLAGHAN NSW 2308</w:t>
      </w:r>
    </w:p>
    <w:p w14:paraId="73AEA943" w14:textId="090C60EE"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A notice given under clause </w:t>
      </w:r>
      <w:r w:rsidR="00B829B3" w:rsidRPr="00324253">
        <w:rPr>
          <w:rFonts w:ascii="Calibri" w:hAnsi="Calibri" w:cs="Arial"/>
          <w:bCs/>
          <w:sz w:val="22"/>
          <w:szCs w:val="22"/>
        </w:rPr>
        <w:t>3</w:t>
      </w:r>
      <w:r w:rsidR="00A34609">
        <w:rPr>
          <w:rFonts w:ascii="Calibri" w:hAnsi="Calibri" w:cs="Arial"/>
          <w:bCs/>
          <w:sz w:val="22"/>
          <w:szCs w:val="22"/>
        </w:rPr>
        <w:t>6</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w:t>
      </w:r>
      <w:r w:rsidRPr="003337FC">
        <w:rPr>
          <w:rFonts w:ascii="Calibri" w:hAnsi="Calibri"/>
          <w:i/>
          <w:sz w:val="22"/>
          <w:szCs w:val="22"/>
        </w:rPr>
        <w:lastRenderedPageBreak/>
        <w:t>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7"/>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8"/>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734F3A46" w:rsidR="00C16EAC" w:rsidRPr="007C3AED" w:rsidRDefault="009924D8">
            <w:pPr>
              <w:rPr>
                <w:rFonts w:ascii="Calibri" w:hAnsi="Calibri" w:cs="Arial"/>
                <w:sz w:val="22"/>
                <w:szCs w:val="22"/>
              </w:rPr>
            </w:pPr>
            <w:r>
              <w:rPr>
                <w:rFonts w:ascii="Calibri" w:hAnsi="Calibri" w:cs="Arial"/>
                <w:sz w:val="22"/>
                <w:szCs w:val="22"/>
              </w:rPr>
              <w:t xml:space="preserve">           Brett Nordstrom</w:t>
            </w:r>
          </w:p>
          <w:p w14:paraId="2B2C9884" w14:textId="77777777" w:rsidR="00C16EAC" w:rsidRPr="007C3AED" w:rsidRDefault="005045EE">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2BB0D2A3" w:rsidR="00C16EAC" w:rsidRPr="009924D8" w:rsidRDefault="009924D8">
            <w:pPr>
              <w:rPr>
                <w:rFonts w:ascii="Calibri" w:hAnsi="Calibri" w:cs="Arial"/>
                <w:sz w:val="22"/>
                <w:szCs w:val="22"/>
              </w:rPr>
            </w:pPr>
            <w:r>
              <w:rPr>
                <w:rFonts w:ascii="Calibri" w:hAnsi="Calibri" w:cs="Arial"/>
                <w:sz w:val="22"/>
                <w:szCs w:val="22"/>
              </w:rPr>
              <w:t>James Braid</w:t>
            </w:r>
          </w:p>
          <w:p w14:paraId="045C80A0" w14:textId="77777777" w:rsidR="00C16EAC" w:rsidRPr="007C3AED" w:rsidRDefault="005045EE">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1B59388E" w:rsidR="00C16EAC" w:rsidRPr="007C3AED" w:rsidRDefault="009924D8">
            <w:pPr>
              <w:rPr>
                <w:rFonts w:ascii="Calibri" w:hAnsi="Calibri" w:cs="Arial"/>
                <w:sz w:val="22"/>
                <w:szCs w:val="22"/>
              </w:rPr>
            </w:pPr>
            <w:r>
              <w:rPr>
                <w:rFonts w:ascii="Calibri" w:hAnsi="Calibri" w:cs="Arial"/>
                <w:sz w:val="22"/>
                <w:szCs w:val="22"/>
              </w:rPr>
              <w:t>Acting First Assistant Secretary, Higher Education</w:t>
            </w:r>
          </w:p>
          <w:p w14:paraId="599190C5" w14:textId="77777777" w:rsidR="00C16EAC" w:rsidRPr="007C3AED" w:rsidRDefault="005045EE">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215CC54F" w:rsidR="00C16EAC" w:rsidRPr="007C3AED" w:rsidRDefault="009924D8">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5045EE">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5045EE">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5045EE">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41C43EE4" w14:textId="77777777" w:rsidR="009924D8" w:rsidRDefault="009924D8">
            <w:pPr>
              <w:rPr>
                <w:rFonts w:ascii="Calibri" w:eastAsiaTheme="minorEastAsia" w:hAnsi="Calibri" w:cs="Arial"/>
                <w:sz w:val="22"/>
                <w:szCs w:val="22"/>
                <w:lang w:eastAsia="en-US"/>
              </w:rPr>
            </w:pPr>
          </w:p>
          <w:p w14:paraId="3C011B8E" w14:textId="54DBEC84" w:rsidR="009924D8" w:rsidRDefault="009924D8" w:rsidP="009924D8">
            <w:pPr>
              <w:tabs>
                <w:tab w:val="left" w:pos="1590"/>
              </w:tabs>
              <w:rPr>
                <w:rFonts w:ascii="Calibri" w:eastAsiaTheme="minorEastAsia" w:hAnsi="Calibri" w:cs="Arial"/>
                <w:sz w:val="22"/>
                <w:szCs w:val="22"/>
                <w:lang w:eastAsia="en-US"/>
              </w:rPr>
            </w:pPr>
            <w:r>
              <w:rPr>
                <w:rFonts w:ascii="Calibri" w:eastAsiaTheme="minorEastAsia" w:hAnsi="Calibri" w:cs="Arial"/>
                <w:sz w:val="22"/>
                <w:szCs w:val="22"/>
                <w:lang w:eastAsia="en-US"/>
              </w:rPr>
              <w:tab/>
            </w:r>
            <w:r w:rsidR="005045EE">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20AD862C" w:rsidR="00C16EAC" w:rsidRPr="007C3AED" w:rsidRDefault="005045EE">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28D1ADF9" w:rsidR="00C16EAC" w:rsidRDefault="00D02CB3">
            <w:pPr>
              <w:rPr>
                <w:rFonts w:ascii="Calibri" w:hAnsi="Calibri" w:cs="Arial"/>
                <w:noProof/>
              </w:rPr>
            </w:pPr>
            <w:r w:rsidRPr="00324253">
              <w:rPr>
                <w:rFonts w:ascii="Calibri" w:hAnsi="Calibri" w:cs="Arial"/>
                <w:noProof/>
              </w:rPr>
              <w:t>The University of Newcastle</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0BD8BB58" w:rsidR="00C16EAC" w:rsidRPr="009924D8" w:rsidRDefault="009924D8">
            <w:pPr>
              <w:rPr>
                <w:rFonts w:ascii="Calibri" w:hAnsi="Calibri" w:cs="Arial"/>
                <w:sz w:val="22"/>
                <w:szCs w:val="22"/>
              </w:rPr>
            </w:pPr>
            <w:r w:rsidRPr="009924D8">
              <w:rPr>
                <w:rFonts w:ascii="Calibri" w:hAnsi="Calibri" w:cs="Arial"/>
                <w:sz w:val="22"/>
                <w:szCs w:val="22"/>
              </w:rPr>
              <w:t>Alex Zelinsky</w:t>
            </w:r>
          </w:p>
          <w:p w14:paraId="641A6B0F" w14:textId="77777777" w:rsidR="00C16EAC" w:rsidRPr="007C3AED" w:rsidRDefault="005045EE">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9924D8" w:rsidRDefault="00C16EAC">
            <w:pPr>
              <w:rPr>
                <w:rFonts w:ascii="Calibri" w:hAnsi="Calibri" w:cs="Arial"/>
                <w:sz w:val="22"/>
                <w:szCs w:val="22"/>
              </w:rPr>
            </w:pPr>
          </w:p>
          <w:p w14:paraId="614191E9" w14:textId="4422EAB2" w:rsidR="00C16EAC" w:rsidRPr="009924D8" w:rsidRDefault="009924D8">
            <w:pPr>
              <w:rPr>
                <w:rFonts w:ascii="Calibri" w:hAnsi="Calibri" w:cs="Arial"/>
                <w:sz w:val="22"/>
                <w:szCs w:val="22"/>
              </w:rPr>
            </w:pPr>
            <w:r w:rsidRPr="009924D8">
              <w:rPr>
                <w:rFonts w:ascii="Calibri" w:hAnsi="Calibri" w:cs="Arial"/>
                <w:sz w:val="22"/>
                <w:szCs w:val="22"/>
              </w:rPr>
              <w:t xml:space="preserve">Eliza Holmes </w:t>
            </w:r>
          </w:p>
          <w:p w14:paraId="2B877AA0" w14:textId="77777777" w:rsidR="00C16EAC" w:rsidRPr="007C3AED" w:rsidRDefault="005045EE">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3EAC3107" w:rsidR="00C16EAC" w:rsidRPr="007C3AED" w:rsidRDefault="009924D8">
            <w:pPr>
              <w:rPr>
                <w:rFonts w:ascii="Calibri" w:hAnsi="Calibri" w:cs="Arial"/>
                <w:sz w:val="22"/>
                <w:szCs w:val="22"/>
              </w:rPr>
            </w:pPr>
            <w:r>
              <w:rPr>
                <w:rFonts w:ascii="Calibri" w:hAnsi="Calibri" w:cs="Arial"/>
                <w:sz w:val="22"/>
                <w:szCs w:val="22"/>
              </w:rPr>
              <w:t xml:space="preserve">Vice-Chancellor </w:t>
            </w:r>
          </w:p>
          <w:p w14:paraId="401AF776" w14:textId="77777777" w:rsidR="00C16EAC" w:rsidRPr="007C3AED" w:rsidRDefault="005045EE">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54F60007" w:rsidR="00C16EAC" w:rsidRPr="007C3AED" w:rsidRDefault="009924D8">
            <w:pPr>
              <w:rPr>
                <w:rFonts w:ascii="Calibri" w:hAnsi="Calibri" w:cs="Arial"/>
                <w:sz w:val="22"/>
                <w:szCs w:val="22"/>
              </w:rPr>
            </w:pPr>
            <w:r>
              <w:rPr>
                <w:rFonts w:ascii="Calibri" w:hAnsi="Calibri" w:cs="Arial"/>
                <w:sz w:val="22"/>
                <w:szCs w:val="22"/>
              </w:rPr>
              <w:t>EA to VC</w:t>
            </w:r>
          </w:p>
          <w:p w14:paraId="1156A798" w14:textId="77777777" w:rsidR="00C16EAC" w:rsidRPr="007C3AED" w:rsidRDefault="005045EE">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5045EE">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5045EE">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BFCAD0B" w14:textId="094FD908" w:rsidR="005A7163" w:rsidRDefault="00BF3980" w:rsidP="0001366A">
      <w:pPr>
        <w:tabs>
          <w:tab w:val="left" w:pos="270"/>
          <w:tab w:val="left" w:pos="567"/>
          <w:tab w:val="left" w:pos="8222"/>
          <w:tab w:val="right" w:pos="9638"/>
        </w:tabs>
        <w:spacing w:after="120"/>
        <w:rPr>
          <w:rFonts w:ascii="Calibri" w:hAnsi="Calibri" w:cs="Arial"/>
          <w:b/>
          <w:sz w:val="22"/>
          <w:szCs w:val="22"/>
        </w:rPr>
      </w:pPr>
      <w:r>
        <w:rPr>
          <w:rFonts w:ascii="Calibri" w:hAnsi="Calibri" w:cs="Arial"/>
          <w:b/>
          <w:sz w:val="22"/>
          <w:szCs w:val="22"/>
        </w:rPr>
        <w:lastRenderedPageBreak/>
        <w:tab/>
      </w:r>
      <w:r w:rsidR="00E74C58">
        <w:rPr>
          <w:rFonts w:ascii="Calibri" w:hAnsi="Calibri" w:cs="Arial"/>
          <w:b/>
          <w:sz w:val="22"/>
          <w:szCs w:val="22"/>
        </w:rPr>
        <w:tab/>
      </w:r>
      <w:r w:rsidR="00E74C58">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46"/>
        <w:gridCol w:w="1464"/>
        <w:gridCol w:w="1464"/>
        <w:gridCol w:w="1464"/>
        <w:gridCol w:w="1464"/>
        <w:gridCol w:w="1463"/>
        <w:gridCol w:w="1463"/>
      </w:tblGrid>
      <w:tr w:rsidR="00BF3980" w14:paraId="7333E7CC" w14:textId="77777777" w:rsidTr="00BF3980">
        <w:trPr>
          <w:trHeight w:val="727"/>
        </w:trPr>
        <w:tc>
          <w:tcPr>
            <w:tcW w:w="4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133D5F8" w14:textId="77777777" w:rsidR="00D02CB3" w:rsidRDefault="00D02CB3">
            <w:pPr>
              <w:jc w:val="center"/>
              <w:rPr>
                <w:rFonts w:ascii="Calibri" w:hAnsi="Calibri" w:cs="Calibri"/>
                <w:b/>
                <w:bCs/>
                <w:color w:val="000000"/>
                <w:sz w:val="22"/>
                <w:szCs w:val="22"/>
              </w:rPr>
            </w:pPr>
            <w:bookmarkStart w:id="20" w:name="MBGATable"/>
            <w:bookmarkEnd w:id="19"/>
            <w:bookmarkEnd w:id="20"/>
            <w:r>
              <w:rPr>
                <w:rFonts w:ascii="Calibri" w:hAnsi="Calibri" w:cs="Calibri"/>
                <w:b/>
                <w:bCs/>
                <w:color w:val="000000"/>
                <w:sz w:val="22"/>
                <w:szCs w:val="22"/>
              </w:rPr>
              <w:t>Grant Year</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1CA4860E"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6EB77D55"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10501334"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6AFD65F7"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163D97CA"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0" w:type="pct"/>
            <w:tcBorders>
              <w:top w:val="single" w:sz="4" w:space="0" w:color="auto"/>
              <w:left w:val="nil"/>
              <w:bottom w:val="single" w:sz="4" w:space="0" w:color="auto"/>
              <w:right w:val="single" w:sz="4" w:space="0" w:color="auto"/>
            </w:tcBorders>
            <w:shd w:val="clear" w:color="000000" w:fill="D9D9D9"/>
            <w:noWrap/>
            <w:vAlign w:val="center"/>
            <w:hideMark/>
          </w:tcPr>
          <w:p w14:paraId="53F4D8F4"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BF3980" w14:paraId="0AABC7DC" w14:textId="77777777" w:rsidTr="00BF3980">
        <w:trPr>
          <w:trHeight w:val="501"/>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2950712D"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2024</w:t>
            </w:r>
          </w:p>
        </w:tc>
        <w:tc>
          <w:tcPr>
            <w:tcW w:w="760" w:type="pct"/>
            <w:tcBorders>
              <w:top w:val="nil"/>
              <w:left w:val="nil"/>
              <w:bottom w:val="single" w:sz="4" w:space="0" w:color="auto"/>
              <w:right w:val="single" w:sz="4" w:space="0" w:color="auto"/>
            </w:tcBorders>
            <w:shd w:val="clear" w:color="auto" w:fill="auto"/>
            <w:noWrap/>
            <w:vAlign w:val="center"/>
            <w:hideMark/>
          </w:tcPr>
          <w:p w14:paraId="0E128CC3" w14:textId="5745C951" w:rsidR="00D02CB3" w:rsidRDefault="00D02CB3">
            <w:pPr>
              <w:jc w:val="center"/>
              <w:rPr>
                <w:rFonts w:ascii="Calibri" w:hAnsi="Calibri" w:cs="Calibri"/>
                <w:color w:val="000000"/>
                <w:sz w:val="22"/>
                <w:szCs w:val="22"/>
              </w:rPr>
            </w:pPr>
            <w:r>
              <w:rPr>
                <w:rFonts w:ascii="Calibri" w:hAnsi="Calibri" w:cs="Calibri"/>
                <w:color w:val="000000"/>
                <w:sz w:val="22"/>
                <w:szCs w:val="22"/>
              </w:rPr>
              <w:t>$216,</w:t>
            </w:r>
            <w:r w:rsidR="00595427">
              <w:rPr>
                <w:rFonts w:ascii="Calibri" w:hAnsi="Calibri" w:cs="Calibri"/>
                <w:color w:val="000000"/>
                <w:sz w:val="22"/>
                <w:szCs w:val="22"/>
              </w:rPr>
              <w:t>442,540</w:t>
            </w:r>
          </w:p>
        </w:tc>
        <w:tc>
          <w:tcPr>
            <w:tcW w:w="760" w:type="pct"/>
            <w:tcBorders>
              <w:top w:val="nil"/>
              <w:left w:val="nil"/>
              <w:bottom w:val="single" w:sz="4" w:space="0" w:color="auto"/>
              <w:right w:val="single" w:sz="4" w:space="0" w:color="auto"/>
            </w:tcBorders>
            <w:shd w:val="clear" w:color="auto" w:fill="auto"/>
            <w:noWrap/>
            <w:vAlign w:val="center"/>
            <w:hideMark/>
          </w:tcPr>
          <w:p w14:paraId="78AEDE44"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$9,740,387</w:t>
            </w:r>
          </w:p>
        </w:tc>
        <w:tc>
          <w:tcPr>
            <w:tcW w:w="760" w:type="pct"/>
            <w:tcBorders>
              <w:top w:val="nil"/>
              <w:left w:val="nil"/>
              <w:bottom w:val="single" w:sz="4" w:space="0" w:color="auto"/>
              <w:right w:val="single" w:sz="4" w:space="0" w:color="auto"/>
            </w:tcBorders>
            <w:shd w:val="clear" w:color="auto" w:fill="auto"/>
            <w:noWrap/>
            <w:vAlign w:val="center"/>
            <w:hideMark/>
          </w:tcPr>
          <w:p w14:paraId="6791D734"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$365,840</w:t>
            </w:r>
          </w:p>
        </w:tc>
        <w:tc>
          <w:tcPr>
            <w:tcW w:w="760" w:type="pct"/>
            <w:tcBorders>
              <w:top w:val="nil"/>
              <w:left w:val="nil"/>
              <w:bottom w:val="single" w:sz="4" w:space="0" w:color="auto"/>
              <w:right w:val="single" w:sz="4" w:space="0" w:color="auto"/>
            </w:tcBorders>
            <w:shd w:val="clear" w:color="auto" w:fill="auto"/>
            <w:noWrap/>
            <w:vAlign w:val="center"/>
            <w:hideMark/>
          </w:tcPr>
          <w:p w14:paraId="60F9D382"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$1,566,929</w:t>
            </w:r>
          </w:p>
        </w:tc>
        <w:tc>
          <w:tcPr>
            <w:tcW w:w="760" w:type="pct"/>
            <w:tcBorders>
              <w:top w:val="nil"/>
              <w:left w:val="nil"/>
              <w:bottom w:val="single" w:sz="4" w:space="0" w:color="auto"/>
              <w:right w:val="single" w:sz="4" w:space="0" w:color="auto"/>
            </w:tcBorders>
            <w:shd w:val="clear" w:color="auto" w:fill="auto"/>
            <w:noWrap/>
            <w:vAlign w:val="center"/>
            <w:hideMark/>
          </w:tcPr>
          <w:p w14:paraId="6B341876"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$1,192,769</w:t>
            </w:r>
          </w:p>
        </w:tc>
        <w:tc>
          <w:tcPr>
            <w:tcW w:w="760" w:type="pct"/>
            <w:tcBorders>
              <w:top w:val="nil"/>
              <w:left w:val="nil"/>
              <w:bottom w:val="single" w:sz="4" w:space="0" w:color="auto"/>
              <w:right w:val="single" w:sz="4" w:space="0" w:color="auto"/>
            </w:tcBorders>
            <w:shd w:val="clear" w:color="auto" w:fill="auto"/>
            <w:noWrap/>
            <w:vAlign w:val="center"/>
            <w:hideMark/>
          </w:tcPr>
          <w:p w14:paraId="489B58D5" w14:textId="46CAA166" w:rsidR="00D02CB3" w:rsidRDefault="00D02CB3">
            <w:pPr>
              <w:jc w:val="center"/>
              <w:rPr>
                <w:rFonts w:ascii="Calibri" w:hAnsi="Calibri" w:cs="Calibri"/>
                <w:color w:val="000000"/>
                <w:sz w:val="22"/>
                <w:szCs w:val="22"/>
              </w:rPr>
            </w:pPr>
            <w:r>
              <w:rPr>
                <w:rFonts w:ascii="Calibri" w:hAnsi="Calibri" w:cs="Calibri"/>
                <w:color w:val="000000"/>
                <w:sz w:val="22"/>
                <w:szCs w:val="22"/>
              </w:rPr>
              <w:t>$229,</w:t>
            </w:r>
            <w:r w:rsidR="00D42527">
              <w:rPr>
                <w:rFonts w:ascii="Calibri" w:hAnsi="Calibri" w:cs="Calibri"/>
                <w:color w:val="000000"/>
                <w:sz w:val="22"/>
                <w:szCs w:val="22"/>
              </w:rPr>
              <w:t>308,465</w:t>
            </w:r>
          </w:p>
        </w:tc>
      </w:tr>
      <w:tr w:rsidR="00BF3980" w14:paraId="6EBA9635" w14:textId="77777777" w:rsidTr="00BF3980">
        <w:trPr>
          <w:trHeight w:val="501"/>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7B1F0CA6"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2025</w:t>
            </w:r>
          </w:p>
        </w:tc>
        <w:tc>
          <w:tcPr>
            <w:tcW w:w="760" w:type="pct"/>
            <w:tcBorders>
              <w:top w:val="nil"/>
              <w:left w:val="nil"/>
              <w:bottom w:val="single" w:sz="4" w:space="0" w:color="auto"/>
              <w:right w:val="single" w:sz="4" w:space="0" w:color="auto"/>
            </w:tcBorders>
            <w:shd w:val="clear" w:color="auto" w:fill="auto"/>
            <w:noWrap/>
            <w:vAlign w:val="center"/>
            <w:hideMark/>
          </w:tcPr>
          <w:p w14:paraId="71353250" w14:textId="2B491838" w:rsidR="00D02CB3" w:rsidRDefault="00EB55ED">
            <w:pPr>
              <w:jc w:val="center"/>
              <w:rPr>
                <w:rFonts w:ascii="Calibri" w:hAnsi="Calibri" w:cs="Calibri"/>
                <w:color w:val="000000"/>
                <w:sz w:val="22"/>
                <w:szCs w:val="22"/>
              </w:rPr>
            </w:pPr>
            <w:r>
              <w:rPr>
                <w:rFonts w:ascii="Calibri" w:hAnsi="Calibri" w:cs="Calibri"/>
                <w:color w:val="000000"/>
                <w:sz w:val="22"/>
                <w:szCs w:val="22"/>
              </w:rPr>
              <w:t>$227,466,639</w:t>
            </w:r>
          </w:p>
        </w:tc>
        <w:tc>
          <w:tcPr>
            <w:tcW w:w="760" w:type="pct"/>
            <w:tcBorders>
              <w:top w:val="nil"/>
              <w:left w:val="nil"/>
              <w:bottom w:val="single" w:sz="4" w:space="0" w:color="auto"/>
              <w:right w:val="single" w:sz="4" w:space="0" w:color="auto"/>
            </w:tcBorders>
            <w:shd w:val="clear" w:color="auto" w:fill="auto"/>
            <w:noWrap/>
            <w:vAlign w:val="center"/>
            <w:hideMark/>
          </w:tcPr>
          <w:p w14:paraId="20D82A90" w14:textId="2E32F67C" w:rsidR="00D02CB3" w:rsidRDefault="00BF3980">
            <w:pPr>
              <w:jc w:val="center"/>
              <w:rPr>
                <w:rFonts w:ascii="Calibri" w:hAnsi="Calibri" w:cs="Calibri"/>
                <w:color w:val="000000"/>
                <w:sz w:val="22"/>
                <w:szCs w:val="22"/>
              </w:rPr>
            </w:pPr>
            <w:r w:rsidRPr="00BF3980">
              <w:rPr>
                <w:rFonts w:ascii="Calibri" w:hAnsi="Calibri" w:cs="Calibri"/>
                <w:color w:val="000000"/>
                <w:sz w:val="22"/>
                <w:szCs w:val="22"/>
              </w:rPr>
              <w:t>$7,001,634</w:t>
            </w:r>
          </w:p>
        </w:tc>
        <w:tc>
          <w:tcPr>
            <w:tcW w:w="760" w:type="pct"/>
            <w:tcBorders>
              <w:top w:val="nil"/>
              <w:left w:val="nil"/>
              <w:bottom w:val="single" w:sz="4" w:space="0" w:color="auto"/>
              <w:right w:val="single" w:sz="4" w:space="0" w:color="auto"/>
            </w:tcBorders>
            <w:shd w:val="clear" w:color="auto" w:fill="auto"/>
            <w:noWrap/>
            <w:vAlign w:val="center"/>
            <w:hideMark/>
          </w:tcPr>
          <w:p w14:paraId="1FE5A7C3" w14:textId="7426BA3A" w:rsidR="00D02CB3" w:rsidRDefault="00BF3980">
            <w:pPr>
              <w:jc w:val="center"/>
              <w:rPr>
                <w:rFonts w:ascii="Calibri" w:hAnsi="Calibri" w:cs="Calibri"/>
                <w:color w:val="000000"/>
                <w:sz w:val="22"/>
                <w:szCs w:val="22"/>
              </w:rPr>
            </w:pPr>
            <w:r w:rsidRPr="00BF3980">
              <w:rPr>
                <w:rFonts w:ascii="Calibri" w:hAnsi="Calibri" w:cs="Calibri"/>
                <w:color w:val="000000"/>
                <w:sz w:val="22"/>
                <w:szCs w:val="22"/>
              </w:rPr>
              <w:t>$856,845</w:t>
            </w:r>
          </w:p>
        </w:tc>
        <w:tc>
          <w:tcPr>
            <w:tcW w:w="760" w:type="pct"/>
            <w:tcBorders>
              <w:top w:val="nil"/>
              <w:left w:val="nil"/>
              <w:bottom w:val="single" w:sz="4" w:space="0" w:color="auto"/>
              <w:right w:val="single" w:sz="4" w:space="0" w:color="auto"/>
            </w:tcBorders>
            <w:shd w:val="clear" w:color="auto" w:fill="auto"/>
            <w:noWrap/>
            <w:vAlign w:val="center"/>
            <w:hideMark/>
          </w:tcPr>
          <w:p w14:paraId="4861A853" w14:textId="0CC33258" w:rsidR="00D02CB3" w:rsidRDefault="00EC375D">
            <w:pPr>
              <w:jc w:val="center"/>
              <w:rPr>
                <w:rFonts w:ascii="Calibri" w:hAnsi="Calibri" w:cs="Calibri"/>
                <w:color w:val="000000"/>
                <w:sz w:val="22"/>
                <w:szCs w:val="22"/>
              </w:rPr>
            </w:pPr>
            <w:r>
              <w:rPr>
                <w:rFonts w:ascii="Calibri" w:hAnsi="Calibri" w:cs="Calibri"/>
                <w:color w:val="000000"/>
                <w:sz w:val="22"/>
                <w:szCs w:val="22"/>
              </w:rPr>
              <w:t>N/A</w:t>
            </w:r>
          </w:p>
        </w:tc>
        <w:tc>
          <w:tcPr>
            <w:tcW w:w="760" w:type="pct"/>
            <w:tcBorders>
              <w:top w:val="nil"/>
              <w:left w:val="nil"/>
              <w:bottom w:val="single" w:sz="4" w:space="0" w:color="auto"/>
              <w:right w:val="single" w:sz="4" w:space="0" w:color="auto"/>
            </w:tcBorders>
            <w:shd w:val="clear" w:color="auto" w:fill="auto"/>
            <w:noWrap/>
            <w:vAlign w:val="center"/>
            <w:hideMark/>
          </w:tcPr>
          <w:p w14:paraId="658352BD" w14:textId="376F0368" w:rsidR="00D02CB3" w:rsidRDefault="0025393E">
            <w:pPr>
              <w:jc w:val="center"/>
              <w:rPr>
                <w:rFonts w:ascii="Calibri" w:hAnsi="Calibri" w:cs="Calibri"/>
                <w:color w:val="000000"/>
                <w:sz w:val="22"/>
                <w:szCs w:val="22"/>
              </w:rPr>
            </w:pPr>
            <w:r>
              <w:rPr>
                <w:rFonts w:ascii="Calibri" w:hAnsi="Calibri" w:cs="Calibri"/>
                <w:color w:val="000000"/>
                <w:sz w:val="22"/>
                <w:szCs w:val="22"/>
              </w:rPr>
              <w:t>$331,701</w:t>
            </w:r>
          </w:p>
        </w:tc>
        <w:tc>
          <w:tcPr>
            <w:tcW w:w="760" w:type="pct"/>
            <w:tcBorders>
              <w:top w:val="nil"/>
              <w:left w:val="nil"/>
              <w:bottom w:val="single" w:sz="4" w:space="0" w:color="auto"/>
              <w:right w:val="single" w:sz="4" w:space="0" w:color="auto"/>
            </w:tcBorders>
            <w:shd w:val="clear" w:color="auto" w:fill="auto"/>
            <w:noWrap/>
            <w:vAlign w:val="center"/>
            <w:hideMark/>
          </w:tcPr>
          <w:p w14:paraId="7A0A0DA6" w14:textId="38E2716B" w:rsidR="00D02CB3" w:rsidRDefault="00AC10C5">
            <w:pPr>
              <w:jc w:val="center"/>
              <w:rPr>
                <w:rFonts w:ascii="Calibri" w:hAnsi="Calibri" w:cs="Calibri"/>
                <w:color w:val="000000"/>
                <w:sz w:val="22"/>
                <w:szCs w:val="22"/>
              </w:rPr>
            </w:pPr>
            <w:r>
              <w:rPr>
                <w:rFonts w:ascii="Calibri" w:hAnsi="Calibri" w:cs="Calibri"/>
                <w:color w:val="000000"/>
                <w:sz w:val="22"/>
                <w:szCs w:val="22"/>
              </w:rPr>
              <w:t>$235,656,819</w:t>
            </w:r>
          </w:p>
        </w:tc>
      </w:tr>
    </w:tbl>
    <w:p w14:paraId="5C0862CB" w14:textId="33AEB507" w:rsidR="008B35BB" w:rsidRDefault="008B35BB" w:rsidP="004F6EA9">
      <w:pPr>
        <w:tabs>
          <w:tab w:val="left" w:pos="567"/>
          <w:tab w:val="left" w:pos="8222"/>
        </w:tabs>
        <w:spacing w:after="120"/>
        <w:rPr>
          <w:sz w:val="22"/>
          <w:szCs w:val="22"/>
        </w:rPr>
      </w:pPr>
      <w:r>
        <w:rPr>
          <w:rFonts w:ascii="Calibri" w:hAnsi="Calibri" w:cs="Arial"/>
          <w:b/>
          <w:sz w:val="22"/>
          <w:szCs w:val="22"/>
        </w:rPr>
        <w:br/>
      </w:r>
      <w:r>
        <w:rPr>
          <w:sz w:val="22"/>
          <w:szCs w:val="22"/>
        </w:rPr>
        <w:t>The MBGA for higher education courses for 2024 includes additional funding for the delivery of up to 150 Commonwealth supported places for allied health courses associated with the Central Coast Medical School and Research Institute, as originally set out in the Provider’s funding agreement for 2020. This funding must only be used for the delivery of courses at the relevant institute.</w:t>
      </w:r>
    </w:p>
    <w:p w14:paraId="7574054D" w14:textId="77777777" w:rsidR="008B35BB" w:rsidRDefault="008B35BB"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D02CB3" w14:paraId="37B6418B" w14:textId="77777777" w:rsidTr="00D02CB3">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C1C91A" w14:textId="77777777" w:rsidR="00D02CB3" w:rsidRDefault="00D02CB3">
            <w:pPr>
              <w:rPr>
                <w:rFonts w:ascii="Calibri" w:hAnsi="Calibri" w:cs="Calibri"/>
                <w:b/>
                <w:bCs/>
                <w:color w:val="000000"/>
                <w:sz w:val="22"/>
                <w:szCs w:val="22"/>
              </w:rPr>
            </w:pPr>
            <w:bookmarkStart w:id="21" w:name="Remoteness"/>
            <w:bookmarkEnd w:id="21"/>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84CC76F"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48BB0C3"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E08EE98"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2025</w:t>
            </w:r>
          </w:p>
        </w:tc>
      </w:tr>
      <w:tr w:rsidR="00D02CB3" w14:paraId="0CD03096" w14:textId="77777777" w:rsidTr="00D02CB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5FD42F1" w14:textId="77777777" w:rsidR="00D02CB3" w:rsidRDefault="00D02CB3">
            <w:pPr>
              <w:rPr>
                <w:rFonts w:ascii="Calibri" w:hAnsi="Calibri" w:cs="Calibri"/>
                <w:color w:val="000000"/>
                <w:sz w:val="22"/>
                <w:szCs w:val="22"/>
              </w:rPr>
            </w:pPr>
            <w:r>
              <w:rPr>
                <w:rFonts w:ascii="Calibri" w:hAnsi="Calibri" w:cs="Calibri"/>
                <w:color w:val="000000"/>
                <w:sz w:val="22"/>
                <w:szCs w:val="22"/>
              </w:rPr>
              <w:t>Ourimbah</w:t>
            </w:r>
          </w:p>
        </w:tc>
        <w:tc>
          <w:tcPr>
            <w:tcW w:w="1580" w:type="dxa"/>
            <w:tcBorders>
              <w:top w:val="nil"/>
              <w:left w:val="nil"/>
              <w:bottom w:val="single" w:sz="4" w:space="0" w:color="auto"/>
              <w:right w:val="single" w:sz="4" w:space="0" w:color="auto"/>
            </w:tcBorders>
            <w:shd w:val="clear" w:color="auto" w:fill="auto"/>
            <w:vAlign w:val="center"/>
            <w:hideMark/>
          </w:tcPr>
          <w:p w14:paraId="3FFE0266"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EAEDDA5" w14:textId="77777777" w:rsidR="00D02CB3" w:rsidRDefault="00D02CB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579CD91" w14:textId="6225D808" w:rsidR="00D02CB3" w:rsidRDefault="00A12DEF">
            <w:pPr>
              <w:jc w:val="center"/>
              <w:rPr>
                <w:rFonts w:ascii="Calibri" w:hAnsi="Calibri" w:cs="Calibri"/>
                <w:color w:val="000000"/>
                <w:sz w:val="22"/>
                <w:szCs w:val="22"/>
              </w:rPr>
            </w:pPr>
            <w:r>
              <w:rPr>
                <w:rFonts w:ascii="Calibri" w:hAnsi="Calibri" w:cs="Calibri"/>
                <w:color w:val="000000"/>
                <w:sz w:val="22"/>
                <w:szCs w:val="22"/>
              </w:rPr>
              <w:t>1.00%</w:t>
            </w:r>
          </w:p>
        </w:tc>
      </w:tr>
      <w:tr w:rsidR="00D02CB3" w14:paraId="128FB880" w14:textId="77777777" w:rsidTr="00D02CB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9E4961A" w14:textId="77777777" w:rsidR="00D02CB3" w:rsidRDefault="00D02CB3">
            <w:pPr>
              <w:rPr>
                <w:rFonts w:ascii="Calibri" w:hAnsi="Calibri" w:cs="Calibri"/>
                <w:color w:val="000000"/>
                <w:sz w:val="22"/>
                <w:szCs w:val="22"/>
              </w:rPr>
            </w:pPr>
            <w:r>
              <w:rPr>
                <w:rFonts w:ascii="Calibri" w:hAnsi="Calibri" w:cs="Calibri"/>
                <w:color w:val="000000"/>
                <w:sz w:val="22"/>
                <w:szCs w:val="22"/>
              </w:rPr>
              <w:t>Newcastle</w:t>
            </w:r>
          </w:p>
        </w:tc>
        <w:tc>
          <w:tcPr>
            <w:tcW w:w="1580" w:type="dxa"/>
            <w:tcBorders>
              <w:top w:val="nil"/>
              <w:left w:val="nil"/>
              <w:bottom w:val="single" w:sz="4" w:space="0" w:color="auto"/>
              <w:right w:val="single" w:sz="4" w:space="0" w:color="auto"/>
            </w:tcBorders>
            <w:shd w:val="clear" w:color="auto" w:fill="auto"/>
            <w:vAlign w:val="center"/>
            <w:hideMark/>
          </w:tcPr>
          <w:p w14:paraId="415F3258"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7C1B3E12" w14:textId="77777777" w:rsidR="00D02CB3" w:rsidRDefault="00D02CB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3C292C27" w14:textId="60DD93A8" w:rsidR="00D02CB3" w:rsidRDefault="00A12DEF">
            <w:pPr>
              <w:jc w:val="center"/>
              <w:rPr>
                <w:rFonts w:ascii="Calibri" w:hAnsi="Calibri" w:cs="Calibri"/>
                <w:color w:val="000000"/>
                <w:sz w:val="22"/>
                <w:szCs w:val="22"/>
              </w:rPr>
            </w:pPr>
            <w:r>
              <w:rPr>
                <w:rFonts w:ascii="Calibri" w:hAnsi="Calibri" w:cs="Calibri"/>
                <w:color w:val="000000"/>
                <w:sz w:val="22"/>
                <w:szCs w:val="22"/>
              </w:rPr>
              <w:t>1.00%</w:t>
            </w:r>
          </w:p>
        </w:tc>
      </w:tr>
      <w:tr w:rsidR="00D02CB3" w14:paraId="6F721BC1" w14:textId="77777777" w:rsidTr="0032425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EA5C24B" w14:textId="77777777" w:rsidR="00D02CB3" w:rsidRDefault="00D02CB3">
            <w:pPr>
              <w:rPr>
                <w:rFonts w:ascii="Calibri" w:hAnsi="Calibri" w:cs="Calibri"/>
                <w:color w:val="000000"/>
                <w:sz w:val="22"/>
                <w:szCs w:val="22"/>
              </w:rPr>
            </w:pPr>
            <w:r>
              <w:rPr>
                <w:rFonts w:ascii="Calibri" w:hAnsi="Calibri" w:cs="Calibri"/>
                <w:color w:val="000000"/>
                <w:sz w:val="22"/>
                <w:szCs w:val="22"/>
              </w:rPr>
              <w:t>Callaghan</w:t>
            </w:r>
          </w:p>
        </w:tc>
        <w:tc>
          <w:tcPr>
            <w:tcW w:w="1580" w:type="dxa"/>
            <w:tcBorders>
              <w:top w:val="nil"/>
              <w:left w:val="nil"/>
              <w:bottom w:val="single" w:sz="4" w:space="0" w:color="auto"/>
              <w:right w:val="single" w:sz="4" w:space="0" w:color="auto"/>
            </w:tcBorders>
            <w:shd w:val="clear" w:color="auto" w:fill="auto"/>
            <w:vAlign w:val="center"/>
            <w:hideMark/>
          </w:tcPr>
          <w:p w14:paraId="281B8F24"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444F0E07" w14:textId="77777777" w:rsidR="00D02CB3" w:rsidRDefault="00D02CB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27D9F3FE" w14:textId="2F766B53" w:rsidR="00D02CB3" w:rsidRDefault="00A12DEF">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2" w:name="equity"/>
      <w:r w:rsidRPr="00712123">
        <w:rPr>
          <w:rFonts w:ascii="Calibri" w:hAnsi="Calibri" w:cs="Arial"/>
          <w:bCs/>
          <w:i/>
          <w:sz w:val="22"/>
          <w:szCs w:val="22"/>
        </w:rPr>
        <w:t>Equity places</w:t>
      </w:r>
    </w:p>
    <w:p w14:paraId="130D617B" w14:textId="0789221F" w:rsidR="00604A74" w:rsidRPr="00A32C60" w:rsidRDefault="776D9496" w:rsidP="00604A74">
      <w:pPr>
        <w:widowControl w:val="0"/>
        <w:numPr>
          <w:ilvl w:val="0"/>
          <w:numId w:val="7"/>
        </w:numPr>
        <w:tabs>
          <w:tab w:val="left" w:pos="567"/>
          <w:tab w:val="left" w:pos="8222"/>
        </w:tabs>
        <w:spacing w:before="120" w:after="120"/>
        <w:rPr>
          <w:rFonts w:cstheme="minorBidi"/>
          <w:b/>
          <w:sz w:val="22"/>
          <w:szCs w:val="22"/>
        </w:rPr>
      </w:pPr>
      <w:bookmarkStart w:id="23"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D02CB3" w:rsidRPr="00324253">
        <w:rPr>
          <w:rFonts w:cstheme="minorHAnsi"/>
          <w:sz w:val="22"/>
          <w:szCs w:val="22"/>
        </w:rPr>
        <w:t>9,</w:t>
      </w:r>
      <w:r w:rsidR="0002187E" w:rsidRPr="00A32C60">
        <w:rPr>
          <w:rFonts w:cstheme="minorHAnsi"/>
          <w:sz w:val="22"/>
          <w:szCs w:val="22"/>
        </w:rPr>
        <w:t>422,518</w:t>
      </w:r>
      <w:r w:rsidR="004A35E5" w:rsidRPr="00A32C60">
        <w:rPr>
          <w:rFonts w:cstheme="minorBidi"/>
          <w:sz w:val="22"/>
          <w:szCs w:val="22"/>
        </w:rPr>
        <w:t xml:space="preserve"> </w:t>
      </w:r>
      <w:r w:rsidRPr="00A32C60">
        <w:rPr>
          <w:rFonts w:cstheme="minorBidi"/>
          <w:sz w:val="22"/>
          <w:szCs w:val="22"/>
        </w:rPr>
        <w:t xml:space="preserve">of the funding allocated for Equity Places in </w:t>
      </w:r>
      <w:r w:rsidR="6D855250" w:rsidRPr="00A32C60">
        <w:rPr>
          <w:rFonts w:cstheme="minorBidi"/>
          <w:sz w:val="22"/>
          <w:szCs w:val="22"/>
        </w:rPr>
        <w:t>2024</w:t>
      </w:r>
      <w:r w:rsidR="00BF3980">
        <w:rPr>
          <w:rFonts w:cstheme="minorBidi"/>
          <w:sz w:val="22"/>
          <w:szCs w:val="22"/>
        </w:rPr>
        <w:t xml:space="preserve"> and </w:t>
      </w:r>
      <w:r w:rsidR="00BF3980" w:rsidRPr="00BF3980">
        <w:rPr>
          <w:rFonts w:cstheme="minorBidi"/>
          <w:sz w:val="22"/>
          <w:szCs w:val="22"/>
        </w:rPr>
        <w:t>$6,782,567</w:t>
      </w:r>
      <w:r w:rsidR="00BF3980">
        <w:rPr>
          <w:rFonts w:cstheme="minorBidi"/>
          <w:sz w:val="22"/>
          <w:szCs w:val="22"/>
        </w:rPr>
        <w:t xml:space="preserve"> of the funding allocated for Equity Places in 2025</w:t>
      </w:r>
      <w:r w:rsidR="6D855250" w:rsidRPr="00A32C60">
        <w:rPr>
          <w:rFonts w:cstheme="minorBidi"/>
          <w:sz w:val="22"/>
          <w:szCs w:val="22"/>
        </w:rPr>
        <w:t xml:space="preserve"> </w:t>
      </w:r>
      <w:r w:rsidRPr="00A32C60">
        <w:rPr>
          <w:rFonts w:cstheme="minorBidi"/>
          <w:sz w:val="22"/>
          <w:szCs w:val="22"/>
        </w:rPr>
        <w:t xml:space="preserve">to deliver the approved courses shown in Table </w:t>
      </w:r>
      <w:r w:rsidR="792D8CC6" w:rsidRPr="00A32C60">
        <w:rPr>
          <w:rFonts w:cstheme="minorBidi"/>
          <w:sz w:val="22"/>
          <w:szCs w:val="22"/>
        </w:rPr>
        <w:t>1</w:t>
      </w:r>
      <w:r w:rsidR="6F3168E6" w:rsidRPr="00A32C60">
        <w:rPr>
          <w:rFonts w:cstheme="minorBidi"/>
          <w:sz w:val="22"/>
          <w:szCs w:val="22"/>
        </w:rPr>
        <w:t>b</w:t>
      </w:r>
      <w:r w:rsidRPr="00A32C60" w:rsidDel="00604A74">
        <w:rPr>
          <w:rFonts w:cstheme="minorBidi"/>
          <w:sz w:val="22"/>
          <w:szCs w:val="22"/>
        </w:rPr>
        <w:t>(i)</w:t>
      </w:r>
      <w:r w:rsidRPr="00A32C60">
        <w:rPr>
          <w:rFonts w:cstheme="minorBidi"/>
          <w:sz w:val="22"/>
          <w:szCs w:val="22"/>
        </w:rPr>
        <w:t xml:space="preserve"> and Table 1</w:t>
      </w:r>
      <w:r w:rsidR="6D855250" w:rsidRPr="00A32C60">
        <w:rPr>
          <w:rFonts w:cstheme="minorBidi"/>
          <w:sz w:val="22"/>
          <w:szCs w:val="22"/>
        </w:rPr>
        <w:t>b</w:t>
      </w:r>
      <w:r w:rsidR="5BDA9D57" w:rsidRPr="00A32C60">
        <w:rPr>
          <w:rFonts w:cstheme="minorBidi"/>
          <w:sz w:val="22"/>
          <w:szCs w:val="22"/>
        </w:rPr>
        <w:t>(ii</w:t>
      </w:r>
      <w:r w:rsidRPr="00A32C60" w:rsidDel="00604A74">
        <w:rPr>
          <w:rFonts w:cstheme="minorBidi"/>
          <w:sz w:val="22"/>
          <w:szCs w:val="22"/>
        </w:rPr>
        <w:t>)</w:t>
      </w:r>
      <w:r w:rsidRPr="00A32C60">
        <w:rPr>
          <w:rFonts w:cstheme="minorBidi"/>
          <w:sz w:val="22"/>
          <w:szCs w:val="22"/>
        </w:rPr>
        <w:t xml:space="preserve">. This funding allocation </w:t>
      </w:r>
      <w:r w:rsidR="002D4460" w:rsidRPr="00A32C60">
        <w:rPr>
          <w:rFonts w:cstheme="minorBidi"/>
          <w:sz w:val="22"/>
          <w:szCs w:val="22"/>
        </w:rPr>
        <w:t xml:space="preserve">reflects </w:t>
      </w:r>
      <w:r w:rsidRPr="00A32C60">
        <w:rPr>
          <w:rFonts w:cstheme="minorBidi"/>
          <w:sz w:val="22"/>
          <w:szCs w:val="22"/>
        </w:rPr>
        <w:t>the indicative funding amounts approved by the Minister for Education.</w:t>
      </w:r>
    </w:p>
    <w:p w14:paraId="03616755" w14:textId="6D001A14"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1"/>
      <w:bookmarkEnd w:id="23"/>
      <w:r w:rsidRPr="00A32C60">
        <w:rPr>
          <w:rFonts w:cstheme="minorBidi"/>
          <w:sz w:val="22"/>
          <w:szCs w:val="22"/>
        </w:rPr>
        <w:t xml:space="preserve">The Provider may use up to </w:t>
      </w:r>
      <w:r w:rsidR="004A35E5" w:rsidRPr="00A32C60">
        <w:rPr>
          <w:rFonts w:cstheme="minorHAnsi"/>
          <w:sz w:val="22"/>
          <w:szCs w:val="22"/>
        </w:rPr>
        <w:t>$</w:t>
      </w:r>
      <w:r w:rsidR="00D02CB3" w:rsidRPr="00324253">
        <w:rPr>
          <w:rFonts w:cstheme="minorHAnsi"/>
          <w:sz w:val="22"/>
          <w:szCs w:val="22"/>
        </w:rPr>
        <w:t>317,</w:t>
      </w:r>
      <w:r w:rsidR="0002187E" w:rsidRPr="00A32C60">
        <w:rPr>
          <w:rFonts w:cstheme="minorHAnsi"/>
          <w:sz w:val="22"/>
          <w:szCs w:val="22"/>
        </w:rPr>
        <w:t xml:space="preserve">869 </w:t>
      </w:r>
      <w:r w:rsidRPr="00A32C60">
        <w:rPr>
          <w:rFonts w:cstheme="minorBidi"/>
          <w:sz w:val="22"/>
          <w:szCs w:val="22"/>
        </w:rPr>
        <w:t xml:space="preserve">of the funding </w:t>
      </w:r>
      <w:r w:rsidR="00BF3980" w:rsidRPr="00A32C60">
        <w:rPr>
          <w:rFonts w:cstheme="minorBidi"/>
          <w:sz w:val="22"/>
          <w:szCs w:val="22"/>
        </w:rPr>
        <w:t>allocat</w:t>
      </w:r>
      <w:r w:rsidR="00BF3980">
        <w:rPr>
          <w:rFonts w:cstheme="minorBidi"/>
          <w:sz w:val="22"/>
          <w:szCs w:val="22"/>
        </w:rPr>
        <w:t>ed</w:t>
      </w:r>
      <w:r w:rsidR="00BF3980" w:rsidRPr="00A32C60">
        <w:rPr>
          <w:rFonts w:cstheme="minorBidi"/>
          <w:sz w:val="22"/>
          <w:szCs w:val="22"/>
        </w:rPr>
        <w:t xml:space="preserve"> </w:t>
      </w:r>
      <w:r w:rsidRPr="00A32C60">
        <w:rPr>
          <w:rFonts w:cstheme="minorBidi"/>
          <w:sz w:val="22"/>
          <w:szCs w:val="22"/>
        </w:rPr>
        <w:t xml:space="preserve">for Equity Places </w:t>
      </w:r>
      <w:r w:rsidR="00B93B76" w:rsidRPr="00A32C60">
        <w:rPr>
          <w:rFonts w:cstheme="minorBidi"/>
          <w:sz w:val="22"/>
          <w:szCs w:val="22"/>
        </w:rPr>
        <w:t xml:space="preserve">in 2024 </w:t>
      </w:r>
      <w:r w:rsidR="00BF3980">
        <w:rPr>
          <w:rFonts w:cstheme="minorBidi"/>
          <w:sz w:val="22"/>
          <w:szCs w:val="22"/>
        </w:rPr>
        <w:t xml:space="preserve">and </w:t>
      </w:r>
      <w:r w:rsidR="00BF3980" w:rsidRPr="00BF3980">
        <w:rPr>
          <w:rFonts w:cstheme="minorBidi"/>
          <w:sz w:val="22"/>
          <w:szCs w:val="22"/>
        </w:rPr>
        <w:t>$219,067</w:t>
      </w:r>
      <w:r w:rsidR="00BF3980">
        <w:rPr>
          <w:rFonts w:cstheme="minorBidi"/>
          <w:sz w:val="22"/>
          <w:szCs w:val="22"/>
        </w:rPr>
        <w:t xml:space="preserve"> of the funding allocated for Equity Places in 2025</w:t>
      </w:r>
      <w:r w:rsidR="00BF3980" w:rsidRPr="00BF3980">
        <w:rPr>
          <w:rFonts w:cstheme="minorBidi"/>
          <w:sz w:val="22"/>
          <w:szCs w:val="22"/>
        </w:rPr>
        <w:t xml:space="preserve"> </w:t>
      </w:r>
      <w:r w:rsidRPr="00A32C60">
        <w:rPr>
          <w:rFonts w:cstheme="minorBidi"/>
          <w:sz w:val="22"/>
          <w:szCs w:val="22"/>
        </w:rPr>
        <w:t xml:space="preserve">as specified in Table 1a to deliver </w:t>
      </w:r>
      <w:r w:rsidR="00D02CB3" w:rsidRPr="00324253">
        <w:rPr>
          <w:rFonts w:cstheme="minorHAnsi"/>
          <w:sz w:val="22"/>
          <w:szCs w:val="22"/>
        </w:rPr>
        <w:t>5</w:t>
      </w:r>
      <w:r w:rsidR="273C020A" w:rsidRPr="00A32C60">
        <w:rPr>
          <w:rFonts w:cstheme="minorBidi"/>
          <w:sz w:val="22"/>
          <w:szCs w:val="22"/>
        </w:rPr>
        <w:t xml:space="preserve"> </w:t>
      </w:r>
      <w:r w:rsidR="00D02CB3" w:rsidRPr="00324253">
        <w:rPr>
          <w:rFonts w:cstheme="minorBidi"/>
          <w:sz w:val="22"/>
          <w:szCs w:val="22"/>
        </w:rPr>
        <w:t>sub-bachelor and bachelor</w:t>
      </w:r>
      <w:r w:rsidR="00681D70" w:rsidRPr="00A32C60">
        <w:rPr>
          <w:rFonts w:cstheme="minorBidi"/>
          <w:sz w:val="22"/>
          <w:szCs w:val="22"/>
        </w:rPr>
        <w:t xml:space="preserve"> </w:t>
      </w:r>
      <w:r w:rsidR="00D02CB3" w:rsidRPr="00324253">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4"/>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44B0B2B2" w14:textId="77777777" w:rsidR="00BF3980" w:rsidRDefault="00BF3980" w:rsidP="00604A74">
      <w:pPr>
        <w:widowControl w:val="0"/>
        <w:tabs>
          <w:tab w:val="left" w:pos="567"/>
          <w:tab w:val="left" w:pos="8222"/>
        </w:tabs>
        <w:spacing w:before="120" w:after="120"/>
        <w:rPr>
          <w:rFonts w:cstheme="minorBidi"/>
          <w:sz w:val="22"/>
          <w:szCs w:val="22"/>
        </w:rPr>
      </w:pPr>
    </w:p>
    <w:p w14:paraId="211B9F26" w14:textId="383F0015"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lastRenderedPageBreak/>
        <w:t>Note: Allocated funding figures shown in Table 1</w:t>
      </w:r>
      <w:r w:rsidR="00C369CD" w:rsidRPr="0F55635D">
        <w:rPr>
          <w:rFonts w:cstheme="minorBidi"/>
          <w:sz w:val="22"/>
          <w:szCs w:val="22"/>
        </w:rPr>
        <w:t>b(i</w:t>
      </w:r>
      <w:r w:rsidRPr="0F55635D" w:rsidDel="008F6623">
        <w:rPr>
          <w:rFonts w:cstheme="minorBidi"/>
          <w:sz w:val="22"/>
          <w:szCs w:val="22"/>
        </w:rPr>
        <w:t>)</w:t>
      </w:r>
      <w:r w:rsidR="00BF3980">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286CD0">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15CE9B08" w:rsidR="008C4648"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5"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D02CB3" w14:paraId="72357C88" w14:textId="77777777" w:rsidTr="0001366A">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02F34C" w14:textId="77777777" w:rsidR="00D02CB3" w:rsidRDefault="00D02CB3">
            <w:pPr>
              <w:rPr>
                <w:rFonts w:ascii="Calibri" w:hAnsi="Calibri" w:cs="Calibri"/>
                <w:b/>
                <w:bCs/>
                <w:color w:val="000000"/>
                <w:sz w:val="22"/>
                <w:szCs w:val="22"/>
              </w:rPr>
            </w:pPr>
            <w:bookmarkStart w:id="26" w:name="equity1"/>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A3C7A1C"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D25534B"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BF95D41"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87B6DF1"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2025 Funding</w:t>
            </w:r>
          </w:p>
        </w:tc>
      </w:tr>
      <w:tr w:rsidR="00BF3980" w14:paraId="2A795073"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F76046"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15352271"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87</w:t>
            </w:r>
          </w:p>
        </w:tc>
        <w:tc>
          <w:tcPr>
            <w:tcW w:w="1012" w:type="pct"/>
            <w:tcBorders>
              <w:top w:val="nil"/>
              <w:left w:val="nil"/>
              <w:bottom w:val="single" w:sz="4" w:space="0" w:color="auto"/>
              <w:right w:val="single" w:sz="4" w:space="0" w:color="auto"/>
            </w:tcBorders>
            <w:shd w:val="clear" w:color="auto" w:fill="auto"/>
            <w:vAlign w:val="center"/>
            <w:hideMark/>
          </w:tcPr>
          <w:p w14:paraId="327707B1"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65</w:t>
            </w:r>
          </w:p>
        </w:tc>
        <w:tc>
          <w:tcPr>
            <w:tcW w:w="1012" w:type="pct"/>
            <w:tcBorders>
              <w:top w:val="nil"/>
              <w:left w:val="nil"/>
              <w:bottom w:val="single" w:sz="4" w:space="0" w:color="auto"/>
              <w:right w:val="single" w:sz="4" w:space="0" w:color="auto"/>
            </w:tcBorders>
            <w:shd w:val="clear" w:color="auto" w:fill="auto"/>
            <w:vAlign w:val="center"/>
            <w:hideMark/>
          </w:tcPr>
          <w:p w14:paraId="1B6EE573" w14:textId="2A3590F0"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$2,390,853</w:t>
            </w:r>
          </w:p>
        </w:tc>
        <w:tc>
          <w:tcPr>
            <w:tcW w:w="1012" w:type="pct"/>
            <w:tcBorders>
              <w:top w:val="nil"/>
              <w:left w:val="nil"/>
              <w:bottom w:val="single" w:sz="4" w:space="0" w:color="auto"/>
              <w:right w:val="single" w:sz="4" w:space="0" w:color="auto"/>
            </w:tcBorders>
            <w:shd w:val="clear" w:color="auto" w:fill="auto"/>
            <w:vAlign w:val="center"/>
            <w:hideMark/>
          </w:tcPr>
          <w:p w14:paraId="08651F95" w14:textId="63F2F786"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$1,866,563</w:t>
            </w:r>
          </w:p>
        </w:tc>
      </w:tr>
      <w:tr w:rsidR="00BF3980" w14:paraId="2522CD6F"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B1023E6"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053DD30C"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53</w:t>
            </w:r>
          </w:p>
        </w:tc>
        <w:tc>
          <w:tcPr>
            <w:tcW w:w="1012" w:type="pct"/>
            <w:tcBorders>
              <w:top w:val="nil"/>
              <w:left w:val="nil"/>
              <w:bottom w:val="single" w:sz="4" w:space="0" w:color="auto"/>
              <w:right w:val="single" w:sz="4" w:space="0" w:color="auto"/>
            </w:tcBorders>
            <w:shd w:val="clear" w:color="auto" w:fill="auto"/>
            <w:vAlign w:val="center"/>
            <w:hideMark/>
          </w:tcPr>
          <w:p w14:paraId="2FD63872"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54</w:t>
            </w:r>
          </w:p>
        </w:tc>
        <w:tc>
          <w:tcPr>
            <w:tcW w:w="1012" w:type="pct"/>
            <w:tcBorders>
              <w:top w:val="nil"/>
              <w:left w:val="nil"/>
              <w:bottom w:val="single" w:sz="4" w:space="0" w:color="auto"/>
              <w:right w:val="single" w:sz="4" w:space="0" w:color="auto"/>
            </w:tcBorders>
            <w:shd w:val="clear" w:color="auto" w:fill="auto"/>
            <w:vAlign w:val="center"/>
            <w:hideMark/>
          </w:tcPr>
          <w:p w14:paraId="48403306" w14:textId="6406109E"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$1,714,875</w:t>
            </w:r>
          </w:p>
        </w:tc>
        <w:tc>
          <w:tcPr>
            <w:tcW w:w="1012" w:type="pct"/>
            <w:tcBorders>
              <w:top w:val="nil"/>
              <w:left w:val="nil"/>
              <w:bottom w:val="single" w:sz="4" w:space="0" w:color="auto"/>
              <w:right w:val="single" w:sz="4" w:space="0" w:color="auto"/>
            </w:tcBorders>
            <w:shd w:val="clear" w:color="auto" w:fill="auto"/>
            <w:vAlign w:val="center"/>
            <w:hideMark/>
          </w:tcPr>
          <w:p w14:paraId="61F23D34" w14:textId="7B0EBDF9"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$1,017,503</w:t>
            </w:r>
          </w:p>
        </w:tc>
      </w:tr>
      <w:tr w:rsidR="00BF3980" w14:paraId="0D350F0B"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32FD11F"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C767C23"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08851772"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6</w:t>
            </w:r>
          </w:p>
        </w:tc>
        <w:tc>
          <w:tcPr>
            <w:tcW w:w="1012" w:type="pct"/>
            <w:tcBorders>
              <w:top w:val="nil"/>
              <w:left w:val="nil"/>
              <w:bottom w:val="single" w:sz="4" w:space="0" w:color="auto"/>
              <w:right w:val="single" w:sz="4" w:space="0" w:color="auto"/>
            </w:tcBorders>
            <w:shd w:val="clear" w:color="auto" w:fill="auto"/>
            <w:vAlign w:val="center"/>
            <w:hideMark/>
          </w:tcPr>
          <w:p w14:paraId="74E123E3" w14:textId="57B85789"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$164,628</w:t>
            </w:r>
          </w:p>
        </w:tc>
        <w:tc>
          <w:tcPr>
            <w:tcW w:w="1012" w:type="pct"/>
            <w:tcBorders>
              <w:top w:val="nil"/>
              <w:left w:val="nil"/>
              <w:bottom w:val="single" w:sz="4" w:space="0" w:color="auto"/>
              <w:right w:val="single" w:sz="4" w:space="0" w:color="auto"/>
            </w:tcBorders>
            <w:shd w:val="clear" w:color="auto" w:fill="auto"/>
            <w:vAlign w:val="center"/>
            <w:hideMark/>
          </w:tcPr>
          <w:p w14:paraId="7C2AB37F" w14:textId="7F9AE1AE"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$85,685</w:t>
            </w:r>
          </w:p>
        </w:tc>
      </w:tr>
      <w:tr w:rsidR="00BF3980" w14:paraId="3ABE7A08"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78ECEDF" w14:textId="77777777" w:rsidR="00BF3980" w:rsidRDefault="00BF3980" w:rsidP="00BF3980">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CA30B7D"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144</w:t>
            </w:r>
          </w:p>
        </w:tc>
        <w:tc>
          <w:tcPr>
            <w:tcW w:w="1012" w:type="pct"/>
            <w:tcBorders>
              <w:top w:val="nil"/>
              <w:left w:val="nil"/>
              <w:bottom w:val="single" w:sz="4" w:space="0" w:color="auto"/>
              <w:right w:val="single" w:sz="4" w:space="0" w:color="auto"/>
            </w:tcBorders>
            <w:shd w:val="clear" w:color="auto" w:fill="auto"/>
            <w:vAlign w:val="center"/>
            <w:hideMark/>
          </w:tcPr>
          <w:p w14:paraId="25FCA962"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125</w:t>
            </w:r>
          </w:p>
        </w:tc>
        <w:tc>
          <w:tcPr>
            <w:tcW w:w="1012" w:type="pct"/>
            <w:tcBorders>
              <w:top w:val="nil"/>
              <w:left w:val="nil"/>
              <w:bottom w:val="single" w:sz="4" w:space="0" w:color="auto"/>
              <w:right w:val="single" w:sz="4" w:space="0" w:color="auto"/>
            </w:tcBorders>
            <w:shd w:val="clear" w:color="auto" w:fill="auto"/>
            <w:vAlign w:val="center"/>
            <w:hideMark/>
          </w:tcPr>
          <w:p w14:paraId="68FAC873" w14:textId="56031050"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$4,270,356</w:t>
            </w:r>
          </w:p>
        </w:tc>
        <w:tc>
          <w:tcPr>
            <w:tcW w:w="1012" w:type="pct"/>
            <w:tcBorders>
              <w:top w:val="nil"/>
              <w:left w:val="nil"/>
              <w:bottom w:val="single" w:sz="4" w:space="0" w:color="auto"/>
              <w:right w:val="single" w:sz="4" w:space="0" w:color="auto"/>
            </w:tcBorders>
            <w:shd w:val="clear" w:color="auto" w:fill="auto"/>
            <w:vAlign w:val="center"/>
            <w:hideMark/>
          </w:tcPr>
          <w:p w14:paraId="77E8D84A" w14:textId="73D0C386" w:rsidR="00BF3980" w:rsidRDefault="00BF3980" w:rsidP="0001366A">
            <w:pPr>
              <w:jc w:val="right"/>
              <w:rPr>
                <w:rFonts w:ascii="Calibri" w:hAnsi="Calibri" w:cs="Calibri"/>
                <w:b/>
                <w:bCs/>
                <w:color w:val="000000"/>
                <w:sz w:val="22"/>
                <w:szCs w:val="22"/>
              </w:rPr>
            </w:pPr>
            <w:r>
              <w:rPr>
                <w:rFonts w:ascii="Calibri" w:hAnsi="Calibri" w:cs="Calibri"/>
                <w:b/>
                <w:bCs/>
                <w:color w:val="000000"/>
                <w:sz w:val="22"/>
                <w:szCs w:val="22"/>
              </w:rPr>
              <w:t>$2,969,751</w:t>
            </w:r>
          </w:p>
        </w:tc>
      </w:tr>
      <w:tr w:rsidR="00D02CB3" w14:paraId="109A01D6" w14:textId="77777777" w:rsidTr="0001366A">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85C5528" w14:textId="77777777" w:rsidR="00D02CB3" w:rsidRDefault="00D02CB3">
            <w:pPr>
              <w:rPr>
                <w:rFonts w:ascii="Calibri" w:hAnsi="Calibri" w:cs="Calibri"/>
                <w:b/>
                <w:bCs/>
                <w:color w:val="000000"/>
                <w:sz w:val="22"/>
                <w:szCs w:val="22"/>
              </w:rPr>
            </w:pPr>
            <w:bookmarkStart w:id="27" w:name="RANGE!A7"/>
            <w:r>
              <w:rPr>
                <w:rFonts w:ascii="Calibri" w:hAnsi="Calibri" w:cs="Calibri"/>
                <w:b/>
                <w:bCs/>
                <w:color w:val="000000"/>
                <w:sz w:val="22"/>
                <w:szCs w:val="22"/>
              </w:rPr>
              <w:t>Course Type</w:t>
            </w:r>
            <w:bookmarkEnd w:id="27"/>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493BA79D"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Name</w:t>
            </w:r>
          </w:p>
        </w:tc>
      </w:tr>
      <w:tr w:rsidR="00D02CB3" w14:paraId="12247BE2" w14:textId="77777777" w:rsidTr="0001366A">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F45335F"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CD0D267"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Nursing</w:t>
            </w:r>
          </w:p>
        </w:tc>
      </w:tr>
      <w:tr w:rsidR="00D02CB3" w14:paraId="3653ECA1"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CB14500"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7B0D7CE"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Midwifery</w:t>
            </w:r>
          </w:p>
        </w:tc>
      </w:tr>
      <w:tr w:rsidR="00D02CB3" w14:paraId="410AD980"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CA99A74"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197364D"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Mechatronics Eng (H)</w:t>
            </w:r>
          </w:p>
        </w:tc>
      </w:tr>
      <w:tr w:rsidR="00D02CB3" w14:paraId="04DE3794"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46DFCF"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2050003"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Mechanical Eng (H)</w:t>
            </w:r>
          </w:p>
        </w:tc>
      </w:tr>
      <w:tr w:rsidR="00D02CB3" w14:paraId="7ED36275"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C06DCFD"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E58C6E8"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Civil Eng (H)</w:t>
            </w:r>
          </w:p>
        </w:tc>
      </w:tr>
      <w:tr w:rsidR="00D02CB3" w14:paraId="5D9BBF35"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E751AD8" w14:textId="77777777" w:rsidR="00D02CB3" w:rsidRDefault="00D02CB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D937928" w14:textId="77777777" w:rsidR="00D02CB3" w:rsidRDefault="00D02CB3">
            <w:pPr>
              <w:rPr>
                <w:rFonts w:ascii="Calibri" w:hAnsi="Calibri" w:cs="Calibri"/>
                <w:color w:val="000000"/>
                <w:sz w:val="22"/>
                <w:szCs w:val="22"/>
              </w:rPr>
            </w:pPr>
            <w:r>
              <w:rPr>
                <w:rFonts w:ascii="Calibri" w:hAnsi="Calibri" w:cs="Calibri"/>
                <w:color w:val="000000"/>
                <w:sz w:val="22"/>
                <w:szCs w:val="22"/>
              </w:rPr>
              <w:t>Diploma of Engineering</w:t>
            </w:r>
          </w:p>
        </w:tc>
      </w:tr>
      <w:tr w:rsidR="00D02CB3" w14:paraId="2CA04022"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B033FA0" w14:textId="77777777" w:rsidR="00D02CB3" w:rsidRDefault="00D02CB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6ACC222" w14:textId="77777777" w:rsidR="00D02CB3" w:rsidRDefault="00D02CB3">
            <w:pPr>
              <w:rPr>
                <w:rFonts w:ascii="Calibri" w:hAnsi="Calibri" w:cs="Calibri"/>
                <w:color w:val="000000"/>
                <w:sz w:val="22"/>
                <w:szCs w:val="22"/>
              </w:rPr>
            </w:pPr>
            <w:r>
              <w:rPr>
                <w:rFonts w:ascii="Calibri" w:hAnsi="Calibri" w:cs="Calibri"/>
                <w:color w:val="000000"/>
                <w:sz w:val="22"/>
                <w:szCs w:val="22"/>
              </w:rPr>
              <w:t>Diploma of Environmental Science</w:t>
            </w:r>
          </w:p>
        </w:tc>
      </w:tr>
      <w:tr w:rsidR="00D02CB3" w14:paraId="6EF06954"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AC93185"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37D74A3"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Biomedical Science</w:t>
            </w:r>
          </w:p>
        </w:tc>
      </w:tr>
      <w:tr w:rsidR="00D02CB3" w14:paraId="6D33EE14"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805ACBC" w14:textId="77777777" w:rsidR="00D02CB3" w:rsidRDefault="00D02CB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CC06D75" w14:textId="77777777" w:rsidR="00D02CB3" w:rsidRDefault="00D02CB3">
            <w:pPr>
              <w:rPr>
                <w:rFonts w:ascii="Calibri" w:hAnsi="Calibri" w:cs="Calibri"/>
                <w:color w:val="000000"/>
                <w:sz w:val="22"/>
                <w:szCs w:val="22"/>
              </w:rPr>
            </w:pPr>
            <w:r>
              <w:rPr>
                <w:rFonts w:ascii="Calibri" w:hAnsi="Calibri" w:cs="Calibri"/>
                <w:color w:val="000000"/>
                <w:sz w:val="22"/>
                <w:szCs w:val="22"/>
              </w:rPr>
              <w:t>Diploma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8" w:name="equityc2tables"/>
      <w:bookmarkEnd w:id="25"/>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D02CB3" w14:paraId="6D5D3F27" w14:textId="77777777" w:rsidTr="0001366A">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A0D282" w14:textId="77777777" w:rsidR="00D02CB3" w:rsidRDefault="00D02CB3">
            <w:pPr>
              <w:rPr>
                <w:rFonts w:ascii="Calibri" w:hAnsi="Calibri" w:cs="Calibri"/>
                <w:b/>
                <w:bCs/>
                <w:color w:val="000000"/>
                <w:sz w:val="22"/>
                <w:szCs w:val="22"/>
              </w:rPr>
            </w:pPr>
            <w:bookmarkStart w:id="29" w:name="equity2"/>
            <w:bookmarkEnd w:id="29"/>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B897DF"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CA72D44"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48048B9"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728B77"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2025 Funding</w:t>
            </w:r>
          </w:p>
        </w:tc>
      </w:tr>
      <w:tr w:rsidR="00BF3980" w14:paraId="5EFECDBD"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D4C9CBA"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6F25523A"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163</w:t>
            </w:r>
          </w:p>
        </w:tc>
        <w:tc>
          <w:tcPr>
            <w:tcW w:w="1012" w:type="pct"/>
            <w:tcBorders>
              <w:top w:val="nil"/>
              <w:left w:val="nil"/>
              <w:bottom w:val="single" w:sz="4" w:space="0" w:color="auto"/>
              <w:right w:val="single" w:sz="4" w:space="0" w:color="auto"/>
            </w:tcBorders>
            <w:shd w:val="clear" w:color="auto" w:fill="auto"/>
            <w:vAlign w:val="center"/>
            <w:hideMark/>
          </w:tcPr>
          <w:p w14:paraId="05D05FED"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160</w:t>
            </w:r>
          </w:p>
        </w:tc>
        <w:tc>
          <w:tcPr>
            <w:tcW w:w="1012" w:type="pct"/>
            <w:tcBorders>
              <w:top w:val="nil"/>
              <w:left w:val="nil"/>
              <w:bottom w:val="single" w:sz="4" w:space="0" w:color="auto"/>
              <w:right w:val="single" w:sz="4" w:space="0" w:color="auto"/>
            </w:tcBorders>
            <w:shd w:val="clear" w:color="auto" w:fill="auto"/>
            <w:vAlign w:val="center"/>
            <w:hideMark/>
          </w:tcPr>
          <w:p w14:paraId="25FCCD75" w14:textId="4E95BC55"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$4,209,759</w:t>
            </w:r>
          </w:p>
        </w:tc>
        <w:tc>
          <w:tcPr>
            <w:tcW w:w="1012" w:type="pct"/>
            <w:tcBorders>
              <w:top w:val="nil"/>
              <w:left w:val="nil"/>
              <w:bottom w:val="single" w:sz="4" w:space="0" w:color="auto"/>
              <w:right w:val="single" w:sz="4" w:space="0" w:color="auto"/>
            </w:tcBorders>
            <w:shd w:val="clear" w:color="auto" w:fill="auto"/>
            <w:vAlign w:val="center"/>
            <w:hideMark/>
          </w:tcPr>
          <w:p w14:paraId="6E62CA7B" w14:textId="2AE9DA80"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$3,077,059</w:t>
            </w:r>
          </w:p>
        </w:tc>
      </w:tr>
      <w:tr w:rsidR="00BF3980" w14:paraId="7D615AA5" w14:textId="77777777" w:rsidTr="0001366A">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027ABA4"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3CF0A691"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7732E968"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773127B9" w14:textId="6166D89A"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$235,161</w:t>
            </w:r>
          </w:p>
        </w:tc>
        <w:tc>
          <w:tcPr>
            <w:tcW w:w="1012" w:type="pct"/>
            <w:tcBorders>
              <w:top w:val="nil"/>
              <w:left w:val="nil"/>
              <w:bottom w:val="single" w:sz="4" w:space="0" w:color="auto"/>
              <w:right w:val="single" w:sz="4" w:space="0" w:color="auto"/>
            </w:tcBorders>
            <w:shd w:val="clear" w:color="auto" w:fill="auto"/>
            <w:vAlign w:val="center"/>
            <w:hideMark/>
          </w:tcPr>
          <w:p w14:paraId="33CDE89B" w14:textId="68702CDA"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$183,596</w:t>
            </w:r>
          </w:p>
        </w:tc>
      </w:tr>
      <w:tr w:rsidR="00BF3980" w14:paraId="1C94939C"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ADF7211"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0927AF0D"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54</w:t>
            </w:r>
          </w:p>
        </w:tc>
        <w:tc>
          <w:tcPr>
            <w:tcW w:w="1012" w:type="pct"/>
            <w:tcBorders>
              <w:top w:val="nil"/>
              <w:left w:val="nil"/>
              <w:bottom w:val="single" w:sz="4" w:space="0" w:color="auto"/>
              <w:right w:val="single" w:sz="4" w:space="0" w:color="auto"/>
            </w:tcBorders>
            <w:shd w:val="clear" w:color="auto" w:fill="auto"/>
            <w:vAlign w:val="center"/>
            <w:hideMark/>
          </w:tcPr>
          <w:p w14:paraId="52733407"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289FD420" w14:textId="41906FFA"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$655,040</w:t>
            </w:r>
          </w:p>
        </w:tc>
        <w:tc>
          <w:tcPr>
            <w:tcW w:w="1012" w:type="pct"/>
            <w:tcBorders>
              <w:top w:val="nil"/>
              <w:left w:val="nil"/>
              <w:bottom w:val="single" w:sz="4" w:space="0" w:color="auto"/>
              <w:right w:val="single" w:sz="4" w:space="0" w:color="auto"/>
            </w:tcBorders>
            <w:shd w:val="clear" w:color="auto" w:fill="auto"/>
            <w:vAlign w:val="center"/>
            <w:hideMark/>
          </w:tcPr>
          <w:p w14:paraId="16999277" w14:textId="3275848F"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$511,405</w:t>
            </w:r>
          </w:p>
        </w:tc>
      </w:tr>
      <w:tr w:rsidR="00BF3980" w14:paraId="668A6DC6"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AEF79E1"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02354AD"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2</w:t>
            </w:r>
          </w:p>
        </w:tc>
        <w:tc>
          <w:tcPr>
            <w:tcW w:w="1012" w:type="pct"/>
            <w:tcBorders>
              <w:top w:val="nil"/>
              <w:left w:val="nil"/>
              <w:bottom w:val="single" w:sz="4" w:space="0" w:color="auto"/>
              <w:right w:val="single" w:sz="4" w:space="0" w:color="auto"/>
            </w:tcBorders>
            <w:shd w:val="clear" w:color="auto" w:fill="auto"/>
            <w:vAlign w:val="center"/>
            <w:hideMark/>
          </w:tcPr>
          <w:p w14:paraId="06744393"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2</w:t>
            </w:r>
          </w:p>
        </w:tc>
        <w:tc>
          <w:tcPr>
            <w:tcW w:w="1012" w:type="pct"/>
            <w:tcBorders>
              <w:top w:val="nil"/>
              <w:left w:val="nil"/>
              <w:bottom w:val="single" w:sz="4" w:space="0" w:color="auto"/>
              <w:right w:val="single" w:sz="4" w:space="0" w:color="auto"/>
            </w:tcBorders>
            <w:shd w:val="clear" w:color="auto" w:fill="auto"/>
            <w:vAlign w:val="center"/>
            <w:hideMark/>
          </w:tcPr>
          <w:p w14:paraId="3550FFE5" w14:textId="5D24901A"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$52,203</w:t>
            </w:r>
          </w:p>
        </w:tc>
        <w:tc>
          <w:tcPr>
            <w:tcW w:w="1012" w:type="pct"/>
            <w:tcBorders>
              <w:top w:val="nil"/>
              <w:left w:val="nil"/>
              <w:bottom w:val="single" w:sz="4" w:space="0" w:color="auto"/>
              <w:right w:val="single" w:sz="4" w:space="0" w:color="auto"/>
            </w:tcBorders>
            <w:shd w:val="clear" w:color="auto" w:fill="auto"/>
            <w:vAlign w:val="center"/>
            <w:hideMark/>
          </w:tcPr>
          <w:p w14:paraId="7F75D572" w14:textId="616B21DD"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$40,756</w:t>
            </w:r>
          </w:p>
        </w:tc>
      </w:tr>
      <w:tr w:rsidR="00BF3980" w14:paraId="44A4AE6E"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7A22C67" w14:textId="77777777" w:rsidR="00BF3980" w:rsidRDefault="00BF3980" w:rsidP="00BF3980">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38E65B3"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229</w:t>
            </w:r>
          </w:p>
        </w:tc>
        <w:tc>
          <w:tcPr>
            <w:tcW w:w="1012" w:type="pct"/>
            <w:tcBorders>
              <w:top w:val="nil"/>
              <w:left w:val="nil"/>
              <w:bottom w:val="single" w:sz="4" w:space="0" w:color="auto"/>
              <w:right w:val="single" w:sz="4" w:space="0" w:color="auto"/>
            </w:tcBorders>
            <w:shd w:val="clear" w:color="auto" w:fill="auto"/>
            <w:vAlign w:val="center"/>
            <w:hideMark/>
          </w:tcPr>
          <w:p w14:paraId="18E06EA7"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174</w:t>
            </w:r>
          </w:p>
        </w:tc>
        <w:tc>
          <w:tcPr>
            <w:tcW w:w="1012" w:type="pct"/>
            <w:tcBorders>
              <w:top w:val="nil"/>
              <w:left w:val="nil"/>
              <w:bottom w:val="single" w:sz="4" w:space="0" w:color="auto"/>
              <w:right w:val="single" w:sz="4" w:space="0" w:color="auto"/>
            </w:tcBorders>
            <w:shd w:val="clear" w:color="auto" w:fill="auto"/>
            <w:vAlign w:val="center"/>
            <w:hideMark/>
          </w:tcPr>
          <w:p w14:paraId="7501C259" w14:textId="5EB91DD2"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$5,152,162</w:t>
            </w:r>
          </w:p>
        </w:tc>
        <w:tc>
          <w:tcPr>
            <w:tcW w:w="1012" w:type="pct"/>
            <w:tcBorders>
              <w:top w:val="nil"/>
              <w:left w:val="nil"/>
              <w:bottom w:val="single" w:sz="4" w:space="0" w:color="auto"/>
              <w:right w:val="single" w:sz="4" w:space="0" w:color="auto"/>
            </w:tcBorders>
            <w:shd w:val="clear" w:color="auto" w:fill="auto"/>
            <w:vAlign w:val="center"/>
            <w:hideMark/>
          </w:tcPr>
          <w:p w14:paraId="5F89CDAF" w14:textId="65FEF2CD" w:rsidR="00BF3980" w:rsidRDefault="00BF3980" w:rsidP="0001366A">
            <w:pPr>
              <w:jc w:val="right"/>
              <w:rPr>
                <w:rFonts w:ascii="Calibri" w:hAnsi="Calibri" w:cs="Calibri"/>
                <w:b/>
                <w:bCs/>
                <w:color w:val="000000"/>
                <w:sz w:val="22"/>
                <w:szCs w:val="22"/>
              </w:rPr>
            </w:pPr>
            <w:r>
              <w:rPr>
                <w:rFonts w:ascii="Calibri" w:hAnsi="Calibri" w:cs="Calibri"/>
                <w:b/>
                <w:bCs/>
                <w:color w:val="000000"/>
                <w:sz w:val="22"/>
                <w:szCs w:val="22"/>
              </w:rPr>
              <w:t>$3,812,816</w:t>
            </w:r>
          </w:p>
        </w:tc>
      </w:tr>
      <w:tr w:rsidR="00D02CB3" w14:paraId="47CB05CD" w14:textId="77777777" w:rsidTr="0001366A">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CC49576"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CA6D877"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Name</w:t>
            </w:r>
          </w:p>
        </w:tc>
      </w:tr>
      <w:tr w:rsidR="00D02CB3" w14:paraId="4725F4EC"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AA68A1"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E7CDC8D"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Education (Early Childhood / Primary)</w:t>
            </w:r>
          </w:p>
        </w:tc>
      </w:tr>
      <w:tr w:rsidR="00D02CB3" w14:paraId="6AC5346C"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631EA90"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4004E36"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Speech Pathology (H)</w:t>
            </w:r>
          </w:p>
        </w:tc>
      </w:tr>
      <w:tr w:rsidR="00D02CB3" w14:paraId="27927562"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A790607"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FE8F881"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Med Rad Sci (H) (Diagnostic Radiography)</w:t>
            </w:r>
          </w:p>
        </w:tc>
      </w:tr>
      <w:tr w:rsidR="00D02CB3" w14:paraId="7CE53F38"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8AE08A5"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78E65D5"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Physiotherapy (H)</w:t>
            </w:r>
          </w:p>
        </w:tc>
      </w:tr>
      <w:tr w:rsidR="00D02CB3" w14:paraId="265E55DE"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1B732F2"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C2A1B18"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Pharmacy (H)</w:t>
            </w:r>
          </w:p>
        </w:tc>
      </w:tr>
      <w:tr w:rsidR="00D02CB3" w14:paraId="209988AB"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C10F0A8"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0ED09B1"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Podiatry</w:t>
            </w:r>
          </w:p>
        </w:tc>
      </w:tr>
      <w:tr w:rsidR="00D02CB3" w14:paraId="6B4FC470"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D1CD8E5"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6B9A731" w14:textId="77777777" w:rsidR="00D02CB3" w:rsidRDefault="00D02CB3">
            <w:pPr>
              <w:rPr>
                <w:rFonts w:ascii="Calibri" w:hAnsi="Calibri" w:cs="Calibri"/>
                <w:color w:val="000000"/>
                <w:sz w:val="22"/>
                <w:szCs w:val="22"/>
              </w:rPr>
            </w:pPr>
            <w:r>
              <w:rPr>
                <w:rFonts w:ascii="Calibri" w:hAnsi="Calibri" w:cs="Calibri"/>
                <w:color w:val="000000"/>
                <w:sz w:val="22"/>
                <w:szCs w:val="22"/>
              </w:rPr>
              <w:t xml:space="preserve">Bachelor of Podiatric Medicine </w:t>
            </w:r>
          </w:p>
        </w:tc>
      </w:tr>
      <w:tr w:rsidR="00D02CB3" w14:paraId="35025942"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E2FDB05"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CF24308"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Psychological Science / Bachelor of Business</w:t>
            </w:r>
          </w:p>
        </w:tc>
      </w:tr>
      <w:tr w:rsidR="00F83D6D" w14:paraId="698963BE"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tcPr>
          <w:p w14:paraId="7CE1BCB6" w14:textId="491A5FDB" w:rsidR="00F83D6D" w:rsidRDefault="00F83D6D">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tcPr>
          <w:p w14:paraId="7B1180DC" w14:textId="2F659271" w:rsidR="00F83D6D" w:rsidRDefault="00F83D6D">
            <w:pPr>
              <w:rPr>
                <w:rFonts w:ascii="Calibri" w:hAnsi="Calibri" w:cs="Calibri"/>
                <w:color w:val="000000"/>
                <w:sz w:val="22"/>
                <w:szCs w:val="22"/>
              </w:rPr>
            </w:pPr>
            <w:r>
              <w:rPr>
                <w:rFonts w:ascii="Calibri" w:hAnsi="Calibri" w:cs="Calibri"/>
                <w:color w:val="000000"/>
                <w:sz w:val="22"/>
                <w:szCs w:val="22"/>
              </w:rPr>
              <w:t>Bachelor of Psychological Science/ Bachelor of Laws (Honours)</w:t>
            </w:r>
          </w:p>
        </w:tc>
      </w:tr>
      <w:tr w:rsidR="00D02CB3" w14:paraId="19D789F2"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626FA2A"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057F826"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Education (Secondary)</w:t>
            </w:r>
          </w:p>
        </w:tc>
      </w:tr>
      <w:tr w:rsidR="00D02CB3" w14:paraId="00FBE06E"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D3CEF8"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4B7F9ED"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Education (Primary)</w:t>
            </w:r>
          </w:p>
        </w:tc>
      </w:tr>
      <w:tr w:rsidR="00D02CB3" w14:paraId="055C4A41"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9DD7B94" w14:textId="77777777" w:rsidR="00D02CB3" w:rsidRDefault="00D02CB3">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0DACFA2" w14:textId="77777777" w:rsidR="00D02CB3" w:rsidRDefault="00D02CB3">
            <w:pPr>
              <w:rPr>
                <w:rFonts w:ascii="Calibri" w:hAnsi="Calibri" w:cs="Calibri"/>
                <w:color w:val="000000"/>
                <w:sz w:val="22"/>
                <w:szCs w:val="22"/>
              </w:rPr>
            </w:pPr>
            <w:r>
              <w:rPr>
                <w:rFonts w:ascii="Calibri" w:hAnsi="Calibri" w:cs="Calibri"/>
                <w:color w:val="000000"/>
                <w:sz w:val="22"/>
                <w:szCs w:val="22"/>
              </w:rPr>
              <w:t>Diploma of Education Studies</w:t>
            </w:r>
          </w:p>
        </w:tc>
      </w:tr>
      <w:tr w:rsidR="00D02CB3" w14:paraId="39B0AC82"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0994F45"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482D19F"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Computer Science</w:t>
            </w:r>
          </w:p>
        </w:tc>
      </w:tr>
    </w:tbl>
    <w:p w14:paraId="461C707F" w14:textId="2F4F15A6" w:rsidR="008B35BB" w:rsidRDefault="008B35BB"/>
    <w:p w14:paraId="07FE4245" w14:textId="77777777" w:rsidR="008B35BB" w:rsidRDefault="008B35BB">
      <w:r>
        <w:br w:type="page"/>
      </w:r>
    </w:p>
    <w:p w14:paraId="752E45F2" w14:textId="36741360" w:rsidR="00411A15" w:rsidRDefault="00411A15" w:rsidP="00411A15">
      <w:pPr>
        <w:widowControl w:val="0"/>
        <w:spacing w:before="120" w:after="120"/>
        <w:rPr>
          <w:rFonts w:ascii="Calibri" w:hAnsi="Calibri"/>
          <w:b/>
          <w:bCs/>
          <w:sz w:val="22"/>
        </w:rPr>
      </w:pPr>
      <w:bookmarkStart w:id="30" w:name="equityc1tables"/>
      <w:bookmarkEnd w:id="28"/>
      <w:r w:rsidRPr="00C045CE">
        <w:rPr>
          <w:rFonts w:cstheme="minorHAnsi"/>
          <w:b/>
          <w:bCs/>
          <w:sz w:val="22"/>
          <w:szCs w:val="22"/>
        </w:rPr>
        <w:lastRenderedPageBreak/>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D02CB3" w14:paraId="5F19365E" w14:textId="77777777" w:rsidTr="0001366A">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A0CDFCF" w14:textId="77777777" w:rsidR="00D02CB3" w:rsidRDefault="00D02CB3">
            <w:pPr>
              <w:rPr>
                <w:rFonts w:ascii="Calibri" w:hAnsi="Calibri" w:cs="Calibri"/>
                <w:b/>
                <w:bCs/>
                <w:color w:val="000000"/>
                <w:sz w:val="22"/>
                <w:szCs w:val="22"/>
              </w:rPr>
            </w:pPr>
            <w:bookmarkStart w:id="31" w:name="equity3"/>
            <w:bookmarkEnd w:id="31"/>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4AF2C916"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Name</w:t>
            </w:r>
          </w:p>
        </w:tc>
      </w:tr>
      <w:tr w:rsidR="00D02CB3" w14:paraId="2098B8FD" w14:textId="77777777" w:rsidTr="0001366A">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547AB22"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97D2247"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Business</w:t>
            </w:r>
          </w:p>
        </w:tc>
      </w:tr>
      <w:tr w:rsidR="00D02CB3" w14:paraId="6F39DED5" w14:textId="77777777" w:rsidTr="0001366A">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FD886C"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26747CA"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Business / Bachelor of Business Analytics</w:t>
            </w:r>
          </w:p>
        </w:tc>
      </w:tr>
      <w:tr w:rsidR="00D02CB3" w14:paraId="04FC77A3" w14:textId="77777777" w:rsidTr="0001366A">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A26720A"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FF1A965"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Business Analytics</w:t>
            </w:r>
          </w:p>
        </w:tc>
      </w:tr>
      <w:tr w:rsidR="00D02CB3" w14:paraId="2B55CF13" w14:textId="77777777" w:rsidTr="0001366A">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48669ED"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39A8E67"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Tourism, Hospitality and Events</w:t>
            </w:r>
          </w:p>
        </w:tc>
      </w:tr>
      <w:tr w:rsidR="00D02CB3" w14:paraId="18487C18" w14:textId="77777777" w:rsidTr="0001366A">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5F5D496" w14:textId="77777777" w:rsidR="00D02CB3" w:rsidRDefault="00D02CB3">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12E93950" w14:textId="77777777" w:rsidR="00D02CB3" w:rsidRDefault="00D02CB3">
            <w:pPr>
              <w:rPr>
                <w:rFonts w:ascii="Calibri" w:hAnsi="Calibri" w:cs="Calibri"/>
                <w:color w:val="000000"/>
                <w:sz w:val="22"/>
                <w:szCs w:val="22"/>
              </w:rPr>
            </w:pPr>
            <w:r>
              <w:rPr>
                <w:rFonts w:ascii="Calibri" w:hAnsi="Calibri" w:cs="Calibri"/>
                <w:color w:val="000000"/>
                <w:sz w:val="22"/>
                <w:szCs w:val="22"/>
              </w:rPr>
              <w:t>Diploma in Business</w:t>
            </w:r>
          </w:p>
        </w:tc>
      </w:tr>
    </w:tbl>
    <w:p w14:paraId="25526D7F" w14:textId="77777777" w:rsidR="008C4648" w:rsidRDefault="008C4648" w:rsidP="008C4648">
      <w:pPr>
        <w:widowControl w:val="0"/>
        <w:spacing w:before="120" w:after="120"/>
        <w:rPr>
          <w:rFonts w:ascii="Calibri" w:hAnsi="Calibri"/>
          <w:i/>
          <w:iCs/>
          <w:sz w:val="22"/>
        </w:rPr>
      </w:pPr>
    </w:p>
    <w:p w14:paraId="7CD12415" w14:textId="7C4CB1EB" w:rsidR="008C4648" w:rsidRDefault="008C4648" w:rsidP="008C4648">
      <w:pPr>
        <w:widowControl w:val="0"/>
        <w:spacing w:before="120" w:after="120"/>
        <w:rPr>
          <w:rFonts w:ascii="Calibri" w:hAnsi="Calibri"/>
          <w:i/>
          <w:iCs/>
          <w:sz w:val="22"/>
        </w:rPr>
      </w:pPr>
      <w:r>
        <w:rPr>
          <w:rFonts w:ascii="Calibri" w:hAnsi="Calibri"/>
          <w:i/>
          <w:iCs/>
          <w:sz w:val="22"/>
        </w:rPr>
        <w:t>Regional University Study Hubs</w:t>
      </w:r>
    </w:p>
    <w:p w14:paraId="584D4625" w14:textId="748BCF41"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32" w:name="rucs"/>
      <w:bookmarkEnd w:id="22"/>
      <w:bookmarkEnd w:id="30"/>
      <w:r w:rsidRPr="00686799">
        <w:rPr>
          <w:rFonts w:cstheme="minorBidi"/>
          <w:sz w:val="22"/>
          <w:szCs w:val="22"/>
        </w:rPr>
        <w:t>The MBGA for higher education courses includes funding for bachelor places, allocated as a result of the Provider’s partnership with the Regional University Study Hub/s in Table 1</w:t>
      </w:r>
      <w:r w:rsidR="0021193A">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47B2FC87" w:rsidR="005A7163" w:rsidRPr="008C331A" w:rsidRDefault="005A7163" w:rsidP="008C331A">
      <w:pPr>
        <w:widowControl w:val="0"/>
        <w:tabs>
          <w:tab w:val="left" w:pos="567"/>
          <w:tab w:val="left" w:pos="8222"/>
        </w:tabs>
        <w:spacing w:before="120" w:after="120"/>
        <w:rPr>
          <w:rFonts w:cstheme="minorBidi"/>
          <w:b/>
          <w:sz w:val="22"/>
          <w:szCs w:val="22"/>
        </w:rPr>
      </w:pPr>
      <w:r w:rsidRPr="00E75165">
        <w:rPr>
          <w:rFonts w:cstheme="minorBidi"/>
          <w:b/>
          <w:sz w:val="22"/>
          <w:szCs w:val="22"/>
        </w:rPr>
        <w:t xml:space="preserve">Table </w:t>
      </w:r>
      <w:r w:rsidRPr="00A32C60">
        <w:rPr>
          <w:rFonts w:cstheme="minorBidi"/>
          <w:b/>
          <w:bCs/>
          <w:sz w:val="22"/>
          <w:szCs w:val="22"/>
        </w:rPr>
        <w:t>1</w:t>
      </w:r>
      <w:r w:rsidR="00D02CB3" w:rsidRPr="00324253">
        <w:rPr>
          <w:rFonts w:cstheme="minorBidi"/>
          <w:b/>
          <w:bCs/>
          <w:sz w:val="22"/>
          <w:szCs w:val="22"/>
        </w:rPr>
        <w:t>c</w:t>
      </w:r>
      <w:r w:rsidRPr="00A32C60">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D02CB3" w14:paraId="1D2E197A" w14:textId="77777777" w:rsidTr="0001366A">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93F6AA" w14:textId="77777777" w:rsidR="00D02CB3" w:rsidRDefault="00D02CB3">
            <w:pPr>
              <w:jc w:val="center"/>
              <w:rPr>
                <w:rFonts w:ascii="Calibri" w:hAnsi="Calibri" w:cs="Calibri"/>
                <w:b/>
                <w:bCs/>
                <w:color w:val="000000"/>
                <w:sz w:val="22"/>
                <w:szCs w:val="22"/>
              </w:rPr>
            </w:pPr>
            <w:bookmarkStart w:id="33" w:name="RUCTable"/>
            <w:bookmarkEnd w:id="33"/>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206A9B58"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34D652AA"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D02CB3" w14:paraId="6BF4C250" w14:textId="77777777" w:rsidTr="0001366A">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C942F5F" w14:textId="77777777" w:rsidR="00D02CB3" w:rsidRDefault="00D02CB3">
            <w:pPr>
              <w:rPr>
                <w:rFonts w:ascii="Calibri" w:hAnsi="Calibri" w:cs="Calibri"/>
                <w:color w:val="000000"/>
                <w:sz w:val="22"/>
                <w:szCs w:val="22"/>
              </w:rPr>
            </w:pPr>
            <w:r>
              <w:rPr>
                <w:rFonts w:ascii="Calibri" w:hAnsi="Calibri" w:cs="Calibri"/>
                <w:color w:val="000000"/>
                <w:sz w:val="22"/>
                <w:szCs w:val="22"/>
              </w:rPr>
              <w:t>Taree Universities Campus</w:t>
            </w:r>
          </w:p>
        </w:tc>
        <w:tc>
          <w:tcPr>
            <w:tcW w:w="1248" w:type="pct"/>
            <w:tcBorders>
              <w:top w:val="nil"/>
              <w:left w:val="nil"/>
              <w:bottom w:val="single" w:sz="4" w:space="0" w:color="auto"/>
              <w:right w:val="single" w:sz="4" w:space="0" w:color="auto"/>
            </w:tcBorders>
            <w:shd w:val="clear" w:color="auto" w:fill="auto"/>
            <w:noWrap/>
            <w:vAlign w:val="center"/>
            <w:hideMark/>
          </w:tcPr>
          <w:p w14:paraId="2BE9FF05" w14:textId="77777777" w:rsidR="00D02CB3" w:rsidRDefault="00D02CB3">
            <w:pPr>
              <w:jc w:val="right"/>
              <w:rPr>
                <w:rFonts w:ascii="Calibri" w:hAnsi="Calibri" w:cs="Calibri"/>
                <w:color w:val="000000"/>
                <w:sz w:val="22"/>
                <w:szCs w:val="22"/>
              </w:rPr>
            </w:pPr>
            <w:r>
              <w:rPr>
                <w:rFonts w:ascii="Calibri" w:hAnsi="Calibri" w:cs="Calibri"/>
                <w:color w:val="000000"/>
                <w:sz w:val="22"/>
                <w:szCs w:val="22"/>
              </w:rPr>
              <w:t>4.8</w:t>
            </w:r>
          </w:p>
        </w:tc>
        <w:tc>
          <w:tcPr>
            <w:tcW w:w="1248" w:type="pct"/>
            <w:tcBorders>
              <w:top w:val="nil"/>
              <w:left w:val="nil"/>
              <w:bottom w:val="single" w:sz="4" w:space="0" w:color="auto"/>
              <w:right w:val="single" w:sz="4" w:space="0" w:color="auto"/>
            </w:tcBorders>
            <w:shd w:val="clear" w:color="auto" w:fill="auto"/>
            <w:noWrap/>
            <w:vAlign w:val="center"/>
            <w:hideMark/>
          </w:tcPr>
          <w:p w14:paraId="4AE91C70" w14:textId="00B5824F" w:rsidR="00D02CB3" w:rsidRDefault="00265B34">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p w14:paraId="0BC3CA5B" w14:textId="79F1AD42" w:rsidR="103148D9" w:rsidRDefault="103148D9" w:rsidP="00143732">
      <w:pPr>
        <w:spacing w:after="200" w:line="276" w:lineRule="auto"/>
        <w:rPr>
          <w:rFonts w:ascii="Calibri" w:hAnsi="Calibri" w:cs="Arial"/>
          <w:b/>
          <w:bCs/>
          <w:sz w:val="22"/>
          <w:szCs w:val="22"/>
        </w:rPr>
      </w:pPr>
      <w:bookmarkStart w:id="34" w:name="nps"/>
      <w:bookmarkEnd w:id="32"/>
      <w:r w:rsidRPr="00204078">
        <w:rPr>
          <w:rFonts w:ascii="Calibri" w:eastAsia="Calibri" w:hAnsi="Calibri" w:cs="Calibri"/>
          <w:i/>
          <w:iCs/>
          <w:sz w:val="22"/>
          <w:szCs w:val="22"/>
        </w:rPr>
        <w:t>Nuclear-Powered Submarine (NPS) places</w:t>
      </w:r>
    </w:p>
    <w:p w14:paraId="06B4AFA5" w14:textId="2A288775" w:rsidR="103148D9" w:rsidRPr="004255D0"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Table </w:t>
      </w:r>
      <w:r w:rsidR="4B25CD43" w:rsidRPr="004255D0">
        <w:rPr>
          <w:rFonts w:cstheme="minorBidi"/>
          <w:sz w:val="22"/>
          <w:szCs w:val="22"/>
        </w:rPr>
        <w:t>1</w:t>
      </w:r>
      <w:r w:rsidR="00D02CB3" w:rsidRPr="00324253">
        <w:rPr>
          <w:rFonts w:cstheme="minorBidi"/>
          <w:sz w:val="22"/>
          <w:szCs w:val="22"/>
        </w:rPr>
        <w:t>d</w:t>
      </w:r>
      <w:r w:rsidR="4B25CD43" w:rsidRPr="004255D0">
        <w:rPr>
          <w:rFonts w:cstheme="minorBidi"/>
          <w:sz w:val="22"/>
          <w:szCs w:val="22"/>
        </w:rPr>
        <w:t xml:space="preserve">. This funding allocation </w:t>
      </w:r>
      <w:r w:rsidR="00990553" w:rsidRPr="004255D0">
        <w:rPr>
          <w:rFonts w:cstheme="minorBidi"/>
          <w:sz w:val="22"/>
          <w:szCs w:val="22"/>
        </w:rPr>
        <w:t xml:space="preserve">reflects </w:t>
      </w:r>
      <w:r w:rsidR="4B25CD43" w:rsidRPr="004255D0">
        <w:rPr>
          <w:rFonts w:cstheme="minorBidi"/>
          <w:sz w:val="22"/>
          <w:szCs w:val="22"/>
        </w:rPr>
        <w:t>the indicative funding amounts approved by the Minister for Education.</w:t>
      </w:r>
    </w:p>
    <w:p w14:paraId="5B1A68E1" w14:textId="38C6926B" w:rsidR="4B25CD43" w:rsidRPr="004255D0" w:rsidRDefault="4B25CD43" w:rsidP="00204078">
      <w:pPr>
        <w:widowControl w:val="0"/>
        <w:numPr>
          <w:ilvl w:val="0"/>
          <w:numId w:val="7"/>
        </w:numPr>
        <w:tabs>
          <w:tab w:val="left" w:pos="567"/>
          <w:tab w:val="left" w:pos="8222"/>
        </w:tabs>
        <w:spacing w:before="120" w:after="120"/>
        <w:rPr>
          <w:rFonts w:cstheme="minorBidi"/>
          <w:sz w:val="22"/>
          <w:szCs w:val="22"/>
        </w:rPr>
      </w:pPr>
      <w:r w:rsidRPr="004255D0">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4255D0" w:rsidRDefault="4B25CD43" w:rsidP="00204078">
      <w:pPr>
        <w:widowControl w:val="0"/>
        <w:numPr>
          <w:ilvl w:val="0"/>
          <w:numId w:val="7"/>
        </w:numPr>
        <w:tabs>
          <w:tab w:val="left" w:pos="567"/>
          <w:tab w:val="left" w:pos="8222"/>
        </w:tabs>
        <w:spacing w:before="120" w:after="120"/>
        <w:rPr>
          <w:rFonts w:cstheme="minorBidi"/>
          <w:sz w:val="22"/>
          <w:szCs w:val="22"/>
        </w:rPr>
      </w:pPr>
      <w:r w:rsidRPr="004255D0">
        <w:rPr>
          <w:rFonts w:cstheme="minorBidi"/>
          <w:sz w:val="22"/>
          <w:szCs w:val="22"/>
        </w:rPr>
        <w:t>The provider must comply with all reporting requir</w:t>
      </w:r>
      <w:r w:rsidR="2A176923" w:rsidRPr="004255D0">
        <w:rPr>
          <w:rFonts w:cstheme="minorBidi"/>
          <w:sz w:val="22"/>
          <w:szCs w:val="22"/>
        </w:rPr>
        <w:t>e</w:t>
      </w:r>
      <w:r w:rsidRPr="004255D0">
        <w:rPr>
          <w:rFonts w:cstheme="minorBidi"/>
          <w:sz w:val="22"/>
          <w:szCs w:val="22"/>
        </w:rPr>
        <w:t xml:space="preserve">ments for NPS places as communicated by the </w:t>
      </w:r>
      <w:r w:rsidR="00DC0800" w:rsidRPr="004255D0">
        <w:rPr>
          <w:rFonts w:cstheme="minorBidi"/>
          <w:sz w:val="22"/>
          <w:szCs w:val="22"/>
        </w:rPr>
        <w:t>D</w:t>
      </w:r>
      <w:r w:rsidRPr="004255D0">
        <w:rPr>
          <w:rFonts w:cstheme="minorBidi"/>
          <w:sz w:val="22"/>
          <w:szCs w:val="22"/>
        </w:rPr>
        <w:t>epartment.</w:t>
      </w:r>
    </w:p>
    <w:p w14:paraId="7FCABB15" w14:textId="3383594B" w:rsidR="7704FC00" w:rsidRPr="004255D0" w:rsidRDefault="4B25CD43" w:rsidP="7704FC00">
      <w:pPr>
        <w:spacing w:before="120" w:after="120" w:line="259" w:lineRule="auto"/>
        <w:rPr>
          <w:rFonts w:cstheme="minorBidi"/>
          <w:sz w:val="22"/>
          <w:szCs w:val="22"/>
        </w:rPr>
      </w:pPr>
      <w:r w:rsidRPr="004255D0">
        <w:rPr>
          <w:rFonts w:cstheme="minorBidi"/>
          <w:sz w:val="22"/>
          <w:szCs w:val="22"/>
        </w:rPr>
        <w:t>Note: Allocated funding figures shown in Table 1</w:t>
      </w:r>
      <w:r w:rsidR="00D02CB3" w:rsidRPr="00324253">
        <w:rPr>
          <w:rFonts w:cstheme="minorBidi"/>
          <w:sz w:val="22"/>
          <w:szCs w:val="22"/>
        </w:rPr>
        <w:t>d</w:t>
      </w:r>
      <w:r w:rsidRPr="004255D0">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54E5BE22" w:rsidR="4B34065D" w:rsidRPr="00B87FC4" w:rsidRDefault="4B34065D" w:rsidP="5FFDBAB4">
      <w:pPr>
        <w:spacing w:before="120" w:after="120" w:line="259" w:lineRule="auto"/>
        <w:rPr>
          <w:rFonts w:cstheme="minorBidi"/>
          <w:b/>
          <w:sz w:val="22"/>
          <w:szCs w:val="22"/>
        </w:rPr>
      </w:pPr>
      <w:r w:rsidRPr="004255D0">
        <w:rPr>
          <w:rFonts w:cstheme="minorBidi"/>
          <w:b/>
          <w:sz w:val="22"/>
          <w:szCs w:val="22"/>
        </w:rPr>
        <w:t>Table 1</w:t>
      </w:r>
      <w:r w:rsidR="00D02CB3" w:rsidRPr="00324253">
        <w:rPr>
          <w:rFonts w:cstheme="minorBidi"/>
          <w:b/>
          <w:sz w:val="22"/>
          <w:szCs w:val="22"/>
        </w:rPr>
        <w:t>d</w:t>
      </w:r>
      <w:r w:rsidRPr="004255D0">
        <w:rPr>
          <w:rFonts w:cstheme="minorBidi"/>
          <w:b/>
          <w:sz w:val="22"/>
          <w:szCs w:val="22"/>
        </w:rPr>
        <w:t>. Places and Approved</w:t>
      </w:r>
      <w:r w:rsidRPr="000DF18F">
        <w:rPr>
          <w:rFonts w:cstheme="minorBidi"/>
          <w:b/>
          <w:sz w:val="22"/>
          <w:szCs w:val="22"/>
        </w:rPr>
        <w:t xml:space="preserve"> Courses</w:t>
      </w:r>
    </w:p>
    <w:tbl>
      <w:tblPr>
        <w:tblW w:w="5000" w:type="pct"/>
        <w:tblLook w:val="04A0" w:firstRow="1" w:lastRow="0" w:firstColumn="1" w:lastColumn="0" w:noHBand="0" w:noVBand="1"/>
      </w:tblPr>
      <w:tblGrid>
        <w:gridCol w:w="2308"/>
        <w:gridCol w:w="1829"/>
        <w:gridCol w:w="1829"/>
        <w:gridCol w:w="1829"/>
        <w:gridCol w:w="1833"/>
      </w:tblGrid>
      <w:tr w:rsidR="00D02CB3" w14:paraId="600C83FB" w14:textId="77777777" w:rsidTr="0001366A">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2BA6FFA" w14:textId="77777777" w:rsidR="00D02CB3" w:rsidRDefault="00D02CB3">
            <w:pPr>
              <w:rPr>
                <w:rFonts w:ascii="Calibri" w:hAnsi="Calibri" w:cs="Calibri"/>
                <w:b/>
                <w:bCs/>
                <w:color w:val="000000"/>
                <w:sz w:val="22"/>
                <w:szCs w:val="22"/>
              </w:rPr>
            </w:pPr>
            <w:bookmarkStart w:id="35" w:name="NPSTable"/>
            <w:bookmarkEnd w:id="35"/>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35668E9B"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3A79A068"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70B9649"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2916CEC"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2025 Funding</w:t>
            </w:r>
          </w:p>
        </w:tc>
      </w:tr>
      <w:tr w:rsidR="00BF3980" w14:paraId="2511236E" w14:textId="77777777" w:rsidTr="0001366A">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B3023C0"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60D86858"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20</w:t>
            </w:r>
          </w:p>
        </w:tc>
        <w:tc>
          <w:tcPr>
            <w:tcW w:w="950" w:type="pct"/>
            <w:tcBorders>
              <w:top w:val="nil"/>
              <w:left w:val="nil"/>
              <w:bottom w:val="single" w:sz="4" w:space="0" w:color="auto"/>
              <w:right w:val="single" w:sz="4" w:space="0" w:color="auto"/>
            </w:tcBorders>
            <w:shd w:val="clear" w:color="auto" w:fill="auto"/>
            <w:vAlign w:val="center"/>
            <w:hideMark/>
          </w:tcPr>
          <w:p w14:paraId="6927F1E0" w14:textId="4E54D063"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3C770C85"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$365,840</w:t>
            </w:r>
          </w:p>
        </w:tc>
        <w:tc>
          <w:tcPr>
            <w:tcW w:w="950" w:type="pct"/>
            <w:tcBorders>
              <w:top w:val="nil"/>
              <w:left w:val="nil"/>
              <w:bottom w:val="single" w:sz="4" w:space="0" w:color="auto"/>
              <w:right w:val="single" w:sz="4" w:space="0" w:color="auto"/>
            </w:tcBorders>
            <w:shd w:val="clear" w:color="auto" w:fill="auto"/>
            <w:vAlign w:val="center"/>
            <w:hideMark/>
          </w:tcPr>
          <w:p w14:paraId="3E28249B" w14:textId="26CB4EF1"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$856,845</w:t>
            </w:r>
          </w:p>
        </w:tc>
      </w:tr>
      <w:tr w:rsidR="00BF3980" w14:paraId="14C18A3B" w14:textId="77777777" w:rsidTr="0001366A">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D88F3A0"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29F7119A"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66AF792" w14:textId="60A044D9"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0A85F79"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66639114" w14:textId="7F7E15BD"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$0</w:t>
            </w:r>
          </w:p>
        </w:tc>
      </w:tr>
      <w:tr w:rsidR="00BF3980" w14:paraId="1131191F" w14:textId="77777777" w:rsidTr="0001366A">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FE0A45E" w14:textId="77777777" w:rsidR="00BF3980" w:rsidRDefault="00BF3980" w:rsidP="00BF3980">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480E870F"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20</w:t>
            </w:r>
          </w:p>
        </w:tc>
        <w:tc>
          <w:tcPr>
            <w:tcW w:w="950" w:type="pct"/>
            <w:tcBorders>
              <w:top w:val="nil"/>
              <w:left w:val="nil"/>
              <w:bottom w:val="single" w:sz="4" w:space="0" w:color="auto"/>
              <w:right w:val="single" w:sz="4" w:space="0" w:color="auto"/>
            </w:tcBorders>
            <w:shd w:val="clear" w:color="auto" w:fill="auto"/>
            <w:vAlign w:val="center"/>
            <w:hideMark/>
          </w:tcPr>
          <w:p w14:paraId="70602D47" w14:textId="2314FCDB" w:rsidR="00BF3980" w:rsidRDefault="00BF3980" w:rsidP="0001366A">
            <w:pPr>
              <w:jc w:val="right"/>
              <w:rPr>
                <w:rFonts w:ascii="Calibri" w:hAnsi="Calibri" w:cs="Calibri"/>
                <w:b/>
                <w:bCs/>
                <w:color w:val="000000"/>
                <w:sz w:val="22"/>
                <w:szCs w:val="22"/>
              </w:rPr>
            </w:pPr>
            <w:r>
              <w:rPr>
                <w:rFonts w:ascii="Calibri" w:hAnsi="Calibri" w:cs="Calibri"/>
                <w:b/>
                <w:bCs/>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34B5ED09"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$365,840</w:t>
            </w:r>
          </w:p>
        </w:tc>
        <w:tc>
          <w:tcPr>
            <w:tcW w:w="950" w:type="pct"/>
            <w:tcBorders>
              <w:top w:val="nil"/>
              <w:left w:val="nil"/>
              <w:bottom w:val="single" w:sz="4" w:space="0" w:color="auto"/>
              <w:right w:val="single" w:sz="4" w:space="0" w:color="auto"/>
            </w:tcBorders>
            <w:shd w:val="clear" w:color="auto" w:fill="auto"/>
            <w:vAlign w:val="center"/>
            <w:hideMark/>
          </w:tcPr>
          <w:p w14:paraId="42535001" w14:textId="77352783" w:rsidR="00BF3980" w:rsidRDefault="00BF3980" w:rsidP="0001366A">
            <w:pPr>
              <w:jc w:val="right"/>
              <w:rPr>
                <w:rFonts w:ascii="Calibri" w:hAnsi="Calibri" w:cs="Calibri"/>
                <w:b/>
                <w:bCs/>
                <w:color w:val="000000"/>
                <w:sz w:val="22"/>
                <w:szCs w:val="22"/>
              </w:rPr>
            </w:pPr>
            <w:r w:rsidRPr="00BF3980">
              <w:rPr>
                <w:rFonts w:ascii="Calibri" w:hAnsi="Calibri" w:cs="Calibri"/>
                <w:b/>
                <w:bCs/>
                <w:color w:val="000000"/>
                <w:sz w:val="22"/>
                <w:szCs w:val="22"/>
              </w:rPr>
              <w:t>$856,845</w:t>
            </w:r>
          </w:p>
        </w:tc>
      </w:tr>
      <w:tr w:rsidR="00D02CB3" w14:paraId="542074BE" w14:textId="77777777" w:rsidTr="0001366A">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239D7D2D"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6BD7E2B0"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Name</w:t>
            </w:r>
          </w:p>
        </w:tc>
      </w:tr>
      <w:tr w:rsidR="00D02CB3" w14:paraId="36B799BF" w14:textId="77777777" w:rsidTr="0001366A">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C2B9222"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2E921EE2"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Chemical Engineering (Honours)</w:t>
            </w:r>
          </w:p>
        </w:tc>
      </w:tr>
      <w:tr w:rsidR="00D02CB3" w14:paraId="1C190DF4" w14:textId="77777777" w:rsidTr="0001366A">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C91FF77" w14:textId="77777777" w:rsidR="00D02CB3" w:rsidRDefault="00D02CB3">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48025238"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Mechanical Engineering (Honours)</w:t>
            </w:r>
          </w:p>
        </w:tc>
      </w:tr>
    </w:tbl>
    <w:p w14:paraId="69257FC3" w14:textId="7C7C1B16" w:rsidR="005A7163" w:rsidRDefault="005A7163" w:rsidP="0011172A">
      <w:pPr>
        <w:spacing w:after="200" w:line="276" w:lineRule="auto"/>
      </w:pPr>
    </w:p>
    <w:p w14:paraId="03179C8C" w14:textId="77777777" w:rsidR="00F83D6D" w:rsidRDefault="00F83D6D" w:rsidP="0011172A">
      <w:pPr>
        <w:spacing w:after="200" w:line="276" w:lineRule="auto"/>
      </w:pPr>
    </w:p>
    <w:p w14:paraId="127AA8D7" w14:textId="77777777" w:rsidR="00F83D6D" w:rsidRDefault="00F83D6D" w:rsidP="0011172A">
      <w:pPr>
        <w:spacing w:after="200" w:line="276" w:lineRule="auto"/>
      </w:pPr>
    </w:p>
    <w:p w14:paraId="53560F20" w14:textId="77777777" w:rsidR="00F83D6D" w:rsidRPr="003337FC" w:rsidRDefault="00F83D6D" w:rsidP="0011172A">
      <w:pPr>
        <w:spacing w:after="200" w:line="276" w:lineRule="auto"/>
      </w:pPr>
    </w:p>
    <w:bookmarkEnd w:id="34"/>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2E4BD554"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7B10C76B"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4255D0">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024CBD53" w:rsidR="008B35BB" w:rsidRDefault="008B35BB">
      <w:r>
        <w:br w:type="page"/>
      </w:r>
    </w:p>
    <w:p w14:paraId="08CA8288" w14:textId="6F10475A" w:rsidR="000C57A7" w:rsidRPr="003337FC" w:rsidRDefault="000C57A7" w:rsidP="5FFDBAB4">
      <w:pPr>
        <w:spacing w:after="200" w:line="276" w:lineRule="auto"/>
        <w:jc w:val="right"/>
        <w:rPr>
          <w:rFonts w:cstheme="minorBidi"/>
          <w:b/>
          <w:bCs/>
          <w:sz w:val="22"/>
          <w:szCs w:val="22"/>
        </w:rPr>
      </w:pPr>
      <w:bookmarkStart w:id="3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7"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D02CB3" w14:paraId="3E1B10DB" w14:textId="77777777" w:rsidTr="0001366A">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468F6" w14:textId="77777777" w:rsidR="00D02CB3" w:rsidRDefault="00D02CB3">
            <w:pPr>
              <w:rPr>
                <w:rFonts w:ascii="Calibri" w:hAnsi="Calibri" w:cs="Calibri"/>
                <w:b/>
                <w:bCs/>
                <w:color w:val="000000"/>
                <w:sz w:val="22"/>
                <w:szCs w:val="22"/>
              </w:rPr>
            </w:pPr>
            <w:bookmarkStart w:id="38" w:name="IRLSAFTable"/>
            <w:bookmarkEnd w:id="38"/>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70B729E"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D38FBA6"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2025</w:t>
            </w:r>
          </w:p>
        </w:tc>
      </w:tr>
      <w:tr w:rsidR="00D02CB3" w14:paraId="1384BAC1"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627DA6" w14:textId="77777777" w:rsidR="00D02CB3" w:rsidRDefault="00D02CB3">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07B05D8" w14:textId="2E43C48B" w:rsidR="00D02CB3" w:rsidRDefault="00291C8A">
            <w:pPr>
              <w:jc w:val="center"/>
              <w:rPr>
                <w:rFonts w:ascii="Calibri" w:hAnsi="Calibri" w:cs="Calibri"/>
                <w:color w:val="000000"/>
                <w:sz w:val="22"/>
                <w:szCs w:val="22"/>
              </w:rPr>
            </w:pPr>
            <w:r w:rsidRPr="00324253">
              <w:rPr>
                <w:rFonts w:ascii="Calibri" w:hAnsi="Calibri" w:cs="Calibri"/>
                <w:color w:val="000000"/>
                <w:sz w:val="22"/>
                <w:szCs w:val="22"/>
              </w:rPr>
              <w:t>$6,143,932</w:t>
            </w:r>
          </w:p>
        </w:tc>
        <w:tc>
          <w:tcPr>
            <w:tcW w:w="1077" w:type="pct"/>
            <w:tcBorders>
              <w:top w:val="nil"/>
              <w:left w:val="nil"/>
              <w:bottom w:val="single" w:sz="4" w:space="0" w:color="auto"/>
              <w:right w:val="single" w:sz="4" w:space="0" w:color="auto"/>
            </w:tcBorders>
            <w:shd w:val="clear" w:color="auto" w:fill="auto"/>
            <w:vAlign w:val="center"/>
            <w:hideMark/>
          </w:tcPr>
          <w:p w14:paraId="3A9C26AE" w14:textId="3614DC13" w:rsidR="00D02CB3" w:rsidRDefault="00AE2825">
            <w:pPr>
              <w:jc w:val="center"/>
              <w:rPr>
                <w:rFonts w:ascii="Calibri" w:hAnsi="Calibri" w:cs="Calibri"/>
                <w:color w:val="000000"/>
                <w:sz w:val="22"/>
                <w:szCs w:val="22"/>
              </w:rPr>
            </w:pPr>
            <w:r w:rsidRPr="00AE2825">
              <w:rPr>
                <w:rFonts w:ascii="Calibri" w:hAnsi="Calibri" w:cs="Calibri"/>
                <w:color w:val="000000"/>
                <w:sz w:val="22"/>
                <w:szCs w:val="22"/>
              </w:rPr>
              <w:t>$6,405,454</w:t>
            </w:r>
          </w:p>
        </w:tc>
      </w:tr>
      <w:tr w:rsidR="00D02CB3" w14:paraId="7C8FE1D5"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5FD33E9" w14:textId="77777777" w:rsidR="00D02CB3" w:rsidRDefault="00D02CB3">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3DBD5B85"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$98,261</w:t>
            </w:r>
          </w:p>
        </w:tc>
        <w:tc>
          <w:tcPr>
            <w:tcW w:w="1077" w:type="pct"/>
            <w:tcBorders>
              <w:top w:val="nil"/>
              <w:left w:val="nil"/>
              <w:bottom w:val="single" w:sz="4" w:space="0" w:color="auto"/>
              <w:right w:val="single" w:sz="4" w:space="0" w:color="auto"/>
            </w:tcBorders>
            <w:shd w:val="clear" w:color="auto" w:fill="auto"/>
            <w:vAlign w:val="center"/>
            <w:hideMark/>
          </w:tcPr>
          <w:p w14:paraId="246CCA0C"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TBA</w:t>
            </w:r>
          </w:p>
        </w:tc>
      </w:tr>
      <w:tr w:rsidR="00D02CB3" w14:paraId="47F59C31"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D7A06A" w14:textId="77777777" w:rsidR="00D02CB3" w:rsidRDefault="00D02CB3">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931DC0D"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$6,274,335</w:t>
            </w:r>
          </w:p>
        </w:tc>
        <w:tc>
          <w:tcPr>
            <w:tcW w:w="1077" w:type="pct"/>
            <w:tcBorders>
              <w:top w:val="nil"/>
              <w:left w:val="nil"/>
              <w:bottom w:val="single" w:sz="4" w:space="0" w:color="auto"/>
              <w:right w:val="single" w:sz="4" w:space="0" w:color="auto"/>
            </w:tcBorders>
            <w:shd w:val="clear" w:color="auto" w:fill="auto"/>
            <w:vAlign w:val="center"/>
            <w:hideMark/>
          </w:tcPr>
          <w:p w14:paraId="58D39485"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9" w:name="Enabling"/>
      <w:bookmarkEnd w:id="37"/>
      <w:r w:rsidRPr="003337FC">
        <w:rPr>
          <w:rFonts w:cstheme="minorHAnsi"/>
          <w:b/>
          <w:bCs/>
          <w:sz w:val="22"/>
          <w:szCs w:val="22"/>
        </w:rPr>
        <w:t>Allocation of places for the purposes of the ELP</w:t>
      </w:r>
    </w:p>
    <w:p w14:paraId="59C652A7" w14:textId="2F357575"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D02CB3" w:rsidRPr="00324253">
        <w:rPr>
          <w:rFonts w:ascii="Calibri" w:hAnsi="Calibri"/>
          <w:sz w:val="22"/>
        </w:rPr>
        <w:t>1</w:t>
      </w:r>
      <w:r w:rsidR="003848AB" w:rsidRPr="00324253">
        <w:rPr>
          <w:rFonts w:ascii="Calibri" w:hAnsi="Calibri"/>
          <w:sz w:val="22"/>
        </w:rPr>
        <w:t>,</w:t>
      </w:r>
      <w:r w:rsidR="00D02CB3" w:rsidRPr="00324253">
        <w:rPr>
          <w:rFonts w:ascii="Calibri" w:hAnsi="Calibri"/>
          <w:sz w:val="22"/>
        </w:rPr>
        <w:t>614.6</w:t>
      </w:r>
      <w:r w:rsidR="004A35E5" w:rsidRPr="37458ABB">
        <w:rPr>
          <w:rFonts w:ascii="Calibri" w:hAnsi="Calibri"/>
          <w:sz w:val="22"/>
          <w:szCs w:val="22"/>
        </w:rPr>
        <w:t xml:space="preserve"> </w:t>
      </w:r>
      <w:r w:rsidR="00686799" w:rsidRPr="001A6067">
        <w:rPr>
          <w:rFonts w:ascii="Calibri" w:hAnsi="Calibri"/>
          <w:sz w:val="22"/>
          <w:szCs w:val="22"/>
        </w:rPr>
        <w:t xml:space="preserve">for each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D8C5EBF" w:rsidR="00B15E9E"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6"/>
    </w:p>
    <w:p w14:paraId="6159FE2C" w14:textId="51D6DD08" w:rsidR="00CB7A1E" w:rsidRPr="00B15E9E" w:rsidRDefault="00B15E9E" w:rsidP="00B15E9E">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0D7858E6" w:rsidR="009A6FDC" w:rsidRPr="006B29B6" w:rsidRDefault="009A6FDC" w:rsidP="00A71995">
            <w:pPr>
              <w:tabs>
                <w:tab w:val="left" w:pos="567"/>
                <w:tab w:val="left" w:pos="8222"/>
              </w:tabs>
              <w:spacing w:before="120" w:after="120"/>
              <w:rPr>
                <w:rFonts w:ascii="Calibri" w:hAnsi="Calibri" w:cs="Arial"/>
                <w:bCs/>
                <w:sz w:val="22"/>
                <w:szCs w:val="22"/>
              </w:rPr>
            </w:pPr>
            <w:bookmarkStart w:id="40" w:name="Equity_nps_ref" w:colFirst="0" w:colLast="1"/>
            <w:r w:rsidRPr="006B29B6">
              <w:rPr>
                <w:rFonts w:ascii="Calibri" w:hAnsi="Calibri" w:cs="Arial"/>
                <w:bCs/>
                <w:sz w:val="22"/>
                <w:szCs w:val="22"/>
              </w:rPr>
              <w:t xml:space="preserve">Is the course listed </w:t>
            </w:r>
            <w:r w:rsidRPr="003848AB">
              <w:rPr>
                <w:rFonts w:ascii="Calibri" w:hAnsi="Calibri" w:cs="Arial"/>
                <w:bCs/>
                <w:sz w:val="22"/>
                <w:szCs w:val="22"/>
              </w:rPr>
              <w:t xml:space="preserve">in </w:t>
            </w:r>
            <w:r w:rsidRPr="00324253">
              <w:rPr>
                <w:rFonts w:ascii="Calibri" w:hAnsi="Calibri" w:cs="Arial"/>
                <w:bCs/>
                <w:sz w:val="22"/>
                <w:szCs w:val="22"/>
                <w:u w:val="single"/>
              </w:rPr>
              <w:t>Table 1b(i)</w:t>
            </w:r>
            <w:r w:rsidRPr="00324253">
              <w:rPr>
                <w:rFonts w:ascii="Calibri" w:hAnsi="Calibri" w:cs="Arial"/>
                <w:bCs/>
                <w:sz w:val="22"/>
                <w:szCs w:val="22"/>
              </w:rPr>
              <w:t xml:space="preserve">, </w:t>
            </w:r>
            <w:r w:rsidRPr="00324253">
              <w:rPr>
                <w:rFonts w:ascii="Calibri" w:hAnsi="Calibri" w:cs="Arial"/>
                <w:bCs/>
                <w:sz w:val="22"/>
                <w:szCs w:val="22"/>
                <w:u w:val="single"/>
              </w:rPr>
              <w:t>Table 1b(ii</w:t>
            </w:r>
            <w:r w:rsidRPr="00324253">
              <w:rPr>
                <w:rFonts w:ascii="Calibri" w:hAnsi="Calibri" w:cs="Arial"/>
                <w:bCs/>
                <w:sz w:val="22"/>
                <w:szCs w:val="22"/>
              </w:rPr>
              <w:t>)</w:t>
            </w:r>
            <w:r w:rsidR="005B50FA" w:rsidRPr="00324253">
              <w:rPr>
                <w:rFonts w:ascii="Calibri" w:hAnsi="Calibri" w:cs="Arial"/>
                <w:bCs/>
                <w:sz w:val="22"/>
                <w:szCs w:val="22"/>
              </w:rPr>
              <w:t>,</w:t>
            </w:r>
            <w:r w:rsidRPr="00324253">
              <w:rPr>
                <w:rFonts w:ascii="Calibri" w:hAnsi="Calibri" w:cs="Arial"/>
                <w:bCs/>
                <w:sz w:val="22"/>
                <w:szCs w:val="22"/>
              </w:rPr>
              <w:t xml:space="preserve"> Table 1b(iii)</w:t>
            </w:r>
            <w:r w:rsidR="005B50FA" w:rsidRPr="003848AB">
              <w:rPr>
                <w:rFonts w:ascii="Calibri" w:hAnsi="Calibri" w:cs="Arial"/>
                <w:bCs/>
                <w:sz w:val="22"/>
                <w:szCs w:val="22"/>
              </w:rPr>
              <w:t>, or Table 1</w:t>
            </w:r>
            <w:r w:rsidR="00D02CB3" w:rsidRPr="00324253">
              <w:rPr>
                <w:rFonts w:ascii="Calibri" w:hAnsi="Calibri" w:cs="Arial"/>
                <w:bCs/>
                <w:sz w:val="22"/>
                <w:szCs w:val="22"/>
              </w:rPr>
              <w:t>d</w:t>
            </w:r>
            <w:r w:rsidRPr="003848AB">
              <w:rPr>
                <w:rFonts w:ascii="Calibri" w:hAnsi="Calibri" w:cs="Arial"/>
                <w:bCs/>
                <w:sz w:val="22"/>
                <w:szCs w:val="22"/>
              </w:rPr>
              <w:t xml:space="preserve"> of Appendix 1 in which students are enrolled in Commonwealth</w:t>
            </w:r>
            <w:r w:rsidRPr="006B29B6">
              <w:rPr>
                <w:rFonts w:ascii="Calibri" w:hAnsi="Calibri" w:cs="Arial"/>
                <w:bCs/>
                <w:sz w:val="22"/>
                <w:szCs w:val="22"/>
              </w:rPr>
              <w:t xml:space="preserve">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0"/>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4DB6D" w14:textId="77777777" w:rsidR="008D55DC" w:rsidRDefault="008D5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6AE2" w14:textId="77777777" w:rsidR="008D55DC" w:rsidRDefault="008D5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3887" w14:textId="77777777" w:rsidR="008D55DC" w:rsidRDefault="008D5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3BD6" w14:textId="77777777" w:rsidR="008D55DC" w:rsidRDefault="008D5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67FE9F8E" w:rsidR="00AF4A16" w:rsidRPr="0088616E" w:rsidRDefault="008D55D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Newcastle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4876AAC0" w:rsidR="00AF4A16" w:rsidRPr="0088616E" w:rsidRDefault="008D55D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Newcastle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4FC48112" w:rsidR="00AF4A16" w:rsidRPr="0088616E" w:rsidRDefault="008D55D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Newcastle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DF30CF3C"/>
    <w:lvl w:ilvl="0">
      <w:start w:val="1"/>
      <w:numFmt w:val="decimal"/>
      <w:lvlText w:val="%1."/>
      <w:lvlJc w:val="left"/>
      <w:pPr>
        <w:tabs>
          <w:tab w:val="num" w:pos="397"/>
        </w:tabs>
        <w:ind w:left="397" w:hanging="397"/>
      </w:pPr>
      <w:rPr>
        <w:rFonts w:asciiTheme="minorHAnsi" w:hAnsiTheme="minorHAnsi" w:cstheme="minorHAnsi" w:hint="default"/>
        <w:b w:val="0"/>
        <w:i w:val="0"/>
        <w:iCs/>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366A"/>
    <w:rsid w:val="000143CA"/>
    <w:rsid w:val="00014503"/>
    <w:rsid w:val="00014EC3"/>
    <w:rsid w:val="000151AA"/>
    <w:rsid w:val="00015AB9"/>
    <w:rsid w:val="00016798"/>
    <w:rsid w:val="00016A56"/>
    <w:rsid w:val="000170E0"/>
    <w:rsid w:val="00020D53"/>
    <w:rsid w:val="0002187E"/>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7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64D7"/>
    <w:rsid w:val="00137B43"/>
    <w:rsid w:val="00140745"/>
    <w:rsid w:val="0014244E"/>
    <w:rsid w:val="00143732"/>
    <w:rsid w:val="00144091"/>
    <w:rsid w:val="00144440"/>
    <w:rsid w:val="00144BBA"/>
    <w:rsid w:val="001452AB"/>
    <w:rsid w:val="001454EC"/>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091F"/>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3A"/>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393E"/>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B34"/>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6CD0"/>
    <w:rsid w:val="00287A15"/>
    <w:rsid w:val="00287E50"/>
    <w:rsid w:val="00290A35"/>
    <w:rsid w:val="00291625"/>
    <w:rsid w:val="0029167C"/>
    <w:rsid w:val="00291A2C"/>
    <w:rsid w:val="00291B72"/>
    <w:rsid w:val="00291C75"/>
    <w:rsid w:val="00291C8A"/>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03F0"/>
    <w:rsid w:val="00311DF3"/>
    <w:rsid w:val="003129CD"/>
    <w:rsid w:val="00312C09"/>
    <w:rsid w:val="00313E4C"/>
    <w:rsid w:val="00314FC6"/>
    <w:rsid w:val="00315F5D"/>
    <w:rsid w:val="003171DE"/>
    <w:rsid w:val="0032068E"/>
    <w:rsid w:val="00321089"/>
    <w:rsid w:val="003213EA"/>
    <w:rsid w:val="00322202"/>
    <w:rsid w:val="00324253"/>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0ADD"/>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644"/>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8AB"/>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5D0"/>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45EE"/>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333"/>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87E"/>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5427"/>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07E"/>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4B87"/>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411"/>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59AA"/>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6350"/>
    <w:rsid w:val="007875BE"/>
    <w:rsid w:val="007905A3"/>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18A9"/>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0214"/>
    <w:rsid w:val="0080139A"/>
    <w:rsid w:val="00801C4B"/>
    <w:rsid w:val="00803AA1"/>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1B8E"/>
    <w:rsid w:val="00822F10"/>
    <w:rsid w:val="008234B0"/>
    <w:rsid w:val="00823C00"/>
    <w:rsid w:val="00823D2C"/>
    <w:rsid w:val="0082562E"/>
    <w:rsid w:val="008256CC"/>
    <w:rsid w:val="00825B99"/>
    <w:rsid w:val="0082750F"/>
    <w:rsid w:val="00830033"/>
    <w:rsid w:val="00830B61"/>
    <w:rsid w:val="00831101"/>
    <w:rsid w:val="0083241B"/>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A0C"/>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35BB"/>
    <w:rsid w:val="008B5C8C"/>
    <w:rsid w:val="008B5E26"/>
    <w:rsid w:val="008B691D"/>
    <w:rsid w:val="008B7328"/>
    <w:rsid w:val="008C0B27"/>
    <w:rsid w:val="008C1695"/>
    <w:rsid w:val="008C1DBD"/>
    <w:rsid w:val="008C2125"/>
    <w:rsid w:val="008C291E"/>
    <w:rsid w:val="008C331A"/>
    <w:rsid w:val="008C3D45"/>
    <w:rsid w:val="008C4039"/>
    <w:rsid w:val="008C4648"/>
    <w:rsid w:val="008C4AC3"/>
    <w:rsid w:val="008C5514"/>
    <w:rsid w:val="008D1D88"/>
    <w:rsid w:val="008D3E0B"/>
    <w:rsid w:val="008D3E8B"/>
    <w:rsid w:val="008D484B"/>
    <w:rsid w:val="008D4A65"/>
    <w:rsid w:val="008D55DC"/>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76E"/>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6951"/>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31"/>
    <w:rsid w:val="00990553"/>
    <w:rsid w:val="00991998"/>
    <w:rsid w:val="009924D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2DEF"/>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2C60"/>
    <w:rsid w:val="00A3432E"/>
    <w:rsid w:val="00A34609"/>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77C"/>
    <w:rsid w:val="00A639EB"/>
    <w:rsid w:val="00A63EAA"/>
    <w:rsid w:val="00A640C6"/>
    <w:rsid w:val="00A643DE"/>
    <w:rsid w:val="00A644AC"/>
    <w:rsid w:val="00A6473E"/>
    <w:rsid w:val="00A647E2"/>
    <w:rsid w:val="00A64F37"/>
    <w:rsid w:val="00A6512B"/>
    <w:rsid w:val="00A65247"/>
    <w:rsid w:val="00A65B25"/>
    <w:rsid w:val="00A715E6"/>
    <w:rsid w:val="00A71BAA"/>
    <w:rsid w:val="00A72346"/>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1308"/>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10C5"/>
    <w:rsid w:val="00AC221F"/>
    <w:rsid w:val="00AC2AD6"/>
    <w:rsid w:val="00AC3988"/>
    <w:rsid w:val="00AC51D5"/>
    <w:rsid w:val="00AC554F"/>
    <w:rsid w:val="00AC5D99"/>
    <w:rsid w:val="00AC5EF7"/>
    <w:rsid w:val="00AC6C79"/>
    <w:rsid w:val="00AC6F85"/>
    <w:rsid w:val="00AC71DA"/>
    <w:rsid w:val="00AD1E38"/>
    <w:rsid w:val="00AD2342"/>
    <w:rsid w:val="00AD32EF"/>
    <w:rsid w:val="00AD365E"/>
    <w:rsid w:val="00AD4044"/>
    <w:rsid w:val="00AD424E"/>
    <w:rsid w:val="00AD4396"/>
    <w:rsid w:val="00AD45EA"/>
    <w:rsid w:val="00AD6C37"/>
    <w:rsid w:val="00AD7615"/>
    <w:rsid w:val="00AE0F7F"/>
    <w:rsid w:val="00AE1352"/>
    <w:rsid w:val="00AE23DD"/>
    <w:rsid w:val="00AE2825"/>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15E9E"/>
    <w:rsid w:val="00B211E8"/>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2876"/>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9B3"/>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5D2"/>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3980"/>
    <w:rsid w:val="00BF45EF"/>
    <w:rsid w:val="00BF4AC4"/>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5EBE"/>
    <w:rsid w:val="00C369CD"/>
    <w:rsid w:val="00C37C7A"/>
    <w:rsid w:val="00C40B5F"/>
    <w:rsid w:val="00C41249"/>
    <w:rsid w:val="00C42134"/>
    <w:rsid w:val="00C43D28"/>
    <w:rsid w:val="00C43D6E"/>
    <w:rsid w:val="00C43DF6"/>
    <w:rsid w:val="00C441F3"/>
    <w:rsid w:val="00C44463"/>
    <w:rsid w:val="00C463C8"/>
    <w:rsid w:val="00C46E7A"/>
    <w:rsid w:val="00C50479"/>
    <w:rsid w:val="00C50955"/>
    <w:rsid w:val="00C5129A"/>
    <w:rsid w:val="00C514E2"/>
    <w:rsid w:val="00C51A18"/>
    <w:rsid w:val="00C51D21"/>
    <w:rsid w:val="00C51EBB"/>
    <w:rsid w:val="00C52461"/>
    <w:rsid w:val="00C53763"/>
    <w:rsid w:val="00C541A3"/>
    <w:rsid w:val="00C549AA"/>
    <w:rsid w:val="00C55268"/>
    <w:rsid w:val="00C5651E"/>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55B"/>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C7C"/>
    <w:rsid w:val="00CF4E2C"/>
    <w:rsid w:val="00CF6669"/>
    <w:rsid w:val="00CF6E5A"/>
    <w:rsid w:val="00CF714F"/>
    <w:rsid w:val="00CF782B"/>
    <w:rsid w:val="00D00322"/>
    <w:rsid w:val="00D00E2B"/>
    <w:rsid w:val="00D023A6"/>
    <w:rsid w:val="00D02604"/>
    <w:rsid w:val="00D02A35"/>
    <w:rsid w:val="00D02CB3"/>
    <w:rsid w:val="00D034F7"/>
    <w:rsid w:val="00D03FFA"/>
    <w:rsid w:val="00D04298"/>
    <w:rsid w:val="00D0440B"/>
    <w:rsid w:val="00D05242"/>
    <w:rsid w:val="00D058EB"/>
    <w:rsid w:val="00D05940"/>
    <w:rsid w:val="00D059D4"/>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2527"/>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7CA"/>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96DE5"/>
    <w:rsid w:val="00EA08D9"/>
    <w:rsid w:val="00EA22DD"/>
    <w:rsid w:val="00EA265F"/>
    <w:rsid w:val="00EA2CC7"/>
    <w:rsid w:val="00EA3655"/>
    <w:rsid w:val="00EA3B72"/>
    <w:rsid w:val="00EA471D"/>
    <w:rsid w:val="00EA510B"/>
    <w:rsid w:val="00EA6A01"/>
    <w:rsid w:val="00EB1ED3"/>
    <w:rsid w:val="00EB2341"/>
    <w:rsid w:val="00EB414E"/>
    <w:rsid w:val="00EB459A"/>
    <w:rsid w:val="00EB531E"/>
    <w:rsid w:val="00EB5438"/>
    <w:rsid w:val="00EB55ED"/>
    <w:rsid w:val="00EB62E7"/>
    <w:rsid w:val="00EB6903"/>
    <w:rsid w:val="00EB6F4A"/>
    <w:rsid w:val="00EB77D3"/>
    <w:rsid w:val="00EB7F4B"/>
    <w:rsid w:val="00EC0824"/>
    <w:rsid w:val="00EC1980"/>
    <w:rsid w:val="00EC199F"/>
    <w:rsid w:val="00EC1F98"/>
    <w:rsid w:val="00EC375D"/>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0B0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5E52"/>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D6D"/>
    <w:rsid w:val="00F83F6C"/>
    <w:rsid w:val="00F84A02"/>
    <w:rsid w:val="00F861A1"/>
    <w:rsid w:val="00F8639C"/>
    <w:rsid w:val="00F87355"/>
    <w:rsid w:val="00F87557"/>
    <w:rsid w:val="00F878E1"/>
    <w:rsid w:val="00F92049"/>
    <w:rsid w:val="00F930AF"/>
    <w:rsid w:val="00F933AC"/>
    <w:rsid w:val="00F93492"/>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42"/>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751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64299584">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4442333">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39962150">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35519802">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60564094">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9044224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20208468">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37556158">
      <w:bodyDiv w:val="1"/>
      <w:marLeft w:val="0"/>
      <w:marRight w:val="0"/>
      <w:marTop w:val="0"/>
      <w:marBottom w:val="0"/>
      <w:divBdr>
        <w:top w:val="none" w:sz="0" w:space="0" w:color="auto"/>
        <w:left w:val="none" w:sz="0" w:space="0" w:color="auto"/>
        <w:bottom w:val="none" w:sz="0" w:space="0" w:color="auto"/>
        <w:right w:val="none" w:sz="0" w:space="0" w:color="auto"/>
      </w:divBdr>
    </w:div>
    <w:div w:id="1738089867">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46951297">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14365006">
      <w:bodyDiv w:val="1"/>
      <w:marLeft w:val="0"/>
      <w:marRight w:val="0"/>
      <w:marTop w:val="0"/>
      <w:marBottom w:val="0"/>
      <w:divBdr>
        <w:top w:val="none" w:sz="0" w:space="0" w:color="auto"/>
        <w:left w:val="none" w:sz="0" w:space="0" w:color="auto"/>
        <w:bottom w:val="none" w:sz="0" w:space="0" w:color="auto"/>
        <w:right w:val="none" w:sz="0" w:space="0" w:color="auto"/>
      </w:divBdr>
    </w:div>
    <w:div w:id="1830094683">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3153934">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53047399">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21</Pages>
  <Words>6190</Words>
  <Characters>35285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52</cp:revision>
  <cp:lastPrinted>2024-04-23T00:17:00Z</cp:lastPrinted>
  <dcterms:created xsi:type="dcterms:W3CDTF">2024-03-26T04:51:00Z</dcterms:created>
  <dcterms:modified xsi:type="dcterms:W3CDTF">2025-01-03T02:56:00Z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