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1879CB33"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Minister for Education</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367FEED" w14:textId="1D934B85" w:rsidR="00872EC9" w:rsidRPr="00BA1317" w:rsidRDefault="00683C86" w:rsidP="00AA7C09">
      <w:pPr>
        <w:spacing w:before="480"/>
        <w:jc w:val="center"/>
        <w:rPr>
          <w:rFonts w:ascii="Calibri" w:hAnsi="Calibri" w:cs="Arial"/>
          <w:b/>
          <w:bCs/>
          <w:iCs/>
          <w:sz w:val="36"/>
        </w:rPr>
      </w:pPr>
      <w:r>
        <w:rPr>
          <w:rFonts w:ascii="Calibri" w:hAnsi="Calibri" w:cs="Arial"/>
          <w:b/>
          <w:bCs/>
          <w:iCs/>
          <w:noProof/>
          <w:sz w:val="36"/>
        </w:rPr>
        <w:t>University of Divinity</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744B18D" w:rsidR="00A4142B" w:rsidRPr="00BA1317" w:rsidRDefault="007C07E8" w:rsidP="00D811D9">
      <w:pPr>
        <w:jc w:val="center"/>
        <w:rPr>
          <w:rFonts w:ascii="Calibri" w:hAnsi="Calibri"/>
          <w:b/>
          <w:sz w:val="36"/>
        </w:rPr>
      </w:pPr>
      <w:r>
        <w:rPr>
          <w:rFonts w:ascii="Calibri" w:hAnsi="Calibri" w:cs="Arial"/>
          <w:b/>
          <w:bCs/>
          <w:iCs/>
          <w:sz w:val="36"/>
          <w:szCs w:val="36"/>
        </w:rPr>
        <w:t>2023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B7E1D52" w14:textId="77777777" w:rsidR="00D07E1C" w:rsidRDefault="00D07E1C" w:rsidP="00780F18">
      <w:pPr>
        <w:tabs>
          <w:tab w:val="left" w:pos="567"/>
          <w:tab w:val="left" w:pos="8222"/>
        </w:tabs>
        <w:jc w:val="center"/>
        <w:rPr>
          <w:rFonts w:ascii="Calibri" w:hAnsi="Calibri" w:cs="Arial"/>
          <w:sz w:val="20"/>
        </w:rPr>
      </w:pPr>
    </w:p>
    <w:p w14:paraId="6D5D4DEA" w14:textId="77777777" w:rsidR="00D07E1C" w:rsidRDefault="00D07E1C" w:rsidP="00780F18">
      <w:pPr>
        <w:tabs>
          <w:tab w:val="left" w:pos="567"/>
          <w:tab w:val="left" w:pos="8222"/>
        </w:tabs>
        <w:jc w:val="center"/>
        <w:rPr>
          <w:rFonts w:ascii="Calibri" w:hAnsi="Calibri" w:cs="Arial"/>
          <w:sz w:val="20"/>
        </w:rPr>
      </w:pPr>
    </w:p>
    <w:p w14:paraId="5526D532" w14:textId="003787B1"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4F4AB8A5"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7C07E8">
        <w:rPr>
          <w:rFonts w:ascii="Calibri" w:hAnsi="Calibri" w:cs="Arial"/>
          <w:sz w:val="22"/>
          <w:szCs w:val="22"/>
        </w:rPr>
        <w:t xml:space="preserve"> </w:t>
      </w:r>
      <w:r w:rsidRPr="00BA1317">
        <w:rPr>
          <w:rFonts w:ascii="Calibri" w:hAnsi="Calibri" w:cs="Arial"/>
          <w:sz w:val="22"/>
          <w:szCs w:val="22"/>
        </w:rPr>
        <w:t xml:space="preserve">(‘the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1039B22" w:rsidR="009F4442" w:rsidRPr="00A54985" w:rsidRDefault="00683C86" w:rsidP="009F4442">
      <w:pPr>
        <w:rPr>
          <w:rFonts w:asciiTheme="minorHAnsi" w:hAnsiTheme="minorHAnsi" w:cstheme="minorHAnsi"/>
          <w:sz w:val="22"/>
        </w:rPr>
      </w:pPr>
      <w:r>
        <w:rPr>
          <w:rFonts w:asciiTheme="minorHAnsi" w:hAnsiTheme="minorHAnsi" w:cstheme="minorHAnsi"/>
          <w:b/>
          <w:noProof/>
          <w:sz w:val="22"/>
          <w:szCs w:val="22"/>
        </w:rPr>
        <w:t>University of Divinity</w:t>
      </w:r>
      <w:r w:rsidR="009F4442" w:rsidRPr="00C413CB">
        <w:rPr>
          <w:rFonts w:asciiTheme="minorHAnsi" w:hAnsiTheme="minorHAnsi" w:cstheme="minorHAnsi"/>
          <w:sz w:val="22"/>
          <w:szCs w:val="22"/>
        </w:rPr>
        <w:t>,</w:t>
      </w:r>
      <w:r w:rsidR="009F4442" w:rsidRPr="00C413CB">
        <w:rPr>
          <w:rFonts w:asciiTheme="minorHAnsi" w:hAnsiTheme="minorHAnsi" w:cstheme="minorHAnsi"/>
          <w:b/>
          <w:sz w:val="22"/>
          <w:szCs w:val="22"/>
        </w:rPr>
        <w:t xml:space="preserve"> </w:t>
      </w:r>
      <w:r w:rsidRPr="00683C86">
        <w:rPr>
          <w:rFonts w:asciiTheme="minorHAnsi" w:hAnsiTheme="minorHAnsi" w:cstheme="minorHAnsi"/>
          <w:b/>
          <w:sz w:val="22"/>
          <w:szCs w:val="22"/>
        </w:rPr>
        <w:t xml:space="preserve">90 Albion Road, Box Hill VIC 3128 </w:t>
      </w:r>
      <w:r w:rsidR="009F4442" w:rsidRPr="00A54985">
        <w:rPr>
          <w:rFonts w:asciiTheme="minorHAnsi" w:hAnsiTheme="minorHAnsi" w:cstheme="minorHAnsi"/>
          <w:sz w:val="22"/>
          <w:szCs w:val="22"/>
        </w:rPr>
        <w:t>(‘Provider’)</w:t>
      </w:r>
    </w:p>
    <w:p w14:paraId="515C8AD4" w14:textId="394AE91A"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872EC9" w:rsidRPr="00872EC9">
        <w:rPr>
          <w:rFonts w:asciiTheme="minorHAnsi" w:hAnsiTheme="minorHAnsi" w:cstheme="minorHAnsi"/>
          <w:sz w:val="22"/>
        </w:rPr>
        <w:t xml:space="preserve">ABN </w:t>
      </w:r>
      <w:r w:rsidR="00D679F8" w:rsidRPr="00D679F8">
        <w:rPr>
          <w:rFonts w:asciiTheme="minorHAnsi" w:hAnsiTheme="minorHAnsi" w:cstheme="minorHAnsi"/>
          <w:sz w:val="22"/>
        </w:rPr>
        <w:t>95 290 912 141</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4E438852"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w:t>
      </w:r>
      <w:r w:rsidR="007C07E8">
        <w:rPr>
          <w:rFonts w:ascii="Calibri" w:hAnsi="Calibri" w:cs="Arial"/>
          <w:sz w:val="22"/>
          <w:szCs w:val="22"/>
        </w:rPr>
        <w:t xml:space="preserve">2023 grant year. </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17AF4FFB" w:rsidR="00A4142B" w:rsidRPr="00BA1317" w:rsidRDefault="00A4142B" w:rsidP="00816B4B">
      <w:pPr>
        <w:spacing w:before="120" w:after="120"/>
        <w:rPr>
          <w:rFonts w:ascii="Calibri" w:hAnsi="Calibri" w:cs="Arial"/>
          <w:b/>
        </w:rPr>
      </w:pPr>
      <w:r w:rsidRPr="00BA1317">
        <w:rPr>
          <w:rFonts w:ascii="Calibri" w:hAnsi="Calibri" w:cs="Arial"/>
          <w:b/>
        </w:rPr>
        <w:t xml:space="preserve">PART A: </w:t>
      </w:r>
      <w:r w:rsidR="00B72ED4">
        <w:rPr>
          <w:rFonts w:ascii="Calibri" w:hAnsi="Calibri" w:cs="Arial"/>
          <w:b/>
        </w:rPr>
        <w:t>Commonwealth Grant Scheme funding</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14545A0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w:t>
      </w:r>
      <w:r w:rsidR="007C07E8">
        <w:rPr>
          <w:rFonts w:ascii="Calibri" w:hAnsi="Calibri" w:cs="Arial"/>
          <w:sz w:val="22"/>
          <w:szCs w:val="22"/>
        </w:rPr>
        <w:t>2023 grant year</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454FFA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7C07E8">
        <w:rPr>
          <w:rFonts w:ascii="Calibri" w:hAnsi="Calibri" w:cs="Arial"/>
          <w:sz w:val="22"/>
          <w:szCs w:val="22"/>
        </w:rPr>
        <w:t>2023</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3B9C0815"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B72ED4">
        <w:rPr>
          <w:rFonts w:ascii="Calibri" w:hAnsi="Calibri" w:cs="Arial"/>
          <w:sz w:val="22"/>
          <w:szCs w:val="22"/>
        </w:rPr>
        <w:t xml:space="preserve">relevant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3C7B4D90" w14:textId="39A4D37F" w:rsidR="0047106B" w:rsidRPr="00DF36C4" w:rsidRDefault="00A4142B" w:rsidP="00DF36C4">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B72ED4">
        <w:rPr>
          <w:rFonts w:ascii="Calibri" w:hAnsi="Calibri" w:cs="Arial"/>
          <w:sz w:val="22"/>
          <w:szCs w:val="22"/>
        </w:rPr>
        <w:t>a</w:t>
      </w:r>
      <w:r w:rsidR="008842BF">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2F5197">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2F5197">
        <w:rPr>
          <w:rFonts w:ascii="Calibri" w:hAnsi="Calibri" w:cs="Arial"/>
          <w:sz w:val="22"/>
          <w:szCs w:val="22"/>
        </w:rPr>
        <w:t>each</w:t>
      </w:r>
      <w:r w:rsidR="00AC013C" w:rsidRPr="003D29FE">
        <w:rPr>
          <w:rFonts w:ascii="Calibri" w:hAnsi="Calibri" w:cs="Arial"/>
          <w:sz w:val="22"/>
          <w:szCs w:val="22"/>
        </w:rPr>
        <w:t xml:space="preserve"> year following the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5DBC37F8"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w:t>
      </w:r>
      <w:r w:rsidR="007C07E8">
        <w:rPr>
          <w:rStyle w:val="CommentReference"/>
          <w:rFonts w:asciiTheme="minorHAnsi" w:hAnsiTheme="minorHAnsi" w:cstheme="minorHAnsi"/>
          <w:sz w:val="22"/>
          <w:szCs w:val="22"/>
        </w:rPr>
        <w:t>2023 grant year</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6FD6FFC5" w14:textId="411A5A50" w:rsidR="00B72ED4" w:rsidRPr="00DF36C4" w:rsidRDefault="00B72ED4" w:rsidP="00816B4B">
      <w:pPr>
        <w:pStyle w:val="ListParagraph"/>
        <w:widowControl w:val="0"/>
        <w:numPr>
          <w:ilvl w:val="0"/>
          <w:numId w:val="1"/>
        </w:numPr>
        <w:spacing w:before="120" w:after="120"/>
        <w:contextualSpacing w:val="0"/>
        <w:rPr>
          <w:rFonts w:ascii="Calibri" w:hAnsi="Calibri"/>
          <w:sz w:val="22"/>
        </w:rPr>
      </w:pPr>
      <w:r>
        <w:rPr>
          <w:rFonts w:ascii="Calibri" w:hAnsi="Calibri"/>
          <w:sz w:val="22"/>
        </w:rPr>
        <w:t xml:space="preserve">The maximum basic grant amounts specified for the purposes of subsection 30-27(6) of HESA, for the grant years covered by this agreement, are set out in </w:t>
      </w:r>
      <w:r w:rsidRPr="005651CB">
        <w:rPr>
          <w:rFonts w:ascii="Calibri" w:hAnsi="Calibri"/>
          <w:sz w:val="22"/>
          <w:u w:val="single"/>
        </w:rPr>
        <w:t>Table 1a</w:t>
      </w:r>
      <w:r>
        <w:rPr>
          <w:rFonts w:ascii="Calibri" w:hAnsi="Calibri"/>
          <w:sz w:val="22"/>
        </w:rPr>
        <w:t xml:space="preserve"> of Appendix 1. </w:t>
      </w:r>
      <w:r w:rsidR="00CF7C39">
        <w:rPr>
          <w:rFonts w:ascii="Calibri" w:hAnsi="Calibri"/>
          <w:sz w:val="22"/>
        </w:rPr>
        <w:t xml:space="preserve">Appendix 1 also contains conditions in relations to the maximum basic grant amount with which the Provider must comply.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0C5876F5"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w:t>
      </w:r>
      <w:r w:rsidR="00CF7C39">
        <w:rPr>
          <w:rFonts w:ascii="Calibri" w:hAnsi="Calibri" w:cs="Arial"/>
          <w:sz w:val="22"/>
          <w:szCs w:val="22"/>
        </w:rPr>
        <w:t xml:space="preserve">, for non-grandfathered students in each funding cluster for the grant years covered by the agreement, are set out </w:t>
      </w:r>
      <w:r w:rsidR="00CF7C39" w:rsidRPr="007061D9">
        <w:rPr>
          <w:rFonts w:ascii="Calibri" w:hAnsi="Calibri" w:cs="Arial"/>
          <w:sz w:val="22"/>
          <w:szCs w:val="22"/>
        </w:rPr>
        <w:t>in</w:t>
      </w:r>
      <w:r w:rsidRPr="007061D9">
        <w:rPr>
          <w:rFonts w:ascii="Calibri" w:hAnsi="Calibri" w:cs="Arial"/>
          <w:sz w:val="22"/>
          <w:szCs w:val="22"/>
        </w:rPr>
        <w:t xml:space="preserve"> </w:t>
      </w:r>
      <w:r w:rsidRPr="007061D9">
        <w:rPr>
          <w:rFonts w:ascii="Calibri" w:hAnsi="Calibri" w:cs="Arial"/>
          <w:sz w:val="22"/>
          <w:szCs w:val="22"/>
          <w:u w:val="single"/>
        </w:rPr>
        <w:t xml:space="preserve">Table </w:t>
      </w:r>
      <w:r w:rsidR="000615CD" w:rsidRPr="007061D9">
        <w:rPr>
          <w:rFonts w:ascii="Calibri" w:hAnsi="Calibri" w:cs="Arial"/>
          <w:sz w:val="22"/>
          <w:szCs w:val="22"/>
          <w:u w:val="single"/>
        </w:rPr>
        <w:t>2a</w:t>
      </w:r>
      <w:r w:rsidR="000615CD" w:rsidRPr="005651CB">
        <w:rPr>
          <w:rFonts w:ascii="Calibri" w:hAnsi="Calibri" w:cs="Arial"/>
          <w:sz w:val="22"/>
          <w:szCs w:val="22"/>
        </w:rPr>
        <w:t xml:space="preserve"> </w:t>
      </w:r>
      <w:r w:rsidRPr="00A37B5E">
        <w:rPr>
          <w:rFonts w:ascii="Calibri" w:hAnsi="Calibri" w:cs="Arial"/>
          <w:sz w:val="22"/>
          <w:szCs w:val="22"/>
        </w:rPr>
        <w:t xml:space="preserve">of Appendix </w:t>
      </w:r>
      <w:r w:rsidR="003759D8" w:rsidRPr="005651CB">
        <w:rPr>
          <w:rFonts w:ascii="Calibri" w:hAnsi="Calibri" w:cs="Arial"/>
          <w:sz w:val="22"/>
          <w:szCs w:val="22"/>
        </w:rPr>
        <w:t>2</w:t>
      </w:r>
      <w:r w:rsidRPr="00A37B5E">
        <w:rPr>
          <w:rFonts w:ascii="Calibri" w:hAnsi="Calibri" w:cs="Arial"/>
          <w:sz w:val="22"/>
          <w:szCs w:val="22"/>
        </w:rPr>
        <w:t>.</w:t>
      </w:r>
    </w:p>
    <w:p w14:paraId="07FAABDE" w14:textId="549B105F" w:rsidR="006141BE" w:rsidRPr="00A37B5E" w:rsidRDefault="00DC029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noProof/>
          <w:sz w:val="22"/>
        </w:rPr>
        <w:t>For 2023, t</w:t>
      </w:r>
      <w:r w:rsidR="006141BE">
        <w:rPr>
          <w:rFonts w:ascii="Calibri" w:hAnsi="Calibri"/>
          <w:noProof/>
          <w:sz w:val="22"/>
        </w:rPr>
        <w:t xml:space="preserve">he </w:t>
      </w:r>
      <w:r w:rsidR="006141BE" w:rsidRPr="004C50F1">
        <w:rPr>
          <w:rFonts w:ascii="Calibri" w:hAnsi="Calibri"/>
          <w:noProof/>
          <w:sz w:val="22"/>
        </w:rPr>
        <w:t>Provi</w:t>
      </w:r>
      <w:r w:rsidR="006141BE" w:rsidRPr="004F23F5">
        <w:rPr>
          <w:rFonts w:ascii="Calibri" w:hAnsi="Calibri"/>
          <w:noProof/>
          <w:sz w:val="22"/>
        </w:rPr>
        <w:t>der must use the funding</w:t>
      </w:r>
      <w:r w:rsidR="00FE32A7">
        <w:rPr>
          <w:rFonts w:ascii="Calibri" w:hAnsi="Calibri"/>
          <w:noProof/>
          <w:sz w:val="22"/>
        </w:rPr>
        <w:t xml:space="preserve"> </w:t>
      </w:r>
      <w:r w:rsidR="00FE32A7" w:rsidRPr="007061D9">
        <w:rPr>
          <w:rFonts w:ascii="Calibri" w:hAnsi="Calibri"/>
          <w:noProof/>
          <w:sz w:val="22"/>
        </w:rPr>
        <w:t>in</w:t>
      </w:r>
      <w:r w:rsidR="006141BE" w:rsidRPr="007061D9">
        <w:rPr>
          <w:rFonts w:ascii="Calibri" w:hAnsi="Calibri"/>
          <w:noProof/>
          <w:sz w:val="22"/>
        </w:rPr>
        <w:t xml:space="preserve"> </w:t>
      </w:r>
      <w:r w:rsidR="006141BE" w:rsidRPr="007061D9">
        <w:rPr>
          <w:rFonts w:ascii="Calibri" w:hAnsi="Calibri"/>
          <w:noProof/>
          <w:sz w:val="22"/>
          <w:u w:val="single"/>
        </w:rPr>
        <w:t xml:space="preserve">Table </w:t>
      </w:r>
      <w:r w:rsidR="005E6EC5" w:rsidRPr="007061D9">
        <w:rPr>
          <w:rFonts w:ascii="Calibri" w:hAnsi="Calibri"/>
          <w:noProof/>
          <w:sz w:val="22"/>
          <w:u w:val="single"/>
        </w:rPr>
        <w:t>1</w:t>
      </w:r>
      <w:r w:rsidR="001E77A5" w:rsidRPr="007061D9">
        <w:rPr>
          <w:rFonts w:ascii="Calibri" w:hAnsi="Calibri"/>
          <w:noProof/>
          <w:sz w:val="22"/>
          <w:u w:val="single"/>
        </w:rPr>
        <w:t>a</w:t>
      </w:r>
      <w:r w:rsidR="006141BE" w:rsidRPr="004C50F1">
        <w:rPr>
          <w:rFonts w:ascii="Calibri" w:hAnsi="Calibri"/>
          <w:noProof/>
          <w:sz w:val="22"/>
        </w:rPr>
        <w:t xml:space="preserve"> of Appendix </w:t>
      </w:r>
      <w:r w:rsidR="005E6EC5">
        <w:rPr>
          <w:rFonts w:ascii="Calibri" w:hAnsi="Calibri"/>
          <w:noProof/>
          <w:sz w:val="22"/>
        </w:rPr>
        <w:t>1</w:t>
      </w:r>
      <w:r w:rsidR="006141BE" w:rsidRPr="004C50F1">
        <w:rPr>
          <w:rFonts w:ascii="Calibri" w:hAnsi="Calibri"/>
          <w:noProof/>
          <w:sz w:val="22"/>
        </w:rPr>
        <w:t xml:space="preserve"> to deliver t</w:t>
      </w:r>
      <w:r w:rsidR="006141BE" w:rsidRPr="004F23F5">
        <w:rPr>
          <w:rFonts w:ascii="Calibri" w:hAnsi="Calibri"/>
          <w:noProof/>
          <w:sz w:val="22"/>
        </w:rPr>
        <w:t xml:space="preserve">he Commonwealth supported places allocated </w:t>
      </w:r>
      <w:r w:rsidR="006141BE" w:rsidRPr="007061D9">
        <w:rPr>
          <w:rFonts w:ascii="Calibri" w:hAnsi="Calibri"/>
          <w:noProof/>
          <w:sz w:val="22"/>
        </w:rPr>
        <w:t xml:space="preserve">in </w:t>
      </w:r>
      <w:r w:rsidR="006141BE" w:rsidRPr="007061D9">
        <w:rPr>
          <w:rFonts w:ascii="Calibri" w:hAnsi="Calibri"/>
          <w:noProof/>
          <w:sz w:val="22"/>
          <w:u w:val="single"/>
        </w:rPr>
        <w:t xml:space="preserve">Table </w:t>
      </w:r>
      <w:r w:rsidR="007061D9" w:rsidRPr="007061D9">
        <w:rPr>
          <w:rFonts w:ascii="Calibri" w:hAnsi="Calibri"/>
          <w:noProof/>
          <w:sz w:val="22"/>
          <w:u w:val="single"/>
        </w:rPr>
        <w:t>2</w:t>
      </w:r>
      <w:r w:rsidR="001E77A5" w:rsidRPr="007061D9">
        <w:rPr>
          <w:rFonts w:ascii="Calibri" w:hAnsi="Calibri"/>
          <w:noProof/>
          <w:sz w:val="22"/>
          <w:u w:val="single"/>
        </w:rPr>
        <w:t>a(i)</w:t>
      </w:r>
      <w:r w:rsidR="006141BE" w:rsidRPr="007061D9">
        <w:rPr>
          <w:rFonts w:ascii="Calibri" w:hAnsi="Calibri"/>
          <w:noProof/>
          <w:sz w:val="22"/>
        </w:rPr>
        <w:t xml:space="preserve"> of Appendix </w:t>
      </w:r>
      <w:r w:rsidR="004F23F5" w:rsidRPr="007061D9">
        <w:rPr>
          <w:rFonts w:ascii="Calibri" w:hAnsi="Calibri"/>
          <w:noProof/>
          <w:sz w:val="22"/>
        </w:rPr>
        <w:t>2</w:t>
      </w:r>
      <w:r w:rsidR="006141BE" w:rsidRPr="007061D9">
        <w:rPr>
          <w:rFonts w:ascii="Calibri" w:hAnsi="Calibri"/>
          <w:noProof/>
          <w:sz w:val="22"/>
        </w:rPr>
        <w:t xml:space="preserve"> for the courses approved as </w:t>
      </w:r>
      <w:r w:rsidRPr="007061D9">
        <w:rPr>
          <w:rFonts w:ascii="Calibri" w:hAnsi="Calibri"/>
          <w:noProof/>
          <w:sz w:val="22"/>
        </w:rPr>
        <w:t>E</w:t>
      </w:r>
      <w:r w:rsidR="006141BE" w:rsidRPr="007061D9">
        <w:rPr>
          <w:rFonts w:ascii="Calibri" w:hAnsi="Calibri"/>
          <w:noProof/>
          <w:sz w:val="22"/>
        </w:rPr>
        <w:t xml:space="preserve">quity </w:t>
      </w:r>
      <w:r w:rsidRPr="007061D9">
        <w:rPr>
          <w:rFonts w:ascii="Calibri" w:hAnsi="Calibri"/>
          <w:noProof/>
          <w:sz w:val="22"/>
        </w:rPr>
        <w:t>P</w:t>
      </w:r>
      <w:r w:rsidR="006141BE" w:rsidRPr="007061D9">
        <w:rPr>
          <w:rFonts w:ascii="Calibri" w:hAnsi="Calibri"/>
          <w:noProof/>
          <w:sz w:val="22"/>
        </w:rPr>
        <w:t xml:space="preserve">laces shown in </w:t>
      </w:r>
      <w:r w:rsidR="006141BE" w:rsidRPr="007061D9">
        <w:rPr>
          <w:rFonts w:ascii="Calibri" w:hAnsi="Calibri"/>
          <w:noProof/>
          <w:sz w:val="22"/>
          <w:u w:val="single"/>
        </w:rPr>
        <w:t>Table</w:t>
      </w:r>
      <w:r w:rsidR="004F23F5" w:rsidRPr="007061D9">
        <w:rPr>
          <w:rFonts w:ascii="Calibri" w:hAnsi="Calibri"/>
          <w:noProof/>
          <w:sz w:val="22"/>
          <w:u w:val="single"/>
        </w:rPr>
        <w:t> </w:t>
      </w:r>
      <w:r w:rsidR="007061D9" w:rsidRPr="007061D9">
        <w:rPr>
          <w:rFonts w:ascii="Calibri" w:hAnsi="Calibri"/>
          <w:noProof/>
          <w:sz w:val="22"/>
          <w:u w:val="single"/>
        </w:rPr>
        <w:t>2</w:t>
      </w:r>
      <w:r w:rsidR="004F23F5" w:rsidRPr="007061D9">
        <w:rPr>
          <w:rFonts w:ascii="Calibri" w:hAnsi="Calibri"/>
          <w:noProof/>
          <w:sz w:val="22"/>
          <w:u w:val="single"/>
        </w:rPr>
        <w:t>a(ii)</w:t>
      </w:r>
      <w:r w:rsidR="00514AE7">
        <w:rPr>
          <w:rFonts w:ascii="Calibri" w:hAnsi="Calibri"/>
          <w:noProof/>
          <w:sz w:val="22"/>
          <w:u w:val="single"/>
        </w:rPr>
        <w:t xml:space="preserve"> of Appendix 2</w:t>
      </w:r>
      <w:r w:rsidRPr="007061D9">
        <w:rPr>
          <w:rFonts w:ascii="Calibri" w:hAnsi="Calibri"/>
          <w:noProof/>
          <w:sz w:val="22"/>
          <w:u w:val="single"/>
        </w:rPr>
        <w:t>.</w:t>
      </w:r>
    </w:p>
    <w:p w14:paraId="13FDD694" w14:textId="70E8EC42" w:rsidR="00D21F3E" w:rsidRDefault="00D21F3E"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amount of funding advanced to the Provider as an amount expected to become payable under HESA for 2023 will initially be calculated on the basis that the Provider </w:t>
      </w:r>
      <w:r w:rsidRPr="007061D9">
        <w:rPr>
          <w:rFonts w:ascii="Calibri" w:hAnsi="Calibri" w:cs="Arial"/>
          <w:sz w:val="22"/>
          <w:szCs w:val="22"/>
        </w:rPr>
        <w:t xml:space="preserve">uses the funding in </w:t>
      </w:r>
      <w:r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w:t>
      </w:r>
      <w:proofErr w:type="spellStart"/>
      <w:r w:rsidR="00920099" w:rsidRPr="007061D9">
        <w:rPr>
          <w:rFonts w:ascii="Calibri" w:hAnsi="Calibri" w:cs="Arial"/>
          <w:sz w:val="22"/>
          <w:szCs w:val="22"/>
          <w:u w:val="single"/>
        </w:rPr>
        <w:t>i</w:t>
      </w:r>
      <w:proofErr w:type="spellEnd"/>
      <w:r w:rsidR="00920099" w:rsidRPr="007061D9">
        <w:rPr>
          <w:rFonts w:ascii="Calibri" w:hAnsi="Calibri" w:cs="Arial"/>
          <w:sz w:val="22"/>
          <w:szCs w:val="22"/>
        </w:rPr>
        <w:t>)</w:t>
      </w:r>
      <w:r w:rsidRPr="007061D9">
        <w:rPr>
          <w:rFonts w:ascii="Calibri" w:hAnsi="Calibri" w:cs="Arial"/>
          <w:sz w:val="22"/>
          <w:szCs w:val="22"/>
        </w:rPr>
        <w:t xml:space="preserve"> of Appendix </w:t>
      </w:r>
      <w:r w:rsidR="00920099" w:rsidRPr="007061D9">
        <w:rPr>
          <w:rFonts w:ascii="Calibri" w:hAnsi="Calibri" w:cs="Arial"/>
          <w:sz w:val="22"/>
          <w:szCs w:val="22"/>
        </w:rPr>
        <w:t>2</w:t>
      </w:r>
      <w:r w:rsidRPr="007061D9">
        <w:rPr>
          <w:rFonts w:ascii="Calibri" w:hAnsi="Calibri" w:cs="Arial"/>
          <w:sz w:val="22"/>
          <w:szCs w:val="22"/>
        </w:rPr>
        <w:t xml:space="preserve"> to deliver the courses approved as </w:t>
      </w:r>
      <w:r w:rsidR="00C27265" w:rsidRPr="007061D9">
        <w:rPr>
          <w:rFonts w:ascii="Calibri" w:hAnsi="Calibri" w:cs="Arial"/>
          <w:sz w:val="22"/>
          <w:szCs w:val="22"/>
        </w:rPr>
        <w:t>E</w:t>
      </w:r>
      <w:r w:rsidRPr="007061D9">
        <w:rPr>
          <w:rFonts w:ascii="Calibri" w:hAnsi="Calibri" w:cs="Arial"/>
          <w:sz w:val="22"/>
          <w:szCs w:val="22"/>
        </w:rPr>
        <w:t xml:space="preserve">quity </w:t>
      </w:r>
      <w:r w:rsidR="00C27265" w:rsidRPr="007061D9">
        <w:rPr>
          <w:rFonts w:ascii="Calibri" w:hAnsi="Calibri" w:cs="Arial"/>
          <w:sz w:val="22"/>
          <w:szCs w:val="22"/>
        </w:rPr>
        <w:t>P</w:t>
      </w:r>
      <w:r w:rsidRPr="007061D9">
        <w:rPr>
          <w:rFonts w:ascii="Calibri" w:hAnsi="Calibri" w:cs="Arial"/>
          <w:sz w:val="22"/>
          <w:szCs w:val="22"/>
        </w:rPr>
        <w:t xml:space="preserve">laces shown in </w:t>
      </w:r>
      <w:r w:rsidR="00920099"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a(ii)</w:t>
      </w:r>
      <w:r w:rsidR="00514AE7" w:rsidRPr="00D07E1C">
        <w:rPr>
          <w:rFonts w:ascii="Calibri" w:hAnsi="Calibri" w:cs="Arial"/>
          <w:sz w:val="22"/>
          <w:szCs w:val="22"/>
        </w:rPr>
        <w:t xml:space="preserve"> of Appendix 2</w:t>
      </w:r>
      <w:r w:rsidRPr="00D07E1C">
        <w:rPr>
          <w:rFonts w:ascii="Calibri" w:hAnsi="Calibri" w:cs="Arial"/>
          <w:sz w:val="22"/>
          <w:szCs w:val="22"/>
        </w:rPr>
        <w:t>.</w:t>
      </w:r>
      <w:r w:rsidRPr="007061D9">
        <w:rPr>
          <w:rFonts w:ascii="Calibri" w:hAnsi="Calibri" w:cs="Arial"/>
          <w:sz w:val="22"/>
          <w:szCs w:val="22"/>
        </w:rPr>
        <w:t xml:space="preserve"> If the Provider is unable to deliver the places detailed in </w:t>
      </w:r>
      <w:r w:rsidR="00920099"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w:t>
      </w:r>
      <w:proofErr w:type="spellStart"/>
      <w:r w:rsidR="00920099" w:rsidRPr="007061D9">
        <w:rPr>
          <w:rFonts w:ascii="Calibri" w:hAnsi="Calibri" w:cs="Arial"/>
          <w:sz w:val="22"/>
          <w:szCs w:val="22"/>
          <w:u w:val="single"/>
        </w:rPr>
        <w:t>i</w:t>
      </w:r>
      <w:proofErr w:type="spellEnd"/>
      <w:r w:rsidR="00920099" w:rsidRPr="007061D9">
        <w:rPr>
          <w:rFonts w:ascii="Calibri" w:hAnsi="Calibri" w:cs="Arial"/>
          <w:sz w:val="22"/>
          <w:szCs w:val="22"/>
        </w:rPr>
        <w:t xml:space="preserve">) of Appendix 2 </w:t>
      </w:r>
      <w:r w:rsidRPr="007061D9">
        <w:rPr>
          <w:rFonts w:ascii="Calibri" w:hAnsi="Calibri" w:cs="Arial"/>
          <w:sz w:val="22"/>
          <w:szCs w:val="22"/>
        </w:rPr>
        <w:t>it must notify the</w:t>
      </w:r>
      <w:r>
        <w:rPr>
          <w:rFonts w:ascii="Calibri" w:hAnsi="Calibri" w:cs="Arial"/>
          <w:sz w:val="22"/>
          <w:szCs w:val="22"/>
        </w:rPr>
        <w:t xml:space="preserve"> Commonwealth as soon as practicable. </w:t>
      </w:r>
    </w:p>
    <w:p w14:paraId="38E0A443" w14:textId="1EADD3D7" w:rsidR="00A4142B"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w:t>
      </w:r>
      <w:r w:rsidR="00CA3120" w:rsidRPr="007061D9">
        <w:rPr>
          <w:rFonts w:ascii="Calibri" w:hAnsi="Calibri" w:cs="Arial"/>
          <w:sz w:val="22"/>
          <w:szCs w:val="22"/>
        </w:rPr>
        <w:t>in</w:t>
      </w:r>
      <w:r w:rsidR="005455FF" w:rsidRPr="007061D9">
        <w:rPr>
          <w:rFonts w:ascii="Calibri" w:hAnsi="Calibri" w:cs="Arial"/>
          <w:sz w:val="22"/>
          <w:szCs w:val="22"/>
        </w:rPr>
        <w:t xml:space="preserve"> </w:t>
      </w:r>
      <w:r w:rsidR="00D21F3E"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w:t>
      </w:r>
      <w:r w:rsidR="00CA3120" w:rsidRPr="007061D9">
        <w:rPr>
          <w:rFonts w:ascii="Calibri" w:hAnsi="Calibri" w:cs="Arial"/>
          <w:sz w:val="22"/>
          <w:szCs w:val="22"/>
        </w:rPr>
        <w:t xml:space="preserve"> of Appendix</w:t>
      </w:r>
      <w:r w:rsidR="00CA3120" w:rsidRPr="00A37B5E">
        <w:rPr>
          <w:rFonts w:ascii="Calibri" w:hAnsi="Calibri" w:cs="Arial"/>
          <w:sz w:val="22"/>
          <w:szCs w:val="22"/>
        </w:rPr>
        <w:t> </w:t>
      </w:r>
      <w:r w:rsidR="00920099">
        <w:rPr>
          <w:rFonts w:ascii="Calibri" w:hAnsi="Calibri" w:cs="Arial"/>
          <w:sz w:val="22"/>
          <w:szCs w:val="22"/>
        </w:rPr>
        <w:t>2</w:t>
      </w:r>
      <w:r w:rsidRPr="00A37B5E">
        <w:rPr>
          <w:rFonts w:ascii="Calibri" w:hAnsi="Calibri" w:cs="Arial"/>
          <w:sz w:val="22"/>
          <w:szCs w:val="22"/>
        </w:rPr>
        <w:t>.</w:t>
      </w:r>
    </w:p>
    <w:p w14:paraId="1262423A" w14:textId="77777777" w:rsidR="00F76ADE" w:rsidRPr="00A37B5E" w:rsidRDefault="00F76ADE" w:rsidP="005651CB"/>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5B80A53C" w14:textId="559FA010" w:rsidR="00467A24" w:rsidRPr="005651CB" w:rsidRDefault="004C50F1" w:rsidP="005651CB">
      <w:pPr>
        <w:tabs>
          <w:tab w:val="left" w:pos="426"/>
        </w:tabs>
        <w:spacing w:after="120"/>
        <w:rPr>
          <w:rFonts w:ascii="Calibri" w:hAnsi="Calibri" w:cs="Arial"/>
          <w:i/>
          <w:sz w:val="22"/>
          <w:szCs w:val="22"/>
        </w:rPr>
      </w:pPr>
      <w:r w:rsidRPr="005651CB">
        <w:rPr>
          <w:rFonts w:ascii="Calibri" w:hAnsi="Calibri" w:cs="Arial"/>
          <w:i/>
          <w:sz w:val="22"/>
          <w:szCs w:val="22"/>
        </w:rPr>
        <w:t>Equity Places</w:t>
      </w:r>
    </w:p>
    <w:p w14:paraId="11D055D5" w14:textId="05826F05" w:rsidR="00DE6AF7" w:rsidRDefault="00E40FAE" w:rsidP="00467A2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651CB">
        <w:rPr>
          <w:rFonts w:ascii="Calibri" w:hAnsi="Calibri" w:cs="Arial"/>
          <w:sz w:val="22"/>
          <w:szCs w:val="22"/>
        </w:rPr>
        <w:t>Equity Places are non-</w:t>
      </w:r>
      <w:proofErr w:type="gramStart"/>
      <w:r w:rsidRPr="005651CB">
        <w:rPr>
          <w:rFonts w:ascii="Calibri" w:hAnsi="Calibri" w:cs="Arial"/>
          <w:sz w:val="22"/>
          <w:szCs w:val="22"/>
        </w:rPr>
        <w:t>ongoing</w:t>
      </w:r>
      <w:proofErr w:type="gramEnd"/>
      <w:r w:rsidRPr="005651CB">
        <w:rPr>
          <w:rFonts w:ascii="Calibri" w:hAnsi="Calibri" w:cs="Arial"/>
          <w:sz w:val="22"/>
          <w:szCs w:val="22"/>
        </w:rPr>
        <w:t xml:space="preserve"> and funding is expected to terminate in 2028.</w:t>
      </w:r>
    </w:p>
    <w:p w14:paraId="77E9D2F4" w14:textId="518FEF73" w:rsidR="00467A24" w:rsidRPr="00E40FAE" w:rsidRDefault="00FD7701" w:rsidP="005651C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w:t>
      </w:r>
      <w:r w:rsidR="00081EEA">
        <w:rPr>
          <w:rFonts w:ascii="Calibri" w:hAnsi="Calibri" w:cs="Arial"/>
          <w:sz w:val="22"/>
          <w:szCs w:val="22"/>
        </w:rPr>
        <w:t xml:space="preserve">is </w:t>
      </w:r>
      <w:r w:rsidR="00675F16">
        <w:rPr>
          <w:rFonts w:ascii="Calibri" w:hAnsi="Calibri" w:cs="Arial"/>
          <w:sz w:val="22"/>
          <w:szCs w:val="22"/>
        </w:rPr>
        <w:t>to be used in 2023 for</w:t>
      </w:r>
      <w:r w:rsidR="00081EEA">
        <w:rPr>
          <w:rFonts w:ascii="Calibri" w:hAnsi="Calibri" w:cs="Arial"/>
          <w:sz w:val="22"/>
          <w:szCs w:val="22"/>
        </w:rPr>
        <w:t xml:space="preserve"> students </w:t>
      </w:r>
      <w:r w:rsidR="00675F16">
        <w:rPr>
          <w:rFonts w:ascii="Calibri" w:hAnsi="Calibri" w:cs="Arial"/>
          <w:sz w:val="22"/>
          <w:szCs w:val="22"/>
        </w:rPr>
        <w:t xml:space="preserve">commencing in </w:t>
      </w:r>
      <w:r w:rsidR="00C27265">
        <w:rPr>
          <w:rFonts w:ascii="Calibri" w:hAnsi="Calibri" w:cs="Arial"/>
          <w:sz w:val="22"/>
          <w:szCs w:val="22"/>
        </w:rPr>
        <w:t xml:space="preserve">the 2023 grant year. </w:t>
      </w:r>
    </w:p>
    <w:p w14:paraId="514D8B6E" w14:textId="75B96A1D" w:rsidR="004616BD" w:rsidRPr="009E3021" w:rsidRDefault="004C50F1" w:rsidP="005651C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5651CB">
        <w:rPr>
          <w:rFonts w:ascii="Calibri" w:hAnsi="Calibri" w:cs="Arial"/>
          <w:sz w:val="22"/>
          <w:szCs w:val="22"/>
        </w:rPr>
        <w:t xml:space="preserve">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w:t>
      </w:r>
      <w:proofErr w:type="gramStart"/>
      <w:r w:rsidRPr="005651CB">
        <w:rPr>
          <w:rFonts w:ascii="Calibri" w:hAnsi="Calibri" w:cs="Arial"/>
          <w:sz w:val="22"/>
          <w:szCs w:val="22"/>
        </w:rPr>
        <w:t>remote</w:t>
      </w:r>
      <w:proofErr w:type="gramEnd"/>
      <w:r w:rsidRPr="005651CB">
        <w:rPr>
          <w:rFonts w:ascii="Calibri" w:hAnsi="Calibri" w:cs="Arial"/>
          <w:sz w:val="22"/>
          <w:szCs w:val="22"/>
        </w:rPr>
        <w:t xml:space="preserve"> and very remote areas, students who are first in family to study at university, First Nations students, and students with a disability).</w:t>
      </w:r>
    </w:p>
    <w:p w14:paraId="60E28A50" w14:textId="77777777" w:rsidR="009E3021" w:rsidRPr="00172958" w:rsidRDefault="009E3021" w:rsidP="009E302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If the provider has been allocated Equity Places in the Education or Nursing areas of study:</w:t>
      </w:r>
    </w:p>
    <w:p w14:paraId="6DE1172C" w14:textId="2F830831" w:rsidR="009E3021" w:rsidRPr="00172958" w:rsidRDefault="009E3021" w:rsidP="009E3021">
      <w:pPr>
        <w:pStyle w:val="ListParagraph"/>
        <w:widowControl w:val="0"/>
        <w:numPr>
          <w:ilvl w:val="1"/>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 xml:space="preserve"> the Provider must ensure that each student enrolled in the course has access to clinical placements in accordance with the approved accreditation standard for the profession</w:t>
      </w:r>
      <w:r w:rsidR="00514AE7">
        <w:rPr>
          <w:rFonts w:ascii="Calibri" w:hAnsi="Calibri" w:cs="Arial"/>
          <w:sz w:val="22"/>
          <w:szCs w:val="22"/>
        </w:rPr>
        <w:t>.</w:t>
      </w:r>
      <w:r>
        <w:rPr>
          <w:rFonts w:ascii="Calibri" w:hAnsi="Calibri" w:cs="Arial"/>
          <w:sz w:val="22"/>
          <w:szCs w:val="22"/>
        </w:rPr>
        <w:t xml:space="preserve"> </w:t>
      </w:r>
    </w:p>
    <w:p w14:paraId="6528C468" w14:textId="50DDFD2B" w:rsidR="009E3021" w:rsidRPr="005651CB" w:rsidRDefault="00514AE7" w:rsidP="009E302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I</w:t>
      </w:r>
      <w:r w:rsidR="009E3021">
        <w:rPr>
          <w:rFonts w:ascii="Calibri" w:hAnsi="Calibri" w:cs="Arial"/>
          <w:sz w:val="22"/>
          <w:szCs w:val="22"/>
        </w:rPr>
        <w:t>f the course of study provides a pathway to professional certification or registration, where that certification or registration requires the completion of a clinical or practicum placement, the Provider must ensure that each student enrolled in that course has access to clinical placements or practicums in accordance with the relevant professional accreditation standards.</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2192908C"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w:t>
      </w:r>
      <w:r w:rsidR="00716B1E">
        <w:rPr>
          <w:rFonts w:ascii="Calibri" w:hAnsi="Calibri" w:cs="Arial"/>
          <w:sz w:val="22"/>
          <w:szCs w:val="22"/>
        </w:rPr>
        <w:t xml:space="preserve">the Commonwealth supported places it is allocated under this agreement to deliver </w:t>
      </w:r>
      <w:r w:rsidR="00E158EF">
        <w:rPr>
          <w:rFonts w:ascii="Calibri" w:hAnsi="Calibri" w:cs="Arial"/>
          <w:sz w:val="22"/>
          <w:szCs w:val="22"/>
        </w:rPr>
        <w:t xml:space="preserve">the </w:t>
      </w:r>
      <w:r w:rsidR="00716B1E">
        <w:rPr>
          <w:rFonts w:ascii="Calibri" w:hAnsi="Calibri" w:cs="Arial"/>
          <w:sz w:val="22"/>
          <w:szCs w:val="22"/>
        </w:rPr>
        <w:t xml:space="preserve">courses </w:t>
      </w:r>
      <w:r w:rsidR="00EA0D8C">
        <w:rPr>
          <w:rFonts w:ascii="Calibri" w:hAnsi="Calibri" w:cs="Arial"/>
          <w:sz w:val="22"/>
          <w:szCs w:val="22"/>
        </w:rPr>
        <w:t xml:space="preserve">of study specified </w:t>
      </w:r>
      <w:r w:rsidR="00EA0D8C" w:rsidRPr="007061D9">
        <w:rPr>
          <w:rFonts w:ascii="Calibri" w:hAnsi="Calibri" w:cs="Arial"/>
          <w:sz w:val="22"/>
          <w:szCs w:val="22"/>
        </w:rPr>
        <w:t xml:space="preserve">in </w:t>
      </w:r>
      <w:r w:rsidR="00EA0D8C"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EA0D8C" w:rsidRPr="007061D9">
        <w:rPr>
          <w:rFonts w:ascii="Calibri" w:hAnsi="Calibri" w:cs="Arial"/>
          <w:sz w:val="22"/>
          <w:szCs w:val="22"/>
          <w:u w:val="single"/>
        </w:rPr>
        <w:t>a(ii)</w:t>
      </w:r>
      <w:r w:rsidR="00FB70FB" w:rsidRPr="007061D9">
        <w:rPr>
          <w:rFonts w:ascii="Calibri" w:hAnsi="Calibri" w:cs="Arial"/>
          <w:sz w:val="22"/>
          <w:szCs w:val="22"/>
        </w:rPr>
        <w:t xml:space="preserve"> </w:t>
      </w:r>
      <w:r w:rsidR="00514AE7">
        <w:rPr>
          <w:rFonts w:ascii="Calibri" w:hAnsi="Calibri" w:cs="Arial"/>
          <w:sz w:val="22"/>
          <w:szCs w:val="22"/>
        </w:rPr>
        <w:t xml:space="preserve">of Appendix 2 </w:t>
      </w:r>
      <w:r w:rsidRPr="007061D9">
        <w:rPr>
          <w:rFonts w:ascii="Calibri" w:hAnsi="Calibri" w:cs="Arial"/>
          <w:sz w:val="22"/>
          <w:szCs w:val="22"/>
        </w:rPr>
        <w:t>at the</w:t>
      </w:r>
      <w:r w:rsidRPr="00A37B5E">
        <w:rPr>
          <w:rFonts w:ascii="Calibri" w:hAnsi="Calibri" w:cs="Arial"/>
          <w:sz w:val="22"/>
          <w:szCs w:val="22"/>
        </w:rPr>
        <w:t xml:space="preserv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71E8245D"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if the Provider proposes to enrol Commonwealth supported students in </w:t>
      </w:r>
      <w:r w:rsidR="00E158EF">
        <w:rPr>
          <w:rFonts w:ascii="Calibri" w:hAnsi="Calibri" w:cs="Arial"/>
          <w:sz w:val="22"/>
          <w:szCs w:val="22"/>
        </w:rPr>
        <w:t xml:space="preserve">the courses of study specified in </w:t>
      </w:r>
      <w:r w:rsidR="00E158EF"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E158EF" w:rsidRPr="007061D9">
        <w:rPr>
          <w:rFonts w:ascii="Calibri" w:hAnsi="Calibri" w:cs="Arial"/>
          <w:sz w:val="22"/>
          <w:szCs w:val="22"/>
          <w:u w:val="single"/>
        </w:rPr>
        <w:t>a(ii)</w:t>
      </w:r>
      <w:r w:rsidRPr="007061D9">
        <w:rPr>
          <w:rFonts w:ascii="Calibri" w:hAnsi="Calibri" w:cs="Arial"/>
          <w:sz w:val="22"/>
          <w:szCs w:val="22"/>
        </w:rPr>
        <w:t xml:space="preserve"> </w:t>
      </w:r>
      <w:r w:rsidR="00514AE7">
        <w:rPr>
          <w:rFonts w:ascii="Calibri" w:hAnsi="Calibri" w:cs="Arial"/>
          <w:sz w:val="22"/>
          <w:szCs w:val="22"/>
        </w:rPr>
        <w:t xml:space="preserve">of Appendix 2 </w:t>
      </w:r>
      <w:r w:rsidRPr="007061D9">
        <w:rPr>
          <w:rFonts w:ascii="Calibri" w:hAnsi="Calibri" w:cs="Arial"/>
          <w:sz w:val="22"/>
          <w:szCs w:val="22"/>
        </w:rPr>
        <w:t>that</w:t>
      </w:r>
      <w:r w:rsidRPr="00A37B5E">
        <w:rPr>
          <w:rFonts w:ascii="Calibri" w:hAnsi="Calibri" w:cs="Arial"/>
          <w:sz w:val="22"/>
          <w:szCs w:val="22"/>
        </w:rPr>
        <w:t xml:space="preserve"> </w:t>
      </w:r>
      <w:r w:rsidR="00A7050B">
        <w:rPr>
          <w:rFonts w:ascii="Calibri" w:hAnsi="Calibri" w:cs="Arial"/>
          <w:sz w:val="22"/>
          <w:szCs w:val="22"/>
        </w:rPr>
        <w:t>are</w:t>
      </w:r>
      <w:r w:rsidRPr="00A37B5E">
        <w:rPr>
          <w:rFonts w:ascii="Calibri" w:hAnsi="Calibri" w:cs="Arial"/>
          <w:sz w:val="22"/>
          <w:szCs w:val="22"/>
        </w:rPr>
        <w:t xml:space="preserve"> to be undertaken</w:t>
      </w:r>
      <w:r w:rsidR="00FB70FB" w:rsidRPr="00A37B5E">
        <w:rPr>
          <w:rFonts w:ascii="Calibri" w:hAnsi="Calibri" w:cs="Arial"/>
          <w:sz w:val="22"/>
          <w:szCs w:val="22"/>
        </w:rPr>
        <w:t xml:space="preserve">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FF6665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the Provider must obtain the Commonwealth’s prior written approval.</w:t>
      </w:r>
    </w:p>
    <w:p w14:paraId="5AB0F1E7" w14:textId="5EEC9888" w:rsidR="007D2456" w:rsidRPr="00D07E1C" w:rsidRDefault="007D2456" w:rsidP="007D2456">
      <w:pPr>
        <w:spacing w:before="120" w:after="120"/>
        <w:rPr>
          <w:rFonts w:asciiTheme="minorHAnsi" w:hAnsiTheme="minorHAnsi" w:cstheme="minorHAnsi"/>
          <w:b/>
          <w:sz w:val="22"/>
          <w:szCs w:val="22"/>
        </w:rPr>
      </w:pPr>
      <w:r w:rsidRPr="00D07E1C">
        <w:rPr>
          <w:rFonts w:ascii="Calibri" w:hAnsi="Calibri"/>
          <w:b/>
          <w:noProof/>
          <w:sz w:val="22"/>
        </w:rPr>
        <w:t>Table 1</w:t>
      </w:r>
      <w:r w:rsidRPr="00D07E1C">
        <w:rPr>
          <w:rFonts w:asciiTheme="minorHAnsi" w:hAnsiTheme="minorHAnsi" w:cstheme="minorHAnsi"/>
          <w:b/>
          <w:sz w:val="22"/>
          <w:szCs w:val="22"/>
        </w:rPr>
        <w:t xml:space="preserve">: </w:t>
      </w:r>
      <w:r w:rsidRPr="00D07E1C">
        <w:rPr>
          <w:rFonts w:ascii="Calibri" w:hAnsi="Calibri"/>
          <w:b/>
          <w:sz w:val="22"/>
        </w:rPr>
        <w:t>Provider’s</w:t>
      </w:r>
      <w:r w:rsidRPr="00D07E1C">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D07E1C" w14:paraId="30EBAA1C" w14:textId="77777777" w:rsidTr="00B067F6">
        <w:tc>
          <w:tcPr>
            <w:tcW w:w="5000" w:type="pct"/>
            <w:gridSpan w:val="2"/>
            <w:shd w:val="clear" w:color="auto" w:fill="auto"/>
            <w:vAlign w:val="center"/>
            <w:hideMark/>
          </w:tcPr>
          <w:p w14:paraId="513D1F6E" w14:textId="77777777" w:rsidR="007D2456" w:rsidRPr="00D07E1C" w:rsidRDefault="007D2456" w:rsidP="00B067F6">
            <w:pPr>
              <w:jc w:val="center"/>
              <w:rPr>
                <w:rFonts w:ascii="Calibri" w:hAnsi="Calibri"/>
                <w:b/>
                <w:color w:val="000000"/>
                <w:sz w:val="22"/>
              </w:rPr>
            </w:pPr>
            <w:r w:rsidRPr="00D07E1C">
              <w:rPr>
                <w:rFonts w:ascii="Calibri" w:hAnsi="Calibri"/>
                <w:b/>
                <w:color w:val="000000"/>
                <w:sz w:val="22"/>
              </w:rPr>
              <w:t>Name of campus</w:t>
            </w:r>
          </w:p>
        </w:tc>
      </w:tr>
      <w:tr w:rsidR="007D2456" w:rsidRPr="00D07E1C" w14:paraId="60FABE71" w14:textId="77777777" w:rsidTr="007D2456">
        <w:tc>
          <w:tcPr>
            <w:tcW w:w="2574" w:type="pct"/>
            <w:shd w:val="clear" w:color="auto" w:fill="auto"/>
            <w:vAlign w:val="center"/>
          </w:tcPr>
          <w:p w14:paraId="5BE9C445" w14:textId="6D7DD5EF" w:rsidR="007D245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North Adelaide</w:t>
            </w:r>
          </w:p>
        </w:tc>
        <w:tc>
          <w:tcPr>
            <w:tcW w:w="2426" w:type="pct"/>
            <w:shd w:val="clear" w:color="auto" w:fill="auto"/>
            <w:vAlign w:val="center"/>
          </w:tcPr>
          <w:p w14:paraId="321B6B93" w14:textId="25A93387" w:rsidR="007D245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East Melbourne</w:t>
            </w:r>
          </w:p>
        </w:tc>
      </w:tr>
      <w:tr w:rsidR="00872EC9" w:rsidRPr="00D07E1C" w14:paraId="5E37DC75" w14:textId="77777777" w:rsidTr="007D2456">
        <w:tc>
          <w:tcPr>
            <w:tcW w:w="2574" w:type="pct"/>
            <w:shd w:val="clear" w:color="auto" w:fill="auto"/>
            <w:vAlign w:val="center"/>
          </w:tcPr>
          <w:p w14:paraId="767DF735" w14:textId="4309003E" w:rsidR="00872EC9"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Ringwood</w:t>
            </w:r>
          </w:p>
        </w:tc>
        <w:tc>
          <w:tcPr>
            <w:tcW w:w="2426" w:type="pct"/>
            <w:shd w:val="clear" w:color="auto" w:fill="auto"/>
            <w:vAlign w:val="center"/>
          </w:tcPr>
          <w:p w14:paraId="5981A8DC" w14:textId="4709CEDA" w:rsidR="00872EC9"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Parkville</w:t>
            </w:r>
          </w:p>
        </w:tc>
      </w:tr>
      <w:tr w:rsidR="00823872" w:rsidRPr="00D07E1C" w14:paraId="71E7BE7F" w14:textId="77777777" w:rsidTr="007D2456">
        <w:tc>
          <w:tcPr>
            <w:tcW w:w="2574" w:type="pct"/>
            <w:shd w:val="clear" w:color="auto" w:fill="auto"/>
            <w:vAlign w:val="center"/>
          </w:tcPr>
          <w:p w14:paraId="6E04B3D1" w14:textId="5A13F734" w:rsidR="00823872"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Donvale</w:t>
            </w:r>
          </w:p>
        </w:tc>
        <w:tc>
          <w:tcPr>
            <w:tcW w:w="2426" w:type="pct"/>
            <w:shd w:val="clear" w:color="auto" w:fill="auto"/>
            <w:vAlign w:val="center"/>
          </w:tcPr>
          <w:p w14:paraId="45734340" w14:textId="483E9E64" w:rsidR="00823872"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Melbourne</w:t>
            </w:r>
          </w:p>
        </w:tc>
      </w:tr>
      <w:tr w:rsidR="000C7416" w:rsidRPr="00D07E1C" w14:paraId="22C223C3" w14:textId="77777777" w:rsidTr="007D2456">
        <w:tc>
          <w:tcPr>
            <w:tcW w:w="2574" w:type="pct"/>
            <w:shd w:val="clear" w:color="auto" w:fill="auto"/>
            <w:vAlign w:val="center"/>
          </w:tcPr>
          <w:p w14:paraId="7473A2FA" w14:textId="3CEE0DE8" w:rsidR="000C741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Milton</w:t>
            </w:r>
          </w:p>
        </w:tc>
        <w:tc>
          <w:tcPr>
            <w:tcW w:w="2426" w:type="pct"/>
            <w:shd w:val="clear" w:color="auto" w:fill="auto"/>
            <w:vAlign w:val="center"/>
          </w:tcPr>
          <w:p w14:paraId="13403F1E" w14:textId="594F5B9F" w:rsidR="000C741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Mulgrave</w:t>
            </w:r>
          </w:p>
        </w:tc>
      </w:tr>
      <w:tr w:rsidR="00683C86" w:rsidRPr="00D07E1C" w14:paraId="310877C1" w14:textId="77777777" w:rsidTr="007D2456">
        <w:tc>
          <w:tcPr>
            <w:tcW w:w="2574" w:type="pct"/>
            <w:shd w:val="clear" w:color="auto" w:fill="auto"/>
            <w:vAlign w:val="center"/>
          </w:tcPr>
          <w:p w14:paraId="3F24A78B" w14:textId="13282CB5" w:rsidR="00683C8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Brooklyn Park</w:t>
            </w:r>
          </w:p>
        </w:tc>
        <w:tc>
          <w:tcPr>
            <w:tcW w:w="2426" w:type="pct"/>
            <w:shd w:val="clear" w:color="auto" w:fill="auto"/>
            <w:vAlign w:val="center"/>
          </w:tcPr>
          <w:p w14:paraId="7C3C5150" w14:textId="71DA1D0F" w:rsidR="00683C86" w:rsidRPr="00D07E1C" w:rsidRDefault="00683C86" w:rsidP="00B067F6">
            <w:pPr>
              <w:rPr>
                <w:rFonts w:ascii="Calibri" w:hAnsi="Calibri" w:cs="Calibri"/>
                <w:color w:val="000000"/>
                <w:sz w:val="22"/>
                <w:szCs w:val="22"/>
              </w:rPr>
            </w:pPr>
            <w:r w:rsidRPr="00D07E1C">
              <w:rPr>
                <w:rFonts w:ascii="Calibri" w:hAnsi="Calibri" w:cs="Calibri"/>
                <w:color w:val="000000"/>
                <w:sz w:val="22"/>
                <w:szCs w:val="22"/>
              </w:rPr>
              <w:t>Box Hill</w:t>
            </w:r>
          </w:p>
        </w:tc>
      </w:tr>
    </w:tbl>
    <w:p w14:paraId="50265225" w14:textId="65A87E6A" w:rsidR="00A4142B" w:rsidRPr="00D07E1C" w:rsidRDefault="007D2456" w:rsidP="00B4262A">
      <w:pPr>
        <w:widowControl w:val="0"/>
        <w:tabs>
          <w:tab w:val="left" w:pos="567"/>
          <w:tab w:val="left" w:pos="8222"/>
        </w:tabs>
        <w:spacing w:before="120" w:after="120"/>
        <w:rPr>
          <w:rFonts w:ascii="Calibri" w:hAnsi="Calibri" w:cs="Arial"/>
          <w:i/>
          <w:sz w:val="22"/>
          <w:szCs w:val="22"/>
        </w:rPr>
      </w:pPr>
      <w:r w:rsidRPr="00D07E1C">
        <w:rPr>
          <w:rFonts w:ascii="Calibri" w:hAnsi="Calibri" w:cs="Arial"/>
          <w:bCs/>
          <w:i/>
          <w:sz w:val="22"/>
          <w:szCs w:val="22"/>
        </w:rPr>
        <w:t>C</w:t>
      </w:r>
      <w:r w:rsidR="00A4142B" w:rsidRPr="00D07E1C">
        <w:rPr>
          <w:rFonts w:ascii="Calibri" w:hAnsi="Calibri" w:cs="Arial"/>
          <w:bCs/>
          <w:i/>
          <w:sz w:val="22"/>
          <w:szCs w:val="22"/>
        </w:rPr>
        <w:t>losure</w:t>
      </w:r>
      <w:r w:rsidR="00A4142B" w:rsidRPr="00D07E1C">
        <w:rPr>
          <w:rFonts w:ascii="Calibri" w:hAnsi="Calibri" w:cs="Arial"/>
          <w:i/>
          <w:sz w:val="22"/>
          <w:szCs w:val="22"/>
        </w:rPr>
        <w:t xml:space="preserve"> of courses</w:t>
      </w:r>
    </w:p>
    <w:p w14:paraId="6F8DCDA5" w14:textId="3E3A5AA9"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D07E1C">
        <w:rPr>
          <w:rFonts w:ascii="Calibri" w:hAnsi="Calibri" w:cs="Arial"/>
          <w:sz w:val="22"/>
          <w:szCs w:val="22"/>
        </w:rPr>
        <w:t>The Provider</w:t>
      </w:r>
      <w:r w:rsidRPr="007061D9">
        <w:rPr>
          <w:rFonts w:ascii="Calibri" w:hAnsi="Calibri" w:cs="Arial"/>
          <w:sz w:val="22"/>
          <w:szCs w:val="22"/>
        </w:rPr>
        <w:t xml:space="preserve"> must obtain the Commonwealth’s prior written approval before closing a course </w:t>
      </w:r>
      <w:r w:rsidR="00123DDE" w:rsidRPr="007061D9">
        <w:rPr>
          <w:rFonts w:ascii="Calibri" w:hAnsi="Calibri" w:cs="Arial"/>
          <w:sz w:val="22"/>
          <w:szCs w:val="22"/>
        </w:rPr>
        <w:t xml:space="preserve">listed in </w:t>
      </w:r>
      <w:r w:rsidR="00DF1268"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297052" w:rsidRPr="007061D9">
        <w:rPr>
          <w:rFonts w:ascii="Calibri" w:hAnsi="Calibri" w:cs="Arial"/>
          <w:sz w:val="22"/>
          <w:szCs w:val="22"/>
          <w:u w:val="single"/>
        </w:rPr>
        <w:t>a(ii)</w:t>
      </w:r>
      <w:r w:rsidRPr="007061D9">
        <w:rPr>
          <w:rFonts w:ascii="Calibri" w:hAnsi="Calibri" w:cs="Arial"/>
          <w:sz w:val="22"/>
          <w:szCs w:val="22"/>
        </w:rPr>
        <w:t xml:space="preserve"> </w:t>
      </w:r>
      <w:r w:rsidR="006D7B0F" w:rsidRPr="007061D9">
        <w:rPr>
          <w:rFonts w:ascii="Calibri" w:hAnsi="Calibri" w:cs="Arial"/>
          <w:sz w:val="22"/>
          <w:szCs w:val="22"/>
        </w:rPr>
        <w:t>of</w:t>
      </w:r>
      <w:r w:rsidR="006D7B0F" w:rsidRPr="00A37B5E">
        <w:rPr>
          <w:rFonts w:ascii="Calibri" w:hAnsi="Calibri" w:cs="Arial"/>
          <w:sz w:val="22"/>
          <w:szCs w:val="22"/>
        </w:rPr>
        <w:t xml:space="preserve"> Appendix </w:t>
      </w:r>
      <w:r w:rsidR="00297052">
        <w:rPr>
          <w:rFonts w:ascii="Calibri" w:hAnsi="Calibri" w:cs="Arial"/>
          <w:sz w:val="22"/>
          <w:szCs w:val="22"/>
        </w:rPr>
        <w:t>2</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 xml:space="preserve">enrolled in Commonwealth supported </w:t>
      </w:r>
      <w:r w:rsidR="00297052">
        <w:rPr>
          <w:rFonts w:ascii="Calibri" w:hAnsi="Calibri" w:cs="Arial"/>
          <w:sz w:val="22"/>
          <w:szCs w:val="22"/>
        </w:rPr>
        <w:t xml:space="preserve">places. </w:t>
      </w:r>
    </w:p>
    <w:p w14:paraId="0695B2CF" w14:textId="6F462B64" w:rsidR="009E3021" w:rsidRPr="00DB5F6F" w:rsidRDefault="009E3021" w:rsidP="009E3021">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w:t>
      </w:r>
      <w:r w:rsidRPr="009F5205">
        <w:rPr>
          <w:rFonts w:ascii="Calibri" w:hAnsi="Calibri" w:cs="Arial"/>
          <w:bCs/>
          <w:sz w:val="22"/>
          <w:szCs w:val="22"/>
        </w:rPr>
        <w:t>under clause 2</w:t>
      </w:r>
      <w:r w:rsidR="00514AE7">
        <w:rPr>
          <w:rFonts w:ascii="Calibri" w:hAnsi="Calibri" w:cs="Arial"/>
          <w:bCs/>
          <w:sz w:val="22"/>
          <w:szCs w:val="22"/>
        </w:rPr>
        <w:t>0</w:t>
      </w:r>
      <w:r w:rsidRPr="009F5205">
        <w:rPr>
          <w:rFonts w:ascii="Calibri" w:hAnsi="Calibri" w:cs="Arial"/>
          <w:bCs/>
          <w:sz w:val="22"/>
          <w:szCs w:val="22"/>
        </w:rPr>
        <w:t>, the</w:t>
      </w:r>
      <w:r w:rsidRPr="00DB5F6F">
        <w:rPr>
          <w:rFonts w:ascii="Calibri" w:hAnsi="Calibri" w:cs="Arial"/>
          <w:bCs/>
          <w:sz w:val="22"/>
          <w:szCs w:val="22"/>
        </w:rPr>
        <w:t xml:space="preserve"> Commonwealth will:</w:t>
      </w:r>
    </w:p>
    <w:p w14:paraId="37F966B9" w14:textId="77777777" w:rsidR="009E3021" w:rsidRPr="00DB5F6F" w:rsidRDefault="009E3021" w:rsidP="009E3021">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5E69188" w14:textId="77777777" w:rsidR="009E3021" w:rsidRPr="00DB5F6F" w:rsidRDefault="009E3021" w:rsidP="009E3021">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296A15CE" w14:textId="4129AAF6" w:rsidR="009E3021" w:rsidRPr="00D07E1C" w:rsidRDefault="009E3021" w:rsidP="009E3021">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6907E73" w14:textId="7E9F793B" w:rsidR="00514AE7" w:rsidRPr="00D07E1C" w:rsidRDefault="00514AE7" w:rsidP="009E3021">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A8071E">
        <w:rPr>
          <w:rFonts w:ascii="Calibri" w:hAnsi="Calibri" w:cs="Arial"/>
          <w:bCs/>
          <w:sz w:val="22"/>
          <w:szCs w:val="22"/>
        </w:rPr>
        <w:t xml:space="preserve">not unreasonably withhold approval for a course closure </w:t>
      </w:r>
      <w:proofErr w:type="gramStart"/>
      <w:r w:rsidRPr="00A8071E">
        <w:rPr>
          <w:rFonts w:ascii="Calibri" w:hAnsi="Calibri" w:cs="Arial"/>
          <w:bCs/>
          <w:sz w:val="22"/>
          <w:szCs w:val="22"/>
        </w:rPr>
        <w:t>so as to</w:t>
      </w:r>
      <w:proofErr w:type="gramEnd"/>
      <w:r w:rsidRPr="00A8071E">
        <w:rPr>
          <w:rFonts w:ascii="Calibri" w:hAnsi="Calibri" w:cs="Arial"/>
          <w:bCs/>
          <w:sz w:val="22"/>
          <w:szCs w:val="22"/>
        </w:rPr>
        <w:t xml:space="preserve"> place an unreasonable financial </w:t>
      </w:r>
      <w:r w:rsidRPr="00A8071E">
        <w:rPr>
          <w:rFonts w:ascii="Calibri" w:hAnsi="Calibri" w:cs="Arial"/>
          <w:bCs/>
          <w:sz w:val="22"/>
          <w:szCs w:val="22"/>
        </w:rPr>
        <w:lastRenderedPageBreak/>
        <w:t>burden on the Provider or place the Provider in a financially unviable position in regard to the Provider’s overall financial status</w:t>
      </w:r>
      <w:r>
        <w:rPr>
          <w:rFonts w:ascii="Calibri" w:hAnsi="Calibri" w:cs="Arial"/>
          <w:bCs/>
          <w:sz w:val="22"/>
          <w:szCs w:val="22"/>
        </w:rPr>
        <w:t>.</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606F3ADA"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40D5A7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2F5197">
        <w:rPr>
          <w:rFonts w:ascii="Calibri" w:hAnsi="Calibri" w:cs="Arial"/>
          <w:sz w:val="22"/>
          <w:szCs w:val="22"/>
        </w:rPr>
        <w:t>g</w:t>
      </w:r>
      <w:r w:rsidR="002D0E64" w:rsidRPr="002D0E64">
        <w:rPr>
          <w:rFonts w:ascii="Calibri" w:hAnsi="Calibri" w:cs="Arial"/>
          <w:sz w:val="22"/>
          <w:szCs w:val="22"/>
        </w:rPr>
        <w:t xml:space="preserve">rant </w:t>
      </w:r>
      <w:r w:rsidR="002F5197">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0" w:name="_Ref62219320"/>
      <w:r w:rsidRPr="00BA1317">
        <w:rPr>
          <w:rFonts w:ascii="Calibri" w:hAnsi="Calibri" w:cs="Arial"/>
          <w:sz w:val="22"/>
          <w:szCs w:val="22"/>
        </w:rPr>
        <w:t>A party giving notice under this agreement must do so in writing or by Electronic Communication:</w:t>
      </w:r>
      <w:bookmarkEnd w:id="0"/>
    </w:p>
    <w:p w14:paraId="7A0C72D2" w14:textId="4CC359E4"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 xml:space="preserve">Education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21394E83"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 xml:space="preserve">Education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2E85A945"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C2DCE">
        <w:rPr>
          <w:rFonts w:ascii="Calibri" w:hAnsi="Calibri" w:cs="Arial"/>
          <w:sz w:val="22"/>
          <w:szCs w:val="22"/>
        </w:rPr>
        <w:t>education</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9AF623E" w14:textId="3A99DE90" w:rsidR="000C7416" w:rsidRDefault="00683C86"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University of Divinity</w:t>
      </w:r>
    </w:p>
    <w:p w14:paraId="0A73EE0F" w14:textId="77777777" w:rsidR="00683C86" w:rsidRDefault="00683C86" w:rsidP="00395FE7">
      <w:pPr>
        <w:pStyle w:val="sub-paraxChar"/>
        <w:keepNext/>
        <w:keepLines/>
        <w:numPr>
          <w:ilvl w:val="0"/>
          <w:numId w:val="0"/>
        </w:numPr>
        <w:ind w:left="1134"/>
        <w:rPr>
          <w:rFonts w:ascii="Calibri" w:hAnsi="Calibri" w:cs="Arial"/>
          <w:noProof/>
          <w:sz w:val="22"/>
          <w:szCs w:val="22"/>
        </w:rPr>
      </w:pPr>
      <w:r w:rsidRPr="00683C86">
        <w:rPr>
          <w:rFonts w:ascii="Calibri" w:hAnsi="Calibri" w:cs="Arial"/>
          <w:noProof/>
          <w:sz w:val="22"/>
          <w:szCs w:val="22"/>
        </w:rPr>
        <w:t>90 Albion Road</w:t>
      </w:r>
    </w:p>
    <w:p w14:paraId="2F3427BE" w14:textId="1C8074EA" w:rsidR="00872EC9" w:rsidRPr="005651CB" w:rsidRDefault="00683C86" w:rsidP="00395FE7">
      <w:pPr>
        <w:pStyle w:val="sub-paraxChar"/>
        <w:keepNext/>
        <w:keepLines/>
        <w:numPr>
          <w:ilvl w:val="0"/>
          <w:numId w:val="0"/>
        </w:numPr>
        <w:ind w:left="1134"/>
        <w:rPr>
          <w:rFonts w:ascii="Calibri" w:hAnsi="Calibri" w:cs="Arial"/>
          <w:noProof/>
          <w:sz w:val="22"/>
          <w:szCs w:val="22"/>
          <w:highlight w:val="green"/>
        </w:rPr>
      </w:pPr>
      <w:r w:rsidRPr="00683C86">
        <w:rPr>
          <w:rFonts w:ascii="Calibri" w:hAnsi="Calibri" w:cs="Arial"/>
          <w:noProof/>
          <w:sz w:val="22"/>
          <w:szCs w:val="22"/>
        </w:rPr>
        <w:t>Box Hill VIC 3128</w:t>
      </w:r>
    </w:p>
    <w:p w14:paraId="6097DC3E" w14:textId="00F7F0EF" w:rsidR="00872EC9" w:rsidRPr="00FD6616" w:rsidRDefault="00CB061A" w:rsidP="00395FE7">
      <w:pPr>
        <w:pStyle w:val="sub-paraxChar"/>
        <w:keepNext/>
        <w:keepLines/>
        <w:numPr>
          <w:ilvl w:val="0"/>
          <w:numId w:val="0"/>
        </w:numPr>
        <w:ind w:left="1134"/>
        <w:rPr>
          <w:rFonts w:ascii="Calibri" w:hAnsi="Calibri" w:cs="Arial"/>
          <w:noProof/>
          <w:sz w:val="22"/>
          <w:szCs w:val="22"/>
        </w:rPr>
      </w:pPr>
      <w:r w:rsidRPr="000C7416">
        <w:rPr>
          <w:rFonts w:ascii="Calibri" w:hAnsi="Calibri" w:cs="Arial"/>
          <w:noProof/>
          <w:sz w:val="22"/>
          <w:szCs w:val="22"/>
        </w:rPr>
        <w:t>Email:</w:t>
      </w:r>
      <w:r w:rsidR="00753B9E">
        <w:rPr>
          <w:rFonts w:ascii="Calibri" w:hAnsi="Calibri" w:cs="Arial"/>
          <w:noProof/>
          <w:sz w:val="22"/>
          <w:szCs w:val="22"/>
        </w:rPr>
        <w:t xml:space="preserve"> </w:t>
      </w:r>
      <w:r w:rsidR="00683C86" w:rsidRPr="00683C86">
        <w:rPr>
          <w:rFonts w:ascii="Calibri" w:hAnsi="Calibri" w:cs="Arial"/>
          <w:noProof/>
          <w:sz w:val="22"/>
          <w:szCs w:val="22"/>
        </w:rPr>
        <w:t>vc@divinity.edu.au</w:t>
      </w:r>
    </w:p>
    <w:p w14:paraId="075C0545" w14:textId="2F1A1B33"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5D69C8">
        <w:rPr>
          <w:rFonts w:ascii="Calibri" w:hAnsi="Calibri" w:cs="Arial"/>
          <w:sz w:val="22"/>
          <w:szCs w:val="22"/>
        </w:rPr>
        <w:t>27</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2B2B89B6" w:rsidR="00A4142B"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04EE5B5" w14:textId="7D5A5524" w:rsidR="006C2DCE" w:rsidRPr="00BA1317" w:rsidRDefault="006C2DCE" w:rsidP="00B4262A">
      <w:pPr>
        <w:pStyle w:val="Interpretation"/>
        <w:spacing w:before="120"/>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Nursing, Engineering, Computing, Commerce, and Society and Culture</w:t>
      </w:r>
      <w:r>
        <w:rPr>
          <w:rFonts w:ascii="Calibri" w:hAnsi="Calibri"/>
          <w:bCs/>
          <w:sz w:val="22"/>
          <w:szCs w:val="22"/>
        </w:rPr>
        <w:t>;</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029C39A4"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proofErr w:type="gramStart"/>
      <w:r w:rsidR="002F5197">
        <w:rPr>
          <w:rFonts w:ascii="Calibri" w:hAnsi="Calibri" w:cs="Arial"/>
          <w:b/>
          <w:sz w:val="22"/>
          <w:szCs w:val="22"/>
        </w:rPr>
        <w:t>g</w:t>
      </w:r>
      <w:r w:rsidRPr="00BA1317">
        <w:rPr>
          <w:rFonts w:ascii="Calibri" w:hAnsi="Calibri" w:cs="Arial"/>
          <w:b/>
          <w:sz w:val="22"/>
          <w:szCs w:val="22"/>
        </w:rPr>
        <w:t>rant</w:t>
      </w:r>
      <w:proofErr w:type="gramEnd"/>
      <w:r w:rsidRPr="00BA1317">
        <w:rPr>
          <w:rFonts w:ascii="Calibri" w:hAnsi="Calibri" w:cs="Arial"/>
          <w:b/>
          <w:sz w:val="22"/>
          <w:szCs w:val="22"/>
        </w:rPr>
        <w:t xml:space="preserve"> </w:t>
      </w:r>
      <w:r w:rsidR="002F5197">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159CA29" w:rsidR="00A4142B"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m</w:t>
      </w:r>
      <w:r w:rsidRPr="00BA1317">
        <w:rPr>
          <w:rFonts w:ascii="Calibri" w:hAnsi="Calibri"/>
          <w:b/>
          <w:sz w:val="22"/>
          <w:szCs w:val="22"/>
        </w:rPr>
        <w:t>aximum</w:t>
      </w:r>
      <w:proofErr w:type="gramEnd"/>
      <w:r w:rsidRPr="00BA1317">
        <w:rPr>
          <w:rFonts w:ascii="Calibri" w:hAnsi="Calibri"/>
          <w:b/>
          <w:sz w:val="22"/>
          <w:szCs w:val="22"/>
        </w:rPr>
        <w:t xml:space="preserve">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3CAD3B32" w14:textId="5CC4BEC2" w:rsidR="009E3021" w:rsidRPr="00BA1317" w:rsidRDefault="009E3021" w:rsidP="00B4262A">
      <w:pPr>
        <w:pStyle w:val="Interpretation"/>
        <w:spacing w:before="120"/>
        <w:rPr>
          <w:rFonts w:ascii="Calibri" w:hAnsi="Calibri"/>
          <w:sz w:val="22"/>
          <w:szCs w:val="22"/>
        </w:rPr>
      </w:pPr>
      <w:r w:rsidRPr="007C3AED">
        <w:rPr>
          <w:rFonts w:ascii="Calibri" w:hAnsi="Calibri" w:cs="Arial"/>
          <w:b/>
          <w:sz w:val="22"/>
          <w:szCs w:val="22"/>
        </w:rPr>
        <w:t>‘</w:t>
      </w:r>
      <w:proofErr w:type="gramStart"/>
      <w:r>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5651CB">
      <w:pPr>
        <w:keepNext/>
        <w:keepLines/>
        <w:tabs>
          <w:tab w:val="left" w:pos="1000"/>
        </w:tabs>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473"/>
      </w:tblGrid>
      <w:tr w:rsidR="005A6E93" w14:paraId="7A7CD759" w14:textId="77777777" w:rsidTr="00DD2F41">
        <w:trPr>
          <w:trHeight w:val="1845"/>
        </w:trPr>
        <w:tc>
          <w:tcPr>
            <w:tcW w:w="4813" w:type="dxa"/>
          </w:tcPr>
          <w:p w14:paraId="0746C654" w14:textId="77777777" w:rsidR="005A6E93" w:rsidRDefault="005A6E93" w:rsidP="00DD2F41">
            <w:pPr>
              <w:rPr>
                <w:rFonts w:ascii="Calibri" w:hAnsi="Calibri" w:cs="Arial"/>
                <w:b/>
                <w:bCs/>
              </w:rPr>
            </w:pPr>
            <w:r>
              <w:rPr>
                <w:rFonts w:ascii="Calibri" w:hAnsi="Calibri" w:cs="Arial"/>
                <w:b/>
                <w:bCs/>
              </w:rPr>
              <w:lastRenderedPageBreak/>
              <w:t>SIGNED for and on behalf of</w:t>
            </w:r>
          </w:p>
          <w:p w14:paraId="41333332" w14:textId="77777777" w:rsidR="005A6E93" w:rsidRDefault="005A6E93" w:rsidP="00DD2F41">
            <w:pPr>
              <w:rPr>
                <w:rFonts w:ascii="Calibri" w:hAnsi="Calibri" w:cs="Arial"/>
              </w:rPr>
            </w:pPr>
          </w:p>
          <w:p w14:paraId="643FE538" w14:textId="77777777" w:rsidR="005A6E93" w:rsidRDefault="005A6E93" w:rsidP="00DD2F41">
            <w:pPr>
              <w:rPr>
                <w:rFonts w:ascii="Calibri" w:hAnsi="Calibri" w:cs="Arial"/>
              </w:rPr>
            </w:pPr>
            <w:r>
              <w:rPr>
                <w:rFonts w:ascii="Calibri" w:hAnsi="Calibri" w:cs="Arial"/>
              </w:rPr>
              <w:t>THE COMMONWEALTH OF AUSTRALIA</w:t>
            </w:r>
          </w:p>
          <w:p w14:paraId="0249904E" w14:textId="77777777" w:rsidR="005A6E93" w:rsidRDefault="005A6E93" w:rsidP="00DD2F41">
            <w:pPr>
              <w:rPr>
                <w:rFonts w:ascii="Calibri" w:hAnsi="Calibri" w:cs="Arial"/>
              </w:rPr>
            </w:pPr>
          </w:p>
          <w:p w14:paraId="5B31B695" w14:textId="77777777" w:rsidR="005A6E93" w:rsidRDefault="005A6E93" w:rsidP="00DD2F41">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1D365F74" w14:textId="77777777" w:rsidR="005A6E93" w:rsidRDefault="005A6E93" w:rsidP="00DD2F41">
            <w:pPr>
              <w:rPr>
                <w:rFonts w:ascii="Calibri" w:hAnsi="Calibri" w:cs="Arial"/>
                <w:sz w:val="22"/>
                <w:szCs w:val="22"/>
              </w:rPr>
            </w:pPr>
          </w:p>
          <w:p w14:paraId="49F8B025" w14:textId="77777777" w:rsidR="005A6E93" w:rsidRDefault="005A6E93" w:rsidP="00DD2F41">
            <w:pPr>
              <w:rPr>
                <w:rFonts w:ascii="Calibri" w:hAnsi="Calibri" w:cs="Arial"/>
                <w:sz w:val="22"/>
                <w:szCs w:val="22"/>
              </w:rPr>
            </w:pPr>
          </w:p>
          <w:p w14:paraId="648A4E76" w14:textId="77777777" w:rsidR="005A6E93" w:rsidRDefault="005A6E93" w:rsidP="00DD2F41">
            <w:pPr>
              <w:rPr>
                <w:rFonts w:ascii="Calibri" w:hAnsi="Calibri" w:cs="Arial"/>
                <w:sz w:val="22"/>
                <w:szCs w:val="22"/>
              </w:rPr>
            </w:pPr>
            <w:r>
              <w:rPr>
                <w:rFonts w:ascii="Calibri" w:hAnsi="Calibri" w:cs="Arial"/>
                <w:b/>
                <w:bCs/>
                <w:sz w:val="22"/>
                <w:szCs w:val="22"/>
              </w:rPr>
              <w:t>Signed by</w:t>
            </w:r>
          </w:p>
          <w:p w14:paraId="28F0E899" w14:textId="77777777" w:rsidR="005A6E93" w:rsidRDefault="005A6E93" w:rsidP="00DD2F41">
            <w:pPr>
              <w:rPr>
                <w:rFonts w:ascii="Calibri" w:hAnsi="Calibri" w:cs="Arial"/>
                <w:sz w:val="22"/>
                <w:szCs w:val="22"/>
              </w:rPr>
            </w:pPr>
            <w:r>
              <w:rPr>
                <w:rFonts w:ascii="Calibri" w:hAnsi="Calibri" w:cs="Arial"/>
                <w:sz w:val="22"/>
                <w:szCs w:val="22"/>
              </w:rPr>
              <w:t>Damian Coburn</w:t>
            </w:r>
          </w:p>
          <w:p w14:paraId="3D18065B" w14:textId="77777777" w:rsidR="005A6E93" w:rsidRDefault="005A6E93" w:rsidP="00DD2F41">
            <w:pPr>
              <w:rPr>
                <w:rFonts w:ascii="Calibri" w:hAnsi="Calibri" w:cs="Arial"/>
                <w:sz w:val="22"/>
                <w:szCs w:val="22"/>
              </w:rPr>
            </w:pPr>
            <w:r>
              <w:rPr>
                <w:rFonts w:ascii="Calibri" w:hAnsi="Calibri" w:cs="Arial"/>
                <w:sz w:val="22"/>
                <w:szCs w:val="22"/>
              </w:rPr>
              <w:t>Acting First Assistant Secretary – Higher Education</w:t>
            </w:r>
          </w:p>
          <w:p w14:paraId="5DB8A38E" w14:textId="77777777" w:rsidR="005A6E93" w:rsidRDefault="005A6E93" w:rsidP="00DD2F41">
            <w:pPr>
              <w:rPr>
                <w:rFonts w:ascii="Calibri" w:hAnsi="Calibri" w:cs="Arial"/>
                <w:sz w:val="22"/>
                <w:szCs w:val="22"/>
              </w:rPr>
            </w:pPr>
            <w:r>
              <w:rPr>
                <w:rFonts w:ascii="Calibri" w:hAnsi="Calibri" w:cs="Arial"/>
                <w:sz w:val="22"/>
                <w:szCs w:val="22"/>
              </w:rPr>
              <w:pict w14:anchorId="09B6A9D5">
                <v:rect id="_x0000_i1051" style="width:234pt;height:.75pt" o:hrpct="500" o:hrstd="t" o:hrnoshade="t" o:hr="t" fillcolor="black [3213]" stroked="f"/>
              </w:pict>
            </w:r>
          </w:p>
          <w:p w14:paraId="0F6757E7" w14:textId="77777777" w:rsidR="005A6E93" w:rsidRDefault="005A6E93" w:rsidP="00DD2F41"/>
        </w:tc>
        <w:tc>
          <w:tcPr>
            <w:tcW w:w="4815" w:type="dxa"/>
          </w:tcPr>
          <w:p w14:paraId="0AA4002E" w14:textId="77777777" w:rsidR="005A6E93" w:rsidRDefault="005A6E93" w:rsidP="00DD2F41">
            <w:pPr>
              <w:rPr>
                <w:rFonts w:ascii="Calibri" w:hAnsi="Calibri" w:cs="Arial"/>
                <w:b/>
                <w:bCs/>
              </w:rPr>
            </w:pPr>
            <w:r>
              <w:rPr>
                <w:rFonts w:ascii="Calibri" w:hAnsi="Calibri" w:cs="Arial"/>
                <w:b/>
                <w:bCs/>
              </w:rPr>
              <w:t>SIGNED for and on behalf of</w:t>
            </w:r>
          </w:p>
          <w:p w14:paraId="50A78E38" w14:textId="6029B9A3" w:rsidR="005A6E93" w:rsidRDefault="005A6E93" w:rsidP="00DD2F41">
            <w:pPr>
              <w:rPr>
                <w:rFonts w:ascii="Calibri" w:hAnsi="Calibri" w:cs="Arial"/>
                <w:noProof/>
              </w:rPr>
            </w:pPr>
            <w:r>
              <w:rPr>
                <w:rFonts w:ascii="Calibri" w:hAnsi="Calibri" w:cs="Arial"/>
                <w:noProof/>
              </w:rPr>
              <w:t>University of Divinity</w:t>
            </w:r>
          </w:p>
          <w:p w14:paraId="1601771B" w14:textId="77777777" w:rsidR="005A6E93" w:rsidRDefault="005A6E93" w:rsidP="00DD2F41">
            <w:pPr>
              <w:rPr>
                <w:rFonts w:ascii="Calibri" w:hAnsi="Calibri" w:cs="Arial"/>
              </w:rPr>
            </w:pPr>
          </w:p>
          <w:p w14:paraId="51430992" w14:textId="77777777" w:rsidR="005A6E93" w:rsidRPr="0055124A" w:rsidRDefault="005A6E93" w:rsidP="00DD2F41">
            <w:pPr>
              <w:rPr>
                <w:rFonts w:ascii="Calibri" w:hAnsi="Calibri" w:cs="Arial"/>
                <w:b/>
                <w:bCs/>
                <w:sz w:val="22"/>
                <w:szCs w:val="22"/>
              </w:rPr>
            </w:pPr>
            <w:r w:rsidRPr="0055124A">
              <w:rPr>
                <w:rFonts w:ascii="Calibri" w:hAnsi="Calibri" w:cs="Arial"/>
                <w:b/>
                <w:bCs/>
                <w:sz w:val="22"/>
                <w:szCs w:val="22"/>
              </w:rPr>
              <w:t>Signed by</w:t>
            </w:r>
          </w:p>
          <w:p w14:paraId="13D2F9D0" w14:textId="578E92DF" w:rsidR="005A6E93" w:rsidRPr="005A6E93" w:rsidRDefault="00B229B7" w:rsidP="00DD2F41">
            <w:pPr>
              <w:rPr>
                <w:rFonts w:ascii="Calibri" w:hAnsi="Calibri" w:cs="Arial"/>
                <w:sz w:val="22"/>
                <w:szCs w:val="22"/>
              </w:rPr>
            </w:pPr>
            <w:r>
              <w:rPr>
                <w:rFonts w:ascii="Calibri" w:hAnsi="Calibri" w:cs="Arial"/>
                <w:sz w:val="22"/>
                <w:szCs w:val="22"/>
              </w:rPr>
              <w:t>Peter Sherlock</w:t>
            </w:r>
          </w:p>
          <w:p w14:paraId="1FC656E3" w14:textId="77777777" w:rsidR="005A6E93" w:rsidRDefault="005A6E93" w:rsidP="00DD2F41">
            <w:pPr>
              <w:rPr>
                <w:rFonts w:ascii="Calibri" w:hAnsi="Calibri" w:cs="Arial"/>
              </w:rPr>
            </w:pPr>
            <w:r>
              <w:rPr>
                <w:rFonts w:ascii="Calibri" w:hAnsi="Calibri" w:cs="Arial"/>
              </w:rPr>
              <w:pict w14:anchorId="3F9E135D">
                <v:rect id="_x0000_i1052" style="width:234pt;height:.75pt" o:hrpct="500" o:hrstd="t" o:hrnoshade="t" o:hr="t" fillcolor="black [3213]" stroked="f"/>
              </w:pict>
            </w:r>
          </w:p>
          <w:p w14:paraId="17001065" w14:textId="77777777" w:rsidR="005A6E93" w:rsidRDefault="005A6E93" w:rsidP="00DD2F41">
            <w:pPr>
              <w:rPr>
                <w:rFonts w:ascii="Calibri" w:hAnsi="Calibri" w:cs="Arial"/>
                <w:b/>
                <w:bCs/>
              </w:rPr>
            </w:pPr>
          </w:p>
          <w:p w14:paraId="7881A291" w14:textId="77777777" w:rsidR="005A6E93" w:rsidRPr="0055124A" w:rsidRDefault="005A6E93" w:rsidP="00DD2F41">
            <w:pPr>
              <w:rPr>
                <w:rFonts w:ascii="Calibri" w:hAnsi="Calibri" w:cs="Arial"/>
                <w:b/>
                <w:bCs/>
                <w:sz w:val="22"/>
                <w:szCs w:val="22"/>
              </w:rPr>
            </w:pPr>
            <w:r w:rsidRPr="0055124A">
              <w:rPr>
                <w:rFonts w:ascii="Calibri" w:hAnsi="Calibri" w:cs="Arial"/>
                <w:b/>
                <w:bCs/>
                <w:sz w:val="22"/>
                <w:szCs w:val="22"/>
              </w:rPr>
              <w:t>Position</w:t>
            </w:r>
          </w:p>
          <w:p w14:paraId="20469781" w14:textId="29C7E186" w:rsidR="005A6E93" w:rsidRPr="005A6E93" w:rsidRDefault="00B229B7" w:rsidP="00DD2F41">
            <w:pPr>
              <w:rPr>
                <w:rFonts w:ascii="Calibri" w:hAnsi="Calibri" w:cs="Arial"/>
                <w:sz w:val="22"/>
                <w:szCs w:val="22"/>
              </w:rPr>
            </w:pPr>
            <w:r>
              <w:rPr>
                <w:rFonts w:ascii="Calibri" w:hAnsi="Calibri" w:cs="Arial"/>
                <w:sz w:val="22"/>
                <w:szCs w:val="22"/>
              </w:rPr>
              <w:t>Vice-Chancellor</w:t>
            </w:r>
          </w:p>
          <w:p w14:paraId="4F2EE908" w14:textId="77777777" w:rsidR="005A6E93" w:rsidRDefault="005A6E93" w:rsidP="00DD2F41">
            <w:pPr>
              <w:rPr>
                <w:rFonts w:ascii="Calibri" w:hAnsi="Calibri" w:cs="Arial"/>
              </w:rPr>
            </w:pPr>
            <w:r>
              <w:rPr>
                <w:rFonts w:ascii="Calibri" w:hAnsi="Calibri" w:cs="Arial"/>
              </w:rPr>
              <w:pict w14:anchorId="2E59BF76">
                <v:rect id="_x0000_i1053" style="width:234pt;height:.75pt" o:hrpct="500" o:hrstd="t" o:hrnoshade="t" o:hr="t" fillcolor="black [3213]" stroked="f"/>
              </w:pict>
            </w:r>
          </w:p>
          <w:p w14:paraId="55AEC873" w14:textId="77777777" w:rsidR="005A6E93" w:rsidRDefault="005A6E93" w:rsidP="00DD2F41">
            <w:pPr>
              <w:rPr>
                <w:rFonts w:ascii="Calibri" w:hAnsi="Calibri" w:cs="Arial"/>
              </w:rPr>
            </w:pPr>
          </w:p>
          <w:p w14:paraId="2D4CB6E0" w14:textId="77777777" w:rsidR="005A6E93" w:rsidRPr="0055124A" w:rsidRDefault="005A6E93" w:rsidP="00DD2F41">
            <w:pPr>
              <w:rPr>
                <w:rFonts w:ascii="Calibri" w:hAnsi="Calibri" w:cs="Arial"/>
                <w:b/>
                <w:bCs/>
                <w:sz w:val="22"/>
                <w:szCs w:val="22"/>
              </w:rPr>
            </w:pPr>
            <w:r w:rsidRPr="0055124A">
              <w:rPr>
                <w:rFonts w:ascii="Calibri" w:hAnsi="Calibri" w:cs="Arial"/>
                <w:b/>
                <w:bCs/>
                <w:sz w:val="22"/>
                <w:szCs w:val="22"/>
              </w:rPr>
              <w:t>In the presence of:</w:t>
            </w:r>
          </w:p>
          <w:p w14:paraId="731073B5" w14:textId="77777777" w:rsidR="005A6E93" w:rsidRDefault="005A6E93" w:rsidP="00DD2F41">
            <w:pPr>
              <w:rPr>
                <w:rFonts w:ascii="Calibri" w:hAnsi="Calibri" w:cs="Arial"/>
                <w:b/>
                <w:bCs/>
                <w:sz w:val="22"/>
                <w:szCs w:val="22"/>
              </w:rPr>
            </w:pPr>
            <w:r w:rsidRPr="0055124A">
              <w:rPr>
                <w:rFonts w:ascii="Calibri" w:hAnsi="Calibri" w:cs="Arial"/>
                <w:b/>
                <w:bCs/>
                <w:sz w:val="22"/>
                <w:szCs w:val="22"/>
              </w:rPr>
              <w:t>Signed by</w:t>
            </w:r>
          </w:p>
          <w:p w14:paraId="5933D9C5" w14:textId="03EC72EA" w:rsidR="005A6E93" w:rsidRPr="005A6E93" w:rsidRDefault="00B229B7" w:rsidP="00DD2F41">
            <w:pPr>
              <w:rPr>
                <w:rFonts w:ascii="Calibri" w:hAnsi="Calibri" w:cs="Arial"/>
                <w:sz w:val="22"/>
              </w:rPr>
            </w:pPr>
            <w:r>
              <w:rPr>
                <w:rFonts w:ascii="Calibri" w:hAnsi="Calibri" w:cs="Arial"/>
                <w:sz w:val="22"/>
              </w:rPr>
              <w:t>Hannah Hornsby</w:t>
            </w:r>
          </w:p>
          <w:p w14:paraId="35362D83" w14:textId="77777777" w:rsidR="005A6E93" w:rsidRDefault="005A6E93" w:rsidP="00DD2F41">
            <w:pPr>
              <w:rPr>
                <w:rFonts w:ascii="Calibri" w:hAnsi="Calibri" w:cs="Arial"/>
                <w:b/>
                <w:bCs/>
                <w:sz w:val="22"/>
              </w:rPr>
            </w:pPr>
            <w:r>
              <w:rPr>
                <w:rFonts w:ascii="Calibri" w:hAnsi="Calibri" w:cs="Arial"/>
                <w:sz w:val="22"/>
                <w:szCs w:val="22"/>
              </w:rPr>
              <w:pict w14:anchorId="4412E231">
                <v:rect id="_x0000_i1057" style="width:234pt;height:.75pt" o:hrpct="500" o:hrstd="t" o:hrnoshade="t" o:hr="t" fillcolor="black [3213]" stroked="f"/>
              </w:pict>
            </w:r>
          </w:p>
        </w:tc>
      </w:tr>
      <w:tr w:rsidR="005A6E93" w14:paraId="549A0938" w14:textId="77777777" w:rsidTr="00DD2F41">
        <w:trPr>
          <w:trHeight w:val="1120"/>
        </w:trPr>
        <w:tc>
          <w:tcPr>
            <w:tcW w:w="4813" w:type="dxa"/>
          </w:tcPr>
          <w:p w14:paraId="1B78AF0E" w14:textId="77777777" w:rsidR="005A6E93" w:rsidRDefault="005A6E93" w:rsidP="00DD2F41">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7FE06986" w14:textId="77777777" w:rsidR="005A6E93" w:rsidRDefault="005A6E93" w:rsidP="00DD2F41">
            <w:pPr>
              <w:rPr>
                <w:rFonts w:ascii="Calibri" w:hAnsi="Calibri" w:cs="Arial"/>
                <w:sz w:val="22"/>
                <w:szCs w:val="22"/>
              </w:rPr>
            </w:pPr>
            <w:r>
              <w:rPr>
                <w:rFonts w:ascii="Calibri" w:hAnsi="Calibri" w:cs="Arial"/>
                <w:sz w:val="22"/>
                <w:szCs w:val="22"/>
              </w:rPr>
              <w:pict w14:anchorId="237C40DA">
                <v:rect id="_x0000_i1054" style="width:234pt;height:.75pt" o:hrpct="500" o:hrstd="t" o:hrnoshade="t" o:hr="t" fillcolor="black [3213]" stroked="f"/>
              </w:pict>
            </w:r>
          </w:p>
          <w:p w14:paraId="5F3D37C8" w14:textId="77777777" w:rsidR="005A6E93" w:rsidRDefault="005A6E93" w:rsidP="00DD2F41">
            <w:pPr>
              <w:rPr>
                <w:rFonts w:ascii="Calibri" w:hAnsi="Calibri" w:cs="Arial"/>
                <w:sz w:val="22"/>
                <w:szCs w:val="22"/>
              </w:rPr>
            </w:pPr>
          </w:p>
        </w:tc>
        <w:tc>
          <w:tcPr>
            <w:tcW w:w="4815" w:type="dxa"/>
          </w:tcPr>
          <w:p w14:paraId="4A91E878" w14:textId="77777777" w:rsidR="005A6E93" w:rsidRDefault="005A6E93" w:rsidP="00DD2F41">
            <w:pPr>
              <w:rPr>
                <w:rFonts w:ascii="Calibri" w:hAnsi="Calibri" w:cs="Arial"/>
                <w:b/>
                <w:bCs/>
                <w:sz w:val="22"/>
                <w:szCs w:val="22"/>
              </w:rPr>
            </w:pPr>
          </w:p>
          <w:p w14:paraId="5A902440" w14:textId="77777777" w:rsidR="005A6E93" w:rsidRDefault="005A6E93" w:rsidP="00DD2F41">
            <w:pPr>
              <w:rPr>
                <w:rFonts w:ascii="Calibri" w:hAnsi="Calibri" w:cs="Arial"/>
                <w:b/>
                <w:bCs/>
                <w:sz w:val="22"/>
                <w:szCs w:val="22"/>
              </w:rPr>
            </w:pPr>
            <w:r>
              <w:rPr>
                <w:rFonts w:ascii="Calibri" w:hAnsi="Calibri" w:cs="Arial"/>
                <w:b/>
                <w:bCs/>
                <w:sz w:val="22"/>
                <w:szCs w:val="22"/>
              </w:rPr>
              <w:t>Position or profession of witness</w:t>
            </w:r>
          </w:p>
          <w:p w14:paraId="66CB913A" w14:textId="77522239" w:rsidR="005A6E93" w:rsidRPr="005A6E93" w:rsidRDefault="00B229B7" w:rsidP="00DD2F41">
            <w:pPr>
              <w:rPr>
                <w:rFonts w:ascii="Calibri" w:hAnsi="Calibri" w:cs="Arial"/>
                <w:sz w:val="22"/>
                <w:szCs w:val="22"/>
              </w:rPr>
            </w:pPr>
            <w:r>
              <w:rPr>
                <w:rFonts w:ascii="Calibri" w:hAnsi="Calibri" w:cs="Arial"/>
                <w:sz w:val="22"/>
                <w:szCs w:val="22"/>
              </w:rPr>
              <w:t>University Secretary</w:t>
            </w:r>
          </w:p>
          <w:p w14:paraId="2A8F4014" w14:textId="77777777" w:rsidR="005A6E93" w:rsidRDefault="005A6E93" w:rsidP="00DD2F41">
            <w:pPr>
              <w:rPr>
                <w:rFonts w:ascii="Calibri" w:hAnsi="Calibri" w:cs="Arial"/>
                <w:b/>
                <w:bCs/>
                <w:sz w:val="22"/>
                <w:szCs w:val="22"/>
              </w:rPr>
            </w:pPr>
            <w:r>
              <w:rPr>
                <w:rFonts w:ascii="Calibri" w:hAnsi="Calibri" w:cs="Arial"/>
                <w:sz w:val="22"/>
                <w:szCs w:val="22"/>
              </w:rPr>
              <w:pict w14:anchorId="70D0B6DF">
                <v:rect id="_x0000_i1058" style="width:234pt;height:.75pt" o:hrpct="500" o:hrstd="t" o:hrnoshade="t" o:hr="t" fillcolor="black [3213]" stroked="f"/>
              </w:pict>
            </w:r>
          </w:p>
        </w:tc>
      </w:tr>
      <w:tr w:rsidR="005A6E93" w14:paraId="799302D2" w14:textId="77777777" w:rsidTr="00DD2F41">
        <w:trPr>
          <w:trHeight w:val="1817"/>
        </w:trPr>
        <w:tc>
          <w:tcPr>
            <w:tcW w:w="4813" w:type="dxa"/>
          </w:tcPr>
          <w:p w14:paraId="34608DE6" w14:textId="77777777" w:rsidR="005A6E93" w:rsidRDefault="005A6E93" w:rsidP="00DD2F41">
            <w:pPr>
              <w:rPr>
                <w:rFonts w:ascii="Calibri" w:hAnsi="Calibri" w:cs="Arial"/>
                <w:b/>
                <w:bCs/>
                <w:sz w:val="22"/>
                <w:szCs w:val="22"/>
              </w:rPr>
            </w:pPr>
            <w:r>
              <w:rPr>
                <w:rFonts w:ascii="Calibri" w:hAnsi="Calibri" w:cs="Arial"/>
                <w:b/>
                <w:bCs/>
                <w:sz w:val="22"/>
                <w:szCs w:val="22"/>
              </w:rPr>
              <w:t>In the presence of:</w:t>
            </w:r>
          </w:p>
          <w:p w14:paraId="77308140" w14:textId="77777777" w:rsidR="005A6E93" w:rsidRDefault="005A6E93" w:rsidP="00DD2F41">
            <w:pPr>
              <w:rPr>
                <w:rFonts w:ascii="Calibri" w:hAnsi="Calibri" w:cs="Arial"/>
                <w:b/>
                <w:bCs/>
                <w:sz w:val="22"/>
                <w:szCs w:val="22"/>
              </w:rPr>
            </w:pPr>
            <w:r>
              <w:rPr>
                <w:rFonts w:ascii="Calibri" w:hAnsi="Calibri" w:cs="Arial"/>
                <w:b/>
                <w:bCs/>
                <w:sz w:val="22"/>
                <w:szCs w:val="22"/>
              </w:rPr>
              <w:t>Signed by</w:t>
            </w:r>
          </w:p>
          <w:p w14:paraId="1ADB6625" w14:textId="77777777" w:rsidR="005A6E93" w:rsidRDefault="005A6E93" w:rsidP="00DD2F41">
            <w:pPr>
              <w:rPr>
                <w:rFonts w:ascii="Calibri" w:hAnsi="Calibri" w:cs="Arial"/>
                <w:sz w:val="22"/>
                <w:szCs w:val="22"/>
              </w:rPr>
            </w:pPr>
            <w:r>
              <w:rPr>
                <w:rFonts w:ascii="Calibri" w:hAnsi="Calibri" w:cs="Arial"/>
                <w:sz w:val="22"/>
                <w:szCs w:val="22"/>
              </w:rPr>
              <w:t>Craig Nightingale</w:t>
            </w:r>
          </w:p>
          <w:p w14:paraId="6DEA5083" w14:textId="77777777" w:rsidR="005A6E93" w:rsidRDefault="005A6E93" w:rsidP="00DD2F41">
            <w:pPr>
              <w:rPr>
                <w:rFonts w:ascii="Calibri" w:hAnsi="Calibri" w:cs="Arial"/>
                <w:sz w:val="22"/>
                <w:szCs w:val="22"/>
              </w:rPr>
            </w:pPr>
            <w:r>
              <w:rPr>
                <w:rFonts w:ascii="Calibri" w:hAnsi="Calibri" w:cs="Arial"/>
                <w:sz w:val="22"/>
                <w:szCs w:val="22"/>
              </w:rPr>
              <w:pict w14:anchorId="12047463">
                <v:rect id="_x0000_i1055" style="width:234pt;height:.75pt" o:hrpct="500" o:hrstd="t" o:hrnoshade="t" o:hr="t" fillcolor="black [3213]" stroked="f"/>
              </w:pict>
            </w:r>
          </w:p>
          <w:p w14:paraId="511F9ED6" w14:textId="77777777" w:rsidR="005A6E93" w:rsidRDefault="005A6E93" w:rsidP="00DD2F41">
            <w:pPr>
              <w:rPr>
                <w:rFonts w:ascii="Calibri" w:hAnsi="Calibri" w:cs="Arial"/>
                <w:sz w:val="22"/>
                <w:szCs w:val="22"/>
              </w:rPr>
            </w:pPr>
          </w:p>
          <w:p w14:paraId="451D4B4A" w14:textId="77777777" w:rsidR="005A6E93" w:rsidRDefault="005A6E93" w:rsidP="00DD2F41">
            <w:pPr>
              <w:rPr>
                <w:rFonts w:ascii="Calibri" w:hAnsi="Calibri" w:cs="Arial"/>
                <w:b/>
                <w:bCs/>
                <w:sz w:val="22"/>
                <w:szCs w:val="22"/>
              </w:rPr>
            </w:pPr>
            <w:r>
              <w:rPr>
                <w:rFonts w:ascii="Calibri" w:hAnsi="Calibri" w:cs="Arial"/>
                <w:b/>
                <w:bCs/>
                <w:sz w:val="22"/>
                <w:szCs w:val="22"/>
              </w:rPr>
              <w:t>Position of witness</w:t>
            </w:r>
          </w:p>
          <w:p w14:paraId="0FDE1DAB" w14:textId="77777777" w:rsidR="005A6E93" w:rsidRDefault="005A6E93" w:rsidP="00DD2F41">
            <w:pPr>
              <w:rPr>
                <w:rFonts w:ascii="Calibri" w:hAnsi="Calibri" w:cs="Arial"/>
                <w:sz w:val="22"/>
                <w:szCs w:val="22"/>
              </w:rPr>
            </w:pPr>
            <w:r>
              <w:rPr>
                <w:rFonts w:ascii="Calibri" w:hAnsi="Calibri" w:cs="Arial"/>
                <w:sz w:val="22"/>
                <w:szCs w:val="22"/>
              </w:rPr>
              <w:t>Acting Director – CGS Policy</w:t>
            </w:r>
          </w:p>
          <w:p w14:paraId="5724DD0C" w14:textId="77777777" w:rsidR="005A6E93" w:rsidRDefault="005A6E93" w:rsidP="00DD2F41">
            <w:pPr>
              <w:rPr>
                <w:rFonts w:ascii="Calibri" w:hAnsi="Calibri" w:cs="Arial"/>
                <w:sz w:val="22"/>
                <w:szCs w:val="22"/>
              </w:rPr>
            </w:pPr>
            <w:r>
              <w:rPr>
                <w:rFonts w:ascii="Calibri" w:hAnsi="Calibri" w:cs="Arial"/>
                <w:sz w:val="22"/>
                <w:szCs w:val="22"/>
              </w:rPr>
              <w:pict w14:anchorId="4FF1B8AE">
                <v:rect id="_x0000_i1056" style="width:234pt;height:.75pt" o:hrpct="500" o:hrstd="t" o:hrnoshade="t" o:hr="t" fillcolor="black [3213]" stroked="f"/>
              </w:pict>
            </w:r>
          </w:p>
          <w:p w14:paraId="3C40EA7A" w14:textId="77777777" w:rsidR="005A6E93" w:rsidRDefault="005A6E93" w:rsidP="00DD2F41">
            <w:pPr>
              <w:rPr>
                <w:rFonts w:ascii="Calibri" w:hAnsi="Calibri" w:cs="Arial"/>
                <w:sz w:val="22"/>
                <w:szCs w:val="22"/>
              </w:rPr>
            </w:pPr>
          </w:p>
        </w:tc>
        <w:tc>
          <w:tcPr>
            <w:tcW w:w="4815" w:type="dxa"/>
          </w:tcPr>
          <w:p w14:paraId="21703159" w14:textId="77777777" w:rsidR="005A6E93" w:rsidRDefault="005A6E93" w:rsidP="00DD2F41">
            <w:pPr>
              <w:rPr>
                <w:rFonts w:ascii="Calibri" w:hAnsi="Calibri" w:cs="Arial"/>
                <w:sz w:val="22"/>
                <w:szCs w:val="22"/>
              </w:rPr>
            </w:pPr>
          </w:p>
          <w:p w14:paraId="6821F3CE" w14:textId="77777777" w:rsidR="005A6E93" w:rsidRDefault="005A6E93" w:rsidP="00DD2F41">
            <w:pPr>
              <w:rPr>
                <w:rFonts w:ascii="Calibri" w:hAnsi="Calibri" w:cs="Arial"/>
                <w:sz w:val="22"/>
                <w:szCs w:val="22"/>
              </w:rPr>
            </w:pPr>
          </w:p>
        </w:tc>
      </w:tr>
      <w:tr w:rsidR="005A6E93" w14:paraId="6FE78A7E" w14:textId="77777777" w:rsidTr="00DD2F41">
        <w:trPr>
          <w:trHeight w:val="1042"/>
        </w:trPr>
        <w:tc>
          <w:tcPr>
            <w:tcW w:w="4813" w:type="dxa"/>
          </w:tcPr>
          <w:p w14:paraId="17E01C17" w14:textId="77777777" w:rsidR="005A6E93" w:rsidRDefault="005A6E93" w:rsidP="00DD2F41">
            <w:pPr>
              <w:rPr>
                <w:rFonts w:ascii="Calibri" w:hAnsi="Calibri" w:cs="Arial"/>
                <w:sz w:val="22"/>
                <w:szCs w:val="22"/>
              </w:rPr>
            </w:pPr>
          </w:p>
        </w:tc>
        <w:tc>
          <w:tcPr>
            <w:tcW w:w="4815" w:type="dxa"/>
          </w:tcPr>
          <w:p w14:paraId="0BA2641E" w14:textId="77777777" w:rsidR="005A6E93" w:rsidRDefault="005A6E93" w:rsidP="00DD2F41">
            <w:pPr>
              <w:rPr>
                <w:rFonts w:ascii="Calibri" w:hAnsi="Calibri" w:cs="Arial"/>
                <w:sz w:val="22"/>
                <w:szCs w:val="22"/>
              </w:rPr>
            </w:pPr>
          </w:p>
        </w:tc>
      </w:tr>
    </w:tbl>
    <w:p w14:paraId="28160790" w14:textId="77777777" w:rsidR="00C21BFE" w:rsidRDefault="00C21BFE" w:rsidP="00C21BFE">
      <w:pPr>
        <w:sectPr w:rsidR="00C21BFE" w:rsidSect="00C21BFE">
          <w:headerReference w:type="default" r:id="rId19"/>
          <w:pgSz w:w="11906" w:h="16838"/>
          <w:pgMar w:top="1440" w:right="1440" w:bottom="1440" w:left="1440" w:header="708" w:footer="708" w:gutter="0"/>
          <w:cols w:space="708"/>
          <w:docGrid w:linePitch="360"/>
        </w:sectPr>
      </w:pPr>
    </w:p>
    <w:p w14:paraId="702CD4E2" w14:textId="77777777" w:rsidR="00C21BFE" w:rsidRDefault="00C21BFE" w:rsidP="00C21BFE">
      <w:pPr>
        <w:spacing w:after="200" w:line="276" w:lineRule="auto"/>
        <w:sectPr w:rsidR="00C21BFE" w:rsidSect="00511884">
          <w:headerReference w:type="default" r:id="rId20"/>
          <w:type w:val="continuous"/>
          <w:pgSz w:w="11906" w:h="16838"/>
          <w:pgMar w:top="1134" w:right="1134" w:bottom="1134" w:left="1134" w:header="567" w:footer="567" w:gutter="0"/>
          <w:cols w:num="2" w:space="340"/>
        </w:sectPr>
      </w:pPr>
    </w:p>
    <w:p w14:paraId="02EFDD70" w14:textId="77777777" w:rsidR="00C21BFE" w:rsidRDefault="00C21BFE" w:rsidP="00C21BFE">
      <w:pPr>
        <w:spacing w:after="200" w:line="276" w:lineRule="auto"/>
        <w:rPr>
          <w:rFonts w:ascii="Calibri" w:hAnsi="Calibri" w:cs="Arial"/>
          <w:b/>
          <w:sz w:val="20"/>
          <w:szCs w:val="20"/>
        </w:rPr>
        <w:sectPr w:rsidR="00C21BFE" w:rsidSect="005B455A">
          <w:headerReference w:type="default" r:id="rId21"/>
          <w:type w:val="continuous"/>
          <w:pgSz w:w="11906" w:h="16838" w:code="9"/>
          <w:pgMar w:top="1134" w:right="1134" w:bottom="1134" w:left="1134" w:header="567" w:footer="567" w:gutter="0"/>
          <w:cols w:space="720"/>
          <w:docGrid w:linePitch="326"/>
        </w:sectPr>
      </w:pPr>
    </w:p>
    <w:p w14:paraId="64514271" w14:textId="77777777" w:rsidR="005B601A" w:rsidRDefault="005B601A">
      <w:pPr>
        <w:spacing w:after="200" w:line="276" w:lineRule="auto"/>
        <w:sectPr w:rsidR="005B601A" w:rsidSect="00BC2266">
          <w:headerReference w:type="default" r:id="rId22"/>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6969AFEC" w14:textId="77777777" w:rsidR="00514AE7" w:rsidRDefault="00514AE7" w:rsidP="00B72ED4">
      <w:pPr>
        <w:widowControl w:val="0"/>
        <w:tabs>
          <w:tab w:val="left" w:pos="284"/>
          <w:tab w:val="left" w:pos="8222"/>
        </w:tabs>
        <w:spacing w:before="120" w:after="120"/>
        <w:rPr>
          <w:rFonts w:ascii="Calibri" w:hAnsi="Calibri" w:cs="Arial"/>
          <w:b/>
          <w:bCs/>
          <w:iCs/>
          <w:sz w:val="22"/>
          <w:szCs w:val="22"/>
        </w:rPr>
      </w:pPr>
    </w:p>
    <w:p w14:paraId="6A8353F2" w14:textId="6582E3CA" w:rsidR="00B72ED4" w:rsidRDefault="00B72ED4" w:rsidP="00B72ED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w:t>
      </w:r>
      <w:r>
        <w:rPr>
          <w:rFonts w:ascii="Calibri" w:hAnsi="Calibri" w:cs="Arial"/>
          <w:b/>
          <w:bCs/>
          <w:iCs/>
          <w:sz w:val="22"/>
          <w:szCs w:val="22"/>
        </w:rPr>
        <w:t xml:space="preserve">23 grant year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B72ED4" w:rsidRPr="00453327" w14:paraId="40258B14" w14:textId="77777777" w:rsidTr="005F41B1">
        <w:tc>
          <w:tcPr>
            <w:tcW w:w="3153" w:type="dxa"/>
            <w:shd w:val="clear" w:color="auto" w:fill="auto"/>
          </w:tcPr>
          <w:p w14:paraId="2F4B28DD" w14:textId="77777777" w:rsidR="00B72ED4" w:rsidRPr="00453327" w:rsidRDefault="00B72ED4" w:rsidP="005F41B1">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716B6599" w14:textId="17671527" w:rsidR="00B72ED4" w:rsidRPr="00EB6F72" w:rsidRDefault="00B72ED4" w:rsidP="005F41B1">
            <w:pPr>
              <w:tabs>
                <w:tab w:val="left" w:pos="567"/>
                <w:tab w:val="left" w:pos="8222"/>
              </w:tabs>
              <w:jc w:val="center"/>
              <w:rPr>
                <w:rFonts w:ascii="Calibri" w:hAnsi="Calibri" w:cs="Arial"/>
                <w:noProof/>
                <w:sz w:val="22"/>
                <w:szCs w:val="22"/>
              </w:rPr>
            </w:pPr>
            <w:r w:rsidRPr="000C7416">
              <w:rPr>
                <w:rFonts w:ascii="Calibri" w:hAnsi="Calibri" w:cs="Arial"/>
                <w:noProof/>
                <w:sz w:val="22"/>
                <w:szCs w:val="22"/>
              </w:rPr>
              <w:t>$</w:t>
            </w:r>
            <w:r w:rsidR="009E0539">
              <w:rPr>
                <w:rFonts w:ascii="Calibri" w:hAnsi="Calibri" w:cs="Arial"/>
                <w:noProof/>
                <w:sz w:val="22"/>
                <w:szCs w:val="22"/>
              </w:rPr>
              <w:t>73,408</w:t>
            </w:r>
          </w:p>
        </w:tc>
      </w:tr>
    </w:tbl>
    <w:p w14:paraId="6CADE5C1" w14:textId="633AF859" w:rsidR="00B72ED4" w:rsidRDefault="00B72ED4" w:rsidP="00F55817">
      <w:pPr>
        <w:rPr>
          <w:rFonts w:ascii="Calibri" w:hAnsi="Calibri" w:cs="Arial"/>
          <w:b/>
          <w:sz w:val="22"/>
          <w:szCs w:val="22"/>
        </w:rPr>
      </w:pPr>
    </w:p>
    <w:p w14:paraId="5FE65C01" w14:textId="09B3F647" w:rsidR="00B72ED4" w:rsidRDefault="00B72ED4" w:rsidP="00F55817">
      <w:pPr>
        <w:rPr>
          <w:rFonts w:ascii="Calibri" w:hAnsi="Calibri" w:cs="Arial"/>
          <w:b/>
          <w:sz w:val="22"/>
          <w:szCs w:val="22"/>
        </w:rPr>
      </w:pPr>
      <w:r>
        <w:rPr>
          <w:rFonts w:ascii="Calibri" w:hAnsi="Calibri" w:cs="Arial"/>
          <w:b/>
          <w:sz w:val="22"/>
          <w:szCs w:val="22"/>
        </w:rPr>
        <w:t>Maximum basic grant amount</w:t>
      </w:r>
    </w:p>
    <w:p w14:paraId="57FBC78D" w14:textId="71234A2E" w:rsidR="00B72ED4" w:rsidRDefault="00B72ED4" w:rsidP="00F55817">
      <w:pPr>
        <w:rPr>
          <w:rFonts w:ascii="Calibri" w:hAnsi="Calibri" w:cs="Arial"/>
          <w:b/>
          <w:sz w:val="22"/>
          <w:szCs w:val="22"/>
        </w:rPr>
      </w:pPr>
    </w:p>
    <w:p w14:paraId="71E1BE5E" w14:textId="46D49DB9" w:rsidR="00B72ED4" w:rsidRDefault="00044345" w:rsidP="00B72ED4">
      <w:pPr>
        <w:pStyle w:val="ListParagraph"/>
        <w:numPr>
          <w:ilvl w:val="0"/>
          <w:numId w:val="45"/>
        </w:numPr>
        <w:rPr>
          <w:rFonts w:ascii="Calibri" w:hAnsi="Calibri" w:cs="Arial"/>
          <w:bCs/>
          <w:sz w:val="22"/>
          <w:szCs w:val="22"/>
        </w:rPr>
      </w:pPr>
      <w:bookmarkStart w:id="1" w:name="_Hlk121474845"/>
      <w:r>
        <w:rPr>
          <w:rFonts w:ascii="Calibri" w:hAnsi="Calibri" w:cs="Arial"/>
          <w:bCs/>
          <w:sz w:val="22"/>
          <w:szCs w:val="22"/>
        </w:rPr>
        <w:t>T</w:t>
      </w:r>
      <w:r w:rsidR="00B72ED4">
        <w:rPr>
          <w:rFonts w:ascii="Calibri" w:hAnsi="Calibri" w:cs="Arial"/>
          <w:bCs/>
          <w:sz w:val="22"/>
          <w:szCs w:val="22"/>
        </w:rPr>
        <w:t xml:space="preserve">he Provider’s maximum basic grant amount is calculated by applying indexation consistent with the methodology set out in Part 5-6 of HESA. </w:t>
      </w:r>
    </w:p>
    <w:bookmarkEnd w:id="1"/>
    <w:p w14:paraId="62DD6ECE" w14:textId="1921BE84" w:rsidR="00D21F3E" w:rsidRPr="005651CB" w:rsidRDefault="00CF7C39" w:rsidP="00D07E1C">
      <w:pPr>
        <w:pStyle w:val="ListParagraph"/>
        <w:numPr>
          <w:ilvl w:val="0"/>
          <w:numId w:val="45"/>
        </w:numPr>
        <w:spacing w:before="120" w:after="120"/>
        <w:ind w:left="714" w:hanging="357"/>
        <w:contextualSpacing w:val="0"/>
        <w:rPr>
          <w:rFonts w:ascii="Calibri" w:hAnsi="Calibri" w:cs="Arial"/>
          <w:bCs/>
          <w:sz w:val="22"/>
          <w:szCs w:val="22"/>
        </w:rPr>
      </w:pPr>
      <w:r w:rsidRPr="008F337A">
        <w:rPr>
          <w:rFonts w:ascii="Calibri" w:hAnsi="Calibri" w:cs="Arial"/>
          <w:bCs/>
          <w:sz w:val="22"/>
          <w:szCs w:val="22"/>
        </w:rPr>
        <w:t xml:space="preserve">The 2023 maximum basic grant amount includes </w:t>
      </w:r>
      <w:r w:rsidR="008F337A" w:rsidRPr="000C7416">
        <w:rPr>
          <w:rFonts w:ascii="Calibri" w:hAnsi="Calibri" w:cs="Arial"/>
          <w:noProof/>
          <w:sz w:val="22"/>
          <w:szCs w:val="22"/>
        </w:rPr>
        <w:t>$</w:t>
      </w:r>
      <w:r w:rsidR="009E0539">
        <w:rPr>
          <w:rFonts w:ascii="Calibri" w:hAnsi="Calibri" w:cs="Arial"/>
          <w:noProof/>
          <w:sz w:val="22"/>
          <w:szCs w:val="22"/>
        </w:rPr>
        <w:t xml:space="preserve">73,408 </w:t>
      </w:r>
      <w:r w:rsidRPr="008F337A">
        <w:rPr>
          <w:rFonts w:ascii="Calibri" w:hAnsi="Calibri" w:cs="Arial"/>
          <w:bCs/>
          <w:sz w:val="22"/>
          <w:szCs w:val="22"/>
        </w:rPr>
        <w:t>for</w:t>
      </w:r>
      <w:r w:rsidR="00E0140F">
        <w:rPr>
          <w:rFonts w:ascii="Calibri" w:hAnsi="Calibri" w:cs="Arial"/>
          <w:bCs/>
          <w:sz w:val="22"/>
          <w:szCs w:val="22"/>
        </w:rPr>
        <w:t xml:space="preserve"> commencing</w:t>
      </w:r>
      <w:r>
        <w:rPr>
          <w:rFonts w:ascii="Calibri" w:hAnsi="Calibri" w:cs="Arial"/>
          <w:bCs/>
          <w:sz w:val="22"/>
          <w:szCs w:val="22"/>
        </w:rPr>
        <w:t xml:space="preserve"> </w:t>
      </w:r>
      <w:r w:rsidR="008F337A">
        <w:rPr>
          <w:rFonts w:ascii="Calibri" w:hAnsi="Calibri" w:cs="Arial"/>
          <w:bCs/>
          <w:sz w:val="22"/>
          <w:szCs w:val="22"/>
        </w:rPr>
        <w:t>E</w:t>
      </w:r>
      <w:r>
        <w:rPr>
          <w:rFonts w:ascii="Calibri" w:hAnsi="Calibri" w:cs="Arial"/>
          <w:bCs/>
          <w:sz w:val="22"/>
          <w:szCs w:val="22"/>
        </w:rPr>
        <w:t xml:space="preserve">quity </w:t>
      </w:r>
      <w:r w:rsidR="008F337A">
        <w:rPr>
          <w:rFonts w:ascii="Calibri" w:hAnsi="Calibri" w:cs="Arial"/>
          <w:bCs/>
          <w:sz w:val="22"/>
          <w:szCs w:val="22"/>
        </w:rPr>
        <w:t>P</w:t>
      </w:r>
      <w:r>
        <w:rPr>
          <w:rFonts w:ascii="Calibri" w:hAnsi="Calibri" w:cs="Arial"/>
          <w:bCs/>
          <w:sz w:val="22"/>
          <w:szCs w:val="22"/>
        </w:rPr>
        <w:t xml:space="preserve">laces as set out </w:t>
      </w:r>
      <w:r w:rsidRPr="007061D9">
        <w:rPr>
          <w:rFonts w:ascii="Calibri" w:hAnsi="Calibri" w:cs="Arial"/>
          <w:bCs/>
          <w:sz w:val="22"/>
          <w:szCs w:val="22"/>
        </w:rPr>
        <w:t xml:space="preserve">in Table </w:t>
      </w:r>
      <w:r w:rsidR="007061D9" w:rsidRPr="007061D9">
        <w:rPr>
          <w:rFonts w:ascii="Calibri" w:hAnsi="Calibri" w:cs="Arial"/>
          <w:bCs/>
          <w:sz w:val="22"/>
          <w:szCs w:val="22"/>
        </w:rPr>
        <w:t>2</w:t>
      </w:r>
      <w:r w:rsidR="008F337A" w:rsidRPr="007061D9">
        <w:rPr>
          <w:rFonts w:ascii="Calibri" w:hAnsi="Calibri" w:cs="Arial"/>
          <w:bCs/>
          <w:sz w:val="22"/>
          <w:szCs w:val="22"/>
        </w:rPr>
        <w:t>a(</w:t>
      </w:r>
      <w:proofErr w:type="spellStart"/>
      <w:r w:rsidR="008F337A" w:rsidRPr="007061D9">
        <w:rPr>
          <w:rFonts w:ascii="Calibri" w:hAnsi="Calibri" w:cs="Arial"/>
          <w:bCs/>
          <w:sz w:val="22"/>
          <w:szCs w:val="22"/>
        </w:rPr>
        <w:t>i</w:t>
      </w:r>
      <w:proofErr w:type="spellEnd"/>
      <w:r w:rsidR="008F337A" w:rsidRPr="007061D9">
        <w:rPr>
          <w:rFonts w:ascii="Calibri" w:hAnsi="Calibri" w:cs="Arial"/>
          <w:bCs/>
          <w:sz w:val="22"/>
          <w:szCs w:val="22"/>
        </w:rPr>
        <w:t>)</w:t>
      </w:r>
      <w:r w:rsidRPr="007061D9">
        <w:rPr>
          <w:rFonts w:ascii="Calibri" w:hAnsi="Calibri" w:cs="Arial"/>
          <w:bCs/>
          <w:sz w:val="22"/>
          <w:szCs w:val="22"/>
        </w:rPr>
        <w:t xml:space="preserve"> of</w:t>
      </w:r>
      <w:r>
        <w:rPr>
          <w:rFonts w:ascii="Calibri" w:hAnsi="Calibri" w:cs="Arial"/>
          <w:bCs/>
          <w:sz w:val="22"/>
          <w:szCs w:val="22"/>
        </w:rPr>
        <w:t xml:space="preserve"> Appendix 2. </w:t>
      </w:r>
    </w:p>
    <w:p w14:paraId="5BEF3342" w14:textId="7A7F308A" w:rsidR="00B72ED4" w:rsidRDefault="00B72ED4" w:rsidP="00B72ED4">
      <w:pPr>
        <w:rPr>
          <w:rFonts w:ascii="Calibri" w:hAnsi="Calibri" w:cs="Arial"/>
          <w:bCs/>
          <w:sz w:val="22"/>
          <w:szCs w:val="22"/>
        </w:rPr>
      </w:pPr>
    </w:p>
    <w:p w14:paraId="3D64BA96" w14:textId="2E5F5722" w:rsidR="00D21F3E" w:rsidRDefault="00D21F3E">
      <w:pPr>
        <w:spacing w:after="200" w:line="276" w:lineRule="auto"/>
        <w:rPr>
          <w:rFonts w:ascii="Calibri" w:hAnsi="Calibri" w:cs="Arial"/>
          <w:b/>
          <w:sz w:val="22"/>
          <w:szCs w:val="22"/>
        </w:rPr>
      </w:pPr>
      <w:r>
        <w:rPr>
          <w:rFonts w:ascii="Calibri" w:hAnsi="Calibri" w:cs="Arial"/>
          <w:b/>
          <w:sz w:val="22"/>
          <w:szCs w:val="22"/>
        </w:rPr>
        <w:br w:type="page"/>
      </w:r>
    </w:p>
    <w:p w14:paraId="4BD4F9FC" w14:textId="77777777" w:rsidR="00D21F3E" w:rsidRDefault="00D21F3E" w:rsidP="00D21F3E">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472EB281" w14:textId="77777777" w:rsidR="00514AE7" w:rsidRDefault="00514AE7" w:rsidP="00D07E1C">
      <w:pPr>
        <w:spacing w:line="276" w:lineRule="auto"/>
        <w:rPr>
          <w:rFonts w:ascii="Calibri" w:hAnsi="Calibri" w:cs="Arial"/>
          <w:b/>
          <w:sz w:val="20"/>
          <w:szCs w:val="20"/>
        </w:rPr>
      </w:pPr>
    </w:p>
    <w:p w14:paraId="20310AB5" w14:textId="4CF3FC9B" w:rsidR="00E14601" w:rsidRPr="005651CB" w:rsidRDefault="00E14601" w:rsidP="005651CB">
      <w:pPr>
        <w:spacing w:after="200" w:line="276" w:lineRule="auto"/>
        <w:rPr>
          <w:rFonts w:asciiTheme="minorHAnsi" w:hAnsiTheme="minorHAnsi" w:cstheme="minorHAnsi"/>
          <w:sz w:val="22"/>
          <w:szCs w:val="22"/>
        </w:rPr>
      </w:pPr>
      <w:r w:rsidRPr="005651CB">
        <w:rPr>
          <w:rFonts w:ascii="Calibri" w:hAnsi="Calibri" w:cs="Arial"/>
          <w:b/>
          <w:sz w:val="20"/>
          <w:szCs w:val="20"/>
        </w:rPr>
        <w:t xml:space="preserve">Table </w:t>
      </w:r>
      <w:r w:rsidR="005651CB">
        <w:rPr>
          <w:rFonts w:ascii="Calibri" w:hAnsi="Calibri" w:cs="Arial"/>
          <w:b/>
          <w:sz w:val="20"/>
          <w:szCs w:val="20"/>
        </w:rPr>
        <w:t>2</w:t>
      </w:r>
      <w:r w:rsidR="00762646">
        <w:rPr>
          <w:rFonts w:ascii="Calibri" w:hAnsi="Calibri" w:cs="Arial"/>
          <w:b/>
          <w:sz w:val="20"/>
          <w:szCs w:val="20"/>
        </w:rPr>
        <w:t>a</w:t>
      </w:r>
      <w:r w:rsidR="00762646" w:rsidRPr="00645276">
        <w:rPr>
          <w:rFonts w:ascii="Calibri" w:hAnsi="Calibri" w:cs="Arial"/>
          <w:b/>
          <w:sz w:val="20"/>
          <w:szCs w:val="20"/>
        </w:rPr>
        <w:t xml:space="preserve">: Allocation of Commonwealth supported places </w:t>
      </w:r>
      <w:r w:rsidR="00001C98">
        <w:rPr>
          <w:rFonts w:ascii="Calibri" w:hAnsi="Calibri" w:cs="Arial"/>
          <w:b/>
          <w:sz w:val="20"/>
          <w:szCs w:val="20"/>
        </w:rPr>
        <w:t>to deliver Equity Places commencing in</w:t>
      </w:r>
      <w:r w:rsidR="00762646" w:rsidRPr="00645276">
        <w:rPr>
          <w:rFonts w:ascii="Calibri" w:hAnsi="Calibri" w:cs="Arial"/>
          <w:b/>
          <w:sz w:val="20"/>
          <w:szCs w:val="20"/>
        </w:rPr>
        <w:t xml:space="preserve"> 202</w:t>
      </w:r>
      <w:r w:rsidR="00762646">
        <w:rPr>
          <w:rFonts w:ascii="Calibri" w:hAnsi="Calibri" w:cs="Arial"/>
          <w:b/>
          <w:sz w:val="20"/>
          <w:szCs w:val="20"/>
        </w:rPr>
        <w:t>3</w:t>
      </w:r>
    </w:p>
    <w:p w14:paraId="6A963049" w14:textId="77777777" w:rsidR="00762646" w:rsidRPr="005F41B1" w:rsidRDefault="00762646" w:rsidP="00762646">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973"/>
        <w:gridCol w:w="2148"/>
        <w:gridCol w:w="2175"/>
        <w:gridCol w:w="2178"/>
        <w:gridCol w:w="1439"/>
      </w:tblGrid>
      <w:tr w:rsidR="00762646" w14:paraId="63C1DA43" w14:textId="77777777" w:rsidTr="005651CB">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7EACD701" w14:textId="5702D778" w:rsidR="00762646" w:rsidRPr="00AB13EF" w:rsidRDefault="00762646" w:rsidP="005F41B1">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7C1386D" w14:textId="77777777" w:rsidR="00762646" w:rsidRPr="00AB13EF" w:rsidRDefault="00762646" w:rsidP="005F41B1">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5A9E7933" w14:textId="1E7010D7" w:rsidR="00762646" w:rsidRPr="00AB13EF" w:rsidRDefault="00762646" w:rsidP="005F41B1">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C9C7DEF" w14:textId="4230488F" w:rsidR="00762646" w:rsidRPr="00AB13EF" w:rsidRDefault="00762646" w:rsidP="005F41B1">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97FC95" w14:textId="77777777" w:rsidR="00762646" w:rsidRPr="006C275D" w:rsidRDefault="00762646" w:rsidP="005F41B1">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762646" w14:paraId="34E59DED" w14:textId="77777777" w:rsidTr="00593213">
        <w:trPr>
          <w:trHeight w:val="493"/>
        </w:trPr>
        <w:tc>
          <w:tcPr>
            <w:tcW w:w="546" w:type="pct"/>
            <w:tcBorders>
              <w:top w:val="single" w:sz="4" w:space="0" w:color="auto"/>
              <w:left w:val="single" w:sz="4" w:space="0" w:color="auto"/>
              <w:bottom w:val="single" w:sz="4" w:space="0" w:color="auto"/>
              <w:right w:val="single" w:sz="4" w:space="0" w:color="auto"/>
            </w:tcBorders>
            <w:hideMark/>
          </w:tcPr>
          <w:p w14:paraId="1EDF1907" w14:textId="77777777" w:rsidR="00762646" w:rsidRPr="00AB13EF" w:rsidRDefault="00762646" w:rsidP="005F41B1">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6FCFEF77" w14:textId="461B63CA" w:rsidR="00762646" w:rsidRPr="00836B17" w:rsidRDefault="00593213" w:rsidP="005F41B1">
            <w:pPr>
              <w:tabs>
                <w:tab w:val="left" w:pos="567"/>
                <w:tab w:val="left" w:pos="8222"/>
              </w:tabs>
              <w:rPr>
                <w:rFonts w:ascii="Calibri" w:hAnsi="Calibri" w:cs="Arial"/>
                <w:sz w:val="20"/>
                <w:szCs w:val="20"/>
              </w:rPr>
            </w:pPr>
            <w:r w:rsidRPr="00836B17">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1722A4D7" w14:textId="6A58E118"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64</w:t>
            </w:r>
            <w:r w:rsidR="00762646"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71A8248" w14:textId="525CC905" w:rsidR="00762646" w:rsidRPr="000C7416" w:rsidRDefault="00762646" w:rsidP="005F41B1">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F04C425" w14:textId="54276491"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64</w:t>
            </w:r>
            <w:r w:rsidR="00762646" w:rsidRPr="000C7416">
              <w:rPr>
                <w:rFonts w:ascii="Calibri" w:hAnsi="Calibri" w:cs="Calibri"/>
                <w:color w:val="000000"/>
                <w:sz w:val="20"/>
                <w:szCs w:val="20"/>
              </w:rPr>
              <w:t>.0</w:t>
            </w:r>
          </w:p>
        </w:tc>
      </w:tr>
      <w:tr w:rsidR="00762646" w14:paraId="343809DB" w14:textId="77777777" w:rsidTr="00593213">
        <w:trPr>
          <w:trHeight w:val="521"/>
        </w:trPr>
        <w:tc>
          <w:tcPr>
            <w:tcW w:w="546" w:type="pct"/>
            <w:tcBorders>
              <w:top w:val="single" w:sz="4" w:space="0" w:color="auto"/>
              <w:left w:val="single" w:sz="4" w:space="0" w:color="auto"/>
              <w:bottom w:val="single" w:sz="4" w:space="0" w:color="auto"/>
              <w:right w:val="single" w:sz="4" w:space="0" w:color="auto"/>
            </w:tcBorders>
            <w:hideMark/>
          </w:tcPr>
          <w:p w14:paraId="67E868CF" w14:textId="77777777" w:rsidR="00762646" w:rsidRPr="00AB13EF" w:rsidRDefault="00762646" w:rsidP="005F41B1">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5A09B3A0" w14:textId="03360BB9" w:rsidR="00762646" w:rsidRPr="00836B17" w:rsidRDefault="00762646" w:rsidP="005F41B1">
            <w:pPr>
              <w:tabs>
                <w:tab w:val="left" w:pos="567"/>
                <w:tab w:val="left" w:pos="8222"/>
              </w:tabs>
              <w:rPr>
                <w:rFonts w:ascii="Calibri" w:hAnsi="Calibri" w:cs="Arial"/>
                <w:sz w:val="20"/>
                <w:szCs w:val="20"/>
              </w:rPr>
            </w:pPr>
            <w:r w:rsidRPr="00836B17">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13CE694" w14:textId="6A58E562"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0</w:t>
            </w:r>
            <w:r w:rsidR="00762646"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866935B" w14:textId="4666D5F6" w:rsidR="00762646" w:rsidRPr="000C7416" w:rsidRDefault="00762646" w:rsidP="005F41B1">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22FF0DC" w14:textId="0A172746"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0</w:t>
            </w:r>
            <w:r w:rsidR="000C7416" w:rsidRPr="000C7416">
              <w:rPr>
                <w:rFonts w:ascii="Calibri" w:hAnsi="Calibri" w:cs="Calibri"/>
                <w:color w:val="000000"/>
                <w:sz w:val="20"/>
                <w:szCs w:val="20"/>
              </w:rPr>
              <w:t>.0</w:t>
            </w:r>
          </w:p>
        </w:tc>
      </w:tr>
      <w:tr w:rsidR="00762646" w14:paraId="4A2FF7F3" w14:textId="77777777" w:rsidTr="00593213">
        <w:trPr>
          <w:trHeight w:val="445"/>
        </w:trPr>
        <w:tc>
          <w:tcPr>
            <w:tcW w:w="546" w:type="pct"/>
            <w:tcBorders>
              <w:top w:val="single" w:sz="4" w:space="0" w:color="auto"/>
              <w:left w:val="single" w:sz="4" w:space="0" w:color="auto"/>
              <w:bottom w:val="single" w:sz="4" w:space="0" w:color="auto"/>
              <w:right w:val="single" w:sz="4" w:space="0" w:color="auto"/>
            </w:tcBorders>
            <w:hideMark/>
          </w:tcPr>
          <w:p w14:paraId="64DED99E" w14:textId="77777777" w:rsidR="00762646" w:rsidRPr="006C275D" w:rsidRDefault="00762646" w:rsidP="005F41B1">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544F720A" w14:textId="12D4DDE3" w:rsidR="00762646" w:rsidRPr="00836B17" w:rsidRDefault="00762646" w:rsidP="005F41B1">
            <w:pPr>
              <w:tabs>
                <w:tab w:val="left" w:pos="567"/>
                <w:tab w:val="left" w:pos="8222"/>
              </w:tabs>
              <w:rPr>
                <w:rFonts w:ascii="Calibri" w:hAnsi="Calibri" w:cs="Arial"/>
                <w:sz w:val="20"/>
                <w:szCs w:val="20"/>
              </w:rPr>
            </w:pPr>
            <w:r w:rsidRPr="00836B17">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06D6DC34" w14:textId="1EE5C4C0"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BCA5FF3" w14:textId="77777777" w:rsidR="00762646" w:rsidRPr="000C7416" w:rsidRDefault="00762646" w:rsidP="005F41B1">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DCFDBCD" w14:textId="1DF1D7EE" w:rsidR="00762646" w:rsidRPr="000C7416" w:rsidRDefault="009E0539" w:rsidP="005F41B1">
            <w:pPr>
              <w:jc w:val="right"/>
              <w:rPr>
                <w:rFonts w:ascii="Calibri" w:hAnsi="Calibri" w:cs="Calibri"/>
                <w:color w:val="000000"/>
                <w:sz w:val="20"/>
                <w:szCs w:val="20"/>
              </w:rPr>
            </w:pPr>
            <w:r>
              <w:rPr>
                <w:rFonts w:ascii="Calibri" w:hAnsi="Calibri" w:cs="Calibri"/>
                <w:color w:val="000000"/>
                <w:sz w:val="20"/>
                <w:szCs w:val="20"/>
              </w:rPr>
              <w:t>0.0</w:t>
            </w:r>
          </w:p>
        </w:tc>
      </w:tr>
      <w:tr w:rsidR="00762646" w14:paraId="4E28B336" w14:textId="77777777" w:rsidTr="005651CB">
        <w:trPr>
          <w:trHeight w:val="123"/>
        </w:trPr>
        <w:tc>
          <w:tcPr>
            <w:tcW w:w="546" w:type="pct"/>
            <w:tcBorders>
              <w:top w:val="single" w:sz="4" w:space="0" w:color="auto"/>
              <w:left w:val="single" w:sz="4" w:space="0" w:color="auto"/>
              <w:bottom w:val="single" w:sz="4" w:space="0" w:color="auto"/>
              <w:right w:val="single" w:sz="4" w:space="0" w:color="auto"/>
            </w:tcBorders>
          </w:tcPr>
          <w:p w14:paraId="56A4254E" w14:textId="77777777" w:rsidR="00762646" w:rsidRPr="006C275D" w:rsidRDefault="00762646" w:rsidP="005F41B1">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72380789" w14:textId="77777777" w:rsidR="00762646" w:rsidRPr="006C275D" w:rsidRDefault="00762646" w:rsidP="005F41B1">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6A8609AE" w14:textId="3EF72396" w:rsidR="00762646" w:rsidRPr="000C7416" w:rsidRDefault="009E0539" w:rsidP="005F41B1">
            <w:pPr>
              <w:jc w:val="right"/>
              <w:rPr>
                <w:rFonts w:ascii="Calibri" w:hAnsi="Calibri" w:cs="Calibri"/>
                <w:b/>
                <w:bCs/>
                <w:color w:val="000000"/>
                <w:sz w:val="20"/>
                <w:szCs w:val="20"/>
              </w:rPr>
            </w:pPr>
            <w:r>
              <w:rPr>
                <w:rFonts w:ascii="Calibri" w:hAnsi="Calibri" w:cs="Calibri"/>
                <w:b/>
                <w:bCs/>
                <w:color w:val="000000"/>
                <w:sz w:val="20"/>
                <w:szCs w:val="20"/>
              </w:rPr>
              <w:t>64.0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32E3C3E" w14:textId="703A7DD9" w:rsidR="00762646" w:rsidRPr="000C7416" w:rsidRDefault="00762646" w:rsidP="005F41B1">
            <w:pPr>
              <w:jc w:val="right"/>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FC9DCCF" w14:textId="453EEB71" w:rsidR="00762646" w:rsidRPr="000C7416" w:rsidRDefault="009E0539" w:rsidP="005F41B1">
            <w:pPr>
              <w:jc w:val="right"/>
              <w:rPr>
                <w:rFonts w:ascii="Calibri" w:hAnsi="Calibri" w:cs="Calibri"/>
                <w:b/>
                <w:bCs/>
                <w:color w:val="000000"/>
                <w:sz w:val="20"/>
                <w:szCs w:val="20"/>
              </w:rPr>
            </w:pPr>
            <w:r>
              <w:rPr>
                <w:rFonts w:ascii="Calibri" w:hAnsi="Calibri" w:cs="Calibri"/>
                <w:b/>
                <w:bCs/>
                <w:color w:val="000000"/>
                <w:sz w:val="20"/>
                <w:szCs w:val="20"/>
              </w:rPr>
              <w:t>64.0</w:t>
            </w:r>
          </w:p>
        </w:tc>
      </w:tr>
    </w:tbl>
    <w:p w14:paraId="0E7778B7" w14:textId="77777777" w:rsidR="00762646" w:rsidRDefault="00762646" w:rsidP="00762646">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185EC3A6" w14:textId="77777777" w:rsidR="00762646" w:rsidRDefault="00762646" w:rsidP="00762646">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0F644A02" w14:textId="7D7D3C7B" w:rsidR="00D155B8" w:rsidRDefault="00762646" w:rsidP="00D155B8">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2.    The relevant national priority is set out in paragraph 10(</w:t>
      </w:r>
      <w:r w:rsidR="007061D9">
        <w:rPr>
          <w:rFonts w:ascii="Calibri" w:hAnsi="Calibri" w:cs="Arial"/>
          <w:bCs/>
          <w:sz w:val="18"/>
          <w:szCs w:val="18"/>
        </w:rPr>
        <w:t>c</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w:t>
      </w:r>
      <w:r>
        <w:rPr>
          <w:rFonts w:ascii="Calibri" w:hAnsi="Calibri" w:cs="Arial"/>
          <w:bCs/>
          <w:sz w:val="18"/>
          <w:szCs w:val="18"/>
        </w:rPr>
        <w:t xml:space="preserve">for courses commencing in </w:t>
      </w:r>
      <w:r w:rsidRPr="005651CB">
        <w:rPr>
          <w:rFonts w:ascii="Calibri" w:hAnsi="Calibri" w:cs="Arial"/>
          <w:bCs/>
          <w:sz w:val="18"/>
          <w:szCs w:val="18"/>
        </w:rPr>
        <w:t xml:space="preserve">2023 and 2024 only, increasing the number of persons from under-represented backgrounds undertaking courses of study in the following areas of study: </w:t>
      </w:r>
      <w:r w:rsidR="00EB6F72">
        <w:rPr>
          <w:rFonts w:ascii="Calibri" w:hAnsi="Calibri" w:cs="Arial"/>
          <w:bCs/>
          <w:sz w:val="18"/>
          <w:szCs w:val="18"/>
        </w:rPr>
        <w:t>Education</w:t>
      </w:r>
      <w:r w:rsidRPr="005651CB">
        <w:rPr>
          <w:rFonts w:ascii="Calibri" w:hAnsi="Calibri" w:cs="Arial"/>
          <w:bCs/>
          <w:sz w:val="18"/>
          <w:szCs w:val="18"/>
        </w:rPr>
        <w:t>, Nursing, Engineering, Computing, Commerce, and Society and Culture</w:t>
      </w:r>
      <w:r>
        <w:rPr>
          <w:rFonts w:ascii="Calibri" w:hAnsi="Calibri" w:cs="Arial"/>
          <w:bCs/>
          <w:sz w:val="18"/>
          <w:szCs w:val="18"/>
        </w:rPr>
        <w:t xml:space="preserve">.” </w:t>
      </w:r>
      <w:r w:rsidRPr="00AB13EF">
        <w:rPr>
          <w:rFonts w:ascii="Calibri" w:hAnsi="Calibri" w:cs="Arial"/>
          <w:bCs/>
          <w:sz w:val="18"/>
          <w:szCs w:val="18"/>
        </w:rPr>
        <w:t xml:space="preserve">The CGS funding provided under this agreement must only be used by the Provider to provide courses in areas of study referred to in this national priority.  </w:t>
      </w:r>
    </w:p>
    <w:p w14:paraId="2EAECA82" w14:textId="20A35653" w:rsidR="00D155B8" w:rsidRDefault="00D155B8">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 xml:space="preserve">3.    </w:t>
      </w:r>
      <w:r w:rsidRPr="005651CB">
        <w:rPr>
          <w:rFonts w:ascii="Calibri" w:hAnsi="Calibri" w:cs="Arial"/>
          <w:bCs/>
          <w:sz w:val="18"/>
          <w:szCs w:val="18"/>
        </w:rPr>
        <w:t>Quoted places are indicative only of commencing EFTSL implied by the allocated funding amounts.</w:t>
      </w:r>
    </w:p>
    <w:p w14:paraId="0D2E964E" w14:textId="0738FA66" w:rsidR="00E14601" w:rsidRDefault="00E14601">
      <w:pPr>
        <w:widowControl w:val="0"/>
        <w:tabs>
          <w:tab w:val="left" w:pos="567"/>
          <w:tab w:val="left" w:pos="8222"/>
        </w:tabs>
        <w:spacing w:before="120" w:after="120"/>
        <w:rPr>
          <w:rFonts w:asciiTheme="minorHAnsi" w:hAnsiTheme="minorHAnsi" w:cstheme="minorHAnsi"/>
          <w:sz w:val="22"/>
          <w:szCs w:val="22"/>
        </w:rPr>
      </w:pPr>
    </w:p>
    <w:p w14:paraId="412BB0F8" w14:textId="5906DFE9" w:rsidR="00762646" w:rsidRPr="005F41B1" w:rsidRDefault="00762646" w:rsidP="00762646">
      <w:pPr>
        <w:tabs>
          <w:tab w:val="left" w:pos="567"/>
          <w:tab w:val="left" w:pos="8222"/>
        </w:tabs>
        <w:spacing w:after="120"/>
        <w:rPr>
          <w:rFonts w:ascii="Calibri" w:hAnsi="Calibri" w:cs="Arial"/>
          <w:b/>
          <w:sz w:val="20"/>
          <w:szCs w:val="20"/>
        </w:rPr>
      </w:pPr>
      <w:r w:rsidRPr="005651CB">
        <w:rPr>
          <w:rFonts w:ascii="Calibri" w:hAnsi="Calibri" w:cs="Arial"/>
          <w:b/>
          <w:sz w:val="20"/>
          <w:szCs w:val="20"/>
        </w:rPr>
        <w:t xml:space="preserve">Table </w:t>
      </w:r>
      <w:r w:rsidR="007061D9">
        <w:rPr>
          <w:rFonts w:ascii="Calibri" w:hAnsi="Calibri" w:cs="Arial"/>
          <w:b/>
          <w:sz w:val="20"/>
          <w:szCs w:val="20"/>
        </w:rPr>
        <w:t>2</w:t>
      </w:r>
      <w:r w:rsidRPr="005651CB">
        <w:rPr>
          <w:rFonts w:ascii="Calibri" w:hAnsi="Calibri" w:cs="Arial"/>
          <w:b/>
          <w:sz w:val="20"/>
          <w:szCs w:val="20"/>
        </w:rPr>
        <w:t>a(</w:t>
      </w:r>
      <w:proofErr w:type="spellStart"/>
      <w:r w:rsidRPr="005651CB">
        <w:rPr>
          <w:rFonts w:ascii="Calibri" w:hAnsi="Calibri" w:cs="Arial"/>
          <w:b/>
          <w:sz w:val="20"/>
          <w:szCs w:val="20"/>
        </w:rPr>
        <w:t>i</w:t>
      </w:r>
      <w:proofErr w:type="spellEnd"/>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sidR="006071F1">
        <w:rPr>
          <w:rFonts w:ascii="Calibri" w:hAnsi="Calibri" w:cs="Arial"/>
          <w:b/>
          <w:sz w:val="20"/>
          <w:szCs w:val="20"/>
        </w:rPr>
        <w:t>E</w:t>
      </w:r>
      <w:r>
        <w:rPr>
          <w:rFonts w:ascii="Calibri" w:hAnsi="Calibri" w:cs="Arial"/>
          <w:b/>
          <w:sz w:val="20"/>
          <w:szCs w:val="20"/>
        </w:rPr>
        <w:t xml:space="preserve">quity </w:t>
      </w:r>
      <w:r w:rsidR="006071F1">
        <w:rPr>
          <w:rFonts w:ascii="Calibri" w:hAnsi="Calibri" w:cs="Arial"/>
          <w:b/>
          <w:sz w:val="20"/>
          <w:szCs w:val="20"/>
        </w:rPr>
        <w:t>P</w:t>
      </w:r>
      <w:r>
        <w:rPr>
          <w:rFonts w:ascii="Calibri" w:hAnsi="Calibri" w:cs="Arial"/>
          <w:b/>
          <w:sz w:val="20"/>
          <w:szCs w:val="20"/>
        </w:rPr>
        <w:t xml:space="preserve">laces </w:t>
      </w:r>
      <w:r w:rsidRPr="005F41B1">
        <w:rPr>
          <w:rFonts w:ascii="Calibri" w:hAnsi="Calibri" w:cs="Arial"/>
          <w:b/>
          <w:sz w:val="20"/>
          <w:szCs w:val="20"/>
        </w:rPr>
        <w:t xml:space="preserve">for </w:t>
      </w:r>
      <w:r w:rsidR="006071F1">
        <w:rPr>
          <w:rFonts w:ascii="Calibri" w:hAnsi="Calibri" w:cs="Arial"/>
          <w:b/>
          <w:sz w:val="20"/>
          <w:szCs w:val="20"/>
        </w:rPr>
        <w:t>2023</w:t>
      </w:r>
      <w:r w:rsidR="005651CB">
        <w:rPr>
          <w:rFonts w:ascii="Calibri" w:hAnsi="Calibri" w:cs="Arial"/>
          <w:b/>
          <w:sz w:val="20"/>
          <w:szCs w:val="20"/>
        </w:rPr>
        <w:t xml:space="preserve"> </w:t>
      </w:r>
    </w:p>
    <w:tbl>
      <w:tblPr>
        <w:tblStyle w:val="TableGrid"/>
        <w:tblW w:w="5000" w:type="pct"/>
        <w:tblLook w:val="04A0" w:firstRow="1" w:lastRow="0" w:firstColumn="1" w:lastColumn="0" w:noHBand="0" w:noVBand="1"/>
      </w:tblPr>
      <w:tblGrid>
        <w:gridCol w:w="3004"/>
        <w:gridCol w:w="3004"/>
        <w:gridCol w:w="3008"/>
      </w:tblGrid>
      <w:tr w:rsidR="00762646" w14:paraId="22CE950C" w14:textId="77777777" w:rsidTr="005F41B1">
        <w:tc>
          <w:tcPr>
            <w:tcW w:w="1666" w:type="pct"/>
          </w:tcPr>
          <w:p w14:paraId="1CE58042"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2B7632CD"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7087BF9B"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762646" w14:paraId="7FDC2B5A" w14:textId="77777777" w:rsidTr="005F41B1">
        <w:tc>
          <w:tcPr>
            <w:tcW w:w="1666" w:type="pct"/>
          </w:tcPr>
          <w:p w14:paraId="6A38AB06" w14:textId="72AE4BCF" w:rsidR="00762646" w:rsidRPr="00F54AE1" w:rsidRDefault="009E0539" w:rsidP="005F41B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Society and Culture</w:t>
            </w:r>
          </w:p>
        </w:tc>
        <w:tc>
          <w:tcPr>
            <w:tcW w:w="1666" w:type="pct"/>
          </w:tcPr>
          <w:p w14:paraId="1B05F1D4" w14:textId="406B8E81" w:rsidR="00762646" w:rsidRPr="00F54AE1" w:rsidRDefault="00593213" w:rsidP="00F54AE1">
            <w:pPr>
              <w:jc w:val="right"/>
              <w:rPr>
                <w:rFonts w:asciiTheme="minorHAnsi" w:hAnsiTheme="minorHAnsi" w:cstheme="minorHAnsi"/>
                <w:sz w:val="20"/>
                <w:szCs w:val="20"/>
              </w:rPr>
            </w:pPr>
            <w:r>
              <w:rPr>
                <w:rFonts w:asciiTheme="minorHAnsi" w:hAnsiTheme="minorHAnsi" w:cstheme="minorHAnsi"/>
                <w:sz w:val="20"/>
                <w:szCs w:val="20"/>
              </w:rPr>
              <w:t>64.0</w:t>
            </w:r>
          </w:p>
        </w:tc>
        <w:tc>
          <w:tcPr>
            <w:tcW w:w="1668" w:type="pct"/>
          </w:tcPr>
          <w:p w14:paraId="4E1B1407" w14:textId="3EDDAB6E" w:rsidR="00762646" w:rsidRPr="00F54AE1" w:rsidRDefault="00593213" w:rsidP="00F54AE1">
            <w:pPr>
              <w:jc w:val="right"/>
              <w:rPr>
                <w:rFonts w:asciiTheme="minorHAnsi" w:hAnsiTheme="minorHAnsi" w:cstheme="minorHAnsi"/>
                <w:sz w:val="20"/>
                <w:szCs w:val="20"/>
              </w:rPr>
            </w:pPr>
            <w:r w:rsidRPr="00593213">
              <w:rPr>
                <w:rFonts w:asciiTheme="minorHAnsi" w:hAnsiTheme="minorHAnsi" w:cstheme="minorHAnsi"/>
                <w:sz w:val="20"/>
                <w:szCs w:val="20"/>
              </w:rPr>
              <w:t>$73,408</w:t>
            </w:r>
          </w:p>
        </w:tc>
      </w:tr>
      <w:tr w:rsidR="00593213" w14:paraId="1B6BD49A" w14:textId="77777777" w:rsidTr="005F41B1">
        <w:tc>
          <w:tcPr>
            <w:tcW w:w="1666" w:type="pct"/>
          </w:tcPr>
          <w:p w14:paraId="083FAC91" w14:textId="77777777" w:rsidR="00593213" w:rsidRPr="00F54AE1" w:rsidRDefault="00593213" w:rsidP="00593213">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0DCBE07D" w14:textId="5E1E2E35" w:rsidR="00593213" w:rsidRPr="00593213" w:rsidRDefault="00593213" w:rsidP="00593213">
            <w:pPr>
              <w:jc w:val="right"/>
              <w:rPr>
                <w:rFonts w:asciiTheme="minorHAnsi" w:hAnsiTheme="minorHAnsi" w:cstheme="minorHAnsi"/>
                <w:b/>
                <w:bCs/>
                <w:sz w:val="20"/>
                <w:szCs w:val="20"/>
              </w:rPr>
            </w:pPr>
            <w:r w:rsidRPr="00593213">
              <w:rPr>
                <w:rFonts w:asciiTheme="minorHAnsi" w:hAnsiTheme="minorHAnsi" w:cstheme="minorHAnsi"/>
                <w:b/>
                <w:bCs/>
                <w:sz w:val="20"/>
                <w:szCs w:val="20"/>
              </w:rPr>
              <w:t>64.0</w:t>
            </w:r>
          </w:p>
        </w:tc>
        <w:tc>
          <w:tcPr>
            <w:tcW w:w="1668" w:type="pct"/>
          </w:tcPr>
          <w:p w14:paraId="616FDC85" w14:textId="082BBE9A" w:rsidR="00593213" w:rsidRPr="00593213" w:rsidRDefault="00593213" w:rsidP="00593213">
            <w:pPr>
              <w:jc w:val="right"/>
              <w:rPr>
                <w:rFonts w:asciiTheme="minorHAnsi" w:hAnsiTheme="minorHAnsi" w:cstheme="minorHAnsi"/>
                <w:b/>
                <w:bCs/>
                <w:sz w:val="20"/>
                <w:szCs w:val="20"/>
              </w:rPr>
            </w:pPr>
            <w:r w:rsidRPr="00593213">
              <w:rPr>
                <w:rFonts w:asciiTheme="minorHAnsi" w:hAnsiTheme="minorHAnsi" w:cstheme="minorHAnsi"/>
                <w:b/>
                <w:bCs/>
                <w:sz w:val="20"/>
                <w:szCs w:val="20"/>
              </w:rPr>
              <w:t>$73,408</w:t>
            </w:r>
          </w:p>
        </w:tc>
      </w:tr>
    </w:tbl>
    <w:p w14:paraId="08D2DFEF" w14:textId="6DDE831A" w:rsidR="00762646" w:rsidRPr="005651CB" w:rsidRDefault="00EC603C">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006071F1" w:rsidRPr="005651CB">
        <w:rPr>
          <w:rFonts w:ascii="Calibri" w:hAnsi="Calibri" w:cs="Arial"/>
          <w:b/>
          <w:sz w:val="20"/>
          <w:szCs w:val="20"/>
        </w:rPr>
        <w:t xml:space="preserve">Table </w:t>
      </w:r>
      <w:r w:rsidR="007061D9">
        <w:rPr>
          <w:rFonts w:ascii="Calibri" w:hAnsi="Calibri" w:cs="Arial"/>
          <w:b/>
          <w:sz w:val="20"/>
          <w:szCs w:val="20"/>
        </w:rPr>
        <w:t>2</w:t>
      </w:r>
      <w:r w:rsidR="006071F1" w:rsidRPr="005651CB">
        <w:rPr>
          <w:rFonts w:ascii="Calibri" w:hAnsi="Calibri" w:cs="Arial"/>
          <w:b/>
          <w:sz w:val="20"/>
          <w:szCs w:val="20"/>
        </w:rPr>
        <w:t xml:space="preserve">a(ii): Approved </w:t>
      </w:r>
      <w:r w:rsidR="006071F1">
        <w:rPr>
          <w:rFonts w:ascii="Calibri" w:hAnsi="Calibri" w:cs="Arial"/>
          <w:b/>
          <w:sz w:val="20"/>
          <w:szCs w:val="20"/>
        </w:rPr>
        <w:t>courses to be delivered with allocat</w:t>
      </w:r>
      <w:r w:rsidR="00675F16">
        <w:rPr>
          <w:rFonts w:ascii="Calibri" w:hAnsi="Calibri" w:cs="Arial"/>
          <w:b/>
          <w:sz w:val="20"/>
          <w:szCs w:val="20"/>
        </w:rPr>
        <w:t>ed</w:t>
      </w:r>
      <w:r w:rsidR="006071F1">
        <w:rPr>
          <w:rFonts w:ascii="Calibri" w:hAnsi="Calibri" w:cs="Arial"/>
          <w:b/>
          <w:sz w:val="20"/>
          <w:szCs w:val="20"/>
        </w:rPr>
        <w:t xml:space="preserve"> funding for Equity Places in 2023</w:t>
      </w:r>
    </w:p>
    <w:tbl>
      <w:tblPr>
        <w:tblStyle w:val="TableGrid1"/>
        <w:tblW w:w="5000" w:type="pct"/>
        <w:tblLook w:val="04A0" w:firstRow="1" w:lastRow="0" w:firstColumn="1" w:lastColumn="0" w:noHBand="0" w:noVBand="1"/>
      </w:tblPr>
      <w:tblGrid>
        <w:gridCol w:w="2029"/>
        <w:gridCol w:w="2645"/>
        <w:gridCol w:w="4342"/>
      </w:tblGrid>
      <w:tr w:rsidR="005651CB" w:rsidRPr="001A1D49" w14:paraId="1F828386" w14:textId="77777777" w:rsidTr="005651CB">
        <w:tc>
          <w:tcPr>
            <w:tcW w:w="1125" w:type="pct"/>
          </w:tcPr>
          <w:p w14:paraId="64BEEB54" w14:textId="77777777" w:rsidR="005651CB" w:rsidRPr="005651CB" w:rsidRDefault="005651CB" w:rsidP="005F41B1">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367D63BD" w14:textId="1B51057A" w:rsidR="005651CB" w:rsidRPr="005651CB" w:rsidRDefault="005651CB" w:rsidP="005F41B1">
            <w:pPr>
              <w:spacing w:before="120" w:after="120"/>
              <w:rPr>
                <w:rFonts w:ascii="Calibri" w:hAnsi="Calibri"/>
                <w:b/>
                <w:bCs/>
                <w:sz w:val="20"/>
                <w:szCs w:val="22"/>
              </w:rPr>
            </w:pPr>
            <w:r>
              <w:rPr>
                <w:rFonts w:ascii="Calibri" w:hAnsi="Calibri"/>
                <w:b/>
                <w:bCs/>
                <w:sz w:val="20"/>
                <w:szCs w:val="22"/>
              </w:rPr>
              <w:t>Priority Area</w:t>
            </w:r>
          </w:p>
        </w:tc>
        <w:tc>
          <w:tcPr>
            <w:tcW w:w="2408" w:type="pct"/>
          </w:tcPr>
          <w:p w14:paraId="0B56E457" w14:textId="57D8E2B0" w:rsidR="005651CB" w:rsidRPr="005651CB" w:rsidRDefault="005651CB" w:rsidP="005F41B1">
            <w:pPr>
              <w:spacing w:before="120" w:after="120"/>
              <w:rPr>
                <w:rFonts w:ascii="Calibri" w:hAnsi="Calibri"/>
                <w:b/>
                <w:bCs/>
                <w:sz w:val="20"/>
                <w:szCs w:val="22"/>
              </w:rPr>
            </w:pPr>
            <w:r w:rsidRPr="005651CB">
              <w:rPr>
                <w:rFonts w:ascii="Calibri" w:hAnsi="Calibri"/>
                <w:b/>
                <w:bCs/>
                <w:sz w:val="20"/>
                <w:szCs w:val="22"/>
              </w:rPr>
              <w:t>Course Name</w:t>
            </w:r>
          </w:p>
        </w:tc>
      </w:tr>
      <w:tr w:rsidR="00F54AE1" w14:paraId="6F28FB4B" w14:textId="77777777" w:rsidTr="00F91D79">
        <w:trPr>
          <w:trHeight w:val="70"/>
        </w:trPr>
        <w:tc>
          <w:tcPr>
            <w:tcW w:w="1125" w:type="pct"/>
          </w:tcPr>
          <w:p w14:paraId="59395274" w14:textId="222AC929" w:rsidR="00F54AE1" w:rsidRPr="00F54AE1" w:rsidRDefault="00593213" w:rsidP="00F54AE1">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071D1006" w14:textId="4C55EACC" w:rsidR="00F54AE1" w:rsidRPr="00F54AE1" w:rsidRDefault="00593213" w:rsidP="00F54AE1">
            <w:pPr>
              <w:rPr>
                <w:rFonts w:asciiTheme="minorHAnsi" w:hAnsiTheme="minorHAnsi" w:cstheme="minorHAnsi"/>
                <w:color w:val="000000"/>
                <w:sz w:val="20"/>
                <w:szCs w:val="22"/>
              </w:rPr>
            </w:pPr>
            <w:r w:rsidRPr="00F54AE1">
              <w:rPr>
                <w:rFonts w:asciiTheme="minorHAnsi" w:hAnsiTheme="minorHAnsi" w:cstheme="minorHAnsi"/>
                <w:color w:val="000000"/>
                <w:sz w:val="20"/>
                <w:szCs w:val="22"/>
              </w:rPr>
              <w:t>Society and Culture</w:t>
            </w:r>
          </w:p>
        </w:tc>
        <w:tc>
          <w:tcPr>
            <w:tcW w:w="2408" w:type="pct"/>
            <w:vAlign w:val="bottom"/>
          </w:tcPr>
          <w:p w14:paraId="00FC6E88" w14:textId="383D4214" w:rsidR="00F54AE1" w:rsidRPr="00F54AE1" w:rsidRDefault="00593213" w:rsidP="00F54AE1">
            <w:pPr>
              <w:rPr>
                <w:rFonts w:asciiTheme="minorHAnsi" w:hAnsiTheme="minorHAnsi" w:cstheme="minorHAnsi"/>
                <w:color w:val="000000"/>
                <w:sz w:val="20"/>
                <w:szCs w:val="20"/>
                <w:highlight w:val="green"/>
              </w:rPr>
            </w:pPr>
            <w:r>
              <w:rPr>
                <w:rFonts w:ascii="Calibri" w:hAnsi="Calibri" w:cs="Calibri"/>
                <w:color w:val="000000"/>
                <w:sz w:val="20"/>
                <w:szCs w:val="20"/>
              </w:rPr>
              <w:t>Bachelor of Counselling</w:t>
            </w:r>
          </w:p>
        </w:tc>
      </w:tr>
      <w:tr w:rsidR="00F54AE1" w14:paraId="44B7F96C" w14:textId="77777777" w:rsidTr="005651CB">
        <w:trPr>
          <w:trHeight w:val="70"/>
        </w:trPr>
        <w:tc>
          <w:tcPr>
            <w:tcW w:w="1125" w:type="pct"/>
          </w:tcPr>
          <w:p w14:paraId="5523D59E" w14:textId="75F82E4D" w:rsidR="00F54AE1" w:rsidRPr="00F54AE1" w:rsidRDefault="00593213" w:rsidP="005651CB">
            <w:pPr>
              <w:rPr>
                <w:rFonts w:asciiTheme="minorHAnsi" w:hAnsiTheme="minorHAnsi" w:cstheme="minorHAnsi"/>
                <w:color w:val="000000"/>
                <w:sz w:val="20"/>
                <w:szCs w:val="22"/>
              </w:rPr>
            </w:pPr>
            <w:r>
              <w:rPr>
                <w:rFonts w:asciiTheme="minorHAnsi" w:hAnsiTheme="minorHAnsi" w:cstheme="minorHAnsi"/>
                <w:color w:val="000000"/>
                <w:sz w:val="20"/>
                <w:szCs w:val="22"/>
              </w:rPr>
              <w:t>Advanced Diploma</w:t>
            </w:r>
          </w:p>
        </w:tc>
        <w:tc>
          <w:tcPr>
            <w:tcW w:w="1467" w:type="pct"/>
          </w:tcPr>
          <w:p w14:paraId="5AC6E2FE" w14:textId="5D0BBC06" w:rsidR="00F54AE1" w:rsidRPr="00F54AE1" w:rsidRDefault="00F54AE1" w:rsidP="005651CB">
            <w:pPr>
              <w:rPr>
                <w:rFonts w:asciiTheme="minorHAnsi" w:hAnsiTheme="minorHAnsi" w:cstheme="minorHAnsi"/>
                <w:color w:val="000000"/>
                <w:sz w:val="20"/>
                <w:szCs w:val="22"/>
              </w:rPr>
            </w:pPr>
            <w:r w:rsidRPr="00F54AE1">
              <w:rPr>
                <w:rFonts w:asciiTheme="minorHAnsi" w:hAnsiTheme="minorHAnsi" w:cstheme="minorHAnsi"/>
                <w:color w:val="000000"/>
                <w:sz w:val="20"/>
                <w:szCs w:val="22"/>
              </w:rPr>
              <w:t>Society and Culture</w:t>
            </w:r>
          </w:p>
        </w:tc>
        <w:tc>
          <w:tcPr>
            <w:tcW w:w="2408" w:type="pct"/>
          </w:tcPr>
          <w:p w14:paraId="1AFF06E3" w14:textId="7758D9C8" w:rsidR="00F54AE1" w:rsidRPr="005651CB" w:rsidRDefault="00593213" w:rsidP="005651CB">
            <w:pPr>
              <w:rPr>
                <w:rFonts w:asciiTheme="minorHAnsi" w:hAnsiTheme="minorHAnsi" w:cstheme="minorHAnsi"/>
                <w:color w:val="000000"/>
                <w:sz w:val="20"/>
                <w:szCs w:val="22"/>
                <w:highlight w:val="green"/>
              </w:rPr>
            </w:pPr>
            <w:r>
              <w:rPr>
                <w:rFonts w:asciiTheme="minorHAnsi" w:hAnsiTheme="minorHAnsi" w:cstheme="minorHAnsi"/>
                <w:color w:val="000000"/>
                <w:sz w:val="20"/>
                <w:szCs w:val="22"/>
              </w:rPr>
              <w:t xml:space="preserve">Advanced </w:t>
            </w:r>
            <w:r w:rsidR="00F54AE1" w:rsidRPr="00F54AE1">
              <w:rPr>
                <w:rFonts w:asciiTheme="minorHAnsi" w:hAnsiTheme="minorHAnsi" w:cstheme="minorHAnsi"/>
                <w:color w:val="000000"/>
                <w:sz w:val="20"/>
                <w:szCs w:val="22"/>
              </w:rPr>
              <w:t xml:space="preserve">Diploma </w:t>
            </w:r>
            <w:r>
              <w:rPr>
                <w:rFonts w:asciiTheme="minorHAnsi" w:hAnsiTheme="minorHAnsi" w:cstheme="minorHAnsi"/>
                <w:color w:val="000000"/>
                <w:sz w:val="20"/>
                <w:szCs w:val="22"/>
              </w:rPr>
              <w:t>in</w:t>
            </w:r>
            <w:r w:rsidR="00F54AE1" w:rsidRPr="00F54AE1">
              <w:rPr>
                <w:rFonts w:asciiTheme="minorHAnsi" w:hAnsiTheme="minorHAnsi" w:cstheme="minorHAnsi"/>
                <w:color w:val="000000"/>
                <w:sz w:val="20"/>
                <w:szCs w:val="22"/>
              </w:rPr>
              <w:t xml:space="preserve"> Counselling</w:t>
            </w:r>
          </w:p>
        </w:tc>
      </w:tr>
    </w:tbl>
    <w:p w14:paraId="151BC0C4" w14:textId="77777777" w:rsidR="006071F1" w:rsidRPr="005651CB" w:rsidRDefault="006071F1" w:rsidP="00F54AE1">
      <w:pPr>
        <w:widowControl w:val="0"/>
        <w:tabs>
          <w:tab w:val="left" w:pos="567"/>
          <w:tab w:val="left" w:pos="8222"/>
        </w:tabs>
        <w:spacing w:before="120" w:after="120"/>
        <w:rPr>
          <w:rFonts w:asciiTheme="minorHAnsi" w:hAnsiTheme="minorHAnsi" w:cstheme="minorHAnsi"/>
          <w:sz w:val="22"/>
          <w:szCs w:val="22"/>
        </w:rPr>
      </w:pPr>
    </w:p>
    <w:sectPr w:rsidR="006071F1" w:rsidRPr="005651CB"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2AFF" w14:textId="77777777" w:rsidR="0049654B" w:rsidRDefault="0049654B">
      <w:r>
        <w:separator/>
      </w:r>
    </w:p>
  </w:endnote>
  <w:endnote w:type="continuationSeparator" w:id="0">
    <w:p w14:paraId="65E1EC53" w14:textId="77777777" w:rsidR="0049654B" w:rsidRDefault="0049654B">
      <w:r>
        <w:continuationSeparator/>
      </w:r>
    </w:p>
  </w:endnote>
  <w:endnote w:type="continuationNotice" w:id="1">
    <w:p w14:paraId="13BC7D18" w14:textId="77777777" w:rsidR="0049654B" w:rsidRDefault="0049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41D1" w14:textId="77777777" w:rsidR="00836B17" w:rsidRDefault="0083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E7D5" w14:textId="77777777" w:rsidR="00836B17" w:rsidRDefault="0083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47C8" w14:textId="77777777" w:rsidR="0049654B" w:rsidRDefault="0049654B">
      <w:r>
        <w:separator/>
      </w:r>
    </w:p>
  </w:footnote>
  <w:footnote w:type="continuationSeparator" w:id="0">
    <w:p w14:paraId="47B67805" w14:textId="77777777" w:rsidR="0049654B" w:rsidRDefault="0049654B">
      <w:r>
        <w:continuationSeparator/>
      </w:r>
    </w:p>
  </w:footnote>
  <w:footnote w:type="continuationNotice" w:id="1">
    <w:p w14:paraId="7E6425D3" w14:textId="77777777" w:rsidR="0049654B" w:rsidRDefault="0049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B0C9" w14:textId="77777777" w:rsidR="00836B17" w:rsidRDefault="00836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D57A" w14:textId="77777777" w:rsidR="00836B17" w:rsidRDefault="00836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17B" w14:textId="77777777" w:rsidR="00836B17" w:rsidRDefault="00836B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33A8" w14:textId="4B5BBA4D" w:rsidR="00683C86" w:rsidRPr="003D7D3D" w:rsidRDefault="00683C86" w:rsidP="00683C86">
    <w:pPr>
      <w:pStyle w:val="Header"/>
    </w:pPr>
    <w:r>
      <w:rPr>
        <w:rFonts w:ascii="Calibri" w:hAnsi="Calibri" w:cs="Arial"/>
        <w:noProof/>
        <w:sz w:val="16"/>
        <w:szCs w:val="16"/>
      </w:rPr>
      <w:t>University of Divinity</w:t>
    </w:r>
    <w:r w:rsidRPr="00C413CB">
      <w:rPr>
        <w:rFonts w:ascii="Calibri" w:hAnsi="Calibri" w:cs="Arial"/>
        <w:noProof/>
        <w:sz w:val="16"/>
        <w:szCs w:val="16"/>
      </w:rPr>
      <w:t xml:space="preserve"> Funding Agreement</w:t>
    </w:r>
    <w:r w:rsidR="000829CB">
      <w:rPr>
        <w:rFonts w:ascii="Calibri" w:hAnsi="Calibri" w:cs="Arial"/>
        <w:noProof/>
        <w:sz w:val="16"/>
        <w:szCs w:val="16"/>
      </w:rPr>
      <w:t xml:space="preserve"> 2023</w:t>
    </w:r>
  </w:p>
  <w:p w14:paraId="25779CF3" w14:textId="050DA889" w:rsidR="00A4142B" w:rsidRPr="00683C86" w:rsidRDefault="00A4142B" w:rsidP="00683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AEF8" w14:textId="5564749A" w:rsidR="00C21BFE" w:rsidRPr="003D7D3D" w:rsidRDefault="00683C86" w:rsidP="003D7D3D">
    <w:pPr>
      <w:pStyle w:val="Header"/>
    </w:pPr>
    <w:r>
      <w:rPr>
        <w:rFonts w:ascii="Calibri" w:hAnsi="Calibri" w:cs="Arial"/>
        <w:noProof/>
        <w:sz w:val="16"/>
        <w:szCs w:val="16"/>
      </w:rPr>
      <w:t>University of Divinity</w:t>
    </w:r>
    <w:r w:rsidR="00C413CB" w:rsidRPr="00C413CB">
      <w:rPr>
        <w:rFonts w:ascii="Calibri" w:hAnsi="Calibri" w:cs="Arial"/>
        <w:noProof/>
        <w:sz w:val="16"/>
        <w:szCs w:val="16"/>
      </w:rPr>
      <w:t xml:space="preserve"> Funding Agreement</w:t>
    </w:r>
    <w:r w:rsidR="000829CB">
      <w:rPr>
        <w:rFonts w:ascii="Calibri" w:hAnsi="Calibri" w:cs="Arial"/>
        <w:noProof/>
        <w:sz w:val="16"/>
        <w:szCs w:val="16"/>
      </w:rPr>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DC19" w14:textId="77777777" w:rsidR="00C21BFE" w:rsidRPr="0088616E" w:rsidRDefault="00C21BFE"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8616D78" w14:textId="77777777" w:rsidR="00C21BFE" w:rsidRPr="003D7D3D" w:rsidRDefault="00C21BFE"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26B1" w14:textId="77777777" w:rsidR="00C21BFE" w:rsidRPr="0088616E" w:rsidRDefault="00C21BFE"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 College</w:t>
    </w:r>
    <w:r w:rsidRPr="00C200BF">
      <w:rPr>
        <w:rFonts w:ascii="Calibri" w:hAnsi="Calibri" w:cs="Arial"/>
        <w:noProof/>
        <w:sz w:val="16"/>
        <w:szCs w:val="16"/>
      </w:rPr>
      <w:t xml:space="preserv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494212D" w14:textId="77777777" w:rsidR="00C21BFE" w:rsidRPr="003D7D3D" w:rsidRDefault="00C21BFE"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6529" w14:textId="2AD164D1" w:rsidR="00683C86" w:rsidRPr="003D7D3D" w:rsidRDefault="00683C86" w:rsidP="00683C86">
    <w:pPr>
      <w:pStyle w:val="Header"/>
    </w:pPr>
    <w:r>
      <w:rPr>
        <w:rFonts w:ascii="Calibri" w:hAnsi="Calibri" w:cs="Arial"/>
        <w:noProof/>
        <w:sz w:val="16"/>
        <w:szCs w:val="16"/>
      </w:rPr>
      <w:t>University of Divinity</w:t>
    </w:r>
    <w:r w:rsidRPr="00C413CB">
      <w:rPr>
        <w:rFonts w:ascii="Calibri" w:hAnsi="Calibri" w:cs="Arial"/>
        <w:noProof/>
        <w:sz w:val="16"/>
        <w:szCs w:val="16"/>
      </w:rPr>
      <w:t xml:space="preserve"> Funding Agreement</w:t>
    </w:r>
    <w:r w:rsidR="000829CB">
      <w:rPr>
        <w:rFonts w:ascii="Calibri" w:hAnsi="Calibri" w:cs="Arial"/>
        <w:noProof/>
        <w:sz w:val="16"/>
        <w:szCs w:val="16"/>
      </w:rPr>
      <w:t xml:space="preserve"> 2023</w:t>
    </w:r>
  </w:p>
  <w:p w14:paraId="31D1ABCA" w14:textId="0DCC5966" w:rsidR="00163C14" w:rsidRPr="00683C86" w:rsidRDefault="005D69C8" w:rsidP="0068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0">
    <w:nsid w:val="49353D72"/>
    <w:multiLevelType w:val="hybridMultilevel"/>
    <w:tmpl w:val="10B8E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0">
    <w:nsid w:val="4FAC4F82"/>
    <w:multiLevelType w:val="hybridMultilevel"/>
    <w:tmpl w:val="41B88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2"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0">
    <w:nsid w:val="71290F25"/>
    <w:multiLevelType w:val="hybridMultilevel"/>
    <w:tmpl w:val="E062B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8"/>
  </w:num>
  <w:num w:numId="3">
    <w:abstractNumId w:val="31"/>
    <w:lvlOverride w:ilvl="0">
      <w:startOverride w:val="1"/>
    </w:lvlOverride>
  </w:num>
  <w:num w:numId="4">
    <w:abstractNumId w:val="12"/>
  </w:num>
  <w:num w:numId="5">
    <w:abstractNumId w:val="30"/>
  </w:num>
  <w:num w:numId="6">
    <w:abstractNumId w:val="28"/>
  </w:num>
  <w:num w:numId="7">
    <w:abstractNumId w:val="10"/>
  </w:num>
  <w:num w:numId="8">
    <w:abstractNumId w:val="4"/>
  </w:num>
  <w:num w:numId="9">
    <w:abstractNumId w:val="17"/>
  </w:num>
  <w:num w:numId="10">
    <w:abstractNumId w:val="22"/>
  </w:num>
  <w:num w:numId="11">
    <w:abstractNumId w:val="40"/>
  </w:num>
  <w:num w:numId="12">
    <w:abstractNumId w:val="29"/>
  </w:num>
  <w:num w:numId="13">
    <w:abstractNumId w:val="15"/>
  </w:num>
  <w:num w:numId="14">
    <w:abstractNumId w:val="16"/>
  </w:num>
  <w:num w:numId="15">
    <w:abstractNumId w:val="3"/>
  </w:num>
  <w:num w:numId="16">
    <w:abstractNumId w:val="36"/>
  </w:num>
  <w:num w:numId="17">
    <w:abstractNumId w:val="26"/>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8"/>
  </w:num>
  <w:num w:numId="24">
    <w:abstractNumId w:val="37"/>
  </w:num>
  <w:num w:numId="25">
    <w:abstractNumId w:val="21"/>
  </w:num>
  <w:num w:numId="26">
    <w:abstractNumId w:val="11"/>
  </w:num>
  <w:num w:numId="27">
    <w:abstractNumId w:val="5"/>
  </w:num>
  <w:num w:numId="28">
    <w:abstractNumId w:val="32"/>
  </w:num>
  <w:num w:numId="29">
    <w:abstractNumId w:val="14"/>
  </w:num>
  <w:num w:numId="30">
    <w:abstractNumId w:val="2"/>
  </w:num>
  <w:num w:numId="31">
    <w:abstractNumId w:val="19"/>
  </w:num>
  <w:num w:numId="32">
    <w:abstractNumId w:val="23"/>
  </w:num>
  <w:num w:numId="33">
    <w:abstractNumId w:val="42"/>
  </w:num>
  <w:num w:numId="34">
    <w:abstractNumId w:val="13"/>
  </w:num>
  <w:num w:numId="35">
    <w:abstractNumId w:val="1"/>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1"/>
  </w:num>
  <w:num w:numId="39">
    <w:abstractNumId w:val="33"/>
  </w:num>
  <w:num w:numId="40">
    <w:abstractNumId w:val="0"/>
  </w:num>
  <w:num w:numId="41">
    <w:abstractNumId w:val="7"/>
  </w:num>
  <w:num w:numId="4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C98"/>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345"/>
    <w:rsid w:val="000449F0"/>
    <w:rsid w:val="000467AF"/>
    <w:rsid w:val="00050F1C"/>
    <w:rsid w:val="0005278D"/>
    <w:rsid w:val="00053110"/>
    <w:rsid w:val="000531FE"/>
    <w:rsid w:val="0005667D"/>
    <w:rsid w:val="00056CBB"/>
    <w:rsid w:val="0006062B"/>
    <w:rsid w:val="000608B6"/>
    <w:rsid w:val="00061544"/>
    <w:rsid w:val="000615CD"/>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1EEA"/>
    <w:rsid w:val="000829CB"/>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5B0B"/>
    <w:rsid w:val="000C6D01"/>
    <w:rsid w:val="000C7416"/>
    <w:rsid w:val="000C7D12"/>
    <w:rsid w:val="000C7FDF"/>
    <w:rsid w:val="000D2474"/>
    <w:rsid w:val="000D3841"/>
    <w:rsid w:val="000D3FA3"/>
    <w:rsid w:val="000D644F"/>
    <w:rsid w:val="000D6931"/>
    <w:rsid w:val="000D7EBF"/>
    <w:rsid w:val="000E2118"/>
    <w:rsid w:val="000E6CC8"/>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0A4D"/>
    <w:rsid w:val="00142119"/>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17C"/>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3863"/>
    <w:rsid w:val="001E45AC"/>
    <w:rsid w:val="001E496F"/>
    <w:rsid w:val="001E4B76"/>
    <w:rsid w:val="001E77A5"/>
    <w:rsid w:val="001F00C2"/>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EF9"/>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2C77"/>
    <w:rsid w:val="00263761"/>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8C9"/>
    <w:rsid w:val="00296F06"/>
    <w:rsid w:val="00297052"/>
    <w:rsid w:val="002A2490"/>
    <w:rsid w:val="002A421F"/>
    <w:rsid w:val="002A60A5"/>
    <w:rsid w:val="002A7C65"/>
    <w:rsid w:val="002B1FDA"/>
    <w:rsid w:val="002B23CA"/>
    <w:rsid w:val="002B3099"/>
    <w:rsid w:val="002B3797"/>
    <w:rsid w:val="002B64C5"/>
    <w:rsid w:val="002B6978"/>
    <w:rsid w:val="002B7280"/>
    <w:rsid w:val="002C0396"/>
    <w:rsid w:val="002C0413"/>
    <w:rsid w:val="002C0975"/>
    <w:rsid w:val="002C17BE"/>
    <w:rsid w:val="002C1B63"/>
    <w:rsid w:val="002C1ECE"/>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5197"/>
    <w:rsid w:val="002F6634"/>
    <w:rsid w:val="00300394"/>
    <w:rsid w:val="0030272B"/>
    <w:rsid w:val="00304C3E"/>
    <w:rsid w:val="00305BA5"/>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26D0"/>
    <w:rsid w:val="00374433"/>
    <w:rsid w:val="003759D8"/>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520D"/>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1781F"/>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16BD"/>
    <w:rsid w:val="004625FA"/>
    <w:rsid w:val="00465A36"/>
    <w:rsid w:val="0046715D"/>
    <w:rsid w:val="00467A24"/>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5AB1"/>
    <w:rsid w:val="00496034"/>
    <w:rsid w:val="0049654B"/>
    <w:rsid w:val="004A03FA"/>
    <w:rsid w:val="004A1203"/>
    <w:rsid w:val="004A2528"/>
    <w:rsid w:val="004A7F58"/>
    <w:rsid w:val="004B24F1"/>
    <w:rsid w:val="004B28FB"/>
    <w:rsid w:val="004B3A00"/>
    <w:rsid w:val="004B4082"/>
    <w:rsid w:val="004B48AC"/>
    <w:rsid w:val="004B4F0D"/>
    <w:rsid w:val="004C50F1"/>
    <w:rsid w:val="004C537A"/>
    <w:rsid w:val="004C5EBB"/>
    <w:rsid w:val="004C5F76"/>
    <w:rsid w:val="004C7FB9"/>
    <w:rsid w:val="004D05F6"/>
    <w:rsid w:val="004D1161"/>
    <w:rsid w:val="004D37EC"/>
    <w:rsid w:val="004D7632"/>
    <w:rsid w:val="004E2DE0"/>
    <w:rsid w:val="004E5E1D"/>
    <w:rsid w:val="004E698F"/>
    <w:rsid w:val="004F07F0"/>
    <w:rsid w:val="004F1971"/>
    <w:rsid w:val="004F23F5"/>
    <w:rsid w:val="004F2677"/>
    <w:rsid w:val="004F3495"/>
    <w:rsid w:val="004F58F1"/>
    <w:rsid w:val="004F69A7"/>
    <w:rsid w:val="004F6BAC"/>
    <w:rsid w:val="004F7353"/>
    <w:rsid w:val="004F78FB"/>
    <w:rsid w:val="00501417"/>
    <w:rsid w:val="00503059"/>
    <w:rsid w:val="00505DB4"/>
    <w:rsid w:val="00513071"/>
    <w:rsid w:val="0051438D"/>
    <w:rsid w:val="00514AE7"/>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51CB"/>
    <w:rsid w:val="005672A3"/>
    <w:rsid w:val="00567517"/>
    <w:rsid w:val="00574307"/>
    <w:rsid w:val="00574FA7"/>
    <w:rsid w:val="00575BE7"/>
    <w:rsid w:val="005764D1"/>
    <w:rsid w:val="00580325"/>
    <w:rsid w:val="0058237E"/>
    <w:rsid w:val="0058358E"/>
    <w:rsid w:val="00586E3C"/>
    <w:rsid w:val="00587950"/>
    <w:rsid w:val="0059295E"/>
    <w:rsid w:val="00593213"/>
    <w:rsid w:val="00593815"/>
    <w:rsid w:val="00594C5F"/>
    <w:rsid w:val="00596FD9"/>
    <w:rsid w:val="005975B8"/>
    <w:rsid w:val="005A0460"/>
    <w:rsid w:val="005A06D3"/>
    <w:rsid w:val="005A1C5D"/>
    <w:rsid w:val="005A4485"/>
    <w:rsid w:val="005A4CBD"/>
    <w:rsid w:val="005A6B9B"/>
    <w:rsid w:val="005A6E93"/>
    <w:rsid w:val="005B0AB0"/>
    <w:rsid w:val="005B131A"/>
    <w:rsid w:val="005B2856"/>
    <w:rsid w:val="005B2AD9"/>
    <w:rsid w:val="005B2F04"/>
    <w:rsid w:val="005B3FEF"/>
    <w:rsid w:val="005B598D"/>
    <w:rsid w:val="005B601A"/>
    <w:rsid w:val="005C08CA"/>
    <w:rsid w:val="005C15ED"/>
    <w:rsid w:val="005C26EC"/>
    <w:rsid w:val="005C3CC5"/>
    <w:rsid w:val="005C3F87"/>
    <w:rsid w:val="005C5901"/>
    <w:rsid w:val="005D0FB6"/>
    <w:rsid w:val="005D1002"/>
    <w:rsid w:val="005D1D59"/>
    <w:rsid w:val="005D1E1D"/>
    <w:rsid w:val="005D3887"/>
    <w:rsid w:val="005D5237"/>
    <w:rsid w:val="005D69C8"/>
    <w:rsid w:val="005E022F"/>
    <w:rsid w:val="005E46E5"/>
    <w:rsid w:val="005E50FD"/>
    <w:rsid w:val="005E6EC5"/>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071F1"/>
    <w:rsid w:val="00610C03"/>
    <w:rsid w:val="006112DC"/>
    <w:rsid w:val="00613893"/>
    <w:rsid w:val="006141BE"/>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5F16"/>
    <w:rsid w:val="0067665F"/>
    <w:rsid w:val="0067688D"/>
    <w:rsid w:val="00676EF6"/>
    <w:rsid w:val="00680144"/>
    <w:rsid w:val="00683C86"/>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2DCE"/>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61D9"/>
    <w:rsid w:val="007071FD"/>
    <w:rsid w:val="007143BC"/>
    <w:rsid w:val="007148EC"/>
    <w:rsid w:val="007155E4"/>
    <w:rsid w:val="00715D8B"/>
    <w:rsid w:val="00716B1E"/>
    <w:rsid w:val="00717971"/>
    <w:rsid w:val="007206A5"/>
    <w:rsid w:val="00722209"/>
    <w:rsid w:val="00722A04"/>
    <w:rsid w:val="00723205"/>
    <w:rsid w:val="0072653D"/>
    <w:rsid w:val="0073018E"/>
    <w:rsid w:val="00731FC8"/>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B9E"/>
    <w:rsid w:val="00753EE2"/>
    <w:rsid w:val="007552E0"/>
    <w:rsid w:val="007566B0"/>
    <w:rsid w:val="00762646"/>
    <w:rsid w:val="0076302A"/>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3137"/>
    <w:rsid w:val="007A7FE5"/>
    <w:rsid w:val="007B0694"/>
    <w:rsid w:val="007B0EF9"/>
    <w:rsid w:val="007B0FD8"/>
    <w:rsid w:val="007B3598"/>
    <w:rsid w:val="007B4CA2"/>
    <w:rsid w:val="007B4E22"/>
    <w:rsid w:val="007B67CE"/>
    <w:rsid w:val="007C07E8"/>
    <w:rsid w:val="007C0CC0"/>
    <w:rsid w:val="007C1376"/>
    <w:rsid w:val="007C4835"/>
    <w:rsid w:val="007C5A32"/>
    <w:rsid w:val="007C5D03"/>
    <w:rsid w:val="007C71C8"/>
    <w:rsid w:val="007C74BC"/>
    <w:rsid w:val="007C774C"/>
    <w:rsid w:val="007C7A8B"/>
    <w:rsid w:val="007D0A1E"/>
    <w:rsid w:val="007D116C"/>
    <w:rsid w:val="007D2456"/>
    <w:rsid w:val="007D51A8"/>
    <w:rsid w:val="007D6517"/>
    <w:rsid w:val="007D7BA0"/>
    <w:rsid w:val="007E2D69"/>
    <w:rsid w:val="007E3D17"/>
    <w:rsid w:val="007E60D2"/>
    <w:rsid w:val="007E7475"/>
    <w:rsid w:val="007E78F8"/>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0EC6"/>
    <w:rsid w:val="008211C8"/>
    <w:rsid w:val="008213CC"/>
    <w:rsid w:val="0082218E"/>
    <w:rsid w:val="00823872"/>
    <w:rsid w:val="00824D99"/>
    <w:rsid w:val="00830B61"/>
    <w:rsid w:val="00831EC3"/>
    <w:rsid w:val="00832459"/>
    <w:rsid w:val="00832D66"/>
    <w:rsid w:val="00832F34"/>
    <w:rsid w:val="0083376E"/>
    <w:rsid w:val="008355ED"/>
    <w:rsid w:val="008359F1"/>
    <w:rsid w:val="008360BF"/>
    <w:rsid w:val="00836B17"/>
    <w:rsid w:val="00836C66"/>
    <w:rsid w:val="00842BCA"/>
    <w:rsid w:val="00843456"/>
    <w:rsid w:val="00844609"/>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EC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5D24"/>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37A"/>
    <w:rsid w:val="008F5C26"/>
    <w:rsid w:val="00900A9F"/>
    <w:rsid w:val="00900B87"/>
    <w:rsid w:val="00900C59"/>
    <w:rsid w:val="00901252"/>
    <w:rsid w:val="00901C4E"/>
    <w:rsid w:val="00902BFF"/>
    <w:rsid w:val="00903CAC"/>
    <w:rsid w:val="00904665"/>
    <w:rsid w:val="00905E1D"/>
    <w:rsid w:val="00906D3C"/>
    <w:rsid w:val="009167C1"/>
    <w:rsid w:val="00920099"/>
    <w:rsid w:val="00920E62"/>
    <w:rsid w:val="00922841"/>
    <w:rsid w:val="0092350C"/>
    <w:rsid w:val="00924197"/>
    <w:rsid w:val="0092736D"/>
    <w:rsid w:val="009307C7"/>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90F"/>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0539"/>
    <w:rsid w:val="009E172B"/>
    <w:rsid w:val="009E1ABA"/>
    <w:rsid w:val="009E26FC"/>
    <w:rsid w:val="009E3021"/>
    <w:rsid w:val="009E3D33"/>
    <w:rsid w:val="009E4A12"/>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51A"/>
    <w:rsid w:val="00A274EB"/>
    <w:rsid w:val="00A33906"/>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50B"/>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4AA"/>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29B7"/>
    <w:rsid w:val="00B236CC"/>
    <w:rsid w:val="00B23AB9"/>
    <w:rsid w:val="00B252E0"/>
    <w:rsid w:val="00B2646E"/>
    <w:rsid w:val="00B2718B"/>
    <w:rsid w:val="00B30129"/>
    <w:rsid w:val="00B30417"/>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2ED4"/>
    <w:rsid w:val="00B7444F"/>
    <w:rsid w:val="00B75E61"/>
    <w:rsid w:val="00B83306"/>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02B6"/>
    <w:rsid w:val="00BD14D8"/>
    <w:rsid w:val="00BD43BF"/>
    <w:rsid w:val="00BD46DF"/>
    <w:rsid w:val="00BD4A52"/>
    <w:rsid w:val="00BD50C3"/>
    <w:rsid w:val="00BD67C5"/>
    <w:rsid w:val="00BD693E"/>
    <w:rsid w:val="00BD7B5F"/>
    <w:rsid w:val="00BE1DF4"/>
    <w:rsid w:val="00BE24F3"/>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116C1"/>
    <w:rsid w:val="00C21BFE"/>
    <w:rsid w:val="00C22756"/>
    <w:rsid w:val="00C22B6A"/>
    <w:rsid w:val="00C23AE5"/>
    <w:rsid w:val="00C263B7"/>
    <w:rsid w:val="00C2658F"/>
    <w:rsid w:val="00C2718E"/>
    <w:rsid w:val="00C27265"/>
    <w:rsid w:val="00C305B5"/>
    <w:rsid w:val="00C30E64"/>
    <w:rsid w:val="00C31DB5"/>
    <w:rsid w:val="00C34842"/>
    <w:rsid w:val="00C35278"/>
    <w:rsid w:val="00C41249"/>
    <w:rsid w:val="00C413CB"/>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83098"/>
    <w:rsid w:val="00C915C0"/>
    <w:rsid w:val="00C9189F"/>
    <w:rsid w:val="00C92CA0"/>
    <w:rsid w:val="00C94819"/>
    <w:rsid w:val="00C94B81"/>
    <w:rsid w:val="00C96632"/>
    <w:rsid w:val="00CA157D"/>
    <w:rsid w:val="00CA1CCD"/>
    <w:rsid w:val="00CA2BAB"/>
    <w:rsid w:val="00CA3120"/>
    <w:rsid w:val="00CA3ABD"/>
    <w:rsid w:val="00CA3C6F"/>
    <w:rsid w:val="00CA4B4C"/>
    <w:rsid w:val="00CA5651"/>
    <w:rsid w:val="00CA60F3"/>
    <w:rsid w:val="00CA615C"/>
    <w:rsid w:val="00CB061A"/>
    <w:rsid w:val="00CB2FB2"/>
    <w:rsid w:val="00CB5699"/>
    <w:rsid w:val="00CB6B6F"/>
    <w:rsid w:val="00CB7516"/>
    <w:rsid w:val="00CB7FC0"/>
    <w:rsid w:val="00CC0793"/>
    <w:rsid w:val="00CC3BAA"/>
    <w:rsid w:val="00CC43E7"/>
    <w:rsid w:val="00CC6D04"/>
    <w:rsid w:val="00CC7A15"/>
    <w:rsid w:val="00CD151C"/>
    <w:rsid w:val="00CD50DB"/>
    <w:rsid w:val="00CD51F8"/>
    <w:rsid w:val="00CE1325"/>
    <w:rsid w:val="00CE2A5A"/>
    <w:rsid w:val="00CE3B62"/>
    <w:rsid w:val="00CE6328"/>
    <w:rsid w:val="00CE63ED"/>
    <w:rsid w:val="00CF3CA5"/>
    <w:rsid w:val="00CF4762"/>
    <w:rsid w:val="00CF5E0C"/>
    <w:rsid w:val="00CF7C39"/>
    <w:rsid w:val="00D023A6"/>
    <w:rsid w:val="00D02604"/>
    <w:rsid w:val="00D034F7"/>
    <w:rsid w:val="00D05242"/>
    <w:rsid w:val="00D05CE8"/>
    <w:rsid w:val="00D05D19"/>
    <w:rsid w:val="00D07858"/>
    <w:rsid w:val="00D07E1C"/>
    <w:rsid w:val="00D113C5"/>
    <w:rsid w:val="00D12738"/>
    <w:rsid w:val="00D1288E"/>
    <w:rsid w:val="00D13080"/>
    <w:rsid w:val="00D13B46"/>
    <w:rsid w:val="00D155B8"/>
    <w:rsid w:val="00D157FB"/>
    <w:rsid w:val="00D17BE2"/>
    <w:rsid w:val="00D17F29"/>
    <w:rsid w:val="00D210EB"/>
    <w:rsid w:val="00D2194B"/>
    <w:rsid w:val="00D21F3E"/>
    <w:rsid w:val="00D23FCF"/>
    <w:rsid w:val="00D269CB"/>
    <w:rsid w:val="00D3000A"/>
    <w:rsid w:val="00D30D98"/>
    <w:rsid w:val="00D31FF3"/>
    <w:rsid w:val="00D32577"/>
    <w:rsid w:val="00D32C2E"/>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679F8"/>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298"/>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6AF7"/>
    <w:rsid w:val="00DE7503"/>
    <w:rsid w:val="00DE7DE3"/>
    <w:rsid w:val="00DF00ED"/>
    <w:rsid w:val="00DF1268"/>
    <w:rsid w:val="00DF36C4"/>
    <w:rsid w:val="00DF4B4E"/>
    <w:rsid w:val="00DF4B81"/>
    <w:rsid w:val="00DF54B1"/>
    <w:rsid w:val="00DF7B6E"/>
    <w:rsid w:val="00E00F48"/>
    <w:rsid w:val="00E0140F"/>
    <w:rsid w:val="00E0485E"/>
    <w:rsid w:val="00E0534C"/>
    <w:rsid w:val="00E06CF8"/>
    <w:rsid w:val="00E10D5E"/>
    <w:rsid w:val="00E11996"/>
    <w:rsid w:val="00E14601"/>
    <w:rsid w:val="00E14CF2"/>
    <w:rsid w:val="00E158EF"/>
    <w:rsid w:val="00E15B7D"/>
    <w:rsid w:val="00E17E83"/>
    <w:rsid w:val="00E2003F"/>
    <w:rsid w:val="00E21022"/>
    <w:rsid w:val="00E21A3D"/>
    <w:rsid w:val="00E21FFB"/>
    <w:rsid w:val="00E223FC"/>
    <w:rsid w:val="00E26049"/>
    <w:rsid w:val="00E26CCE"/>
    <w:rsid w:val="00E31FD7"/>
    <w:rsid w:val="00E3282D"/>
    <w:rsid w:val="00E33880"/>
    <w:rsid w:val="00E33D2B"/>
    <w:rsid w:val="00E40600"/>
    <w:rsid w:val="00E40FAE"/>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5AE6"/>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0D8C"/>
    <w:rsid w:val="00EA3655"/>
    <w:rsid w:val="00EA395B"/>
    <w:rsid w:val="00EA4364"/>
    <w:rsid w:val="00EA49F6"/>
    <w:rsid w:val="00EA510B"/>
    <w:rsid w:val="00EA721A"/>
    <w:rsid w:val="00EB2FD5"/>
    <w:rsid w:val="00EB414E"/>
    <w:rsid w:val="00EB459A"/>
    <w:rsid w:val="00EB531E"/>
    <w:rsid w:val="00EB5438"/>
    <w:rsid w:val="00EB6F72"/>
    <w:rsid w:val="00EB7EBF"/>
    <w:rsid w:val="00EC1980"/>
    <w:rsid w:val="00EC1F98"/>
    <w:rsid w:val="00EC49E7"/>
    <w:rsid w:val="00EC603C"/>
    <w:rsid w:val="00EC783E"/>
    <w:rsid w:val="00ED0A0B"/>
    <w:rsid w:val="00ED19A7"/>
    <w:rsid w:val="00ED1F6F"/>
    <w:rsid w:val="00ED2641"/>
    <w:rsid w:val="00ED2DB7"/>
    <w:rsid w:val="00EE07B7"/>
    <w:rsid w:val="00EE1D4C"/>
    <w:rsid w:val="00EE1E9C"/>
    <w:rsid w:val="00EE3E29"/>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37F87"/>
    <w:rsid w:val="00F40527"/>
    <w:rsid w:val="00F4140F"/>
    <w:rsid w:val="00F44266"/>
    <w:rsid w:val="00F46E53"/>
    <w:rsid w:val="00F47733"/>
    <w:rsid w:val="00F50213"/>
    <w:rsid w:val="00F50AB5"/>
    <w:rsid w:val="00F53B1D"/>
    <w:rsid w:val="00F54AE1"/>
    <w:rsid w:val="00F55817"/>
    <w:rsid w:val="00F55D61"/>
    <w:rsid w:val="00F601CE"/>
    <w:rsid w:val="00F64D93"/>
    <w:rsid w:val="00F652F2"/>
    <w:rsid w:val="00F65C02"/>
    <w:rsid w:val="00F65EC1"/>
    <w:rsid w:val="00F67F65"/>
    <w:rsid w:val="00F7403C"/>
    <w:rsid w:val="00F74ACB"/>
    <w:rsid w:val="00F762AB"/>
    <w:rsid w:val="00F76ADE"/>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701"/>
    <w:rsid w:val="00FD7968"/>
    <w:rsid w:val="00FE002C"/>
    <w:rsid w:val="00FE2AF3"/>
    <w:rsid w:val="00FE2BD1"/>
    <w:rsid w:val="00FE2EA4"/>
    <w:rsid w:val="00FE32A7"/>
    <w:rsid w:val="00FE526B"/>
    <w:rsid w:val="00FE55D4"/>
    <w:rsid w:val="00FE7B6D"/>
    <w:rsid w:val="00FE7F22"/>
    <w:rsid w:val="00FF01B0"/>
    <w:rsid w:val="00FF055D"/>
    <w:rsid w:val="00FF167A"/>
    <w:rsid w:val="00FF49C0"/>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DF00ED"/>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0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61342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003234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3126264">
      <w:bodyDiv w:val="1"/>
      <w:marLeft w:val="0"/>
      <w:marRight w:val="0"/>
      <w:marTop w:val="0"/>
      <w:marBottom w:val="0"/>
      <w:divBdr>
        <w:top w:val="none" w:sz="0" w:space="0" w:color="auto"/>
        <w:left w:val="none" w:sz="0" w:space="0" w:color="auto"/>
        <w:bottom w:val="none" w:sz="0" w:space="0" w:color="auto"/>
        <w:right w:val="none" w:sz="0" w:space="0" w:color="auto"/>
      </w:divBdr>
    </w:div>
    <w:div w:id="95560047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504504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1528745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32482729">
      <w:bodyDiv w:val="1"/>
      <w:marLeft w:val="0"/>
      <w:marRight w:val="0"/>
      <w:marTop w:val="0"/>
      <w:marBottom w:val="0"/>
      <w:divBdr>
        <w:top w:val="none" w:sz="0" w:space="0" w:color="auto"/>
        <w:left w:val="none" w:sz="0" w:space="0" w:color="auto"/>
        <w:bottom w:val="none" w:sz="0" w:space="0" w:color="auto"/>
        <w:right w:val="none" w:sz="0" w:space="0" w:color="auto"/>
      </w:divBdr>
    </w:div>
    <w:div w:id="195817300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4881554">
      <w:bodyDiv w:val="1"/>
      <w:marLeft w:val="0"/>
      <w:marRight w:val="0"/>
      <w:marTop w:val="0"/>
      <w:marBottom w:val="0"/>
      <w:divBdr>
        <w:top w:val="none" w:sz="0" w:space="0" w:color="auto"/>
        <w:left w:val="none" w:sz="0" w:space="0" w:color="auto"/>
        <w:bottom w:val="none" w:sz="0" w:space="0" w:color="auto"/>
        <w:right w:val="none" w:sz="0" w:space="0" w:color="auto"/>
      </w:divBdr>
    </w:div>
    <w:div w:id="206918414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4219D752-279A-4A2B-8D45-7C9B9C392C2D}">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B8DB7-3647-4C30-B721-81D313AC871D}">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DA0EA659-3E11-41F8-95E5-AEDB7C098C9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2427</Words>
  <Characters>12816</Characters>
  <Application>Microsoft Office Word</Application>
  <DocSecurity>0</DocSecurity>
  <Lines>349</Lines>
  <Paragraphs>207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JONES,Thomas</cp:lastModifiedBy>
  <cp:revision>12</cp:revision>
  <cp:lastPrinted>2023-01-03T04:14:00Z</cp:lastPrinted>
  <dcterms:created xsi:type="dcterms:W3CDTF">2022-11-22T03:03:00Z</dcterms:created>
  <dcterms:modified xsi:type="dcterms:W3CDTF">2023-01-03T04:15:00Z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2022-11-07T04:04:41Z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f6cd2d39-1502-493d-a212-85492f5778dc</vt:lpwstr>
  </property>
  <property fmtid="{D5CDD505-2E9C-101B-9397-08002B2CF9AE}" pid="13" name="MSIP_Label_79d889eb-932f-4752-8739-64d25806ef64_ContentBits">
    <vt:lpwstr>0</vt:lpwstr>
  </property>
</Properties>
</file>