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E169" w14:textId="6CF57926" w:rsidR="00F73528" w:rsidRPr="00443FB0" w:rsidRDefault="00F73528" w:rsidP="00F73528">
      <w:pPr>
        <w:pStyle w:val="Heading1"/>
        <w:rPr>
          <w:rFonts w:asciiTheme="minorHAnsi" w:hAnsiTheme="minorHAnsi" w:cstheme="minorHAnsi"/>
        </w:rPr>
      </w:pPr>
      <w:r w:rsidRPr="00443FB0">
        <w:rPr>
          <w:rFonts w:asciiTheme="minorHAnsi" w:hAnsiTheme="minorHAnsi" w:cstheme="minorHAnsi"/>
          <w:noProof/>
          <w:color w:val="auto"/>
        </w:rPr>
        <mc:AlternateContent>
          <mc:Choice Requires="wps">
            <w:drawing>
              <wp:anchor distT="0" distB="0" distL="114300" distR="114300" simplePos="0" relativeHeight="251659264" behindDoc="0" locked="1" layoutInCell="1" allowOverlap="1" wp14:anchorId="07CB6C45" wp14:editId="44497593">
                <wp:simplePos x="0" y="0"/>
                <wp:positionH relativeFrom="column">
                  <wp:posOffset>2755265</wp:posOffset>
                </wp:positionH>
                <wp:positionV relativeFrom="page">
                  <wp:posOffset>8155305</wp:posOffset>
                </wp:positionV>
                <wp:extent cx="3715200" cy="46800"/>
                <wp:effectExtent l="0" t="0" r="0" b="0"/>
                <wp:wrapNone/>
                <wp:docPr id="3" name="Rectangle 3" descr="Decorative"/>
                <wp:cNvGraphicFramePr/>
                <a:graphic xmlns:a="http://schemas.openxmlformats.org/drawingml/2006/main">
                  <a:graphicData uri="http://schemas.microsoft.com/office/word/2010/wordprocessingShape">
                    <wps:wsp>
                      <wps:cNvSpPr/>
                      <wps:spPr>
                        <a:xfrm>
                          <a:off x="0" y="0"/>
                          <a:ext cx="3715200" cy="46800"/>
                        </a:xfrm>
                        <a:prstGeom prst="rect">
                          <a:avLst/>
                        </a:prstGeom>
                        <a:solidFill>
                          <a:srgbClr val="D7D8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B681F" id="Rectangle 3" o:spid="_x0000_s1026" alt="Decorative" style="position:absolute;margin-left:216.95pt;margin-top:642.15pt;width:292.5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" fillcolor="#d7d8d6" stroked="f" strokeweight="1pt">
                <w10:wrap anchory="page"/>
                <w10:anchorlock/>
              </v:rect>
            </w:pict>
          </mc:Fallback>
        </mc:AlternateContent>
      </w:r>
      <w:proofErr w:type="spellStart"/>
      <w:r w:rsidRPr="00443FB0">
        <w:rPr>
          <w:rFonts w:asciiTheme="minorHAnsi" w:hAnsiTheme="minorHAnsi" w:cstheme="minorHAnsi"/>
          <w:color w:val="auto"/>
        </w:rPr>
        <w:t>Startup</w:t>
      </w:r>
      <w:proofErr w:type="spellEnd"/>
      <w:r w:rsidRPr="00443FB0">
        <w:rPr>
          <w:rFonts w:asciiTheme="minorHAnsi" w:hAnsiTheme="minorHAnsi" w:cstheme="minorHAnsi"/>
          <w:color w:val="auto"/>
        </w:rPr>
        <w:t xml:space="preserve"> Year </w:t>
      </w:r>
      <w:r w:rsidRPr="00443FB0">
        <w:rPr>
          <w:rFonts w:asciiTheme="minorHAnsi" w:hAnsiTheme="minorHAnsi" w:cstheme="minorHAnsi"/>
        </w:rPr>
        <w:br/>
      </w:r>
      <w:r w:rsidRPr="00443FB0">
        <w:rPr>
          <w:rStyle w:val="H1-Subtitle"/>
          <w:rFonts w:asciiTheme="minorHAnsi" w:hAnsiTheme="minorHAnsi" w:cstheme="minorHAnsi"/>
        </w:rPr>
        <w:t>Consultation Response Document</w:t>
      </w:r>
    </w:p>
    <w:p w14:paraId="0D6BF2DF" w14:textId="4C4725DC" w:rsidR="00104F66" w:rsidRPr="00443FB0" w:rsidRDefault="00F73528" w:rsidP="00704084">
      <w:pPr>
        <w:spacing w:before="120"/>
        <w:rPr>
          <w:rFonts w:cstheme="minorHAnsi"/>
        </w:rPr>
      </w:pPr>
      <w:r w:rsidRPr="00443FB0">
        <w:rPr>
          <w:rFonts w:cstheme="minorHAnsi"/>
          <w:noProof/>
        </w:rPr>
        <w:drawing>
          <wp:anchor distT="0" distB="0" distL="114300" distR="114300" simplePos="0" relativeHeight="251658240" behindDoc="1" locked="0" layoutInCell="1" allowOverlap="1" wp14:anchorId="7CF872D2" wp14:editId="46AAFEC1">
            <wp:simplePos x="542925" y="685800"/>
            <wp:positionH relativeFrom="page">
              <wp:align>left</wp:align>
            </wp:positionH>
            <wp:positionV relativeFrom="page">
              <wp:align>top</wp:align>
            </wp:positionV>
            <wp:extent cx="7534800" cy="10659600"/>
            <wp:effectExtent l="0" t="0" r="9525" b="889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corativ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34800" cy="10659600"/>
                    </a:xfrm>
                    <a:prstGeom prst="rect">
                      <a:avLst/>
                    </a:prstGeom>
                  </pic:spPr>
                </pic:pic>
              </a:graphicData>
            </a:graphic>
            <wp14:sizeRelH relativeFrom="margin">
              <wp14:pctWidth>0</wp14:pctWidth>
            </wp14:sizeRelH>
            <wp14:sizeRelV relativeFrom="margin">
              <wp14:pctHeight>0</wp14:pctHeight>
            </wp14:sizeRelV>
          </wp:anchor>
        </w:drawing>
      </w:r>
    </w:p>
    <w:p w14:paraId="00841F6C" w14:textId="77777777" w:rsidR="00F96D40" w:rsidRPr="00443FB0" w:rsidRDefault="00F96D40" w:rsidP="00704084">
      <w:pPr>
        <w:spacing w:after="0"/>
        <w:rPr>
          <w:rFonts w:cstheme="minorHAnsi"/>
          <w:b/>
          <w:bCs/>
          <w:color w:val="002D3F"/>
          <w:sz w:val="56"/>
          <w:szCs w:val="56"/>
        </w:rPr>
      </w:pPr>
    </w:p>
    <w:p w14:paraId="11D7EF4D" w14:textId="77777777" w:rsidR="00F73528" w:rsidRPr="00443FB0" w:rsidRDefault="00F73528" w:rsidP="00704084">
      <w:pPr>
        <w:spacing w:after="0"/>
        <w:rPr>
          <w:rFonts w:cstheme="minorHAnsi"/>
          <w:b/>
          <w:bCs/>
          <w:color w:val="002D3F"/>
          <w:sz w:val="56"/>
          <w:szCs w:val="56"/>
        </w:rPr>
        <w:sectPr w:rsidR="00F73528" w:rsidRPr="00443FB0" w:rsidSect="00104F66">
          <w:headerReference w:type="even" r:id="rId8"/>
          <w:headerReference w:type="default" r:id="rId9"/>
          <w:footerReference w:type="even" r:id="rId10"/>
          <w:footerReference w:type="default" r:id="rId11"/>
          <w:headerReference w:type="first" r:id="rId12"/>
          <w:footerReference w:type="first" r:id="rId13"/>
          <w:pgSz w:w="11906" w:h="16838"/>
          <w:pgMar w:top="964" w:right="849" w:bottom="851" w:left="851" w:header="0" w:footer="709" w:gutter="0"/>
          <w:cols w:space="708"/>
          <w:titlePg/>
          <w:docGrid w:linePitch="360"/>
        </w:sectPr>
      </w:pPr>
    </w:p>
    <w:p w14:paraId="2A758E58" w14:textId="1EC15A40" w:rsidR="0080629D" w:rsidRPr="00443FB0" w:rsidRDefault="00BB2868" w:rsidP="0080629D">
      <w:pPr>
        <w:pStyle w:val="Heading2"/>
        <w:numPr>
          <w:ilvl w:val="0"/>
          <w:numId w:val="0"/>
        </w:numPr>
        <w:ind w:left="680" w:hanging="680"/>
        <w:rPr>
          <w:rFonts w:cstheme="minorHAnsi"/>
        </w:rPr>
      </w:pPr>
      <w:proofErr w:type="spellStart"/>
      <w:r>
        <w:rPr>
          <w:rFonts w:cstheme="minorHAnsi"/>
        </w:rPr>
        <w:lastRenderedPageBreak/>
        <w:t>Startup</w:t>
      </w:r>
      <w:proofErr w:type="spellEnd"/>
      <w:r>
        <w:rPr>
          <w:rFonts w:cstheme="minorHAnsi"/>
        </w:rPr>
        <w:t xml:space="preserve"> Year </w:t>
      </w:r>
      <w:r w:rsidR="00273E16">
        <w:rPr>
          <w:rFonts w:cstheme="minorHAnsi"/>
        </w:rPr>
        <w:t>Consultation Submissions</w:t>
      </w:r>
    </w:p>
    <w:p w14:paraId="26CE2F62" w14:textId="77777777" w:rsidR="00273E16" w:rsidRPr="00273E16" w:rsidRDefault="00104F66" w:rsidP="0080629D">
      <w:pPr>
        <w:rPr>
          <w:rFonts w:cstheme="minorHAnsi"/>
        </w:rPr>
      </w:pPr>
      <w:r w:rsidRPr="00273E16">
        <w:rPr>
          <w:rFonts w:cstheme="minorHAnsi"/>
        </w:rPr>
        <w:t xml:space="preserve">Please use this response document to provide a submission to the Department of Education on the proposed </w:t>
      </w:r>
      <w:proofErr w:type="spellStart"/>
      <w:r w:rsidRPr="00273E16">
        <w:rPr>
          <w:rFonts w:cstheme="minorHAnsi"/>
        </w:rPr>
        <w:t>Startup</w:t>
      </w:r>
      <w:proofErr w:type="spellEnd"/>
      <w:r w:rsidRPr="00273E16">
        <w:rPr>
          <w:rFonts w:cstheme="minorHAnsi"/>
        </w:rPr>
        <w:t xml:space="preserve"> Year </w:t>
      </w:r>
      <w:r w:rsidR="004428DD" w:rsidRPr="00273E16">
        <w:rPr>
          <w:rFonts w:cstheme="minorHAnsi"/>
        </w:rPr>
        <w:t>initiative</w:t>
      </w:r>
      <w:r w:rsidRPr="00273E16">
        <w:rPr>
          <w:rFonts w:cstheme="minorHAnsi"/>
        </w:rPr>
        <w:t xml:space="preserve">. </w:t>
      </w:r>
    </w:p>
    <w:p w14:paraId="0F6A58CF" w14:textId="09088475" w:rsidR="0080629D" w:rsidRPr="00273E16" w:rsidRDefault="00104F66" w:rsidP="0080629D">
      <w:pPr>
        <w:rPr>
          <w:rFonts w:cstheme="minorHAnsi"/>
        </w:rPr>
      </w:pPr>
      <w:r w:rsidRPr="00273E16">
        <w:rPr>
          <w:rFonts w:cstheme="minorHAnsi"/>
        </w:rPr>
        <w:t xml:space="preserve">Completed submissions are to be submitted to </w:t>
      </w:r>
      <w:hyperlink r:id="rId14" w:history="1">
        <w:r w:rsidRPr="00273E16">
          <w:rPr>
            <w:rStyle w:val="Hyperlink"/>
            <w:rFonts w:cstheme="minorHAnsi"/>
            <w:u w:val="single"/>
          </w:rPr>
          <w:t>accelerator@dese.gov.au</w:t>
        </w:r>
      </w:hyperlink>
      <w:r w:rsidRPr="00273E16">
        <w:rPr>
          <w:rFonts w:cstheme="minorHAnsi"/>
        </w:rPr>
        <w:t xml:space="preserve">. </w:t>
      </w:r>
      <w:r w:rsidR="00474C9E" w:rsidRPr="00273E16">
        <w:rPr>
          <w:rFonts w:cstheme="minorHAnsi"/>
          <w:color w:val="000000"/>
        </w:rPr>
        <w:t>Submissions should not exceed 1,500 words.</w:t>
      </w:r>
      <w:r w:rsidR="0080629D" w:rsidRPr="00273E16">
        <w:rPr>
          <w:rFonts w:cstheme="minorHAnsi"/>
        </w:rPr>
        <w:t xml:space="preserve"> Please contact the Department if you require this document in an alternate format. </w:t>
      </w:r>
    </w:p>
    <w:p w14:paraId="39C90919" w14:textId="7F66C26F" w:rsidR="00104F66" w:rsidRPr="00273E16" w:rsidRDefault="00104F66" w:rsidP="00704084">
      <w:pPr>
        <w:rPr>
          <w:rFonts w:cstheme="minorHAnsi"/>
          <w:b/>
          <w:bCs/>
        </w:rPr>
      </w:pPr>
      <w:r w:rsidRPr="00273E16">
        <w:rPr>
          <w:rFonts w:cstheme="minorHAnsi"/>
        </w:rPr>
        <w:t xml:space="preserve">Submissions will close at </w:t>
      </w:r>
      <w:r w:rsidR="00D641C6" w:rsidRPr="00273E16">
        <w:rPr>
          <w:rFonts w:cstheme="minorHAnsi"/>
          <w:b/>
          <w:bCs/>
        </w:rPr>
        <w:t>11.59 AEDT Tuesday 15 November 2022</w:t>
      </w:r>
    </w:p>
    <w:p w14:paraId="706EE869" w14:textId="036BFCDB" w:rsidR="00104F66" w:rsidRPr="00273E16" w:rsidRDefault="00104F66" w:rsidP="00704084">
      <w:pPr>
        <w:rPr>
          <w:rStyle w:val="Strong"/>
          <w:rFonts w:cstheme="minorHAnsi"/>
        </w:rPr>
      </w:pPr>
      <w:r w:rsidRPr="00273E16">
        <w:rPr>
          <w:rStyle w:val="Strong"/>
          <w:rFonts w:cstheme="minorHAnsi"/>
        </w:rPr>
        <w:t>Please provide your details in the table below:</w:t>
      </w:r>
    </w:p>
    <w:tbl>
      <w:tblPr>
        <w:tblStyle w:val="TableGrid"/>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53"/>
      </w:tblGrid>
      <w:tr w:rsidR="00104F66" w:rsidRPr="00273E16" w14:paraId="2B6BA9E7" w14:textId="77777777" w:rsidTr="00273E16">
        <w:trPr>
          <w:cnfStyle w:val="100000000000" w:firstRow="1" w:lastRow="0" w:firstColumn="0" w:lastColumn="0" w:oddVBand="0" w:evenVBand="0" w:oddHBand="0" w:evenHBand="0" w:firstRowFirstColumn="0" w:firstRowLastColumn="0" w:lastRowFirstColumn="0" w:lastRowLastColumn="0"/>
        </w:trPr>
        <w:tc>
          <w:tcPr>
            <w:tcW w:w="4248" w:type="dxa"/>
            <w:shd w:val="clear" w:color="auto" w:fill="E7E7E7"/>
          </w:tcPr>
          <w:p w14:paraId="69D6FD4D" w14:textId="77777777" w:rsidR="00104F66" w:rsidRPr="00273E16" w:rsidRDefault="00104F66" w:rsidP="00704084">
            <w:pPr>
              <w:spacing w:after="0" w:line="240" w:lineRule="auto"/>
              <w:rPr>
                <w:rStyle w:val="Strong"/>
                <w:rFonts w:asciiTheme="minorHAnsi" w:hAnsiTheme="minorHAnsi" w:cstheme="minorHAnsi"/>
              </w:rPr>
            </w:pPr>
            <w:r w:rsidRPr="00273E16">
              <w:rPr>
                <w:rStyle w:val="Strong"/>
                <w:rFonts w:asciiTheme="minorHAnsi" w:hAnsiTheme="minorHAnsi" w:cstheme="minorHAnsi"/>
                <w:b/>
                <w:color w:val="auto"/>
              </w:rPr>
              <w:t>Organisation name</w:t>
            </w:r>
          </w:p>
        </w:tc>
        <w:tc>
          <w:tcPr>
            <w:tcW w:w="5953" w:type="dxa"/>
            <w:shd w:val="clear" w:color="auto" w:fill="auto"/>
          </w:tcPr>
          <w:p w14:paraId="77C0683B" w14:textId="0E0EEDD6" w:rsidR="00104F66" w:rsidRPr="00273E16" w:rsidRDefault="00273E16" w:rsidP="00704084">
            <w:pPr>
              <w:spacing w:after="0"/>
              <w:rPr>
                <w:rFonts w:asciiTheme="minorHAnsi" w:hAnsiTheme="minorHAnsi" w:cstheme="minorHAnsi"/>
                <w:b w:val="0"/>
                <w:bCs/>
              </w:rPr>
            </w:pPr>
            <w:r w:rsidRPr="00273E16">
              <w:rPr>
                <w:rFonts w:asciiTheme="minorHAnsi" w:hAnsiTheme="minorHAnsi" w:cstheme="minorHAnsi"/>
                <w:b w:val="0"/>
                <w:bCs/>
                <w:color w:val="auto"/>
              </w:rPr>
              <w:t>Enter response here</w:t>
            </w:r>
          </w:p>
        </w:tc>
      </w:tr>
      <w:tr w:rsidR="00104F66" w:rsidRPr="00273E16" w14:paraId="3F2E9D90" w14:textId="77777777" w:rsidTr="00273E16">
        <w:tc>
          <w:tcPr>
            <w:tcW w:w="4248" w:type="dxa"/>
            <w:shd w:val="clear" w:color="auto" w:fill="E7E7E7"/>
          </w:tcPr>
          <w:p w14:paraId="5C61D02B" w14:textId="77777777" w:rsidR="00104F66" w:rsidRPr="00273E16" w:rsidRDefault="00104F66" w:rsidP="00704084">
            <w:pPr>
              <w:spacing w:after="0" w:line="240" w:lineRule="auto"/>
              <w:rPr>
                <w:rStyle w:val="Strong"/>
                <w:rFonts w:cstheme="minorHAnsi"/>
              </w:rPr>
            </w:pPr>
            <w:r w:rsidRPr="00273E16">
              <w:rPr>
                <w:rStyle w:val="Strong"/>
                <w:rFonts w:cstheme="minorHAnsi"/>
              </w:rPr>
              <w:t>Organisation type (</w:t>
            </w:r>
            <w:proofErr w:type="gramStart"/>
            <w:r w:rsidRPr="00273E16">
              <w:rPr>
                <w:rStyle w:val="Strong"/>
                <w:rFonts w:cstheme="minorHAnsi"/>
              </w:rPr>
              <w:t>e.g.</w:t>
            </w:r>
            <w:proofErr w:type="gramEnd"/>
            <w:r w:rsidRPr="00273E16">
              <w:rPr>
                <w:rStyle w:val="Strong"/>
                <w:rFonts w:cstheme="minorHAnsi"/>
              </w:rPr>
              <w:t xml:space="preserve"> university, startup) </w:t>
            </w:r>
          </w:p>
        </w:tc>
        <w:tc>
          <w:tcPr>
            <w:tcW w:w="5953" w:type="dxa"/>
            <w:shd w:val="clear" w:color="auto" w:fill="auto"/>
          </w:tcPr>
          <w:p w14:paraId="2F7BE5E0" w14:textId="2266422F" w:rsidR="00104F66" w:rsidRPr="00273E16" w:rsidRDefault="00F45545" w:rsidP="00704084">
            <w:pPr>
              <w:spacing w:after="0"/>
              <w:rPr>
                <w:rFonts w:cstheme="minorHAnsi"/>
              </w:rPr>
            </w:pPr>
            <w:r w:rsidRPr="00273E16">
              <w:rPr>
                <w:rFonts w:cstheme="minorHAnsi"/>
              </w:rPr>
              <w:t>Enter response here</w:t>
            </w:r>
          </w:p>
        </w:tc>
      </w:tr>
      <w:tr w:rsidR="00104F66" w:rsidRPr="00273E16" w14:paraId="0CD3E467" w14:textId="77777777" w:rsidTr="00273E16">
        <w:trPr>
          <w:cnfStyle w:val="000000010000" w:firstRow="0" w:lastRow="0" w:firstColumn="0" w:lastColumn="0" w:oddVBand="0" w:evenVBand="0" w:oddHBand="0" w:evenHBand="1" w:firstRowFirstColumn="0" w:firstRowLastColumn="0" w:lastRowFirstColumn="0" w:lastRowLastColumn="0"/>
        </w:trPr>
        <w:tc>
          <w:tcPr>
            <w:tcW w:w="4248" w:type="dxa"/>
            <w:shd w:val="clear" w:color="auto" w:fill="E7E7E7"/>
          </w:tcPr>
          <w:p w14:paraId="7A5F7952" w14:textId="77777777" w:rsidR="00104F66" w:rsidRPr="00273E16" w:rsidRDefault="00104F66" w:rsidP="00704084">
            <w:pPr>
              <w:spacing w:after="0" w:line="240" w:lineRule="auto"/>
              <w:rPr>
                <w:rStyle w:val="Strong"/>
                <w:rFonts w:cstheme="minorHAnsi"/>
              </w:rPr>
            </w:pPr>
            <w:r w:rsidRPr="00273E16">
              <w:rPr>
                <w:rStyle w:val="Strong"/>
                <w:rFonts w:cstheme="minorHAnsi"/>
              </w:rPr>
              <w:t>Contact name</w:t>
            </w:r>
          </w:p>
        </w:tc>
        <w:tc>
          <w:tcPr>
            <w:tcW w:w="5953" w:type="dxa"/>
            <w:shd w:val="clear" w:color="auto" w:fill="auto"/>
          </w:tcPr>
          <w:p w14:paraId="3BBE4117" w14:textId="4805C8BC" w:rsidR="00104F66" w:rsidRPr="00273E16" w:rsidRDefault="00F45545" w:rsidP="00704084">
            <w:pPr>
              <w:spacing w:after="0"/>
              <w:rPr>
                <w:rFonts w:cstheme="minorHAnsi"/>
              </w:rPr>
            </w:pPr>
            <w:r w:rsidRPr="00273E16">
              <w:rPr>
                <w:rFonts w:cstheme="minorHAnsi"/>
              </w:rPr>
              <w:t>Enter response here</w:t>
            </w:r>
          </w:p>
        </w:tc>
      </w:tr>
      <w:tr w:rsidR="00104F66" w:rsidRPr="00273E16" w14:paraId="5DA1CC99" w14:textId="77777777" w:rsidTr="00273E16">
        <w:tc>
          <w:tcPr>
            <w:tcW w:w="4248" w:type="dxa"/>
            <w:shd w:val="clear" w:color="auto" w:fill="E7E7E7"/>
          </w:tcPr>
          <w:p w14:paraId="37EDFD1D" w14:textId="77777777" w:rsidR="00104F66" w:rsidRPr="00273E16" w:rsidRDefault="00104F66" w:rsidP="00704084">
            <w:pPr>
              <w:spacing w:after="0" w:line="240" w:lineRule="auto"/>
              <w:rPr>
                <w:rStyle w:val="Strong"/>
                <w:rFonts w:cstheme="minorHAnsi"/>
              </w:rPr>
            </w:pPr>
            <w:r w:rsidRPr="00273E16">
              <w:rPr>
                <w:rStyle w:val="Strong"/>
                <w:rFonts w:cstheme="minorHAnsi"/>
              </w:rPr>
              <w:t>Contact email</w:t>
            </w:r>
          </w:p>
        </w:tc>
        <w:tc>
          <w:tcPr>
            <w:tcW w:w="5953" w:type="dxa"/>
            <w:shd w:val="clear" w:color="auto" w:fill="auto"/>
          </w:tcPr>
          <w:p w14:paraId="40141621" w14:textId="20F2AEF6" w:rsidR="00104F66" w:rsidRPr="00273E16" w:rsidRDefault="00F45545" w:rsidP="00704084">
            <w:pPr>
              <w:spacing w:after="0"/>
              <w:rPr>
                <w:rFonts w:cstheme="minorHAnsi"/>
              </w:rPr>
            </w:pPr>
            <w:r w:rsidRPr="00273E16">
              <w:rPr>
                <w:rFonts w:cstheme="minorHAnsi"/>
              </w:rPr>
              <w:t>Enter response here</w:t>
            </w:r>
          </w:p>
        </w:tc>
      </w:tr>
      <w:tr w:rsidR="00104F66" w:rsidRPr="00273E16" w14:paraId="53C7643E" w14:textId="77777777" w:rsidTr="00273E16">
        <w:trPr>
          <w:cnfStyle w:val="000000010000" w:firstRow="0" w:lastRow="0" w:firstColumn="0" w:lastColumn="0" w:oddVBand="0" w:evenVBand="0" w:oddHBand="0" w:evenHBand="1" w:firstRowFirstColumn="0" w:firstRowLastColumn="0" w:lastRowFirstColumn="0" w:lastRowLastColumn="0"/>
          <w:trHeight w:val="25"/>
        </w:trPr>
        <w:tc>
          <w:tcPr>
            <w:tcW w:w="4248" w:type="dxa"/>
            <w:shd w:val="clear" w:color="auto" w:fill="E7E7E7"/>
          </w:tcPr>
          <w:p w14:paraId="2332F6E8" w14:textId="060C6346" w:rsidR="00104F66" w:rsidRPr="00273E16" w:rsidRDefault="00104F66" w:rsidP="00704084">
            <w:pPr>
              <w:spacing w:after="0" w:line="240" w:lineRule="auto"/>
              <w:rPr>
                <w:rStyle w:val="Strong"/>
                <w:rFonts w:cstheme="minorHAnsi"/>
              </w:rPr>
            </w:pPr>
            <w:r w:rsidRPr="00273E16">
              <w:rPr>
                <w:rStyle w:val="Strong"/>
                <w:rFonts w:cstheme="minorHAnsi"/>
              </w:rPr>
              <w:t>Do you agree to have your submission published online?</w:t>
            </w:r>
            <w:r w:rsidR="00C3373E" w:rsidRPr="00273E16">
              <w:rPr>
                <w:rStyle w:val="Strong"/>
                <w:rFonts w:cstheme="minorHAnsi"/>
              </w:rPr>
              <w:t xml:space="preserve"> (</w:t>
            </w:r>
            <w:proofErr w:type="gramStart"/>
            <w:r w:rsidR="00C3373E" w:rsidRPr="00273E16">
              <w:rPr>
                <w:rStyle w:val="Strong"/>
                <w:rFonts w:cstheme="minorHAnsi"/>
              </w:rPr>
              <w:t>if</w:t>
            </w:r>
            <w:proofErr w:type="gramEnd"/>
            <w:r w:rsidR="00C3373E" w:rsidRPr="00273E16">
              <w:rPr>
                <w:rStyle w:val="Strong"/>
                <w:rFonts w:cstheme="minorHAnsi"/>
              </w:rPr>
              <w:t xml:space="preserve"> left blank, your submission will not be published on the Department’s website)</w:t>
            </w:r>
          </w:p>
        </w:tc>
        <w:tc>
          <w:tcPr>
            <w:tcW w:w="5953" w:type="dxa"/>
            <w:shd w:val="clear" w:color="auto" w:fill="auto"/>
          </w:tcPr>
          <w:p w14:paraId="7536D647" w14:textId="28F63FEC" w:rsidR="00104F66" w:rsidRPr="00273E16" w:rsidRDefault="00FB347F" w:rsidP="00704084">
            <w:pPr>
              <w:spacing w:after="0"/>
              <w:rPr>
                <w:rFonts w:cstheme="minorHAnsi"/>
              </w:rPr>
            </w:pPr>
            <w:r w:rsidRPr="00273E16">
              <w:rPr>
                <w:rFonts w:cstheme="minorHAnsi"/>
              </w:rPr>
              <w:t>Yes/No</w:t>
            </w:r>
          </w:p>
        </w:tc>
      </w:tr>
    </w:tbl>
    <w:p w14:paraId="051E5E34" w14:textId="3FDCAE9A" w:rsidR="00104F66" w:rsidRPr="00443FB0" w:rsidRDefault="00104F66" w:rsidP="008F0210">
      <w:pPr>
        <w:pStyle w:val="Heading2"/>
        <w:rPr>
          <w:rFonts w:cstheme="minorHAnsi"/>
        </w:rPr>
      </w:pPr>
      <w:r w:rsidRPr="00443FB0">
        <w:rPr>
          <w:rFonts w:cstheme="minorHAnsi"/>
        </w:rPr>
        <w:lastRenderedPageBreak/>
        <w:t>Definition</w:t>
      </w:r>
    </w:p>
    <w:p w14:paraId="1C3297D5" w14:textId="6CF40938" w:rsidR="00474C9E" w:rsidRPr="00443FB0" w:rsidRDefault="00D641C6" w:rsidP="00D641C6">
      <w:pPr>
        <w:spacing w:after="0"/>
        <w:rPr>
          <w:rFonts w:cstheme="minorHAnsi"/>
          <w:color w:val="000000"/>
        </w:rPr>
      </w:pPr>
      <w:r w:rsidRPr="00443FB0">
        <w:rPr>
          <w:rFonts w:cstheme="minorHAnsi"/>
          <w:color w:val="000000"/>
        </w:rPr>
        <w:t xml:space="preserve">For the purpose of </w:t>
      </w:r>
      <w:proofErr w:type="spellStart"/>
      <w:r w:rsidRPr="00443FB0">
        <w:rPr>
          <w:rFonts w:cstheme="minorHAnsi"/>
          <w:color w:val="000000"/>
        </w:rPr>
        <w:t>Startup</w:t>
      </w:r>
      <w:proofErr w:type="spellEnd"/>
      <w:r w:rsidRPr="00443FB0">
        <w:rPr>
          <w:rFonts w:cstheme="minorHAnsi"/>
          <w:color w:val="000000"/>
        </w:rPr>
        <w:t xml:space="preserve"> Year, an accelerator program will be defined as any higher education provider-based</w:t>
      </w:r>
      <w:r w:rsidR="00443FB0" w:rsidRPr="00443FB0">
        <w:rPr>
          <w:rFonts w:cstheme="minorHAnsi"/>
          <w:color w:val="000000"/>
        </w:rPr>
        <w:t xml:space="preserve"> </w:t>
      </w:r>
      <w:r w:rsidRPr="00443FB0">
        <w:rPr>
          <w:rFonts w:cstheme="minorHAnsi"/>
          <w:color w:val="000000"/>
        </w:rPr>
        <w:t>program that provides wraparound advice and services to support prospective and new entrepreneurs</w:t>
      </w:r>
      <w:r w:rsidR="00443FB0" w:rsidRPr="00443FB0">
        <w:rPr>
          <w:rFonts w:cstheme="minorHAnsi"/>
          <w:color w:val="000000"/>
        </w:rPr>
        <w:t xml:space="preserve"> </w:t>
      </w:r>
      <w:r w:rsidRPr="00443FB0">
        <w:rPr>
          <w:rFonts w:cstheme="minorHAnsi"/>
          <w:color w:val="000000"/>
        </w:rPr>
        <w:t>build</w:t>
      </w:r>
      <w:r w:rsidR="00443FB0" w:rsidRPr="00443FB0">
        <w:rPr>
          <w:rFonts w:cstheme="minorHAnsi"/>
          <w:color w:val="000000"/>
        </w:rPr>
        <w:t xml:space="preserve"> </w:t>
      </w:r>
      <w:r w:rsidRPr="00443FB0">
        <w:rPr>
          <w:rFonts w:cstheme="minorHAnsi"/>
          <w:color w:val="000000"/>
        </w:rPr>
        <w:t xml:space="preserve">their innovative </w:t>
      </w:r>
      <w:proofErr w:type="spellStart"/>
      <w:r w:rsidRPr="00443FB0">
        <w:rPr>
          <w:rFonts w:cstheme="minorHAnsi"/>
          <w:color w:val="000000"/>
        </w:rPr>
        <w:t>startup</w:t>
      </w:r>
      <w:proofErr w:type="spellEnd"/>
      <w:r w:rsidRPr="00443FB0">
        <w:rPr>
          <w:rFonts w:cstheme="minorHAnsi"/>
          <w:color w:val="000000"/>
        </w:rPr>
        <w:t xml:space="preserve"> ideas and create new firms.</w:t>
      </w:r>
    </w:p>
    <w:p w14:paraId="0A8B4674" w14:textId="77777777" w:rsidR="00D641C6" w:rsidRPr="00443FB0" w:rsidRDefault="00D641C6" w:rsidP="00D641C6">
      <w:pPr>
        <w:spacing w:after="0"/>
        <w:rPr>
          <w:rFonts w:cstheme="minorHAnsi"/>
        </w:rPr>
      </w:pPr>
    </w:p>
    <w:tbl>
      <w:tblPr>
        <w:tblStyle w:val="PullOutBoxTeal"/>
        <w:tblW w:w="0" w:type="auto"/>
        <w:tblInd w:w="0" w:type="dxa"/>
        <w:tblLook w:val="04A0" w:firstRow="1" w:lastRow="0" w:firstColumn="1" w:lastColumn="0" w:noHBand="0" w:noVBand="1"/>
      </w:tblPr>
      <w:tblGrid>
        <w:gridCol w:w="10065"/>
      </w:tblGrid>
      <w:tr w:rsidR="00104F66" w:rsidRPr="00443FB0" w14:paraId="2AAD8D80" w14:textId="77777777" w:rsidTr="00CF50BC">
        <w:trPr>
          <w:cnfStyle w:val="100000000000" w:firstRow="1" w:lastRow="0" w:firstColumn="0" w:lastColumn="0" w:oddVBand="0" w:evenVBand="0" w:oddHBand="0" w:evenHBand="0" w:firstRowFirstColumn="0" w:firstRowLastColumn="0" w:lastRowFirstColumn="0" w:lastRowLastColumn="0"/>
        </w:trPr>
        <w:tc>
          <w:tcPr>
            <w:tcW w:w="10065" w:type="dxa"/>
            <w:hideMark/>
          </w:tcPr>
          <w:p w14:paraId="084DC5E5" w14:textId="77777777" w:rsidR="00104F66" w:rsidRPr="00443FB0" w:rsidRDefault="00104F66" w:rsidP="00704084">
            <w:pPr>
              <w:spacing w:after="0"/>
              <w:rPr>
                <w:rFonts w:cstheme="minorHAnsi"/>
                <w:bCs/>
                <w:color w:val="auto"/>
              </w:rPr>
            </w:pPr>
            <w:r w:rsidRPr="00443FB0">
              <w:rPr>
                <w:rFonts w:cstheme="minorHAnsi"/>
                <w:bCs/>
              </w:rPr>
              <w:t>Does the proposed definition appropriately reflect higher education accelerators?</w:t>
            </w:r>
          </w:p>
        </w:tc>
      </w:tr>
      <w:tr w:rsidR="00104F66" w:rsidRPr="00443FB0" w14:paraId="009007CD" w14:textId="77777777" w:rsidTr="00CF50BC">
        <w:trPr>
          <w:trHeight w:val="2268"/>
        </w:trPr>
        <w:tc>
          <w:tcPr>
            <w:tcW w:w="10065" w:type="dxa"/>
            <w:hideMark/>
          </w:tcPr>
          <w:p w14:paraId="7EF7B963" w14:textId="64D59E30" w:rsidR="00782184" w:rsidRPr="00443FB0" w:rsidRDefault="00F45545" w:rsidP="00B06ED3">
            <w:pPr>
              <w:rPr>
                <w:rFonts w:cstheme="minorHAnsi"/>
              </w:rPr>
            </w:pPr>
            <w:r w:rsidRPr="00443FB0">
              <w:rPr>
                <w:rFonts w:cstheme="minorHAnsi"/>
              </w:rPr>
              <w:t>Enter response here</w:t>
            </w:r>
          </w:p>
        </w:tc>
      </w:tr>
    </w:tbl>
    <w:p w14:paraId="1F3F469D" w14:textId="77777777" w:rsidR="00D641C6" w:rsidRPr="00443FB0" w:rsidRDefault="00D641C6" w:rsidP="00D641C6">
      <w:pPr>
        <w:pStyle w:val="Heading2"/>
        <w:rPr>
          <w:rFonts w:cstheme="minorHAnsi"/>
        </w:rPr>
      </w:pPr>
      <w:r w:rsidRPr="00443FB0">
        <w:rPr>
          <w:rFonts w:cstheme="minorHAnsi"/>
        </w:rPr>
        <w:lastRenderedPageBreak/>
        <w:t>Registration Process</w:t>
      </w:r>
    </w:p>
    <w:p w14:paraId="53C27E6C" w14:textId="77777777" w:rsidR="00D641C6" w:rsidRPr="00D641C6" w:rsidRDefault="00D641C6" w:rsidP="00D641C6">
      <w:pPr>
        <w:autoSpaceDE w:val="0"/>
        <w:autoSpaceDN w:val="0"/>
        <w:adjustRightInd w:val="0"/>
        <w:spacing w:after="160" w:line="211" w:lineRule="atLeast"/>
        <w:rPr>
          <w:rFonts w:cstheme="minorHAnsi"/>
          <w:color w:val="000000"/>
        </w:rPr>
      </w:pPr>
      <w:r w:rsidRPr="00D641C6">
        <w:rPr>
          <w:rFonts w:cstheme="minorHAnsi"/>
          <w:color w:val="000000"/>
        </w:rPr>
        <w:t xml:space="preserve">A recurring registration process will be established for providers to participate in the </w:t>
      </w:r>
      <w:proofErr w:type="spellStart"/>
      <w:r w:rsidRPr="00D641C6">
        <w:rPr>
          <w:rFonts w:cstheme="minorHAnsi"/>
          <w:color w:val="000000"/>
        </w:rPr>
        <w:t>Startup</w:t>
      </w:r>
      <w:proofErr w:type="spellEnd"/>
      <w:r w:rsidRPr="00D641C6">
        <w:rPr>
          <w:rFonts w:cstheme="minorHAnsi"/>
          <w:color w:val="000000"/>
        </w:rPr>
        <w:t xml:space="preserve"> Year initiative. To register, providers will be required to </w:t>
      </w:r>
      <w:proofErr w:type="gramStart"/>
      <w:r w:rsidRPr="00D641C6">
        <w:rPr>
          <w:rFonts w:cstheme="minorHAnsi"/>
          <w:color w:val="000000"/>
        </w:rPr>
        <w:t>submit an application</w:t>
      </w:r>
      <w:proofErr w:type="gramEnd"/>
      <w:r w:rsidRPr="00D641C6">
        <w:rPr>
          <w:rFonts w:cstheme="minorHAnsi"/>
          <w:color w:val="000000"/>
        </w:rPr>
        <w:t xml:space="preserve">, which must include the following information: </w:t>
      </w:r>
    </w:p>
    <w:p w14:paraId="6778D058" w14:textId="77777777" w:rsidR="00D641C6" w:rsidRPr="00D641C6" w:rsidRDefault="00D641C6" w:rsidP="00D641C6">
      <w:pPr>
        <w:pStyle w:val="ListBullet"/>
        <w:rPr>
          <w:rFonts w:cstheme="minorHAnsi"/>
        </w:rPr>
      </w:pPr>
      <w:r w:rsidRPr="00D641C6">
        <w:rPr>
          <w:rFonts w:cstheme="minorHAnsi"/>
        </w:rPr>
        <w:t xml:space="preserve">Program overview and outcomes, including any supporting documentation, policy documents and business outcomes </w:t>
      </w:r>
    </w:p>
    <w:p w14:paraId="20DDBB61" w14:textId="77777777" w:rsidR="00D641C6" w:rsidRPr="00D641C6" w:rsidRDefault="00D641C6" w:rsidP="00D641C6">
      <w:pPr>
        <w:pStyle w:val="ListBullet"/>
        <w:rPr>
          <w:rFonts w:cstheme="minorHAnsi"/>
        </w:rPr>
      </w:pPr>
      <w:r w:rsidRPr="00D641C6">
        <w:rPr>
          <w:rFonts w:cstheme="minorHAnsi"/>
        </w:rPr>
        <w:t xml:space="preserve">Program components over the business-focused year </w:t>
      </w:r>
    </w:p>
    <w:p w14:paraId="756A31EE" w14:textId="77777777" w:rsidR="00D641C6" w:rsidRPr="00D641C6" w:rsidRDefault="00D641C6" w:rsidP="00D641C6">
      <w:pPr>
        <w:pStyle w:val="ListBullet"/>
        <w:rPr>
          <w:rFonts w:cstheme="minorHAnsi"/>
        </w:rPr>
      </w:pPr>
      <w:r w:rsidRPr="00D641C6">
        <w:rPr>
          <w:rFonts w:cstheme="minorHAnsi"/>
        </w:rPr>
        <w:t xml:space="preserve">Student enrolments (actual and projected) </w:t>
      </w:r>
    </w:p>
    <w:p w14:paraId="060A726C" w14:textId="77777777" w:rsidR="00D641C6" w:rsidRPr="00D641C6" w:rsidRDefault="00D641C6" w:rsidP="00D641C6">
      <w:pPr>
        <w:pStyle w:val="ListBullet"/>
        <w:rPr>
          <w:rFonts w:cstheme="minorHAnsi"/>
        </w:rPr>
      </w:pPr>
      <w:r w:rsidRPr="00D641C6">
        <w:rPr>
          <w:rFonts w:cstheme="minorHAnsi"/>
        </w:rPr>
        <w:t xml:space="preserve">Activities, </w:t>
      </w:r>
      <w:proofErr w:type="gramStart"/>
      <w:r w:rsidRPr="00D641C6">
        <w:rPr>
          <w:rFonts w:cstheme="minorHAnsi"/>
        </w:rPr>
        <w:t>facilities</w:t>
      </w:r>
      <w:proofErr w:type="gramEnd"/>
      <w:r w:rsidRPr="00D641C6">
        <w:rPr>
          <w:rFonts w:cstheme="minorHAnsi"/>
        </w:rPr>
        <w:t xml:space="preserve"> and non-financial support provided and their associated costs or value </w:t>
      </w:r>
    </w:p>
    <w:p w14:paraId="59D44F8E" w14:textId="77777777" w:rsidR="00D641C6" w:rsidRPr="00D641C6" w:rsidRDefault="00D641C6" w:rsidP="00D641C6">
      <w:pPr>
        <w:pStyle w:val="ListBullet"/>
        <w:rPr>
          <w:rFonts w:cstheme="minorHAnsi"/>
        </w:rPr>
      </w:pPr>
      <w:r w:rsidRPr="00D641C6">
        <w:rPr>
          <w:rFonts w:cstheme="minorHAnsi"/>
        </w:rPr>
        <w:t xml:space="preserve">Funding available to participants </w:t>
      </w:r>
    </w:p>
    <w:p w14:paraId="40FCEEE0" w14:textId="77777777" w:rsidR="00D641C6" w:rsidRPr="00D641C6" w:rsidRDefault="00D641C6" w:rsidP="00D641C6">
      <w:pPr>
        <w:pStyle w:val="ListBullet"/>
        <w:rPr>
          <w:rFonts w:cstheme="minorHAnsi"/>
        </w:rPr>
      </w:pPr>
      <w:r w:rsidRPr="00D641C6">
        <w:rPr>
          <w:rFonts w:cstheme="minorHAnsi"/>
        </w:rPr>
        <w:t xml:space="preserve">Eligibility criteria for applicants </w:t>
      </w:r>
    </w:p>
    <w:p w14:paraId="4264DD9E" w14:textId="77777777" w:rsidR="00D641C6" w:rsidRPr="00D641C6" w:rsidRDefault="00D641C6" w:rsidP="00D641C6">
      <w:pPr>
        <w:pStyle w:val="ListBullet"/>
        <w:rPr>
          <w:rFonts w:cstheme="minorHAnsi"/>
        </w:rPr>
      </w:pPr>
      <w:r w:rsidRPr="00D641C6">
        <w:rPr>
          <w:rFonts w:cstheme="minorHAnsi"/>
        </w:rPr>
        <w:t xml:space="preserve">Established industry, higher education and/or government partnerships </w:t>
      </w:r>
    </w:p>
    <w:p w14:paraId="3296D2DC" w14:textId="77777777" w:rsidR="00D641C6" w:rsidRPr="00D641C6" w:rsidRDefault="00D641C6" w:rsidP="00D641C6">
      <w:pPr>
        <w:pStyle w:val="ListBullet"/>
        <w:rPr>
          <w:rFonts w:cstheme="minorHAnsi"/>
        </w:rPr>
      </w:pPr>
      <w:r w:rsidRPr="00D641C6">
        <w:rPr>
          <w:rFonts w:cstheme="minorHAnsi"/>
        </w:rPr>
        <w:t xml:space="preserve">Experience of key partners, </w:t>
      </w:r>
      <w:proofErr w:type="gramStart"/>
      <w:r w:rsidRPr="00D641C6">
        <w:rPr>
          <w:rFonts w:cstheme="minorHAnsi"/>
        </w:rPr>
        <w:t>supervisors</w:t>
      </w:r>
      <w:proofErr w:type="gramEnd"/>
      <w:r w:rsidRPr="00D641C6">
        <w:rPr>
          <w:rFonts w:cstheme="minorHAnsi"/>
        </w:rPr>
        <w:t xml:space="preserve"> and program contributors, including any successful former founders </w:t>
      </w:r>
    </w:p>
    <w:p w14:paraId="5F24214E" w14:textId="77777777" w:rsidR="00D641C6" w:rsidRPr="00D641C6" w:rsidRDefault="00D641C6" w:rsidP="00D641C6">
      <w:pPr>
        <w:pStyle w:val="ListBullet"/>
        <w:rPr>
          <w:rFonts w:cstheme="minorHAnsi"/>
        </w:rPr>
      </w:pPr>
      <w:r w:rsidRPr="00D641C6">
        <w:rPr>
          <w:rFonts w:cstheme="minorHAnsi"/>
        </w:rPr>
        <w:t xml:space="preserve">Faculties/industries (if applicable) </w:t>
      </w:r>
    </w:p>
    <w:p w14:paraId="081E8FF2" w14:textId="77777777" w:rsidR="00D641C6" w:rsidRPr="00443FB0" w:rsidRDefault="00D641C6" w:rsidP="00D641C6">
      <w:pPr>
        <w:spacing w:after="0"/>
        <w:rPr>
          <w:rFonts w:cstheme="minorHAnsi"/>
        </w:rPr>
      </w:pPr>
      <w:r w:rsidRPr="00443FB0">
        <w:rPr>
          <w:rFonts w:cstheme="minorHAnsi"/>
          <w:color w:val="000000"/>
        </w:rPr>
        <w:t>Optional: links to existing case studies</w:t>
      </w:r>
    </w:p>
    <w:p w14:paraId="1784EBE4" w14:textId="77777777" w:rsidR="00D641C6" w:rsidRPr="00443FB0" w:rsidRDefault="00D641C6" w:rsidP="00D641C6">
      <w:pPr>
        <w:spacing w:after="0"/>
        <w:rPr>
          <w:rFonts w:cstheme="minorHAnsi"/>
        </w:rPr>
      </w:pPr>
    </w:p>
    <w:tbl>
      <w:tblPr>
        <w:tblStyle w:val="PullOutBoxTeal"/>
        <w:tblW w:w="0" w:type="auto"/>
        <w:tblInd w:w="0" w:type="dxa"/>
        <w:tblLook w:val="04A0" w:firstRow="1" w:lastRow="0" w:firstColumn="1" w:lastColumn="0" w:noHBand="0" w:noVBand="1"/>
      </w:tblPr>
      <w:tblGrid>
        <w:gridCol w:w="10065"/>
      </w:tblGrid>
      <w:tr w:rsidR="00D641C6" w:rsidRPr="00443FB0" w14:paraId="6058AF33" w14:textId="77777777" w:rsidTr="001A437C">
        <w:trPr>
          <w:cnfStyle w:val="100000000000" w:firstRow="1" w:lastRow="0" w:firstColumn="0" w:lastColumn="0" w:oddVBand="0" w:evenVBand="0" w:oddHBand="0" w:evenHBand="0" w:firstRowFirstColumn="0" w:firstRowLastColumn="0" w:lastRowFirstColumn="0" w:lastRowLastColumn="0"/>
        </w:trPr>
        <w:tc>
          <w:tcPr>
            <w:tcW w:w="10065" w:type="dxa"/>
            <w:hideMark/>
          </w:tcPr>
          <w:p w14:paraId="2981951F" w14:textId="77777777" w:rsidR="00D641C6" w:rsidRPr="00443FB0" w:rsidRDefault="00D641C6" w:rsidP="00D641C6">
            <w:pPr>
              <w:spacing w:after="0"/>
              <w:rPr>
                <w:rFonts w:cstheme="minorHAnsi"/>
              </w:rPr>
            </w:pPr>
            <w:bookmarkStart w:id="0" w:name="_Hlk112406624"/>
            <w:r w:rsidRPr="00443FB0">
              <w:rPr>
                <w:rFonts w:cstheme="minorHAnsi"/>
              </w:rPr>
              <w:t>What other accelerator success measures could be considered as part of the registration process?</w:t>
            </w:r>
          </w:p>
          <w:p w14:paraId="6B42808E" w14:textId="77777777" w:rsidR="00D641C6" w:rsidRPr="00443FB0" w:rsidRDefault="00D641C6" w:rsidP="00D641C6">
            <w:pPr>
              <w:spacing w:after="0"/>
              <w:rPr>
                <w:rFonts w:cstheme="minorHAnsi"/>
              </w:rPr>
            </w:pPr>
            <w:r w:rsidRPr="00443FB0">
              <w:rPr>
                <w:rFonts w:cstheme="minorHAnsi"/>
              </w:rPr>
              <w:t xml:space="preserve">For example, growth in student numbers, diversity in student cohort, number of successful </w:t>
            </w:r>
            <w:proofErr w:type="spellStart"/>
            <w:r w:rsidRPr="00443FB0">
              <w:rPr>
                <w:rFonts w:cstheme="minorHAnsi"/>
              </w:rPr>
              <w:t>startups</w:t>
            </w:r>
            <w:proofErr w:type="spellEnd"/>
          </w:p>
          <w:p w14:paraId="615A4D69" w14:textId="714AAD90" w:rsidR="00D641C6" w:rsidRPr="00443FB0" w:rsidRDefault="00D641C6" w:rsidP="00D641C6">
            <w:pPr>
              <w:spacing w:after="0"/>
              <w:rPr>
                <w:rFonts w:cstheme="minorHAnsi"/>
              </w:rPr>
            </w:pPr>
            <w:r w:rsidRPr="00443FB0">
              <w:rPr>
                <w:rFonts w:cstheme="minorHAnsi"/>
              </w:rPr>
              <w:t>or commercialised products from participating students, job creation, and industry partnerships?</w:t>
            </w:r>
          </w:p>
        </w:tc>
      </w:tr>
      <w:tr w:rsidR="00D641C6" w:rsidRPr="00443FB0" w14:paraId="3136B9B8" w14:textId="77777777" w:rsidTr="00153BE1">
        <w:trPr>
          <w:trHeight w:val="2139"/>
        </w:trPr>
        <w:tc>
          <w:tcPr>
            <w:tcW w:w="10065" w:type="dxa"/>
            <w:hideMark/>
          </w:tcPr>
          <w:p w14:paraId="4546339C" w14:textId="77777777" w:rsidR="00D641C6" w:rsidRPr="00443FB0" w:rsidRDefault="00D641C6" w:rsidP="001A437C">
            <w:pPr>
              <w:spacing w:after="0"/>
              <w:rPr>
                <w:rFonts w:cstheme="minorHAnsi"/>
              </w:rPr>
            </w:pPr>
            <w:r w:rsidRPr="00443FB0">
              <w:rPr>
                <w:rFonts w:cstheme="minorHAnsi"/>
              </w:rPr>
              <w:t>Enter response here</w:t>
            </w:r>
          </w:p>
        </w:tc>
      </w:tr>
      <w:bookmarkEnd w:id="0"/>
    </w:tbl>
    <w:p w14:paraId="1B7F9DB7" w14:textId="77777777" w:rsidR="00D641C6" w:rsidRPr="00443FB0" w:rsidRDefault="00D641C6" w:rsidP="00D641C6">
      <w:pPr>
        <w:pStyle w:val="BetweenTables"/>
        <w:rPr>
          <w:rFonts w:cstheme="minorHAnsi"/>
          <w:sz w:val="22"/>
        </w:rPr>
      </w:pPr>
    </w:p>
    <w:tbl>
      <w:tblPr>
        <w:tblStyle w:val="PullOutBoxTeal"/>
        <w:tblW w:w="0" w:type="auto"/>
        <w:tblInd w:w="0" w:type="dxa"/>
        <w:tblLook w:val="04A0" w:firstRow="1" w:lastRow="0" w:firstColumn="1" w:lastColumn="0" w:noHBand="0" w:noVBand="1"/>
      </w:tblPr>
      <w:tblGrid>
        <w:gridCol w:w="10065"/>
      </w:tblGrid>
      <w:tr w:rsidR="00D641C6" w:rsidRPr="00443FB0" w14:paraId="5F65C612" w14:textId="77777777" w:rsidTr="001A437C">
        <w:trPr>
          <w:cnfStyle w:val="100000000000" w:firstRow="1" w:lastRow="0" w:firstColumn="0" w:lastColumn="0" w:oddVBand="0" w:evenVBand="0" w:oddHBand="0" w:evenHBand="0" w:firstRowFirstColumn="0" w:firstRowLastColumn="0" w:lastRowFirstColumn="0" w:lastRowLastColumn="0"/>
          <w:trHeight w:val="27"/>
        </w:trPr>
        <w:tc>
          <w:tcPr>
            <w:tcW w:w="10065" w:type="dxa"/>
            <w:hideMark/>
          </w:tcPr>
          <w:p w14:paraId="09D22F1B" w14:textId="2A5AD6A3" w:rsidR="00D641C6" w:rsidRPr="00443FB0" w:rsidRDefault="00D641C6" w:rsidP="001A437C">
            <w:pPr>
              <w:spacing w:after="0"/>
              <w:rPr>
                <w:rFonts w:cstheme="minorHAnsi"/>
                <w:b w:val="0"/>
                <w:bCs/>
              </w:rPr>
            </w:pPr>
            <w:r w:rsidRPr="00443FB0">
              <w:rPr>
                <w:rFonts w:cstheme="minorHAnsi"/>
                <w:bCs/>
              </w:rPr>
              <w:t>What social and community impact measures could be included?</w:t>
            </w:r>
          </w:p>
        </w:tc>
      </w:tr>
      <w:tr w:rsidR="00D641C6" w:rsidRPr="00443FB0" w14:paraId="03A82104" w14:textId="77777777" w:rsidTr="001A437C">
        <w:trPr>
          <w:trHeight w:val="2862"/>
        </w:trPr>
        <w:tc>
          <w:tcPr>
            <w:tcW w:w="10065" w:type="dxa"/>
            <w:hideMark/>
          </w:tcPr>
          <w:p w14:paraId="5E6C8145" w14:textId="77777777" w:rsidR="00D641C6" w:rsidRPr="00443FB0" w:rsidRDefault="00D641C6" w:rsidP="001A437C">
            <w:pPr>
              <w:spacing w:after="0"/>
              <w:rPr>
                <w:rFonts w:cstheme="minorHAnsi"/>
              </w:rPr>
            </w:pPr>
            <w:r w:rsidRPr="00443FB0">
              <w:rPr>
                <w:rFonts w:cstheme="minorHAnsi"/>
              </w:rPr>
              <w:t>Enter response here</w:t>
            </w:r>
          </w:p>
        </w:tc>
      </w:tr>
    </w:tbl>
    <w:p w14:paraId="64074DF9" w14:textId="77777777" w:rsidR="00D641C6" w:rsidRPr="00443FB0" w:rsidRDefault="00D641C6" w:rsidP="00D641C6">
      <w:pPr>
        <w:spacing w:after="240"/>
        <w:rPr>
          <w:rFonts w:cstheme="minorHAnsi"/>
        </w:rPr>
      </w:pPr>
      <w:r w:rsidRPr="00443FB0">
        <w:rPr>
          <w:rFonts w:cstheme="minorHAnsi"/>
        </w:rPr>
        <w:br w:type="page"/>
      </w:r>
    </w:p>
    <w:p w14:paraId="7A3789FB" w14:textId="0BAE491E" w:rsidR="00D641C6" w:rsidRPr="00443FB0" w:rsidRDefault="00D641C6" w:rsidP="00D641C6">
      <w:pPr>
        <w:pStyle w:val="Heading2"/>
        <w:rPr>
          <w:rFonts w:cstheme="minorHAnsi"/>
        </w:rPr>
      </w:pPr>
      <w:r w:rsidRPr="00443FB0">
        <w:rPr>
          <w:rFonts w:cstheme="minorHAnsi"/>
        </w:rPr>
        <w:lastRenderedPageBreak/>
        <w:t>Selection Criteria</w:t>
      </w:r>
    </w:p>
    <w:p w14:paraId="1F7789A0" w14:textId="3450F3AD" w:rsidR="00D641C6" w:rsidRPr="00443FB0" w:rsidRDefault="00D641C6" w:rsidP="00D641C6">
      <w:pPr>
        <w:pStyle w:val="ListBullet"/>
        <w:numPr>
          <w:ilvl w:val="0"/>
          <w:numId w:val="0"/>
        </w:numPr>
        <w:rPr>
          <w:rFonts w:cstheme="minorHAnsi"/>
          <w:color w:val="000000"/>
        </w:rPr>
      </w:pPr>
      <w:r w:rsidRPr="00443FB0">
        <w:rPr>
          <w:rFonts w:cstheme="minorHAnsi"/>
          <w:color w:val="000000"/>
        </w:rPr>
        <w:t xml:space="preserve">To be eligible to participate in the </w:t>
      </w:r>
      <w:proofErr w:type="spellStart"/>
      <w:r w:rsidRPr="00443FB0">
        <w:rPr>
          <w:rFonts w:cstheme="minorHAnsi"/>
          <w:color w:val="000000"/>
        </w:rPr>
        <w:t>Startup</w:t>
      </w:r>
      <w:proofErr w:type="spellEnd"/>
      <w:r w:rsidRPr="00443FB0">
        <w:rPr>
          <w:rFonts w:cstheme="minorHAnsi"/>
          <w:color w:val="000000"/>
        </w:rPr>
        <w:t xml:space="preserve"> Year initiative, tertiary providers must meet the following criteria which will be assessed by Education and DISR: </w:t>
      </w:r>
    </w:p>
    <w:p w14:paraId="47E78615" w14:textId="77777777" w:rsidR="00D641C6" w:rsidRPr="00443FB0" w:rsidRDefault="00D641C6" w:rsidP="00D641C6">
      <w:pPr>
        <w:pStyle w:val="ListBullet"/>
        <w:rPr>
          <w:rFonts w:cstheme="minorHAnsi"/>
        </w:rPr>
      </w:pPr>
      <w:r w:rsidRPr="00443FB0">
        <w:rPr>
          <w:rFonts w:cstheme="minorHAnsi"/>
        </w:rPr>
        <w:t xml:space="preserve">Be an Australian University or University College </w:t>
      </w:r>
    </w:p>
    <w:p w14:paraId="180FADFF" w14:textId="77777777" w:rsidR="00D641C6" w:rsidRPr="00443FB0" w:rsidRDefault="00D641C6" w:rsidP="00D641C6">
      <w:pPr>
        <w:pStyle w:val="ListBullet"/>
        <w:rPr>
          <w:rFonts w:cstheme="minorHAnsi"/>
        </w:rPr>
      </w:pPr>
      <w:r w:rsidRPr="00443FB0">
        <w:rPr>
          <w:rFonts w:cstheme="minorHAnsi"/>
        </w:rPr>
        <w:t xml:space="preserve">Have clearly defined program outcomes, industry partnerships, and student engagement strategies </w:t>
      </w:r>
    </w:p>
    <w:p w14:paraId="2C92C55D" w14:textId="77777777" w:rsidR="00D641C6" w:rsidRPr="00443FB0" w:rsidRDefault="00D641C6" w:rsidP="00D641C6">
      <w:pPr>
        <w:pStyle w:val="ListBullet"/>
        <w:rPr>
          <w:rFonts w:cstheme="minorHAnsi"/>
        </w:rPr>
      </w:pPr>
      <w:r w:rsidRPr="00443FB0">
        <w:rPr>
          <w:rFonts w:cstheme="minorHAnsi"/>
        </w:rPr>
        <w:t xml:space="preserve">Demonstrated experience supporting students accelerate their </w:t>
      </w:r>
      <w:proofErr w:type="spellStart"/>
      <w:r w:rsidRPr="00443FB0">
        <w:rPr>
          <w:rFonts w:cstheme="minorHAnsi"/>
        </w:rPr>
        <w:t>startup</w:t>
      </w:r>
      <w:proofErr w:type="spellEnd"/>
      <w:r w:rsidRPr="00443FB0">
        <w:rPr>
          <w:rFonts w:cstheme="minorHAnsi"/>
        </w:rPr>
        <w:t xml:space="preserve"> ideas and build their skills and experience or a well -defined strategy to support this </w:t>
      </w:r>
    </w:p>
    <w:p w14:paraId="15AA3D55" w14:textId="77777777" w:rsidR="00D641C6" w:rsidRPr="00443FB0" w:rsidRDefault="00D641C6" w:rsidP="00D641C6">
      <w:pPr>
        <w:pStyle w:val="ListBullet"/>
        <w:rPr>
          <w:rFonts w:cstheme="minorHAnsi"/>
        </w:rPr>
      </w:pPr>
      <w:r w:rsidRPr="00443FB0">
        <w:rPr>
          <w:rFonts w:cstheme="minorHAnsi"/>
        </w:rPr>
        <w:t xml:space="preserve">Have established research and commercial links to facilitate translation, </w:t>
      </w:r>
      <w:proofErr w:type="gramStart"/>
      <w:r w:rsidRPr="00443FB0">
        <w:rPr>
          <w:rFonts w:cstheme="minorHAnsi"/>
        </w:rPr>
        <w:t>commercialisation</w:t>
      </w:r>
      <w:proofErr w:type="gramEnd"/>
      <w:r w:rsidRPr="00443FB0">
        <w:rPr>
          <w:rFonts w:cstheme="minorHAnsi"/>
        </w:rPr>
        <w:t xml:space="preserve"> and immersion in the </w:t>
      </w:r>
      <w:proofErr w:type="spellStart"/>
      <w:r w:rsidRPr="00443FB0">
        <w:rPr>
          <w:rFonts w:cstheme="minorHAnsi"/>
        </w:rPr>
        <w:t>startup</w:t>
      </w:r>
      <w:proofErr w:type="spellEnd"/>
      <w:r w:rsidRPr="00443FB0">
        <w:rPr>
          <w:rFonts w:cstheme="minorHAnsi"/>
        </w:rPr>
        <w:t xml:space="preserve"> ecosystem </w:t>
      </w:r>
    </w:p>
    <w:p w14:paraId="3EFF905D" w14:textId="77777777" w:rsidR="00D641C6" w:rsidRPr="00443FB0" w:rsidRDefault="00D641C6" w:rsidP="00D641C6">
      <w:pPr>
        <w:pStyle w:val="ListBullet"/>
        <w:rPr>
          <w:rFonts w:cstheme="minorHAnsi"/>
        </w:rPr>
      </w:pPr>
      <w:r w:rsidRPr="00443FB0">
        <w:rPr>
          <w:rFonts w:cstheme="minorHAnsi"/>
        </w:rPr>
        <w:t xml:space="preserve">Alignment with areas of national priority </w:t>
      </w:r>
    </w:p>
    <w:p w14:paraId="6D52193F" w14:textId="77777777" w:rsidR="00D641C6" w:rsidRPr="00443FB0" w:rsidRDefault="00D641C6" w:rsidP="00D641C6">
      <w:pPr>
        <w:pStyle w:val="ListBullet"/>
        <w:rPr>
          <w:rFonts w:cstheme="minorHAnsi"/>
        </w:rPr>
      </w:pPr>
      <w:r w:rsidRPr="00443FB0">
        <w:rPr>
          <w:rFonts w:cstheme="minorHAnsi"/>
        </w:rPr>
        <w:t xml:space="preserve">Have the ability to deliver an accelerator program with a diverse student cohort including regional students, including First Australians </w:t>
      </w:r>
    </w:p>
    <w:p w14:paraId="019F8173" w14:textId="22AE003E" w:rsidR="00D641C6" w:rsidRPr="00443FB0" w:rsidRDefault="00D641C6" w:rsidP="00D641C6">
      <w:pPr>
        <w:pStyle w:val="ListBullet"/>
        <w:rPr>
          <w:rFonts w:cstheme="minorHAnsi"/>
        </w:rPr>
      </w:pPr>
      <w:r w:rsidRPr="00443FB0">
        <w:rPr>
          <w:rFonts w:cstheme="minorHAnsi"/>
        </w:rPr>
        <w:t xml:space="preserve">Demonstrated value proposition for the student and/or industry </w:t>
      </w:r>
    </w:p>
    <w:p w14:paraId="084C12AF" w14:textId="697573FA" w:rsidR="00D641C6" w:rsidRPr="00443FB0" w:rsidRDefault="00D641C6" w:rsidP="00D641C6">
      <w:pPr>
        <w:pStyle w:val="ListBullet"/>
        <w:numPr>
          <w:ilvl w:val="0"/>
          <w:numId w:val="0"/>
        </w:numPr>
        <w:ind w:left="360" w:hanging="360"/>
        <w:rPr>
          <w:rFonts w:cstheme="minorHAnsi"/>
        </w:rPr>
      </w:pPr>
    </w:p>
    <w:tbl>
      <w:tblPr>
        <w:tblStyle w:val="PullOutBoxTeal"/>
        <w:tblW w:w="0" w:type="auto"/>
        <w:tblInd w:w="0" w:type="dxa"/>
        <w:tblLook w:val="04A0" w:firstRow="1" w:lastRow="0" w:firstColumn="1" w:lastColumn="0" w:noHBand="0" w:noVBand="1"/>
      </w:tblPr>
      <w:tblGrid>
        <w:gridCol w:w="10065"/>
      </w:tblGrid>
      <w:tr w:rsidR="00D641C6" w:rsidRPr="00443FB0" w14:paraId="4AFD02AA" w14:textId="77777777" w:rsidTr="00D641C6">
        <w:trPr>
          <w:cnfStyle w:val="100000000000" w:firstRow="1" w:lastRow="0" w:firstColumn="0" w:lastColumn="0" w:oddVBand="0" w:evenVBand="0" w:oddHBand="0" w:evenHBand="0" w:firstRowFirstColumn="0" w:firstRowLastColumn="0" w:lastRowFirstColumn="0" w:lastRowLastColumn="0"/>
          <w:trHeight w:val="274"/>
        </w:trPr>
        <w:tc>
          <w:tcPr>
            <w:tcW w:w="10065" w:type="dxa"/>
            <w:hideMark/>
          </w:tcPr>
          <w:p w14:paraId="21190D41" w14:textId="77777777" w:rsidR="00D641C6" w:rsidRPr="00443FB0" w:rsidRDefault="00D641C6" w:rsidP="00D641C6">
            <w:pPr>
              <w:spacing w:after="0"/>
              <w:rPr>
                <w:rFonts w:cstheme="minorHAnsi"/>
              </w:rPr>
            </w:pPr>
            <w:r w:rsidRPr="00443FB0">
              <w:rPr>
                <w:rFonts w:cstheme="minorHAnsi"/>
              </w:rPr>
              <w:t xml:space="preserve">Do the proposed eligibility requirements foster the required industry-university partnerships and </w:t>
            </w:r>
            <w:proofErr w:type="gramStart"/>
            <w:r w:rsidRPr="00443FB0">
              <w:rPr>
                <w:rFonts w:cstheme="minorHAnsi"/>
              </w:rPr>
              <w:t>student</w:t>
            </w:r>
            <w:proofErr w:type="gramEnd"/>
          </w:p>
          <w:p w14:paraId="30F891C5" w14:textId="591E39E6" w:rsidR="00D641C6" w:rsidRPr="00443FB0" w:rsidRDefault="00D641C6" w:rsidP="00D641C6">
            <w:pPr>
              <w:spacing w:after="0"/>
              <w:rPr>
                <w:rFonts w:cstheme="minorHAnsi"/>
              </w:rPr>
            </w:pPr>
            <w:r w:rsidRPr="00443FB0">
              <w:rPr>
                <w:rFonts w:cstheme="minorHAnsi"/>
              </w:rPr>
              <w:t>engagement? Are there any additional requirements that should be considered?</w:t>
            </w:r>
          </w:p>
        </w:tc>
      </w:tr>
      <w:tr w:rsidR="00D641C6" w:rsidRPr="00443FB0" w14:paraId="52824CBE" w14:textId="77777777" w:rsidTr="001662AC">
        <w:trPr>
          <w:trHeight w:val="2711"/>
        </w:trPr>
        <w:tc>
          <w:tcPr>
            <w:tcW w:w="10065" w:type="dxa"/>
            <w:hideMark/>
          </w:tcPr>
          <w:p w14:paraId="675C1443" w14:textId="77777777" w:rsidR="00D641C6" w:rsidRPr="00443FB0" w:rsidRDefault="00D641C6" w:rsidP="001A437C">
            <w:pPr>
              <w:spacing w:after="0"/>
              <w:rPr>
                <w:rFonts w:cstheme="minorHAnsi"/>
              </w:rPr>
            </w:pPr>
            <w:r w:rsidRPr="00443FB0">
              <w:rPr>
                <w:rFonts w:cstheme="minorHAnsi"/>
              </w:rPr>
              <w:t>Enter response here</w:t>
            </w:r>
          </w:p>
        </w:tc>
      </w:tr>
    </w:tbl>
    <w:p w14:paraId="681CB92B" w14:textId="77777777" w:rsidR="00D641C6" w:rsidRPr="00443FB0" w:rsidRDefault="00D641C6" w:rsidP="00D641C6">
      <w:pPr>
        <w:pStyle w:val="ListBullet"/>
        <w:numPr>
          <w:ilvl w:val="0"/>
          <w:numId w:val="0"/>
        </w:numPr>
        <w:ind w:left="360" w:hanging="360"/>
        <w:rPr>
          <w:rFonts w:cstheme="minorHAnsi"/>
        </w:rPr>
      </w:pPr>
    </w:p>
    <w:tbl>
      <w:tblPr>
        <w:tblStyle w:val="PullOutBoxTeal"/>
        <w:tblW w:w="0" w:type="auto"/>
        <w:tblInd w:w="0" w:type="dxa"/>
        <w:tblLook w:val="04A0" w:firstRow="1" w:lastRow="0" w:firstColumn="1" w:lastColumn="0" w:noHBand="0" w:noVBand="1"/>
      </w:tblPr>
      <w:tblGrid>
        <w:gridCol w:w="10065"/>
      </w:tblGrid>
      <w:tr w:rsidR="00D641C6" w:rsidRPr="00443FB0" w14:paraId="38A829C7" w14:textId="77777777" w:rsidTr="00D641C6">
        <w:trPr>
          <w:cnfStyle w:val="100000000000" w:firstRow="1" w:lastRow="0" w:firstColumn="0" w:lastColumn="0" w:oddVBand="0" w:evenVBand="0" w:oddHBand="0" w:evenHBand="0" w:firstRowFirstColumn="0" w:firstRowLastColumn="0" w:lastRowFirstColumn="0" w:lastRowLastColumn="0"/>
          <w:trHeight w:val="195"/>
        </w:trPr>
        <w:tc>
          <w:tcPr>
            <w:tcW w:w="10065" w:type="dxa"/>
            <w:hideMark/>
          </w:tcPr>
          <w:p w14:paraId="63A128D4" w14:textId="77777777" w:rsidR="00D641C6" w:rsidRPr="00443FB0" w:rsidRDefault="00D641C6" w:rsidP="001A437C">
            <w:pPr>
              <w:spacing w:after="0"/>
              <w:rPr>
                <w:rFonts w:cstheme="minorHAnsi"/>
              </w:rPr>
            </w:pPr>
            <w:r w:rsidRPr="00443FB0">
              <w:rPr>
                <w:rFonts w:cstheme="minorHAnsi"/>
              </w:rPr>
              <w:t>Are the proposed criteria for registering higher education provider accelerators fit for purpose?</w:t>
            </w:r>
          </w:p>
        </w:tc>
      </w:tr>
      <w:tr w:rsidR="00D641C6" w:rsidRPr="00443FB0" w14:paraId="07A9DF90" w14:textId="77777777" w:rsidTr="001A437C">
        <w:trPr>
          <w:trHeight w:val="2750"/>
        </w:trPr>
        <w:tc>
          <w:tcPr>
            <w:tcW w:w="10065" w:type="dxa"/>
            <w:hideMark/>
          </w:tcPr>
          <w:p w14:paraId="26578C30" w14:textId="77777777" w:rsidR="00D641C6" w:rsidRPr="00443FB0" w:rsidRDefault="00D641C6" w:rsidP="001A437C">
            <w:pPr>
              <w:spacing w:after="0"/>
              <w:rPr>
                <w:rFonts w:cstheme="minorHAnsi"/>
              </w:rPr>
            </w:pPr>
            <w:r w:rsidRPr="00443FB0">
              <w:rPr>
                <w:rFonts w:cstheme="minorHAnsi"/>
              </w:rPr>
              <w:t>Enter response here</w:t>
            </w:r>
          </w:p>
        </w:tc>
      </w:tr>
    </w:tbl>
    <w:p w14:paraId="4C88DA7D" w14:textId="77777777" w:rsidR="00D641C6" w:rsidRPr="00443FB0" w:rsidRDefault="00D641C6" w:rsidP="00D641C6">
      <w:pPr>
        <w:rPr>
          <w:rFonts w:cstheme="minorHAnsi"/>
        </w:rPr>
      </w:pPr>
    </w:p>
    <w:p w14:paraId="562DC21F" w14:textId="77777777" w:rsidR="00104F66" w:rsidRPr="004428DD" w:rsidRDefault="00104F66" w:rsidP="008F0210">
      <w:pPr>
        <w:pStyle w:val="Heading2"/>
        <w:rPr>
          <w:rFonts w:cstheme="minorHAnsi"/>
        </w:rPr>
      </w:pPr>
      <w:r w:rsidRPr="004428DD">
        <w:rPr>
          <w:rFonts w:cstheme="minorHAnsi"/>
        </w:rPr>
        <w:lastRenderedPageBreak/>
        <w:t>Allocation Process</w:t>
      </w:r>
    </w:p>
    <w:p w14:paraId="347CF49B" w14:textId="79EECAF9" w:rsidR="00104F66" w:rsidRPr="00443FB0" w:rsidRDefault="00104F66" w:rsidP="00C127FF">
      <w:pPr>
        <w:rPr>
          <w:rFonts w:cstheme="minorHAnsi"/>
        </w:rPr>
      </w:pPr>
      <w:r w:rsidRPr="00443FB0">
        <w:rPr>
          <w:rFonts w:cstheme="minorHAnsi"/>
        </w:rPr>
        <w:t xml:space="preserve">Places will be allocated yearly, in a similar manner to the OS-HELP mechanism. There will be two rounds of revision and adjustment each calendar year. </w:t>
      </w:r>
    </w:p>
    <w:tbl>
      <w:tblPr>
        <w:tblStyle w:val="PullOutBoxTeal"/>
        <w:tblW w:w="0" w:type="auto"/>
        <w:tblInd w:w="0" w:type="dxa"/>
        <w:tblLook w:val="04A0" w:firstRow="1" w:lastRow="0" w:firstColumn="1" w:lastColumn="0" w:noHBand="0" w:noVBand="1"/>
      </w:tblPr>
      <w:tblGrid>
        <w:gridCol w:w="10065"/>
      </w:tblGrid>
      <w:tr w:rsidR="00C127FF" w:rsidRPr="00443FB0" w14:paraId="0A02018D" w14:textId="77777777" w:rsidTr="00F45545">
        <w:trPr>
          <w:cnfStyle w:val="100000000000" w:firstRow="1" w:lastRow="0" w:firstColumn="0" w:lastColumn="0" w:oddVBand="0" w:evenVBand="0" w:oddHBand="0" w:evenHBand="0" w:firstRowFirstColumn="0" w:firstRowLastColumn="0" w:lastRowFirstColumn="0" w:lastRowLastColumn="0"/>
          <w:trHeight w:val="239"/>
        </w:trPr>
        <w:tc>
          <w:tcPr>
            <w:tcW w:w="10065" w:type="dxa"/>
            <w:hideMark/>
          </w:tcPr>
          <w:p w14:paraId="49E24F1E" w14:textId="255C313A" w:rsidR="00C127FF" w:rsidRPr="00443FB0" w:rsidRDefault="00D641C6" w:rsidP="00D641C6">
            <w:pPr>
              <w:spacing w:after="0"/>
              <w:rPr>
                <w:rFonts w:cstheme="minorHAnsi"/>
              </w:rPr>
            </w:pPr>
            <w:r w:rsidRPr="00443FB0">
              <w:rPr>
                <w:rFonts w:cstheme="minorHAnsi"/>
              </w:rPr>
              <w:t>With places being limited to 2,000 per year, what are some key factors to prioritise allocation? For example, links to priority areas, industry and regional connections, market value and commercialisation opportunities, social and community impact, diversity metrics.</w:t>
            </w:r>
          </w:p>
        </w:tc>
      </w:tr>
      <w:tr w:rsidR="00C127FF" w:rsidRPr="00443FB0" w14:paraId="276684D1" w14:textId="77777777" w:rsidTr="00CF50BC">
        <w:trPr>
          <w:trHeight w:val="2268"/>
        </w:trPr>
        <w:tc>
          <w:tcPr>
            <w:tcW w:w="10065" w:type="dxa"/>
            <w:hideMark/>
          </w:tcPr>
          <w:p w14:paraId="699F82B7" w14:textId="4F535BA4" w:rsidR="00C127FF" w:rsidRPr="00443FB0" w:rsidRDefault="00F45545" w:rsidP="00834D01">
            <w:pPr>
              <w:spacing w:after="0"/>
              <w:rPr>
                <w:rFonts w:cstheme="minorHAnsi"/>
              </w:rPr>
            </w:pPr>
            <w:r w:rsidRPr="00443FB0">
              <w:rPr>
                <w:rFonts w:cstheme="minorHAnsi"/>
              </w:rPr>
              <w:t>Enter response here</w:t>
            </w:r>
          </w:p>
        </w:tc>
      </w:tr>
    </w:tbl>
    <w:p w14:paraId="3C6831DC" w14:textId="3C0A7FE4" w:rsidR="00081B50" w:rsidRPr="00443FB0" w:rsidRDefault="00081B50" w:rsidP="00C127FF">
      <w:pPr>
        <w:pStyle w:val="BetweenTables"/>
        <w:rPr>
          <w:rFonts w:cstheme="minorHAnsi"/>
          <w:sz w:val="22"/>
        </w:rPr>
      </w:pPr>
    </w:p>
    <w:tbl>
      <w:tblPr>
        <w:tblStyle w:val="PullOutBoxTeal"/>
        <w:tblW w:w="0" w:type="auto"/>
        <w:tblInd w:w="0" w:type="dxa"/>
        <w:tblLook w:val="04A0" w:firstRow="1" w:lastRow="0" w:firstColumn="1" w:lastColumn="0" w:noHBand="0" w:noVBand="1"/>
      </w:tblPr>
      <w:tblGrid>
        <w:gridCol w:w="10065"/>
      </w:tblGrid>
      <w:tr w:rsidR="00C127FF" w:rsidRPr="00443FB0" w14:paraId="350518E4" w14:textId="77777777" w:rsidTr="00F45545">
        <w:trPr>
          <w:cnfStyle w:val="100000000000" w:firstRow="1" w:lastRow="0" w:firstColumn="0" w:lastColumn="0" w:oddVBand="0" w:evenVBand="0" w:oddHBand="0" w:evenHBand="0" w:firstRowFirstColumn="0" w:firstRowLastColumn="0" w:lastRowFirstColumn="0" w:lastRowLastColumn="0"/>
          <w:trHeight w:val="151"/>
        </w:trPr>
        <w:tc>
          <w:tcPr>
            <w:tcW w:w="10065" w:type="dxa"/>
            <w:hideMark/>
          </w:tcPr>
          <w:p w14:paraId="5C9AADA9" w14:textId="01711B93" w:rsidR="00C127FF" w:rsidRPr="00443FB0" w:rsidRDefault="00D641C6" w:rsidP="00D641C6">
            <w:pPr>
              <w:spacing w:after="0"/>
              <w:rPr>
                <w:rFonts w:cstheme="minorHAnsi"/>
                <w:bCs/>
              </w:rPr>
            </w:pPr>
            <w:r w:rsidRPr="00443FB0">
              <w:rPr>
                <w:rFonts w:cstheme="minorHAnsi"/>
                <w:bCs/>
              </w:rPr>
              <w:t xml:space="preserve">What strategies can be in place to ensure students from educationally disadvantaged backgrounds have access to, and can achieve success through the </w:t>
            </w:r>
            <w:proofErr w:type="spellStart"/>
            <w:r w:rsidRPr="00443FB0">
              <w:rPr>
                <w:rFonts w:cstheme="minorHAnsi"/>
                <w:bCs/>
              </w:rPr>
              <w:t>Startup</w:t>
            </w:r>
            <w:proofErr w:type="spellEnd"/>
            <w:r w:rsidRPr="00443FB0">
              <w:rPr>
                <w:rFonts w:cstheme="minorHAnsi"/>
                <w:bCs/>
              </w:rPr>
              <w:t xml:space="preserve"> Year initiative, including to support </w:t>
            </w:r>
            <w:proofErr w:type="gramStart"/>
            <w:r w:rsidRPr="00443FB0">
              <w:rPr>
                <w:rFonts w:cstheme="minorHAnsi"/>
                <w:bCs/>
              </w:rPr>
              <w:t>regionally-based</w:t>
            </w:r>
            <w:proofErr w:type="gramEnd"/>
            <w:r w:rsidRPr="00443FB0">
              <w:rPr>
                <w:rFonts w:cstheme="minorHAnsi"/>
                <w:bCs/>
              </w:rPr>
              <w:t xml:space="preserve"> </w:t>
            </w:r>
            <w:proofErr w:type="spellStart"/>
            <w:r w:rsidRPr="00443FB0">
              <w:rPr>
                <w:rFonts w:cstheme="minorHAnsi"/>
                <w:bCs/>
              </w:rPr>
              <w:t>startups</w:t>
            </w:r>
            <w:proofErr w:type="spellEnd"/>
            <w:r w:rsidRPr="00443FB0">
              <w:rPr>
                <w:rFonts w:cstheme="minorHAnsi"/>
                <w:bCs/>
              </w:rPr>
              <w:t>?</w:t>
            </w:r>
          </w:p>
        </w:tc>
      </w:tr>
      <w:tr w:rsidR="00C127FF" w:rsidRPr="00443FB0" w14:paraId="66E2048F" w14:textId="77777777" w:rsidTr="00C506C4">
        <w:trPr>
          <w:trHeight w:val="2714"/>
        </w:trPr>
        <w:tc>
          <w:tcPr>
            <w:tcW w:w="10065" w:type="dxa"/>
            <w:hideMark/>
          </w:tcPr>
          <w:p w14:paraId="74D33D42" w14:textId="4BEF7D9E" w:rsidR="00C127FF" w:rsidRPr="00443FB0" w:rsidRDefault="00F45545" w:rsidP="00834D01">
            <w:pPr>
              <w:spacing w:after="0"/>
              <w:rPr>
                <w:rFonts w:cstheme="minorHAnsi"/>
              </w:rPr>
            </w:pPr>
            <w:r w:rsidRPr="00443FB0">
              <w:rPr>
                <w:rFonts w:cstheme="minorHAnsi"/>
              </w:rPr>
              <w:t>Enter response here</w:t>
            </w:r>
          </w:p>
        </w:tc>
      </w:tr>
    </w:tbl>
    <w:p w14:paraId="344F325C" w14:textId="77777777" w:rsidR="00104F66" w:rsidRPr="00443FB0" w:rsidRDefault="00104F66" w:rsidP="008F0210">
      <w:pPr>
        <w:pStyle w:val="Heading2"/>
        <w:rPr>
          <w:rFonts w:cstheme="minorHAnsi"/>
        </w:rPr>
      </w:pPr>
      <w:r w:rsidRPr="00443FB0">
        <w:rPr>
          <w:rFonts w:cstheme="minorHAnsi"/>
        </w:rPr>
        <w:lastRenderedPageBreak/>
        <w:t>Program design to meet intended outcomes</w:t>
      </w:r>
    </w:p>
    <w:p w14:paraId="5D4BBF3F" w14:textId="7744D2B0" w:rsidR="00104F66" w:rsidRPr="00443FB0" w:rsidRDefault="00B802DB" w:rsidP="00D641C6">
      <w:pPr>
        <w:rPr>
          <w:rFonts w:cstheme="minorHAnsi"/>
        </w:rPr>
      </w:pPr>
      <w:r w:rsidRPr="00443FB0">
        <w:rPr>
          <w:rFonts w:cstheme="minorHAnsi"/>
          <w:color w:val="000000"/>
        </w:rPr>
        <w:t xml:space="preserve">A key ambition for the </w:t>
      </w:r>
      <w:proofErr w:type="spellStart"/>
      <w:r w:rsidRPr="00443FB0">
        <w:rPr>
          <w:rFonts w:cstheme="minorHAnsi"/>
          <w:color w:val="000000"/>
        </w:rPr>
        <w:t>Startup</w:t>
      </w:r>
      <w:proofErr w:type="spellEnd"/>
      <w:r w:rsidRPr="00443FB0">
        <w:rPr>
          <w:rFonts w:cstheme="minorHAnsi"/>
          <w:color w:val="000000"/>
        </w:rPr>
        <w:t xml:space="preserve"> Year initiative is to supplement the funding and resources in existing and emerging accelerator programs to allow more students to build and market their innovative </w:t>
      </w:r>
      <w:proofErr w:type="spellStart"/>
      <w:r w:rsidRPr="00443FB0">
        <w:rPr>
          <w:rFonts w:cstheme="minorHAnsi"/>
          <w:color w:val="000000"/>
        </w:rPr>
        <w:t>startup</w:t>
      </w:r>
      <w:proofErr w:type="spellEnd"/>
      <w:r w:rsidRPr="00443FB0">
        <w:rPr>
          <w:rFonts w:cstheme="minorHAnsi"/>
          <w:color w:val="000000"/>
        </w:rPr>
        <w:t xml:space="preserve"> ideas. As there will be diversity in the ideas, industries, and student background, a key consideration of the program is how to best provide value to the student, ensure quality program delivery, and best facilitate positive student outcomes.</w:t>
      </w:r>
    </w:p>
    <w:tbl>
      <w:tblPr>
        <w:tblStyle w:val="PullOutBoxTeal"/>
        <w:tblW w:w="0" w:type="auto"/>
        <w:tblInd w:w="0" w:type="dxa"/>
        <w:tblLook w:val="04A0" w:firstRow="1" w:lastRow="0" w:firstColumn="1" w:lastColumn="0" w:noHBand="0" w:noVBand="1"/>
      </w:tblPr>
      <w:tblGrid>
        <w:gridCol w:w="10206"/>
      </w:tblGrid>
      <w:tr w:rsidR="00C127FF" w:rsidRPr="00443FB0" w14:paraId="7D2DB8B8" w14:textId="77777777" w:rsidTr="00F45545">
        <w:trPr>
          <w:cnfStyle w:val="100000000000" w:firstRow="1" w:lastRow="0" w:firstColumn="0" w:lastColumn="0" w:oddVBand="0" w:evenVBand="0" w:oddHBand="0" w:evenHBand="0" w:firstRowFirstColumn="0" w:firstRowLastColumn="0" w:lastRowFirstColumn="0" w:lastRowLastColumn="0"/>
          <w:trHeight w:val="27"/>
        </w:trPr>
        <w:tc>
          <w:tcPr>
            <w:tcW w:w="10206" w:type="dxa"/>
            <w:hideMark/>
          </w:tcPr>
          <w:p w14:paraId="0156E221" w14:textId="77777777" w:rsidR="00C127FF" w:rsidRPr="00443FB0" w:rsidRDefault="00C127FF" w:rsidP="00834D01">
            <w:pPr>
              <w:spacing w:after="0"/>
              <w:rPr>
                <w:rFonts w:cstheme="minorHAnsi"/>
              </w:rPr>
            </w:pPr>
            <w:bookmarkStart w:id="1" w:name="_Hlk112407255"/>
            <w:r w:rsidRPr="00443FB0">
              <w:rPr>
                <w:rFonts w:cstheme="minorHAnsi"/>
              </w:rPr>
              <w:t>Does the proposed approach fill a gap in the market?</w:t>
            </w:r>
          </w:p>
        </w:tc>
      </w:tr>
      <w:tr w:rsidR="00C127FF" w:rsidRPr="00443FB0" w14:paraId="4D228DB0" w14:textId="77777777" w:rsidTr="00C506C4">
        <w:trPr>
          <w:trHeight w:val="2481"/>
        </w:trPr>
        <w:tc>
          <w:tcPr>
            <w:tcW w:w="10206" w:type="dxa"/>
            <w:hideMark/>
          </w:tcPr>
          <w:p w14:paraId="5E14558B" w14:textId="3DB2E479" w:rsidR="00C127FF" w:rsidRPr="00443FB0" w:rsidRDefault="00F45545" w:rsidP="00834D01">
            <w:pPr>
              <w:rPr>
                <w:rFonts w:cstheme="minorHAnsi"/>
              </w:rPr>
            </w:pPr>
            <w:r w:rsidRPr="00443FB0">
              <w:rPr>
                <w:rFonts w:cstheme="minorHAnsi"/>
              </w:rPr>
              <w:t>Enter response here</w:t>
            </w:r>
          </w:p>
        </w:tc>
      </w:tr>
      <w:bookmarkEnd w:id="1"/>
    </w:tbl>
    <w:p w14:paraId="1C2BD516" w14:textId="589A5F1E" w:rsidR="00C127FF" w:rsidRPr="00443FB0" w:rsidRDefault="00C127FF" w:rsidP="00C127FF">
      <w:pPr>
        <w:pStyle w:val="BetweenTables"/>
        <w:rPr>
          <w:rFonts w:cstheme="minorHAnsi"/>
          <w:sz w:val="22"/>
        </w:rPr>
      </w:pPr>
    </w:p>
    <w:tbl>
      <w:tblPr>
        <w:tblStyle w:val="PullOutBoxTeal"/>
        <w:tblW w:w="0" w:type="auto"/>
        <w:tblInd w:w="0" w:type="dxa"/>
        <w:tblLook w:val="04A0" w:firstRow="1" w:lastRow="0" w:firstColumn="1" w:lastColumn="0" w:noHBand="0" w:noVBand="1"/>
      </w:tblPr>
      <w:tblGrid>
        <w:gridCol w:w="10206"/>
      </w:tblGrid>
      <w:tr w:rsidR="00C127FF" w:rsidRPr="00443FB0" w14:paraId="2A5B84E8" w14:textId="77777777" w:rsidTr="00CF50BC">
        <w:trPr>
          <w:cnfStyle w:val="100000000000" w:firstRow="1" w:lastRow="0" w:firstColumn="0" w:lastColumn="0" w:oddVBand="0" w:evenVBand="0" w:oddHBand="0" w:evenHBand="0" w:firstRowFirstColumn="0" w:firstRowLastColumn="0" w:lastRowFirstColumn="0" w:lastRowLastColumn="0"/>
          <w:trHeight w:val="384"/>
        </w:trPr>
        <w:tc>
          <w:tcPr>
            <w:tcW w:w="10206" w:type="dxa"/>
            <w:hideMark/>
          </w:tcPr>
          <w:p w14:paraId="5D8AA151" w14:textId="4AF2F440" w:rsidR="00C127FF" w:rsidRPr="00443FB0" w:rsidRDefault="00DB056A" w:rsidP="00834D01">
            <w:pPr>
              <w:spacing w:after="0"/>
              <w:rPr>
                <w:rFonts w:cstheme="minorHAnsi"/>
                <w:b w:val="0"/>
                <w:bCs/>
              </w:rPr>
            </w:pPr>
            <w:r w:rsidRPr="00443FB0">
              <w:rPr>
                <w:rFonts w:cstheme="minorHAnsi"/>
                <w:bCs/>
              </w:rPr>
              <w:t>Is there a clear value proposition for students and higher education providers?</w:t>
            </w:r>
          </w:p>
        </w:tc>
      </w:tr>
      <w:tr w:rsidR="00C127FF" w:rsidRPr="00443FB0" w14:paraId="48C732BF" w14:textId="77777777" w:rsidTr="00C506C4">
        <w:trPr>
          <w:trHeight w:val="2513"/>
        </w:trPr>
        <w:tc>
          <w:tcPr>
            <w:tcW w:w="10206" w:type="dxa"/>
            <w:hideMark/>
          </w:tcPr>
          <w:p w14:paraId="7AEBF29C" w14:textId="12F3DA24" w:rsidR="00C127FF" w:rsidRPr="00443FB0" w:rsidRDefault="00F45545" w:rsidP="00CF50BC">
            <w:pPr>
              <w:spacing w:after="0"/>
              <w:rPr>
                <w:rFonts w:cstheme="minorHAnsi"/>
              </w:rPr>
            </w:pPr>
            <w:r w:rsidRPr="00443FB0">
              <w:rPr>
                <w:rFonts w:cstheme="minorHAnsi"/>
              </w:rPr>
              <w:t>Enter response here</w:t>
            </w:r>
          </w:p>
        </w:tc>
      </w:tr>
    </w:tbl>
    <w:p w14:paraId="353FEF98" w14:textId="70D7710F" w:rsidR="00C127FF" w:rsidRPr="00443FB0" w:rsidRDefault="00C127FF" w:rsidP="00C127FF">
      <w:pPr>
        <w:pStyle w:val="BetweenTables"/>
        <w:rPr>
          <w:rFonts w:cstheme="minorHAnsi"/>
          <w:sz w:val="22"/>
        </w:rPr>
      </w:pPr>
    </w:p>
    <w:tbl>
      <w:tblPr>
        <w:tblStyle w:val="PullOutBoxTeal"/>
        <w:tblW w:w="0" w:type="auto"/>
        <w:tblInd w:w="0" w:type="dxa"/>
        <w:tblLook w:val="04A0" w:firstRow="1" w:lastRow="0" w:firstColumn="1" w:lastColumn="0" w:noHBand="0" w:noVBand="1"/>
      </w:tblPr>
      <w:tblGrid>
        <w:gridCol w:w="10206"/>
      </w:tblGrid>
      <w:tr w:rsidR="00C127FF" w:rsidRPr="00443FB0" w14:paraId="5678DF27" w14:textId="77777777" w:rsidTr="00F45545">
        <w:trPr>
          <w:cnfStyle w:val="100000000000" w:firstRow="1" w:lastRow="0" w:firstColumn="0" w:lastColumn="0" w:oddVBand="0" w:evenVBand="0" w:oddHBand="0" w:evenHBand="0" w:firstRowFirstColumn="0" w:firstRowLastColumn="0" w:lastRowFirstColumn="0" w:lastRowLastColumn="0"/>
          <w:trHeight w:val="27"/>
        </w:trPr>
        <w:tc>
          <w:tcPr>
            <w:tcW w:w="10206" w:type="dxa"/>
            <w:hideMark/>
          </w:tcPr>
          <w:p w14:paraId="294851DA" w14:textId="286762A3" w:rsidR="00C127FF" w:rsidRPr="00443FB0" w:rsidRDefault="00DB056A" w:rsidP="00834D01">
            <w:pPr>
              <w:spacing w:after="0"/>
              <w:rPr>
                <w:rFonts w:cstheme="minorHAnsi"/>
                <w:b w:val="0"/>
                <w:bCs/>
              </w:rPr>
            </w:pPr>
            <w:r w:rsidRPr="00443FB0">
              <w:rPr>
                <w:rFonts w:cstheme="minorHAnsi"/>
                <w:bCs/>
              </w:rPr>
              <w:t xml:space="preserve">What other design elements could be considered to ensure quality, a positive student experience and outcomes? </w:t>
            </w:r>
          </w:p>
        </w:tc>
      </w:tr>
      <w:tr w:rsidR="00C127FF" w:rsidRPr="00443FB0" w14:paraId="53AE0BD4" w14:textId="77777777" w:rsidTr="00C506C4">
        <w:trPr>
          <w:trHeight w:val="2761"/>
        </w:trPr>
        <w:tc>
          <w:tcPr>
            <w:tcW w:w="10206" w:type="dxa"/>
            <w:hideMark/>
          </w:tcPr>
          <w:p w14:paraId="5D424DC3" w14:textId="300444EF" w:rsidR="00C127FF" w:rsidRPr="00443FB0" w:rsidRDefault="00F45545" w:rsidP="00CF50BC">
            <w:pPr>
              <w:spacing w:after="0"/>
              <w:rPr>
                <w:rFonts w:cstheme="minorHAnsi"/>
              </w:rPr>
            </w:pPr>
            <w:r w:rsidRPr="00443FB0">
              <w:rPr>
                <w:rFonts w:cstheme="minorHAnsi"/>
              </w:rPr>
              <w:t>Enter response here</w:t>
            </w:r>
          </w:p>
        </w:tc>
      </w:tr>
    </w:tbl>
    <w:p w14:paraId="14193A4C" w14:textId="082B18D1" w:rsidR="00C127FF" w:rsidRPr="00443FB0" w:rsidRDefault="00C127FF" w:rsidP="00C127FF">
      <w:pPr>
        <w:pStyle w:val="BetweenTables"/>
        <w:rPr>
          <w:rFonts w:cstheme="minorHAnsi"/>
          <w:sz w:val="22"/>
        </w:rPr>
      </w:pPr>
      <w:r w:rsidRPr="00443FB0">
        <w:rPr>
          <w:rFonts w:cstheme="minorHAnsi"/>
          <w:sz w:val="22"/>
        </w:rPr>
        <w:br w:type="page"/>
      </w:r>
    </w:p>
    <w:tbl>
      <w:tblPr>
        <w:tblStyle w:val="PullOutBoxTeal"/>
        <w:tblW w:w="0" w:type="auto"/>
        <w:tblInd w:w="0" w:type="dxa"/>
        <w:tblLook w:val="04A0" w:firstRow="1" w:lastRow="0" w:firstColumn="1" w:lastColumn="0" w:noHBand="0" w:noVBand="1"/>
      </w:tblPr>
      <w:tblGrid>
        <w:gridCol w:w="10206"/>
      </w:tblGrid>
      <w:tr w:rsidR="00DB056A" w:rsidRPr="00443FB0" w14:paraId="1CC15714" w14:textId="77777777" w:rsidTr="00F7782C">
        <w:trPr>
          <w:cnfStyle w:val="100000000000" w:firstRow="1" w:lastRow="0" w:firstColumn="0" w:lastColumn="0" w:oddVBand="0" w:evenVBand="0" w:oddHBand="0" w:evenHBand="0" w:firstRowFirstColumn="0" w:firstRowLastColumn="0" w:lastRowFirstColumn="0" w:lastRowLastColumn="0"/>
          <w:trHeight w:val="27"/>
        </w:trPr>
        <w:tc>
          <w:tcPr>
            <w:tcW w:w="10206" w:type="dxa"/>
            <w:hideMark/>
          </w:tcPr>
          <w:p w14:paraId="4D2EF031" w14:textId="53601736" w:rsidR="00DB056A" w:rsidRPr="00443FB0" w:rsidRDefault="00DB056A" w:rsidP="00F7782C">
            <w:pPr>
              <w:spacing w:after="0"/>
              <w:rPr>
                <w:rFonts w:cstheme="minorHAnsi"/>
                <w:b w:val="0"/>
                <w:bCs/>
              </w:rPr>
            </w:pPr>
            <w:r w:rsidRPr="00443FB0">
              <w:rPr>
                <w:rFonts w:cstheme="minorHAnsi"/>
                <w:bCs/>
              </w:rPr>
              <w:lastRenderedPageBreak/>
              <w:t>What else could be considered to support the ambition to establish new firms?</w:t>
            </w:r>
          </w:p>
        </w:tc>
      </w:tr>
      <w:tr w:rsidR="00DB056A" w:rsidRPr="00443FB0" w14:paraId="7F53F80D" w14:textId="77777777" w:rsidTr="00C506C4">
        <w:trPr>
          <w:trHeight w:val="2476"/>
        </w:trPr>
        <w:tc>
          <w:tcPr>
            <w:tcW w:w="10206" w:type="dxa"/>
            <w:hideMark/>
          </w:tcPr>
          <w:p w14:paraId="4036547C" w14:textId="77777777" w:rsidR="00DB056A" w:rsidRPr="00443FB0" w:rsidRDefault="00DB056A" w:rsidP="00F7782C">
            <w:pPr>
              <w:spacing w:after="0"/>
              <w:rPr>
                <w:rFonts w:cstheme="minorHAnsi"/>
              </w:rPr>
            </w:pPr>
            <w:r w:rsidRPr="00443FB0">
              <w:rPr>
                <w:rFonts w:cstheme="minorHAnsi"/>
              </w:rPr>
              <w:t>Enter response here</w:t>
            </w:r>
          </w:p>
        </w:tc>
      </w:tr>
    </w:tbl>
    <w:p w14:paraId="2279ADC3" w14:textId="77777777" w:rsidR="00C127FF" w:rsidRPr="00443FB0" w:rsidRDefault="00C127FF" w:rsidP="00C127FF">
      <w:pPr>
        <w:pStyle w:val="BetweenTables"/>
        <w:rPr>
          <w:rFonts w:cstheme="minorHAnsi"/>
          <w:sz w:val="22"/>
        </w:rPr>
      </w:pPr>
    </w:p>
    <w:tbl>
      <w:tblPr>
        <w:tblStyle w:val="PullOutBoxTeal"/>
        <w:tblW w:w="0" w:type="auto"/>
        <w:tblInd w:w="0" w:type="dxa"/>
        <w:tblLook w:val="04A0" w:firstRow="1" w:lastRow="0" w:firstColumn="1" w:lastColumn="0" w:noHBand="0" w:noVBand="1"/>
      </w:tblPr>
      <w:tblGrid>
        <w:gridCol w:w="10206"/>
      </w:tblGrid>
      <w:tr w:rsidR="00C127FF" w:rsidRPr="00443FB0" w14:paraId="743E8501" w14:textId="77777777" w:rsidTr="00CF50BC">
        <w:trPr>
          <w:cnfStyle w:val="100000000000" w:firstRow="1" w:lastRow="0" w:firstColumn="0" w:lastColumn="0" w:oddVBand="0" w:evenVBand="0" w:oddHBand="0" w:evenHBand="0" w:firstRowFirstColumn="0" w:firstRowLastColumn="0" w:lastRowFirstColumn="0" w:lastRowLastColumn="0"/>
          <w:trHeight w:val="202"/>
        </w:trPr>
        <w:tc>
          <w:tcPr>
            <w:tcW w:w="10206" w:type="dxa"/>
            <w:hideMark/>
          </w:tcPr>
          <w:p w14:paraId="03126878" w14:textId="577F1837" w:rsidR="00C127FF" w:rsidRPr="00443FB0" w:rsidRDefault="00B802DB" w:rsidP="00834D01">
            <w:pPr>
              <w:spacing w:after="0"/>
              <w:rPr>
                <w:rFonts w:cstheme="minorHAnsi"/>
                <w:b w:val="0"/>
                <w:bCs/>
              </w:rPr>
            </w:pPr>
            <w:r w:rsidRPr="00443FB0">
              <w:rPr>
                <w:rFonts w:cstheme="minorHAnsi"/>
                <w:bCs/>
              </w:rPr>
              <w:t>What data is required to measure the success of participating in university-based accelerator programs?</w:t>
            </w:r>
          </w:p>
        </w:tc>
      </w:tr>
      <w:tr w:rsidR="00C127FF" w:rsidRPr="00443FB0" w14:paraId="1985DC96" w14:textId="77777777" w:rsidTr="00C506C4">
        <w:trPr>
          <w:trHeight w:val="2656"/>
        </w:trPr>
        <w:tc>
          <w:tcPr>
            <w:tcW w:w="10206" w:type="dxa"/>
            <w:hideMark/>
          </w:tcPr>
          <w:p w14:paraId="393AA2D7" w14:textId="2ED564F5" w:rsidR="00C127FF" w:rsidRPr="00443FB0" w:rsidRDefault="00F45545" w:rsidP="00CF50BC">
            <w:pPr>
              <w:spacing w:after="0"/>
              <w:rPr>
                <w:rFonts w:cstheme="minorHAnsi"/>
              </w:rPr>
            </w:pPr>
            <w:r w:rsidRPr="00443FB0">
              <w:rPr>
                <w:rFonts w:cstheme="minorHAnsi"/>
              </w:rPr>
              <w:t>Enter response here</w:t>
            </w:r>
          </w:p>
        </w:tc>
      </w:tr>
    </w:tbl>
    <w:p w14:paraId="35846F86" w14:textId="731E8AB3" w:rsidR="00C127FF" w:rsidRPr="00443FB0" w:rsidRDefault="00C127FF" w:rsidP="00704084">
      <w:pPr>
        <w:spacing w:after="0"/>
        <w:jc w:val="both"/>
        <w:rPr>
          <w:rFonts w:cstheme="minorHAnsi"/>
        </w:rPr>
      </w:pPr>
    </w:p>
    <w:tbl>
      <w:tblPr>
        <w:tblStyle w:val="PullOutBoxTeal"/>
        <w:tblW w:w="0" w:type="auto"/>
        <w:tblInd w:w="0" w:type="dxa"/>
        <w:tblLook w:val="04A0" w:firstRow="1" w:lastRow="0" w:firstColumn="1" w:lastColumn="0" w:noHBand="0" w:noVBand="1"/>
      </w:tblPr>
      <w:tblGrid>
        <w:gridCol w:w="10206"/>
      </w:tblGrid>
      <w:tr w:rsidR="00DE3D5C" w:rsidRPr="00443FB0" w14:paraId="4B97B4ED" w14:textId="77777777" w:rsidTr="001A437C">
        <w:trPr>
          <w:cnfStyle w:val="100000000000" w:firstRow="1" w:lastRow="0" w:firstColumn="0" w:lastColumn="0" w:oddVBand="0" w:evenVBand="0" w:oddHBand="0" w:evenHBand="0" w:firstRowFirstColumn="0" w:firstRowLastColumn="0" w:lastRowFirstColumn="0" w:lastRowLastColumn="0"/>
          <w:trHeight w:val="202"/>
        </w:trPr>
        <w:tc>
          <w:tcPr>
            <w:tcW w:w="10206" w:type="dxa"/>
            <w:hideMark/>
          </w:tcPr>
          <w:p w14:paraId="279CF60A" w14:textId="2643760E" w:rsidR="00DE3D5C" w:rsidRPr="00443FB0" w:rsidRDefault="00DE3D5C" w:rsidP="001A437C">
            <w:pPr>
              <w:spacing w:after="0"/>
              <w:rPr>
                <w:rFonts w:cstheme="minorHAnsi"/>
                <w:b w:val="0"/>
                <w:bCs/>
              </w:rPr>
            </w:pPr>
            <w:r w:rsidRPr="00443FB0">
              <w:rPr>
                <w:rFonts w:cstheme="minorHAnsi"/>
                <w:bCs/>
              </w:rPr>
              <w:t xml:space="preserve">How do we measure the success of the </w:t>
            </w:r>
            <w:proofErr w:type="spellStart"/>
            <w:r w:rsidRPr="00443FB0">
              <w:rPr>
                <w:rFonts w:cstheme="minorHAnsi"/>
                <w:bCs/>
              </w:rPr>
              <w:t>Startup</w:t>
            </w:r>
            <w:proofErr w:type="spellEnd"/>
            <w:r w:rsidRPr="00443FB0">
              <w:rPr>
                <w:rFonts w:cstheme="minorHAnsi"/>
                <w:bCs/>
              </w:rPr>
              <w:t xml:space="preserve"> Year initiative and the participating students?</w:t>
            </w:r>
          </w:p>
        </w:tc>
      </w:tr>
      <w:tr w:rsidR="00DE3D5C" w:rsidRPr="00443FB0" w14:paraId="4D54DF98" w14:textId="77777777" w:rsidTr="001A437C">
        <w:trPr>
          <w:trHeight w:val="2656"/>
        </w:trPr>
        <w:tc>
          <w:tcPr>
            <w:tcW w:w="10206" w:type="dxa"/>
            <w:hideMark/>
          </w:tcPr>
          <w:p w14:paraId="1604B307" w14:textId="77777777" w:rsidR="00DE3D5C" w:rsidRPr="00443FB0" w:rsidRDefault="00DE3D5C" w:rsidP="001A437C">
            <w:pPr>
              <w:spacing w:after="0"/>
              <w:rPr>
                <w:rFonts w:cstheme="minorHAnsi"/>
              </w:rPr>
            </w:pPr>
            <w:r w:rsidRPr="00443FB0">
              <w:rPr>
                <w:rFonts w:cstheme="minorHAnsi"/>
              </w:rPr>
              <w:t>Enter response here</w:t>
            </w:r>
          </w:p>
        </w:tc>
      </w:tr>
    </w:tbl>
    <w:p w14:paraId="75BBE2F2" w14:textId="77777777" w:rsidR="00DE3D5C" w:rsidRPr="00443FB0" w:rsidRDefault="00DE3D5C" w:rsidP="00704084">
      <w:pPr>
        <w:spacing w:after="0"/>
        <w:jc w:val="both"/>
        <w:rPr>
          <w:rFonts w:cstheme="minorHAnsi"/>
        </w:rPr>
      </w:pPr>
    </w:p>
    <w:p w14:paraId="28176560" w14:textId="586B9FA4" w:rsidR="00DB056A" w:rsidRPr="00443FB0" w:rsidRDefault="00DB056A" w:rsidP="008F0210">
      <w:pPr>
        <w:pStyle w:val="Heading2"/>
        <w:rPr>
          <w:rFonts w:cstheme="minorHAnsi"/>
        </w:rPr>
      </w:pPr>
      <w:r w:rsidRPr="00443FB0">
        <w:rPr>
          <w:rFonts w:cstheme="minorHAnsi"/>
        </w:rPr>
        <w:lastRenderedPageBreak/>
        <w:t>Student experience</w:t>
      </w:r>
    </w:p>
    <w:p w14:paraId="33D8452C" w14:textId="37DD0EF2" w:rsidR="00DB056A" w:rsidRPr="00443FB0" w:rsidRDefault="00B802DB" w:rsidP="00DE3D5C">
      <w:pPr>
        <w:rPr>
          <w:rFonts w:cstheme="minorHAnsi"/>
        </w:rPr>
      </w:pPr>
      <w:r w:rsidRPr="00443FB0">
        <w:rPr>
          <w:rFonts w:cstheme="minorHAnsi"/>
          <w:color w:val="000000"/>
        </w:rPr>
        <w:t xml:space="preserve">Students are the central stakeholder for </w:t>
      </w:r>
      <w:proofErr w:type="spellStart"/>
      <w:r w:rsidRPr="00443FB0">
        <w:rPr>
          <w:rFonts w:cstheme="minorHAnsi"/>
          <w:color w:val="000000"/>
        </w:rPr>
        <w:t>Startup</w:t>
      </w:r>
      <w:proofErr w:type="spellEnd"/>
      <w:r w:rsidRPr="00443FB0">
        <w:rPr>
          <w:rFonts w:cstheme="minorHAnsi"/>
          <w:color w:val="000000"/>
        </w:rPr>
        <w:t xml:space="preserve"> Year initiative, as the recipients of loans and the driver of </w:t>
      </w:r>
      <w:proofErr w:type="spellStart"/>
      <w:r w:rsidRPr="00443FB0">
        <w:rPr>
          <w:rFonts w:cstheme="minorHAnsi"/>
          <w:color w:val="000000"/>
        </w:rPr>
        <w:t>startup</w:t>
      </w:r>
      <w:proofErr w:type="spellEnd"/>
      <w:r w:rsidRPr="00443FB0">
        <w:rPr>
          <w:rFonts w:cstheme="minorHAnsi"/>
          <w:color w:val="000000"/>
        </w:rPr>
        <w:t xml:space="preserve"> creation and innovation. As such, it is important that the student experience is considered in the </w:t>
      </w:r>
      <w:proofErr w:type="spellStart"/>
      <w:r w:rsidRPr="00443FB0">
        <w:rPr>
          <w:rFonts w:cstheme="minorHAnsi"/>
          <w:color w:val="000000"/>
        </w:rPr>
        <w:t>Startup</w:t>
      </w:r>
      <w:proofErr w:type="spellEnd"/>
      <w:r w:rsidRPr="00443FB0">
        <w:rPr>
          <w:rFonts w:cstheme="minorHAnsi"/>
          <w:color w:val="000000"/>
        </w:rPr>
        <w:t xml:space="preserve"> Year design and delivery, to ensure the program meets their needs and provides them with the opportunity to develop the suite of skills and experience required to grow their </w:t>
      </w:r>
      <w:proofErr w:type="spellStart"/>
      <w:r w:rsidRPr="00443FB0">
        <w:rPr>
          <w:rFonts w:cstheme="minorHAnsi"/>
          <w:color w:val="000000"/>
        </w:rPr>
        <w:t>startup</w:t>
      </w:r>
      <w:proofErr w:type="spellEnd"/>
      <w:r w:rsidRPr="00443FB0">
        <w:rPr>
          <w:rFonts w:cstheme="minorHAnsi"/>
          <w:color w:val="000000"/>
        </w:rPr>
        <w:t xml:space="preserve"> ideas and build their businesses. Students will be required to complete micro-credentials or qualifications as part of the </w:t>
      </w:r>
      <w:proofErr w:type="spellStart"/>
      <w:r w:rsidRPr="00443FB0">
        <w:rPr>
          <w:rFonts w:cstheme="minorHAnsi"/>
          <w:color w:val="000000"/>
        </w:rPr>
        <w:t>Startup</w:t>
      </w:r>
      <w:proofErr w:type="spellEnd"/>
      <w:r w:rsidRPr="00443FB0">
        <w:rPr>
          <w:rFonts w:cstheme="minorHAnsi"/>
          <w:color w:val="000000"/>
        </w:rPr>
        <w:t xml:space="preserve"> Year program.</w:t>
      </w:r>
    </w:p>
    <w:tbl>
      <w:tblPr>
        <w:tblStyle w:val="PullOutBoxTeal"/>
        <w:tblW w:w="0" w:type="auto"/>
        <w:tblInd w:w="0" w:type="dxa"/>
        <w:tblLook w:val="04A0" w:firstRow="1" w:lastRow="0" w:firstColumn="1" w:lastColumn="0" w:noHBand="0" w:noVBand="1"/>
      </w:tblPr>
      <w:tblGrid>
        <w:gridCol w:w="10065"/>
      </w:tblGrid>
      <w:tr w:rsidR="00DB056A" w:rsidRPr="00443FB0" w14:paraId="1F03EAA7" w14:textId="77777777" w:rsidTr="00F7782C">
        <w:trPr>
          <w:cnfStyle w:val="100000000000" w:firstRow="1" w:lastRow="0" w:firstColumn="0" w:lastColumn="0" w:oddVBand="0" w:evenVBand="0" w:oddHBand="0" w:evenHBand="0" w:firstRowFirstColumn="0" w:firstRowLastColumn="0" w:lastRowFirstColumn="0" w:lastRowLastColumn="0"/>
          <w:trHeight w:val="27"/>
        </w:trPr>
        <w:tc>
          <w:tcPr>
            <w:tcW w:w="10065" w:type="dxa"/>
            <w:hideMark/>
          </w:tcPr>
          <w:p w14:paraId="58CBD6FF" w14:textId="0F3CA570" w:rsidR="00DB056A" w:rsidRPr="00443FB0" w:rsidRDefault="00DB056A" w:rsidP="00F7782C">
            <w:pPr>
              <w:spacing w:after="0"/>
              <w:rPr>
                <w:rFonts w:cstheme="minorHAnsi"/>
              </w:rPr>
            </w:pPr>
            <w:r w:rsidRPr="00443FB0">
              <w:rPr>
                <w:rFonts w:cstheme="minorHAnsi"/>
              </w:rPr>
              <w:t>How can we ensure the Startup Year program brings the most value to students?</w:t>
            </w:r>
          </w:p>
        </w:tc>
      </w:tr>
      <w:tr w:rsidR="00DB056A" w:rsidRPr="00443FB0" w14:paraId="65B3438D" w14:textId="77777777" w:rsidTr="00C506C4">
        <w:trPr>
          <w:trHeight w:val="2585"/>
        </w:trPr>
        <w:tc>
          <w:tcPr>
            <w:tcW w:w="10065" w:type="dxa"/>
            <w:hideMark/>
          </w:tcPr>
          <w:p w14:paraId="744DBF5D" w14:textId="77777777" w:rsidR="00DB056A" w:rsidRPr="00443FB0" w:rsidRDefault="00DB056A" w:rsidP="00F7782C">
            <w:pPr>
              <w:spacing w:after="0"/>
              <w:rPr>
                <w:rFonts w:cstheme="minorHAnsi"/>
              </w:rPr>
            </w:pPr>
            <w:r w:rsidRPr="00443FB0">
              <w:rPr>
                <w:rFonts w:cstheme="minorHAnsi"/>
              </w:rPr>
              <w:t>Enter response here</w:t>
            </w:r>
          </w:p>
        </w:tc>
      </w:tr>
    </w:tbl>
    <w:p w14:paraId="6BC75319" w14:textId="2933604D" w:rsidR="00DB056A" w:rsidRPr="00443FB0" w:rsidRDefault="00DB056A" w:rsidP="00DB056A">
      <w:pPr>
        <w:rPr>
          <w:rFonts w:cstheme="minorHAnsi"/>
        </w:rPr>
      </w:pPr>
    </w:p>
    <w:tbl>
      <w:tblPr>
        <w:tblStyle w:val="PullOutBoxTeal"/>
        <w:tblW w:w="0" w:type="auto"/>
        <w:tblInd w:w="0" w:type="dxa"/>
        <w:tblLook w:val="04A0" w:firstRow="1" w:lastRow="0" w:firstColumn="1" w:lastColumn="0" w:noHBand="0" w:noVBand="1"/>
      </w:tblPr>
      <w:tblGrid>
        <w:gridCol w:w="10065"/>
      </w:tblGrid>
      <w:tr w:rsidR="00DB056A" w:rsidRPr="00443FB0" w14:paraId="121DDC71" w14:textId="77777777" w:rsidTr="00F7782C">
        <w:trPr>
          <w:cnfStyle w:val="100000000000" w:firstRow="1" w:lastRow="0" w:firstColumn="0" w:lastColumn="0" w:oddVBand="0" w:evenVBand="0" w:oddHBand="0" w:evenHBand="0" w:firstRowFirstColumn="0" w:firstRowLastColumn="0" w:lastRowFirstColumn="0" w:lastRowLastColumn="0"/>
          <w:trHeight w:val="27"/>
        </w:trPr>
        <w:tc>
          <w:tcPr>
            <w:tcW w:w="10065" w:type="dxa"/>
            <w:hideMark/>
          </w:tcPr>
          <w:p w14:paraId="74E862A9" w14:textId="4FD42065" w:rsidR="00DB056A" w:rsidRPr="00443FB0" w:rsidRDefault="00DB056A" w:rsidP="00F7782C">
            <w:pPr>
              <w:spacing w:after="0"/>
              <w:rPr>
                <w:rFonts w:cstheme="minorHAnsi"/>
              </w:rPr>
            </w:pPr>
            <w:r w:rsidRPr="00443FB0">
              <w:rPr>
                <w:rFonts w:cstheme="minorHAnsi"/>
              </w:rPr>
              <w:t>Should students be able to receive formal and informal learning as part of the program?</w:t>
            </w:r>
          </w:p>
        </w:tc>
      </w:tr>
      <w:tr w:rsidR="00DB056A" w:rsidRPr="00443FB0" w14:paraId="44EE15C8" w14:textId="77777777" w:rsidTr="00C506C4">
        <w:trPr>
          <w:trHeight w:val="2679"/>
        </w:trPr>
        <w:tc>
          <w:tcPr>
            <w:tcW w:w="10065" w:type="dxa"/>
            <w:hideMark/>
          </w:tcPr>
          <w:p w14:paraId="1E9E9606" w14:textId="77777777" w:rsidR="00DB056A" w:rsidRPr="00443FB0" w:rsidRDefault="00DB056A" w:rsidP="00F7782C">
            <w:pPr>
              <w:spacing w:after="0"/>
              <w:rPr>
                <w:rFonts w:cstheme="minorHAnsi"/>
              </w:rPr>
            </w:pPr>
            <w:r w:rsidRPr="00443FB0">
              <w:rPr>
                <w:rFonts w:cstheme="minorHAnsi"/>
              </w:rPr>
              <w:t>Enter response here</w:t>
            </w:r>
          </w:p>
        </w:tc>
      </w:tr>
    </w:tbl>
    <w:p w14:paraId="330228EA" w14:textId="7CC67CEF" w:rsidR="00DB056A" w:rsidRPr="00443FB0" w:rsidRDefault="00DB056A" w:rsidP="00DB056A">
      <w:pPr>
        <w:rPr>
          <w:rFonts w:cstheme="minorHAnsi"/>
        </w:rPr>
      </w:pPr>
    </w:p>
    <w:tbl>
      <w:tblPr>
        <w:tblStyle w:val="PullOutBoxTeal"/>
        <w:tblW w:w="0" w:type="auto"/>
        <w:tblInd w:w="0" w:type="dxa"/>
        <w:tblLook w:val="04A0" w:firstRow="1" w:lastRow="0" w:firstColumn="1" w:lastColumn="0" w:noHBand="0" w:noVBand="1"/>
      </w:tblPr>
      <w:tblGrid>
        <w:gridCol w:w="10065"/>
      </w:tblGrid>
      <w:tr w:rsidR="00DB056A" w:rsidRPr="00443FB0" w14:paraId="15852EA2" w14:textId="77777777" w:rsidTr="00F7782C">
        <w:trPr>
          <w:cnfStyle w:val="100000000000" w:firstRow="1" w:lastRow="0" w:firstColumn="0" w:lastColumn="0" w:oddVBand="0" w:evenVBand="0" w:oddHBand="0" w:evenHBand="0" w:firstRowFirstColumn="0" w:firstRowLastColumn="0" w:lastRowFirstColumn="0" w:lastRowLastColumn="0"/>
          <w:trHeight w:val="27"/>
        </w:trPr>
        <w:tc>
          <w:tcPr>
            <w:tcW w:w="10065" w:type="dxa"/>
            <w:hideMark/>
          </w:tcPr>
          <w:p w14:paraId="3E531CD0" w14:textId="6C2D2A60" w:rsidR="00DB056A" w:rsidRPr="00443FB0" w:rsidRDefault="00DB056A" w:rsidP="00F7782C">
            <w:pPr>
              <w:spacing w:after="0"/>
              <w:rPr>
                <w:rFonts w:cstheme="minorHAnsi"/>
              </w:rPr>
            </w:pPr>
            <w:r w:rsidRPr="00443FB0">
              <w:rPr>
                <w:rFonts w:cstheme="minorHAnsi"/>
              </w:rPr>
              <w:t>How could a micro-credential or qualification best work in practice?</w:t>
            </w:r>
          </w:p>
        </w:tc>
      </w:tr>
      <w:tr w:rsidR="00DB056A" w:rsidRPr="00443FB0" w14:paraId="7F8D13C9" w14:textId="77777777" w:rsidTr="00C506C4">
        <w:trPr>
          <w:trHeight w:val="2674"/>
        </w:trPr>
        <w:tc>
          <w:tcPr>
            <w:tcW w:w="10065" w:type="dxa"/>
            <w:hideMark/>
          </w:tcPr>
          <w:p w14:paraId="315AB2E0" w14:textId="77777777" w:rsidR="00DB056A" w:rsidRPr="00443FB0" w:rsidRDefault="00DB056A" w:rsidP="00F7782C">
            <w:pPr>
              <w:spacing w:after="0"/>
              <w:rPr>
                <w:rFonts w:cstheme="minorHAnsi"/>
              </w:rPr>
            </w:pPr>
            <w:r w:rsidRPr="00443FB0">
              <w:rPr>
                <w:rFonts w:cstheme="minorHAnsi"/>
              </w:rPr>
              <w:t>Enter response here</w:t>
            </w:r>
          </w:p>
        </w:tc>
      </w:tr>
    </w:tbl>
    <w:p w14:paraId="65B3D083" w14:textId="6E2C02E8" w:rsidR="00DB056A" w:rsidRPr="00443FB0" w:rsidRDefault="00DB056A" w:rsidP="00DB056A">
      <w:pPr>
        <w:rPr>
          <w:rFonts w:cstheme="minorHAnsi"/>
        </w:rPr>
      </w:pPr>
    </w:p>
    <w:tbl>
      <w:tblPr>
        <w:tblStyle w:val="PullOutBoxTeal"/>
        <w:tblW w:w="0" w:type="auto"/>
        <w:tblInd w:w="0" w:type="dxa"/>
        <w:tblLook w:val="04A0" w:firstRow="1" w:lastRow="0" w:firstColumn="1" w:lastColumn="0" w:noHBand="0" w:noVBand="1"/>
      </w:tblPr>
      <w:tblGrid>
        <w:gridCol w:w="10065"/>
      </w:tblGrid>
      <w:tr w:rsidR="00DB056A" w:rsidRPr="00443FB0" w14:paraId="60C22F7A" w14:textId="77777777" w:rsidTr="00F7782C">
        <w:trPr>
          <w:cnfStyle w:val="100000000000" w:firstRow="1" w:lastRow="0" w:firstColumn="0" w:lastColumn="0" w:oddVBand="0" w:evenVBand="0" w:oddHBand="0" w:evenHBand="0" w:firstRowFirstColumn="0" w:firstRowLastColumn="0" w:lastRowFirstColumn="0" w:lastRowLastColumn="0"/>
          <w:trHeight w:val="27"/>
        </w:trPr>
        <w:tc>
          <w:tcPr>
            <w:tcW w:w="10065" w:type="dxa"/>
            <w:hideMark/>
          </w:tcPr>
          <w:p w14:paraId="087E4B8B" w14:textId="77777777" w:rsidR="00DB056A" w:rsidRPr="00443FB0" w:rsidRDefault="00DB056A" w:rsidP="00DB056A">
            <w:pPr>
              <w:spacing w:after="0"/>
              <w:rPr>
                <w:rFonts w:cstheme="minorHAnsi"/>
              </w:rPr>
            </w:pPr>
            <w:r w:rsidRPr="00443FB0">
              <w:rPr>
                <w:rFonts w:cstheme="minorHAnsi"/>
              </w:rPr>
              <w:lastRenderedPageBreak/>
              <w:t xml:space="preserve">How would students access test, </w:t>
            </w:r>
            <w:proofErr w:type="gramStart"/>
            <w:r w:rsidRPr="00443FB0">
              <w:rPr>
                <w:rFonts w:cstheme="minorHAnsi"/>
              </w:rPr>
              <w:t>trial</w:t>
            </w:r>
            <w:proofErr w:type="gramEnd"/>
            <w:r w:rsidRPr="00443FB0">
              <w:rPr>
                <w:rFonts w:cstheme="minorHAnsi"/>
              </w:rPr>
              <w:t xml:space="preserve"> and learn facilities and projects to help build skills and understanding</w:t>
            </w:r>
          </w:p>
          <w:p w14:paraId="5E2F89B1" w14:textId="7024C253" w:rsidR="00DB056A" w:rsidRPr="00443FB0" w:rsidRDefault="00DB056A" w:rsidP="00DB056A">
            <w:pPr>
              <w:spacing w:after="0"/>
              <w:rPr>
                <w:rFonts w:cstheme="minorHAnsi"/>
              </w:rPr>
            </w:pPr>
            <w:r w:rsidRPr="00443FB0">
              <w:rPr>
                <w:rFonts w:cstheme="minorHAnsi"/>
              </w:rPr>
              <w:t>towards their own business idea?</w:t>
            </w:r>
          </w:p>
        </w:tc>
      </w:tr>
      <w:tr w:rsidR="00DB056A" w:rsidRPr="00443FB0" w14:paraId="7F805F0C" w14:textId="77777777" w:rsidTr="00C506C4">
        <w:trPr>
          <w:trHeight w:val="2514"/>
        </w:trPr>
        <w:tc>
          <w:tcPr>
            <w:tcW w:w="10065" w:type="dxa"/>
            <w:hideMark/>
          </w:tcPr>
          <w:p w14:paraId="14A455E8" w14:textId="77777777" w:rsidR="00DB056A" w:rsidRPr="00443FB0" w:rsidRDefault="00DB056A" w:rsidP="00F7782C">
            <w:pPr>
              <w:spacing w:after="0"/>
              <w:rPr>
                <w:rFonts w:cstheme="minorHAnsi"/>
              </w:rPr>
            </w:pPr>
            <w:r w:rsidRPr="00443FB0">
              <w:rPr>
                <w:rFonts w:cstheme="minorHAnsi"/>
              </w:rPr>
              <w:t>Enter response here</w:t>
            </w:r>
          </w:p>
        </w:tc>
      </w:tr>
    </w:tbl>
    <w:p w14:paraId="5C12F435" w14:textId="385DFA4D" w:rsidR="00DB056A" w:rsidRPr="00443FB0" w:rsidRDefault="00DB056A" w:rsidP="00DB056A">
      <w:pPr>
        <w:rPr>
          <w:rFonts w:cstheme="minorHAnsi"/>
        </w:rPr>
      </w:pPr>
    </w:p>
    <w:tbl>
      <w:tblPr>
        <w:tblStyle w:val="PullOutBoxTeal"/>
        <w:tblW w:w="0" w:type="auto"/>
        <w:tblInd w:w="0" w:type="dxa"/>
        <w:tblLook w:val="04A0" w:firstRow="1" w:lastRow="0" w:firstColumn="1" w:lastColumn="0" w:noHBand="0" w:noVBand="1"/>
      </w:tblPr>
      <w:tblGrid>
        <w:gridCol w:w="10065"/>
      </w:tblGrid>
      <w:tr w:rsidR="00DB056A" w:rsidRPr="00443FB0" w14:paraId="098DC098" w14:textId="77777777" w:rsidTr="00F7782C">
        <w:trPr>
          <w:cnfStyle w:val="100000000000" w:firstRow="1" w:lastRow="0" w:firstColumn="0" w:lastColumn="0" w:oddVBand="0" w:evenVBand="0" w:oddHBand="0" w:evenHBand="0" w:firstRowFirstColumn="0" w:firstRowLastColumn="0" w:lastRowFirstColumn="0" w:lastRowLastColumn="0"/>
          <w:trHeight w:val="27"/>
        </w:trPr>
        <w:tc>
          <w:tcPr>
            <w:tcW w:w="10065" w:type="dxa"/>
            <w:hideMark/>
          </w:tcPr>
          <w:p w14:paraId="24F32EC6" w14:textId="77777777" w:rsidR="00DB056A" w:rsidRPr="00443FB0" w:rsidRDefault="00DB056A" w:rsidP="00DB056A">
            <w:pPr>
              <w:spacing w:after="0"/>
              <w:rPr>
                <w:rFonts w:cstheme="minorHAnsi"/>
              </w:rPr>
            </w:pPr>
            <w:r w:rsidRPr="00443FB0">
              <w:rPr>
                <w:rFonts w:cstheme="minorHAnsi"/>
              </w:rPr>
              <w:t>Should there be opportunities for students to engage with and build networks with domestic and</w:t>
            </w:r>
          </w:p>
          <w:p w14:paraId="0D762C4A" w14:textId="205636AD" w:rsidR="00DB056A" w:rsidRPr="00443FB0" w:rsidRDefault="00DB056A" w:rsidP="00DB056A">
            <w:pPr>
              <w:spacing w:after="0"/>
              <w:rPr>
                <w:rFonts w:cstheme="minorHAnsi"/>
              </w:rPr>
            </w:pPr>
            <w:r w:rsidRPr="00443FB0">
              <w:rPr>
                <w:rFonts w:cstheme="minorHAnsi"/>
              </w:rPr>
              <w:t>international partners in finance and startups, as well as in their own industry of interest?</w:t>
            </w:r>
          </w:p>
        </w:tc>
      </w:tr>
      <w:tr w:rsidR="00DB056A" w:rsidRPr="00443FB0" w14:paraId="210D5D88" w14:textId="77777777" w:rsidTr="00C506C4">
        <w:trPr>
          <w:trHeight w:val="2499"/>
        </w:trPr>
        <w:tc>
          <w:tcPr>
            <w:tcW w:w="10065" w:type="dxa"/>
            <w:hideMark/>
          </w:tcPr>
          <w:p w14:paraId="1E22330E" w14:textId="77777777" w:rsidR="00DB056A" w:rsidRPr="00443FB0" w:rsidRDefault="00DB056A" w:rsidP="00F7782C">
            <w:pPr>
              <w:spacing w:after="0"/>
              <w:rPr>
                <w:rFonts w:cstheme="minorHAnsi"/>
              </w:rPr>
            </w:pPr>
            <w:r w:rsidRPr="00443FB0">
              <w:rPr>
                <w:rFonts w:cstheme="minorHAnsi"/>
              </w:rPr>
              <w:t>Enter response here</w:t>
            </w:r>
          </w:p>
        </w:tc>
      </w:tr>
    </w:tbl>
    <w:p w14:paraId="08583EA8" w14:textId="77777777" w:rsidR="00DB056A" w:rsidRPr="00443FB0" w:rsidRDefault="00DB056A" w:rsidP="00DB056A">
      <w:pPr>
        <w:rPr>
          <w:rFonts w:cstheme="minorHAnsi"/>
        </w:rPr>
      </w:pPr>
    </w:p>
    <w:p w14:paraId="4779DA72" w14:textId="213FCFE6" w:rsidR="00104F66" w:rsidRPr="00443FB0" w:rsidRDefault="00104F66" w:rsidP="008F0210">
      <w:pPr>
        <w:pStyle w:val="Heading2"/>
        <w:rPr>
          <w:rFonts w:cstheme="minorHAnsi"/>
        </w:rPr>
      </w:pPr>
      <w:r w:rsidRPr="00443FB0">
        <w:rPr>
          <w:rFonts w:cstheme="minorHAnsi"/>
        </w:rPr>
        <w:lastRenderedPageBreak/>
        <w:t xml:space="preserve">Student Eligibility Requirements </w:t>
      </w:r>
    </w:p>
    <w:p w14:paraId="78E107AB" w14:textId="77777777" w:rsidR="00B802DB" w:rsidRPr="00443FB0" w:rsidRDefault="00B802DB" w:rsidP="00B802DB">
      <w:pPr>
        <w:pStyle w:val="Pa2"/>
        <w:spacing w:after="160"/>
        <w:rPr>
          <w:rFonts w:asciiTheme="minorHAnsi" w:hAnsiTheme="minorHAnsi" w:cstheme="minorHAnsi"/>
          <w:color w:val="000000"/>
          <w:sz w:val="22"/>
          <w:szCs w:val="22"/>
        </w:rPr>
      </w:pPr>
      <w:r w:rsidRPr="00443FB0">
        <w:rPr>
          <w:rFonts w:asciiTheme="minorHAnsi" w:hAnsiTheme="minorHAnsi" w:cstheme="minorHAnsi"/>
          <w:color w:val="000000"/>
          <w:sz w:val="22"/>
          <w:szCs w:val="22"/>
        </w:rPr>
        <w:t xml:space="preserve">When considering the current cohorts accessing higher education-based accelerator programs, two key personas emerge. The first are students and recent graduates who might have identified a </w:t>
      </w:r>
      <w:proofErr w:type="spellStart"/>
      <w:r w:rsidRPr="00443FB0">
        <w:rPr>
          <w:rFonts w:asciiTheme="minorHAnsi" w:hAnsiTheme="minorHAnsi" w:cstheme="minorHAnsi"/>
          <w:color w:val="000000"/>
          <w:sz w:val="22"/>
          <w:szCs w:val="22"/>
        </w:rPr>
        <w:t>startup</w:t>
      </w:r>
      <w:proofErr w:type="spellEnd"/>
      <w:r w:rsidRPr="00443FB0">
        <w:rPr>
          <w:rFonts w:asciiTheme="minorHAnsi" w:hAnsiTheme="minorHAnsi" w:cstheme="minorHAnsi"/>
          <w:color w:val="000000"/>
          <w:sz w:val="22"/>
          <w:szCs w:val="22"/>
        </w:rPr>
        <w:t xml:space="preserve"> idea through their studies and need wraparound support and mentorship to build and iterate their ideas. The second are more advanced in their careers and have identified problems within their industries or communities for development. </w:t>
      </w:r>
    </w:p>
    <w:p w14:paraId="6BF01BF6" w14:textId="77777777" w:rsidR="00B802DB" w:rsidRPr="00443FB0" w:rsidRDefault="00B802DB" w:rsidP="00B802DB">
      <w:pPr>
        <w:pStyle w:val="Pa2"/>
        <w:spacing w:after="160"/>
        <w:rPr>
          <w:rFonts w:asciiTheme="minorHAnsi" w:hAnsiTheme="minorHAnsi" w:cstheme="minorHAnsi"/>
          <w:color w:val="000000"/>
          <w:sz w:val="22"/>
          <w:szCs w:val="22"/>
        </w:rPr>
      </w:pPr>
      <w:r w:rsidRPr="00443FB0">
        <w:rPr>
          <w:rFonts w:asciiTheme="minorHAnsi" w:hAnsiTheme="minorHAnsi" w:cstheme="minorHAnsi"/>
          <w:color w:val="000000"/>
          <w:sz w:val="22"/>
          <w:szCs w:val="22"/>
        </w:rPr>
        <w:t xml:space="preserve">We propose </w:t>
      </w:r>
      <w:proofErr w:type="spellStart"/>
      <w:r w:rsidRPr="00443FB0">
        <w:rPr>
          <w:rFonts w:asciiTheme="minorHAnsi" w:hAnsiTheme="minorHAnsi" w:cstheme="minorHAnsi"/>
          <w:color w:val="000000"/>
          <w:sz w:val="22"/>
          <w:szCs w:val="22"/>
        </w:rPr>
        <w:t>Startup</w:t>
      </w:r>
      <w:proofErr w:type="spellEnd"/>
      <w:r w:rsidRPr="00443FB0">
        <w:rPr>
          <w:rFonts w:asciiTheme="minorHAnsi" w:hAnsiTheme="minorHAnsi" w:cstheme="minorHAnsi"/>
          <w:color w:val="000000"/>
          <w:sz w:val="22"/>
          <w:szCs w:val="22"/>
        </w:rPr>
        <w:t xml:space="preserve"> Year loans focus on the former group, that is final year undergraduate students and current post-graduate students. Students participating in an accelerator program, who are recommended by their supervisors, can access these loans as additional support to bring their </w:t>
      </w:r>
      <w:proofErr w:type="spellStart"/>
      <w:r w:rsidRPr="00443FB0">
        <w:rPr>
          <w:rFonts w:asciiTheme="minorHAnsi" w:hAnsiTheme="minorHAnsi" w:cstheme="minorHAnsi"/>
          <w:color w:val="000000"/>
          <w:sz w:val="22"/>
          <w:szCs w:val="22"/>
        </w:rPr>
        <w:t>startup</w:t>
      </w:r>
      <w:proofErr w:type="spellEnd"/>
      <w:r w:rsidRPr="00443FB0">
        <w:rPr>
          <w:rFonts w:asciiTheme="minorHAnsi" w:hAnsiTheme="minorHAnsi" w:cstheme="minorHAnsi"/>
          <w:color w:val="000000"/>
          <w:sz w:val="22"/>
          <w:szCs w:val="22"/>
        </w:rPr>
        <w:t xml:space="preserve"> ideas to market. </w:t>
      </w:r>
    </w:p>
    <w:p w14:paraId="644F047D" w14:textId="756D9B7C" w:rsidR="00561DDE" w:rsidRPr="00443FB0" w:rsidRDefault="00B802DB" w:rsidP="00B802DB">
      <w:pPr>
        <w:rPr>
          <w:rFonts w:cstheme="minorHAnsi"/>
        </w:rPr>
      </w:pPr>
      <w:r w:rsidRPr="00443FB0">
        <w:rPr>
          <w:rFonts w:cstheme="minorHAnsi"/>
          <w:color w:val="000000"/>
        </w:rPr>
        <w:t xml:space="preserve">Option: the loans could help bridge the gap between supply and demand, providing loans to students who miss out on a place within an accelerator program, are recommended by their supervisor as benefitting from access to additional specialised advice and time to refine their </w:t>
      </w:r>
      <w:proofErr w:type="spellStart"/>
      <w:r w:rsidRPr="00443FB0">
        <w:rPr>
          <w:rFonts w:cstheme="minorHAnsi"/>
          <w:color w:val="000000"/>
        </w:rPr>
        <w:t>startup</w:t>
      </w:r>
      <w:proofErr w:type="spellEnd"/>
      <w:r w:rsidRPr="00443FB0">
        <w:rPr>
          <w:rFonts w:cstheme="minorHAnsi"/>
          <w:color w:val="000000"/>
        </w:rPr>
        <w:t xml:space="preserve"> concept.</w:t>
      </w:r>
    </w:p>
    <w:tbl>
      <w:tblPr>
        <w:tblStyle w:val="PullOutBoxTeal"/>
        <w:tblW w:w="0" w:type="auto"/>
        <w:tblInd w:w="0" w:type="dxa"/>
        <w:tblLook w:val="04A0" w:firstRow="1" w:lastRow="0" w:firstColumn="1" w:lastColumn="0" w:noHBand="0" w:noVBand="1"/>
      </w:tblPr>
      <w:tblGrid>
        <w:gridCol w:w="10065"/>
      </w:tblGrid>
      <w:tr w:rsidR="00CF50BC" w:rsidRPr="00443FB0" w14:paraId="214F6C42" w14:textId="77777777" w:rsidTr="00F45545">
        <w:trPr>
          <w:cnfStyle w:val="100000000000" w:firstRow="1" w:lastRow="0" w:firstColumn="0" w:lastColumn="0" w:oddVBand="0" w:evenVBand="0" w:oddHBand="0" w:evenHBand="0" w:firstRowFirstColumn="0" w:firstRowLastColumn="0" w:lastRowFirstColumn="0" w:lastRowLastColumn="0"/>
          <w:trHeight w:val="27"/>
        </w:trPr>
        <w:tc>
          <w:tcPr>
            <w:tcW w:w="10065" w:type="dxa"/>
            <w:hideMark/>
          </w:tcPr>
          <w:p w14:paraId="7ED7366A" w14:textId="77777777" w:rsidR="00CF50BC" w:rsidRPr="00443FB0" w:rsidRDefault="00CF50BC" w:rsidP="00834D01">
            <w:pPr>
              <w:spacing w:after="0"/>
              <w:rPr>
                <w:rFonts w:cstheme="minorHAnsi"/>
              </w:rPr>
            </w:pPr>
            <w:r w:rsidRPr="00443FB0">
              <w:rPr>
                <w:rFonts w:cstheme="minorHAnsi"/>
              </w:rPr>
              <w:t>What are the benefits and risks in expanding the program to recent graduates?</w:t>
            </w:r>
          </w:p>
        </w:tc>
      </w:tr>
      <w:tr w:rsidR="00CF50BC" w:rsidRPr="00443FB0" w14:paraId="2BFFCD5D" w14:textId="77777777" w:rsidTr="00C506C4">
        <w:trPr>
          <w:trHeight w:val="2499"/>
        </w:trPr>
        <w:tc>
          <w:tcPr>
            <w:tcW w:w="10065" w:type="dxa"/>
            <w:hideMark/>
          </w:tcPr>
          <w:p w14:paraId="7EF8DB3E" w14:textId="4B8EE691" w:rsidR="00CF50BC" w:rsidRPr="00443FB0" w:rsidRDefault="00F45545" w:rsidP="00834D01">
            <w:pPr>
              <w:spacing w:after="0"/>
              <w:rPr>
                <w:rFonts w:cstheme="minorHAnsi"/>
              </w:rPr>
            </w:pPr>
            <w:r w:rsidRPr="00443FB0">
              <w:rPr>
                <w:rFonts w:cstheme="minorHAnsi"/>
              </w:rPr>
              <w:t>Enter response here</w:t>
            </w:r>
          </w:p>
        </w:tc>
      </w:tr>
    </w:tbl>
    <w:p w14:paraId="72DF5073" w14:textId="7C1E40D0" w:rsidR="00CF50BC" w:rsidRPr="00443FB0" w:rsidRDefault="00CF50BC" w:rsidP="00CF50BC">
      <w:pPr>
        <w:pStyle w:val="BetweenTables"/>
        <w:rPr>
          <w:rFonts w:cstheme="minorHAnsi"/>
          <w:sz w:val="22"/>
        </w:rPr>
      </w:pPr>
    </w:p>
    <w:tbl>
      <w:tblPr>
        <w:tblStyle w:val="PullOutBoxTeal"/>
        <w:tblW w:w="0" w:type="auto"/>
        <w:tblInd w:w="0" w:type="dxa"/>
        <w:tblLook w:val="04A0" w:firstRow="1" w:lastRow="0" w:firstColumn="1" w:lastColumn="0" w:noHBand="0" w:noVBand="1"/>
      </w:tblPr>
      <w:tblGrid>
        <w:gridCol w:w="10065"/>
      </w:tblGrid>
      <w:tr w:rsidR="00CF50BC" w:rsidRPr="00443FB0" w14:paraId="4B44E745" w14:textId="77777777" w:rsidTr="00CF50BC">
        <w:trPr>
          <w:cnfStyle w:val="100000000000" w:firstRow="1" w:lastRow="0" w:firstColumn="0" w:lastColumn="0" w:oddVBand="0" w:evenVBand="0" w:oddHBand="0" w:evenHBand="0" w:firstRowFirstColumn="0" w:firstRowLastColumn="0" w:lastRowFirstColumn="0" w:lastRowLastColumn="0"/>
        </w:trPr>
        <w:tc>
          <w:tcPr>
            <w:tcW w:w="10065" w:type="dxa"/>
            <w:hideMark/>
          </w:tcPr>
          <w:p w14:paraId="56CB2B31" w14:textId="77777777" w:rsidR="00CF50BC" w:rsidRPr="00443FB0" w:rsidRDefault="00CF50BC" w:rsidP="00834D01">
            <w:pPr>
              <w:spacing w:after="0"/>
              <w:rPr>
                <w:rFonts w:cstheme="minorHAnsi"/>
                <w:b w:val="0"/>
                <w:bCs/>
              </w:rPr>
            </w:pPr>
            <w:r w:rsidRPr="00443FB0">
              <w:rPr>
                <w:rFonts w:cstheme="minorHAnsi"/>
                <w:bCs/>
              </w:rPr>
              <w:t>What are the benefits and risks in providing Startup Year loans provide to students who have been accepted into accelerator programs? Does this provide a value add to entrepreneurs accessing these existing programs?</w:t>
            </w:r>
          </w:p>
        </w:tc>
      </w:tr>
      <w:tr w:rsidR="00CF50BC" w:rsidRPr="00443FB0" w14:paraId="76FA5260" w14:textId="77777777" w:rsidTr="00C506C4">
        <w:trPr>
          <w:trHeight w:val="2612"/>
        </w:trPr>
        <w:tc>
          <w:tcPr>
            <w:tcW w:w="10065" w:type="dxa"/>
            <w:hideMark/>
          </w:tcPr>
          <w:p w14:paraId="6575E5B6" w14:textId="4430212B" w:rsidR="00CF50BC" w:rsidRPr="00443FB0" w:rsidRDefault="00F45545" w:rsidP="00CF50BC">
            <w:pPr>
              <w:spacing w:after="0"/>
              <w:rPr>
                <w:rFonts w:cstheme="minorHAnsi"/>
              </w:rPr>
            </w:pPr>
            <w:r w:rsidRPr="00443FB0">
              <w:rPr>
                <w:rFonts w:cstheme="minorHAnsi"/>
              </w:rPr>
              <w:t>Enter response here</w:t>
            </w:r>
          </w:p>
        </w:tc>
      </w:tr>
    </w:tbl>
    <w:p w14:paraId="2FA96147" w14:textId="6D1C96D7" w:rsidR="00CF50BC" w:rsidRPr="00443FB0" w:rsidRDefault="00CF50BC" w:rsidP="00CF50BC">
      <w:pPr>
        <w:pStyle w:val="BetweenTables"/>
        <w:rPr>
          <w:rFonts w:cstheme="minorHAnsi"/>
          <w:sz w:val="22"/>
        </w:rPr>
      </w:pPr>
      <w:r w:rsidRPr="00443FB0">
        <w:rPr>
          <w:rFonts w:cstheme="minorHAnsi"/>
          <w:sz w:val="22"/>
        </w:rPr>
        <w:br w:type="page"/>
      </w:r>
    </w:p>
    <w:tbl>
      <w:tblPr>
        <w:tblStyle w:val="PullOutBoxTeal"/>
        <w:tblW w:w="0" w:type="auto"/>
        <w:tblInd w:w="0" w:type="dxa"/>
        <w:tblLook w:val="04A0" w:firstRow="1" w:lastRow="0" w:firstColumn="1" w:lastColumn="0" w:noHBand="0" w:noVBand="1"/>
      </w:tblPr>
      <w:tblGrid>
        <w:gridCol w:w="10065"/>
      </w:tblGrid>
      <w:tr w:rsidR="00CF50BC" w:rsidRPr="00443FB0" w14:paraId="5D8B3165" w14:textId="77777777" w:rsidTr="00CF50BC">
        <w:trPr>
          <w:cnfStyle w:val="100000000000" w:firstRow="1" w:lastRow="0" w:firstColumn="0" w:lastColumn="0" w:oddVBand="0" w:evenVBand="0" w:oddHBand="0" w:evenHBand="0" w:firstRowFirstColumn="0" w:firstRowLastColumn="0" w:lastRowFirstColumn="0" w:lastRowLastColumn="0"/>
          <w:trHeight w:val="24"/>
        </w:trPr>
        <w:tc>
          <w:tcPr>
            <w:tcW w:w="10065" w:type="dxa"/>
            <w:hideMark/>
          </w:tcPr>
          <w:p w14:paraId="5EF44F18" w14:textId="77777777" w:rsidR="00CF50BC" w:rsidRPr="00443FB0" w:rsidRDefault="00CF50BC" w:rsidP="00834D01">
            <w:pPr>
              <w:spacing w:after="0"/>
              <w:rPr>
                <w:rFonts w:cstheme="minorHAnsi"/>
                <w:b w:val="0"/>
                <w:bCs/>
              </w:rPr>
            </w:pPr>
            <w:r w:rsidRPr="00443FB0">
              <w:rPr>
                <w:rFonts w:cstheme="minorHAnsi"/>
                <w:bCs/>
              </w:rPr>
              <w:lastRenderedPageBreak/>
              <w:t xml:space="preserve">What are the benefits and risks in providing Startup year loans to those who are earlier in their startup journey and have missed out on a place in an accelerator? Do the benefits, learning and experience outweigh the risk of failure? </w:t>
            </w:r>
          </w:p>
        </w:tc>
      </w:tr>
      <w:tr w:rsidR="00CF50BC" w:rsidRPr="00443FB0" w14:paraId="62F5F7E0" w14:textId="77777777" w:rsidTr="00C506C4">
        <w:trPr>
          <w:trHeight w:val="2569"/>
        </w:trPr>
        <w:tc>
          <w:tcPr>
            <w:tcW w:w="10065" w:type="dxa"/>
            <w:hideMark/>
          </w:tcPr>
          <w:p w14:paraId="3FF2DC30" w14:textId="057535F5" w:rsidR="00CF50BC" w:rsidRPr="00443FB0" w:rsidRDefault="00F45545" w:rsidP="00834D01">
            <w:pPr>
              <w:spacing w:after="0"/>
              <w:rPr>
                <w:rFonts w:cstheme="minorHAnsi"/>
              </w:rPr>
            </w:pPr>
            <w:r w:rsidRPr="00443FB0">
              <w:rPr>
                <w:rFonts w:cstheme="minorHAnsi"/>
              </w:rPr>
              <w:t>Enter response here</w:t>
            </w:r>
          </w:p>
        </w:tc>
      </w:tr>
    </w:tbl>
    <w:p w14:paraId="4326D4F1" w14:textId="43C403EF" w:rsidR="00CF50BC" w:rsidRPr="00443FB0" w:rsidRDefault="00CF50BC" w:rsidP="00CF50BC">
      <w:pPr>
        <w:pStyle w:val="BetweenTables"/>
        <w:rPr>
          <w:rFonts w:cstheme="minorHAnsi"/>
          <w:sz w:val="22"/>
        </w:rPr>
      </w:pPr>
    </w:p>
    <w:tbl>
      <w:tblPr>
        <w:tblStyle w:val="PullOutBoxTeal"/>
        <w:tblW w:w="0" w:type="auto"/>
        <w:tblInd w:w="0" w:type="dxa"/>
        <w:tblLook w:val="04A0" w:firstRow="1" w:lastRow="0" w:firstColumn="1" w:lastColumn="0" w:noHBand="0" w:noVBand="1"/>
      </w:tblPr>
      <w:tblGrid>
        <w:gridCol w:w="10065"/>
      </w:tblGrid>
      <w:tr w:rsidR="00CF50BC" w:rsidRPr="00443FB0" w14:paraId="3D4D3436" w14:textId="77777777" w:rsidTr="00F45545">
        <w:trPr>
          <w:cnfStyle w:val="100000000000" w:firstRow="1" w:lastRow="0" w:firstColumn="0" w:lastColumn="0" w:oddVBand="0" w:evenVBand="0" w:oddHBand="0" w:evenHBand="0" w:firstRowFirstColumn="0" w:firstRowLastColumn="0" w:lastRowFirstColumn="0" w:lastRowLastColumn="0"/>
          <w:trHeight w:val="97"/>
        </w:trPr>
        <w:tc>
          <w:tcPr>
            <w:tcW w:w="10065" w:type="dxa"/>
          </w:tcPr>
          <w:p w14:paraId="7C7C0809" w14:textId="77777777" w:rsidR="00CF50BC" w:rsidRPr="00443FB0" w:rsidRDefault="00CF50BC" w:rsidP="00834D01">
            <w:pPr>
              <w:spacing w:after="0"/>
              <w:rPr>
                <w:rFonts w:cstheme="minorHAnsi"/>
              </w:rPr>
            </w:pPr>
            <w:r w:rsidRPr="00443FB0">
              <w:rPr>
                <w:rFonts w:cstheme="minorHAnsi"/>
                <w:bCs/>
              </w:rPr>
              <w:t>How can universities ensure these loans are allocated to the most suited students?</w:t>
            </w:r>
          </w:p>
        </w:tc>
      </w:tr>
      <w:tr w:rsidR="00CF50BC" w:rsidRPr="00443FB0" w14:paraId="1B5A6ADC" w14:textId="77777777" w:rsidTr="00C506C4">
        <w:trPr>
          <w:trHeight w:val="2660"/>
        </w:trPr>
        <w:tc>
          <w:tcPr>
            <w:tcW w:w="10065" w:type="dxa"/>
          </w:tcPr>
          <w:p w14:paraId="7870D2F8" w14:textId="7CA3A87B" w:rsidR="00CF50BC" w:rsidRPr="00443FB0" w:rsidRDefault="00F45545" w:rsidP="00834D01">
            <w:pPr>
              <w:spacing w:after="0"/>
              <w:rPr>
                <w:rFonts w:cstheme="minorHAnsi"/>
              </w:rPr>
            </w:pPr>
            <w:r w:rsidRPr="00443FB0">
              <w:rPr>
                <w:rFonts w:cstheme="minorHAnsi"/>
              </w:rPr>
              <w:t>Enter response here</w:t>
            </w:r>
          </w:p>
        </w:tc>
      </w:tr>
    </w:tbl>
    <w:p w14:paraId="51D7AE42" w14:textId="5A44E9EC" w:rsidR="00CF50BC" w:rsidRPr="00443FB0" w:rsidRDefault="00CF50BC" w:rsidP="00CF50BC">
      <w:pPr>
        <w:pStyle w:val="BetweenTables"/>
        <w:rPr>
          <w:rFonts w:cstheme="minorHAnsi"/>
          <w:sz w:val="22"/>
        </w:rPr>
      </w:pPr>
    </w:p>
    <w:tbl>
      <w:tblPr>
        <w:tblStyle w:val="PullOutBoxTeal"/>
        <w:tblW w:w="0" w:type="auto"/>
        <w:tblInd w:w="0" w:type="dxa"/>
        <w:tblLook w:val="04A0" w:firstRow="1" w:lastRow="0" w:firstColumn="1" w:lastColumn="0" w:noHBand="0" w:noVBand="1"/>
      </w:tblPr>
      <w:tblGrid>
        <w:gridCol w:w="10065"/>
      </w:tblGrid>
      <w:tr w:rsidR="00CF50BC" w:rsidRPr="00443FB0" w14:paraId="4792137D" w14:textId="77777777" w:rsidTr="00CF50BC">
        <w:trPr>
          <w:cnfStyle w:val="100000000000" w:firstRow="1" w:lastRow="0" w:firstColumn="0" w:lastColumn="0" w:oddVBand="0" w:evenVBand="0" w:oddHBand="0" w:evenHBand="0" w:firstRowFirstColumn="0" w:firstRowLastColumn="0" w:lastRowFirstColumn="0" w:lastRowLastColumn="0"/>
        </w:trPr>
        <w:tc>
          <w:tcPr>
            <w:tcW w:w="10065" w:type="dxa"/>
            <w:hideMark/>
          </w:tcPr>
          <w:p w14:paraId="4ACD786F" w14:textId="77777777" w:rsidR="00CF50BC" w:rsidRPr="00443FB0" w:rsidRDefault="00CF50BC" w:rsidP="00834D01">
            <w:pPr>
              <w:spacing w:after="0"/>
              <w:rPr>
                <w:rFonts w:cstheme="minorHAnsi"/>
                <w:b w:val="0"/>
                <w:bCs/>
              </w:rPr>
            </w:pPr>
            <w:r w:rsidRPr="00443FB0">
              <w:rPr>
                <w:rFonts w:cstheme="minorHAnsi"/>
                <w:bCs/>
              </w:rPr>
              <w:t>What are other options could be considered?</w:t>
            </w:r>
          </w:p>
        </w:tc>
      </w:tr>
      <w:tr w:rsidR="00CF50BC" w:rsidRPr="00443FB0" w14:paraId="6F42CEBB" w14:textId="77777777" w:rsidTr="00C506C4">
        <w:trPr>
          <w:trHeight w:val="2796"/>
        </w:trPr>
        <w:tc>
          <w:tcPr>
            <w:tcW w:w="10065" w:type="dxa"/>
            <w:hideMark/>
          </w:tcPr>
          <w:p w14:paraId="7897B68A" w14:textId="60F6F9FA" w:rsidR="00CF50BC" w:rsidRPr="00443FB0" w:rsidRDefault="00F45545" w:rsidP="00CF50BC">
            <w:pPr>
              <w:spacing w:after="0"/>
              <w:rPr>
                <w:rFonts w:cstheme="minorHAnsi"/>
              </w:rPr>
            </w:pPr>
            <w:r w:rsidRPr="00443FB0">
              <w:rPr>
                <w:rFonts w:cstheme="minorHAnsi"/>
              </w:rPr>
              <w:t>Enter response here</w:t>
            </w:r>
          </w:p>
        </w:tc>
      </w:tr>
    </w:tbl>
    <w:p w14:paraId="20CEFBAC" w14:textId="3F99AF68" w:rsidR="00CF50BC" w:rsidRPr="00443FB0" w:rsidRDefault="00CF50BC" w:rsidP="00CF50BC">
      <w:pPr>
        <w:rPr>
          <w:rFonts w:cstheme="minorHAnsi"/>
        </w:rPr>
      </w:pPr>
    </w:p>
    <w:p w14:paraId="15D64756" w14:textId="77777777" w:rsidR="00104F66" w:rsidRPr="00443FB0" w:rsidRDefault="00104F66" w:rsidP="008F0210">
      <w:pPr>
        <w:pStyle w:val="Heading2"/>
        <w:rPr>
          <w:rFonts w:cstheme="minorHAnsi"/>
        </w:rPr>
      </w:pPr>
      <w:r w:rsidRPr="00443FB0">
        <w:rPr>
          <w:rFonts w:cstheme="minorHAnsi"/>
        </w:rPr>
        <w:lastRenderedPageBreak/>
        <w:t>Startup Year Pilot</w:t>
      </w:r>
    </w:p>
    <w:p w14:paraId="35BB53AC" w14:textId="39BAB43A" w:rsidR="00F45545" w:rsidRPr="00443FB0" w:rsidRDefault="00B802DB" w:rsidP="00F45545">
      <w:pPr>
        <w:rPr>
          <w:rFonts w:cstheme="minorHAnsi"/>
        </w:rPr>
      </w:pPr>
      <w:r w:rsidRPr="00443FB0">
        <w:rPr>
          <w:rFonts w:cstheme="minorHAnsi"/>
          <w:color w:val="000000"/>
        </w:rPr>
        <w:t xml:space="preserve">The </w:t>
      </w:r>
      <w:proofErr w:type="spellStart"/>
      <w:r w:rsidRPr="00443FB0">
        <w:rPr>
          <w:rFonts w:cstheme="minorHAnsi"/>
          <w:color w:val="000000"/>
        </w:rPr>
        <w:t>Startup</w:t>
      </w:r>
      <w:proofErr w:type="spellEnd"/>
      <w:r w:rsidRPr="00443FB0">
        <w:rPr>
          <w:rFonts w:cstheme="minorHAnsi"/>
          <w:color w:val="000000"/>
        </w:rPr>
        <w:t xml:space="preserve"> Year initiative is anticipated to commence in </w:t>
      </w:r>
      <w:r w:rsidR="000A19C9">
        <w:rPr>
          <w:rFonts w:cstheme="minorHAnsi"/>
          <w:color w:val="000000"/>
        </w:rPr>
        <w:t>July 2023</w:t>
      </w:r>
      <w:r w:rsidRPr="00443FB0">
        <w:rPr>
          <w:rFonts w:cstheme="minorHAnsi"/>
          <w:color w:val="000000"/>
        </w:rPr>
        <w:t>. This can be achieved through a full program rollout, or through a first-year pilot phase. A first-year pilot phase would help to inform the future direction of the initiative, including validating processes such as registration and bidding, identify key themes in priority areas, student eligibility, and measures for success. The pilot would include a small number of places at a select number of existing higher education provider-based accelerator programs. This would include a national footprint, including at least one regionally based accelerator.</w:t>
      </w:r>
    </w:p>
    <w:tbl>
      <w:tblPr>
        <w:tblStyle w:val="PullOutBoxTeal"/>
        <w:tblW w:w="0" w:type="auto"/>
        <w:tblInd w:w="0" w:type="dxa"/>
        <w:tblLook w:val="04A0" w:firstRow="1" w:lastRow="0" w:firstColumn="1" w:lastColumn="0" w:noHBand="0" w:noVBand="1"/>
      </w:tblPr>
      <w:tblGrid>
        <w:gridCol w:w="10065"/>
      </w:tblGrid>
      <w:tr w:rsidR="00104F66" w:rsidRPr="00443FB0" w14:paraId="2AAF02BC" w14:textId="77777777" w:rsidTr="00CF50BC">
        <w:trPr>
          <w:cnfStyle w:val="100000000000" w:firstRow="1" w:lastRow="0" w:firstColumn="0" w:lastColumn="0" w:oddVBand="0" w:evenVBand="0" w:oddHBand="0" w:evenHBand="0" w:firstRowFirstColumn="0" w:firstRowLastColumn="0" w:lastRowFirstColumn="0" w:lastRowLastColumn="0"/>
        </w:trPr>
        <w:tc>
          <w:tcPr>
            <w:tcW w:w="10065" w:type="dxa"/>
            <w:hideMark/>
          </w:tcPr>
          <w:p w14:paraId="4592C57C" w14:textId="6BACB639" w:rsidR="00104F66" w:rsidRPr="00443FB0" w:rsidRDefault="00FF30CA" w:rsidP="00DB0CAA">
            <w:pPr>
              <w:spacing w:after="0"/>
              <w:rPr>
                <w:rFonts w:cstheme="minorHAnsi"/>
              </w:rPr>
            </w:pPr>
            <w:bookmarkStart w:id="2" w:name="_Hlk112407732"/>
            <w:r w:rsidRPr="00443FB0">
              <w:rPr>
                <w:rFonts w:cstheme="minorHAnsi"/>
              </w:rPr>
              <w:t>What are the benefits and risks for undertaking a first-year pilot?</w:t>
            </w:r>
          </w:p>
        </w:tc>
      </w:tr>
      <w:tr w:rsidR="00104F66" w:rsidRPr="00443FB0" w14:paraId="5D1A1696" w14:textId="77777777" w:rsidTr="00C506C4">
        <w:trPr>
          <w:trHeight w:val="2574"/>
        </w:trPr>
        <w:tc>
          <w:tcPr>
            <w:tcW w:w="10065" w:type="dxa"/>
            <w:hideMark/>
          </w:tcPr>
          <w:p w14:paraId="1939E530" w14:textId="7DE0C8CE" w:rsidR="00104F66" w:rsidRPr="00443FB0" w:rsidRDefault="00F45545" w:rsidP="00CF50BC">
            <w:pPr>
              <w:spacing w:after="0"/>
              <w:rPr>
                <w:rFonts w:cstheme="minorHAnsi"/>
              </w:rPr>
            </w:pPr>
            <w:r w:rsidRPr="00443FB0">
              <w:rPr>
                <w:rFonts w:cstheme="minorHAnsi"/>
              </w:rPr>
              <w:t>Enter response here</w:t>
            </w:r>
          </w:p>
        </w:tc>
      </w:tr>
      <w:bookmarkEnd w:id="2"/>
    </w:tbl>
    <w:p w14:paraId="1D15FAEA" w14:textId="62B0D042" w:rsidR="00A16B16" w:rsidRPr="00443FB0" w:rsidRDefault="00A16B16" w:rsidP="00CF50BC">
      <w:pPr>
        <w:pStyle w:val="BetweenTables"/>
        <w:rPr>
          <w:rFonts w:cstheme="minorHAnsi"/>
          <w:sz w:val="22"/>
        </w:rPr>
      </w:pPr>
    </w:p>
    <w:tbl>
      <w:tblPr>
        <w:tblStyle w:val="PullOutBoxTeal"/>
        <w:tblW w:w="0" w:type="auto"/>
        <w:tblInd w:w="0" w:type="dxa"/>
        <w:tblLook w:val="04A0" w:firstRow="1" w:lastRow="0" w:firstColumn="1" w:lastColumn="0" w:noHBand="0" w:noVBand="1"/>
      </w:tblPr>
      <w:tblGrid>
        <w:gridCol w:w="10065"/>
      </w:tblGrid>
      <w:tr w:rsidR="00CF50BC" w:rsidRPr="00443FB0" w14:paraId="3D8EEE59" w14:textId="77777777" w:rsidTr="00CF50BC">
        <w:trPr>
          <w:cnfStyle w:val="100000000000" w:firstRow="1" w:lastRow="0" w:firstColumn="0" w:lastColumn="0" w:oddVBand="0" w:evenVBand="0" w:oddHBand="0" w:evenHBand="0" w:firstRowFirstColumn="0" w:firstRowLastColumn="0" w:lastRowFirstColumn="0" w:lastRowLastColumn="0"/>
        </w:trPr>
        <w:tc>
          <w:tcPr>
            <w:tcW w:w="10065" w:type="dxa"/>
            <w:hideMark/>
          </w:tcPr>
          <w:p w14:paraId="540E242E" w14:textId="77777777" w:rsidR="00CF50BC" w:rsidRPr="00443FB0" w:rsidRDefault="00CF50BC" w:rsidP="00834D01">
            <w:pPr>
              <w:spacing w:after="0"/>
              <w:rPr>
                <w:rFonts w:cstheme="minorHAnsi"/>
                <w:b w:val="0"/>
                <w:bCs/>
              </w:rPr>
            </w:pPr>
            <w:r w:rsidRPr="00443FB0">
              <w:rPr>
                <w:rFonts w:cstheme="minorHAnsi"/>
                <w:bCs/>
              </w:rPr>
              <w:t>What lessons can be learnt from a pilot program?</w:t>
            </w:r>
          </w:p>
        </w:tc>
      </w:tr>
      <w:tr w:rsidR="00CF50BC" w:rsidRPr="00443FB0" w14:paraId="1CD89072" w14:textId="77777777" w:rsidTr="00C506C4">
        <w:trPr>
          <w:trHeight w:val="2524"/>
        </w:trPr>
        <w:tc>
          <w:tcPr>
            <w:tcW w:w="10065" w:type="dxa"/>
            <w:hideMark/>
          </w:tcPr>
          <w:p w14:paraId="582BA151" w14:textId="338470A3" w:rsidR="00CF50BC" w:rsidRPr="00443FB0" w:rsidRDefault="00F45545" w:rsidP="00CF50BC">
            <w:pPr>
              <w:spacing w:after="0"/>
              <w:rPr>
                <w:rFonts w:cstheme="minorHAnsi"/>
              </w:rPr>
            </w:pPr>
            <w:r w:rsidRPr="00443FB0">
              <w:rPr>
                <w:rFonts w:cstheme="minorHAnsi"/>
              </w:rPr>
              <w:t>Enter response here</w:t>
            </w:r>
          </w:p>
        </w:tc>
      </w:tr>
    </w:tbl>
    <w:p w14:paraId="34326A4A" w14:textId="0D246B75" w:rsidR="00CF50BC" w:rsidRPr="00443FB0" w:rsidRDefault="00CF50BC" w:rsidP="00CF50BC">
      <w:pPr>
        <w:pStyle w:val="BetweenTables"/>
        <w:rPr>
          <w:rFonts w:cstheme="minorHAnsi"/>
          <w:sz w:val="22"/>
        </w:rPr>
      </w:pPr>
    </w:p>
    <w:tbl>
      <w:tblPr>
        <w:tblStyle w:val="PullOutBoxTeal"/>
        <w:tblW w:w="0" w:type="auto"/>
        <w:tblInd w:w="0" w:type="dxa"/>
        <w:tblLook w:val="04A0" w:firstRow="1" w:lastRow="0" w:firstColumn="1" w:lastColumn="0" w:noHBand="0" w:noVBand="1"/>
      </w:tblPr>
      <w:tblGrid>
        <w:gridCol w:w="10065"/>
      </w:tblGrid>
      <w:tr w:rsidR="00CF50BC" w:rsidRPr="00443FB0" w14:paraId="353AE68C" w14:textId="77777777" w:rsidTr="00CF50BC">
        <w:trPr>
          <w:cnfStyle w:val="100000000000" w:firstRow="1" w:lastRow="0" w:firstColumn="0" w:lastColumn="0" w:oddVBand="0" w:evenVBand="0" w:oddHBand="0" w:evenHBand="0" w:firstRowFirstColumn="0" w:firstRowLastColumn="0" w:lastRowFirstColumn="0" w:lastRowLastColumn="0"/>
        </w:trPr>
        <w:tc>
          <w:tcPr>
            <w:tcW w:w="10065" w:type="dxa"/>
            <w:hideMark/>
          </w:tcPr>
          <w:p w14:paraId="5A7AD499" w14:textId="77777777" w:rsidR="00CF50BC" w:rsidRPr="00443FB0" w:rsidRDefault="00CF50BC" w:rsidP="00834D01">
            <w:pPr>
              <w:spacing w:after="0"/>
              <w:rPr>
                <w:rFonts w:cstheme="minorHAnsi"/>
                <w:b w:val="0"/>
                <w:bCs/>
              </w:rPr>
            </w:pPr>
            <w:r w:rsidRPr="00443FB0">
              <w:rPr>
                <w:rFonts w:cstheme="minorHAnsi"/>
                <w:bCs/>
              </w:rPr>
              <w:t>What criteria could be established for pilot participants? For example, location, student numbers, industry of focus.</w:t>
            </w:r>
          </w:p>
        </w:tc>
      </w:tr>
      <w:tr w:rsidR="00CF50BC" w:rsidRPr="00443FB0" w14:paraId="332CFE1D" w14:textId="77777777" w:rsidTr="00C506C4">
        <w:trPr>
          <w:trHeight w:val="2649"/>
        </w:trPr>
        <w:tc>
          <w:tcPr>
            <w:tcW w:w="10065" w:type="dxa"/>
            <w:hideMark/>
          </w:tcPr>
          <w:p w14:paraId="5A52BD17" w14:textId="7AE1E2F8" w:rsidR="00CF50BC" w:rsidRPr="00443FB0" w:rsidRDefault="00F45545" w:rsidP="00834D01">
            <w:pPr>
              <w:spacing w:after="0"/>
              <w:rPr>
                <w:rFonts w:cstheme="minorHAnsi"/>
              </w:rPr>
            </w:pPr>
            <w:r w:rsidRPr="00443FB0">
              <w:rPr>
                <w:rFonts w:cstheme="minorHAnsi"/>
              </w:rPr>
              <w:t>Enter response here</w:t>
            </w:r>
          </w:p>
        </w:tc>
      </w:tr>
    </w:tbl>
    <w:p w14:paraId="27499298" w14:textId="77777777" w:rsidR="00DB056A" w:rsidRPr="00443FB0" w:rsidRDefault="00DB056A" w:rsidP="00C506C4">
      <w:pPr>
        <w:rPr>
          <w:rFonts w:cstheme="minorHAnsi"/>
        </w:rPr>
      </w:pPr>
    </w:p>
    <w:sectPr w:rsidR="00DB056A" w:rsidRPr="00443FB0" w:rsidSect="008F0210">
      <w:pgSz w:w="11906" w:h="16838"/>
      <w:pgMar w:top="964" w:right="849" w:bottom="851" w:left="851"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C6B89" w14:textId="77777777" w:rsidR="009510DD" w:rsidRDefault="009510DD" w:rsidP="00104F66">
      <w:pPr>
        <w:spacing w:after="0" w:line="240" w:lineRule="auto"/>
      </w:pPr>
      <w:r>
        <w:separator/>
      </w:r>
    </w:p>
  </w:endnote>
  <w:endnote w:type="continuationSeparator" w:id="0">
    <w:p w14:paraId="5A0E2485" w14:textId="77777777" w:rsidR="009510DD" w:rsidRDefault="009510DD" w:rsidP="0010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Medium">
    <w:altName w:val="Gotham Medium"/>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F969" w14:textId="77777777" w:rsidR="00C06A01" w:rsidRDefault="00C06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471864"/>
      <w:docPartObj>
        <w:docPartGallery w:val="Page Numbers (Bottom of Page)"/>
        <w:docPartUnique/>
      </w:docPartObj>
    </w:sdtPr>
    <w:sdtEndPr>
      <w:rPr>
        <w:noProof/>
      </w:rPr>
    </w:sdtEndPr>
    <w:sdtContent>
      <w:p w14:paraId="7E833FFC" w14:textId="73FBECFB" w:rsidR="008F0210" w:rsidRDefault="008F0210" w:rsidP="008F0210">
        <w:pPr>
          <w:pStyle w:val="Footer"/>
          <w:ind w:firstLine="720"/>
        </w:pPr>
        <w:r w:rsidRPr="00920699">
          <w:t>Startup Year | Consultation Response Document</w:t>
        </w:r>
        <w:r>
          <w:tab/>
        </w:r>
        <w:r w:rsidRPr="00920699">
          <w:rPr>
            <w:rStyle w:val="Strong"/>
          </w:rPr>
          <w:fldChar w:fldCharType="begin"/>
        </w:r>
        <w:r w:rsidRPr="00920699">
          <w:rPr>
            <w:rStyle w:val="Strong"/>
          </w:rPr>
          <w:instrText xml:space="preserve"> PAGE   \* MERGEFORMAT </w:instrText>
        </w:r>
        <w:r w:rsidRPr="00920699">
          <w:rPr>
            <w:rStyle w:val="Strong"/>
          </w:rPr>
          <w:fldChar w:fldCharType="separate"/>
        </w:r>
        <w:r>
          <w:rPr>
            <w:rStyle w:val="Strong"/>
          </w:rPr>
          <w:t>1</w:t>
        </w:r>
        <w:r w:rsidRPr="00920699">
          <w:rPr>
            <w:rStyle w:val="Strong"/>
          </w:rPr>
          <w:fldChar w:fldCharType="end"/>
        </w:r>
      </w:p>
    </w:sdtContent>
  </w:sdt>
  <w:p w14:paraId="01E78ADD" w14:textId="7CEC8ACF" w:rsidR="00662A42" w:rsidRDefault="005C57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471333"/>
      <w:docPartObj>
        <w:docPartGallery w:val="Page Numbers (Bottom of Page)"/>
        <w:docPartUnique/>
      </w:docPartObj>
    </w:sdtPr>
    <w:sdtEndPr>
      <w:rPr>
        <w:noProof/>
      </w:rPr>
    </w:sdtEndPr>
    <w:sdtContent>
      <w:p w14:paraId="3B43EFB5" w14:textId="60821292" w:rsidR="00704084" w:rsidRDefault="00920699" w:rsidP="00920699">
        <w:pPr>
          <w:pStyle w:val="Footer"/>
          <w:ind w:firstLine="720"/>
        </w:pPr>
        <w:r w:rsidRPr="00920699">
          <w:t>Startup Year | Consultation Response Document</w:t>
        </w:r>
        <w:r>
          <w:tab/>
        </w:r>
        <w:r w:rsidR="00704084" w:rsidRPr="00920699">
          <w:rPr>
            <w:rStyle w:val="Strong"/>
          </w:rPr>
          <w:fldChar w:fldCharType="begin"/>
        </w:r>
        <w:r w:rsidR="00704084" w:rsidRPr="00920699">
          <w:rPr>
            <w:rStyle w:val="Strong"/>
          </w:rPr>
          <w:instrText xml:space="preserve"> PAGE   \* MERGEFORMAT </w:instrText>
        </w:r>
        <w:r w:rsidR="00704084" w:rsidRPr="00920699">
          <w:rPr>
            <w:rStyle w:val="Strong"/>
          </w:rPr>
          <w:fldChar w:fldCharType="separate"/>
        </w:r>
        <w:r w:rsidR="00704084" w:rsidRPr="00920699">
          <w:rPr>
            <w:rStyle w:val="Strong"/>
          </w:rPr>
          <w:t>2</w:t>
        </w:r>
        <w:r w:rsidR="00704084" w:rsidRPr="00920699">
          <w:rPr>
            <w:rStyle w:val="Strong"/>
          </w:rPr>
          <w:fldChar w:fldCharType="end"/>
        </w:r>
      </w:p>
    </w:sdtContent>
  </w:sdt>
  <w:p w14:paraId="2C76FD8B" w14:textId="24A2F9F5" w:rsidR="00662A42" w:rsidRDefault="005C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86A45" w14:textId="77777777" w:rsidR="009510DD" w:rsidRDefault="009510DD" w:rsidP="00104F66">
      <w:pPr>
        <w:spacing w:after="0" w:line="240" w:lineRule="auto"/>
      </w:pPr>
      <w:r>
        <w:separator/>
      </w:r>
    </w:p>
  </w:footnote>
  <w:footnote w:type="continuationSeparator" w:id="0">
    <w:p w14:paraId="093A4945" w14:textId="77777777" w:rsidR="009510DD" w:rsidRDefault="009510DD" w:rsidP="00104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3039" w14:textId="77777777" w:rsidR="00C06A01" w:rsidRDefault="00C06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563A" w14:textId="77777777" w:rsidR="00C06A01" w:rsidRDefault="00C06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0ACD" w14:textId="77777777" w:rsidR="00C06A01" w:rsidRDefault="00C06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2C9F69"/>
    <w:multiLevelType w:val="hybridMultilevel"/>
    <w:tmpl w:val="53105F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884326"/>
    <w:multiLevelType w:val="hybridMultilevel"/>
    <w:tmpl w:val="E1D41B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FE8CDB98"/>
    <w:lvl w:ilvl="0">
      <w:start w:val="1"/>
      <w:numFmt w:val="bullet"/>
      <w:pStyle w:val="ListBullet"/>
      <w:lvlText w:val=""/>
      <w:lvlJc w:val="left"/>
      <w:pPr>
        <w:ind w:left="360" w:hanging="360"/>
      </w:pPr>
      <w:rPr>
        <w:rFonts w:ascii="Symbol" w:hAnsi="Symbol" w:hint="default"/>
        <w:color w:val="D61C4E"/>
      </w:rPr>
    </w:lvl>
  </w:abstractNum>
  <w:abstractNum w:abstractNumId="3" w15:restartNumberingAfterBreak="0">
    <w:nsid w:val="08072693"/>
    <w:multiLevelType w:val="hybridMultilevel"/>
    <w:tmpl w:val="36860864"/>
    <w:lvl w:ilvl="0" w:tplc="E0FE1CA4">
      <w:start w:val="1"/>
      <w:numFmt w:val="bullet"/>
      <w:lvlText w:val=""/>
      <w:lvlJc w:val="left"/>
      <w:pPr>
        <w:ind w:left="360" w:hanging="360"/>
      </w:pPr>
      <w:rPr>
        <w:rFonts w:ascii="Wingdings" w:hAnsi="Wingdings" w:hint="default"/>
        <w:color w:val="05934A"/>
        <w:u w:color="E50055"/>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15:restartNumberingAfterBreak="0">
    <w:nsid w:val="121F7477"/>
    <w:multiLevelType w:val="hybridMultilevel"/>
    <w:tmpl w:val="A53EC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DD6AAE"/>
    <w:multiLevelType w:val="hybridMultilevel"/>
    <w:tmpl w:val="6C381F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374200"/>
    <w:multiLevelType w:val="hybridMultilevel"/>
    <w:tmpl w:val="FFFFFFFF"/>
    <w:lvl w:ilvl="0" w:tplc="6DB41070">
      <w:start w:val="1"/>
      <w:numFmt w:val="bullet"/>
      <w:lvlText w:val=""/>
      <w:lvlJc w:val="left"/>
      <w:pPr>
        <w:ind w:left="720" w:hanging="360"/>
      </w:pPr>
      <w:rPr>
        <w:rFonts w:ascii="Symbol" w:hAnsi="Symbol" w:hint="default"/>
      </w:rPr>
    </w:lvl>
    <w:lvl w:ilvl="1" w:tplc="F1D63564">
      <w:start w:val="1"/>
      <w:numFmt w:val="bullet"/>
      <w:lvlText w:val="o"/>
      <w:lvlJc w:val="left"/>
      <w:pPr>
        <w:ind w:left="1440" w:hanging="360"/>
      </w:pPr>
      <w:rPr>
        <w:rFonts w:ascii="Courier New" w:hAnsi="Courier New" w:hint="default"/>
      </w:rPr>
    </w:lvl>
    <w:lvl w:ilvl="2" w:tplc="B6A0A49C">
      <w:start w:val="1"/>
      <w:numFmt w:val="bullet"/>
      <w:lvlText w:val=""/>
      <w:lvlJc w:val="left"/>
      <w:pPr>
        <w:ind w:left="2160" w:hanging="360"/>
      </w:pPr>
      <w:rPr>
        <w:rFonts w:ascii="Wingdings" w:hAnsi="Wingdings" w:hint="default"/>
      </w:rPr>
    </w:lvl>
    <w:lvl w:ilvl="3" w:tplc="94EE1922">
      <w:start w:val="1"/>
      <w:numFmt w:val="bullet"/>
      <w:lvlText w:val=""/>
      <w:lvlJc w:val="left"/>
      <w:pPr>
        <w:ind w:left="2880" w:hanging="360"/>
      </w:pPr>
      <w:rPr>
        <w:rFonts w:ascii="Symbol" w:hAnsi="Symbol" w:hint="default"/>
      </w:rPr>
    </w:lvl>
    <w:lvl w:ilvl="4" w:tplc="A9BC0720">
      <w:start w:val="1"/>
      <w:numFmt w:val="bullet"/>
      <w:lvlText w:val="o"/>
      <w:lvlJc w:val="left"/>
      <w:pPr>
        <w:ind w:left="3600" w:hanging="360"/>
      </w:pPr>
      <w:rPr>
        <w:rFonts w:ascii="Courier New" w:hAnsi="Courier New" w:hint="default"/>
      </w:rPr>
    </w:lvl>
    <w:lvl w:ilvl="5" w:tplc="BCB2B252">
      <w:start w:val="1"/>
      <w:numFmt w:val="bullet"/>
      <w:lvlText w:val=""/>
      <w:lvlJc w:val="left"/>
      <w:pPr>
        <w:ind w:left="4320" w:hanging="360"/>
      </w:pPr>
      <w:rPr>
        <w:rFonts w:ascii="Wingdings" w:hAnsi="Wingdings" w:hint="default"/>
      </w:rPr>
    </w:lvl>
    <w:lvl w:ilvl="6" w:tplc="8D04665C">
      <w:start w:val="1"/>
      <w:numFmt w:val="bullet"/>
      <w:lvlText w:val=""/>
      <w:lvlJc w:val="left"/>
      <w:pPr>
        <w:ind w:left="5040" w:hanging="360"/>
      </w:pPr>
      <w:rPr>
        <w:rFonts w:ascii="Symbol" w:hAnsi="Symbol" w:hint="default"/>
      </w:rPr>
    </w:lvl>
    <w:lvl w:ilvl="7" w:tplc="5FEA3256">
      <w:start w:val="1"/>
      <w:numFmt w:val="bullet"/>
      <w:lvlText w:val="o"/>
      <w:lvlJc w:val="left"/>
      <w:pPr>
        <w:ind w:left="5760" w:hanging="360"/>
      </w:pPr>
      <w:rPr>
        <w:rFonts w:ascii="Courier New" w:hAnsi="Courier New" w:hint="default"/>
      </w:rPr>
    </w:lvl>
    <w:lvl w:ilvl="8" w:tplc="76DC71B4">
      <w:start w:val="1"/>
      <w:numFmt w:val="bullet"/>
      <w:lvlText w:val=""/>
      <w:lvlJc w:val="left"/>
      <w:pPr>
        <w:ind w:left="6480" w:hanging="360"/>
      </w:pPr>
      <w:rPr>
        <w:rFonts w:ascii="Wingdings" w:hAnsi="Wingdings" w:hint="default"/>
      </w:rPr>
    </w:lvl>
  </w:abstractNum>
  <w:abstractNum w:abstractNumId="7" w15:restartNumberingAfterBreak="0">
    <w:nsid w:val="2C01625E"/>
    <w:multiLevelType w:val="hybridMultilevel"/>
    <w:tmpl w:val="F60A8A4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DF13A2B"/>
    <w:multiLevelType w:val="hybridMultilevel"/>
    <w:tmpl w:val="97645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472D44"/>
    <w:multiLevelType w:val="hybridMultilevel"/>
    <w:tmpl w:val="98C67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992A47"/>
    <w:multiLevelType w:val="hybridMultilevel"/>
    <w:tmpl w:val="45344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516145"/>
    <w:multiLevelType w:val="hybridMultilevel"/>
    <w:tmpl w:val="BD38877A"/>
    <w:lvl w:ilvl="0" w:tplc="BDB0A634">
      <w:start w:val="1"/>
      <w:numFmt w:val="bullet"/>
      <w:lvlText w:val=""/>
      <w:lvlJc w:val="left"/>
      <w:pPr>
        <w:ind w:left="720" w:hanging="360"/>
      </w:pPr>
      <w:rPr>
        <w:rFonts w:ascii="Symbol" w:hAnsi="Symbol" w:hint="default"/>
      </w:rPr>
    </w:lvl>
    <w:lvl w:ilvl="1" w:tplc="B91E3D08">
      <w:start w:val="1"/>
      <w:numFmt w:val="bullet"/>
      <w:lvlText w:val="o"/>
      <w:lvlJc w:val="left"/>
      <w:pPr>
        <w:ind w:left="1440" w:hanging="360"/>
      </w:pPr>
      <w:rPr>
        <w:rFonts w:ascii="Courier New" w:hAnsi="Courier New" w:hint="default"/>
      </w:rPr>
    </w:lvl>
    <w:lvl w:ilvl="2" w:tplc="BE16DDDC">
      <w:start w:val="1"/>
      <w:numFmt w:val="bullet"/>
      <w:lvlText w:val=""/>
      <w:lvlJc w:val="left"/>
      <w:pPr>
        <w:ind w:left="2160" w:hanging="360"/>
      </w:pPr>
      <w:rPr>
        <w:rFonts w:ascii="Wingdings" w:hAnsi="Wingdings" w:hint="default"/>
      </w:rPr>
    </w:lvl>
    <w:lvl w:ilvl="3" w:tplc="CCC88A96">
      <w:start w:val="1"/>
      <w:numFmt w:val="bullet"/>
      <w:lvlText w:val=""/>
      <w:lvlJc w:val="left"/>
      <w:pPr>
        <w:ind w:left="2880" w:hanging="360"/>
      </w:pPr>
      <w:rPr>
        <w:rFonts w:ascii="Symbol" w:hAnsi="Symbol" w:hint="default"/>
      </w:rPr>
    </w:lvl>
    <w:lvl w:ilvl="4" w:tplc="2CDC72F0">
      <w:start w:val="1"/>
      <w:numFmt w:val="bullet"/>
      <w:lvlText w:val="o"/>
      <w:lvlJc w:val="left"/>
      <w:pPr>
        <w:ind w:left="3600" w:hanging="360"/>
      </w:pPr>
      <w:rPr>
        <w:rFonts w:ascii="Courier New" w:hAnsi="Courier New" w:hint="default"/>
      </w:rPr>
    </w:lvl>
    <w:lvl w:ilvl="5" w:tplc="F32A2E86">
      <w:start w:val="1"/>
      <w:numFmt w:val="bullet"/>
      <w:lvlText w:val=""/>
      <w:lvlJc w:val="left"/>
      <w:pPr>
        <w:ind w:left="4320" w:hanging="360"/>
      </w:pPr>
      <w:rPr>
        <w:rFonts w:ascii="Wingdings" w:hAnsi="Wingdings" w:hint="default"/>
      </w:rPr>
    </w:lvl>
    <w:lvl w:ilvl="6" w:tplc="39248A10">
      <w:start w:val="1"/>
      <w:numFmt w:val="bullet"/>
      <w:lvlText w:val=""/>
      <w:lvlJc w:val="left"/>
      <w:pPr>
        <w:ind w:left="5040" w:hanging="360"/>
      </w:pPr>
      <w:rPr>
        <w:rFonts w:ascii="Symbol" w:hAnsi="Symbol" w:hint="default"/>
      </w:rPr>
    </w:lvl>
    <w:lvl w:ilvl="7" w:tplc="F5F20742">
      <w:start w:val="1"/>
      <w:numFmt w:val="bullet"/>
      <w:lvlText w:val="o"/>
      <w:lvlJc w:val="left"/>
      <w:pPr>
        <w:ind w:left="5760" w:hanging="360"/>
      </w:pPr>
      <w:rPr>
        <w:rFonts w:ascii="Courier New" w:hAnsi="Courier New" w:hint="default"/>
      </w:rPr>
    </w:lvl>
    <w:lvl w:ilvl="8" w:tplc="AE405EA6">
      <w:start w:val="1"/>
      <w:numFmt w:val="bullet"/>
      <w:lvlText w:val=""/>
      <w:lvlJc w:val="left"/>
      <w:pPr>
        <w:ind w:left="6480" w:hanging="360"/>
      </w:pPr>
      <w:rPr>
        <w:rFonts w:ascii="Wingdings" w:hAnsi="Wingdings" w:hint="default"/>
      </w:rPr>
    </w:lvl>
  </w:abstractNum>
  <w:abstractNum w:abstractNumId="12" w15:restartNumberingAfterBreak="0">
    <w:nsid w:val="378353D4"/>
    <w:multiLevelType w:val="multilevel"/>
    <w:tmpl w:val="4BB60014"/>
    <w:lvl w:ilvl="0">
      <w:start w:val="1"/>
      <w:numFmt w:val="decimal"/>
      <w:pStyle w:val="Heading2"/>
      <w:lvlText w:val="%1"/>
      <w:lvlJc w:val="left"/>
      <w:pPr>
        <w:ind w:left="680" w:hanging="680"/>
      </w:pPr>
    </w:lvl>
    <w:lvl w:ilvl="1">
      <w:start w:val="1"/>
      <w:numFmt w:val="decimal"/>
      <w:pStyle w:val="Heading3numberedgrey"/>
      <w:lvlText w:val="%1.%2"/>
      <w:lvlJc w:val="left"/>
      <w:pPr>
        <w:ind w:left="4365" w:hanging="680"/>
      </w:pPr>
    </w:lvl>
    <w:lvl w:ilvl="2">
      <w:start w:val="1"/>
      <w:numFmt w:val="decimal"/>
      <w:lvlText w:val="%2%1..%3"/>
      <w:lvlJc w:val="left"/>
      <w:pPr>
        <w:ind w:left="680" w:hanging="680"/>
      </w:pPr>
    </w:lvl>
    <w:lvl w:ilvl="3">
      <w:start w:val="1"/>
      <w:numFmt w:val="decimal"/>
      <w:lvlText w:val="%1.%2.%3.%4."/>
      <w:lvlJc w:val="left"/>
      <w:pPr>
        <w:ind w:left="680" w:hanging="680"/>
      </w:pPr>
    </w:lvl>
    <w:lvl w:ilvl="4">
      <w:start w:val="1"/>
      <w:numFmt w:val="decimal"/>
      <w:lvlText w:val="%1.%2.%3.%4.%5."/>
      <w:lvlJc w:val="left"/>
      <w:pPr>
        <w:ind w:left="680" w:hanging="680"/>
      </w:pPr>
    </w:lvl>
    <w:lvl w:ilvl="5">
      <w:start w:val="1"/>
      <w:numFmt w:val="decimal"/>
      <w:lvlText w:val="%1.%2.%3.%4.%5.%6."/>
      <w:lvlJc w:val="left"/>
      <w:pPr>
        <w:ind w:left="680" w:hanging="680"/>
      </w:pPr>
    </w:lvl>
    <w:lvl w:ilvl="6">
      <w:start w:val="1"/>
      <w:numFmt w:val="decimal"/>
      <w:lvlText w:val="%1.%2.%3.%4.%5.%6.%7."/>
      <w:lvlJc w:val="left"/>
      <w:pPr>
        <w:ind w:left="680" w:hanging="680"/>
      </w:pPr>
    </w:lvl>
    <w:lvl w:ilvl="7">
      <w:start w:val="1"/>
      <w:numFmt w:val="decimal"/>
      <w:lvlText w:val="%1.%2.%3.%4.%5.%6.%7.%8."/>
      <w:lvlJc w:val="left"/>
      <w:pPr>
        <w:ind w:left="680" w:hanging="680"/>
      </w:pPr>
    </w:lvl>
    <w:lvl w:ilvl="8">
      <w:start w:val="1"/>
      <w:numFmt w:val="decimal"/>
      <w:lvlText w:val="%1.%2.%3.%4.%5.%6.%7.%8.%9."/>
      <w:lvlJc w:val="left"/>
      <w:pPr>
        <w:ind w:left="680" w:hanging="680"/>
      </w:pPr>
    </w:lvl>
  </w:abstractNum>
  <w:abstractNum w:abstractNumId="13" w15:restartNumberingAfterBreak="0">
    <w:nsid w:val="3F9C0874"/>
    <w:multiLevelType w:val="hybridMultilevel"/>
    <w:tmpl w:val="18D89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1B7652"/>
    <w:multiLevelType w:val="hybridMultilevel"/>
    <w:tmpl w:val="6FF69A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EBC7FE7"/>
    <w:multiLevelType w:val="hybridMultilevel"/>
    <w:tmpl w:val="4B7EAFE2"/>
    <w:lvl w:ilvl="0" w:tplc="0620400E">
      <w:start w:val="1"/>
      <w:numFmt w:val="bullet"/>
      <w:lvlText w:val=""/>
      <w:lvlJc w:val="left"/>
      <w:pPr>
        <w:ind w:left="720" w:hanging="360"/>
      </w:pPr>
      <w:rPr>
        <w:rFonts w:ascii="Symbol" w:hAnsi="Symbol" w:hint="default"/>
      </w:rPr>
    </w:lvl>
    <w:lvl w:ilvl="1" w:tplc="DE003CBC">
      <w:start w:val="1"/>
      <w:numFmt w:val="bullet"/>
      <w:lvlText w:val="o"/>
      <w:lvlJc w:val="left"/>
      <w:pPr>
        <w:ind w:left="1440" w:hanging="360"/>
      </w:pPr>
      <w:rPr>
        <w:rFonts w:ascii="Courier New" w:hAnsi="Courier New" w:hint="default"/>
      </w:rPr>
    </w:lvl>
    <w:lvl w:ilvl="2" w:tplc="7FF43BA6">
      <w:start w:val="1"/>
      <w:numFmt w:val="bullet"/>
      <w:lvlText w:val=""/>
      <w:lvlJc w:val="left"/>
      <w:pPr>
        <w:ind w:left="2160" w:hanging="360"/>
      </w:pPr>
      <w:rPr>
        <w:rFonts w:ascii="Wingdings" w:hAnsi="Wingdings" w:hint="default"/>
      </w:rPr>
    </w:lvl>
    <w:lvl w:ilvl="3" w:tplc="DA30E5EC">
      <w:start w:val="1"/>
      <w:numFmt w:val="bullet"/>
      <w:lvlText w:val=""/>
      <w:lvlJc w:val="left"/>
      <w:pPr>
        <w:ind w:left="2880" w:hanging="360"/>
      </w:pPr>
      <w:rPr>
        <w:rFonts w:ascii="Symbol" w:hAnsi="Symbol" w:hint="default"/>
      </w:rPr>
    </w:lvl>
    <w:lvl w:ilvl="4" w:tplc="1C8CA67E">
      <w:start w:val="1"/>
      <w:numFmt w:val="bullet"/>
      <w:lvlText w:val="o"/>
      <w:lvlJc w:val="left"/>
      <w:pPr>
        <w:ind w:left="3600" w:hanging="360"/>
      </w:pPr>
      <w:rPr>
        <w:rFonts w:ascii="Courier New" w:hAnsi="Courier New" w:hint="default"/>
      </w:rPr>
    </w:lvl>
    <w:lvl w:ilvl="5" w:tplc="9C4EF7BA">
      <w:start w:val="1"/>
      <w:numFmt w:val="bullet"/>
      <w:lvlText w:val=""/>
      <w:lvlJc w:val="left"/>
      <w:pPr>
        <w:ind w:left="4320" w:hanging="360"/>
      </w:pPr>
      <w:rPr>
        <w:rFonts w:ascii="Wingdings" w:hAnsi="Wingdings" w:hint="default"/>
      </w:rPr>
    </w:lvl>
    <w:lvl w:ilvl="6" w:tplc="66424C06">
      <w:start w:val="1"/>
      <w:numFmt w:val="bullet"/>
      <w:lvlText w:val=""/>
      <w:lvlJc w:val="left"/>
      <w:pPr>
        <w:ind w:left="5040" w:hanging="360"/>
      </w:pPr>
      <w:rPr>
        <w:rFonts w:ascii="Symbol" w:hAnsi="Symbol" w:hint="default"/>
      </w:rPr>
    </w:lvl>
    <w:lvl w:ilvl="7" w:tplc="E23A903A">
      <w:start w:val="1"/>
      <w:numFmt w:val="bullet"/>
      <w:lvlText w:val="o"/>
      <w:lvlJc w:val="left"/>
      <w:pPr>
        <w:ind w:left="5760" w:hanging="360"/>
      </w:pPr>
      <w:rPr>
        <w:rFonts w:ascii="Courier New" w:hAnsi="Courier New" w:hint="default"/>
      </w:rPr>
    </w:lvl>
    <w:lvl w:ilvl="8" w:tplc="691A904E">
      <w:start w:val="1"/>
      <w:numFmt w:val="bullet"/>
      <w:lvlText w:val=""/>
      <w:lvlJc w:val="left"/>
      <w:pPr>
        <w:ind w:left="6480" w:hanging="360"/>
      </w:pPr>
      <w:rPr>
        <w:rFonts w:ascii="Wingdings" w:hAnsi="Wingdings" w:hint="default"/>
      </w:rPr>
    </w:lvl>
  </w:abstractNum>
  <w:abstractNum w:abstractNumId="16" w15:restartNumberingAfterBreak="0">
    <w:nsid w:val="722C56B4"/>
    <w:multiLevelType w:val="hybridMultilevel"/>
    <w:tmpl w:val="C7301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634836"/>
    <w:multiLevelType w:val="hybridMultilevel"/>
    <w:tmpl w:val="21287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116E33"/>
    <w:multiLevelType w:val="hybridMultilevel"/>
    <w:tmpl w:val="F8A218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17"/>
  </w:num>
  <w:num w:numId="3">
    <w:abstractNumId w:val="1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11"/>
  </w:num>
  <w:num w:numId="9">
    <w:abstractNumId w:val="15"/>
  </w:num>
  <w:num w:numId="10">
    <w:abstractNumId w:val="9"/>
  </w:num>
  <w:num w:numId="11">
    <w:abstractNumId w:val="10"/>
  </w:num>
  <w:num w:numId="12">
    <w:abstractNumId w:val="4"/>
  </w:num>
  <w:num w:numId="13">
    <w:abstractNumId w:val="13"/>
  </w:num>
  <w:num w:numId="14">
    <w:abstractNumId w:val="2"/>
  </w:num>
  <w:num w:numId="15">
    <w:abstractNumId w:val="1"/>
  </w:num>
  <w:num w:numId="16">
    <w:abstractNumId w:val="7"/>
  </w:num>
  <w:num w:numId="17">
    <w:abstractNumId w:val="18"/>
  </w:num>
  <w:num w:numId="18">
    <w:abstractNumId w:va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66"/>
    <w:rsid w:val="00081B50"/>
    <w:rsid w:val="000A19C9"/>
    <w:rsid w:val="000B63B6"/>
    <w:rsid w:val="00104F66"/>
    <w:rsid w:val="00153BE1"/>
    <w:rsid w:val="001662AC"/>
    <w:rsid w:val="001A54D3"/>
    <w:rsid w:val="001F74E6"/>
    <w:rsid w:val="00273E16"/>
    <w:rsid w:val="002A19EC"/>
    <w:rsid w:val="003B1033"/>
    <w:rsid w:val="004428DD"/>
    <w:rsid w:val="00443FB0"/>
    <w:rsid w:val="00474C9E"/>
    <w:rsid w:val="00495877"/>
    <w:rsid w:val="00542080"/>
    <w:rsid w:val="00552F34"/>
    <w:rsid w:val="00561DDE"/>
    <w:rsid w:val="005C57E5"/>
    <w:rsid w:val="00612C5F"/>
    <w:rsid w:val="006A2B00"/>
    <w:rsid w:val="006D4E57"/>
    <w:rsid w:val="00704084"/>
    <w:rsid w:val="00727B7B"/>
    <w:rsid w:val="00782184"/>
    <w:rsid w:val="00784DA1"/>
    <w:rsid w:val="00787655"/>
    <w:rsid w:val="0080629D"/>
    <w:rsid w:val="00827E24"/>
    <w:rsid w:val="008F0210"/>
    <w:rsid w:val="00920699"/>
    <w:rsid w:val="009510DD"/>
    <w:rsid w:val="00A16B16"/>
    <w:rsid w:val="00A72F16"/>
    <w:rsid w:val="00B06ED3"/>
    <w:rsid w:val="00B6332C"/>
    <w:rsid w:val="00B802DB"/>
    <w:rsid w:val="00BA358C"/>
    <w:rsid w:val="00BB2868"/>
    <w:rsid w:val="00C06A01"/>
    <w:rsid w:val="00C127FF"/>
    <w:rsid w:val="00C3373E"/>
    <w:rsid w:val="00C506C4"/>
    <w:rsid w:val="00C55AB8"/>
    <w:rsid w:val="00CE5CE0"/>
    <w:rsid w:val="00CF50BC"/>
    <w:rsid w:val="00D01104"/>
    <w:rsid w:val="00D641C6"/>
    <w:rsid w:val="00D74C23"/>
    <w:rsid w:val="00DB056A"/>
    <w:rsid w:val="00DB0CAA"/>
    <w:rsid w:val="00DE3D5C"/>
    <w:rsid w:val="00E32A4E"/>
    <w:rsid w:val="00F060B1"/>
    <w:rsid w:val="00F45545"/>
    <w:rsid w:val="00F51FC3"/>
    <w:rsid w:val="00F63B23"/>
    <w:rsid w:val="00F73528"/>
    <w:rsid w:val="00F96D40"/>
    <w:rsid w:val="00FB347F"/>
    <w:rsid w:val="00FF30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1A36D"/>
  <w15:chartTrackingRefBased/>
  <w15:docId w15:val="{351EC4D0-5481-47D7-8E91-A116B43B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7FF"/>
    <w:pPr>
      <w:spacing w:after="200" w:line="276" w:lineRule="auto"/>
    </w:pPr>
  </w:style>
  <w:style w:type="paragraph" w:styleId="Heading1">
    <w:name w:val="heading 1"/>
    <w:basedOn w:val="Normal"/>
    <w:next w:val="Normal"/>
    <w:link w:val="Heading1Char"/>
    <w:uiPriority w:val="9"/>
    <w:qFormat/>
    <w:rsid w:val="00920699"/>
    <w:pPr>
      <w:keepNext/>
      <w:keepLines/>
      <w:spacing w:before="10920" w:after="0" w:line="444" w:lineRule="auto"/>
      <w:jc w:val="right"/>
      <w:outlineLvl w:val="0"/>
    </w:pPr>
    <w:rPr>
      <w:rFonts w:ascii="Calibri" w:eastAsiaTheme="majorEastAsia" w:hAnsi="Calibri" w:cstheme="majorBidi"/>
      <w:color w:val="293462"/>
      <w:sz w:val="54"/>
      <w:szCs w:val="32"/>
    </w:rPr>
  </w:style>
  <w:style w:type="paragraph" w:styleId="Heading2">
    <w:name w:val="heading 2"/>
    <w:basedOn w:val="Normal"/>
    <w:next w:val="Normal"/>
    <w:link w:val="Heading2Char"/>
    <w:uiPriority w:val="9"/>
    <w:unhideWhenUsed/>
    <w:qFormat/>
    <w:rsid w:val="00FB347F"/>
    <w:pPr>
      <w:keepNext/>
      <w:keepLines/>
      <w:pageBreakBefore/>
      <w:numPr>
        <w:numId w:val="4"/>
      </w:numPr>
      <w:spacing w:before="720" w:after="360" w:line="600" w:lineRule="exact"/>
      <w:outlineLvl w:val="1"/>
    </w:pPr>
    <w:rPr>
      <w:rFonts w:eastAsiaTheme="majorEastAsia" w:cstheme="majorBidi"/>
      <w:b/>
      <w:color w:val="293462"/>
      <w:sz w:val="48"/>
      <w:szCs w:val="26"/>
    </w:rPr>
  </w:style>
  <w:style w:type="paragraph" w:styleId="Heading3">
    <w:name w:val="heading 3"/>
    <w:basedOn w:val="Normal"/>
    <w:next w:val="Normal"/>
    <w:link w:val="Heading3Char"/>
    <w:uiPriority w:val="9"/>
    <w:semiHidden/>
    <w:unhideWhenUsed/>
    <w:qFormat/>
    <w:rsid w:val="0010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699"/>
    <w:rPr>
      <w:rFonts w:ascii="Calibri" w:eastAsiaTheme="majorEastAsia" w:hAnsi="Calibri" w:cstheme="majorBidi"/>
      <w:color w:val="293462"/>
      <w:sz w:val="54"/>
      <w:szCs w:val="32"/>
    </w:rPr>
  </w:style>
  <w:style w:type="character" w:customStyle="1" w:styleId="H1-Subtitle">
    <w:name w:val="H1 - Subtitle"/>
    <w:basedOn w:val="DefaultParagraphFont"/>
    <w:uiPriority w:val="1"/>
    <w:qFormat/>
    <w:rsid w:val="00F73528"/>
    <w:rPr>
      <w:b/>
      <w:caps/>
      <w:smallCaps w:val="0"/>
      <w:color w:val="D61C4E"/>
      <w:sz w:val="36"/>
    </w:rPr>
  </w:style>
  <w:style w:type="character" w:styleId="Strong">
    <w:name w:val="Strong"/>
    <w:basedOn w:val="DefaultParagraphFont"/>
    <w:uiPriority w:val="22"/>
    <w:qFormat/>
    <w:rsid w:val="00920699"/>
    <w:rPr>
      <w:b/>
      <w:bCs/>
    </w:rPr>
  </w:style>
  <w:style w:type="paragraph" w:styleId="Subtitle">
    <w:name w:val="Subtitle"/>
    <w:basedOn w:val="Normal"/>
    <w:next w:val="Normal"/>
    <w:link w:val="SubtitleChar"/>
    <w:uiPriority w:val="8"/>
    <w:qFormat/>
    <w:rsid w:val="00104F66"/>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104F66"/>
    <w:rPr>
      <w:rFonts w:ascii="Calibri" w:eastAsiaTheme="minorEastAsia" w:hAnsi="Calibri"/>
      <w:color w:val="002D3F"/>
      <w:spacing w:val="15"/>
      <w:sz w:val="40"/>
    </w:rPr>
  </w:style>
  <w:style w:type="paragraph" w:customStyle="1" w:styleId="BetweenTables">
    <w:name w:val="Between Tables"/>
    <w:basedOn w:val="Normal"/>
    <w:qFormat/>
    <w:rsid w:val="00C127FF"/>
    <w:pPr>
      <w:spacing w:after="60"/>
    </w:pPr>
    <w:rPr>
      <w:sz w:val="4"/>
    </w:rPr>
  </w:style>
  <w:style w:type="paragraph" w:styleId="Footer">
    <w:name w:val="footer"/>
    <w:basedOn w:val="Normal"/>
    <w:link w:val="FooterChar"/>
    <w:uiPriority w:val="99"/>
    <w:unhideWhenUsed/>
    <w:rsid w:val="00920699"/>
    <w:pPr>
      <w:tabs>
        <w:tab w:val="center" w:pos="1418"/>
      </w:tabs>
      <w:spacing w:after="0" w:line="240" w:lineRule="auto"/>
      <w:jc w:val="right"/>
    </w:pPr>
  </w:style>
  <w:style w:type="character" w:customStyle="1" w:styleId="FooterChar">
    <w:name w:val="Footer Char"/>
    <w:basedOn w:val="DefaultParagraphFont"/>
    <w:link w:val="Footer"/>
    <w:uiPriority w:val="99"/>
    <w:rsid w:val="00920699"/>
  </w:style>
  <w:style w:type="character" w:customStyle="1" w:styleId="Heading2Char">
    <w:name w:val="Heading 2 Char"/>
    <w:basedOn w:val="DefaultParagraphFont"/>
    <w:link w:val="Heading2"/>
    <w:uiPriority w:val="9"/>
    <w:rsid w:val="00FB347F"/>
    <w:rPr>
      <w:rFonts w:eastAsiaTheme="majorEastAsia" w:cstheme="majorBidi"/>
      <w:b/>
      <w:color w:val="293462"/>
      <w:sz w:val="48"/>
      <w:szCs w:val="26"/>
    </w:rPr>
  </w:style>
  <w:style w:type="character" w:styleId="Hyperlink">
    <w:name w:val="Hyperlink"/>
    <w:basedOn w:val="DefaultParagraphFont"/>
    <w:uiPriority w:val="99"/>
    <w:unhideWhenUsed/>
    <w:qFormat/>
    <w:rsid w:val="00FB347F"/>
    <w:rPr>
      <w:b/>
      <w:bCs w:val="0"/>
      <w:strike w:val="0"/>
      <w:dstrike w:val="0"/>
      <w:color w:val="D61C4E"/>
      <w:u w:val="none"/>
      <w:effect w:val="none"/>
    </w:rPr>
  </w:style>
  <w:style w:type="paragraph" w:customStyle="1" w:styleId="Heading3numberedgrey">
    <w:name w:val="Heading 3 numbered grey"/>
    <w:basedOn w:val="Heading3"/>
    <w:qFormat/>
    <w:rsid w:val="00104F66"/>
    <w:pPr>
      <w:numPr>
        <w:ilvl w:val="1"/>
        <w:numId w:val="4"/>
      </w:numPr>
      <w:spacing w:before="480" w:after="160" w:line="380" w:lineRule="exact"/>
      <w:ind w:left="680" w:hanging="360"/>
    </w:pPr>
    <w:rPr>
      <w:rFonts w:asciiTheme="minorHAnsi" w:hAnsiTheme="minorHAnsi"/>
      <w:b/>
      <w:color w:val="6A7071"/>
      <w:sz w:val="32"/>
    </w:rPr>
  </w:style>
  <w:style w:type="paragraph" w:customStyle="1" w:styleId="Heading3numbered">
    <w:name w:val="Heading 3 numbered"/>
    <w:basedOn w:val="Heading3numberedgrey"/>
    <w:qFormat/>
    <w:rsid w:val="00104F66"/>
    <w:pPr>
      <w:ind w:left="4365"/>
    </w:pPr>
    <w:rPr>
      <w:color w:val="05934A"/>
    </w:rPr>
  </w:style>
  <w:style w:type="table" w:styleId="TableGrid">
    <w:name w:val="Table Grid"/>
    <w:aliases w:val="Scoping Study Table"/>
    <w:basedOn w:val="TableNormal"/>
    <w:uiPriority w:val="39"/>
    <w:rsid w:val="00104F66"/>
    <w:pPr>
      <w:spacing w:after="40" w:line="240" w:lineRule="auto"/>
    </w:pPr>
    <w:tblPr>
      <w:tblStyleRowBandSize w:val="1"/>
      <w:tblInd w:w="0" w:type="nil"/>
      <w:tblCellMar>
        <w:top w:w="45" w:type="dxa"/>
      </w:tblCellMar>
    </w:tblPr>
    <w:tcPr>
      <w:vAlign w:val="center"/>
    </w:tcPr>
    <w:tblStylePr w:type="firstRow">
      <w:pPr>
        <w:jc w:val="left"/>
      </w:pPr>
      <w:rPr>
        <w:rFonts w:ascii="Calibri" w:hAnsi="Calibri" w:cs="Calibri" w:hint="default"/>
        <w:b/>
        <w:color w:val="FFFFFF" w:themeColor="background1"/>
        <w:sz w:val="22"/>
        <w:szCs w:val="22"/>
      </w:rPr>
      <w:tblPr/>
      <w:tcPr>
        <w:shd w:val="clear" w:color="auto" w:fill="004F9D"/>
      </w:tcPr>
    </w:tblStylePr>
    <w:tblStylePr w:type="band2Horz">
      <w:tblPr/>
      <w:tcPr>
        <w:shd w:val="clear" w:color="auto" w:fill="EFEFEF"/>
      </w:tcPr>
    </w:tblStylePr>
  </w:style>
  <w:style w:type="character" w:customStyle="1" w:styleId="Heading3Char">
    <w:name w:val="Heading 3 Char"/>
    <w:basedOn w:val="DefaultParagraphFont"/>
    <w:link w:val="Heading3"/>
    <w:uiPriority w:val="9"/>
    <w:semiHidden/>
    <w:rsid w:val="00104F66"/>
    <w:rPr>
      <w:rFonts w:asciiTheme="majorHAnsi" w:eastAsiaTheme="majorEastAsia" w:hAnsiTheme="majorHAnsi" w:cstheme="majorBidi"/>
      <w:color w:val="1F3763" w:themeColor="accent1" w:themeShade="7F"/>
      <w:sz w:val="24"/>
      <w:szCs w:val="24"/>
    </w:rPr>
  </w:style>
  <w:style w:type="table" w:customStyle="1" w:styleId="PullOutBoxTeal">
    <w:name w:val="Pull Out Box Teal"/>
    <w:basedOn w:val="TableNormal"/>
    <w:uiPriority w:val="99"/>
    <w:rsid w:val="00CF50BC"/>
    <w:pPr>
      <w:spacing w:after="0" w:line="240" w:lineRule="auto"/>
    </w:pPr>
    <w:tblPr>
      <w:tblInd w:w="0" w:type="nil"/>
      <w:tblCellMar>
        <w:top w:w="113" w:type="dxa"/>
        <w:bottom w:w="113" w:type="dxa"/>
      </w:tblCellMar>
    </w:tblPr>
    <w:tcPr>
      <w:shd w:val="clear" w:color="auto" w:fill="E7E7E7"/>
    </w:tcPr>
    <w:tblStylePr w:type="firstRow">
      <w:rPr>
        <w:b/>
        <w:color w:val="FFFFFF" w:themeColor="background1"/>
      </w:rPr>
      <w:tblPr/>
      <w:tcPr>
        <w:shd w:val="clear" w:color="auto" w:fill="293462"/>
      </w:tcPr>
    </w:tblStylePr>
  </w:style>
  <w:style w:type="paragraph" w:styleId="Header">
    <w:name w:val="header"/>
    <w:basedOn w:val="Normal"/>
    <w:link w:val="HeaderChar"/>
    <w:uiPriority w:val="99"/>
    <w:unhideWhenUsed/>
    <w:rsid w:val="00104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F66"/>
  </w:style>
  <w:style w:type="paragraph" w:styleId="ListBullet">
    <w:name w:val="List Bullet"/>
    <w:basedOn w:val="Normal"/>
    <w:uiPriority w:val="99"/>
    <w:rsid w:val="00B06ED3"/>
    <w:pPr>
      <w:numPr>
        <w:numId w:val="14"/>
      </w:numPr>
      <w:contextualSpacing/>
    </w:pPr>
  </w:style>
  <w:style w:type="paragraph" w:customStyle="1" w:styleId="Default">
    <w:name w:val="Default"/>
    <w:rsid w:val="00474C9E"/>
    <w:pPr>
      <w:autoSpaceDE w:val="0"/>
      <w:autoSpaceDN w:val="0"/>
      <w:adjustRightInd w:val="0"/>
      <w:spacing w:after="0" w:line="240" w:lineRule="auto"/>
    </w:pPr>
    <w:rPr>
      <w:rFonts w:ascii="Gotham Medium" w:hAnsi="Gotham Medium" w:cs="Gotham Medium"/>
      <w:color w:val="000000"/>
      <w:sz w:val="24"/>
      <w:szCs w:val="24"/>
    </w:rPr>
  </w:style>
  <w:style w:type="paragraph" w:customStyle="1" w:styleId="Pa5">
    <w:name w:val="Pa5"/>
    <w:basedOn w:val="Default"/>
    <w:next w:val="Default"/>
    <w:uiPriority w:val="99"/>
    <w:rsid w:val="00474C9E"/>
    <w:pPr>
      <w:spacing w:line="261" w:lineRule="atLeast"/>
    </w:pPr>
    <w:rPr>
      <w:rFonts w:cstheme="minorBidi"/>
      <w:color w:val="auto"/>
    </w:rPr>
  </w:style>
  <w:style w:type="paragraph" w:customStyle="1" w:styleId="Pa3">
    <w:name w:val="Pa3"/>
    <w:basedOn w:val="Default"/>
    <w:next w:val="Default"/>
    <w:uiPriority w:val="99"/>
    <w:rsid w:val="00474C9E"/>
    <w:pPr>
      <w:spacing w:line="211" w:lineRule="atLeast"/>
    </w:pPr>
    <w:rPr>
      <w:rFonts w:cstheme="minorBidi"/>
      <w:color w:val="auto"/>
    </w:rPr>
  </w:style>
  <w:style w:type="paragraph" w:styleId="ListParagraph">
    <w:name w:val="List Paragraph"/>
    <w:basedOn w:val="Normal"/>
    <w:uiPriority w:val="34"/>
    <w:qFormat/>
    <w:rsid w:val="00474C9E"/>
    <w:pPr>
      <w:ind w:left="720"/>
      <w:contextualSpacing/>
    </w:pPr>
  </w:style>
  <w:style w:type="paragraph" w:customStyle="1" w:styleId="Pa2">
    <w:name w:val="Pa2"/>
    <w:basedOn w:val="Default"/>
    <w:next w:val="Default"/>
    <w:uiPriority w:val="99"/>
    <w:rsid w:val="00D641C6"/>
    <w:pPr>
      <w:spacing w:line="211" w:lineRule="atLeast"/>
    </w:pPr>
    <w:rPr>
      <w:rFonts w:ascii="Myriad Pro Light" w:hAnsi="Myriad Pro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ccelerator@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13</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KING,Willem</dc:creator>
  <cp:keywords/>
  <dc:description/>
  <cp:lastModifiedBy>KRALJEVIC,Kristina</cp:lastModifiedBy>
  <cp:revision>13</cp:revision>
  <dcterms:created xsi:type="dcterms:W3CDTF">2022-09-02T00:44:00Z</dcterms:created>
  <dcterms:modified xsi:type="dcterms:W3CDTF">2022-09-29T07:21:00Z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2022-07-12T04:33:13Z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23bbb006-7960-42b7-a4fc-a18e1f54caba</vt:lpwstr>
  </property>
  <property fmtid="{D5CDD505-2E9C-101B-9397-08002B2CF9AE}" pid="8" name="MSIP_Label_79d889eb-932f-4752-8739-64d25806ef64_ContentBits">
    <vt:lpwstr>0</vt:lpwstr>
  </property>
</Properties>
</file>