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503" w:rsidRPr="005A7E06" w:rsidRDefault="00916503">
      <w:pPr>
        <w:pStyle w:val="Header"/>
        <w:tabs>
          <w:tab w:val="clear" w:pos="4320"/>
          <w:tab w:val="clear" w:pos="8640"/>
        </w:tabs>
      </w:pPr>
      <w:bookmarkStart w:id="0" w:name="_GoBack"/>
      <w:bookmarkEnd w:id="0"/>
      <w:r w:rsidRPr="005A7E06">
        <w:rPr>
          <w:b/>
          <w:color w:val="000000"/>
          <w:sz w:val="18"/>
          <w:szCs w:val="18"/>
        </w:rPr>
        <w:t xml:space="preserve"> </w:t>
      </w:r>
      <w:r w:rsidR="0023244D">
        <w:rPr>
          <w:b/>
          <w:noProof/>
          <w:color w:val="000000"/>
          <w:sz w:val="18"/>
          <w:szCs w:val="18"/>
          <w:lang w:eastAsia="en-AU"/>
        </w:rPr>
        <w:drawing>
          <wp:inline distT="0" distB="0" distL="0" distR="0">
            <wp:extent cx="2858770" cy="833120"/>
            <wp:effectExtent l="0" t="0" r="0" b="5080"/>
            <wp:docPr id="3" name="Picture 1" descr="phillips_KPA_LOGO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lips_KPA_LOGO_4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8770" cy="833120"/>
                    </a:xfrm>
                    <a:prstGeom prst="rect">
                      <a:avLst/>
                    </a:prstGeom>
                    <a:noFill/>
                    <a:ln>
                      <a:noFill/>
                    </a:ln>
                  </pic:spPr>
                </pic:pic>
              </a:graphicData>
            </a:graphic>
          </wp:inline>
        </w:drawing>
      </w:r>
      <w:r w:rsidRPr="005A7E06">
        <w:rPr>
          <w:b/>
          <w:color w:val="000000"/>
          <w:sz w:val="18"/>
          <w:szCs w:val="18"/>
        </w:rPr>
        <w:t xml:space="preserve">             </w:t>
      </w:r>
    </w:p>
    <w:p w:rsidR="00916503" w:rsidRPr="005A7E06" w:rsidRDefault="00916503"/>
    <w:p w:rsidR="00916503" w:rsidRPr="005A7E06" w:rsidRDefault="00916503">
      <w:pPr>
        <w:pStyle w:val="contents"/>
        <w:pageBreakBefore w:val="0"/>
        <w:pBdr>
          <w:bottom w:val="single" w:sz="4" w:space="1" w:color="auto"/>
        </w:pBdr>
        <w:spacing w:after="0"/>
        <w:rPr>
          <w:rFonts w:ascii="Book Antiqua" w:hAnsi="Book Antiqua"/>
          <w:sz w:val="22"/>
        </w:rPr>
      </w:pPr>
      <w:r w:rsidRPr="005A7E06">
        <w:rPr>
          <w:rFonts w:ascii="Book Antiqua" w:hAnsi="Book Antiqua"/>
          <w:sz w:val="22"/>
        </w:rPr>
        <w:t xml:space="preserve"> </w:t>
      </w:r>
    </w:p>
    <w:p w:rsidR="00916503" w:rsidRPr="005A7E06" w:rsidRDefault="00916503">
      <w:pPr>
        <w:pStyle w:val="contents"/>
        <w:pageBreakBefore w:val="0"/>
        <w:pBdr>
          <w:bottom w:val="single" w:sz="4" w:space="1" w:color="auto"/>
        </w:pBdr>
        <w:spacing w:after="0"/>
        <w:rPr>
          <w:rFonts w:ascii="Book Antiqua" w:hAnsi="Book Antiqua"/>
          <w:sz w:val="22"/>
        </w:rPr>
      </w:pPr>
    </w:p>
    <w:p w:rsidR="00916503" w:rsidRPr="005A7E06" w:rsidRDefault="0023244D">
      <w:pPr>
        <w:pStyle w:val="contents"/>
        <w:pageBreakBefore w:val="0"/>
        <w:pBdr>
          <w:bottom w:val="single" w:sz="4" w:space="1" w:color="auto"/>
        </w:pBdr>
        <w:spacing w:after="0"/>
        <w:rPr>
          <w:rFonts w:ascii="Book Antiqua" w:hAnsi="Book Antiqua"/>
        </w:rPr>
        <w:sectPr w:rsidR="00916503" w:rsidRPr="005A7E06">
          <w:headerReference w:type="default" r:id="rId13"/>
          <w:footerReference w:type="even" r:id="rId14"/>
          <w:footerReference w:type="default" r:id="rId15"/>
          <w:footerReference w:type="first" r:id="rId16"/>
          <w:pgSz w:w="11907" w:h="16840" w:code="9"/>
          <w:pgMar w:top="2835" w:right="1616" w:bottom="2126" w:left="1616" w:header="737" w:footer="737" w:gutter="454"/>
          <w:pgNumType w:start="1"/>
          <w:cols w:space="737"/>
          <w:titlePg/>
        </w:sectPr>
      </w:pPr>
      <w:r>
        <w:rPr>
          <w:noProof/>
          <w:lang w:eastAsia="en-AU"/>
        </w:rPr>
        <mc:AlternateContent>
          <mc:Choice Requires="wps">
            <w:drawing>
              <wp:anchor distT="0" distB="0" distL="114300" distR="114300" simplePos="0" relativeHeight="251648000" behindDoc="0" locked="0" layoutInCell="1" allowOverlap="1">
                <wp:simplePos x="0" y="0"/>
                <wp:positionH relativeFrom="column">
                  <wp:posOffset>47625</wp:posOffset>
                </wp:positionH>
                <wp:positionV relativeFrom="paragraph">
                  <wp:posOffset>471170</wp:posOffset>
                </wp:positionV>
                <wp:extent cx="5212080" cy="4525645"/>
                <wp:effectExtent l="0" t="4445" r="0" b="381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4525645"/>
                        </a:xfrm>
                        <a:prstGeom prst="rect">
                          <a:avLst/>
                        </a:prstGeom>
                        <a:solidFill>
                          <a:srgbClr val="FFFFFF"/>
                        </a:solidFill>
                        <a:ln>
                          <a:noFill/>
                        </a:ln>
                        <a:extLst>
                          <a:ext uri="{91240B29-F687-4F45-9708-019B960494DF}">
                            <a14:hiddenLine xmlns:a14="http://schemas.microsoft.com/office/drawing/2010/main" w="9525">
                              <a:solidFill>
                                <a:srgbClr val="A50021"/>
                              </a:solidFill>
                              <a:miter lim="800000"/>
                              <a:headEnd/>
                              <a:tailEnd/>
                            </a14:hiddenLine>
                          </a:ext>
                        </a:extLst>
                      </wps:spPr>
                      <wps:txbx>
                        <w:txbxContent>
                          <w:p w:rsidR="00BF5586" w:rsidRPr="00FA59DD" w:rsidRDefault="00BF5586" w:rsidP="007A19CB">
                            <w:pPr>
                              <w:spacing w:after="0"/>
                              <w:jc w:val="left"/>
                              <w:rPr>
                                <w:rFonts w:ascii="ITC Avant Garde Gothic" w:hAnsi="ITC Avant Garde Gothic"/>
                                <w:b/>
                                <w:caps/>
                                <w:sz w:val="28"/>
                                <w:szCs w:val="28"/>
                              </w:rPr>
                            </w:pPr>
                            <w:r w:rsidRPr="00FA59DD">
                              <w:rPr>
                                <w:rFonts w:ascii="ITC Avant Garde Gothic" w:hAnsi="ITC Avant Garde Gothic"/>
                                <w:b/>
                                <w:sz w:val="28"/>
                                <w:szCs w:val="28"/>
                              </w:rPr>
                              <w:t xml:space="preserve">DEPARTMENT OF EDUCATION, EMPLOYMENT AND WORKPLACE RELATIONS </w:t>
                            </w:r>
                          </w:p>
                          <w:p w:rsidR="00BF5586" w:rsidRDefault="00BF5586" w:rsidP="00317D98">
                            <w:pPr>
                              <w:spacing w:after="0"/>
                              <w:rPr>
                                <w:rFonts w:ascii="ITC Avant Garde Gothic" w:hAnsi="ITC Avant Garde Gothic"/>
                                <w:b/>
                                <w:caps/>
                                <w:sz w:val="36"/>
                                <w:szCs w:val="36"/>
                              </w:rPr>
                            </w:pPr>
                          </w:p>
                          <w:p w:rsidR="00BF5586" w:rsidRPr="00FA59DD" w:rsidRDefault="00BF5586" w:rsidP="00317D98">
                            <w:pPr>
                              <w:rPr>
                                <w:rFonts w:ascii="ITC Avant Garde Gothic" w:hAnsi="ITC Avant Garde Gothic"/>
                                <w:b/>
                                <w:sz w:val="40"/>
                                <w:szCs w:val="40"/>
                              </w:rPr>
                            </w:pPr>
                            <w:r w:rsidRPr="00FA59DD">
                              <w:rPr>
                                <w:rFonts w:ascii="ITC Avant Garde Gothic" w:hAnsi="ITC Avant Garde Gothic"/>
                                <w:b/>
                                <w:sz w:val="40"/>
                                <w:szCs w:val="40"/>
                              </w:rPr>
                              <w:t>Unfolding opportunities: a baseline study of school business relationships in Australia</w:t>
                            </w:r>
                          </w:p>
                          <w:p w:rsidR="00BF5586" w:rsidRPr="00072278" w:rsidRDefault="00BF5586" w:rsidP="00317D98">
                            <w:pPr>
                              <w:rPr>
                                <w:rFonts w:ascii="ITC Avant Garde Gothic" w:hAnsi="ITC Avant Garde Gothic"/>
                                <w:b/>
                                <w:i/>
                                <w:sz w:val="36"/>
                                <w:szCs w:val="36"/>
                              </w:rPr>
                            </w:pPr>
                            <w:r w:rsidRPr="00072278">
                              <w:rPr>
                                <w:rFonts w:ascii="ITC Avant Garde Gothic" w:hAnsi="ITC Avant Garde Gothic"/>
                                <w:b/>
                                <w:i/>
                                <w:sz w:val="36"/>
                                <w:szCs w:val="36"/>
                              </w:rPr>
                              <w:t>Appendices to the Final Report</w:t>
                            </w:r>
                          </w:p>
                          <w:p w:rsidR="00BF5586" w:rsidRPr="00FA59DD" w:rsidRDefault="00BF5586" w:rsidP="00D7374D">
                            <w:pPr>
                              <w:rPr>
                                <w:rFonts w:ascii="ITC Avant Garde Gothic" w:hAnsi="ITC Avant Garde Gothic"/>
                                <w:sz w:val="24"/>
                              </w:rPr>
                            </w:pPr>
                            <w:r w:rsidRPr="00FA59DD">
                              <w:rPr>
                                <w:rFonts w:ascii="ITC Avant Garde Gothic" w:hAnsi="ITC Avant Garde Gothic"/>
                                <w:sz w:val="24"/>
                              </w:rPr>
                              <w:t xml:space="preserve">Appendix five – Schools’ survey analysis </w:t>
                            </w:r>
                          </w:p>
                          <w:p w:rsidR="00BF5586" w:rsidRPr="00FA59DD" w:rsidRDefault="00BF5586" w:rsidP="00D7374D">
                            <w:pPr>
                              <w:rPr>
                                <w:rFonts w:ascii="ITC Avant Garde Gothic" w:hAnsi="ITC Avant Garde Gothic"/>
                                <w:sz w:val="24"/>
                              </w:rPr>
                            </w:pPr>
                          </w:p>
                          <w:p w:rsidR="00BF5586" w:rsidRPr="00FA59DD" w:rsidRDefault="00BF5586" w:rsidP="00317D98">
                            <w:pPr>
                              <w:rPr>
                                <w:rFonts w:ascii="ITC Avant Garde Gothic" w:hAnsi="ITC Avant Garde Gothic"/>
                                <w:sz w:val="24"/>
                              </w:rPr>
                            </w:pPr>
                            <w:r w:rsidRPr="00FA59DD">
                              <w:rPr>
                                <w:rFonts w:ascii="ITC Avant Garde Gothic" w:hAnsi="ITC Avant Garde Gothic"/>
                                <w:sz w:val="24"/>
                              </w:rPr>
                              <w:t>March 2010</w:t>
                            </w:r>
                          </w:p>
                          <w:p w:rsidR="00BF5586" w:rsidRDefault="00BF5586" w:rsidP="00317D98">
                            <w:pPr>
                              <w:spacing w:after="0"/>
                              <w:rPr>
                                <w:rFonts w:ascii="ITC Avant Garde Gothic" w:hAnsi="ITC Avant Garde Gothic"/>
                                <w:b/>
                                <w:sz w:val="28"/>
                                <w:szCs w:val="28"/>
                              </w:rPr>
                            </w:pPr>
                          </w:p>
                          <w:p w:rsidR="00BF5586" w:rsidRDefault="00BF5586" w:rsidP="00317D98">
                            <w:pPr>
                              <w:spacing w:after="0"/>
                              <w:rPr>
                                <w:rFonts w:ascii="ITC Avant Garde Gothic" w:hAnsi="ITC Avant Garde Gothic"/>
                                <w:b/>
                                <w:sz w:val="28"/>
                                <w:szCs w:val="28"/>
                              </w:rPr>
                            </w:pPr>
                          </w:p>
                          <w:p w:rsidR="00BF5586" w:rsidRDefault="00BF5586" w:rsidP="00317D98">
                            <w:pPr>
                              <w:spacing w:after="0"/>
                              <w:rPr>
                                <w:rFonts w:ascii="ITC Avant Garde Gothic" w:hAnsi="ITC Avant Garde Gothic"/>
                                <w:b/>
                                <w:sz w:val="28"/>
                                <w:szCs w:val="28"/>
                              </w:rPr>
                            </w:pPr>
                          </w:p>
                          <w:p w:rsidR="00BF5586" w:rsidRPr="001A59EA" w:rsidRDefault="00BF5586" w:rsidP="00317D98">
                            <w:pPr>
                              <w:spacing w:after="0"/>
                              <w:rPr>
                                <w:rFonts w:ascii="ITC Avant Garde Gothic" w:hAnsi="ITC Avant Garde Gothic"/>
                                <w:b/>
                                <w:sz w:val="16"/>
                                <w:szCs w:val="16"/>
                              </w:rPr>
                            </w:pPr>
                            <w:smartTag w:uri="urn:schemas-microsoft-com:office:smarttags" w:element="PersonName">
                              <w:r>
                                <w:rPr>
                                  <w:rFonts w:ascii="ITC Avant Garde Gothic" w:hAnsi="ITC Avant Garde Gothic"/>
                                  <w:b/>
                                  <w:sz w:val="28"/>
                                  <w:szCs w:val="28"/>
                                </w:rPr>
                                <w:t>PhillipsKPA</w:t>
                              </w:r>
                            </w:smartTag>
                            <w:r>
                              <w:rPr>
                                <w:rFonts w:ascii="ITC Avant Garde Gothic" w:hAnsi="ITC Avant Garde Gothic"/>
                                <w:b/>
                                <w:sz w:val="28"/>
                                <w:szCs w:val="28"/>
                              </w:rPr>
                              <w:t xml:space="preserve"> Pty Ltd </w:t>
                            </w:r>
                            <w:r>
                              <w:rPr>
                                <w:rFonts w:ascii="ITC Avant Garde Gothic" w:hAnsi="ITC Avant Garde Gothic"/>
                                <w:b/>
                                <w:sz w:val="16"/>
                                <w:szCs w:val="16"/>
                              </w:rPr>
                              <w:t xml:space="preserve">ABN </w:t>
                            </w:r>
                            <w:r w:rsidRPr="001A59EA">
                              <w:rPr>
                                <w:rFonts w:ascii="ITC Avant Garde Gothic" w:hAnsi="ITC Avant Garde Gothic"/>
                                <w:b/>
                                <w:sz w:val="16"/>
                                <w:szCs w:val="16"/>
                              </w:rPr>
                              <w:t>71 347 991 372</w:t>
                            </w:r>
                          </w:p>
                          <w:p w:rsidR="00BF5586" w:rsidRDefault="00BF5586" w:rsidP="00317D98">
                            <w:pPr>
                              <w:spacing w:after="0"/>
                              <w:rPr>
                                <w:rFonts w:ascii="ITC Avant Garde Gothic" w:hAnsi="ITC Avant Garde Gothic"/>
                                <w:b/>
                                <w:sz w:val="16"/>
                                <w:szCs w:val="16"/>
                              </w:rPr>
                            </w:pPr>
                            <w:smartTag w:uri="urn:schemas-microsoft-com:office:smarttags" w:element="address">
                              <w:smartTag w:uri="urn:schemas-microsoft-com:office:smarttags" w:element="Street">
                                <w:r>
                                  <w:rPr>
                                    <w:rFonts w:ascii="ITC Avant Garde Gothic" w:hAnsi="ITC Avant Garde Gothic"/>
                                    <w:lang w:val="en-US"/>
                                  </w:rPr>
                                  <w:t>Suite</w:t>
                                </w:r>
                              </w:smartTag>
                              <w:r>
                                <w:rPr>
                                  <w:rFonts w:ascii="ITC Avant Garde Gothic" w:hAnsi="ITC Avant Garde Gothic"/>
                                  <w:lang w:val="en-US"/>
                                </w:rPr>
                                <w:t xml:space="preserve"> 10</w:t>
                              </w:r>
                            </w:smartTag>
                            <w:r>
                              <w:rPr>
                                <w:rFonts w:ascii="ITC Avant Garde Gothic" w:hAnsi="ITC Avant Garde Gothic"/>
                                <w:lang w:val="en-US"/>
                              </w:rPr>
                              <w:t xml:space="preserve">, </w:t>
                            </w:r>
                            <w:smartTag w:uri="urn:schemas-microsoft-com:office:smarttags" w:element="address">
                              <w:smartTag w:uri="urn:schemas-microsoft-com:office:smarttags" w:element="Street">
                                <w:r>
                                  <w:rPr>
                                    <w:rFonts w:ascii="ITC Avant Garde Gothic" w:hAnsi="ITC Avant Garde Gothic"/>
                                    <w:lang w:val="en-US"/>
                                  </w:rPr>
                                  <w:t>150 Chestnut Street</w:t>
                                </w:r>
                              </w:smartTag>
                              <w:r>
                                <w:rPr>
                                  <w:rFonts w:ascii="ITC Avant Garde Gothic" w:hAnsi="ITC Avant Garde Gothic"/>
                                  <w:lang w:val="en-US"/>
                                </w:rPr>
                                <w:t xml:space="preserve">, </w:t>
                              </w:r>
                              <w:smartTag w:uri="urn:schemas-microsoft-com:office:smarttags" w:element="City">
                                <w:r>
                                  <w:rPr>
                                    <w:rFonts w:ascii="ITC Avant Garde Gothic" w:hAnsi="ITC Avant Garde Gothic"/>
                                    <w:lang w:val="en-US"/>
                                  </w:rPr>
                                  <w:t>Richmond</w:t>
                                </w:r>
                              </w:smartTag>
                              <w:r>
                                <w:rPr>
                                  <w:rFonts w:ascii="ITC Avant Garde Gothic" w:hAnsi="ITC Avant Garde Gothic"/>
                                  <w:lang w:val="en-US"/>
                                </w:rPr>
                                <w:t xml:space="preserve"> </w:t>
                              </w:r>
                              <w:smartTag w:uri="urn:schemas-microsoft-com:office:smarttags" w:element="State">
                                <w:r>
                                  <w:rPr>
                                    <w:rFonts w:ascii="ITC Avant Garde Gothic" w:hAnsi="ITC Avant Garde Gothic"/>
                                    <w:lang w:val="en-US"/>
                                  </w:rPr>
                                  <w:t>Victoria</w:t>
                                </w:r>
                              </w:smartTag>
                              <w:r>
                                <w:rPr>
                                  <w:rFonts w:ascii="ITC Avant Garde Gothic" w:hAnsi="ITC Avant Garde Gothic"/>
                                  <w:lang w:val="en-US"/>
                                </w:rPr>
                                <w:t xml:space="preserve"> </w:t>
                              </w:r>
                              <w:smartTag w:uri="urn:schemas-microsoft-com:office:smarttags" w:element="country-region">
                                <w:r>
                                  <w:rPr>
                                    <w:rFonts w:ascii="ITC Avant Garde Gothic" w:hAnsi="ITC Avant Garde Gothic"/>
                                    <w:lang w:val="en-US"/>
                                  </w:rPr>
                                  <w:t>Australia</w:t>
                                </w:r>
                              </w:smartTag>
                            </w:smartTag>
                            <w:r>
                              <w:rPr>
                                <w:rFonts w:ascii="ITC Avant Garde Gothic" w:hAnsi="ITC Avant Garde Gothic"/>
                                <w:lang w:val="en-US"/>
                              </w:rPr>
                              <w:t xml:space="preserve"> 3121</w:t>
                            </w:r>
                          </w:p>
                          <w:p w:rsidR="00BF5586" w:rsidRPr="00B1510A" w:rsidRDefault="00BF5586" w:rsidP="00317D98">
                            <w:pPr>
                              <w:spacing w:after="0"/>
                              <w:rPr>
                                <w:rFonts w:ascii="ITC Avant Garde Gothic" w:hAnsi="ITC Avant Garde Gothic"/>
                                <w:color w:val="000000"/>
                                <w:lang w:val="fr-FR"/>
                              </w:rPr>
                            </w:pPr>
                            <w:r w:rsidRPr="00B1510A">
                              <w:rPr>
                                <w:rFonts w:ascii="ITC Avant Garde Gothic" w:hAnsi="ITC Avant Garde Gothic"/>
                                <w:lang w:val="fr-FR"/>
                              </w:rPr>
                              <w:t>Phone: (03) 9428 8600  Fax: (03) 9428 8699  Email: info@phillipskpa.com.au</w:t>
                            </w:r>
                          </w:p>
                          <w:p w:rsidR="00BF5586" w:rsidRPr="00B1510A" w:rsidRDefault="00BF5586" w:rsidP="00317D98">
                            <w:pPr>
                              <w:rPr>
                                <w:rFonts w:ascii="ITC Avant Garde Gothic" w:hAnsi="ITC Avant Garde Gothic"/>
                                <w:b/>
                                <w:sz w:val="16"/>
                                <w:szCs w:val="16"/>
                                <w:lang w:val="fr-FR"/>
                              </w:rPr>
                            </w:pPr>
                          </w:p>
                          <w:p w:rsidR="00BF5586" w:rsidRPr="00B1510A" w:rsidRDefault="00BF5586" w:rsidP="00D7374D">
                            <w:pPr>
                              <w:rPr>
                                <w:rFonts w:ascii="ITC Avant Garde Gothic" w:hAnsi="ITC Avant Garde Gothic"/>
                                <w:b/>
                                <w:sz w:val="16"/>
                                <w:szCs w:val="16"/>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37.1pt;width:410.4pt;height:356.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" stroked="f" strokecolor="#a50021">
                <v:textbox>
                  <w:txbxContent>
                    <w:p w:rsidR="00BF5586" w:rsidRPr="00FA59DD" w:rsidRDefault="00BF5586" w:rsidP="007A19CB">
                      <w:pPr>
                        <w:spacing w:after="0"/>
                        <w:jc w:val="left"/>
                        <w:rPr>
                          <w:rFonts w:ascii="ITC Avant Garde Gothic" w:hAnsi="ITC Avant Garde Gothic"/>
                          <w:b/>
                          <w:caps/>
                          <w:sz w:val="28"/>
                          <w:szCs w:val="28"/>
                        </w:rPr>
                      </w:pPr>
                      <w:r w:rsidRPr="00FA59DD">
                        <w:rPr>
                          <w:rFonts w:ascii="ITC Avant Garde Gothic" w:hAnsi="ITC Avant Garde Gothic"/>
                          <w:b/>
                          <w:sz w:val="28"/>
                          <w:szCs w:val="28"/>
                        </w:rPr>
                        <w:t xml:space="preserve">DEPARTMENT OF EDUCATION, EMPLOYMENT AND WORKPLACE RELATIONS </w:t>
                      </w:r>
                    </w:p>
                    <w:p w:rsidR="00BF5586" w:rsidRDefault="00BF5586" w:rsidP="00317D98">
                      <w:pPr>
                        <w:spacing w:after="0"/>
                        <w:rPr>
                          <w:rFonts w:ascii="ITC Avant Garde Gothic" w:hAnsi="ITC Avant Garde Gothic"/>
                          <w:b/>
                          <w:caps/>
                          <w:sz w:val="36"/>
                          <w:szCs w:val="36"/>
                        </w:rPr>
                      </w:pPr>
                    </w:p>
                    <w:p w:rsidR="00BF5586" w:rsidRPr="00FA59DD" w:rsidRDefault="00BF5586" w:rsidP="00317D98">
                      <w:pPr>
                        <w:rPr>
                          <w:rFonts w:ascii="ITC Avant Garde Gothic" w:hAnsi="ITC Avant Garde Gothic"/>
                          <w:b/>
                          <w:sz w:val="40"/>
                          <w:szCs w:val="40"/>
                        </w:rPr>
                      </w:pPr>
                      <w:r w:rsidRPr="00FA59DD">
                        <w:rPr>
                          <w:rFonts w:ascii="ITC Avant Garde Gothic" w:hAnsi="ITC Avant Garde Gothic"/>
                          <w:b/>
                          <w:sz w:val="40"/>
                          <w:szCs w:val="40"/>
                        </w:rPr>
                        <w:t>Unfolding opportunities: a baseline study of school business relationships in Australia</w:t>
                      </w:r>
                    </w:p>
                    <w:p w:rsidR="00BF5586" w:rsidRPr="00072278" w:rsidRDefault="00BF5586" w:rsidP="00317D98">
                      <w:pPr>
                        <w:rPr>
                          <w:rFonts w:ascii="ITC Avant Garde Gothic" w:hAnsi="ITC Avant Garde Gothic"/>
                          <w:b/>
                          <w:i/>
                          <w:sz w:val="36"/>
                          <w:szCs w:val="36"/>
                        </w:rPr>
                      </w:pPr>
                      <w:r w:rsidRPr="00072278">
                        <w:rPr>
                          <w:rFonts w:ascii="ITC Avant Garde Gothic" w:hAnsi="ITC Avant Garde Gothic"/>
                          <w:b/>
                          <w:i/>
                          <w:sz w:val="36"/>
                          <w:szCs w:val="36"/>
                        </w:rPr>
                        <w:t>Appendices to the Final Report</w:t>
                      </w:r>
                    </w:p>
                    <w:p w:rsidR="00BF5586" w:rsidRPr="00FA59DD" w:rsidRDefault="00BF5586" w:rsidP="00D7374D">
                      <w:pPr>
                        <w:rPr>
                          <w:rFonts w:ascii="ITC Avant Garde Gothic" w:hAnsi="ITC Avant Garde Gothic"/>
                          <w:sz w:val="24"/>
                        </w:rPr>
                      </w:pPr>
                      <w:r w:rsidRPr="00FA59DD">
                        <w:rPr>
                          <w:rFonts w:ascii="ITC Avant Garde Gothic" w:hAnsi="ITC Avant Garde Gothic"/>
                          <w:sz w:val="24"/>
                        </w:rPr>
                        <w:t xml:space="preserve">Appendix five – Schools’ survey analysis </w:t>
                      </w:r>
                    </w:p>
                    <w:p w:rsidR="00BF5586" w:rsidRPr="00FA59DD" w:rsidRDefault="00BF5586" w:rsidP="00D7374D">
                      <w:pPr>
                        <w:rPr>
                          <w:rFonts w:ascii="ITC Avant Garde Gothic" w:hAnsi="ITC Avant Garde Gothic"/>
                          <w:sz w:val="24"/>
                        </w:rPr>
                      </w:pPr>
                    </w:p>
                    <w:p w:rsidR="00BF5586" w:rsidRPr="00FA59DD" w:rsidRDefault="00BF5586" w:rsidP="00317D98">
                      <w:pPr>
                        <w:rPr>
                          <w:rFonts w:ascii="ITC Avant Garde Gothic" w:hAnsi="ITC Avant Garde Gothic"/>
                          <w:sz w:val="24"/>
                        </w:rPr>
                      </w:pPr>
                      <w:r w:rsidRPr="00FA59DD">
                        <w:rPr>
                          <w:rFonts w:ascii="ITC Avant Garde Gothic" w:hAnsi="ITC Avant Garde Gothic"/>
                          <w:sz w:val="24"/>
                        </w:rPr>
                        <w:t>March 2010</w:t>
                      </w:r>
                    </w:p>
                    <w:p w:rsidR="00BF5586" w:rsidRDefault="00BF5586" w:rsidP="00317D98">
                      <w:pPr>
                        <w:spacing w:after="0"/>
                        <w:rPr>
                          <w:rFonts w:ascii="ITC Avant Garde Gothic" w:hAnsi="ITC Avant Garde Gothic"/>
                          <w:b/>
                          <w:sz w:val="28"/>
                          <w:szCs w:val="28"/>
                        </w:rPr>
                      </w:pPr>
                    </w:p>
                    <w:p w:rsidR="00BF5586" w:rsidRDefault="00BF5586" w:rsidP="00317D98">
                      <w:pPr>
                        <w:spacing w:after="0"/>
                        <w:rPr>
                          <w:rFonts w:ascii="ITC Avant Garde Gothic" w:hAnsi="ITC Avant Garde Gothic"/>
                          <w:b/>
                          <w:sz w:val="28"/>
                          <w:szCs w:val="28"/>
                        </w:rPr>
                      </w:pPr>
                    </w:p>
                    <w:p w:rsidR="00BF5586" w:rsidRDefault="00BF5586" w:rsidP="00317D98">
                      <w:pPr>
                        <w:spacing w:after="0"/>
                        <w:rPr>
                          <w:rFonts w:ascii="ITC Avant Garde Gothic" w:hAnsi="ITC Avant Garde Gothic"/>
                          <w:b/>
                          <w:sz w:val="28"/>
                          <w:szCs w:val="28"/>
                        </w:rPr>
                      </w:pPr>
                    </w:p>
                    <w:p w:rsidR="00BF5586" w:rsidRPr="001A59EA" w:rsidRDefault="00BF5586" w:rsidP="00317D98">
                      <w:pPr>
                        <w:spacing w:after="0"/>
                        <w:rPr>
                          <w:rFonts w:ascii="ITC Avant Garde Gothic" w:hAnsi="ITC Avant Garde Gothic"/>
                          <w:b/>
                          <w:sz w:val="16"/>
                          <w:szCs w:val="16"/>
                        </w:rPr>
                      </w:pPr>
                      <w:smartTag w:uri="urn:schemas-microsoft-com:office:smarttags" w:element="PersonName">
                        <w:r>
                          <w:rPr>
                            <w:rFonts w:ascii="ITC Avant Garde Gothic" w:hAnsi="ITC Avant Garde Gothic"/>
                            <w:b/>
                            <w:sz w:val="28"/>
                            <w:szCs w:val="28"/>
                          </w:rPr>
                          <w:t>PhillipsKPA</w:t>
                        </w:r>
                      </w:smartTag>
                      <w:r>
                        <w:rPr>
                          <w:rFonts w:ascii="ITC Avant Garde Gothic" w:hAnsi="ITC Avant Garde Gothic"/>
                          <w:b/>
                          <w:sz w:val="28"/>
                          <w:szCs w:val="28"/>
                        </w:rPr>
                        <w:t xml:space="preserve"> Pty Ltd </w:t>
                      </w:r>
                      <w:r>
                        <w:rPr>
                          <w:rFonts w:ascii="ITC Avant Garde Gothic" w:hAnsi="ITC Avant Garde Gothic"/>
                          <w:b/>
                          <w:sz w:val="16"/>
                          <w:szCs w:val="16"/>
                        </w:rPr>
                        <w:t xml:space="preserve">ABN </w:t>
                      </w:r>
                      <w:r w:rsidRPr="001A59EA">
                        <w:rPr>
                          <w:rFonts w:ascii="ITC Avant Garde Gothic" w:hAnsi="ITC Avant Garde Gothic"/>
                          <w:b/>
                          <w:sz w:val="16"/>
                          <w:szCs w:val="16"/>
                        </w:rPr>
                        <w:t>71 347 991 372</w:t>
                      </w:r>
                    </w:p>
                    <w:p w:rsidR="00BF5586" w:rsidRDefault="00BF5586" w:rsidP="00317D98">
                      <w:pPr>
                        <w:spacing w:after="0"/>
                        <w:rPr>
                          <w:rFonts w:ascii="ITC Avant Garde Gothic" w:hAnsi="ITC Avant Garde Gothic"/>
                          <w:b/>
                          <w:sz w:val="16"/>
                          <w:szCs w:val="16"/>
                        </w:rPr>
                      </w:pPr>
                      <w:smartTag w:uri="urn:schemas-microsoft-com:office:smarttags" w:element="address">
                        <w:smartTag w:uri="urn:schemas-microsoft-com:office:smarttags" w:element="Street">
                          <w:r>
                            <w:rPr>
                              <w:rFonts w:ascii="ITC Avant Garde Gothic" w:hAnsi="ITC Avant Garde Gothic"/>
                              <w:lang w:val="en-US"/>
                            </w:rPr>
                            <w:t>Suite</w:t>
                          </w:r>
                        </w:smartTag>
                        <w:r>
                          <w:rPr>
                            <w:rFonts w:ascii="ITC Avant Garde Gothic" w:hAnsi="ITC Avant Garde Gothic"/>
                            <w:lang w:val="en-US"/>
                          </w:rPr>
                          <w:t xml:space="preserve"> 10</w:t>
                        </w:r>
                      </w:smartTag>
                      <w:r>
                        <w:rPr>
                          <w:rFonts w:ascii="ITC Avant Garde Gothic" w:hAnsi="ITC Avant Garde Gothic"/>
                          <w:lang w:val="en-US"/>
                        </w:rPr>
                        <w:t xml:space="preserve">, </w:t>
                      </w:r>
                      <w:smartTag w:uri="urn:schemas-microsoft-com:office:smarttags" w:element="address">
                        <w:smartTag w:uri="urn:schemas-microsoft-com:office:smarttags" w:element="Street">
                          <w:r>
                            <w:rPr>
                              <w:rFonts w:ascii="ITC Avant Garde Gothic" w:hAnsi="ITC Avant Garde Gothic"/>
                              <w:lang w:val="en-US"/>
                            </w:rPr>
                            <w:t>150 Chestnut Street</w:t>
                          </w:r>
                        </w:smartTag>
                        <w:r>
                          <w:rPr>
                            <w:rFonts w:ascii="ITC Avant Garde Gothic" w:hAnsi="ITC Avant Garde Gothic"/>
                            <w:lang w:val="en-US"/>
                          </w:rPr>
                          <w:t xml:space="preserve">, </w:t>
                        </w:r>
                        <w:smartTag w:uri="urn:schemas-microsoft-com:office:smarttags" w:element="City">
                          <w:r>
                            <w:rPr>
                              <w:rFonts w:ascii="ITC Avant Garde Gothic" w:hAnsi="ITC Avant Garde Gothic"/>
                              <w:lang w:val="en-US"/>
                            </w:rPr>
                            <w:t>Richmond</w:t>
                          </w:r>
                        </w:smartTag>
                        <w:r>
                          <w:rPr>
                            <w:rFonts w:ascii="ITC Avant Garde Gothic" w:hAnsi="ITC Avant Garde Gothic"/>
                            <w:lang w:val="en-US"/>
                          </w:rPr>
                          <w:t xml:space="preserve"> </w:t>
                        </w:r>
                        <w:smartTag w:uri="urn:schemas-microsoft-com:office:smarttags" w:element="State">
                          <w:r>
                            <w:rPr>
                              <w:rFonts w:ascii="ITC Avant Garde Gothic" w:hAnsi="ITC Avant Garde Gothic"/>
                              <w:lang w:val="en-US"/>
                            </w:rPr>
                            <w:t>Victoria</w:t>
                          </w:r>
                        </w:smartTag>
                        <w:r>
                          <w:rPr>
                            <w:rFonts w:ascii="ITC Avant Garde Gothic" w:hAnsi="ITC Avant Garde Gothic"/>
                            <w:lang w:val="en-US"/>
                          </w:rPr>
                          <w:t xml:space="preserve"> </w:t>
                        </w:r>
                        <w:smartTag w:uri="urn:schemas-microsoft-com:office:smarttags" w:element="country-region">
                          <w:r>
                            <w:rPr>
                              <w:rFonts w:ascii="ITC Avant Garde Gothic" w:hAnsi="ITC Avant Garde Gothic"/>
                              <w:lang w:val="en-US"/>
                            </w:rPr>
                            <w:t>Australia</w:t>
                          </w:r>
                        </w:smartTag>
                      </w:smartTag>
                      <w:r>
                        <w:rPr>
                          <w:rFonts w:ascii="ITC Avant Garde Gothic" w:hAnsi="ITC Avant Garde Gothic"/>
                          <w:lang w:val="en-US"/>
                        </w:rPr>
                        <w:t xml:space="preserve"> 3121</w:t>
                      </w:r>
                    </w:p>
                    <w:p w:rsidR="00BF5586" w:rsidRPr="00B1510A" w:rsidRDefault="00BF5586" w:rsidP="00317D98">
                      <w:pPr>
                        <w:spacing w:after="0"/>
                        <w:rPr>
                          <w:rFonts w:ascii="ITC Avant Garde Gothic" w:hAnsi="ITC Avant Garde Gothic"/>
                          <w:color w:val="000000"/>
                          <w:lang w:val="fr-FR"/>
                        </w:rPr>
                      </w:pPr>
                      <w:r w:rsidRPr="00B1510A">
                        <w:rPr>
                          <w:rFonts w:ascii="ITC Avant Garde Gothic" w:hAnsi="ITC Avant Garde Gothic"/>
                          <w:lang w:val="fr-FR"/>
                        </w:rPr>
                        <w:t>Phone: (03) 9428 8600  Fax: (03) 9428 8699  Email: info@phillipskpa.com.au</w:t>
                      </w:r>
                    </w:p>
                    <w:p w:rsidR="00BF5586" w:rsidRPr="00B1510A" w:rsidRDefault="00BF5586" w:rsidP="00317D98">
                      <w:pPr>
                        <w:rPr>
                          <w:rFonts w:ascii="ITC Avant Garde Gothic" w:hAnsi="ITC Avant Garde Gothic"/>
                          <w:b/>
                          <w:sz w:val="16"/>
                          <w:szCs w:val="16"/>
                          <w:lang w:val="fr-FR"/>
                        </w:rPr>
                      </w:pPr>
                    </w:p>
                    <w:p w:rsidR="00BF5586" w:rsidRPr="00B1510A" w:rsidRDefault="00BF5586" w:rsidP="00D7374D">
                      <w:pPr>
                        <w:rPr>
                          <w:rFonts w:ascii="ITC Avant Garde Gothic" w:hAnsi="ITC Avant Garde Gothic"/>
                          <w:b/>
                          <w:sz w:val="16"/>
                          <w:szCs w:val="16"/>
                          <w:lang w:val="fr-FR"/>
                        </w:rPr>
                      </w:pPr>
                    </w:p>
                  </w:txbxContent>
                </v:textbox>
              </v:shape>
            </w:pict>
          </mc:Fallback>
        </mc:AlternateContent>
      </w:r>
    </w:p>
    <w:p w:rsidR="007D6E2F" w:rsidRDefault="007D6E2F" w:rsidP="007D6E2F">
      <w:pPr>
        <w:pStyle w:val="contents"/>
        <w:pageBreakBefore w:val="0"/>
        <w:pBdr>
          <w:bottom w:val="single" w:sz="4" w:space="1" w:color="auto"/>
        </w:pBdr>
        <w:spacing w:after="0"/>
      </w:pPr>
      <w:r>
        <w:lastRenderedPageBreak/>
        <w:t>Contents</w:t>
      </w:r>
    </w:p>
    <w:p w:rsidR="00150B2C" w:rsidRDefault="009C7C9C">
      <w:pPr>
        <w:pStyle w:val="TOC1"/>
        <w:rPr>
          <w:rFonts w:ascii="Times New Roman" w:hAnsi="Times New Roman"/>
          <w:sz w:val="24"/>
          <w:lang w:eastAsia="en-AU"/>
        </w:rPr>
      </w:pPr>
      <w:r>
        <w:rPr>
          <w:rFonts w:ascii="Arial Rounded MT Bold" w:hAnsi="Arial Rounded MT Bold"/>
          <w:sz w:val="36"/>
        </w:rPr>
        <w:fldChar w:fldCharType="begin"/>
      </w:r>
      <w:r w:rsidR="007D6E2F">
        <w:rPr>
          <w:rFonts w:ascii="Arial Rounded MT Bold" w:hAnsi="Arial Rounded MT Bold"/>
          <w:sz w:val="36"/>
        </w:rPr>
        <w:instrText xml:space="preserve"> TOC \o "1-2" \h \z </w:instrText>
      </w:r>
      <w:r>
        <w:rPr>
          <w:rFonts w:ascii="Arial Rounded MT Bold" w:hAnsi="Arial Rounded MT Bold"/>
          <w:sz w:val="36"/>
        </w:rPr>
        <w:fldChar w:fldCharType="separate"/>
      </w:r>
      <w:hyperlink w:anchor="_Toc255915474" w:history="1">
        <w:r w:rsidR="00150B2C" w:rsidRPr="00EA49D2">
          <w:rPr>
            <w:rStyle w:val="Hyperlink"/>
          </w:rPr>
          <w:t>1</w:t>
        </w:r>
        <w:r w:rsidR="00150B2C">
          <w:rPr>
            <w:rFonts w:ascii="Times New Roman" w:hAnsi="Times New Roman"/>
            <w:sz w:val="24"/>
            <w:lang w:eastAsia="en-AU"/>
          </w:rPr>
          <w:tab/>
        </w:r>
        <w:r w:rsidR="00150B2C" w:rsidRPr="00EA49D2">
          <w:rPr>
            <w:rStyle w:val="Hyperlink"/>
          </w:rPr>
          <w:t>Survey analysis</w:t>
        </w:r>
        <w:r w:rsidR="00150B2C">
          <w:rPr>
            <w:webHidden/>
          </w:rPr>
          <w:tab/>
        </w:r>
        <w:r>
          <w:rPr>
            <w:webHidden/>
          </w:rPr>
          <w:fldChar w:fldCharType="begin"/>
        </w:r>
        <w:r w:rsidR="00150B2C">
          <w:rPr>
            <w:webHidden/>
          </w:rPr>
          <w:instrText xml:space="preserve"> PAGEREF _Toc255915474 \h </w:instrText>
        </w:r>
        <w:r>
          <w:rPr>
            <w:webHidden/>
          </w:rPr>
        </w:r>
        <w:r>
          <w:rPr>
            <w:webHidden/>
          </w:rPr>
          <w:fldChar w:fldCharType="separate"/>
        </w:r>
        <w:r w:rsidR="00BF5586">
          <w:rPr>
            <w:webHidden/>
          </w:rPr>
          <w:t>1</w:t>
        </w:r>
        <w:r>
          <w:rPr>
            <w:webHidden/>
          </w:rPr>
          <w:fldChar w:fldCharType="end"/>
        </w:r>
      </w:hyperlink>
    </w:p>
    <w:p w:rsidR="00150B2C" w:rsidRDefault="0023244D">
      <w:pPr>
        <w:pStyle w:val="TOC2"/>
        <w:rPr>
          <w:rFonts w:ascii="Times New Roman" w:hAnsi="Times New Roman"/>
          <w:lang w:eastAsia="en-AU"/>
        </w:rPr>
      </w:pPr>
      <w:hyperlink w:anchor="_Toc255915475" w:history="1">
        <w:r w:rsidR="00150B2C" w:rsidRPr="00EA49D2">
          <w:rPr>
            <w:rStyle w:val="Hyperlink"/>
          </w:rPr>
          <w:t>1.1</w:t>
        </w:r>
        <w:r w:rsidR="00150B2C">
          <w:rPr>
            <w:rFonts w:ascii="Times New Roman" w:hAnsi="Times New Roman"/>
            <w:lang w:eastAsia="en-AU"/>
          </w:rPr>
          <w:tab/>
        </w:r>
        <w:r w:rsidR="00150B2C" w:rsidRPr="00EA49D2">
          <w:rPr>
            <w:rStyle w:val="Hyperlink"/>
          </w:rPr>
          <w:t>Overview</w:t>
        </w:r>
        <w:r w:rsidR="00150B2C">
          <w:rPr>
            <w:webHidden/>
          </w:rPr>
          <w:tab/>
        </w:r>
        <w:r w:rsidR="009C7C9C">
          <w:rPr>
            <w:webHidden/>
          </w:rPr>
          <w:fldChar w:fldCharType="begin"/>
        </w:r>
        <w:r w:rsidR="00150B2C">
          <w:rPr>
            <w:webHidden/>
          </w:rPr>
          <w:instrText xml:space="preserve"> PAGEREF _Toc255915475 \h </w:instrText>
        </w:r>
        <w:r w:rsidR="009C7C9C">
          <w:rPr>
            <w:webHidden/>
          </w:rPr>
        </w:r>
        <w:r w:rsidR="009C7C9C">
          <w:rPr>
            <w:webHidden/>
          </w:rPr>
          <w:fldChar w:fldCharType="separate"/>
        </w:r>
        <w:r w:rsidR="00BF5586">
          <w:rPr>
            <w:webHidden/>
          </w:rPr>
          <w:t>1</w:t>
        </w:r>
        <w:r w:rsidR="009C7C9C">
          <w:rPr>
            <w:webHidden/>
          </w:rPr>
          <w:fldChar w:fldCharType="end"/>
        </w:r>
      </w:hyperlink>
    </w:p>
    <w:p w:rsidR="00150B2C" w:rsidRDefault="0023244D">
      <w:pPr>
        <w:pStyle w:val="TOC2"/>
        <w:rPr>
          <w:rFonts w:ascii="Times New Roman" w:hAnsi="Times New Roman"/>
          <w:lang w:eastAsia="en-AU"/>
        </w:rPr>
      </w:pPr>
      <w:hyperlink w:anchor="_Toc255915476" w:history="1">
        <w:r w:rsidR="00150B2C" w:rsidRPr="00EA49D2">
          <w:rPr>
            <w:rStyle w:val="Hyperlink"/>
          </w:rPr>
          <w:t>1.2</w:t>
        </w:r>
        <w:r w:rsidR="00150B2C">
          <w:rPr>
            <w:rFonts w:ascii="Times New Roman" w:hAnsi="Times New Roman"/>
            <w:lang w:eastAsia="en-AU"/>
          </w:rPr>
          <w:tab/>
        </w:r>
        <w:r w:rsidR="00150B2C" w:rsidRPr="00EA49D2">
          <w:rPr>
            <w:rStyle w:val="Hyperlink"/>
          </w:rPr>
          <w:t>Characteristics of responding schools</w:t>
        </w:r>
        <w:r w:rsidR="00150B2C">
          <w:rPr>
            <w:webHidden/>
          </w:rPr>
          <w:tab/>
        </w:r>
        <w:r w:rsidR="009C7C9C">
          <w:rPr>
            <w:webHidden/>
          </w:rPr>
          <w:fldChar w:fldCharType="begin"/>
        </w:r>
        <w:r w:rsidR="00150B2C">
          <w:rPr>
            <w:webHidden/>
          </w:rPr>
          <w:instrText xml:space="preserve"> PAGEREF _Toc255915476 \h </w:instrText>
        </w:r>
        <w:r w:rsidR="009C7C9C">
          <w:rPr>
            <w:webHidden/>
          </w:rPr>
        </w:r>
        <w:r w:rsidR="009C7C9C">
          <w:rPr>
            <w:webHidden/>
          </w:rPr>
          <w:fldChar w:fldCharType="separate"/>
        </w:r>
        <w:r w:rsidR="00BF5586">
          <w:rPr>
            <w:webHidden/>
          </w:rPr>
          <w:t>1</w:t>
        </w:r>
        <w:r w:rsidR="009C7C9C">
          <w:rPr>
            <w:webHidden/>
          </w:rPr>
          <w:fldChar w:fldCharType="end"/>
        </w:r>
      </w:hyperlink>
    </w:p>
    <w:p w:rsidR="00150B2C" w:rsidRDefault="0023244D">
      <w:pPr>
        <w:pStyle w:val="TOC2"/>
        <w:rPr>
          <w:rFonts w:ascii="Times New Roman" w:hAnsi="Times New Roman"/>
          <w:lang w:eastAsia="en-AU"/>
        </w:rPr>
      </w:pPr>
      <w:hyperlink w:anchor="_Toc255915477" w:history="1">
        <w:r w:rsidR="00150B2C" w:rsidRPr="00EA49D2">
          <w:rPr>
            <w:rStyle w:val="Hyperlink"/>
          </w:rPr>
          <w:t>1.3</w:t>
        </w:r>
        <w:r w:rsidR="00150B2C">
          <w:rPr>
            <w:rFonts w:ascii="Times New Roman" w:hAnsi="Times New Roman"/>
            <w:lang w:eastAsia="en-AU"/>
          </w:rPr>
          <w:tab/>
        </w:r>
        <w:r w:rsidR="00150B2C" w:rsidRPr="00EA49D2">
          <w:rPr>
            <w:rStyle w:val="Hyperlink"/>
          </w:rPr>
          <w:t>Current forms of relationships</w:t>
        </w:r>
        <w:r w:rsidR="00150B2C">
          <w:rPr>
            <w:webHidden/>
          </w:rPr>
          <w:tab/>
        </w:r>
        <w:r w:rsidR="009C7C9C">
          <w:rPr>
            <w:webHidden/>
          </w:rPr>
          <w:fldChar w:fldCharType="begin"/>
        </w:r>
        <w:r w:rsidR="00150B2C">
          <w:rPr>
            <w:webHidden/>
          </w:rPr>
          <w:instrText xml:space="preserve"> PAGEREF _Toc255915477 \h </w:instrText>
        </w:r>
        <w:r w:rsidR="009C7C9C">
          <w:rPr>
            <w:webHidden/>
          </w:rPr>
        </w:r>
        <w:r w:rsidR="009C7C9C">
          <w:rPr>
            <w:webHidden/>
          </w:rPr>
          <w:fldChar w:fldCharType="separate"/>
        </w:r>
        <w:r w:rsidR="00BF5586">
          <w:rPr>
            <w:webHidden/>
          </w:rPr>
          <w:t>3</w:t>
        </w:r>
        <w:r w:rsidR="009C7C9C">
          <w:rPr>
            <w:webHidden/>
          </w:rPr>
          <w:fldChar w:fldCharType="end"/>
        </w:r>
      </w:hyperlink>
    </w:p>
    <w:p w:rsidR="00150B2C" w:rsidRDefault="0023244D">
      <w:pPr>
        <w:pStyle w:val="TOC2"/>
        <w:rPr>
          <w:rFonts w:ascii="Times New Roman" w:hAnsi="Times New Roman"/>
          <w:lang w:eastAsia="en-AU"/>
        </w:rPr>
      </w:pPr>
      <w:hyperlink w:anchor="_Toc255915478" w:history="1">
        <w:r w:rsidR="00150B2C" w:rsidRPr="00EA49D2">
          <w:rPr>
            <w:rStyle w:val="Hyperlink"/>
          </w:rPr>
          <w:t>1.4</w:t>
        </w:r>
        <w:r w:rsidR="00150B2C">
          <w:rPr>
            <w:rFonts w:ascii="Times New Roman" w:hAnsi="Times New Roman"/>
            <w:lang w:eastAsia="en-AU"/>
          </w:rPr>
          <w:tab/>
        </w:r>
        <w:r w:rsidR="00150B2C" w:rsidRPr="00EA49D2">
          <w:rPr>
            <w:rStyle w:val="Hyperlink"/>
          </w:rPr>
          <w:t>Public-private partnerships</w:t>
        </w:r>
        <w:r w:rsidR="00150B2C">
          <w:rPr>
            <w:webHidden/>
          </w:rPr>
          <w:tab/>
        </w:r>
        <w:r w:rsidR="009C7C9C">
          <w:rPr>
            <w:webHidden/>
          </w:rPr>
          <w:fldChar w:fldCharType="begin"/>
        </w:r>
        <w:r w:rsidR="00150B2C">
          <w:rPr>
            <w:webHidden/>
          </w:rPr>
          <w:instrText xml:space="preserve"> PAGEREF _Toc255915478 \h </w:instrText>
        </w:r>
        <w:r w:rsidR="009C7C9C">
          <w:rPr>
            <w:webHidden/>
          </w:rPr>
        </w:r>
        <w:r w:rsidR="009C7C9C">
          <w:rPr>
            <w:webHidden/>
          </w:rPr>
          <w:fldChar w:fldCharType="separate"/>
        </w:r>
        <w:r w:rsidR="00BF5586">
          <w:rPr>
            <w:webHidden/>
          </w:rPr>
          <w:t>9</w:t>
        </w:r>
        <w:r w:rsidR="009C7C9C">
          <w:rPr>
            <w:webHidden/>
          </w:rPr>
          <w:fldChar w:fldCharType="end"/>
        </w:r>
      </w:hyperlink>
    </w:p>
    <w:p w:rsidR="00150B2C" w:rsidRDefault="0023244D">
      <w:pPr>
        <w:pStyle w:val="TOC2"/>
        <w:rPr>
          <w:rFonts w:ascii="Times New Roman" w:hAnsi="Times New Roman"/>
          <w:lang w:eastAsia="en-AU"/>
        </w:rPr>
      </w:pPr>
      <w:hyperlink w:anchor="_Toc255915479" w:history="1">
        <w:r w:rsidR="00150B2C" w:rsidRPr="00EA49D2">
          <w:rPr>
            <w:rStyle w:val="Hyperlink"/>
          </w:rPr>
          <w:t>1.5</w:t>
        </w:r>
        <w:r w:rsidR="00150B2C">
          <w:rPr>
            <w:rFonts w:ascii="Times New Roman" w:hAnsi="Times New Roman"/>
            <w:lang w:eastAsia="en-AU"/>
          </w:rPr>
          <w:tab/>
        </w:r>
        <w:r w:rsidR="00150B2C" w:rsidRPr="00EA49D2">
          <w:rPr>
            <w:rStyle w:val="Hyperlink"/>
          </w:rPr>
          <w:t>Current significant relationship(s) with business</w:t>
        </w:r>
        <w:r w:rsidR="00150B2C">
          <w:rPr>
            <w:webHidden/>
          </w:rPr>
          <w:tab/>
        </w:r>
        <w:r w:rsidR="009C7C9C">
          <w:rPr>
            <w:webHidden/>
          </w:rPr>
          <w:fldChar w:fldCharType="begin"/>
        </w:r>
        <w:r w:rsidR="00150B2C">
          <w:rPr>
            <w:webHidden/>
          </w:rPr>
          <w:instrText xml:space="preserve"> PAGEREF _Toc255915479 \h </w:instrText>
        </w:r>
        <w:r w:rsidR="009C7C9C">
          <w:rPr>
            <w:webHidden/>
          </w:rPr>
        </w:r>
        <w:r w:rsidR="009C7C9C">
          <w:rPr>
            <w:webHidden/>
          </w:rPr>
          <w:fldChar w:fldCharType="separate"/>
        </w:r>
        <w:r w:rsidR="00BF5586">
          <w:rPr>
            <w:webHidden/>
          </w:rPr>
          <w:t>10</w:t>
        </w:r>
        <w:r w:rsidR="009C7C9C">
          <w:rPr>
            <w:webHidden/>
          </w:rPr>
          <w:fldChar w:fldCharType="end"/>
        </w:r>
      </w:hyperlink>
    </w:p>
    <w:p w:rsidR="00150B2C" w:rsidRDefault="0023244D">
      <w:pPr>
        <w:pStyle w:val="TOC2"/>
        <w:rPr>
          <w:rFonts w:ascii="Times New Roman" w:hAnsi="Times New Roman"/>
          <w:lang w:eastAsia="en-AU"/>
        </w:rPr>
      </w:pPr>
      <w:hyperlink w:anchor="_Toc255915480" w:history="1">
        <w:r w:rsidR="00150B2C" w:rsidRPr="00EA49D2">
          <w:rPr>
            <w:rStyle w:val="Hyperlink"/>
          </w:rPr>
          <w:t>1.6</w:t>
        </w:r>
        <w:r w:rsidR="00150B2C">
          <w:rPr>
            <w:rFonts w:ascii="Times New Roman" w:hAnsi="Times New Roman"/>
            <w:lang w:eastAsia="en-AU"/>
          </w:rPr>
          <w:tab/>
        </w:r>
        <w:r w:rsidR="00150B2C" w:rsidRPr="00EA49D2">
          <w:rPr>
            <w:rStyle w:val="Hyperlink"/>
          </w:rPr>
          <w:t>The most effective/significant relationship</w:t>
        </w:r>
        <w:r w:rsidR="00150B2C">
          <w:rPr>
            <w:webHidden/>
          </w:rPr>
          <w:tab/>
        </w:r>
        <w:r w:rsidR="009C7C9C">
          <w:rPr>
            <w:webHidden/>
          </w:rPr>
          <w:fldChar w:fldCharType="begin"/>
        </w:r>
        <w:r w:rsidR="00150B2C">
          <w:rPr>
            <w:webHidden/>
          </w:rPr>
          <w:instrText xml:space="preserve"> PAGEREF _Toc255915480 \h </w:instrText>
        </w:r>
        <w:r w:rsidR="009C7C9C">
          <w:rPr>
            <w:webHidden/>
          </w:rPr>
        </w:r>
        <w:r w:rsidR="009C7C9C">
          <w:rPr>
            <w:webHidden/>
          </w:rPr>
          <w:fldChar w:fldCharType="separate"/>
        </w:r>
        <w:r w:rsidR="00BF5586">
          <w:rPr>
            <w:webHidden/>
          </w:rPr>
          <w:t>14</w:t>
        </w:r>
        <w:r w:rsidR="009C7C9C">
          <w:rPr>
            <w:webHidden/>
          </w:rPr>
          <w:fldChar w:fldCharType="end"/>
        </w:r>
      </w:hyperlink>
    </w:p>
    <w:p w:rsidR="00150B2C" w:rsidRDefault="0023244D">
      <w:pPr>
        <w:pStyle w:val="TOC2"/>
        <w:rPr>
          <w:rFonts w:ascii="Times New Roman" w:hAnsi="Times New Roman"/>
          <w:lang w:eastAsia="en-AU"/>
        </w:rPr>
      </w:pPr>
      <w:hyperlink w:anchor="_Toc255915481" w:history="1">
        <w:r w:rsidR="00150B2C" w:rsidRPr="00EA49D2">
          <w:rPr>
            <w:rStyle w:val="Hyperlink"/>
          </w:rPr>
          <w:t>1.7</w:t>
        </w:r>
        <w:r w:rsidR="00150B2C">
          <w:rPr>
            <w:rFonts w:ascii="Times New Roman" w:hAnsi="Times New Roman"/>
            <w:lang w:eastAsia="en-AU"/>
          </w:rPr>
          <w:tab/>
        </w:r>
        <w:r w:rsidR="00150B2C" w:rsidRPr="00EA49D2">
          <w:rPr>
            <w:rStyle w:val="Hyperlink"/>
          </w:rPr>
          <w:t>Other significant relationships</w:t>
        </w:r>
        <w:r w:rsidR="00150B2C">
          <w:rPr>
            <w:webHidden/>
          </w:rPr>
          <w:tab/>
        </w:r>
        <w:r w:rsidR="009C7C9C">
          <w:rPr>
            <w:webHidden/>
          </w:rPr>
          <w:fldChar w:fldCharType="begin"/>
        </w:r>
        <w:r w:rsidR="00150B2C">
          <w:rPr>
            <w:webHidden/>
          </w:rPr>
          <w:instrText xml:space="preserve"> PAGEREF _Toc255915481 \h </w:instrText>
        </w:r>
        <w:r w:rsidR="009C7C9C">
          <w:rPr>
            <w:webHidden/>
          </w:rPr>
        </w:r>
        <w:r w:rsidR="009C7C9C">
          <w:rPr>
            <w:webHidden/>
          </w:rPr>
          <w:fldChar w:fldCharType="separate"/>
        </w:r>
        <w:r w:rsidR="00BF5586">
          <w:rPr>
            <w:webHidden/>
          </w:rPr>
          <w:t>26</w:t>
        </w:r>
        <w:r w:rsidR="009C7C9C">
          <w:rPr>
            <w:webHidden/>
          </w:rPr>
          <w:fldChar w:fldCharType="end"/>
        </w:r>
      </w:hyperlink>
    </w:p>
    <w:p w:rsidR="00150B2C" w:rsidRDefault="0023244D">
      <w:pPr>
        <w:pStyle w:val="TOC2"/>
        <w:rPr>
          <w:rFonts w:ascii="Times New Roman" w:hAnsi="Times New Roman"/>
          <w:lang w:eastAsia="en-AU"/>
        </w:rPr>
      </w:pPr>
      <w:hyperlink w:anchor="_Toc255915482" w:history="1">
        <w:r w:rsidR="00150B2C" w:rsidRPr="00EA49D2">
          <w:rPr>
            <w:rStyle w:val="Hyperlink"/>
          </w:rPr>
          <w:t>1.8</w:t>
        </w:r>
        <w:r w:rsidR="00150B2C">
          <w:rPr>
            <w:rFonts w:ascii="Times New Roman" w:hAnsi="Times New Roman"/>
            <w:lang w:eastAsia="en-AU"/>
          </w:rPr>
          <w:tab/>
        </w:r>
        <w:r w:rsidR="00150B2C" w:rsidRPr="00EA49D2">
          <w:rPr>
            <w:rStyle w:val="Hyperlink"/>
          </w:rPr>
          <w:t>Further contact</w:t>
        </w:r>
        <w:r w:rsidR="00150B2C">
          <w:rPr>
            <w:webHidden/>
          </w:rPr>
          <w:tab/>
        </w:r>
        <w:r w:rsidR="009C7C9C">
          <w:rPr>
            <w:webHidden/>
          </w:rPr>
          <w:fldChar w:fldCharType="begin"/>
        </w:r>
        <w:r w:rsidR="00150B2C">
          <w:rPr>
            <w:webHidden/>
          </w:rPr>
          <w:instrText xml:space="preserve"> PAGEREF _Toc255915482 \h </w:instrText>
        </w:r>
        <w:r w:rsidR="009C7C9C">
          <w:rPr>
            <w:webHidden/>
          </w:rPr>
        </w:r>
        <w:r w:rsidR="009C7C9C">
          <w:rPr>
            <w:webHidden/>
          </w:rPr>
          <w:fldChar w:fldCharType="separate"/>
        </w:r>
        <w:r w:rsidR="00BF5586">
          <w:rPr>
            <w:webHidden/>
          </w:rPr>
          <w:t>27</w:t>
        </w:r>
        <w:r w:rsidR="009C7C9C">
          <w:rPr>
            <w:webHidden/>
          </w:rPr>
          <w:fldChar w:fldCharType="end"/>
        </w:r>
      </w:hyperlink>
    </w:p>
    <w:p w:rsidR="00150B2C" w:rsidRDefault="0023244D">
      <w:pPr>
        <w:pStyle w:val="TOC2"/>
        <w:rPr>
          <w:rFonts w:ascii="Times New Roman" w:hAnsi="Times New Roman"/>
          <w:lang w:eastAsia="en-AU"/>
        </w:rPr>
      </w:pPr>
      <w:hyperlink w:anchor="_Toc255915483" w:history="1">
        <w:r w:rsidR="00150B2C" w:rsidRPr="00EA49D2">
          <w:rPr>
            <w:rStyle w:val="Hyperlink"/>
          </w:rPr>
          <w:t>1.9</w:t>
        </w:r>
        <w:r w:rsidR="00150B2C">
          <w:rPr>
            <w:rFonts w:ascii="Times New Roman" w:hAnsi="Times New Roman"/>
            <w:lang w:eastAsia="en-AU"/>
          </w:rPr>
          <w:tab/>
        </w:r>
        <w:r w:rsidR="00150B2C" w:rsidRPr="00EA49D2">
          <w:rPr>
            <w:rStyle w:val="Hyperlink"/>
          </w:rPr>
          <w:t>No current significant relationships with business</w:t>
        </w:r>
        <w:r w:rsidR="00150B2C">
          <w:rPr>
            <w:webHidden/>
          </w:rPr>
          <w:tab/>
        </w:r>
        <w:r w:rsidR="009C7C9C">
          <w:rPr>
            <w:webHidden/>
          </w:rPr>
          <w:fldChar w:fldCharType="begin"/>
        </w:r>
        <w:r w:rsidR="00150B2C">
          <w:rPr>
            <w:webHidden/>
          </w:rPr>
          <w:instrText xml:space="preserve"> PAGEREF _Toc255915483 \h </w:instrText>
        </w:r>
        <w:r w:rsidR="009C7C9C">
          <w:rPr>
            <w:webHidden/>
          </w:rPr>
        </w:r>
        <w:r w:rsidR="009C7C9C">
          <w:rPr>
            <w:webHidden/>
          </w:rPr>
          <w:fldChar w:fldCharType="separate"/>
        </w:r>
        <w:r w:rsidR="00BF5586">
          <w:rPr>
            <w:webHidden/>
          </w:rPr>
          <w:t>27</w:t>
        </w:r>
        <w:r w:rsidR="009C7C9C">
          <w:rPr>
            <w:webHidden/>
          </w:rPr>
          <w:fldChar w:fldCharType="end"/>
        </w:r>
      </w:hyperlink>
    </w:p>
    <w:p w:rsidR="00150B2C" w:rsidRDefault="0023244D">
      <w:pPr>
        <w:pStyle w:val="TOC1"/>
        <w:rPr>
          <w:rFonts w:ascii="Times New Roman" w:hAnsi="Times New Roman"/>
          <w:sz w:val="24"/>
          <w:lang w:eastAsia="en-AU"/>
        </w:rPr>
      </w:pPr>
      <w:hyperlink w:anchor="_Toc255915484" w:history="1">
        <w:r w:rsidR="00150B2C" w:rsidRPr="00EA49D2">
          <w:rPr>
            <w:rStyle w:val="Hyperlink"/>
          </w:rPr>
          <w:t>2</w:t>
        </w:r>
        <w:r w:rsidR="00150B2C">
          <w:rPr>
            <w:rFonts w:ascii="Times New Roman" w:hAnsi="Times New Roman"/>
            <w:sz w:val="24"/>
            <w:lang w:eastAsia="en-AU"/>
          </w:rPr>
          <w:tab/>
        </w:r>
        <w:r w:rsidR="00150B2C" w:rsidRPr="00EA49D2">
          <w:rPr>
            <w:rStyle w:val="Hyperlink"/>
          </w:rPr>
          <w:t>Research questions</w:t>
        </w:r>
        <w:r w:rsidR="00150B2C">
          <w:rPr>
            <w:webHidden/>
          </w:rPr>
          <w:tab/>
        </w:r>
        <w:r w:rsidR="009C7C9C">
          <w:rPr>
            <w:webHidden/>
          </w:rPr>
          <w:fldChar w:fldCharType="begin"/>
        </w:r>
        <w:r w:rsidR="00150B2C">
          <w:rPr>
            <w:webHidden/>
          </w:rPr>
          <w:instrText xml:space="preserve"> PAGEREF _Toc255915484 \h </w:instrText>
        </w:r>
        <w:r w:rsidR="009C7C9C">
          <w:rPr>
            <w:webHidden/>
          </w:rPr>
        </w:r>
        <w:r w:rsidR="009C7C9C">
          <w:rPr>
            <w:webHidden/>
          </w:rPr>
          <w:fldChar w:fldCharType="separate"/>
        </w:r>
        <w:r w:rsidR="00BF5586">
          <w:rPr>
            <w:webHidden/>
          </w:rPr>
          <w:t>29</w:t>
        </w:r>
        <w:r w:rsidR="009C7C9C">
          <w:rPr>
            <w:webHidden/>
          </w:rPr>
          <w:fldChar w:fldCharType="end"/>
        </w:r>
      </w:hyperlink>
    </w:p>
    <w:p w:rsidR="00150B2C" w:rsidRDefault="0023244D">
      <w:pPr>
        <w:pStyle w:val="TOC2"/>
        <w:rPr>
          <w:rFonts w:ascii="Times New Roman" w:hAnsi="Times New Roman"/>
          <w:lang w:eastAsia="en-AU"/>
        </w:rPr>
      </w:pPr>
      <w:hyperlink w:anchor="_Toc255915485" w:history="1">
        <w:r w:rsidR="00150B2C" w:rsidRPr="00EA49D2">
          <w:rPr>
            <w:rStyle w:val="Hyperlink"/>
          </w:rPr>
          <w:t>2.1</w:t>
        </w:r>
        <w:r w:rsidR="00150B2C">
          <w:rPr>
            <w:rFonts w:ascii="Times New Roman" w:hAnsi="Times New Roman"/>
            <w:lang w:eastAsia="en-AU"/>
          </w:rPr>
          <w:tab/>
        </w:r>
        <w:r w:rsidR="00150B2C" w:rsidRPr="00EA49D2">
          <w:rPr>
            <w:rStyle w:val="Hyperlink"/>
          </w:rPr>
          <w:t>Is there any noteworthy difference between the survey responses of nominated and sample schools?</w:t>
        </w:r>
        <w:r w:rsidR="00150B2C">
          <w:rPr>
            <w:webHidden/>
          </w:rPr>
          <w:tab/>
        </w:r>
        <w:r w:rsidR="009C7C9C">
          <w:rPr>
            <w:webHidden/>
          </w:rPr>
          <w:fldChar w:fldCharType="begin"/>
        </w:r>
        <w:r w:rsidR="00150B2C">
          <w:rPr>
            <w:webHidden/>
          </w:rPr>
          <w:instrText xml:space="preserve"> PAGEREF _Toc255915485 \h </w:instrText>
        </w:r>
        <w:r w:rsidR="009C7C9C">
          <w:rPr>
            <w:webHidden/>
          </w:rPr>
        </w:r>
        <w:r w:rsidR="009C7C9C">
          <w:rPr>
            <w:webHidden/>
          </w:rPr>
          <w:fldChar w:fldCharType="separate"/>
        </w:r>
        <w:r w:rsidR="00BF5586">
          <w:rPr>
            <w:webHidden/>
          </w:rPr>
          <w:t>29</w:t>
        </w:r>
        <w:r w:rsidR="009C7C9C">
          <w:rPr>
            <w:webHidden/>
          </w:rPr>
          <w:fldChar w:fldCharType="end"/>
        </w:r>
      </w:hyperlink>
    </w:p>
    <w:p w:rsidR="00150B2C" w:rsidRDefault="0023244D">
      <w:pPr>
        <w:pStyle w:val="TOC2"/>
        <w:rPr>
          <w:rFonts w:ascii="Times New Roman" w:hAnsi="Times New Roman"/>
          <w:lang w:eastAsia="en-AU"/>
        </w:rPr>
      </w:pPr>
      <w:hyperlink w:anchor="_Toc255915486" w:history="1">
        <w:r w:rsidR="00150B2C" w:rsidRPr="00EA49D2">
          <w:rPr>
            <w:rStyle w:val="Hyperlink"/>
          </w:rPr>
          <w:t>2.2</w:t>
        </w:r>
        <w:r w:rsidR="00150B2C">
          <w:rPr>
            <w:rFonts w:ascii="Times New Roman" w:hAnsi="Times New Roman"/>
            <w:lang w:eastAsia="en-AU"/>
          </w:rPr>
          <w:tab/>
        </w:r>
        <w:r w:rsidR="00150B2C" w:rsidRPr="00EA49D2">
          <w:rPr>
            <w:rStyle w:val="Hyperlink"/>
          </w:rPr>
          <w:t>Analysis of survey responses by regional and remote schools</w:t>
        </w:r>
        <w:r w:rsidR="00150B2C">
          <w:rPr>
            <w:webHidden/>
          </w:rPr>
          <w:tab/>
        </w:r>
        <w:r w:rsidR="009C7C9C">
          <w:rPr>
            <w:webHidden/>
          </w:rPr>
          <w:fldChar w:fldCharType="begin"/>
        </w:r>
        <w:r w:rsidR="00150B2C">
          <w:rPr>
            <w:webHidden/>
          </w:rPr>
          <w:instrText xml:space="preserve"> PAGEREF _Toc255915486 \h </w:instrText>
        </w:r>
        <w:r w:rsidR="009C7C9C">
          <w:rPr>
            <w:webHidden/>
          </w:rPr>
        </w:r>
        <w:r w:rsidR="009C7C9C">
          <w:rPr>
            <w:webHidden/>
          </w:rPr>
          <w:fldChar w:fldCharType="separate"/>
        </w:r>
        <w:r w:rsidR="00BF5586">
          <w:rPr>
            <w:webHidden/>
          </w:rPr>
          <w:t>32</w:t>
        </w:r>
        <w:r w:rsidR="009C7C9C">
          <w:rPr>
            <w:webHidden/>
          </w:rPr>
          <w:fldChar w:fldCharType="end"/>
        </w:r>
      </w:hyperlink>
    </w:p>
    <w:p w:rsidR="00150B2C" w:rsidRDefault="0023244D">
      <w:pPr>
        <w:pStyle w:val="TOC2"/>
        <w:rPr>
          <w:rFonts w:ascii="Times New Roman" w:hAnsi="Times New Roman"/>
          <w:lang w:eastAsia="en-AU"/>
        </w:rPr>
      </w:pPr>
      <w:hyperlink w:anchor="_Toc255915487" w:history="1">
        <w:r w:rsidR="00150B2C" w:rsidRPr="00EA49D2">
          <w:rPr>
            <w:rStyle w:val="Hyperlink"/>
          </w:rPr>
          <w:t>2.3</w:t>
        </w:r>
        <w:r w:rsidR="00150B2C">
          <w:rPr>
            <w:rFonts w:ascii="Times New Roman" w:hAnsi="Times New Roman"/>
            <w:lang w:eastAsia="en-AU"/>
          </w:rPr>
          <w:tab/>
        </w:r>
        <w:r w:rsidR="00150B2C" w:rsidRPr="00EA49D2">
          <w:rPr>
            <w:rStyle w:val="Hyperlink"/>
          </w:rPr>
          <w:t>Analysis of survey responses by primary schools</w:t>
        </w:r>
        <w:r w:rsidR="00150B2C">
          <w:rPr>
            <w:webHidden/>
          </w:rPr>
          <w:tab/>
        </w:r>
        <w:r w:rsidR="009C7C9C">
          <w:rPr>
            <w:webHidden/>
          </w:rPr>
          <w:fldChar w:fldCharType="begin"/>
        </w:r>
        <w:r w:rsidR="00150B2C">
          <w:rPr>
            <w:webHidden/>
          </w:rPr>
          <w:instrText xml:space="preserve"> PAGEREF _Toc255915487 \h </w:instrText>
        </w:r>
        <w:r w:rsidR="009C7C9C">
          <w:rPr>
            <w:webHidden/>
          </w:rPr>
        </w:r>
        <w:r w:rsidR="009C7C9C">
          <w:rPr>
            <w:webHidden/>
          </w:rPr>
          <w:fldChar w:fldCharType="separate"/>
        </w:r>
        <w:r w:rsidR="00BF5586">
          <w:rPr>
            <w:webHidden/>
          </w:rPr>
          <w:t>35</w:t>
        </w:r>
        <w:r w:rsidR="009C7C9C">
          <w:rPr>
            <w:webHidden/>
          </w:rPr>
          <w:fldChar w:fldCharType="end"/>
        </w:r>
      </w:hyperlink>
    </w:p>
    <w:p w:rsidR="00150B2C" w:rsidRDefault="0023244D">
      <w:pPr>
        <w:pStyle w:val="TOC2"/>
        <w:rPr>
          <w:rFonts w:ascii="Times New Roman" w:hAnsi="Times New Roman"/>
          <w:lang w:eastAsia="en-AU"/>
        </w:rPr>
      </w:pPr>
      <w:hyperlink w:anchor="_Toc255915488" w:history="1">
        <w:r w:rsidR="00150B2C" w:rsidRPr="00EA49D2">
          <w:rPr>
            <w:rStyle w:val="Hyperlink"/>
          </w:rPr>
          <w:t>2.4</w:t>
        </w:r>
        <w:r w:rsidR="00150B2C">
          <w:rPr>
            <w:rFonts w:ascii="Times New Roman" w:hAnsi="Times New Roman"/>
            <w:lang w:eastAsia="en-AU"/>
          </w:rPr>
          <w:tab/>
        </w:r>
        <w:r w:rsidR="00150B2C" w:rsidRPr="00EA49D2">
          <w:rPr>
            <w:rStyle w:val="Hyperlink"/>
          </w:rPr>
          <w:t>Characteristics and nature of ‘school-business relationships’ (where six or more businesses are involved with schools)</w:t>
        </w:r>
        <w:r w:rsidR="00150B2C">
          <w:rPr>
            <w:webHidden/>
          </w:rPr>
          <w:tab/>
        </w:r>
        <w:r w:rsidR="009C7C9C">
          <w:rPr>
            <w:webHidden/>
          </w:rPr>
          <w:fldChar w:fldCharType="begin"/>
        </w:r>
        <w:r w:rsidR="00150B2C">
          <w:rPr>
            <w:webHidden/>
          </w:rPr>
          <w:instrText xml:space="preserve"> PAGEREF _Toc255915488 \h </w:instrText>
        </w:r>
        <w:r w:rsidR="009C7C9C">
          <w:rPr>
            <w:webHidden/>
          </w:rPr>
        </w:r>
        <w:r w:rsidR="009C7C9C">
          <w:rPr>
            <w:webHidden/>
          </w:rPr>
          <w:fldChar w:fldCharType="separate"/>
        </w:r>
        <w:r w:rsidR="00BF5586">
          <w:rPr>
            <w:webHidden/>
          </w:rPr>
          <w:t>37</w:t>
        </w:r>
        <w:r w:rsidR="009C7C9C">
          <w:rPr>
            <w:webHidden/>
          </w:rPr>
          <w:fldChar w:fldCharType="end"/>
        </w:r>
      </w:hyperlink>
    </w:p>
    <w:p w:rsidR="00150B2C" w:rsidRDefault="0023244D">
      <w:pPr>
        <w:pStyle w:val="TOC1"/>
        <w:rPr>
          <w:rFonts w:ascii="Times New Roman" w:hAnsi="Times New Roman"/>
          <w:sz w:val="24"/>
          <w:lang w:eastAsia="en-AU"/>
        </w:rPr>
      </w:pPr>
      <w:hyperlink w:anchor="_Toc255915489" w:history="1">
        <w:r w:rsidR="00150B2C" w:rsidRPr="00EA49D2">
          <w:rPr>
            <w:rStyle w:val="Hyperlink"/>
          </w:rPr>
          <w:t>3</w:t>
        </w:r>
        <w:r w:rsidR="00150B2C">
          <w:rPr>
            <w:rFonts w:ascii="Times New Roman" w:hAnsi="Times New Roman"/>
            <w:sz w:val="24"/>
            <w:lang w:eastAsia="en-AU"/>
          </w:rPr>
          <w:tab/>
        </w:r>
        <w:r w:rsidR="00150B2C" w:rsidRPr="00EA49D2">
          <w:rPr>
            <w:rStyle w:val="Hyperlink"/>
          </w:rPr>
          <w:t>Details of reported relationships</w:t>
        </w:r>
        <w:r w:rsidR="00150B2C">
          <w:rPr>
            <w:webHidden/>
          </w:rPr>
          <w:tab/>
        </w:r>
        <w:r w:rsidR="009C7C9C">
          <w:rPr>
            <w:webHidden/>
          </w:rPr>
          <w:fldChar w:fldCharType="begin"/>
        </w:r>
        <w:r w:rsidR="00150B2C">
          <w:rPr>
            <w:webHidden/>
          </w:rPr>
          <w:instrText xml:space="preserve"> PAGEREF _Toc255915489 \h </w:instrText>
        </w:r>
        <w:r w:rsidR="009C7C9C">
          <w:rPr>
            <w:webHidden/>
          </w:rPr>
        </w:r>
        <w:r w:rsidR="009C7C9C">
          <w:rPr>
            <w:webHidden/>
          </w:rPr>
          <w:fldChar w:fldCharType="separate"/>
        </w:r>
        <w:r w:rsidR="00BF5586">
          <w:rPr>
            <w:webHidden/>
          </w:rPr>
          <w:t>39</w:t>
        </w:r>
        <w:r w:rsidR="009C7C9C">
          <w:rPr>
            <w:webHidden/>
          </w:rPr>
          <w:fldChar w:fldCharType="end"/>
        </w:r>
      </w:hyperlink>
    </w:p>
    <w:p w:rsidR="00150B2C" w:rsidRDefault="0023244D">
      <w:pPr>
        <w:pStyle w:val="TOC2"/>
        <w:rPr>
          <w:rFonts w:ascii="Times New Roman" w:hAnsi="Times New Roman"/>
          <w:lang w:eastAsia="en-AU"/>
        </w:rPr>
      </w:pPr>
      <w:hyperlink w:anchor="_Toc255915490" w:history="1">
        <w:r w:rsidR="00150B2C" w:rsidRPr="00EA49D2">
          <w:rPr>
            <w:rStyle w:val="Hyperlink"/>
          </w:rPr>
          <w:t>3.1</w:t>
        </w:r>
        <w:r w:rsidR="00150B2C">
          <w:rPr>
            <w:rFonts w:ascii="Times New Roman" w:hAnsi="Times New Roman"/>
            <w:lang w:eastAsia="en-AU"/>
          </w:rPr>
          <w:tab/>
        </w:r>
        <w:r w:rsidR="00150B2C" w:rsidRPr="00EA49D2">
          <w:rPr>
            <w:rStyle w:val="Hyperlink"/>
          </w:rPr>
          <w:t>Overview of relationships</w:t>
        </w:r>
        <w:r w:rsidR="00150B2C">
          <w:rPr>
            <w:webHidden/>
          </w:rPr>
          <w:tab/>
        </w:r>
        <w:r w:rsidR="009C7C9C">
          <w:rPr>
            <w:webHidden/>
          </w:rPr>
          <w:fldChar w:fldCharType="begin"/>
        </w:r>
        <w:r w:rsidR="00150B2C">
          <w:rPr>
            <w:webHidden/>
          </w:rPr>
          <w:instrText xml:space="preserve"> PAGEREF _Toc255915490 \h </w:instrText>
        </w:r>
        <w:r w:rsidR="009C7C9C">
          <w:rPr>
            <w:webHidden/>
          </w:rPr>
        </w:r>
        <w:r w:rsidR="009C7C9C">
          <w:rPr>
            <w:webHidden/>
          </w:rPr>
          <w:fldChar w:fldCharType="separate"/>
        </w:r>
        <w:r w:rsidR="00BF5586">
          <w:rPr>
            <w:webHidden/>
          </w:rPr>
          <w:t>39</w:t>
        </w:r>
        <w:r w:rsidR="009C7C9C">
          <w:rPr>
            <w:webHidden/>
          </w:rPr>
          <w:fldChar w:fldCharType="end"/>
        </w:r>
      </w:hyperlink>
    </w:p>
    <w:p w:rsidR="00150B2C" w:rsidRDefault="0023244D">
      <w:pPr>
        <w:pStyle w:val="TOC2"/>
        <w:rPr>
          <w:rFonts w:ascii="Times New Roman" w:hAnsi="Times New Roman"/>
          <w:lang w:eastAsia="en-AU"/>
        </w:rPr>
      </w:pPr>
      <w:hyperlink w:anchor="_Toc255915491" w:history="1">
        <w:r w:rsidR="00150B2C" w:rsidRPr="00EA49D2">
          <w:rPr>
            <w:rStyle w:val="Hyperlink"/>
          </w:rPr>
          <w:t>3.2</w:t>
        </w:r>
        <w:r w:rsidR="00150B2C">
          <w:rPr>
            <w:rFonts w:ascii="Times New Roman" w:hAnsi="Times New Roman"/>
            <w:lang w:eastAsia="en-AU"/>
          </w:rPr>
          <w:tab/>
        </w:r>
        <w:r w:rsidR="00150B2C" w:rsidRPr="00EA49D2">
          <w:rPr>
            <w:rStyle w:val="Hyperlink"/>
          </w:rPr>
          <w:t>Significant relationships</w:t>
        </w:r>
        <w:r w:rsidR="00150B2C">
          <w:rPr>
            <w:webHidden/>
          </w:rPr>
          <w:tab/>
        </w:r>
        <w:r w:rsidR="009C7C9C">
          <w:rPr>
            <w:webHidden/>
          </w:rPr>
          <w:fldChar w:fldCharType="begin"/>
        </w:r>
        <w:r w:rsidR="00150B2C">
          <w:rPr>
            <w:webHidden/>
          </w:rPr>
          <w:instrText xml:space="preserve"> PAGEREF _Toc255915491 \h </w:instrText>
        </w:r>
        <w:r w:rsidR="009C7C9C">
          <w:rPr>
            <w:webHidden/>
          </w:rPr>
        </w:r>
        <w:r w:rsidR="009C7C9C">
          <w:rPr>
            <w:webHidden/>
          </w:rPr>
          <w:fldChar w:fldCharType="separate"/>
        </w:r>
        <w:r w:rsidR="00BF5586">
          <w:rPr>
            <w:webHidden/>
          </w:rPr>
          <w:t>45</w:t>
        </w:r>
        <w:r w:rsidR="009C7C9C">
          <w:rPr>
            <w:webHidden/>
          </w:rPr>
          <w:fldChar w:fldCharType="end"/>
        </w:r>
      </w:hyperlink>
    </w:p>
    <w:p w:rsidR="00150B2C" w:rsidRDefault="0023244D">
      <w:pPr>
        <w:pStyle w:val="TOC2"/>
        <w:rPr>
          <w:rFonts w:ascii="Times New Roman" w:hAnsi="Times New Roman"/>
          <w:lang w:eastAsia="en-AU"/>
        </w:rPr>
      </w:pPr>
      <w:hyperlink w:anchor="_Toc255915492" w:history="1">
        <w:r w:rsidR="00150B2C" w:rsidRPr="00EA49D2">
          <w:rPr>
            <w:rStyle w:val="Hyperlink"/>
          </w:rPr>
          <w:t>3.3</w:t>
        </w:r>
        <w:r w:rsidR="00150B2C">
          <w:rPr>
            <w:rFonts w:ascii="Times New Roman" w:hAnsi="Times New Roman"/>
            <w:lang w:eastAsia="en-AU"/>
          </w:rPr>
          <w:tab/>
        </w:r>
        <w:r w:rsidR="00150B2C" w:rsidRPr="00EA49D2">
          <w:rPr>
            <w:rStyle w:val="Hyperlink"/>
          </w:rPr>
          <w:t>Characteristics of business involved in significant relationships</w:t>
        </w:r>
        <w:r w:rsidR="00150B2C">
          <w:rPr>
            <w:webHidden/>
          </w:rPr>
          <w:tab/>
        </w:r>
        <w:r w:rsidR="009C7C9C">
          <w:rPr>
            <w:webHidden/>
          </w:rPr>
          <w:fldChar w:fldCharType="begin"/>
        </w:r>
        <w:r w:rsidR="00150B2C">
          <w:rPr>
            <w:webHidden/>
          </w:rPr>
          <w:instrText xml:space="preserve"> PAGEREF _Toc255915492 \h </w:instrText>
        </w:r>
        <w:r w:rsidR="009C7C9C">
          <w:rPr>
            <w:webHidden/>
          </w:rPr>
        </w:r>
        <w:r w:rsidR="009C7C9C">
          <w:rPr>
            <w:webHidden/>
          </w:rPr>
          <w:fldChar w:fldCharType="separate"/>
        </w:r>
        <w:r w:rsidR="00BF5586">
          <w:rPr>
            <w:webHidden/>
          </w:rPr>
          <w:t>46</w:t>
        </w:r>
        <w:r w:rsidR="009C7C9C">
          <w:rPr>
            <w:webHidden/>
          </w:rPr>
          <w:fldChar w:fldCharType="end"/>
        </w:r>
      </w:hyperlink>
    </w:p>
    <w:p w:rsidR="00150B2C" w:rsidRDefault="0023244D">
      <w:pPr>
        <w:pStyle w:val="TOC1"/>
        <w:rPr>
          <w:rFonts w:ascii="Times New Roman" w:hAnsi="Times New Roman"/>
          <w:sz w:val="24"/>
          <w:lang w:eastAsia="en-AU"/>
        </w:rPr>
      </w:pPr>
      <w:hyperlink w:anchor="_Toc255915493" w:history="1">
        <w:r w:rsidR="00150B2C" w:rsidRPr="00EA49D2">
          <w:rPr>
            <w:rStyle w:val="Hyperlink"/>
          </w:rPr>
          <w:t>4.</w:t>
        </w:r>
        <w:r w:rsidR="00150B2C">
          <w:rPr>
            <w:rFonts w:ascii="Times New Roman" w:hAnsi="Times New Roman"/>
            <w:sz w:val="24"/>
            <w:lang w:eastAsia="en-AU"/>
          </w:rPr>
          <w:tab/>
        </w:r>
        <w:r w:rsidR="00150B2C" w:rsidRPr="00EA49D2">
          <w:rPr>
            <w:rStyle w:val="Hyperlink"/>
          </w:rPr>
          <w:t>School-Business Relationships – Schools’ Survey Instrument</w:t>
        </w:r>
        <w:r w:rsidR="00150B2C">
          <w:rPr>
            <w:webHidden/>
          </w:rPr>
          <w:tab/>
        </w:r>
        <w:r w:rsidR="009C7C9C">
          <w:rPr>
            <w:webHidden/>
          </w:rPr>
          <w:fldChar w:fldCharType="begin"/>
        </w:r>
        <w:r w:rsidR="00150B2C">
          <w:rPr>
            <w:webHidden/>
          </w:rPr>
          <w:instrText xml:space="preserve"> PAGEREF _Toc255915493 \h </w:instrText>
        </w:r>
        <w:r w:rsidR="009C7C9C">
          <w:rPr>
            <w:webHidden/>
          </w:rPr>
        </w:r>
        <w:r w:rsidR="009C7C9C">
          <w:rPr>
            <w:webHidden/>
          </w:rPr>
          <w:fldChar w:fldCharType="separate"/>
        </w:r>
        <w:r w:rsidR="00BF5586">
          <w:rPr>
            <w:webHidden/>
          </w:rPr>
          <w:t>50</w:t>
        </w:r>
        <w:r w:rsidR="009C7C9C">
          <w:rPr>
            <w:webHidden/>
          </w:rPr>
          <w:fldChar w:fldCharType="end"/>
        </w:r>
      </w:hyperlink>
    </w:p>
    <w:p w:rsidR="007D6E2F" w:rsidRDefault="009C7C9C" w:rsidP="007D6E2F">
      <w:r>
        <w:rPr>
          <w:rFonts w:ascii="Arial Rounded MT Bold" w:hAnsi="Arial Rounded MT Bold"/>
          <w:noProof/>
          <w:sz w:val="36"/>
        </w:rPr>
        <w:fldChar w:fldCharType="end"/>
      </w:r>
    </w:p>
    <w:p w:rsidR="00556F2B" w:rsidRDefault="00556F2B" w:rsidP="00556F2B">
      <w:pPr>
        <w:pStyle w:val="Heading1"/>
        <w:pageBreakBefore w:val="0"/>
        <w:numPr>
          <w:ilvl w:val="0"/>
          <w:numId w:val="18"/>
        </w:numPr>
        <w:jc w:val="left"/>
        <w:sectPr w:rsidR="00556F2B" w:rsidSect="00556F2B">
          <w:headerReference w:type="default" r:id="rId17"/>
          <w:footerReference w:type="default" r:id="rId18"/>
          <w:pgSz w:w="12240" w:h="15840"/>
          <w:pgMar w:top="1440" w:right="1440" w:bottom="1440" w:left="1440" w:header="708" w:footer="708" w:gutter="0"/>
          <w:pgNumType w:start="1"/>
          <w:cols w:space="708"/>
          <w:docGrid w:linePitch="360"/>
        </w:sectPr>
      </w:pPr>
    </w:p>
    <w:p w:rsidR="007D6E2F" w:rsidRDefault="007D6E2F" w:rsidP="00556F2B">
      <w:pPr>
        <w:pStyle w:val="Heading1"/>
        <w:pageBreakBefore w:val="0"/>
        <w:numPr>
          <w:ilvl w:val="0"/>
          <w:numId w:val="18"/>
        </w:numPr>
        <w:jc w:val="left"/>
      </w:pPr>
      <w:bookmarkStart w:id="1" w:name="_Toc255915474"/>
      <w:r>
        <w:lastRenderedPageBreak/>
        <w:t>Survey analysis</w:t>
      </w:r>
      <w:bookmarkEnd w:id="1"/>
    </w:p>
    <w:p w:rsidR="007D6E2F" w:rsidRPr="00A51C7E" w:rsidRDefault="007D6E2F" w:rsidP="007D6E2F">
      <w:pPr>
        <w:pStyle w:val="Heading2"/>
        <w:numPr>
          <w:ilvl w:val="1"/>
          <w:numId w:val="18"/>
        </w:numPr>
        <w:tabs>
          <w:tab w:val="clear" w:pos="2638"/>
        </w:tabs>
        <w:ind w:left="992" w:hanging="992"/>
        <w:jc w:val="left"/>
      </w:pPr>
      <w:bookmarkStart w:id="2" w:name="_Toc255915475"/>
      <w:r>
        <w:t>Overview</w:t>
      </w:r>
      <w:bookmarkEnd w:id="2"/>
      <w:r>
        <w:t xml:space="preserve"> </w:t>
      </w:r>
    </w:p>
    <w:p w:rsidR="007D6E2F" w:rsidRPr="00670A44" w:rsidRDefault="007D6E2F" w:rsidP="007D6E2F">
      <w:pPr>
        <w:spacing w:after="120"/>
        <w:rPr>
          <w:szCs w:val="22"/>
        </w:rPr>
      </w:pPr>
      <w:r w:rsidRPr="00670A44">
        <w:rPr>
          <w:b/>
          <w:szCs w:val="22"/>
        </w:rPr>
        <w:t xml:space="preserve">Sample size: </w:t>
      </w:r>
      <w:r w:rsidRPr="00670A44">
        <w:rPr>
          <w:szCs w:val="22"/>
        </w:rPr>
        <w:t>2</w:t>
      </w:r>
      <w:r>
        <w:rPr>
          <w:szCs w:val="22"/>
        </w:rPr>
        <w:t>03</w:t>
      </w:r>
      <w:r w:rsidRPr="00670A44">
        <w:rPr>
          <w:szCs w:val="22"/>
        </w:rPr>
        <w:t xml:space="preserve"> schools</w:t>
      </w:r>
    </w:p>
    <w:p w:rsidR="007D6E2F" w:rsidRPr="00670A44" w:rsidRDefault="007D6E2F" w:rsidP="007D6E2F">
      <w:pPr>
        <w:spacing w:after="120"/>
        <w:rPr>
          <w:b/>
          <w:color w:val="000000"/>
          <w:szCs w:val="22"/>
        </w:rPr>
      </w:pPr>
      <w:r w:rsidRPr="00670A44">
        <w:rPr>
          <w:b/>
          <w:color w:val="000000"/>
          <w:szCs w:val="22"/>
        </w:rPr>
        <w:t xml:space="preserve">Sample schools invited: </w:t>
      </w:r>
      <w:r w:rsidRPr="00670A44">
        <w:rPr>
          <w:color w:val="000000"/>
          <w:szCs w:val="22"/>
        </w:rPr>
        <w:t>5</w:t>
      </w:r>
      <w:r>
        <w:rPr>
          <w:color w:val="000000"/>
          <w:szCs w:val="22"/>
        </w:rPr>
        <w:t>11</w:t>
      </w:r>
      <w:r w:rsidRPr="00670A44">
        <w:rPr>
          <w:color w:val="000000"/>
          <w:szCs w:val="22"/>
        </w:rPr>
        <w:t xml:space="preserve"> schools</w:t>
      </w:r>
      <w:r w:rsidR="00D56757">
        <w:rPr>
          <w:color w:val="000000"/>
          <w:szCs w:val="22"/>
        </w:rPr>
        <w:tab/>
        <w:t xml:space="preserve">   </w:t>
      </w:r>
      <w:r w:rsidRPr="009D0BEF">
        <w:rPr>
          <w:b/>
          <w:color w:val="000000"/>
          <w:szCs w:val="22"/>
        </w:rPr>
        <w:t>Schools responded:</w:t>
      </w:r>
      <w:r>
        <w:rPr>
          <w:color w:val="000000"/>
          <w:szCs w:val="22"/>
        </w:rPr>
        <w:t xml:space="preserve"> 145</w:t>
      </w:r>
      <w:r w:rsidRPr="00670A44">
        <w:rPr>
          <w:color w:val="000000"/>
          <w:szCs w:val="22"/>
        </w:rPr>
        <w:tab/>
      </w:r>
      <w:r w:rsidRPr="00670A44">
        <w:rPr>
          <w:b/>
          <w:color w:val="000000"/>
          <w:szCs w:val="22"/>
        </w:rPr>
        <w:t xml:space="preserve">Response rate: </w:t>
      </w:r>
      <w:r>
        <w:rPr>
          <w:color w:val="000000"/>
          <w:szCs w:val="22"/>
        </w:rPr>
        <w:t>28</w:t>
      </w:r>
      <w:r w:rsidRPr="00670A44">
        <w:rPr>
          <w:color w:val="000000"/>
          <w:szCs w:val="22"/>
        </w:rPr>
        <w:t>%</w:t>
      </w:r>
    </w:p>
    <w:p w:rsidR="007D6E2F" w:rsidRDefault="007D6E2F" w:rsidP="007D6E2F">
      <w:pPr>
        <w:spacing w:after="120"/>
        <w:rPr>
          <w:b/>
          <w:color w:val="000000"/>
          <w:szCs w:val="22"/>
        </w:rPr>
      </w:pPr>
      <w:r>
        <w:rPr>
          <w:b/>
          <w:color w:val="000000"/>
          <w:szCs w:val="22"/>
        </w:rPr>
        <w:t>Nominated schools invited:</w:t>
      </w:r>
      <w:r w:rsidRPr="007A3079">
        <w:rPr>
          <w:color w:val="000000"/>
          <w:szCs w:val="22"/>
        </w:rPr>
        <w:t xml:space="preserve"> 200 schools</w:t>
      </w:r>
      <w:r w:rsidR="00D56757">
        <w:rPr>
          <w:b/>
          <w:color w:val="000000"/>
          <w:szCs w:val="22"/>
        </w:rPr>
        <w:t xml:space="preserve"> </w:t>
      </w:r>
      <w:r w:rsidR="003E6FAD">
        <w:rPr>
          <w:b/>
          <w:color w:val="000000"/>
          <w:szCs w:val="22"/>
        </w:rPr>
        <w:t xml:space="preserve"> </w:t>
      </w:r>
      <w:r>
        <w:rPr>
          <w:b/>
          <w:color w:val="000000"/>
          <w:szCs w:val="22"/>
        </w:rPr>
        <w:t xml:space="preserve">Schools responded: </w:t>
      </w:r>
      <w:r w:rsidRPr="009D0BEF">
        <w:rPr>
          <w:color w:val="000000"/>
          <w:szCs w:val="22"/>
        </w:rPr>
        <w:t>5</w:t>
      </w:r>
      <w:r>
        <w:rPr>
          <w:color w:val="000000"/>
          <w:szCs w:val="22"/>
        </w:rPr>
        <w:t>8</w:t>
      </w:r>
      <w:r>
        <w:rPr>
          <w:b/>
          <w:color w:val="000000"/>
          <w:szCs w:val="22"/>
        </w:rPr>
        <w:tab/>
      </w:r>
      <w:r w:rsidRPr="00670A44">
        <w:rPr>
          <w:b/>
          <w:color w:val="000000"/>
          <w:szCs w:val="22"/>
        </w:rPr>
        <w:t xml:space="preserve">Response rate: </w:t>
      </w:r>
      <w:r>
        <w:rPr>
          <w:color w:val="000000"/>
          <w:szCs w:val="22"/>
        </w:rPr>
        <w:t>29</w:t>
      </w:r>
      <w:r w:rsidRPr="00670A44">
        <w:rPr>
          <w:color w:val="000000"/>
          <w:szCs w:val="22"/>
        </w:rPr>
        <w:t>%</w:t>
      </w:r>
    </w:p>
    <w:p w:rsidR="007D6E2F" w:rsidRDefault="007D6E2F" w:rsidP="007D6E2F">
      <w:pPr>
        <w:spacing w:after="120"/>
        <w:rPr>
          <w:color w:val="000000"/>
          <w:szCs w:val="22"/>
        </w:rPr>
      </w:pPr>
      <w:r>
        <w:rPr>
          <w:b/>
          <w:color w:val="000000"/>
          <w:szCs w:val="22"/>
        </w:rPr>
        <w:t xml:space="preserve">Overall </w:t>
      </w:r>
      <w:r w:rsidRPr="00670A44">
        <w:rPr>
          <w:b/>
          <w:color w:val="000000"/>
          <w:szCs w:val="22"/>
        </w:rPr>
        <w:t xml:space="preserve">schools invited: </w:t>
      </w:r>
      <w:r w:rsidRPr="00670A44">
        <w:rPr>
          <w:color w:val="000000"/>
          <w:szCs w:val="22"/>
        </w:rPr>
        <w:t>7</w:t>
      </w:r>
      <w:r>
        <w:rPr>
          <w:color w:val="000000"/>
          <w:szCs w:val="22"/>
        </w:rPr>
        <w:t>11</w:t>
      </w:r>
      <w:r w:rsidRPr="00670A44">
        <w:rPr>
          <w:color w:val="000000"/>
          <w:szCs w:val="22"/>
        </w:rPr>
        <w:t xml:space="preserve"> schools</w:t>
      </w:r>
      <w:r>
        <w:rPr>
          <w:color w:val="000000"/>
          <w:szCs w:val="22"/>
        </w:rPr>
        <w:tab/>
      </w:r>
      <w:r w:rsidR="00D56757">
        <w:rPr>
          <w:color w:val="000000"/>
          <w:szCs w:val="22"/>
        </w:rPr>
        <w:t xml:space="preserve">   </w:t>
      </w:r>
      <w:r w:rsidRPr="009D0BEF">
        <w:rPr>
          <w:b/>
          <w:color w:val="000000"/>
          <w:szCs w:val="22"/>
        </w:rPr>
        <w:t>Schools responded:</w:t>
      </w:r>
      <w:r>
        <w:rPr>
          <w:color w:val="000000"/>
          <w:szCs w:val="22"/>
        </w:rPr>
        <w:t xml:space="preserve"> 203</w:t>
      </w:r>
      <w:r>
        <w:rPr>
          <w:color w:val="000000"/>
          <w:szCs w:val="22"/>
        </w:rPr>
        <w:tab/>
      </w:r>
      <w:r w:rsidRPr="00670A44">
        <w:rPr>
          <w:b/>
          <w:color w:val="000000"/>
          <w:szCs w:val="22"/>
        </w:rPr>
        <w:t xml:space="preserve">Response rate: </w:t>
      </w:r>
      <w:r>
        <w:rPr>
          <w:color w:val="000000"/>
          <w:szCs w:val="22"/>
        </w:rPr>
        <w:t>29</w:t>
      </w:r>
      <w:r w:rsidRPr="00670A44">
        <w:rPr>
          <w:color w:val="000000"/>
          <w:szCs w:val="22"/>
        </w:rPr>
        <w:t>%</w:t>
      </w:r>
    </w:p>
    <w:p w:rsidR="007D6E2F" w:rsidRDefault="007D6E2F" w:rsidP="00D86B3C">
      <w:pPr>
        <w:pStyle w:val="Heading2"/>
        <w:numPr>
          <w:ilvl w:val="1"/>
          <w:numId w:val="18"/>
        </w:numPr>
        <w:tabs>
          <w:tab w:val="clear" w:pos="2638"/>
        </w:tabs>
        <w:ind w:left="992" w:hanging="992"/>
        <w:jc w:val="left"/>
      </w:pPr>
      <w:bookmarkStart w:id="3" w:name="_Toc255915476"/>
      <w:bookmarkStart w:id="4" w:name="OLE_LINK40"/>
      <w:bookmarkStart w:id="5" w:name="OLE_LINK41"/>
      <w:r>
        <w:t>Characteristics of r</w:t>
      </w:r>
      <w:r w:rsidRPr="00F00701">
        <w:t>espon</w:t>
      </w:r>
      <w:r>
        <w:t>ding schools</w:t>
      </w:r>
      <w:bookmarkEnd w:id="3"/>
    </w:p>
    <w:bookmarkEnd w:id="4"/>
    <w:bookmarkEnd w:id="5"/>
    <w:p w:rsidR="007D6E2F" w:rsidRDefault="007D6E2F" w:rsidP="00D86B3C">
      <w:pPr>
        <w:pStyle w:val="CaptionForTables"/>
      </w:pPr>
      <w:r>
        <w:t>Table 1.</w:t>
      </w:r>
      <w:r w:rsidR="00925967">
        <w:t>2.</w:t>
      </w:r>
      <w:r>
        <w:t xml:space="preserve">1 </w:t>
      </w:r>
      <w:r w:rsidRPr="00AD325F">
        <w:t>Response by state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7"/>
        <w:gridCol w:w="1008"/>
        <w:gridCol w:w="991"/>
        <w:gridCol w:w="983"/>
        <w:gridCol w:w="967"/>
        <w:gridCol w:w="1027"/>
      </w:tblGrid>
      <w:tr w:rsidR="007D6E2F" w:rsidRPr="00FF0506" w:rsidTr="00FB76A6">
        <w:trPr>
          <w:cantSplit/>
        </w:trPr>
        <w:tc>
          <w:tcPr>
            <w:tcW w:w="0" w:type="auto"/>
            <w:vMerge w:val="restart"/>
            <w:shd w:val="clear" w:color="auto" w:fill="E6E6E6"/>
            <w:vAlign w:val="center"/>
          </w:tcPr>
          <w:p w:rsidR="007D6E2F" w:rsidRPr="00FF0506" w:rsidRDefault="007D6E2F" w:rsidP="00FF0506">
            <w:pPr>
              <w:pStyle w:val="tableheading"/>
              <w:rPr>
                <w:rFonts w:cs="Arial"/>
                <w:bCs/>
                <w:szCs w:val="22"/>
              </w:rPr>
            </w:pPr>
            <w:r w:rsidRPr="00FF0506">
              <w:rPr>
                <w:rFonts w:cs="Arial"/>
                <w:bCs/>
                <w:szCs w:val="22"/>
              </w:rPr>
              <w:t>State / Territory</w:t>
            </w:r>
          </w:p>
        </w:tc>
        <w:tc>
          <w:tcPr>
            <w:tcW w:w="0" w:type="auto"/>
            <w:gridSpan w:val="2"/>
            <w:shd w:val="clear" w:color="auto" w:fill="E6E6E6"/>
          </w:tcPr>
          <w:p w:rsidR="007D6E2F" w:rsidRPr="00FF0506" w:rsidRDefault="007D6E2F" w:rsidP="00FF0506">
            <w:pPr>
              <w:pStyle w:val="tableheading"/>
              <w:rPr>
                <w:rFonts w:cs="Arial"/>
                <w:bCs/>
                <w:szCs w:val="22"/>
              </w:rPr>
            </w:pPr>
            <w:r w:rsidRPr="00FF0506">
              <w:rPr>
                <w:rFonts w:cs="Arial"/>
                <w:bCs/>
                <w:szCs w:val="22"/>
              </w:rPr>
              <w:t>Responses received</w:t>
            </w:r>
          </w:p>
        </w:tc>
        <w:tc>
          <w:tcPr>
            <w:tcW w:w="0" w:type="auto"/>
            <w:gridSpan w:val="2"/>
            <w:shd w:val="clear" w:color="auto" w:fill="E6E6E6"/>
          </w:tcPr>
          <w:p w:rsidR="007D6E2F" w:rsidRPr="00FF0506" w:rsidRDefault="007D6E2F" w:rsidP="00FF0506">
            <w:pPr>
              <w:pStyle w:val="tableheading"/>
              <w:rPr>
                <w:rFonts w:cs="Arial"/>
                <w:bCs/>
                <w:szCs w:val="22"/>
              </w:rPr>
            </w:pPr>
            <w:r w:rsidRPr="00FF0506">
              <w:rPr>
                <w:rFonts w:cs="Arial"/>
                <w:bCs/>
                <w:szCs w:val="22"/>
              </w:rPr>
              <w:t>Actual sample</w:t>
            </w:r>
          </w:p>
        </w:tc>
        <w:tc>
          <w:tcPr>
            <w:tcW w:w="0" w:type="auto"/>
            <w:vMerge w:val="restart"/>
            <w:shd w:val="clear" w:color="auto" w:fill="E6E6E6"/>
            <w:vAlign w:val="center"/>
          </w:tcPr>
          <w:p w:rsidR="007D6E2F" w:rsidRPr="00FF0506" w:rsidRDefault="007D6E2F" w:rsidP="00FF0506">
            <w:pPr>
              <w:pStyle w:val="tableheading"/>
              <w:rPr>
                <w:rFonts w:cs="Arial"/>
                <w:bCs/>
                <w:szCs w:val="22"/>
              </w:rPr>
            </w:pPr>
            <w:r w:rsidRPr="00FF0506">
              <w:rPr>
                <w:rFonts w:cs="Arial"/>
                <w:bCs/>
                <w:szCs w:val="22"/>
              </w:rPr>
              <w:t>Variance</w:t>
            </w:r>
          </w:p>
        </w:tc>
      </w:tr>
      <w:tr w:rsidR="007D6E2F" w:rsidRPr="00AD325F" w:rsidTr="00FB76A6">
        <w:trPr>
          <w:cantSplit/>
        </w:trPr>
        <w:tc>
          <w:tcPr>
            <w:tcW w:w="0" w:type="auto"/>
            <w:vMerge/>
            <w:tcBorders>
              <w:bottom w:val="single" w:sz="4" w:space="0" w:color="000000"/>
            </w:tcBorders>
            <w:shd w:val="clear" w:color="auto" w:fill="E6E6E6"/>
          </w:tcPr>
          <w:p w:rsidR="007D6E2F" w:rsidRPr="00AD325F" w:rsidRDefault="007D6E2F" w:rsidP="007D6E2F">
            <w:pPr>
              <w:spacing w:after="0"/>
              <w:rPr>
                <w:b/>
                <w:szCs w:val="22"/>
              </w:rPr>
            </w:pPr>
          </w:p>
        </w:tc>
        <w:tc>
          <w:tcPr>
            <w:tcW w:w="0" w:type="auto"/>
            <w:tcBorders>
              <w:bottom w:val="single" w:sz="4" w:space="0" w:color="000000"/>
            </w:tcBorders>
            <w:shd w:val="clear" w:color="auto" w:fill="E6E6E6"/>
            <w:vAlign w:val="center"/>
          </w:tcPr>
          <w:p w:rsidR="007D6E2F" w:rsidRPr="00AD325F" w:rsidRDefault="007D6E2F" w:rsidP="00FF0506">
            <w:pPr>
              <w:pStyle w:val="tableheading"/>
              <w:rPr>
                <w:szCs w:val="22"/>
              </w:rPr>
            </w:pPr>
            <w:r>
              <w:rPr>
                <w:szCs w:val="22"/>
              </w:rPr>
              <w:t>Number</w:t>
            </w:r>
          </w:p>
        </w:tc>
        <w:tc>
          <w:tcPr>
            <w:tcW w:w="0" w:type="auto"/>
            <w:tcBorders>
              <w:bottom w:val="single" w:sz="4" w:space="0" w:color="000000"/>
            </w:tcBorders>
            <w:shd w:val="clear" w:color="auto" w:fill="E6E6E6"/>
            <w:vAlign w:val="center"/>
          </w:tcPr>
          <w:p w:rsidR="007D6E2F" w:rsidRPr="00AD325F" w:rsidRDefault="007D6E2F" w:rsidP="00FF0506">
            <w:pPr>
              <w:pStyle w:val="tableheading"/>
              <w:rPr>
                <w:szCs w:val="22"/>
              </w:rPr>
            </w:pPr>
            <w:r w:rsidRPr="00AD325F">
              <w:rPr>
                <w:szCs w:val="22"/>
              </w:rPr>
              <w:t>%</w:t>
            </w:r>
          </w:p>
        </w:tc>
        <w:tc>
          <w:tcPr>
            <w:tcW w:w="0" w:type="auto"/>
            <w:tcBorders>
              <w:bottom w:val="single" w:sz="4" w:space="0" w:color="000000"/>
            </w:tcBorders>
            <w:shd w:val="clear" w:color="auto" w:fill="E6E6E6"/>
            <w:vAlign w:val="center"/>
          </w:tcPr>
          <w:p w:rsidR="007D6E2F" w:rsidRPr="00AD325F" w:rsidRDefault="007D6E2F" w:rsidP="00FF0506">
            <w:pPr>
              <w:pStyle w:val="tableheading"/>
              <w:rPr>
                <w:szCs w:val="22"/>
              </w:rPr>
            </w:pPr>
            <w:r>
              <w:rPr>
                <w:szCs w:val="22"/>
              </w:rPr>
              <w:t>Number</w:t>
            </w:r>
          </w:p>
        </w:tc>
        <w:tc>
          <w:tcPr>
            <w:tcW w:w="0" w:type="auto"/>
            <w:tcBorders>
              <w:bottom w:val="single" w:sz="4" w:space="0" w:color="000000"/>
            </w:tcBorders>
            <w:shd w:val="clear" w:color="auto" w:fill="E6E6E6"/>
            <w:vAlign w:val="center"/>
          </w:tcPr>
          <w:p w:rsidR="007D6E2F" w:rsidRPr="00AD325F" w:rsidRDefault="007D6E2F" w:rsidP="00FF0506">
            <w:pPr>
              <w:pStyle w:val="tableheading"/>
              <w:rPr>
                <w:szCs w:val="22"/>
              </w:rPr>
            </w:pPr>
            <w:r w:rsidRPr="00AD325F">
              <w:rPr>
                <w:szCs w:val="22"/>
              </w:rPr>
              <w:t>%</w:t>
            </w:r>
          </w:p>
        </w:tc>
        <w:tc>
          <w:tcPr>
            <w:tcW w:w="0" w:type="auto"/>
            <w:vMerge/>
            <w:tcBorders>
              <w:bottom w:val="single" w:sz="4" w:space="0" w:color="000000"/>
            </w:tcBorders>
            <w:shd w:val="clear" w:color="auto" w:fill="E6E6E6"/>
          </w:tcPr>
          <w:p w:rsidR="007D6E2F" w:rsidRPr="00AD325F" w:rsidRDefault="007D6E2F" w:rsidP="007D6E2F">
            <w:pPr>
              <w:spacing w:after="0"/>
              <w:jc w:val="center"/>
              <w:rPr>
                <w:b/>
                <w:szCs w:val="22"/>
              </w:rPr>
            </w:pPr>
          </w:p>
        </w:tc>
      </w:tr>
      <w:tr w:rsidR="007D6E2F" w:rsidRPr="00AD325F" w:rsidTr="00FB76A6">
        <w:trPr>
          <w:cantSplit/>
        </w:trPr>
        <w:tc>
          <w:tcPr>
            <w:tcW w:w="0" w:type="auto"/>
            <w:tcBorders>
              <w:bottom w:val="nil"/>
            </w:tcBorders>
          </w:tcPr>
          <w:p w:rsidR="007D6E2F" w:rsidRPr="00AD325F" w:rsidRDefault="007D6E2F" w:rsidP="00FF0506">
            <w:pPr>
              <w:pStyle w:val="tabletext"/>
            </w:pPr>
            <w:smartTag w:uri="urn:schemas-microsoft-com:office:smarttags" w:element="place">
              <w:smartTag w:uri="urn:schemas-microsoft-com:office:smarttags" w:element="State">
                <w:r w:rsidRPr="00AD325F">
                  <w:t>V</w:t>
                </w:r>
                <w:r>
                  <w:t>ictoria</w:t>
                </w:r>
              </w:smartTag>
            </w:smartTag>
          </w:p>
        </w:tc>
        <w:tc>
          <w:tcPr>
            <w:tcW w:w="0" w:type="auto"/>
            <w:tcBorders>
              <w:bottom w:val="nil"/>
            </w:tcBorders>
            <w:vAlign w:val="center"/>
          </w:tcPr>
          <w:p w:rsidR="007D6E2F" w:rsidRPr="00AD325F" w:rsidRDefault="007D6E2F" w:rsidP="00FF0506">
            <w:pPr>
              <w:pStyle w:val="Tablenumberdectab"/>
            </w:pPr>
            <w:r>
              <w:t>67</w:t>
            </w:r>
          </w:p>
        </w:tc>
        <w:tc>
          <w:tcPr>
            <w:tcW w:w="0" w:type="auto"/>
            <w:tcBorders>
              <w:bottom w:val="nil"/>
            </w:tcBorders>
          </w:tcPr>
          <w:p w:rsidR="007D6E2F" w:rsidRPr="00AD325F" w:rsidRDefault="007D6E2F" w:rsidP="00FF0506">
            <w:pPr>
              <w:pStyle w:val="Tablenumberdectab"/>
            </w:pPr>
            <w:r>
              <w:t>33</w:t>
            </w:r>
            <w:r w:rsidRPr="00AD325F">
              <w:t>%</w:t>
            </w:r>
          </w:p>
        </w:tc>
        <w:tc>
          <w:tcPr>
            <w:tcW w:w="0" w:type="auto"/>
            <w:tcBorders>
              <w:bottom w:val="nil"/>
            </w:tcBorders>
          </w:tcPr>
          <w:p w:rsidR="007D6E2F" w:rsidRDefault="007D6E2F" w:rsidP="00FF0506">
            <w:pPr>
              <w:pStyle w:val="Tablenumberdectab"/>
            </w:pPr>
            <w:r>
              <w:t>122</w:t>
            </w:r>
          </w:p>
        </w:tc>
        <w:tc>
          <w:tcPr>
            <w:tcW w:w="0" w:type="auto"/>
            <w:tcBorders>
              <w:bottom w:val="nil"/>
            </w:tcBorders>
          </w:tcPr>
          <w:p w:rsidR="007D6E2F" w:rsidRDefault="007D6E2F" w:rsidP="00FF0506">
            <w:pPr>
              <w:pStyle w:val="Tablenumberdectab"/>
            </w:pPr>
            <w:r>
              <w:t>24%</w:t>
            </w:r>
          </w:p>
        </w:tc>
        <w:tc>
          <w:tcPr>
            <w:tcW w:w="0" w:type="auto"/>
            <w:tcBorders>
              <w:bottom w:val="nil"/>
            </w:tcBorders>
          </w:tcPr>
          <w:p w:rsidR="007D6E2F" w:rsidRDefault="007D6E2F" w:rsidP="00FF0506">
            <w:pPr>
              <w:pStyle w:val="Tablenumberdectab"/>
            </w:pPr>
            <w:r>
              <w:t>9%</w:t>
            </w:r>
          </w:p>
        </w:tc>
      </w:tr>
      <w:tr w:rsidR="007D6E2F" w:rsidRPr="00AD325F" w:rsidTr="00FB76A6">
        <w:trPr>
          <w:cantSplit/>
        </w:trPr>
        <w:tc>
          <w:tcPr>
            <w:tcW w:w="0" w:type="auto"/>
            <w:tcBorders>
              <w:top w:val="nil"/>
              <w:bottom w:val="nil"/>
            </w:tcBorders>
          </w:tcPr>
          <w:p w:rsidR="007D6E2F" w:rsidRPr="00AD325F" w:rsidRDefault="007D6E2F" w:rsidP="00FF0506">
            <w:pPr>
              <w:pStyle w:val="tabletext"/>
            </w:pPr>
            <w:smartTag w:uri="urn:schemas-microsoft-com:office:smarttags" w:element="place">
              <w:smartTag w:uri="urn:schemas-microsoft-com:office:smarttags" w:element="State">
                <w:r w:rsidRPr="00AD325F">
                  <w:t>N</w:t>
                </w:r>
                <w:r>
                  <w:t xml:space="preserve">ew </w:t>
                </w:r>
                <w:r w:rsidRPr="00AD325F">
                  <w:t>S</w:t>
                </w:r>
                <w:r>
                  <w:t xml:space="preserve">outh </w:t>
                </w:r>
                <w:r w:rsidRPr="00AD325F">
                  <w:t>W</w:t>
                </w:r>
                <w:r>
                  <w:t>ales</w:t>
                </w:r>
              </w:smartTag>
            </w:smartTag>
          </w:p>
        </w:tc>
        <w:tc>
          <w:tcPr>
            <w:tcW w:w="0" w:type="auto"/>
            <w:tcBorders>
              <w:top w:val="nil"/>
              <w:bottom w:val="nil"/>
            </w:tcBorders>
            <w:vAlign w:val="center"/>
          </w:tcPr>
          <w:p w:rsidR="007D6E2F" w:rsidRPr="00AD325F" w:rsidRDefault="007D6E2F" w:rsidP="00FF0506">
            <w:pPr>
              <w:pStyle w:val="Tablenumberdectab"/>
            </w:pPr>
            <w:r>
              <w:t>43</w:t>
            </w:r>
          </w:p>
        </w:tc>
        <w:tc>
          <w:tcPr>
            <w:tcW w:w="0" w:type="auto"/>
            <w:tcBorders>
              <w:top w:val="nil"/>
              <w:bottom w:val="nil"/>
            </w:tcBorders>
          </w:tcPr>
          <w:p w:rsidR="007D6E2F" w:rsidRPr="00AD325F" w:rsidRDefault="007D6E2F" w:rsidP="00FF0506">
            <w:pPr>
              <w:pStyle w:val="Tablenumberdectab"/>
            </w:pPr>
            <w:r>
              <w:t>21</w:t>
            </w:r>
            <w:r w:rsidRPr="00AD325F">
              <w:t>%</w:t>
            </w:r>
          </w:p>
        </w:tc>
        <w:tc>
          <w:tcPr>
            <w:tcW w:w="0" w:type="auto"/>
            <w:tcBorders>
              <w:top w:val="nil"/>
              <w:bottom w:val="nil"/>
            </w:tcBorders>
          </w:tcPr>
          <w:p w:rsidR="007D6E2F" w:rsidRDefault="007D6E2F" w:rsidP="00FF0506">
            <w:pPr>
              <w:pStyle w:val="Tablenumberdectab"/>
            </w:pPr>
            <w:r>
              <w:t>139</w:t>
            </w:r>
          </w:p>
        </w:tc>
        <w:tc>
          <w:tcPr>
            <w:tcW w:w="0" w:type="auto"/>
            <w:tcBorders>
              <w:top w:val="nil"/>
              <w:bottom w:val="nil"/>
            </w:tcBorders>
          </w:tcPr>
          <w:p w:rsidR="007D6E2F" w:rsidRDefault="007D6E2F" w:rsidP="00FF0506">
            <w:pPr>
              <w:pStyle w:val="Tablenumberdectab"/>
            </w:pPr>
            <w:r>
              <w:t>27%</w:t>
            </w:r>
          </w:p>
        </w:tc>
        <w:tc>
          <w:tcPr>
            <w:tcW w:w="0" w:type="auto"/>
            <w:tcBorders>
              <w:top w:val="nil"/>
              <w:bottom w:val="nil"/>
            </w:tcBorders>
          </w:tcPr>
          <w:p w:rsidR="007D6E2F" w:rsidRDefault="007D6E2F" w:rsidP="00FF0506">
            <w:pPr>
              <w:pStyle w:val="Tablenumberdectab"/>
            </w:pPr>
            <w:r>
              <w:t>(6%)</w:t>
            </w:r>
          </w:p>
        </w:tc>
      </w:tr>
      <w:tr w:rsidR="007D6E2F" w:rsidRPr="00AD325F" w:rsidTr="00FB76A6">
        <w:trPr>
          <w:cantSplit/>
        </w:trPr>
        <w:tc>
          <w:tcPr>
            <w:tcW w:w="0" w:type="auto"/>
            <w:tcBorders>
              <w:top w:val="nil"/>
              <w:bottom w:val="nil"/>
            </w:tcBorders>
          </w:tcPr>
          <w:p w:rsidR="007D6E2F" w:rsidRPr="00AD325F" w:rsidRDefault="007D6E2F" w:rsidP="00FF0506">
            <w:pPr>
              <w:pStyle w:val="tabletext"/>
            </w:pPr>
            <w:smartTag w:uri="urn:schemas-microsoft-com:office:smarttags" w:element="place">
              <w:smartTag w:uri="urn:schemas-microsoft-com:office:smarttags" w:element="State">
                <w:r w:rsidRPr="00AD325F">
                  <w:t>W</w:t>
                </w:r>
                <w:r>
                  <w:t xml:space="preserve">estern </w:t>
                </w:r>
                <w:r w:rsidRPr="00AD325F">
                  <w:t>A</w:t>
                </w:r>
                <w:r>
                  <w:t>ustralia</w:t>
                </w:r>
              </w:smartTag>
            </w:smartTag>
          </w:p>
        </w:tc>
        <w:tc>
          <w:tcPr>
            <w:tcW w:w="0" w:type="auto"/>
            <w:tcBorders>
              <w:top w:val="nil"/>
              <w:bottom w:val="nil"/>
            </w:tcBorders>
            <w:vAlign w:val="center"/>
          </w:tcPr>
          <w:p w:rsidR="007D6E2F" w:rsidRPr="00AD325F" w:rsidRDefault="007D6E2F" w:rsidP="00FF0506">
            <w:pPr>
              <w:pStyle w:val="Tablenumberdectab"/>
            </w:pPr>
            <w:r>
              <w:t>37</w:t>
            </w:r>
          </w:p>
        </w:tc>
        <w:tc>
          <w:tcPr>
            <w:tcW w:w="0" w:type="auto"/>
            <w:tcBorders>
              <w:top w:val="nil"/>
              <w:bottom w:val="nil"/>
            </w:tcBorders>
          </w:tcPr>
          <w:p w:rsidR="007D6E2F" w:rsidRPr="00AD325F" w:rsidRDefault="007D6E2F" w:rsidP="00FF0506">
            <w:pPr>
              <w:pStyle w:val="Tablenumberdectab"/>
            </w:pPr>
            <w:r>
              <w:t>18</w:t>
            </w:r>
            <w:r w:rsidRPr="00AD325F">
              <w:t>%</w:t>
            </w:r>
          </w:p>
        </w:tc>
        <w:tc>
          <w:tcPr>
            <w:tcW w:w="0" w:type="auto"/>
            <w:tcBorders>
              <w:top w:val="nil"/>
              <w:bottom w:val="nil"/>
            </w:tcBorders>
          </w:tcPr>
          <w:p w:rsidR="007D6E2F" w:rsidRDefault="007D6E2F" w:rsidP="00FF0506">
            <w:pPr>
              <w:pStyle w:val="Tablenumberdectab"/>
            </w:pPr>
            <w:r>
              <w:t>62</w:t>
            </w:r>
          </w:p>
        </w:tc>
        <w:tc>
          <w:tcPr>
            <w:tcW w:w="0" w:type="auto"/>
            <w:tcBorders>
              <w:top w:val="nil"/>
              <w:bottom w:val="nil"/>
            </w:tcBorders>
          </w:tcPr>
          <w:p w:rsidR="007D6E2F" w:rsidRDefault="007D6E2F" w:rsidP="00FF0506">
            <w:pPr>
              <w:pStyle w:val="Tablenumberdectab"/>
            </w:pPr>
            <w:r>
              <w:t>12%</w:t>
            </w:r>
          </w:p>
        </w:tc>
        <w:tc>
          <w:tcPr>
            <w:tcW w:w="0" w:type="auto"/>
            <w:tcBorders>
              <w:top w:val="nil"/>
              <w:bottom w:val="nil"/>
            </w:tcBorders>
          </w:tcPr>
          <w:p w:rsidR="007D6E2F" w:rsidRDefault="007D6E2F" w:rsidP="00FF0506">
            <w:pPr>
              <w:pStyle w:val="Tablenumberdectab"/>
            </w:pPr>
            <w:r>
              <w:t>6%</w:t>
            </w:r>
          </w:p>
        </w:tc>
      </w:tr>
      <w:tr w:rsidR="007D6E2F" w:rsidRPr="00AD325F" w:rsidTr="00FB76A6">
        <w:trPr>
          <w:cantSplit/>
        </w:trPr>
        <w:tc>
          <w:tcPr>
            <w:tcW w:w="0" w:type="auto"/>
            <w:tcBorders>
              <w:top w:val="nil"/>
              <w:bottom w:val="nil"/>
            </w:tcBorders>
          </w:tcPr>
          <w:p w:rsidR="007D6E2F" w:rsidRPr="00AD325F" w:rsidRDefault="007D6E2F" w:rsidP="00FF0506">
            <w:pPr>
              <w:pStyle w:val="tabletext"/>
            </w:pPr>
            <w:smartTag w:uri="urn:schemas-microsoft-com:office:smarttags" w:element="place">
              <w:smartTag w:uri="urn:schemas-microsoft-com:office:smarttags" w:element="State">
                <w:r w:rsidRPr="00AD325F">
                  <w:t>Q</w:t>
                </w:r>
                <w:r>
                  <w:t>ueensland</w:t>
                </w:r>
              </w:smartTag>
            </w:smartTag>
          </w:p>
        </w:tc>
        <w:tc>
          <w:tcPr>
            <w:tcW w:w="0" w:type="auto"/>
            <w:tcBorders>
              <w:top w:val="nil"/>
              <w:bottom w:val="nil"/>
            </w:tcBorders>
            <w:vAlign w:val="center"/>
          </w:tcPr>
          <w:p w:rsidR="007D6E2F" w:rsidRPr="00AD325F" w:rsidRDefault="007D6E2F" w:rsidP="00FF0506">
            <w:pPr>
              <w:pStyle w:val="Tablenumberdectab"/>
            </w:pPr>
            <w:r>
              <w:t>33</w:t>
            </w:r>
          </w:p>
        </w:tc>
        <w:tc>
          <w:tcPr>
            <w:tcW w:w="0" w:type="auto"/>
            <w:tcBorders>
              <w:top w:val="nil"/>
              <w:bottom w:val="nil"/>
            </w:tcBorders>
          </w:tcPr>
          <w:p w:rsidR="007D6E2F" w:rsidRPr="00AD325F" w:rsidRDefault="007D6E2F" w:rsidP="00FF0506">
            <w:pPr>
              <w:pStyle w:val="Tablenumberdectab"/>
            </w:pPr>
            <w:r>
              <w:t>16</w:t>
            </w:r>
            <w:r w:rsidRPr="00AD325F">
              <w:t>%</w:t>
            </w:r>
          </w:p>
        </w:tc>
        <w:tc>
          <w:tcPr>
            <w:tcW w:w="0" w:type="auto"/>
            <w:tcBorders>
              <w:top w:val="nil"/>
              <w:bottom w:val="nil"/>
            </w:tcBorders>
          </w:tcPr>
          <w:p w:rsidR="007D6E2F" w:rsidRDefault="007D6E2F" w:rsidP="00FF0506">
            <w:pPr>
              <w:pStyle w:val="Tablenumberdectab"/>
            </w:pPr>
            <w:r>
              <w:t>108</w:t>
            </w:r>
          </w:p>
        </w:tc>
        <w:tc>
          <w:tcPr>
            <w:tcW w:w="0" w:type="auto"/>
            <w:tcBorders>
              <w:top w:val="nil"/>
              <w:bottom w:val="nil"/>
            </w:tcBorders>
          </w:tcPr>
          <w:p w:rsidR="007D6E2F" w:rsidRDefault="007D6E2F" w:rsidP="00FF0506">
            <w:pPr>
              <w:pStyle w:val="Tablenumberdectab"/>
            </w:pPr>
            <w:r>
              <w:t>21%</w:t>
            </w:r>
          </w:p>
        </w:tc>
        <w:tc>
          <w:tcPr>
            <w:tcW w:w="0" w:type="auto"/>
            <w:tcBorders>
              <w:top w:val="nil"/>
              <w:bottom w:val="nil"/>
            </w:tcBorders>
          </w:tcPr>
          <w:p w:rsidR="007D6E2F" w:rsidRDefault="007D6E2F" w:rsidP="00FF0506">
            <w:pPr>
              <w:pStyle w:val="Tablenumberdectab"/>
            </w:pPr>
            <w:r>
              <w:t>(5%)</w:t>
            </w:r>
          </w:p>
        </w:tc>
      </w:tr>
      <w:tr w:rsidR="007D6E2F" w:rsidRPr="00AD325F" w:rsidTr="00FB76A6">
        <w:trPr>
          <w:cantSplit/>
        </w:trPr>
        <w:tc>
          <w:tcPr>
            <w:tcW w:w="0" w:type="auto"/>
            <w:tcBorders>
              <w:top w:val="nil"/>
              <w:bottom w:val="nil"/>
            </w:tcBorders>
          </w:tcPr>
          <w:p w:rsidR="007D6E2F" w:rsidRPr="00AD325F" w:rsidRDefault="007D6E2F" w:rsidP="00FF0506">
            <w:pPr>
              <w:pStyle w:val="tabletext"/>
            </w:pPr>
            <w:smartTag w:uri="urn:schemas-microsoft-com:office:smarttags" w:element="place">
              <w:smartTag w:uri="urn:schemas-microsoft-com:office:smarttags" w:element="State">
                <w:r w:rsidRPr="00AD325F">
                  <w:t>S</w:t>
                </w:r>
                <w:r>
                  <w:t xml:space="preserve">outh </w:t>
                </w:r>
                <w:r w:rsidRPr="00AD325F">
                  <w:t>A</w:t>
                </w:r>
                <w:r>
                  <w:t>ustralia</w:t>
                </w:r>
              </w:smartTag>
            </w:smartTag>
          </w:p>
        </w:tc>
        <w:tc>
          <w:tcPr>
            <w:tcW w:w="0" w:type="auto"/>
            <w:tcBorders>
              <w:top w:val="nil"/>
              <w:bottom w:val="nil"/>
            </w:tcBorders>
            <w:vAlign w:val="center"/>
          </w:tcPr>
          <w:p w:rsidR="007D6E2F" w:rsidRPr="00AD325F" w:rsidRDefault="007D6E2F" w:rsidP="00FF0506">
            <w:pPr>
              <w:pStyle w:val="Tablenumberdectab"/>
            </w:pPr>
            <w:r>
              <w:t>11</w:t>
            </w:r>
          </w:p>
        </w:tc>
        <w:tc>
          <w:tcPr>
            <w:tcW w:w="0" w:type="auto"/>
            <w:tcBorders>
              <w:top w:val="nil"/>
              <w:bottom w:val="nil"/>
            </w:tcBorders>
          </w:tcPr>
          <w:p w:rsidR="007D6E2F" w:rsidRPr="00AD325F" w:rsidRDefault="007D6E2F" w:rsidP="00FF0506">
            <w:pPr>
              <w:pStyle w:val="Tablenumberdectab"/>
            </w:pPr>
            <w:r>
              <w:t>5</w:t>
            </w:r>
            <w:r w:rsidRPr="00AD325F">
              <w:t>%</w:t>
            </w:r>
          </w:p>
        </w:tc>
        <w:tc>
          <w:tcPr>
            <w:tcW w:w="0" w:type="auto"/>
            <w:tcBorders>
              <w:top w:val="nil"/>
              <w:bottom w:val="nil"/>
            </w:tcBorders>
          </w:tcPr>
          <w:p w:rsidR="007D6E2F" w:rsidRDefault="007D6E2F" w:rsidP="00FF0506">
            <w:pPr>
              <w:pStyle w:val="Tablenumberdectab"/>
            </w:pPr>
            <w:r>
              <w:t>47</w:t>
            </w:r>
          </w:p>
        </w:tc>
        <w:tc>
          <w:tcPr>
            <w:tcW w:w="0" w:type="auto"/>
            <w:tcBorders>
              <w:top w:val="nil"/>
              <w:bottom w:val="nil"/>
            </w:tcBorders>
          </w:tcPr>
          <w:p w:rsidR="007D6E2F" w:rsidRDefault="007D6E2F" w:rsidP="00FF0506">
            <w:pPr>
              <w:pStyle w:val="Tablenumberdectab"/>
            </w:pPr>
            <w:r>
              <w:t>9%</w:t>
            </w:r>
          </w:p>
        </w:tc>
        <w:tc>
          <w:tcPr>
            <w:tcW w:w="0" w:type="auto"/>
            <w:tcBorders>
              <w:top w:val="nil"/>
              <w:bottom w:val="nil"/>
            </w:tcBorders>
          </w:tcPr>
          <w:p w:rsidR="007D6E2F" w:rsidRDefault="007D6E2F" w:rsidP="00FF0506">
            <w:pPr>
              <w:pStyle w:val="Tablenumberdectab"/>
            </w:pPr>
            <w:r>
              <w:t>(4%)</w:t>
            </w:r>
          </w:p>
        </w:tc>
      </w:tr>
      <w:tr w:rsidR="007D6E2F" w:rsidRPr="00AD325F" w:rsidTr="00FB76A6">
        <w:trPr>
          <w:cantSplit/>
        </w:trPr>
        <w:tc>
          <w:tcPr>
            <w:tcW w:w="0" w:type="auto"/>
            <w:tcBorders>
              <w:top w:val="nil"/>
              <w:bottom w:val="nil"/>
            </w:tcBorders>
          </w:tcPr>
          <w:p w:rsidR="007D6E2F" w:rsidRPr="00AD325F" w:rsidRDefault="007D6E2F" w:rsidP="00FF0506">
            <w:pPr>
              <w:pStyle w:val="tabletext"/>
            </w:pPr>
            <w:smartTag w:uri="urn:schemas-microsoft-com:office:smarttags" w:element="place">
              <w:smartTag w:uri="urn:schemas-microsoft-com:office:smarttags" w:element="State">
                <w:r w:rsidRPr="00AD325F">
                  <w:t>N</w:t>
                </w:r>
                <w:r>
                  <w:t xml:space="preserve">orthern </w:t>
                </w:r>
                <w:r w:rsidRPr="00AD325F">
                  <w:t>T</w:t>
                </w:r>
                <w:r>
                  <w:t>erritory</w:t>
                </w:r>
              </w:smartTag>
            </w:smartTag>
          </w:p>
        </w:tc>
        <w:tc>
          <w:tcPr>
            <w:tcW w:w="0" w:type="auto"/>
            <w:tcBorders>
              <w:top w:val="nil"/>
              <w:bottom w:val="nil"/>
            </w:tcBorders>
            <w:vAlign w:val="center"/>
          </w:tcPr>
          <w:p w:rsidR="007D6E2F" w:rsidRPr="00AD325F" w:rsidRDefault="007D6E2F" w:rsidP="00FF0506">
            <w:pPr>
              <w:pStyle w:val="Tablenumberdectab"/>
            </w:pPr>
            <w:r>
              <w:t>5</w:t>
            </w:r>
          </w:p>
        </w:tc>
        <w:tc>
          <w:tcPr>
            <w:tcW w:w="0" w:type="auto"/>
            <w:tcBorders>
              <w:top w:val="nil"/>
              <w:bottom w:val="nil"/>
            </w:tcBorders>
          </w:tcPr>
          <w:p w:rsidR="007D6E2F" w:rsidRPr="00AD325F" w:rsidRDefault="007D6E2F" w:rsidP="00FF0506">
            <w:pPr>
              <w:pStyle w:val="Tablenumberdectab"/>
            </w:pPr>
            <w:r>
              <w:t>3</w:t>
            </w:r>
            <w:r w:rsidRPr="00AD325F">
              <w:t>%</w:t>
            </w:r>
          </w:p>
        </w:tc>
        <w:tc>
          <w:tcPr>
            <w:tcW w:w="0" w:type="auto"/>
            <w:tcBorders>
              <w:top w:val="nil"/>
              <w:bottom w:val="nil"/>
            </w:tcBorders>
          </w:tcPr>
          <w:p w:rsidR="007D6E2F" w:rsidRDefault="007D6E2F" w:rsidP="00FF0506">
            <w:pPr>
              <w:pStyle w:val="Tablenumberdectab"/>
            </w:pPr>
            <w:r>
              <w:t>16</w:t>
            </w:r>
          </w:p>
        </w:tc>
        <w:tc>
          <w:tcPr>
            <w:tcW w:w="0" w:type="auto"/>
            <w:tcBorders>
              <w:top w:val="nil"/>
              <w:bottom w:val="nil"/>
            </w:tcBorders>
          </w:tcPr>
          <w:p w:rsidR="007D6E2F" w:rsidRDefault="007D6E2F" w:rsidP="00FF0506">
            <w:pPr>
              <w:pStyle w:val="Tablenumberdectab"/>
            </w:pPr>
            <w:r>
              <w:t>3%</w:t>
            </w:r>
          </w:p>
        </w:tc>
        <w:tc>
          <w:tcPr>
            <w:tcW w:w="0" w:type="auto"/>
            <w:tcBorders>
              <w:top w:val="nil"/>
              <w:bottom w:val="nil"/>
            </w:tcBorders>
          </w:tcPr>
          <w:p w:rsidR="007D6E2F" w:rsidRDefault="007D6E2F" w:rsidP="00FF0506">
            <w:pPr>
              <w:pStyle w:val="Tablenumberdectab"/>
            </w:pPr>
            <w:r>
              <w:t>0%</w:t>
            </w:r>
          </w:p>
        </w:tc>
      </w:tr>
      <w:tr w:rsidR="007D6E2F" w:rsidRPr="00AD325F" w:rsidTr="00FB76A6">
        <w:trPr>
          <w:cantSplit/>
        </w:trPr>
        <w:tc>
          <w:tcPr>
            <w:tcW w:w="0" w:type="auto"/>
            <w:tcBorders>
              <w:top w:val="nil"/>
              <w:bottom w:val="nil"/>
            </w:tcBorders>
          </w:tcPr>
          <w:p w:rsidR="007D6E2F" w:rsidRPr="00AD325F" w:rsidRDefault="007D6E2F" w:rsidP="00FF0506">
            <w:pPr>
              <w:pStyle w:val="tabletext"/>
            </w:pPr>
            <w:smartTag w:uri="urn:schemas-microsoft-com:office:smarttags" w:element="place">
              <w:smartTag w:uri="urn:schemas-microsoft-com:office:smarttags" w:element="State">
                <w:r w:rsidRPr="00AD325F">
                  <w:t>A</w:t>
                </w:r>
                <w:r>
                  <w:t xml:space="preserve">ustralian </w:t>
                </w:r>
                <w:r w:rsidRPr="00AD325F">
                  <w:t>C</w:t>
                </w:r>
                <w:r>
                  <w:t xml:space="preserve">apital </w:t>
                </w:r>
                <w:r w:rsidRPr="00AD325F">
                  <w:t>T</w:t>
                </w:r>
                <w:r>
                  <w:t>erritory</w:t>
                </w:r>
              </w:smartTag>
            </w:smartTag>
          </w:p>
        </w:tc>
        <w:tc>
          <w:tcPr>
            <w:tcW w:w="0" w:type="auto"/>
            <w:tcBorders>
              <w:top w:val="nil"/>
              <w:bottom w:val="nil"/>
            </w:tcBorders>
            <w:vAlign w:val="center"/>
          </w:tcPr>
          <w:p w:rsidR="007D6E2F" w:rsidRPr="00AD325F" w:rsidRDefault="007D6E2F" w:rsidP="00FF0506">
            <w:pPr>
              <w:pStyle w:val="Tablenumberdectab"/>
            </w:pPr>
            <w:r>
              <w:t>4</w:t>
            </w:r>
          </w:p>
        </w:tc>
        <w:tc>
          <w:tcPr>
            <w:tcW w:w="0" w:type="auto"/>
            <w:tcBorders>
              <w:top w:val="nil"/>
              <w:bottom w:val="nil"/>
            </w:tcBorders>
          </w:tcPr>
          <w:p w:rsidR="007D6E2F" w:rsidRPr="00AD325F" w:rsidRDefault="007D6E2F" w:rsidP="00FF0506">
            <w:pPr>
              <w:pStyle w:val="Tablenumberdectab"/>
            </w:pPr>
            <w:r>
              <w:t>2</w:t>
            </w:r>
            <w:r w:rsidRPr="00AD325F">
              <w:t>%</w:t>
            </w:r>
          </w:p>
        </w:tc>
        <w:tc>
          <w:tcPr>
            <w:tcW w:w="0" w:type="auto"/>
            <w:tcBorders>
              <w:top w:val="nil"/>
              <w:bottom w:val="nil"/>
            </w:tcBorders>
          </w:tcPr>
          <w:p w:rsidR="007D6E2F" w:rsidRDefault="007D6E2F" w:rsidP="00FF0506">
            <w:pPr>
              <w:pStyle w:val="Tablenumberdectab"/>
            </w:pPr>
            <w:r>
              <w:t>5</w:t>
            </w:r>
          </w:p>
        </w:tc>
        <w:tc>
          <w:tcPr>
            <w:tcW w:w="0" w:type="auto"/>
            <w:tcBorders>
              <w:top w:val="nil"/>
              <w:bottom w:val="nil"/>
            </w:tcBorders>
          </w:tcPr>
          <w:p w:rsidR="007D6E2F" w:rsidRDefault="007D6E2F" w:rsidP="00FF0506">
            <w:pPr>
              <w:pStyle w:val="Tablenumberdectab"/>
            </w:pPr>
            <w:r>
              <w:t>1%</w:t>
            </w:r>
          </w:p>
        </w:tc>
        <w:tc>
          <w:tcPr>
            <w:tcW w:w="0" w:type="auto"/>
            <w:tcBorders>
              <w:top w:val="nil"/>
              <w:bottom w:val="nil"/>
            </w:tcBorders>
          </w:tcPr>
          <w:p w:rsidR="007D6E2F" w:rsidRDefault="007D6E2F" w:rsidP="00FF0506">
            <w:pPr>
              <w:pStyle w:val="Tablenumberdectab"/>
            </w:pPr>
            <w:r>
              <w:t>1%</w:t>
            </w:r>
          </w:p>
        </w:tc>
      </w:tr>
      <w:tr w:rsidR="007D6E2F" w:rsidRPr="00AD325F" w:rsidTr="00FB76A6">
        <w:trPr>
          <w:cantSplit/>
        </w:trPr>
        <w:tc>
          <w:tcPr>
            <w:tcW w:w="0" w:type="auto"/>
            <w:tcBorders>
              <w:top w:val="nil"/>
            </w:tcBorders>
          </w:tcPr>
          <w:p w:rsidR="007D6E2F" w:rsidRPr="00AD325F" w:rsidRDefault="007D6E2F" w:rsidP="00FF0506">
            <w:pPr>
              <w:pStyle w:val="tabletext"/>
            </w:pPr>
            <w:smartTag w:uri="urn:schemas-microsoft-com:office:smarttags" w:element="place">
              <w:smartTag w:uri="urn:schemas-microsoft-com:office:smarttags" w:element="State">
                <w:r w:rsidRPr="00AD325F">
                  <w:t>T</w:t>
                </w:r>
                <w:r>
                  <w:t>asmania</w:t>
                </w:r>
              </w:smartTag>
            </w:smartTag>
          </w:p>
        </w:tc>
        <w:tc>
          <w:tcPr>
            <w:tcW w:w="0" w:type="auto"/>
            <w:tcBorders>
              <w:top w:val="nil"/>
            </w:tcBorders>
            <w:vAlign w:val="center"/>
          </w:tcPr>
          <w:p w:rsidR="007D6E2F" w:rsidRPr="00AD325F" w:rsidRDefault="007D6E2F" w:rsidP="00FF0506">
            <w:pPr>
              <w:pStyle w:val="Tablenumberdectab"/>
            </w:pPr>
            <w:r>
              <w:t>3</w:t>
            </w:r>
          </w:p>
        </w:tc>
        <w:tc>
          <w:tcPr>
            <w:tcW w:w="0" w:type="auto"/>
            <w:tcBorders>
              <w:top w:val="nil"/>
            </w:tcBorders>
          </w:tcPr>
          <w:p w:rsidR="007D6E2F" w:rsidRPr="00AD325F" w:rsidRDefault="007D6E2F" w:rsidP="00FF0506">
            <w:pPr>
              <w:pStyle w:val="Tablenumberdectab"/>
            </w:pPr>
            <w:r>
              <w:t>2</w:t>
            </w:r>
            <w:r w:rsidRPr="00AD325F">
              <w:t>%</w:t>
            </w:r>
          </w:p>
        </w:tc>
        <w:tc>
          <w:tcPr>
            <w:tcW w:w="0" w:type="auto"/>
            <w:tcBorders>
              <w:top w:val="nil"/>
            </w:tcBorders>
          </w:tcPr>
          <w:p w:rsidR="007D6E2F" w:rsidRDefault="007D6E2F" w:rsidP="00FF0506">
            <w:pPr>
              <w:pStyle w:val="Tablenumberdectab"/>
            </w:pPr>
            <w:r>
              <w:t>12</w:t>
            </w:r>
          </w:p>
        </w:tc>
        <w:tc>
          <w:tcPr>
            <w:tcW w:w="0" w:type="auto"/>
            <w:tcBorders>
              <w:top w:val="nil"/>
            </w:tcBorders>
          </w:tcPr>
          <w:p w:rsidR="007D6E2F" w:rsidRDefault="007D6E2F" w:rsidP="00FF0506">
            <w:pPr>
              <w:pStyle w:val="Tablenumberdectab"/>
            </w:pPr>
            <w:r>
              <w:t>2%</w:t>
            </w:r>
          </w:p>
        </w:tc>
        <w:tc>
          <w:tcPr>
            <w:tcW w:w="0" w:type="auto"/>
            <w:tcBorders>
              <w:top w:val="nil"/>
            </w:tcBorders>
          </w:tcPr>
          <w:p w:rsidR="007D6E2F" w:rsidRDefault="007D6E2F" w:rsidP="00FF0506">
            <w:pPr>
              <w:pStyle w:val="Tablenumberdectab"/>
            </w:pPr>
            <w:r>
              <w:t>0%</w:t>
            </w:r>
          </w:p>
        </w:tc>
      </w:tr>
      <w:tr w:rsidR="007D6E2F" w:rsidRPr="00AD325F" w:rsidTr="00FB76A6">
        <w:trPr>
          <w:cantSplit/>
        </w:trPr>
        <w:tc>
          <w:tcPr>
            <w:tcW w:w="0" w:type="auto"/>
          </w:tcPr>
          <w:p w:rsidR="007D6E2F" w:rsidRPr="00FF0506" w:rsidRDefault="007D6E2F" w:rsidP="00FF0506">
            <w:pPr>
              <w:pStyle w:val="StyletabletextBold"/>
            </w:pPr>
            <w:r w:rsidRPr="00FF0506">
              <w:t>Total</w:t>
            </w:r>
          </w:p>
        </w:tc>
        <w:tc>
          <w:tcPr>
            <w:tcW w:w="0" w:type="auto"/>
            <w:vAlign w:val="center"/>
          </w:tcPr>
          <w:p w:rsidR="007D6E2F" w:rsidRPr="00FF0506" w:rsidRDefault="007D6E2F" w:rsidP="00FF0506">
            <w:pPr>
              <w:pStyle w:val="Tablenumberdectab"/>
              <w:rPr>
                <w:b/>
                <w:bCs/>
              </w:rPr>
            </w:pPr>
            <w:r w:rsidRPr="00FF0506">
              <w:rPr>
                <w:b/>
                <w:bCs/>
              </w:rPr>
              <w:t>203</w:t>
            </w:r>
          </w:p>
        </w:tc>
        <w:tc>
          <w:tcPr>
            <w:tcW w:w="0" w:type="auto"/>
          </w:tcPr>
          <w:p w:rsidR="007D6E2F" w:rsidRPr="00FF0506" w:rsidRDefault="007D6E2F" w:rsidP="00FF0506">
            <w:pPr>
              <w:pStyle w:val="Tablenumberdectab"/>
              <w:rPr>
                <w:b/>
                <w:bCs/>
              </w:rPr>
            </w:pPr>
            <w:r w:rsidRPr="00FF0506">
              <w:rPr>
                <w:b/>
                <w:bCs/>
              </w:rPr>
              <w:t>100%</w:t>
            </w:r>
          </w:p>
        </w:tc>
        <w:tc>
          <w:tcPr>
            <w:tcW w:w="0" w:type="auto"/>
          </w:tcPr>
          <w:p w:rsidR="007D6E2F" w:rsidRPr="00FF0506" w:rsidRDefault="007D6E2F" w:rsidP="00FF0506">
            <w:pPr>
              <w:pStyle w:val="Tablenumberdectab"/>
              <w:rPr>
                <w:b/>
                <w:bCs/>
              </w:rPr>
            </w:pPr>
            <w:r w:rsidRPr="00FF0506">
              <w:rPr>
                <w:b/>
                <w:bCs/>
              </w:rPr>
              <w:t>511</w:t>
            </w:r>
          </w:p>
        </w:tc>
        <w:tc>
          <w:tcPr>
            <w:tcW w:w="0" w:type="auto"/>
          </w:tcPr>
          <w:p w:rsidR="007D6E2F" w:rsidRPr="00FF0506" w:rsidRDefault="007D6E2F" w:rsidP="00FF0506">
            <w:pPr>
              <w:pStyle w:val="Tablenumberdectab"/>
              <w:rPr>
                <w:b/>
                <w:bCs/>
              </w:rPr>
            </w:pPr>
            <w:r w:rsidRPr="00FF0506">
              <w:rPr>
                <w:b/>
                <w:bCs/>
              </w:rPr>
              <w:t>~100%</w:t>
            </w:r>
          </w:p>
        </w:tc>
        <w:tc>
          <w:tcPr>
            <w:tcW w:w="0" w:type="auto"/>
          </w:tcPr>
          <w:p w:rsidR="007D6E2F" w:rsidRPr="00FF0506" w:rsidRDefault="007D6E2F" w:rsidP="00FF0506">
            <w:pPr>
              <w:pStyle w:val="Tablenumberdectab"/>
              <w:rPr>
                <w:b/>
                <w:bCs/>
              </w:rPr>
            </w:pPr>
          </w:p>
        </w:tc>
      </w:tr>
    </w:tbl>
    <w:p w:rsidR="007D6E2F" w:rsidRDefault="007D6E2F" w:rsidP="007D6E2F">
      <w:pPr>
        <w:pStyle w:val="BodyText"/>
      </w:pPr>
    </w:p>
    <w:p w:rsidR="007D6E2F" w:rsidRPr="00D86B3C" w:rsidRDefault="007D6E2F" w:rsidP="00D86B3C">
      <w:pPr>
        <w:pStyle w:val="CaptionForTables"/>
      </w:pPr>
      <w:r w:rsidRPr="00D86B3C">
        <w:t>Table 1.2</w:t>
      </w:r>
      <w:r w:rsidR="00925967">
        <w:t>.2</w:t>
      </w:r>
      <w:r w:rsidRPr="00D86B3C">
        <w:t xml:space="preserve"> Response by school type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9"/>
        <w:gridCol w:w="1008"/>
        <w:gridCol w:w="991"/>
        <w:gridCol w:w="983"/>
        <w:gridCol w:w="967"/>
        <w:gridCol w:w="1027"/>
      </w:tblGrid>
      <w:tr w:rsidR="007D6E2F" w:rsidRPr="00AD325F" w:rsidTr="00FB76A6">
        <w:trPr>
          <w:cantSplit/>
        </w:trPr>
        <w:tc>
          <w:tcPr>
            <w:tcW w:w="0" w:type="auto"/>
            <w:vMerge w:val="restart"/>
            <w:shd w:val="clear" w:color="auto" w:fill="E6E6E6"/>
            <w:vAlign w:val="center"/>
          </w:tcPr>
          <w:p w:rsidR="007D6E2F" w:rsidRPr="00AD325F" w:rsidRDefault="007D6E2F" w:rsidP="00FF0506">
            <w:pPr>
              <w:pStyle w:val="tableheading"/>
            </w:pPr>
            <w:r w:rsidRPr="00AD325F">
              <w:t>School type</w:t>
            </w:r>
          </w:p>
        </w:tc>
        <w:tc>
          <w:tcPr>
            <w:tcW w:w="0" w:type="auto"/>
            <w:gridSpan w:val="2"/>
            <w:tcBorders>
              <w:bottom w:val="single" w:sz="4" w:space="0" w:color="000000"/>
            </w:tcBorders>
            <w:shd w:val="clear" w:color="auto" w:fill="E6E6E6"/>
          </w:tcPr>
          <w:p w:rsidR="007D6E2F" w:rsidRPr="00AD325F" w:rsidRDefault="007D6E2F" w:rsidP="00FF0506">
            <w:pPr>
              <w:pStyle w:val="tableheading"/>
            </w:pPr>
            <w:r>
              <w:t>Responses received</w:t>
            </w:r>
          </w:p>
        </w:tc>
        <w:tc>
          <w:tcPr>
            <w:tcW w:w="0" w:type="auto"/>
            <w:gridSpan w:val="2"/>
            <w:tcBorders>
              <w:bottom w:val="single" w:sz="4" w:space="0" w:color="000000"/>
            </w:tcBorders>
            <w:shd w:val="clear" w:color="auto" w:fill="E6E6E6"/>
          </w:tcPr>
          <w:p w:rsidR="007D6E2F" w:rsidRPr="00AD325F" w:rsidRDefault="007D6E2F" w:rsidP="00FF0506">
            <w:pPr>
              <w:pStyle w:val="tableheading"/>
            </w:pPr>
            <w:r>
              <w:t>Actual sample</w:t>
            </w:r>
          </w:p>
        </w:tc>
        <w:tc>
          <w:tcPr>
            <w:tcW w:w="0" w:type="auto"/>
            <w:vMerge w:val="restart"/>
            <w:shd w:val="clear" w:color="auto" w:fill="E6E6E6"/>
            <w:vAlign w:val="center"/>
          </w:tcPr>
          <w:p w:rsidR="007D6E2F" w:rsidRDefault="007D6E2F" w:rsidP="00FF0506">
            <w:pPr>
              <w:pStyle w:val="tableheading"/>
            </w:pPr>
            <w:r>
              <w:t>Variance</w:t>
            </w:r>
          </w:p>
        </w:tc>
      </w:tr>
      <w:tr w:rsidR="007D6E2F" w:rsidRPr="00AD325F" w:rsidTr="00FB76A6">
        <w:trPr>
          <w:cantSplit/>
        </w:trPr>
        <w:tc>
          <w:tcPr>
            <w:tcW w:w="0" w:type="auto"/>
            <w:vMerge/>
            <w:tcBorders>
              <w:bottom w:val="single" w:sz="4" w:space="0" w:color="000000"/>
            </w:tcBorders>
          </w:tcPr>
          <w:p w:rsidR="007D6E2F" w:rsidRPr="00AD325F" w:rsidRDefault="007D6E2F" w:rsidP="007D6E2F">
            <w:pPr>
              <w:spacing w:after="0"/>
              <w:rPr>
                <w:b/>
                <w:szCs w:val="22"/>
              </w:rPr>
            </w:pPr>
          </w:p>
        </w:tc>
        <w:tc>
          <w:tcPr>
            <w:tcW w:w="0" w:type="auto"/>
            <w:tcBorders>
              <w:bottom w:val="single" w:sz="4" w:space="0" w:color="000000"/>
            </w:tcBorders>
            <w:shd w:val="clear" w:color="auto" w:fill="E6E6E6"/>
          </w:tcPr>
          <w:p w:rsidR="007D6E2F" w:rsidRPr="00AD325F" w:rsidRDefault="007D6E2F" w:rsidP="00FF0506">
            <w:pPr>
              <w:pStyle w:val="tableheading"/>
            </w:pPr>
            <w:r>
              <w:t>Number</w:t>
            </w:r>
          </w:p>
        </w:tc>
        <w:tc>
          <w:tcPr>
            <w:tcW w:w="0" w:type="auto"/>
            <w:tcBorders>
              <w:bottom w:val="single" w:sz="4" w:space="0" w:color="000000"/>
            </w:tcBorders>
            <w:shd w:val="clear" w:color="auto" w:fill="E6E6E6"/>
          </w:tcPr>
          <w:p w:rsidR="007D6E2F" w:rsidRPr="00AD325F" w:rsidRDefault="007D6E2F" w:rsidP="00FF0506">
            <w:pPr>
              <w:pStyle w:val="tableheading"/>
            </w:pPr>
            <w:r w:rsidRPr="00AD325F">
              <w:t>%</w:t>
            </w:r>
          </w:p>
        </w:tc>
        <w:tc>
          <w:tcPr>
            <w:tcW w:w="0" w:type="auto"/>
            <w:tcBorders>
              <w:bottom w:val="single" w:sz="4" w:space="0" w:color="000000"/>
            </w:tcBorders>
            <w:shd w:val="clear" w:color="auto" w:fill="E6E6E6"/>
          </w:tcPr>
          <w:p w:rsidR="007D6E2F" w:rsidRPr="00AD325F" w:rsidRDefault="007D6E2F" w:rsidP="00FF0506">
            <w:pPr>
              <w:pStyle w:val="tableheading"/>
            </w:pPr>
            <w:r>
              <w:t>Number</w:t>
            </w:r>
          </w:p>
        </w:tc>
        <w:tc>
          <w:tcPr>
            <w:tcW w:w="0" w:type="auto"/>
            <w:tcBorders>
              <w:bottom w:val="single" w:sz="4" w:space="0" w:color="000000"/>
            </w:tcBorders>
            <w:shd w:val="clear" w:color="auto" w:fill="E6E6E6"/>
          </w:tcPr>
          <w:p w:rsidR="007D6E2F" w:rsidRPr="00AD325F" w:rsidRDefault="007D6E2F" w:rsidP="00FF0506">
            <w:pPr>
              <w:pStyle w:val="tableheading"/>
            </w:pPr>
            <w:r>
              <w:t>%</w:t>
            </w:r>
          </w:p>
        </w:tc>
        <w:tc>
          <w:tcPr>
            <w:tcW w:w="0" w:type="auto"/>
            <w:vMerge/>
            <w:tcBorders>
              <w:bottom w:val="single" w:sz="4" w:space="0" w:color="000000"/>
            </w:tcBorders>
          </w:tcPr>
          <w:p w:rsidR="007D6E2F" w:rsidRDefault="007D6E2F" w:rsidP="007D6E2F">
            <w:pPr>
              <w:spacing w:after="0"/>
              <w:jc w:val="center"/>
              <w:rPr>
                <w:b/>
                <w:szCs w:val="22"/>
              </w:rPr>
            </w:pPr>
          </w:p>
        </w:tc>
      </w:tr>
      <w:tr w:rsidR="007D6E2F" w:rsidRPr="00AD325F" w:rsidTr="00FB76A6">
        <w:trPr>
          <w:cantSplit/>
        </w:trPr>
        <w:tc>
          <w:tcPr>
            <w:tcW w:w="0" w:type="auto"/>
            <w:tcBorders>
              <w:bottom w:val="nil"/>
            </w:tcBorders>
          </w:tcPr>
          <w:p w:rsidR="007D6E2F" w:rsidRPr="00FF0506" w:rsidRDefault="007D6E2F" w:rsidP="00FF0506">
            <w:pPr>
              <w:pStyle w:val="tabletext"/>
            </w:pPr>
            <w:r w:rsidRPr="00FF0506">
              <w:t>Secondary</w:t>
            </w:r>
          </w:p>
        </w:tc>
        <w:tc>
          <w:tcPr>
            <w:tcW w:w="0" w:type="auto"/>
            <w:tcBorders>
              <w:bottom w:val="nil"/>
            </w:tcBorders>
            <w:vAlign w:val="center"/>
          </w:tcPr>
          <w:p w:rsidR="007D6E2F" w:rsidRPr="00FF0506" w:rsidRDefault="007D6E2F" w:rsidP="00FF0506">
            <w:pPr>
              <w:pStyle w:val="Tablenumberdectab"/>
            </w:pPr>
            <w:r w:rsidRPr="00FF0506">
              <w:t>70</w:t>
            </w:r>
          </w:p>
        </w:tc>
        <w:tc>
          <w:tcPr>
            <w:tcW w:w="0" w:type="auto"/>
            <w:tcBorders>
              <w:bottom w:val="nil"/>
            </w:tcBorders>
          </w:tcPr>
          <w:p w:rsidR="007D6E2F" w:rsidRPr="00FF0506" w:rsidRDefault="007D6E2F" w:rsidP="00FF0506">
            <w:pPr>
              <w:pStyle w:val="Tablenumberdectab"/>
            </w:pPr>
            <w:r w:rsidRPr="00FF0506">
              <w:t>34%</w:t>
            </w:r>
          </w:p>
        </w:tc>
        <w:tc>
          <w:tcPr>
            <w:tcW w:w="0" w:type="auto"/>
            <w:tcBorders>
              <w:bottom w:val="nil"/>
            </w:tcBorders>
          </w:tcPr>
          <w:p w:rsidR="007D6E2F" w:rsidRPr="00FF0506" w:rsidRDefault="007D6E2F" w:rsidP="00FF0506">
            <w:pPr>
              <w:pStyle w:val="Tablenumberdectab"/>
            </w:pPr>
            <w:r w:rsidRPr="00FF0506">
              <w:t>194</w:t>
            </w:r>
          </w:p>
        </w:tc>
        <w:tc>
          <w:tcPr>
            <w:tcW w:w="0" w:type="auto"/>
            <w:tcBorders>
              <w:bottom w:val="nil"/>
            </w:tcBorders>
          </w:tcPr>
          <w:p w:rsidR="007D6E2F" w:rsidRPr="00FF0506" w:rsidRDefault="007D6E2F" w:rsidP="00FF0506">
            <w:pPr>
              <w:pStyle w:val="Tablenumberdectab"/>
            </w:pPr>
            <w:r w:rsidRPr="00FF0506">
              <w:t>38%</w:t>
            </w:r>
          </w:p>
        </w:tc>
        <w:tc>
          <w:tcPr>
            <w:tcW w:w="0" w:type="auto"/>
            <w:tcBorders>
              <w:bottom w:val="nil"/>
            </w:tcBorders>
          </w:tcPr>
          <w:p w:rsidR="007D6E2F" w:rsidRPr="00FF0506" w:rsidRDefault="007D6E2F" w:rsidP="00FF0506">
            <w:pPr>
              <w:pStyle w:val="Tablenumberdectab"/>
            </w:pPr>
            <w:r w:rsidRPr="00FF0506">
              <w:t>(4%)</w:t>
            </w:r>
          </w:p>
        </w:tc>
      </w:tr>
      <w:tr w:rsidR="007D6E2F" w:rsidRPr="00AD325F" w:rsidTr="00FB76A6">
        <w:trPr>
          <w:cantSplit/>
        </w:trPr>
        <w:tc>
          <w:tcPr>
            <w:tcW w:w="0" w:type="auto"/>
            <w:tcBorders>
              <w:top w:val="nil"/>
              <w:bottom w:val="nil"/>
            </w:tcBorders>
          </w:tcPr>
          <w:p w:rsidR="007D6E2F" w:rsidRPr="00FF0506" w:rsidRDefault="007D6E2F" w:rsidP="00FF0506">
            <w:pPr>
              <w:pStyle w:val="tabletext"/>
            </w:pPr>
            <w:r w:rsidRPr="00FF0506">
              <w:t>Primary</w:t>
            </w:r>
          </w:p>
        </w:tc>
        <w:tc>
          <w:tcPr>
            <w:tcW w:w="0" w:type="auto"/>
            <w:tcBorders>
              <w:top w:val="nil"/>
              <w:bottom w:val="nil"/>
            </w:tcBorders>
            <w:vAlign w:val="center"/>
          </w:tcPr>
          <w:p w:rsidR="007D6E2F" w:rsidRPr="00FF0506" w:rsidRDefault="007D6E2F" w:rsidP="00FF0506">
            <w:pPr>
              <w:pStyle w:val="Tablenumberdectab"/>
            </w:pPr>
            <w:r w:rsidRPr="00FF0506">
              <w:t>67</w:t>
            </w:r>
          </w:p>
        </w:tc>
        <w:tc>
          <w:tcPr>
            <w:tcW w:w="0" w:type="auto"/>
            <w:tcBorders>
              <w:top w:val="nil"/>
              <w:bottom w:val="nil"/>
            </w:tcBorders>
          </w:tcPr>
          <w:p w:rsidR="007D6E2F" w:rsidRPr="00FF0506" w:rsidRDefault="007D6E2F" w:rsidP="00FF0506">
            <w:pPr>
              <w:pStyle w:val="Tablenumberdectab"/>
            </w:pPr>
            <w:r w:rsidRPr="00FF0506">
              <w:t>33%</w:t>
            </w:r>
          </w:p>
        </w:tc>
        <w:tc>
          <w:tcPr>
            <w:tcW w:w="0" w:type="auto"/>
            <w:tcBorders>
              <w:top w:val="nil"/>
              <w:bottom w:val="nil"/>
            </w:tcBorders>
          </w:tcPr>
          <w:p w:rsidR="007D6E2F" w:rsidRPr="00FF0506" w:rsidRDefault="007D6E2F" w:rsidP="00FF0506">
            <w:pPr>
              <w:pStyle w:val="Tablenumberdectab"/>
            </w:pPr>
            <w:r w:rsidRPr="00FF0506">
              <w:t>197</w:t>
            </w:r>
          </w:p>
        </w:tc>
        <w:tc>
          <w:tcPr>
            <w:tcW w:w="0" w:type="auto"/>
            <w:tcBorders>
              <w:top w:val="nil"/>
              <w:bottom w:val="nil"/>
            </w:tcBorders>
          </w:tcPr>
          <w:p w:rsidR="007D6E2F" w:rsidRPr="00FF0506" w:rsidRDefault="007D6E2F" w:rsidP="00FF0506">
            <w:pPr>
              <w:pStyle w:val="Tablenumberdectab"/>
            </w:pPr>
            <w:r w:rsidRPr="00FF0506">
              <w:t>39%</w:t>
            </w:r>
          </w:p>
        </w:tc>
        <w:tc>
          <w:tcPr>
            <w:tcW w:w="0" w:type="auto"/>
            <w:tcBorders>
              <w:top w:val="nil"/>
              <w:bottom w:val="nil"/>
            </w:tcBorders>
          </w:tcPr>
          <w:p w:rsidR="007D6E2F" w:rsidRPr="00FF0506" w:rsidRDefault="007D6E2F" w:rsidP="00FF0506">
            <w:pPr>
              <w:pStyle w:val="Tablenumberdectab"/>
            </w:pPr>
            <w:r w:rsidRPr="00FF0506">
              <w:t>(6%)</w:t>
            </w:r>
          </w:p>
        </w:tc>
      </w:tr>
      <w:tr w:rsidR="007D6E2F" w:rsidRPr="00AD325F" w:rsidTr="00FB76A6">
        <w:trPr>
          <w:cantSplit/>
        </w:trPr>
        <w:tc>
          <w:tcPr>
            <w:tcW w:w="0" w:type="auto"/>
            <w:tcBorders>
              <w:top w:val="nil"/>
              <w:bottom w:val="nil"/>
            </w:tcBorders>
          </w:tcPr>
          <w:p w:rsidR="007D6E2F" w:rsidRPr="00FF0506" w:rsidRDefault="007D6E2F" w:rsidP="00FF0506">
            <w:pPr>
              <w:pStyle w:val="tabletext"/>
            </w:pPr>
            <w:r w:rsidRPr="00FF0506">
              <w:t>K-12 / Combined</w:t>
            </w:r>
          </w:p>
        </w:tc>
        <w:tc>
          <w:tcPr>
            <w:tcW w:w="0" w:type="auto"/>
            <w:tcBorders>
              <w:top w:val="nil"/>
              <w:bottom w:val="nil"/>
            </w:tcBorders>
            <w:vAlign w:val="center"/>
          </w:tcPr>
          <w:p w:rsidR="007D6E2F" w:rsidRPr="00FF0506" w:rsidRDefault="007D6E2F" w:rsidP="00FF0506">
            <w:pPr>
              <w:pStyle w:val="Tablenumberdectab"/>
            </w:pPr>
            <w:r w:rsidRPr="00FF0506">
              <w:t>50</w:t>
            </w:r>
          </w:p>
        </w:tc>
        <w:tc>
          <w:tcPr>
            <w:tcW w:w="0" w:type="auto"/>
            <w:tcBorders>
              <w:top w:val="nil"/>
              <w:bottom w:val="nil"/>
            </w:tcBorders>
          </w:tcPr>
          <w:p w:rsidR="007D6E2F" w:rsidRPr="00FF0506" w:rsidRDefault="007D6E2F" w:rsidP="00FF0506">
            <w:pPr>
              <w:pStyle w:val="Tablenumberdectab"/>
            </w:pPr>
            <w:r w:rsidRPr="00FF0506">
              <w:t>25%</w:t>
            </w:r>
          </w:p>
        </w:tc>
        <w:tc>
          <w:tcPr>
            <w:tcW w:w="0" w:type="auto"/>
            <w:tcBorders>
              <w:top w:val="nil"/>
              <w:bottom w:val="nil"/>
            </w:tcBorders>
          </w:tcPr>
          <w:p w:rsidR="007D6E2F" w:rsidRPr="00FF0506" w:rsidRDefault="007D6E2F" w:rsidP="00FF0506">
            <w:pPr>
              <w:pStyle w:val="Tablenumberdectab"/>
            </w:pPr>
            <w:r w:rsidRPr="00FF0506">
              <w:t>114</w:t>
            </w:r>
          </w:p>
        </w:tc>
        <w:tc>
          <w:tcPr>
            <w:tcW w:w="0" w:type="auto"/>
            <w:tcBorders>
              <w:top w:val="nil"/>
              <w:bottom w:val="nil"/>
            </w:tcBorders>
          </w:tcPr>
          <w:p w:rsidR="007D6E2F" w:rsidRPr="00FF0506" w:rsidRDefault="007D6E2F" w:rsidP="00FF0506">
            <w:pPr>
              <w:pStyle w:val="Tablenumberdectab"/>
            </w:pPr>
            <w:r w:rsidRPr="00FF0506">
              <w:t>22%</w:t>
            </w:r>
          </w:p>
        </w:tc>
        <w:tc>
          <w:tcPr>
            <w:tcW w:w="0" w:type="auto"/>
            <w:tcBorders>
              <w:top w:val="nil"/>
              <w:bottom w:val="nil"/>
            </w:tcBorders>
          </w:tcPr>
          <w:p w:rsidR="007D6E2F" w:rsidRPr="00FF0506" w:rsidRDefault="007D6E2F" w:rsidP="00FF0506">
            <w:pPr>
              <w:pStyle w:val="Tablenumberdectab"/>
            </w:pPr>
            <w:r w:rsidRPr="00FF0506">
              <w:t>3%</w:t>
            </w:r>
          </w:p>
        </w:tc>
      </w:tr>
      <w:tr w:rsidR="007D6E2F" w:rsidRPr="00AD325F" w:rsidTr="00FB76A6">
        <w:trPr>
          <w:cantSplit/>
        </w:trPr>
        <w:tc>
          <w:tcPr>
            <w:tcW w:w="0" w:type="auto"/>
            <w:tcBorders>
              <w:top w:val="nil"/>
              <w:bottom w:val="nil"/>
            </w:tcBorders>
          </w:tcPr>
          <w:p w:rsidR="007D6E2F" w:rsidRPr="00FF0506" w:rsidRDefault="007D6E2F" w:rsidP="00FF0506">
            <w:pPr>
              <w:pStyle w:val="tabletext"/>
            </w:pPr>
            <w:r w:rsidRPr="00FF0506">
              <w:t>Senior secondary college</w:t>
            </w:r>
          </w:p>
        </w:tc>
        <w:tc>
          <w:tcPr>
            <w:tcW w:w="0" w:type="auto"/>
            <w:tcBorders>
              <w:top w:val="nil"/>
              <w:bottom w:val="nil"/>
            </w:tcBorders>
            <w:vAlign w:val="center"/>
          </w:tcPr>
          <w:p w:rsidR="007D6E2F" w:rsidRPr="00FF0506" w:rsidRDefault="007D6E2F" w:rsidP="00FF0506">
            <w:pPr>
              <w:pStyle w:val="Tablenumberdectab"/>
            </w:pPr>
            <w:r w:rsidRPr="00FF0506">
              <w:t>8</w:t>
            </w:r>
          </w:p>
        </w:tc>
        <w:tc>
          <w:tcPr>
            <w:tcW w:w="0" w:type="auto"/>
            <w:tcBorders>
              <w:top w:val="nil"/>
              <w:bottom w:val="nil"/>
            </w:tcBorders>
            <w:vAlign w:val="center"/>
          </w:tcPr>
          <w:p w:rsidR="007D6E2F" w:rsidRPr="00FF0506" w:rsidRDefault="007D6E2F" w:rsidP="00FF0506">
            <w:pPr>
              <w:pStyle w:val="Tablenumberdectab"/>
            </w:pPr>
            <w:r w:rsidRPr="00FF0506">
              <w:t>4%</w:t>
            </w:r>
          </w:p>
        </w:tc>
        <w:tc>
          <w:tcPr>
            <w:tcW w:w="0" w:type="auto"/>
            <w:tcBorders>
              <w:top w:val="nil"/>
              <w:bottom w:val="nil"/>
            </w:tcBorders>
          </w:tcPr>
          <w:p w:rsidR="007D6E2F" w:rsidRPr="00FF0506" w:rsidRDefault="007D6E2F" w:rsidP="00FF0506">
            <w:pPr>
              <w:pStyle w:val="Tablenumberdectab"/>
            </w:pPr>
            <w:r w:rsidRPr="00FF0506">
              <w:t>-</w:t>
            </w:r>
          </w:p>
        </w:tc>
        <w:tc>
          <w:tcPr>
            <w:tcW w:w="0" w:type="auto"/>
            <w:tcBorders>
              <w:top w:val="nil"/>
              <w:bottom w:val="nil"/>
            </w:tcBorders>
          </w:tcPr>
          <w:p w:rsidR="007D6E2F" w:rsidRPr="00FF0506" w:rsidRDefault="007D6E2F" w:rsidP="00FF0506">
            <w:pPr>
              <w:pStyle w:val="Tablenumberdectab"/>
            </w:pPr>
            <w:r w:rsidRPr="00FF0506">
              <w:t>-</w:t>
            </w:r>
          </w:p>
        </w:tc>
        <w:tc>
          <w:tcPr>
            <w:tcW w:w="0" w:type="auto"/>
            <w:tcBorders>
              <w:top w:val="nil"/>
              <w:bottom w:val="nil"/>
            </w:tcBorders>
          </w:tcPr>
          <w:p w:rsidR="007D6E2F" w:rsidRPr="00FF0506" w:rsidRDefault="007D6E2F" w:rsidP="00FF0506">
            <w:pPr>
              <w:pStyle w:val="Tablenumberdectab"/>
            </w:pPr>
            <w:r w:rsidRPr="00FF0506">
              <w:t>-</w:t>
            </w:r>
          </w:p>
        </w:tc>
      </w:tr>
      <w:tr w:rsidR="007D6E2F" w:rsidRPr="00AD325F" w:rsidTr="00FB76A6">
        <w:trPr>
          <w:cantSplit/>
        </w:trPr>
        <w:tc>
          <w:tcPr>
            <w:tcW w:w="0" w:type="auto"/>
            <w:tcBorders>
              <w:top w:val="nil"/>
              <w:bottom w:val="nil"/>
            </w:tcBorders>
          </w:tcPr>
          <w:p w:rsidR="007D6E2F" w:rsidRPr="00FF0506" w:rsidRDefault="007D6E2F" w:rsidP="00FF0506">
            <w:pPr>
              <w:pStyle w:val="tabletext"/>
            </w:pPr>
            <w:r w:rsidRPr="00FF0506">
              <w:t>Australian technical college</w:t>
            </w:r>
          </w:p>
        </w:tc>
        <w:tc>
          <w:tcPr>
            <w:tcW w:w="0" w:type="auto"/>
            <w:tcBorders>
              <w:top w:val="nil"/>
              <w:bottom w:val="nil"/>
            </w:tcBorders>
            <w:vAlign w:val="center"/>
          </w:tcPr>
          <w:p w:rsidR="007D6E2F" w:rsidRPr="00FF0506" w:rsidRDefault="007D6E2F" w:rsidP="00FF0506">
            <w:pPr>
              <w:pStyle w:val="Tablenumberdectab"/>
            </w:pPr>
            <w:r w:rsidRPr="00FF0506">
              <w:t>4</w:t>
            </w:r>
          </w:p>
        </w:tc>
        <w:tc>
          <w:tcPr>
            <w:tcW w:w="0" w:type="auto"/>
            <w:tcBorders>
              <w:top w:val="nil"/>
              <w:bottom w:val="nil"/>
            </w:tcBorders>
            <w:vAlign w:val="center"/>
          </w:tcPr>
          <w:p w:rsidR="007D6E2F" w:rsidRPr="00FF0506" w:rsidRDefault="007D6E2F" w:rsidP="00FF0506">
            <w:pPr>
              <w:pStyle w:val="Tablenumberdectab"/>
            </w:pPr>
            <w:r w:rsidRPr="00FF0506">
              <w:t>2%</w:t>
            </w:r>
          </w:p>
        </w:tc>
        <w:tc>
          <w:tcPr>
            <w:tcW w:w="0" w:type="auto"/>
            <w:tcBorders>
              <w:top w:val="nil"/>
              <w:bottom w:val="nil"/>
            </w:tcBorders>
          </w:tcPr>
          <w:p w:rsidR="007D6E2F" w:rsidRPr="00FF0506" w:rsidRDefault="007D6E2F" w:rsidP="00FF0506">
            <w:pPr>
              <w:pStyle w:val="Tablenumberdectab"/>
            </w:pPr>
            <w:r w:rsidRPr="00FF0506">
              <w:t>-</w:t>
            </w:r>
          </w:p>
        </w:tc>
        <w:tc>
          <w:tcPr>
            <w:tcW w:w="0" w:type="auto"/>
            <w:tcBorders>
              <w:top w:val="nil"/>
              <w:bottom w:val="nil"/>
            </w:tcBorders>
          </w:tcPr>
          <w:p w:rsidR="007D6E2F" w:rsidRPr="00FF0506" w:rsidRDefault="007D6E2F" w:rsidP="00FF0506">
            <w:pPr>
              <w:pStyle w:val="Tablenumberdectab"/>
            </w:pPr>
            <w:r w:rsidRPr="00FF0506">
              <w:t>-</w:t>
            </w:r>
          </w:p>
        </w:tc>
        <w:tc>
          <w:tcPr>
            <w:tcW w:w="0" w:type="auto"/>
            <w:tcBorders>
              <w:top w:val="nil"/>
              <w:bottom w:val="nil"/>
            </w:tcBorders>
          </w:tcPr>
          <w:p w:rsidR="007D6E2F" w:rsidRPr="00FF0506" w:rsidRDefault="007D6E2F" w:rsidP="00FF0506">
            <w:pPr>
              <w:pStyle w:val="Tablenumberdectab"/>
            </w:pPr>
            <w:r w:rsidRPr="00FF0506">
              <w:t>-</w:t>
            </w:r>
          </w:p>
        </w:tc>
      </w:tr>
      <w:tr w:rsidR="007D6E2F" w:rsidRPr="00AD325F" w:rsidTr="00FB76A6">
        <w:trPr>
          <w:cantSplit/>
        </w:trPr>
        <w:tc>
          <w:tcPr>
            <w:tcW w:w="0" w:type="auto"/>
            <w:tcBorders>
              <w:top w:val="nil"/>
            </w:tcBorders>
          </w:tcPr>
          <w:p w:rsidR="007D6E2F" w:rsidRPr="00FF0506" w:rsidRDefault="007D6E2F" w:rsidP="00FF0506">
            <w:pPr>
              <w:pStyle w:val="tabletext"/>
            </w:pPr>
            <w:r w:rsidRPr="00FF0506">
              <w:t>Special</w:t>
            </w:r>
          </w:p>
        </w:tc>
        <w:tc>
          <w:tcPr>
            <w:tcW w:w="0" w:type="auto"/>
            <w:tcBorders>
              <w:top w:val="nil"/>
            </w:tcBorders>
            <w:vAlign w:val="center"/>
          </w:tcPr>
          <w:p w:rsidR="007D6E2F" w:rsidRPr="00FF0506" w:rsidRDefault="007D6E2F" w:rsidP="00FF0506">
            <w:pPr>
              <w:pStyle w:val="Tablenumberdectab"/>
            </w:pPr>
            <w:r w:rsidRPr="00FF0506">
              <w:t>4</w:t>
            </w:r>
          </w:p>
        </w:tc>
        <w:tc>
          <w:tcPr>
            <w:tcW w:w="0" w:type="auto"/>
            <w:tcBorders>
              <w:top w:val="nil"/>
            </w:tcBorders>
            <w:vAlign w:val="center"/>
          </w:tcPr>
          <w:p w:rsidR="007D6E2F" w:rsidRPr="00FF0506" w:rsidRDefault="007D6E2F" w:rsidP="00FF0506">
            <w:pPr>
              <w:pStyle w:val="Tablenumberdectab"/>
            </w:pPr>
            <w:r w:rsidRPr="00FF0506">
              <w:t>2%</w:t>
            </w:r>
          </w:p>
        </w:tc>
        <w:tc>
          <w:tcPr>
            <w:tcW w:w="0" w:type="auto"/>
            <w:tcBorders>
              <w:top w:val="nil"/>
            </w:tcBorders>
          </w:tcPr>
          <w:p w:rsidR="007D6E2F" w:rsidRPr="00FF0506" w:rsidRDefault="007D6E2F" w:rsidP="00FF0506">
            <w:pPr>
              <w:pStyle w:val="Tablenumberdectab"/>
            </w:pPr>
            <w:r w:rsidRPr="00FF0506">
              <w:t>6</w:t>
            </w:r>
          </w:p>
        </w:tc>
        <w:tc>
          <w:tcPr>
            <w:tcW w:w="0" w:type="auto"/>
            <w:tcBorders>
              <w:top w:val="nil"/>
            </w:tcBorders>
          </w:tcPr>
          <w:p w:rsidR="007D6E2F" w:rsidRPr="00FF0506" w:rsidRDefault="007D6E2F" w:rsidP="00FF0506">
            <w:pPr>
              <w:pStyle w:val="Tablenumberdectab"/>
            </w:pPr>
            <w:r w:rsidRPr="00FF0506">
              <w:t>1%</w:t>
            </w:r>
          </w:p>
        </w:tc>
        <w:tc>
          <w:tcPr>
            <w:tcW w:w="0" w:type="auto"/>
            <w:tcBorders>
              <w:top w:val="nil"/>
            </w:tcBorders>
          </w:tcPr>
          <w:p w:rsidR="007D6E2F" w:rsidRPr="00FF0506" w:rsidRDefault="007D6E2F" w:rsidP="00FF0506">
            <w:pPr>
              <w:pStyle w:val="Tablenumberdectab"/>
            </w:pPr>
            <w:r w:rsidRPr="00FF0506">
              <w:t>1%</w:t>
            </w:r>
          </w:p>
        </w:tc>
      </w:tr>
      <w:tr w:rsidR="007D6E2F" w:rsidRPr="00AD325F" w:rsidTr="00FB76A6">
        <w:trPr>
          <w:cantSplit/>
        </w:trPr>
        <w:tc>
          <w:tcPr>
            <w:tcW w:w="0" w:type="auto"/>
          </w:tcPr>
          <w:p w:rsidR="007D6E2F" w:rsidRPr="00FF0506" w:rsidRDefault="007D6E2F" w:rsidP="00FF0506">
            <w:pPr>
              <w:pStyle w:val="StyletabletextBold"/>
            </w:pPr>
            <w:r w:rsidRPr="00FF0506">
              <w:t>Total</w:t>
            </w:r>
          </w:p>
        </w:tc>
        <w:tc>
          <w:tcPr>
            <w:tcW w:w="0" w:type="auto"/>
            <w:vAlign w:val="center"/>
          </w:tcPr>
          <w:p w:rsidR="007D6E2F" w:rsidRPr="00FF0506" w:rsidRDefault="007D6E2F" w:rsidP="00FF0506">
            <w:pPr>
              <w:pStyle w:val="Tablenumberdectab"/>
              <w:rPr>
                <w:b/>
                <w:bCs/>
              </w:rPr>
            </w:pPr>
            <w:r w:rsidRPr="00FF0506">
              <w:rPr>
                <w:b/>
                <w:bCs/>
              </w:rPr>
              <w:t>203</w:t>
            </w:r>
          </w:p>
        </w:tc>
        <w:tc>
          <w:tcPr>
            <w:tcW w:w="0" w:type="auto"/>
          </w:tcPr>
          <w:p w:rsidR="007D6E2F" w:rsidRPr="00FF0506" w:rsidRDefault="007D6E2F" w:rsidP="00FF0506">
            <w:pPr>
              <w:pStyle w:val="Tablenumberdectab"/>
              <w:rPr>
                <w:b/>
                <w:bCs/>
              </w:rPr>
            </w:pPr>
            <w:r w:rsidRPr="00FF0506">
              <w:rPr>
                <w:b/>
                <w:bCs/>
              </w:rPr>
              <w:t>100%</w:t>
            </w:r>
          </w:p>
        </w:tc>
        <w:tc>
          <w:tcPr>
            <w:tcW w:w="0" w:type="auto"/>
          </w:tcPr>
          <w:p w:rsidR="007D6E2F" w:rsidRPr="00FF0506" w:rsidRDefault="007D6E2F" w:rsidP="00FF0506">
            <w:pPr>
              <w:pStyle w:val="Tablenumberdectab"/>
              <w:rPr>
                <w:b/>
                <w:bCs/>
              </w:rPr>
            </w:pPr>
            <w:r w:rsidRPr="00FF0506">
              <w:rPr>
                <w:b/>
                <w:bCs/>
              </w:rPr>
              <w:t>511</w:t>
            </w:r>
          </w:p>
        </w:tc>
        <w:tc>
          <w:tcPr>
            <w:tcW w:w="0" w:type="auto"/>
          </w:tcPr>
          <w:p w:rsidR="007D6E2F" w:rsidRPr="00FF0506" w:rsidRDefault="007D6E2F" w:rsidP="00FF0506">
            <w:pPr>
              <w:pStyle w:val="Tablenumberdectab"/>
              <w:rPr>
                <w:b/>
                <w:bCs/>
              </w:rPr>
            </w:pPr>
            <w:r w:rsidRPr="00FF0506">
              <w:rPr>
                <w:b/>
                <w:bCs/>
              </w:rPr>
              <w:t>100%</w:t>
            </w:r>
          </w:p>
        </w:tc>
        <w:tc>
          <w:tcPr>
            <w:tcW w:w="0" w:type="auto"/>
          </w:tcPr>
          <w:p w:rsidR="007D6E2F" w:rsidRPr="00FF0506" w:rsidRDefault="007D6E2F" w:rsidP="00FF0506">
            <w:pPr>
              <w:pStyle w:val="Tablenumberdectab"/>
              <w:rPr>
                <w:b/>
                <w:bCs/>
              </w:rPr>
            </w:pPr>
          </w:p>
        </w:tc>
      </w:tr>
    </w:tbl>
    <w:p w:rsidR="007D6E2F" w:rsidRDefault="007D6E2F" w:rsidP="007D6E2F">
      <w:pPr>
        <w:pStyle w:val="BodyText"/>
      </w:pPr>
    </w:p>
    <w:p w:rsidR="00186DD2" w:rsidRDefault="00186DD2" w:rsidP="007D6E2F">
      <w:pPr>
        <w:pStyle w:val="BodyText"/>
      </w:pPr>
    </w:p>
    <w:p w:rsidR="00F960CF" w:rsidRPr="00F960CF" w:rsidRDefault="00254E98" w:rsidP="00F960CF">
      <w:pPr>
        <w:pStyle w:val="CaptionForTables"/>
      </w:pPr>
      <w:r>
        <w:br w:type="page"/>
      </w:r>
      <w:r w:rsidR="007D6E2F" w:rsidRPr="00D86B3C">
        <w:lastRenderedPageBreak/>
        <w:t>Table 1.</w:t>
      </w:r>
      <w:r w:rsidR="00925967">
        <w:t>2.</w:t>
      </w:r>
      <w:r w:rsidR="007D6E2F" w:rsidRPr="00D86B3C">
        <w:t>3 Response by school size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992"/>
        <w:gridCol w:w="992"/>
        <w:gridCol w:w="993"/>
        <w:gridCol w:w="992"/>
        <w:gridCol w:w="992"/>
      </w:tblGrid>
      <w:tr w:rsidR="007D6E2F" w:rsidRPr="00AD325F" w:rsidTr="00FB76A6">
        <w:trPr>
          <w:cantSplit/>
        </w:trPr>
        <w:tc>
          <w:tcPr>
            <w:tcW w:w="4644" w:type="dxa"/>
            <w:gridSpan w:val="3"/>
            <w:shd w:val="clear" w:color="auto" w:fill="E6E6E6"/>
          </w:tcPr>
          <w:p w:rsidR="007D6E2F" w:rsidRPr="00AD325F" w:rsidRDefault="007D6E2F" w:rsidP="005C3EA1">
            <w:pPr>
              <w:pStyle w:val="tableheading"/>
            </w:pPr>
            <w:r>
              <w:t>Responses received</w:t>
            </w:r>
          </w:p>
        </w:tc>
        <w:tc>
          <w:tcPr>
            <w:tcW w:w="2977" w:type="dxa"/>
            <w:gridSpan w:val="3"/>
            <w:shd w:val="clear" w:color="auto" w:fill="E6E6E6"/>
          </w:tcPr>
          <w:p w:rsidR="007D6E2F" w:rsidRPr="00AD325F" w:rsidRDefault="007D6E2F" w:rsidP="005C3EA1">
            <w:pPr>
              <w:pStyle w:val="tableheading"/>
            </w:pPr>
            <w:r>
              <w:t>Actual sample</w:t>
            </w:r>
          </w:p>
        </w:tc>
      </w:tr>
      <w:tr w:rsidR="007D6E2F" w:rsidRPr="00AD325F" w:rsidTr="00FB76A6">
        <w:trPr>
          <w:cantSplit/>
        </w:trPr>
        <w:tc>
          <w:tcPr>
            <w:tcW w:w="2660" w:type="dxa"/>
            <w:tcBorders>
              <w:bottom w:val="single" w:sz="4" w:space="0" w:color="000000"/>
            </w:tcBorders>
            <w:shd w:val="clear" w:color="auto" w:fill="E6E6E6"/>
          </w:tcPr>
          <w:p w:rsidR="007D6E2F" w:rsidRPr="00AD325F" w:rsidRDefault="007D6E2F" w:rsidP="005C3EA1">
            <w:pPr>
              <w:pStyle w:val="tableheading"/>
              <w:jc w:val="left"/>
            </w:pPr>
            <w:r w:rsidRPr="00AD325F">
              <w:t>School size</w:t>
            </w:r>
          </w:p>
        </w:tc>
        <w:tc>
          <w:tcPr>
            <w:tcW w:w="992" w:type="dxa"/>
            <w:tcBorders>
              <w:bottom w:val="single" w:sz="4" w:space="0" w:color="000000"/>
            </w:tcBorders>
            <w:shd w:val="clear" w:color="auto" w:fill="E6E6E6"/>
          </w:tcPr>
          <w:p w:rsidR="007D6E2F" w:rsidRPr="00AD325F" w:rsidRDefault="007D6E2F" w:rsidP="005C3EA1">
            <w:pPr>
              <w:pStyle w:val="tableheading"/>
            </w:pPr>
            <w:r>
              <w:t>Number</w:t>
            </w:r>
          </w:p>
        </w:tc>
        <w:tc>
          <w:tcPr>
            <w:tcW w:w="992" w:type="dxa"/>
            <w:tcBorders>
              <w:bottom w:val="single" w:sz="4" w:space="0" w:color="000000"/>
            </w:tcBorders>
            <w:shd w:val="clear" w:color="auto" w:fill="E6E6E6"/>
          </w:tcPr>
          <w:p w:rsidR="007D6E2F" w:rsidRPr="00AD325F" w:rsidRDefault="007D6E2F" w:rsidP="005C3EA1">
            <w:pPr>
              <w:pStyle w:val="tableheading"/>
            </w:pPr>
            <w:r w:rsidRPr="00AD325F">
              <w:t>%</w:t>
            </w:r>
          </w:p>
        </w:tc>
        <w:tc>
          <w:tcPr>
            <w:tcW w:w="993" w:type="dxa"/>
            <w:tcBorders>
              <w:bottom w:val="single" w:sz="4" w:space="0" w:color="000000"/>
            </w:tcBorders>
            <w:shd w:val="clear" w:color="auto" w:fill="E6E6E6"/>
          </w:tcPr>
          <w:p w:rsidR="007D6E2F" w:rsidRPr="00AD325F" w:rsidRDefault="007D6E2F" w:rsidP="005C3EA1">
            <w:pPr>
              <w:pStyle w:val="tableheading"/>
            </w:pPr>
            <w:r>
              <w:t>School size</w:t>
            </w:r>
          </w:p>
        </w:tc>
        <w:tc>
          <w:tcPr>
            <w:tcW w:w="992" w:type="dxa"/>
            <w:tcBorders>
              <w:bottom w:val="single" w:sz="4" w:space="0" w:color="000000"/>
            </w:tcBorders>
            <w:shd w:val="clear" w:color="auto" w:fill="E6E6E6"/>
          </w:tcPr>
          <w:p w:rsidR="007D6E2F" w:rsidRPr="00AD325F" w:rsidRDefault="007D6E2F" w:rsidP="005C3EA1">
            <w:pPr>
              <w:pStyle w:val="tableheading"/>
            </w:pPr>
            <w:r>
              <w:t>Number</w:t>
            </w:r>
          </w:p>
        </w:tc>
        <w:tc>
          <w:tcPr>
            <w:tcW w:w="992" w:type="dxa"/>
            <w:tcBorders>
              <w:bottom w:val="single" w:sz="4" w:space="0" w:color="000000"/>
            </w:tcBorders>
            <w:shd w:val="clear" w:color="auto" w:fill="E6E6E6"/>
          </w:tcPr>
          <w:p w:rsidR="007D6E2F" w:rsidRPr="00AD325F" w:rsidRDefault="007D6E2F" w:rsidP="005C3EA1">
            <w:pPr>
              <w:pStyle w:val="tableheading"/>
            </w:pPr>
            <w:r>
              <w:t>%</w:t>
            </w:r>
          </w:p>
        </w:tc>
      </w:tr>
      <w:tr w:rsidR="007D6E2F" w:rsidRPr="00AD325F" w:rsidTr="00FB76A6">
        <w:trPr>
          <w:cantSplit/>
        </w:trPr>
        <w:tc>
          <w:tcPr>
            <w:tcW w:w="2660" w:type="dxa"/>
            <w:tcBorders>
              <w:bottom w:val="nil"/>
            </w:tcBorders>
          </w:tcPr>
          <w:p w:rsidR="007D6E2F" w:rsidRPr="0016737A" w:rsidRDefault="007D6E2F" w:rsidP="0016737A">
            <w:pPr>
              <w:pStyle w:val="tabletext"/>
            </w:pPr>
            <w:r w:rsidRPr="0016737A">
              <w:t>501 +</w:t>
            </w:r>
          </w:p>
        </w:tc>
        <w:tc>
          <w:tcPr>
            <w:tcW w:w="992" w:type="dxa"/>
            <w:tcBorders>
              <w:bottom w:val="nil"/>
            </w:tcBorders>
            <w:vAlign w:val="center"/>
          </w:tcPr>
          <w:p w:rsidR="007D6E2F" w:rsidRPr="00AD325F" w:rsidRDefault="007D6E2F" w:rsidP="0016737A">
            <w:pPr>
              <w:pStyle w:val="Tablenumberdectab"/>
            </w:pPr>
            <w:r>
              <w:t>74</w:t>
            </w:r>
          </w:p>
        </w:tc>
        <w:tc>
          <w:tcPr>
            <w:tcW w:w="992" w:type="dxa"/>
            <w:tcBorders>
              <w:bottom w:val="nil"/>
            </w:tcBorders>
          </w:tcPr>
          <w:p w:rsidR="007D6E2F" w:rsidRPr="00AD325F" w:rsidRDefault="007D6E2F" w:rsidP="0016737A">
            <w:pPr>
              <w:pStyle w:val="Tablenumberdectab"/>
            </w:pPr>
            <w:r>
              <w:t>36</w:t>
            </w:r>
            <w:r w:rsidRPr="00AD325F">
              <w:t>%</w:t>
            </w:r>
          </w:p>
        </w:tc>
        <w:tc>
          <w:tcPr>
            <w:tcW w:w="993" w:type="dxa"/>
            <w:tcBorders>
              <w:bottom w:val="nil"/>
            </w:tcBorders>
          </w:tcPr>
          <w:p w:rsidR="007D6E2F" w:rsidRPr="0016737A" w:rsidRDefault="007D6E2F" w:rsidP="0016737A">
            <w:pPr>
              <w:pStyle w:val="Tablenumberdectab"/>
            </w:pPr>
            <w:r w:rsidRPr="0016737A">
              <w:t>&gt; 400</w:t>
            </w:r>
          </w:p>
        </w:tc>
        <w:tc>
          <w:tcPr>
            <w:tcW w:w="992" w:type="dxa"/>
            <w:tcBorders>
              <w:bottom w:val="nil"/>
            </w:tcBorders>
          </w:tcPr>
          <w:p w:rsidR="007D6E2F" w:rsidRDefault="007D6E2F" w:rsidP="0016737A">
            <w:pPr>
              <w:pStyle w:val="Tablenumberdectab"/>
            </w:pPr>
            <w:r>
              <w:t>162</w:t>
            </w:r>
          </w:p>
        </w:tc>
        <w:tc>
          <w:tcPr>
            <w:tcW w:w="992" w:type="dxa"/>
            <w:tcBorders>
              <w:bottom w:val="nil"/>
            </w:tcBorders>
          </w:tcPr>
          <w:p w:rsidR="007D6E2F" w:rsidRDefault="007D6E2F" w:rsidP="0016737A">
            <w:pPr>
              <w:pStyle w:val="Tablenumberdectab"/>
            </w:pPr>
            <w:r>
              <w:t>32%</w:t>
            </w:r>
          </w:p>
        </w:tc>
      </w:tr>
      <w:tr w:rsidR="007D6E2F" w:rsidRPr="00AD325F" w:rsidTr="00FB76A6">
        <w:trPr>
          <w:cantSplit/>
        </w:trPr>
        <w:tc>
          <w:tcPr>
            <w:tcW w:w="2660" w:type="dxa"/>
            <w:tcBorders>
              <w:top w:val="nil"/>
              <w:bottom w:val="nil"/>
            </w:tcBorders>
          </w:tcPr>
          <w:p w:rsidR="007D6E2F" w:rsidRPr="0016737A" w:rsidRDefault="007D6E2F" w:rsidP="0016737A">
            <w:pPr>
              <w:pStyle w:val="tabletext"/>
            </w:pPr>
            <w:r w:rsidRPr="0016737A">
              <w:t>101 – 300</w:t>
            </w:r>
          </w:p>
        </w:tc>
        <w:tc>
          <w:tcPr>
            <w:tcW w:w="992" w:type="dxa"/>
            <w:tcBorders>
              <w:top w:val="nil"/>
              <w:bottom w:val="nil"/>
            </w:tcBorders>
            <w:vAlign w:val="center"/>
          </w:tcPr>
          <w:p w:rsidR="007D6E2F" w:rsidRPr="00AD325F" w:rsidRDefault="007D6E2F" w:rsidP="0016737A">
            <w:pPr>
              <w:pStyle w:val="Tablenumberdectab"/>
            </w:pPr>
            <w:r>
              <w:t>67</w:t>
            </w:r>
          </w:p>
        </w:tc>
        <w:tc>
          <w:tcPr>
            <w:tcW w:w="992" w:type="dxa"/>
            <w:tcBorders>
              <w:top w:val="nil"/>
              <w:bottom w:val="nil"/>
            </w:tcBorders>
          </w:tcPr>
          <w:p w:rsidR="007D6E2F" w:rsidRPr="00AD325F" w:rsidRDefault="007D6E2F" w:rsidP="0016737A">
            <w:pPr>
              <w:pStyle w:val="Tablenumberdectab"/>
            </w:pPr>
            <w:r>
              <w:t>33</w:t>
            </w:r>
            <w:r w:rsidRPr="00AD325F">
              <w:t>%</w:t>
            </w:r>
          </w:p>
        </w:tc>
        <w:tc>
          <w:tcPr>
            <w:tcW w:w="993" w:type="dxa"/>
            <w:vMerge w:val="restart"/>
            <w:tcBorders>
              <w:top w:val="nil"/>
              <w:bottom w:val="nil"/>
            </w:tcBorders>
            <w:vAlign w:val="center"/>
          </w:tcPr>
          <w:p w:rsidR="007D6E2F" w:rsidRPr="0016737A" w:rsidRDefault="007D6E2F" w:rsidP="0016737A">
            <w:pPr>
              <w:pStyle w:val="Tablenumberdectab"/>
            </w:pPr>
            <w:r w:rsidRPr="0016737A">
              <w:t>150-400</w:t>
            </w:r>
          </w:p>
        </w:tc>
        <w:tc>
          <w:tcPr>
            <w:tcW w:w="992" w:type="dxa"/>
            <w:vMerge w:val="restart"/>
            <w:tcBorders>
              <w:top w:val="nil"/>
              <w:bottom w:val="nil"/>
            </w:tcBorders>
            <w:vAlign w:val="center"/>
          </w:tcPr>
          <w:p w:rsidR="007D6E2F" w:rsidRDefault="007D6E2F" w:rsidP="0016737A">
            <w:pPr>
              <w:pStyle w:val="Tablenumberdectab"/>
            </w:pPr>
            <w:r>
              <w:t>179</w:t>
            </w:r>
          </w:p>
        </w:tc>
        <w:tc>
          <w:tcPr>
            <w:tcW w:w="992" w:type="dxa"/>
            <w:vMerge w:val="restart"/>
            <w:tcBorders>
              <w:top w:val="nil"/>
              <w:bottom w:val="nil"/>
            </w:tcBorders>
            <w:vAlign w:val="center"/>
          </w:tcPr>
          <w:p w:rsidR="007D6E2F" w:rsidRDefault="007D6E2F" w:rsidP="0016737A">
            <w:pPr>
              <w:pStyle w:val="Tablenumberdectab"/>
            </w:pPr>
            <w:r>
              <w:t>35%</w:t>
            </w:r>
          </w:p>
        </w:tc>
      </w:tr>
      <w:tr w:rsidR="007D6E2F" w:rsidRPr="00AD325F" w:rsidTr="00FB76A6">
        <w:trPr>
          <w:cantSplit/>
        </w:trPr>
        <w:tc>
          <w:tcPr>
            <w:tcW w:w="2660" w:type="dxa"/>
            <w:tcBorders>
              <w:top w:val="nil"/>
              <w:bottom w:val="nil"/>
            </w:tcBorders>
          </w:tcPr>
          <w:p w:rsidR="007D6E2F" w:rsidRPr="0016737A" w:rsidRDefault="007D6E2F" w:rsidP="0016737A">
            <w:pPr>
              <w:pStyle w:val="tabletext"/>
            </w:pPr>
            <w:r w:rsidRPr="0016737A">
              <w:t>301 – 500</w:t>
            </w:r>
          </w:p>
        </w:tc>
        <w:tc>
          <w:tcPr>
            <w:tcW w:w="992" w:type="dxa"/>
            <w:tcBorders>
              <w:top w:val="nil"/>
              <w:bottom w:val="nil"/>
            </w:tcBorders>
            <w:vAlign w:val="center"/>
          </w:tcPr>
          <w:p w:rsidR="007D6E2F" w:rsidRPr="00AD325F" w:rsidRDefault="007D6E2F" w:rsidP="0016737A">
            <w:pPr>
              <w:pStyle w:val="Tablenumberdectab"/>
            </w:pPr>
            <w:r>
              <w:t>38</w:t>
            </w:r>
          </w:p>
        </w:tc>
        <w:tc>
          <w:tcPr>
            <w:tcW w:w="992" w:type="dxa"/>
            <w:tcBorders>
              <w:top w:val="nil"/>
              <w:bottom w:val="nil"/>
            </w:tcBorders>
          </w:tcPr>
          <w:p w:rsidR="007D6E2F" w:rsidRPr="00AD325F" w:rsidRDefault="007D6E2F" w:rsidP="0016737A">
            <w:pPr>
              <w:pStyle w:val="Tablenumberdectab"/>
            </w:pPr>
            <w:r>
              <w:t>19</w:t>
            </w:r>
            <w:r w:rsidRPr="00AD325F">
              <w:t>%</w:t>
            </w:r>
          </w:p>
        </w:tc>
        <w:tc>
          <w:tcPr>
            <w:tcW w:w="993" w:type="dxa"/>
            <w:vMerge/>
            <w:tcBorders>
              <w:top w:val="nil"/>
              <w:bottom w:val="nil"/>
            </w:tcBorders>
          </w:tcPr>
          <w:p w:rsidR="007D6E2F" w:rsidRPr="0016737A" w:rsidRDefault="007D6E2F" w:rsidP="0016737A">
            <w:pPr>
              <w:pStyle w:val="Tablenumberdectab"/>
            </w:pPr>
          </w:p>
        </w:tc>
        <w:tc>
          <w:tcPr>
            <w:tcW w:w="992" w:type="dxa"/>
            <w:vMerge/>
            <w:tcBorders>
              <w:top w:val="nil"/>
              <w:bottom w:val="nil"/>
            </w:tcBorders>
          </w:tcPr>
          <w:p w:rsidR="007D6E2F" w:rsidRDefault="007D6E2F" w:rsidP="0016737A">
            <w:pPr>
              <w:pStyle w:val="Tablenumberdectab"/>
            </w:pPr>
          </w:p>
        </w:tc>
        <w:tc>
          <w:tcPr>
            <w:tcW w:w="992" w:type="dxa"/>
            <w:vMerge/>
            <w:tcBorders>
              <w:top w:val="nil"/>
              <w:bottom w:val="nil"/>
            </w:tcBorders>
          </w:tcPr>
          <w:p w:rsidR="007D6E2F" w:rsidRDefault="007D6E2F" w:rsidP="0016737A">
            <w:pPr>
              <w:pStyle w:val="Tablenumberdectab"/>
            </w:pPr>
          </w:p>
        </w:tc>
      </w:tr>
      <w:tr w:rsidR="007D6E2F" w:rsidRPr="00AD325F" w:rsidTr="00FB76A6">
        <w:trPr>
          <w:cantSplit/>
        </w:trPr>
        <w:tc>
          <w:tcPr>
            <w:tcW w:w="2660" w:type="dxa"/>
            <w:tcBorders>
              <w:top w:val="nil"/>
            </w:tcBorders>
          </w:tcPr>
          <w:p w:rsidR="007D6E2F" w:rsidRPr="00750669" w:rsidRDefault="007D6E2F" w:rsidP="0016737A">
            <w:pPr>
              <w:pStyle w:val="tabletext"/>
            </w:pPr>
            <w:r w:rsidRPr="00750669">
              <w:t>1 – 100</w:t>
            </w:r>
          </w:p>
        </w:tc>
        <w:tc>
          <w:tcPr>
            <w:tcW w:w="992" w:type="dxa"/>
            <w:tcBorders>
              <w:top w:val="nil"/>
            </w:tcBorders>
            <w:vAlign w:val="center"/>
          </w:tcPr>
          <w:p w:rsidR="007D6E2F" w:rsidRPr="00AD325F" w:rsidRDefault="007D6E2F" w:rsidP="0016737A">
            <w:pPr>
              <w:pStyle w:val="Tablenumberdectab"/>
            </w:pPr>
            <w:r>
              <w:t>24</w:t>
            </w:r>
          </w:p>
        </w:tc>
        <w:tc>
          <w:tcPr>
            <w:tcW w:w="992" w:type="dxa"/>
            <w:tcBorders>
              <w:top w:val="nil"/>
            </w:tcBorders>
          </w:tcPr>
          <w:p w:rsidR="007D6E2F" w:rsidRPr="00AD325F" w:rsidRDefault="007D6E2F" w:rsidP="0016737A">
            <w:pPr>
              <w:pStyle w:val="Tablenumberdectab"/>
            </w:pPr>
            <w:r>
              <w:t>12</w:t>
            </w:r>
            <w:r w:rsidRPr="00AD325F">
              <w:t>%</w:t>
            </w:r>
          </w:p>
        </w:tc>
        <w:tc>
          <w:tcPr>
            <w:tcW w:w="993" w:type="dxa"/>
            <w:tcBorders>
              <w:top w:val="nil"/>
            </w:tcBorders>
          </w:tcPr>
          <w:p w:rsidR="007D6E2F" w:rsidRPr="0016737A" w:rsidRDefault="007D6E2F" w:rsidP="0016737A">
            <w:pPr>
              <w:pStyle w:val="Tablenumberdectab"/>
            </w:pPr>
            <w:r w:rsidRPr="0016737A">
              <w:t>&lt; = 150</w:t>
            </w:r>
          </w:p>
        </w:tc>
        <w:tc>
          <w:tcPr>
            <w:tcW w:w="992" w:type="dxa"/>
            <w:tcBorders>
              <w:top w:val="nil"/>
            </w:tcBorders>
          </w:tcPr>
          <w:p w:rsidR="007D6E2F" w:rsidRDefault="007D6E2F" w:rsidP="0016737A">
            <w:pPr>
              <w:pStyle w:val="Tablenumberdectab"/>
            </w:pPr>
            <w:r>
              <w:t>170</w:t>
            </w:r>
          </w:p>
        </w:tc>
        <w:tc>
          <w:tcPr>
            <w:tcW w:w="992" w:type="dxa"/>
            <w:tcBorders>
              <w:top w:val="nil"/>
            </w:tcBorders>
          </w:tcPr>
          <w:p w:rsidR="007D6E2F" w:rsidRDefault="007D6E2F" w:rsidP="0016737A">
            <w:pPr>
              <w:pStyle w:val="Tablenumberdectab"/>
            </w:pPr>
            <w:r>
              <w:t>33%</w:t>
            </w:r>
          </w:p>
        </w:tc>
      </w:tr>
      <w:tr w:rsidR="007D6E2F" w:rsidRPr="00AD325F" w:rsidTr="00FB76A6">
        <w:trPr>
          <w:cantSplit/>
        </w:trPr>
        <w:tc>
          <w:tcPr>
            <w:tcW w:w="2660" w:type="dxa"/>
          </w:tcPr>
          <w:p w:rsidR="007D6E2F" w:rsidRPr="0016737A" w:rsidRDefault="007D6E2F" w:rsidP="0016737A">
            <w:pPr>
              <w:pStyle w:val="tableheading"/>
              <w:jc w:val="left"/>
              <w:rPr>
                <w:bCs/>
                <w:sz w:val="22"/>
                <w:szCs w:val="22"/>
              </w:rPr>
            </w:pPr>
            <w:r w:rsidRPr="0016737A">
              <w:rPr>
                <w:bCs/>
                <w:sz w:val="22"/>
                <w:szCs w:val="22"/>
              </w:rPr>
              <w:t>Total</w:t>
            </w:r>
          </w:p>
        </w:tc>
        <w:tc>
          <w:tcPr>
            <w:tcW w:w="992" w:type="dxa"/>
            <w:vAlign w:val="center"/>
          </w:tcPr>
          <w:p w:rsidR="007D6E2F" w:rsidRPr="0016737A" w:rsidRDefault="007D6E2F" w:rsidP="0016737A">
            <w:pPr>
              <w:pStyle w:val="Tablenumberdectab"/>
              <w:rPr>
                <w:b/>
                <w:bCs/>
              </w:rPr>
            </w:pPr>
            <w:r w:rsidRPr="0016737A">
              <w:rPr>
                <w:b/>
                <w:bCs/>
              </w:rPr>
              <w:t>203</w:t>
            </w:r>
          </w:p>
        </w:tc>
        <w:tc>
          <w:tcPr>
            <w:tcW w:w="992" w:type="dxa"/>
          </w:tcPr>
          <w:p w:rsidR="007D6E2F" w:rsidRPr="0016737A" w:rsidRDefault="007D6E2F" w:rsidP="0016737A">
            <w:pPr>
              <w:pStyle w:val="Tablenumberdectab"/>
              <w:rPr>
                <w:b/>
                <w:bCs/>
              </w:rPr>
            </w:pPr>
            <w:r w:rsidRPr="0016737A">
              <w:rPr>
                <w:b/>
                <w:bCs/>
              </w:rPr>
              <w:t>100%</w:t>
            </w:r>
          </w:p>
        </w:tc>
        <w:tc>
          <w:tcPr>
            <w:tcW w:w="993" w:type="dxa"/>
          </w:tcPr>
          <w:p w:rsidR="007D6E2F" w:rsidRPr="0016737A" w:rsidRDefault="007D6E2F" w:rsidP="0016737A">
            <w:pPr>
              <w:pStyle w:val="Tablenumberdectab"/>
              <w:rPr>
                <w:b/>
                <w:bCs/>
              </w:rPr>
            </w:pPr>
            <w:r w:rsidRPr="0016737A">
              <w:rPr>
                <w:b/>
                <w:bCs/>
              </w:rPr>
              <w:t>Total</w:t>
            </w:r>
          </w:p>
        </w:tc>
        <w:tc>
          <w:tcPr>
            <w:tcW w:w="992" w:type="dxa"/>
          </w:tcPr>
          <w:p w:rsidR="007D6E2F" w:rsidRPr="0016737A" w:rsidRDefault="007D6E2F" w:rsidP="0016737A">
            <w:pPr>
              <w:pStyle w:val="Tablenumberdectab"/>
              <w:rPr>
                <w:b/>
                <w:bCs/>
              </w:rPr>
            </w:pPr>
            <w:r w:rsidRPr="0016737A">
              <w:rPr>
                <w:b/>
                <w:bCs/>
              </w:rPr>
              <w:t>511</w:t>
            </w:r>
          </w:p>
        </w:tc>
        <w:tc>
          <w:tcPr>
            <w:tcW w:w="992" w:type="dxa"/>
          </w:tcPr>
          <w:p w:rsidR="007D6E2F" w:rsidRPr="0016737A" w:rsidRDefault="007D6E2F" w:rsidP="0016737A">
            <w:pPr>
              <w:pStyle w:val="Tablenumberdectab"/>
              <w:rPr>
                <w:b/>
                <w:bCs/>
              </w:rPr>
            </w:pPr>
            <w:r w:rsidRPr="0016737A">
              <w:rPr>
                <w:b/>
                <w:bCs/>
              </w:rPr>
              <w:t>100%</w:t>
            </w:r>
          </w:p>
        </w:tc>
      </w:tr>
    </w:tbl>
    <w:p w:rsidR="007D6E2F" w:rsidRDefault="007D6E2F" w:rsidP="007D6E2F">
      <w:pPr>
        <w:pStyle w:val="BodyText"/>
      </w:pPr>
    </w:p>
    <w:p w:rsidR="007D6E2F" w:rsidRPr="00D86B3C" w:rsidRDefault="007D6E2F" w:rsidP="00D86B3C">
      <w:pPr>
        <w:pStyle w:val="CaptionForTables"/>
      </w:pPr>
      <w:r w:rsidRPr="00D86B3C">
        <w:t>Table 1.</w:t>
      </w:r>
      <w:r w:rsidR="00925967">
        <w:t>2.</w:t>
      </w:r>
      <w:r w:rsidRPr="00D86B3C">
        <w:t>4 Response by sector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992"/>
        <w:gridCol w:w="992"/>
        <w:gridCol w:w="983"/>
        <w:gridCol w:w="967"/>
        <w:gridCol w:w="1027"/>
      </w:tblGrid>
      <w:tr w:rsidR="007D6E2F" w:rsidRPr="00AD325F" w:rsidTr="00F960CF">
        <w:tc>
          <w:tcPr>
            <w:tcW w:w="2660" w:type="dxa"/>
            <w:vMerge w:val="restart"/>
            <w:shd w:val="clear" w:color="auto" w:fill="E6E6E6"/>
            <w:vAlign w:val="center"/>
          </w:tcPr>
          <w:p w:rsidR="007D6E2F" w:rsidRPr="00AD325F" w:rsidRDefault="007D6E2F" w:rsidP="005C3EA1">
            <w:pPr>
              <w:pStyle w:val="tableheading"/>
              <w:jc w:val="left"/>
            </w:pPr>
            <w:r w:rsidRPr="00AD325F">
              <w:t>Sector</w:t>
            </w:r>
          </w:p>
        </w:tc>
        <w:tc>
          <w:tcPr>
            <w:tcW w:w="1984" w:type="dxa"/>
            <w:gridSpan w:val="2"/>
            <w:tcBorders>
              <w:bottom w:val="single" w:sz="4" w:space="0" w:color="000000"/>
            </w:tcBorders>
            <w:shd w:val="clear" w:color="auto" w:fill="E6E6E6"/>
          </w:tcPr>
          <w:p w:rsidR="007D6E2F" w:rsidRPr="00AD325F" w:rsidRDefault="007D6E2F" w:rsidP="005C3EA1">
            <w:pPr>
              <w:pStyle w:val="tableheading"/>
            </w:pPr>
            <w:r>
              <w:t>Responses received</w:t>
            </w:r>
          </w:p>
        </w:tc>
        <w:tc>
          <w:tcPr>
            <w:tcW w:w="1950" w:type="dxa"/>
            <w:gridSpan w:val="2"/>
            <w:tcBorders>
              <w:bottom w:val="single" w:sz="4" w:space="0" w:color="000000"/>
            </w:tcBorders>
            <w:shd w:val="clear" w:color="auto" w:fill="E6E6E6"/>
          </w:tcPr>
          <w:p w:rsidR="007D6E2F" w:rsidRPr="00AD325F" w:rsidRDefault="007D6E2F" w:rsidP="005C3EA1">
            <w:pPr>
              <w:pStyle w:val="tableheading"/>
            </w:pPr>
            <w:r>
              <w:t>Actual sample</w:t>
            </w:r>
          </w:p>
        </w:tc>
        <w:tc>
          <w:tcPr>
            <w:tcW w:w="1027" w:type="dxa"/>
            <w:vMerge w:val="restart"/>
            <w:shd w:val="clear" w:color="auto" w:fill="E6E6E6"/>
            <w:vAlign w:val="center"/>
          </w:tcPr>
          <w:p w:rsidR="007D6E2F" w:rsidRPr="00AD325F" w:rsidRDefault="007D6E2F" w:rsidP="005C3EA1">
            <w:pPr>
              <w:pStyle w:val="tableheading"/>
            </w:pPr>
            <w:r>
              <w:t>Variance</w:t>
            </w:r>
          </w:p>
        </w:tc>
      </w:tr>
      <w:tr w:rsidR="007D6E2F" w:rsidRPr="00AD325F" w:rsidTr="00F960CF">
        <w:tc>
          <w:tcPr>
            <w:tcW w:w="2660" w:type="dxa"/>
            <w:vMerge/>
            <w:tcBorders>
              <w:bottom w:val="single" w:sz="4" w:space="0" w:color="000000"/>
            </w:tcBorders>
          </w:tcPr>
          <w:p w:rsidR="007D6E2F" w:rsidRPr="00AD325F" w:rsidRDefault="007D6E2F" w:rsidP="007D6E2F">
            <w:pPr>
              <w:spacing w:after="0"/>
              <w:rPr>
                <w:b/>
                <w:szCs w:val="22"/>
              </w:rPr>
            </w:pPr>
          </w:p>
        </w:tc>
        <w:tc>
          <w:tcPr>
            <w:tcW w:w="992" w:type="dxa"/>
            <w:tcBorders>
              <w:bottom w:val="single" w:sz="4" w:space="0" w:color="000000"/>
            </w:tcBorders>
            <w:shd w:val="clear" w:color="auto" w:fill="E6E6E6"/>
          </w:tcPr>
          <w:p w:rsidR="007D6E2F" w:rsidRPr="00AD325F" w:rsidRDefault="007D6E2F" w:rsidP="005C3EA1">
            <w:pPr>
              <w:pStyle w:val="tableheading"/>
            </w:pPr>
            <w:r>
              <w:t>Number</w:t>
            </w:r>
          </w:p>
        </w:tc>
        <w:tc>
          <w:tcPr>
            <w:tcW w:w="992" w:type="dxa"/>
            <w:tcBorders>
              <w:bottom w:val="single" w:sz="4" w:space="0" w:color="000000"/>
            </w:tcBorders>
            <w:shd w:val="clear" w:color="auto" w:fill="E6E6E6"/>
          </w:tcPr>
          <w:p w:rsidR="007D6E2F" w:rsidRPr="00AD325F" w:rsidRDefault="007D6E2F" w:rsidP="005C3EA1">
            <w:pPr>
              <w:pStyle w:val="tableheading"/>
            </w:pPr>
            <w:r w:rsidRPr="00AD325F">
              <w:t>%</w:t>
            </w:r>
          </w:p>
        </w:tc>
        <w:tc>
          <w:tcPr>
            <w:tcW w:w="983" w:type="dxa"/>
            <w:tcBorders>
              <w:bottom w:val="single" w:sz="4" w:space="0" w:color="000000"/>
            </w:tcBorders>
            <w:shd w:val="clear" w:color="auto" w:fill="E6E6E6"/>
          </w:tcPr>
          <w:p w:rsidR="007D6E2F" w:rsidRPr="00AD325F" w:rsidRDefault="007D6E2F" w:rsidP="005C3EA1">
            <w:pPr>
              <w:pStyle w:val="tableheading"/>
            </w:pPr>
            <w:r>
              <w:t>Number</w:t>
            </w:r>
          </w:p>
        </w:tc>
        <w:tc>
          <w:tcPr>
            <w:tcW w:w="967" w:type="dxa"/>
            <w:tcBorders>
              <w:bottom w:val="single" w:sz="4" w:space="0" w:color="000000"/>
            </w:tcBorders>
            <w:shd w:val="clear" w:color="auto" w:fill="E6E6E6"/>
          </w:tcPr>
          <w:p w:rsidR="007D6E2F" w:rsidRPr="00AD325F" w:rsidRDefault="007D6E2F" w:rsidP="005C3EA1">
            <w:pPr>
              <w:pStyle w:val="tableheading"/>
            </w:pPr>
            <w:r>
              <w:t>%</w:t>
            </w:r>
          </w:p>
        </w:tc>
        <w:tc>
          <w:tcPr>
            <w:tcW w:w="1027" w:type="dxa"/>
            <w:vMerge/>
            <w:tcBorders>
              <w:bottom w:val="single" w:sz="4" w:space="0" w:color="000000"/>
            </w:tcBorders>
          </w:tcPr>
          <w:p w:rsidR="007D6E2F" w:rsidRPr="00AD325F" w:rsidRDefault="007D6E2F" w:rsidP="007D6E2F">
            <w:pPr>
              <w:spacing w:after="0"/>
              <w:jc w:val="center"/>
              <w:rPr>
                <w:b/>
                <w:szCs w:val="22"/>
              </w:rPr>
            </w:pPr>
          </w:p>
        </w:tc>
      </w:tr>
      <w:tr w:rsidR="007D6E2F" w:rsidRPr="00AD325F" w:rsidTr="00F960CF">
        <w:tc>
          <w:tcPr>
            <w:tcW w:w="2660" w:type="dxa"/>
            <w:tcBorders>
              <w:bottom w:val="nil"/>
            </w:tcBorders>
          </w:tcPr>
          <w:p w:rsidR="007D6E2F" w:rsidRPr="00AD325F" w:rsidRDefault="007D6E2F" w:rsidP="0016737A">
            <w:pPr>
              <w:pStyle w:val="tabletext"/>
            </w:pPr>
            <w:r w:rsidRPr="00AD325F">
              <w:t>Government</w:t>
            </w:r>
          </w:p>
        </w:tc>
        <w:tc>
          <w:tcPr>
            <w:tcW w:w="992" w:type="dxa"/>
            <w:tcBorders>
              <w:bottom w:val="nil"/>
            </w:tcBorders>
            <w:vAlign w:val="center"/>
          </w:tcPr>
          <w:p w:rsidR="007D6E2F" w:rsidRPr="00AD325F" w:rsidRDefault="007D6E2F" w:rsidP="0016737A">
            <w:pPr>
              <w:pStyle w:val="Tablenumberdectab"/>
            </w:pPr>
            <w:r>
              <w:t>89</w:t>
            </w:r>
          </w:p>
        </w:tc>
        <w:tc>
          <w:tcPr>
            <w:tcW w:w="992" w:type="dxa"/>
            <w:tcBorders>
              <w:bottom w:val="nil"/>
            </w:tcBorders>
          </w:tcPr>
          <w:p w:rsidR="007D6E2F" w:rsidRPr="00AD325F" w:rsidRDefault="007D6E2F" w:rsidP="0016737A">
            <w:pPr>
              <w:pStyle w:val="Tablenumberdectab"/>
            </w:pPr>
            <w:r>
              <w:t>44</w:t>
            </w:r>
            <w:r w:rsidRPr="00AD325F">
              <w:t>%</w:t>
            </w:r>
          </w:p>
        </w:tc>
        <w:tc>
          <w:tcPr>
            <w:tcW w:w="983" w:type="dxa"/>
            <w:tcBorders>
              <w:bottom w:val="nil"/>
            </w:tcBorders>
          </w:tcPr>
          <w:p w:rsidR="007D6E2F" w:rsidRDefault="007D6E2F" w:rsidP="0016737A">
            <w:pPr>
              <w:pStyle w:val="Tablenumberdectab"/>
            </w:pPr>
            <w:r>
              <w:t>205</w:t>
            </w:r>
          </w:p>
        </w:tc>
        <w:tc>
          <w:tcPr>
            <w:tcW w:w="967" w:type="dxa"/>
            <w:tcBorders>
              <w:bottom w:val="nil"/>
            </w:tcBorders>
          </w:tcPr>
          <w:p w:rsidR="007D6E2F" w:rsidRDefault="007D6E2F" w:rsidP="0016737A">
            <w:pPr>
              <w:pStyle w:val="Tablenumberdectab"/>
            </w:pPr>
            <w:r>
              <w:t>40%</w:t>
            </w:r>
          </w:p>
        </w:tc>
        <w:tc>
          <w:tcPr>
            <w:tcW w:w="1027" w:type="dxa"/>
            <w:tcBorders>
              <w:bottom w:val="nil"/>
            </w:tcBorders>
          </w:tcPr>
          <w:p w:rsidR="007D6E2F" w:rsidRDefault="007D6E2F" w:rsidP="0016737A">
            <w:pPr>
              <w:pStyle w:val="Tablenumberdectab"/>
            </w:pPr>
            <w:r>
              <w:t>4%</w:t>
            </w:r>
          </w:p>
        </w:tc>
      </w:tr>
      <w:tr w:rsidR="007D6E2F" w:rsidRPr="00AD325F" w:rsidTr="00F960CF">
        <w:tc>
          <w:tcPr>
            <w:tcW w:w="2660" w:type="dxa"/>
            <w:tcBorders>
              <w:top w:val="nil"/>
              <w:bottom w:val="nil"/>
            </w:tcBorders>
          </w:tcPr>
          <w:p w:rsidR="007D6E2F" w:rsidRPr="00AD325F" w:rsidRDefault="007D6E2F" w:rsidP="0016737A">
            <w:pPr>
              <w:pStyle w:val="tabletext"/>
            </w:pPr>
            <w:r w:rsidRPr="00AD325F">
              <w:t>Independent</w:t>
            </w:r>
          </w:p>
        </w:tc>
        <w:tc>
          <w:tcPr>
            <w:tcW w:w="992" w:type="dxa"/>
            <w:tcBorders>
              <w:top w:val="nil"/>
              <w:bottom w:val="nil"/>
            </w:tcBorders>
            <w:vAlign w:val="center"/>
          </w:tcPr>
          <w:p w:rsidR="007D6E2F" w:rsidRPr="00AD325F" w:rsidRDefault="007D6E2F" w:rsidP="0016737A">
            <w:pPr>
              <w:pStyle w:val="Tablenumberdectab"/>
            </w:pPr>
            <w:r>
              <w:t>62</w:t>
            </w:r>
          </w:p>
        </w:tc>
        <w:tc>
          <w:tcPr>
            <w:tcW w:w="992" w:type="dxa"/>
            <w:tcBorders>
              <w:top w:val="nil"/>
              <w:bottom w:val="nil"/>
            </w:tcBorders>
          </w:tcPr>
          <w:p w:rsidR="007D6E2F" w:rsidRPr="00AD325F" w:rsidRDefault="007D6E2F" w:rsidP="0016737A">
            <w:pPr>
              <w:pStyle w:val="Tablenumberdectab"/>
            </w:pPr>
            <w:r>
              <w:t>30</w:t>
            </w:r>
            <w:r w:rsidRPr="00AD325F">
              <w:t>%</w:t>
            </w:r>
          </w:p>
        </w:tc>
        <w:tc>
          <w:tcPr>
            <w:tcW w:w="983" w:type="dxa"/>
            <w:tcBorders>
              <w:top w:val="nil"/>
              <w:bottom w:val="nil"/>
            </w:tcBorders>
          </w:tcPr>
          <w:p w:rsidR="007D6E2F" w:rsidRDefault="007D6E2F" w:rsidP="0016737A">
            <w:pPr>
              <w:pStyle w:val="Tablenumberdectab"/>
            </w:pPr>
            <w:r>
              <w:t>173</w:t>
            </w:r>
          </w:p>
        </w:tc>
        <w:tc>
          <w:tcPr>
            <w:tcW w:w="967" w:type="dxa"/>
            <w:tcBorders>
              <w:top w:val="nil"/>
              <w:bottom w:val="nil"/>
            </w:tcBorders>
          </w:tcPr>
          <w:p w:rsidR="007D6E2F" w:rsidRDefault="007D6E2F" w:rsidP="0016737A">
            <w:pPr>
              <w:pStyle w:val="Tablenumberdectab"/>
            </w:pPr>
            <w:r>
              <w:t>34%</w:t>
            </w:r>
          </w:p>
        </w:tc>
        <w:tc>
          <w:tcPr>
            <w:tcW w:w="1027" w:type="dxa"/>
            <w:tcBorders>
              <w:top w:val="nil"/>
              <w:bottom w:val="nil"/>
            </w:tcBorders>
          </w:tcPr>
          <w:p w:rsidR="007D6E2F" w:rsidRDefault="007D6E2F" w:rsidP="0016737A">
            <w:pPr>
              <w:pStyle w:val="Tablenumberdectab"/>
            </w:pPr>
            <w:r>
              <w:t>(4%)</w:t>
            </w:r>
          </w:p>
        </w:tc>
      </w:tr>
      <w:tr w:rsidR="007D6E2F" w:rsidRPr="00AD325F" w:rsidTr="00F960CF">
        <w:tc>
          <w:tcPr>
            <w:tcW w:w="2660" w:type="dxa"/>
            <w:tcBorders>
              <w:top w:val="nil"/>
            </w:tcBorders>
          </w:tcPr>
          <w:p w:rsidR="007D6E2F" w:rsidRPr="00AD325F" w:rsidRDefault="007D6E2F" w:rsidP="0016737A">
            <w:pPr>
              <w:pStyle w:val="tabletext"/>
            </w:pPr>
            <w:r w:rsidRPr="00AD325F">
              <w:t>Catholic</w:t>
            </w:r>
          </w:p>
        </w:tc>
        <w:tc>
          <w:tcPr>
            <w:tcW w:w="992" w:type="dxa"/>
            <w:tcBorders>
              <w:top w:val="nil"/>
            </w:tcBorders>
            <w:vAlign w:val="center"/>
          </w:tcPr>
          <w:p w:rsidR="007D6E2F" w:rsidRPr="00AD325F" w:rsidRDefault="007D6E2F" w:rsidP="0016737A">
            <w:pPr>
              <w:pStyle w:val="Tablenumberdectab"/>
            </w:pPr>
            <w:r>
              <w:t>52</w:t>
            </w:r>
          </w:p>
        </w:tc>
        <w:tc>
          <w:tcPr>
            <w:tcW w:w="992" w:type="dxa"/>
            <w:tcBorders>
              <w:top w:val="nil"/>
            </w:tcBorders>
          </w:tcPr>
          <w:p w:rsidR="007D6E2F" w:rsidRPr="00AD325F" w:rsidRDefault="007D6E2F" w:rsidP="0016737A">
            <w:pPr>
              <w:pStyle w:val="Tablenumberdectab"/>
            </w:pPr>
            <w:r>
              <w:t>26</w:t>
            </w:r>
            <w:r w:rsidRPr="00AD325F">
              <w:t>%</w:t>
            </w:r>
          </w:p>
        </w:tc>
        <w:tc>
          <w:tcPr>
            <w:tcW w:w="983" w:type="dxa"/>
            <w:tcBorders>
              <w:top w:val="nil"/>
            </w:tcBorders>
          </w:tcPr>
          <w:p w:rsidR="007D6E2F" w:rsidRDefault="007D6E2F" w:rsidP="0016737A">
            <w:pPr>
              <w:pStyle w:val="Tablenumberdectab"/>
            </w:pPr>
            <w:r>
              <w:t>133</w:t>
            </w:r>
          </w:p>
        </w:tc>
        <w:tc>
          <w:tcPr>
            <w:tcW w:w="967" w:type="dxa"/>
            <w:tcBorders>
              <w:top w:val="nil"/>
            </w:tcBorders>
          </w:tcPr>
          <w:p w:rsidR="007D6E2F" w:rsidRDefault="007D6E2F" w:rsidP="0016737A">
            <w:pPr>
              <w:pStyle w:val="Tablenumberdectab"/>
            </w:pPr>
            <w:r>
              <w:t>26%</w:t>
            </w:r>
          </w:p>
        </w:tc>
        <w:tc>
          <w:tcPr>
            <w:tcW w:w="1027" w:type="dxa"/>
            <w:tcBorders>
              <w:top w:val="nil"/>
            </w:tcBorders>
          </w:tcPr>
          <w:p w:rsidR="007D6E2F" w:rsidRDefault="007D6E2F" w:rsidP="0016737A">
            <w:pPr>
              <w:pStyle w:val="Tablenumberdectab"/>
            </w:pPr>
            <w:r>
              <w:t>0%</w:t>
            </w:r>
          </w:p>
        </w:tc>
      </w:tr>
      <w:tr w:rsidR="007D6E2F" w:rsidRPr="00AD325F" w:rsidTr="00F960CF">
        <w:tc>
          <w:tcPr>
            <w:tcW w:w="2660" w:type="dxa"/>
          </w:tcPr>
          <w:p w:rsidR="007D6E2F" w:rsidRPr="0016737A" w:rsidRDefault="007D6E2F" w:rsidP="0016737A">
            <w:pPr>
              <w:pStyle w:val="tableheading"/>
              <w:jc w:val="left"/>
              <w:rPr>
                <w:bCs/>
                <w:szCs w:val="20"/>
              </w:rPr>
            </w:pPr>
            <w:r w:rsidRPr="0016737A">
              <w:rPr>
                <w:bCs/>
                <w:szCs w:val="20"/>
              </w:rPr>
              <w:t>Total</w:t>
            </w:r>
          </w:p>
        </w:tc>
        <w:tc>
          <w:tcPr>
            <w:tcW w:w="992" w:type="dxa"/>
            <w:vAlign w:val="center"/>
          </w:tcPr>
          <w:p w:rsidR="007D6E2F" w:rsidRPr="0016737A" w:rsidRDefault="007D6E2F" w:rsidP="0016737A">
            <w:pPr>
              <w:pStyle w:val="Tablenumberdectab"/>
              <w:rPr>
                <w:b/>
                <w:bCs/>
              </w:rPr>
            </w:pPr>
            <w:r w:rsidRPr="0016737A">
              <w:rPr>
                <w:b/>
                <w:bCs/>
              </w:rPr>
              <w:t>203</w:t>
            </w:r>
          </w:p>
        </w:tc>
        <w:tc>
          <w:tcPr>
            <w:tcW w:w="992" w:type="dxa"/>
          </w:tcPr>
          <w:p w:rsidR="007D6E2F" w:rsidRPr="0016737A" w:rsidRDefault="007D6E2F" w:rsidP="0016737A">
            <w:pPr>
              <w:pStyle w:val="Tablenumberdectab"/>
              <w:rPr>
                <w:b/>
                <w:bCs/>
              </w:rPr>
            </w:pPr>
            <w:r w:rsidRPr="0016737A">
              <w:rPr>
                <w:b/>
                <w:bCs/>
              </w:rPr>
              <w:t>100%</w:t>
            </w:r>
          </w:p>
        </w:tc>
        <w:tc>
          <w:tcPr>
            <w:tcW w:w="983" w:type="dxa"/>
          </w:tcPr>
          <w:p w:rsidR="007D6E2F" w:rsidRPr="0016737A" w:rsidRDefault="007D6E2F" w:rsidP="0016737A">
            <w:pPr>
              <w:pStyle w:val="Tablenumberdectab"/>
              <w:rPr>
                <w:b/>
                <w:bCs/>
              </w:rPr>
            </w:pPr>
            <w:r w:rsidRPr="0016737A">
              <w:rPr>
                <w:b/>
                <w:bCs/>
              </w:rPr>
              <w:t>511</w:t>
            </w:r>
          </w:p>
        </w:tc>
        <w:tc>
          <w:tcPr>
            <w:tcW w:w="967" w:type="dxa"/>
          </w:tcPr>
          <w:p w:rsidR="007D6E2F" w:rsidRPr="0016737A" w:rsidRDefault="007D6E2F" w:rsidP="0016737A">
            <w:pPr>
              <w:pStyle w:val="Tablenumberdectab"/>
              <w:rPr>
                <w:b/>
                <w:bCs/>
              </w:rPr>
            </w:pPr>
            <w:r w:rsidRPr="0016737A">
              <w:rPr>
                <w:b/>
                <w:bCs/>
              </w:rPr>
              <w:t>100%</w:t>
            </w:r>
          </w:p>
        </w:tc>
        <w:tc>
          <w:tcPr>
            <w:tcW w:w="1027" w:type="dxa"/>
          </w:tcPr>
          <w:p w:rsidR="007D6E2F" w:rsidRPr="0016737A" w:rsidRDefault="007D6E2F" w:rsidP="0016737A">
            <w:pPr>
              <w:pStyle w:val="Tablenumberdectab"/>
              <w:rPr>
                <w:b/>
                <w:bCs/>
              </w:rPr>
            </w:pPr>
          </w:p>
        </w:tc>
      </w:tr>
    </w:tbl>
    <w:p w:rsidR="007D6E2F" w:rsidRDefault="007D6E2F" w:rsidP="007D6E2F">
      <w:pPr>
        <w:pStyle w:val="BodyText"/>
      </w:pPr>
    </w:p>
    <w:p w:rsidR="007D6E2F" w:rsidRPr="00AD325F" w:rsidRDefault="007D6E2F" w:rsidP="00D86B3C">
      <w:pPr>
        <w:pStyle w:val="CaptionForTables"/>
      </w:pPr>
      <w:r>
        <w:t>Table 1.</w:t>
      </w:r>
      <w:r w:rsidR="00925967">
        <w:t>2.</w:t>
      </w:r>
      <w:r>
        <w:t xml:space="preserve">5 </w:t>
      </w:r>
      <w:r w:rsidRPr="00AD325F">
        <w:t>Response by region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992"/>
        <w:gridCol w:w="992"/>
        <w:gridCol w:w="983"/>
        <w:gridCol w:w="967"/>
        <w:gridCol w:w="1027"/>
      </w:tblGrid>
      <w:tr w:rsidR="007D6E2F" w:rsidRPr="00AD325F" w:rsidTr="00F960CF">
        <w:tc>
          <w:tcPr>
            <w:tcW w:w="2660" w:type="dxa"/>
            <w:vMerge w:val="restart"/>
            <w:shd w:val="clear" w:color="auto" w:fill="E6E6E6"/>
            <w:vAlign w:val="center"/>
          </w:tcPr>
          <w:p w:rsidR="007D6E2F" w:rsidRPr="00AD325F" w:rsidRDefault="007D6E2F" w:rsidP="005C3EA1">
            <w:pPr>
              <w:pStyle w:val="tableheading"/>
              <w:jc w:val="left"/>
            </w:pPr>
            <w:r w:rsidRPr="00AD325F">
              <w:t>Region</w:t>
            </w:r>
          </w:p>
        </w:tc>
        <w:tc>
          <w:tcPr>
            <w:tcW w:w="1984" w:type="dxa"/>
            <w:gridSpan w:val="2"/>
            <w:tcBorders>
              <w:bottom w:val="single" w:sz="4" w:space="0" w:color="000000"/>
            </w:tcBorders>
            <w:shd w:val="clear" w:color="auto" w:fill="E6E6E6"/>
          </w:tcPr>
          <w:p w:rsidR="007D6E2F" w:rsidRPr="00AD325F" w:rsidRDefault="007D6E2F" w:rsidP="005C3EA1">
            <w:pPr>
              <w:pStyle w:val="tableheading"/>
            </w:pPr>
            <w:r>
              <w:t>Responses received</w:t>
            </w:r>
          </w:p>
        </w:tc>
        <w:tc>
          <w:tcPr>
            <w:tcW w:w="1950" w:type="dxa"/>
            <w:gridSpan w:val="2"/>
            <w:tcBorders>
              <w:bottom w:val="single" w:sz="4" w:space="0" w:color="000000"/>
            </w:tcBorders>
            <w:shd w:val="clear" w:color="auto" w:fill="E6E6E6"/>
          </w:tcPr>
          <w:p w:rsidR="007D6E2F" w:rsidRPr="00AD325F" w:rsidRDefault="007D6E2F" w:rsidP="005C3EA1">
            <w:pPr>
              <w:pStyle w:val="tableheading"/>
            </w:pPr>
            <w:r>
              <w:t>Actual sample</w:t>
            </w:r>
          </w:p>
        </w:tc>
        <w:tc>
          <w:tcPr>
            <w:tcW w:w="1027" w:type="dxa"/>
            <w:vMerge w:val="restart"/>
            <w:shd w:val="clear" w:color="auto" w:fill="E6E6E6"/>
            <w:vAlign w:val="center"/>
          </w:tcPr>
          <w:p w:rsidR="007D6E2F" w:rsidRPr="00AD325F" w:rsidRDefault="007D6E2F" w:rsidP="005C3EA1">
            <w:pPr>
              <w:pStyle w:val="tableheading"/>
            </w:pPr>
            <w:r>
              <w:t>Variance</w:t>
            </w:r>
          </w:p>
        </w:tc>
      </w:tr>
      <w:tr w:rsidR="007D6E2F" w:rsidRPr="00AD325F" w:rsidTr="00F960CF">
        <w:tc>
          <w:tcPr>
            <w:tcW w:w="2660" w:type="dxa"/>
            <w:vMerge/>
            <w:tcBorders>
              <w:bottom w:val="single" w:sz="4" w:space="0" w:color="000000"/>
            </w:tcBorders>
          </w:tcPr>
          <w:p w:rsidR="007D6E2F" w:rsidRPr="00AD325F" w:rsidRDefault="007D6E2F" w:rsidP="007D6E2F">
            <w:pPr>
              <w:spacing w:after="0"/>
              <w:rPr>
                <w:b/>
                <w:szCs w:val="22"/>
              </w:rPr>
            </w:pPr>
          </w:p>
        </w:tc>
        <w:tc>
          <w:tcPr>
            <w:tcW w:w="992" w:type="dxa"/>
            <w:tcBorders>
              <w:bottom w:val="single" w:sz="4" w:space="0" w:color="000000"/>
            </w:tcBorders>
            <w:shd w:val="clear" w:color="auto" w:fill="E6E6E6"/>
          </w:tcPr>
          <w:p w:rsidR="007D6E2F" w:rsidRPr="00AD325F" w:rsidRDefault="007D6E2F" w:rsidP="005C3EA1">
            <w:pPr>
              <w:pStyle w:val="tableheading"/>
            </w:pPr>
            <w:r>
              <w:t>Number</w:t>
            </w:r>
          </w:p>
        </w:tc>
        <w:tc>
          <w:tcPr>
            <w:tcW w:w="992" w:type="dxa"/>
            <w:tcBorders>
              <w:bottom w:val="single" w:sz="4" w:space="0" w:color="000000"/>
            </w:tcBorders>
            <w:shd w:val="clear" w:color="auto" w:fill="E6E6E6"/>
          </w:tcPr>
          <w:p w:rsidR="007D6E2F" w:rsidRPr="00AD325F" w:rsidRDefault="007D6E2F" w:rsidP="005C3EA1">
            <w:pPr>
              <w:pStyle w:val="tableheading"/>
            </w:pPr>
            <w:r w:rsidRPr="00AD325F">
              <w:t>%</w:t>
            </w:r>
          </w:p>
        </w:tc>
        <w:tc>
          <w:tcPr>
            <w:tcW w:w="983" w:type="dxa"/>
            <w:tcBorders>
              <w:bottom w:val="single" w:sz="4" w:space="0" w:color="000000"/>
            </w:tcBorders>
            <w:shd w:val="clear" w:color="auto" w:fill="E6E6E6"/>
          </w:tcPr>
          <w:p w:rsidR="007D6E2F" w:rsidRPr="00AD325F" w:rsidRDefault="007D6E2F" w:rsidP="005C3EA1">
            <w:pPr>
              <w:pStyle w:val="tableheading"/>
            </w:pPr>
            <w:r>
              <w:t>Number</w:t>
            </w:r>
          </w:p>
        </w:tc>
        <w:tc>
          <w:tcPr>
            <w:tcW w:w="967" w:type="dxa"/>
            <w:tcBorders>
              <w:bottom w:val="single" w:sz="4" w:space="0" w:color="000000"/>
            </w:tcBorders>
            <w:shd w:val="clear" w:color="auto" w:fill="E6E6E6"/>
          </w:tcPr>
          <w:p w:rsidR="007D6E2F" w:rsidRPr="00AD325F" w:rsidRDefault="007D6E2F" w:rsidP="005C3EA1">
            <w:pPr>
              <w:pStyle w:val="tableheading"/>
            </w:pPr>
            <w:r>
              <w:t>%</w:t>
            </w:r>
          </w:p>
        </w:tc>
        <w:tc>
          <w:tcPr>
            <w:tcW w:w="1027" w:type="dxa"/>
            <w:vMerge/>
            <w:tcBorders>
              <w:bottom w:val="single" w:sz="4" w:space="0" w:color="000000"/>
            </w:tcBorders>
          </w:tcPr>
          <w:p w:rsidR="007D6E2F" w:rsidRPr="00AD325F" w:rsidRDefault="007D6E2F" w:rsidP="007D6E2F">
            <w:pPr>
              <w:spacing w:after="0"/>
              <w:jc w:val="center"/>
              <w:rPr>
                <w:b/>
                <w:szCs w:val="22"/>
              </w:rPr>
            </w:pPr>
          </w:p>
        </w:tc>
      </w:tr>
      <w:tr w:rsidR="007D6E2F" w:rsidRPr="00AD325F" w:rsidTr="00F960CF">
        <w:tc>
          <w:tcPr>
            <w:tcW w:w="2660" w:type="dxa"/>
            <w:tcBorders>
              <w:bottom w:val="nil"/>
            </w:tcBorders>
          </w:tcPr>
          <w:p w:rsidR="007D6E2F" w:rsidRPr="00AD325F" w:rsidRDefault="007D6E2F" w:rsidP="0016737A">
            <w:pPr>
              <w:pStyle w:val="tabletext"/>
            </w:pPr>
            <w:r w:rsidRPr="00AD325F">
              <w:t>Metropolitan</w:t>
            </w:r>
          </w:p>
        </w:tc>
        <w:tc>
          <w:tcPr>
            <w:tcW w:w="992" w:type="dxa"/>
            <w:tcBorders>
              <w:bottom w:val="nil"/>
            </w:tcBorders>
            <w:vAlign w:val="center"/>
          </w:tcPr>
          <w:p w:rsidR="007D6E2F" w:rsidRPr="00AD325F" w:rsidRDefault="007D6E2F" w:rsidP="0016737A">
            <w:pPr>
              <w:pStyle w:val="Tablenumberdectab"/>
            </w:pPr>
            <w:r>
              <w:t>94</w:t>
            </w:r>
          </w:p>
        </w:tc>
        <w:tc>
          <w:tcPr>
            <w:tcW w:w="992" w:type="dxa"/>
            <w:tcBorders>
              <w:bottom w:val="nil"/>
            </w:tcBorders>
          </w:tcPr>
          <w:p w:rsidR="007D6E2F" w:rsidRPr="00AD325F" w:rsidRDefault="007D6E2F" w:rsidP="0016737A">
            <w:pPr>
              <w:pStyle w:val="Tablenumberdectab"/>
            </w:pPr>
            <w:r>
              <w:t>46</w:t>
            </w:r>
            <w:r w:rsidRPr="00AD325F">
              <w:t>%</w:t>
            </w:r>
          </w:p>
        </w:tc>
        <w:tc>
          <w:tcPr>
            <w:tcW w:w="983" w:type="dxa"/>
            <w:tcBorders>
              <w:bottom w:val="nil"/>
            </w:tcBorders>
          </w:tcPr>
          <w:p w:rsidR="007D6E2F" w:rsidRDefault="007D6E2F" w:rsidP="0016737A">
            <w:pPr>
              <w:pStyle w:val="Tablenumberdectab"/>
            </w:pPr>
            <w:r>
              <w:t>298</w:t>
            </w:r>
          </w:p>
        </w:tc>
        <w:tc>
          <w:tcPr>
            <w:tcW w:w="967" w:type="dxa"/>
            <w:tcBorders>
              <w:bottom w:val="nil"/>
            </w:tcBorders>
          </w:tcPr>
          <w:p w:rsidR="007D6E2F" w:rsidRDefault="007D6E2F" w:rsidP="0016737A">
            <w:pPr>
              <w:pStyle w:val="Tablenumberdectab"/>
            </w:pPr>
            <w:r>
              <w:t>58%</w:t>
            </w:r>
          </w:p>
        </w:tc>
        <w:tc>
          <w:tcPr>
            <w:tcW w:w="1027" w:type="dxa"/>
            <w:tcBorders>
              <w:bottom w:val="nil"/>
            </w:tcBorders>
          </w:tcPr>
          <w:p w:rsidR="007D6E2F" w:rsidRDefault="007D6E2F" w:rsidP="0016737A">
            <w:pPr>
              <w:pStyle w:val="Tablenumberdectab"/>
            </w:pPr>
            <w:r>
              <w:t>(12%)</w:t>
            </w:r>
          </w:p>
        </w:tc>
      </w:tr>
      <w:tr w:rsidR="007D6E2F" w:rsidRPr="00AD325F" w:rsidTr="00F960CF">
        <w:tc>
          <w:tcPr>
            <w:tcW w:w="2660" w:type="dxa"/>
            <w:tcBorders>
              <w:top w:val="nil"/>
              <w:bottom w:val="nil"/>
            </w:tcBorders>
          </w:tcPr>
          <w:p w:rsidR="007D6E2F" w:rsidRPr="00AD325F" w:rsidRDefault="007D6E2F" w:rsidP="0016737A">
            <w:pPr>
              <w:pStyle w:val="tabletext"/>
            </w:pPr>
            <w:r w:rsidRPr="00AD325F">
              <w:t>Regional</w:t>
            </w:r>
          </w:p>
        </w:tc>
        <w:tc>
          <w:tcPr>
            <w:tcW w:w="992" w:type="dxa"/>
            <w:tcBorders>
              <w:top w:val="nil"/>
              <w:bottom w:val="nil"/>
            </w:tcBorders>
            <w:vAlign w:val="center"/>
          </w:tcPr>
          <w:p w:rsidR="007D6E2F" w:rsidRPr="00AD325F" w:rsidRDefault="007D6E2F" w:rsidP="0016737A">
            <w:pPr>
              <w:pStyle w:val="Tablenumberdectab"/>
            </w:pPr>
            <w:r>
              <w:t>82</w:t>
            </w:r>
          </w:p>
        </w:tc>
        <w:tc>
          <w:tcPr>
            <w:tcW w:w="992" w:type="dxa"/>
            <w:tcBorders>
              <w:top w:val="nil"/>
              <w:bottom w:val="nil"/>
            </w:tcBorders>
          </w:tcPr>
          <w:p w:rsidR="007D6E2F" w:rsidRPr="00AD325F" w:rsidRDefault="007D6E2F" w:rsidP="0016737A">
            <w:pPr>
              <w:pStyle w:val="Tablenumberdectab"/>
            </w:pPr>
            <w:r>
              <w:t>40</w:t>
            </w:r>
            <w:r w:rsidRPr="00AD325F">
              <w:t>%</w:t>
            </w:r>
          </w:p>
        </w:tc>
        <w:tc>
          <w:tcPr>
            <w:tcW w:w="983" w:type="dxa"/>
            <w:vMerge w:val="restart"/>
            <w:tcBorders>
              <w:top w:val="nil"/>
              <w:bottom w:val="nil"/>
            </w:tcBorders>
            <w:vAlign w:val="center"/>
          </w:tcPr>
          <w:p w:rsidR="007D6E2F" w:rsidRDefault="007D6E2F" w:rsidP="0016737A">
            <w:pPr>
              <w:pStyle w:val="Tablenumberdectab"/>
            </w:pPr>
            <w:r>
              <w:t>213</w:t>
            </w:r>
          </w:p>
        </w:tc>
        <w:tc>
          <w:tcPr>
            <w:tcW w:w="967" w:type="dxa"/>
            <w:vMerge w:val="restart"/>
            <w:tcBorders>
              <w:top w:val="nil"/>
              <w:bottom w:val="nil"/>
            </w:tcBorders>
            <w:vAlign w:val="center"/>
          </w:tcPr>
          <w:p w:rsidR="007D6E2F" w:rsidRDefault="007D6E2F" w:rsidP="0016737A">
            <w:pPr>
              <w:pStyle w:val="Tablenumberdectab"/>
            </w:pPr>
            <w:r>
              <w:t>42%</w:t>
            </w:r>
          </w:p>
        </w:tc>
        <w:tc>
          <w:tcPr>
            <w:tcW w:w="1027" w:type="dxa"/>
            <w:vMerge w:val="restart"/>
            <w:tcBorders>
              <w:top w:val="nil"/>
              <w:bottom w:val="nil"/>
            </w:tcBorders>
            <w:vAlign w:val="center"/>
          </w:tcPr>
          <w:p w:rsidR="007D6E2F" w:rsidRDefault="007D6E2F" w:rsidP="0016737A">
            <w:pPr>
              <w:pStyle w:val="Tablenumberdectab"/>
            </w:pPr>
            <w:r>
              <w:t>11%</w:t>
            </w:r>
          </w:p>
        </w:tc>
      </w:tr>
      <w:tr w:rsidR="007D6E2F" w:rsidRPr="00AD325F" w:rsidTr="00F960CF">
        <w:tc>
          <w:tcPr>
            <w:tcW w:w="2660" w:type="dxa"/>
            <w:tcBorders>
              <w:top w:val="nil"/>
            </w:tcBorders>
          </w:tcPr>
          <w:p w:rsidR="007D6E2F" w:rsidRPr="00AD325F" w:rsidRDefault="007D6E2F" w:rsidP="0016737A">
            <w:pPr>
              <w:pStyle w:val="tabletext"/>
            </w:pPr>
            <w:r w:rsidRPr="00AD325F">
              <w:t>Remote</w:t>
            </w:r>
          </w:p>
        </w:tc>
        <w:tc>
          <w:tcPr>
            <w:tcW w:w="992" w:type="dxa"/>
            <w:tcBorders>
              <w:top w:val="nil"/>
            </w:tcBorders>
            <w:vAlign w:val="center"/>
          </w:tcPr>
          <w:p w:rsidR="007D6E2F" w:rsidRPr="00AD325F" w:rsidRDefault="007D6E2F" w:rsidP="0016737A">
            <w:pPr>
              <w:pStyle w:val="Tablenumberdectab"/>
            </w:pPr>
            <w:r>
              <w:t>27</w:t>
            </w:r>
          </w:p>
        </w:tc>
        <w:tc>
          <w:tcPr>
            <w:tcW w:w="992" w:type="dxa"/>
            <w:tcBorders>
              <w:top w:val="nil"/>
            </w:tcBorders>
          </w:tcPr>
          <w:p w:rsidR="007D6E2F" w:rsidRPr="00AD325F" w:rsidRDefault="007D6E2F" w:rsidP="0016737A">
            <w:pPr>
              <w:pStyle w:val="Tablenumberdectab"/>
            </w:pPr>
            <w:r>
              <w:t>13</w:t>
            </w:r>
            <w:r w:rsidRPr="00AD325F">
              <w:t>%</w:t>
            </w:r>
          </w:p>
        </w:tc>
        <w:tc>
          <w:tcPr>
            <w:tcW w:w="983" w:type="dxa"/>
            <w:vMerge/>
            <w:tcBorders>
              <w:top w:val="nil"/>
            </w:tcBorders>
          </w:tcPr>
          <w:p w:rsidR="007D6E2F" w:rsidRDefault="007D6E2F" w:rsidP="007D6E2F">
            <w:pPr>
              <w:spacing w:after="0"/>
              <w:jc w:val="center"/>
              <w:rPr>
                <w:szCs w:val="22"/>
              </w:rPr>
            </w:pPr>
          </w:p>
        </w:tc>
        <w:tc>
          <w:tcPr>
            <w:tcW w:w="967" w:type="dxa"/>
            <w:vMerge/>
            <w:tcBorders>
              <w:top w:val="nil"/>
            </w:tcBorders>
          </w:tcPr>
          <w:p w:rsidR="007D6E2F" w:rsidRDefault="007D6E2F" w:rsidP="007D6E2F">
            <w:pPr>
              <w:spacing w:after="0"/>
              <w:jc w:val="center"/>
              <w:rPr>
                <w:szCs w:val="22"/>
              </w:rPr>
            </w:pPr>
          </w:p>
        </w:tc>
        <w:tc>
          <w:tcPr>
            <w:tcW w:w="1027" w:type="dxa"/>
            <w:vMerge/>
            <w:tcBorders>
              <w:top w:val="nil"/>
            </w:tcBorders>
          </w:tcPr>
          <w:p w:rsidR="007D6E2F" w:rsidRDefault="007D6E2F" w:rsidP="007D6E2F">
            <w:pPr>
              <w:spacing w:after="0"/>
              <w:jc w:val="center"/>
              <w:rPr>
                <w:szCs w:val="22"/>
              </w:rPr>
            </w:pPr>
          </w:p>
        </w:tc>
      </w:tr>
      <w:tr w:rsidR="007D6E2F" w:rsidRPr="00AD325F" w:rsidTr="00F960CF">
        <w:tc>
          <w:tcPr>
            <w:tcW w:w="2660" w:type="dxa"/>
          </w:tcPr>
          <w:p w:rsidR="007D6E2F" w:rsidRPr="0016737A" w:rsidRDefault="007D6E2F" w:rsidP="0016737A">
            <w:pPr>
              <w:pStyle w:val="tableheading"/>
              <w:jc w:val="left"/>
              <w:rPr>
                <w:bCs/>
                <w:szCs w:val="20"/>
              </w:rPr>
            </w:pPr>
            <w:r w:rsidRPr="0016737A">
              <w:rPr>
                <w:bCs/>
                <w:szCs w:val="20"/>
              </w:rPr>
              <w:t>Total</w:t>
            </w:r>
          </w:p>
        </w:tc>
        <w:tc>
          <w:tcPr>
            <w:tcW w:w="992" w:type="dxa"/>
            <w:vAlign w:val="center"/>
          </w:tcPr>
          <w:p w:rsidR="007D6E2F" w:rsidRPr="0016737A" w:rsidRDefault="007D6E2F" w:rsidP="0016737A">
            <w:pPr>
              <w:pStyle w:val="Tablenumberdectab"/>
              <w:rPr>
                <w:b/>
                <w:bCs/>
              </w:rPr>
            </w:pPr>
            <w:r w:rsidRPr="0016737A">
              <w:rPr>
                <w:b/>
                <w:bCs/>
              </w:rPr>
              <w:t>203</w:t>
            </w:r>
          </w:p>
        </w:tc>
        <w:tc>
          <w:tcPr>
            <w:tcW w:w="992" w:type="dxa"/>
          </w:tcPr>
          <w:p w:rsidR="007D6E2F" w:rsidRPr="0016737A" w:rsidRDefault="007D6E2F" w:rsidP="0016737A">
            <w:pPr>
              <w:pStyle w:val="Tablenumberdectab"/>
              <w:rPr>
                <w:b/>
                <w:bCs/>
              </w:rPr>
            </w:pPr>
            <w:r w:rsidRPr="0016737A">
              <w:rPr>
                <w:b/>
                <w:bCs/>
              </w:rPr>
              <w:t>~100%</w:t>
            </w:r>
          </w:p>
        </w:tc>
        <w:tc>
          <w:tcPr>
            <w:tcW w:w="983" w:type="dxa"/>
          </w:tcPr>
          <w:p w:rsidR="007D6E2F" w:rsidRPr="0016737A" w:rsidRDefault="007D6E2F" w:rsidP="0016737A">
            <w:pPr>
              <w:pStyle w:val="Tablenumberdectab"/>
              <w:rPr>
                <w:b/>
                <w:bCs/>
              </w:rPr>
            </w:pPr>
            <w:r w:rsidRPr="0016737A">
              <w:rPr>
                <w:b/>
                <w:bCs/>
              </w:rPr>
              <w:t>511</w:t>
            </w:r>
          </w:p>
        </w:tc>
        <w:tc>
          <w:tcPr>
            <w:tcW w:w="967" w:type="dxa"/>
          </w:tcPr>
          <w:p w:rsidR="007D6E2F" w:rsidRPr="0016737A" w:rsidRDefault="007D6E2F" w:rsidP="0016737A">
            <w:pPr>
              <w:pStyle w:val="Tablenumberdectab"/>
              <w:rPr>
                <w:b/>
                <w:bCs/>
              </w:rPr>
            </w:pPr>
            <w:r w:rsidRPr="0016737A">
              <w:rPr>
                <w:b/>
                <w:bCs/>
              </w:rPr>
              <w:t>100%</w:t>
            </w:r>
          </w:p>
        </w:tc>
        <w:tc>
          <w:tcPr>
            <w:tcW w:w="1027" w:type="dxa"/>
          </w:tcPr>
          <w:p w:rsidR="007D6E2F" w:rsidRPr="0016737A" w:rsidRDefault="007D6E2F" w:rsidP="0016737A">
            <w:pPr>
              <w:pStyle w:val="Tablenumberdectab"/>
              <w:rPr>
                <w:b/>
                <w:bCs/>
              </w:rPr>
            </w:pPr>
          </w:p>
        </w:tc>
      </w:tr>
    </w:tbl>
    <w:p w:rsidR="007D6E2F" w:rsidRDefault="007D6E2F" w:rsidP="007D6E2F">
      <w:pPr>
        <w:pStyle w:val="BodyText"/>
      </w:pPr>
    </w:p>
    <w:p w:rsidR="007D6E2F" w:rsidRPr="00AD325F" w:rsidRDefault="007D6E2F" w:rsidP="00D86B3C">
      <w:pPr>
        <w:pStyle w:val="CaptionForTables"/>
      </w:pPr>
      <w:r>
        <w:t>Table 1.</w:t>
      </w:r>
      <w:r w:rsidR="00925967">
        <w:t>2.</w:t>
      </w:r>
      <w:r>
        <w:t>6 Respondent’s classification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1560"/>
        <w:gridCol w:w="1417"/>
      </w:tblGrid>
      <w:tr w:rsidR="007D6E2F" w:rsidRPr="00AD325F" w:rsidTr="009C0EE3">
        <w:tc>
          <w:tcPr>
            <w:tcW w:w="4644" w:type="dxa"/>
            <w:tcBorders>
              <w:bottom w:val="single" w:sz="4" w:space="0" w:color="000000"/>
            </w:tcBorders>
            <w:shd w:val="clear" w:color="auto" w:fill="E6E6E6"/>
          </w:tcPr>
          <w:p w:rsidR="007D6E2F" w:rsidRPr="00AD325F" w:rsidRDefault="007D6E2F" w:rsidP="005C3EA1">
            <w:pPr>
              <w:pStyle w:val="tableheading"/>
              <w:jc w:val="left"/>
            </w:pPr>
            <w:r w:rsidRPr="00AD325F">
              <w:t>Your Role</w:t>
            </w:r>
          </w:p>
        </w:tc>
        <w:tc>
          <w:tcPr>
            <w:tcW w:w="1560" w:type="dxa"/>
            <w:tcBorders>
              <w:bottom w:val="single" w:sz="4" w:space="0" w:color="000000"/>
            </w:tcBorders>
            <w:shd w:val="clear" w:color="auto" w:fill="E6E6E6"/>
          </w:tcPr>
          <w:p w:rsidR="007D6E2F" w:rsidRPr="00AD325F" w:rsidRDefault="007D6E2F" w:rsidP="005C3EA1">
            <w:pPr>
              <w:pStyle w:val="tableheading"/>
            </w:pPr>
            <w:r w:rsidRPr="00AD325F">
              <w:t>Responses</w:t>
            </w:r>
          </w:p>
        </w:tc>
        <w:tc>
          <w:tcPr>
            <w:tcW w:w="1417" w:type="dxa"/>
            <w:tcBorders>
              <w:bottom w:val="single" w:sz="4" w:space="0" w:color="000000"/>
            </w:tcBorders>
            <w:shd w:val="clear" w:color="auto" w:fill="E6E6E6"/>
          </w:tcPr>
          <w:p w:rsidR="007D6E2F" w:rsidRPr="00AD325F" w:rsidRDefault="007D6E2F" w:rsidP="005C3EA1">
            <w:pPr>
              <w:pStyle w:val="tableheading"/>
            </w:pPr>
            <w:r w:rsidRPr="00AD325F">
              <w:t>%</w:t>
            </w:r>
          </w:p>
        </w:tc>
      </w:tr>
      <w:tr w:rsidR="007D6E2F" w:rsidRPr="00AD325F" w:rsidTr="009C0EE3">
        <w:tc>
          <w:tcPr>
            <w:tcW w:w="4644" w:type="dxa"/>
            <w:tcBorders>
              <w:bottom w:val="nil"/>
            </w:tcBorders>
          </w:tcPr>
          <w:p w:rsidR="007D6E2F" w:rsidRPr="00AD325F" w:rsidRDefault="007D6E2F" w:rsidP="0016737A">
            <w:pPr>
              <w:pStyle w:val="tabletext"/>
            </w:pPr>
            <w:r w:rsidRPr="00AD325F">
              <w:t>Principal / Assistant principal</w:t>
            </w:r>
          </w:p>
        </w:tc>
        <w:tc>
          <w:tcPr>
            <w:tcW w:w="1560" w:type="dxa"/>
            <w:tcBorders>
              <w:bottom w:val="nil"/>
            </w:tcBorders>
            <w:vAlign w:val="center"/>
          </w:tcPr>
          <w:p w:rsidR="007D6E2F" w:rsidRPr="00AD325F" w:rsidRDefault="007D6E2F" w:rsidP="009C0EE3">
            <w:pPr>
              <w:pStyle w:val="Tablenumberdectab"/>
              <w:tabs>
                <w:tab w:val="clear" w:pos="573"/>
                <w:tab w:val="decimal" w:pos="743"/>
              </w:tabs>
            </w:pPr>
            <w:r>
              <w:t>160</w:t>
            </w:r>
          </w:p>
        </w:tc>
        <w:tc>
          <w:tcPr>
            <w:tcW w:w="1417" w:type="dxa"/>
            <w:tcBorders>
              <w:bottom w:val="nil"/>
            </w:tcBorders>
          </w:tcPr>
          <w:p w:rsidR="007D6E2F" w:rsidRPr="00AD325F" w:rsidRDefault="007D6E2F" w:rsidP="0016737A">
            <w:pPr>
              <w:pStyle w:val="Tablenumberdectab"/>
            </w:pPr>
            <w:r>
              <w:t>79</w:t>
            </w:r>
            <w:r w:rsidRPr="00AD325F">
              <w:t>%</w:t>
            </w:r>
          </w:p>
        </w:tc>
      </w:tr>
      <w:tr w:rsidR="007D6E2F" w:rsidRPr="00AD325F" w:rsidTr="009C0EE3">
        <w:tc>
          <w:tcPr>
            <w:tcW w:w="4644" w:type="dxa"/>
            <w:tcBorders>
              <w:top w:val="nil"/>
              <w:bottom w:val="nil"/>
            </w:tcBorders>
          </w:tcPr>
          <w:p w:rsidR="007D6E2F" w:rsidRPr="00AD325F" w:rsidRDefault="007D6E2F" w:rsidP="0016737A">
            <w:pPr>
              <w:pStyle w:val="tabletext"/>
            </w:pPr>
            <w:r w:rsidRPr="00AD325F">
              <w:t>Business Manager/Other Manager</w:t>
            </w:r>
          </w:p>
        </w:tc>
        <w:tc>
          <w:tcPr>
            <w:tcW w:w="1560" w:type="dxa"/>
            <w:tcBorders>
              <w:top w:val="nil"/>
              <w:bottom w:val="nil"/>
            </w:tcBorders>
            <w:vAlign w:val="center"/>
          </w:tcPr>
          <w:p w:rsidR="007D6E2F" w:rsidRPr="00AD325F" w:rsidRDefault="007D6E2F" w:rsidP="009C0EE3">
            <w:pPr>
              <w:pStyle w:val="Tablenumberdectab"/>
              <w:tabs>
                <w:tab w:val="clear" w:pos="573"/>
                <w:tab w:val="decimal" w:pos="743"/>
              </w:tabs>
            </w:pPr>
            <w:r>
              <w:t>13</w:t>
            </w:r>
          </w:p>
        </w:tc>
        <w:tc>
          <w:tcPr>
            <w:tcW w:w="1417" w:type="dxa"/>
            <w:tcBorders>
              <w:top w:val="nil"/>
              <w:bottom w:val="nil"/>
            </w:tcBorders>
          </w:tcPr>
          <w:p w:rsidR="007D6E2F" w:rsidRPr="00AD325F" w:rsidRDefault="007D6E2F" w:rsidP="0016737A">
            <w:pPr>
              <w:pStyle w:val="Tablenumberdectab"/>
            </w:pPr>
            <w:r>
              <w:t>6</w:t>
            </w:r>
            <w:r w:rsidRPr="00AD325F">
              <w:t>%</w:t>
            </w:r>
          </w:p>
        </w:tc>
      </w:tr>
      <w:tr w:rsidR="007D6E2F" w:rsidRPr="00AD325F" w:rsidTr="009C0EE3">
        <w:tc>
          <w:tcPr>
            <w:tcW w:w="4644" w:type="dxa"/>
            <w:tcBorders>
              <w:top w:val="nil"/>
              <w:bottom w:val="nil"/>
            </w:tcBorders>
          </w:tcPr>
          <w:p w:rsidR="007D6E2F" w:rsidRPr="00AD325F" w:rsidRDefault="007D6E2F" w:rsidP="0016737A">
            <w:pPr>
              <w:pStyle w:val="tabletext"/>
            </w:pPr>
            <w:r w:rsidRPr="00AD325F">
              <w:t>Headmaster/Head of Senior Schooling/VET</w:t>
            </w:r>
          </w:p>
        </w:tc>
        <w:tc>
          <w:tcPr>
            <w:tcW w:w="1560" w:type="dxa"/>
            <w:tcBorders>
              <w:top w:val="nil"/>
              <w:bottom w:val="nil"/>
            </w:tcBorders>
            <w:vAlign w:val="center"/>
          </w:tcPr>
          <w:p w:rsidR="007D6E2F" w:rsidRPr="00AD325F" w:rsidRDefault="007D6E2F" w:rsidP="009C0EE3">
            <w:pPr>
              <w:pStyle w:val="Tablenumberdectab"/>
              <w:tabs>
                <w:tab w:val="clear" w:pos="573"/>
                <w:tab w:val="decimal" w:pos="743"/>
              </w:tabs>
            </w:pPr>
            <w:r>
              <w:t>10</w:t>
            </w:r>
          </w:p>
        </w:tc>
        <w:tc>
          <w:tcPr>
            <w:tcW w:w="1417" w:type="dxa"/>
            <w:tcBorders>
              <w:top w:val="nil"/>
              <w:bottom w:val="nil"/>
            </w:tcBorders>
          </w:tcPr>
          <w:p w:rsidR="007D6E2F" w:rsidRPr="00AD325F" w:rsidRDefault="007D6E2F" w:rsidP="0016737A">
            <w:pPr>
              <w:pStyle w:val="Tablenumberdectab"/>
            </w:pPr>
            <w:r>
              <w:t>5</w:t>
            </w:r>
            <w:r w:rsidRPr="00AD325F">
              <w:t>%</w:t>
            </w:r>
          </w:p>
        </w:tc>
      </w:tr>
      <w:tr w:rsidR="007D6E2F" w:rsidRPr="00AD325F" w:rsidTr="009C0EE3">
        <w:tc>
          <w:tcPr>
            <w:tcW w:w="4644" w:type="dxa"/>
            <w:tcBorders>
              <w:top w:val="nil"/>
              <w:bottom w:val="nil"/>
            </w:tcBorders>
          </w:tcPr>
          <w:p w:rsidR="007D6E2F" w:rsidRPr="00AD325F" w:rsidRDefault="007D6E2F" w:rsidP="0016737A">
            <w:pPr>
              <w:pStyle w:val="tabletext"/>
            </w:pPr>
            <w:r w:rsidRPr="00AD325F">
              <w:t>Pathways/Other Coordinator</w:t>
            </w:r>
          </w:p>
        </w:tc>
        <w:tc>
          <w:tcPr>
            <w:tcW w:w="1560" w:type="dxa"/>
            <w:tcBorders>
              <w:top w:val="nil"/>
              <w:bottom w:val="nil"/>
            </w:tcBorders>
            <w:vAlign w:val="center"/>
          </w:tcPr>
          <w:p w:rsidR="007D6E2F" w:rsidRPr="00AD325F" w:rsidRDefault="007D6E2F" w:rsidP="009C0EE3">
            <w:pPr>
              <w:pStyle w:val="Tablenumberdectab"/>
              <w:tabs>
                <w:tab w:val="clear" w:pos="573"/>
                <w:tab w:val="decimal" w:pos="743"/>
              </w:tabs>
            </w:pPr>
            <w:r>
              <w:t>9</w:t>
            </w:r>
          </w:p>
        </w:tc>
        <w:tc>
          <w:tcPr>
            <w:tcW w:w="1417" w:type="dxa"/>
            <w:tcBorders>
              <w:top w:val="nil"/>
              <w:bottom w:val="nil"/>
            </w:tcBorders>
          </w:tcPr>
          <w:p w:rsidR="007D6E2F" w:rsidRPr="00AD325F" w:rsidRDefault="007D6E2F" w:rsidP="0016737A">
            <w:pPr>
              <w:pStyle w:val="Tablenumberdectab"/>
            </w:pPr>
            <w:r>
              <w:t>4</w:t>
            </w:r>
            <w:r w:rsidRPr="00AD325F">
              <w:t>%</w:t>
            </w:r>
          </w:p>
        </w:tc>
      </w:tr>
      <w:tr w:rsidR="007D6E2F" w:rsidRPr="00AD325F" w:rsidTr="009C0EE3">
        <w:tc>
          <w:tcPr>
            <w:tcW w:w="4644" w:type="dxa"/>
            <w:tcBorders>
              <w:top w:val="nil"/>
              <w:bottom w:val="nil"/>
            </w:tcBorders>
          </w:tcPr>
          <w:p w:rsidR="007D6E2F" w:rsidRPr="00AD325F" w:rsidRDefault="007D6E2F" w:rsidP="0016737A">
            <w:pPr>
              <w:pStyle w:val="tabletext"/>
            </w:pPr>
            <w:r w:rsidRPr="00AD325F">
              <w:t>Director</w:t>
            </w:r>
          </w:p>
        </w:tc>
        <w:tc>
          <w:tcPr>
            <w:tcW w:w="1560" w:type="dxa"/>
            <w:tcBorders>
              <w:top w:val="nil"/>
              <w:bottom w:val="nil"/>
            </w:tcBorders>
            <w:vAlign w:val="center"/>
          </w:tcPr>
          <w:p w:rsidR="007D6E2F" w:rsidRPr="00AD325F" w:rsidRDefault="007D6E2F" w:rsidP="009C0EE3">
            <w:pPr>
              <w:pStyle w:val="Tablenumberdectab"/>
              <w:tabs>
                <w:tab w:val="clear" w:pos="573"/>
                <w:tab w:val="decimal" w:pos="743"/>
              </w:tabs>
            </w:pPr>
            <w:r>
              <w:t>6</w:t>
            </w:r>
          </w:p>
        </w:tc>
        <w:tc>
          <w:tcPr>
            <w:tcW w:w="1417" w:type="dxa"/>
            <w:tcBorders>
              <w:top w:val="nil"/>
              <w:bottom w:val="nil"/>
            </w:tcBorders>
          </w:tcPr>
          <w:p w:rsidR="007D6E2F" w:rsidRPr="00AD325F" w:rsidRDefault="007D6E2F" w:rsidP="0016737A">
            <w:pPr>
              <w:pStyle w:val="Tablenumberdectab"/>
            </w:pPr>
            <w:r>
              <w:t>3</w:t>
            </w:r>
            <w:r w:rsidRPr="00AD325F">
              <w:t>%</w:t>
            </w:r>
          </w:p>
        </w:tc>
      </w:tr>
      <w:tr w:rsidR="007D6E2F" w:rsidRPr="00AD325F" w:rsidTr="009C0EE3">
        <w:tc>
          <w:tcPr>
            <w:tcW w:w="4644" w:type="dxa"/>
            <w:tcBorders>
              <w:top w:val="nil"/>
            </w:tcBorders>
          </w:tcPr>
          <w:p w:rsidR="007D6E2F" w:rsidRPr="00AD325F" w:rsidRDefault="007D6E2F" w:rsidP="0016737A">
            <w:pPr>
              <w:pStyle w:val="tabletext"/>
            </w:pPr>
            <w:r w:rsidRPr="00AD325F">
              <w:t>Teacher</w:t>
            </w:r>
          </w:p>
        </w:tc>
        <w:tc>
          <w:tcPr>
            <w:tcW w:w="1560" w:type="dxa"/>
            <w:tcBorders>
              <w:top w:val="nil"/>
            </w:tcBorders>
            <w:vAlign w:val="center"/>
          </w:tcPr>
          <w:p w:rsidR="007D6E2F" w:rsidRPr="00AD325F" w:rsidRDefault="007D6E2F" w:rsidP="009C0EE3">
            <w:pPr>
              <w:pStyle w:val="Tablenumberdectab"/>
              <w:tabs>
                <w:tab w:val="clear" w:pos="573"/>
                <w:tab w:val="decimal" w:pos="743"/>
              </w:tabs>
            </w:pPr>
            <w:r>
              <w:t>5</w:t>
            </w:r>
          </w:p>
        </w:tc>
        <w:tc>
          <w:tcPr>
            <w:tcW w:w="1417" w:type="dxa"/>
            <w:tcBorders>
              <w:top w:val="nil"/>
            </w:tcBorders>
          </w:tcPr>
          <w:p w:rsidR="007D6E2F" w:rsidRPr="00AD325F" w:rsidRDefault="007D6E2F" w:rsidP="0016737A">
            <w:pPr>
              <w:pStyle w:val="Tablenumberdectab"/>
            </w:pPr>
            <w:r>
              <w:t>3</w:t>
            </w:r>
            <w:r w:rsidRPr="00AD325F">
              <w:t>%</w:t>
            </w:r>
          </w:p>
        </w:tc>
      </w:tr>
      <w:tr w:rsidR="007D6E2F" w:rsidRPr="00AD325F" w:rsidTr="009C0EE3">
        <w:tc>
          <w:tcPr>
            <w:tcW w:w="4644" w:type="dxa"/>
          </w:tcPr>
          <w:p w:rsidR="007D6E2F" w:rsidRPr="0016737A" w:rsidRDefault="007D6E2F" w:rsidP="0016737A">
            <w:pPr>
              <w:pStyle w:val="tableheading"/>
              <w:jc w:val="left"/>
              <w:rPr>
                <w:bCs/>
                <w:szCs w:val="20"/>
              </w:rPr>
            </w:pPr>
            <w:r w:rsidRPr="0016737A">
              <w:rPr>
                <w:bCs/>
                <w:szCs w:val="20"/>
              </w:rPr>
              <w:t>Total</w:t>
            </w:r>
          </w:p>
        </w:tc>
        <w:tc>
          <w:tcPr>
            <w:tcW w:w="1560" w:type="dxa"/>
            <w:vAlign w:val="center"/>
          </w:tcPr>
          <w:p w:rsidR="007D6E2F" w:rsidRPr="0016737A" w:rsidRDefault="007D6E2F" w:rsidP="009C0EE3">
            <w:pPr>
              <w:pStyle w:val="Tablenumberdectab"/>
              <w:tabs>
                <w:tab w:val="clear" w:pos="573"/>
                <w:tab w:val="decimal" w:pos="743"/>
              </w:tabs>
              <w:rPr>
                <w:b/>
                <w:bCs/>
              </w:rPr>
            </w:pPr>
            <w:r w:rsidRPr="0016737A">
              <w:rPr>
                <w:b/>
                <w:bCs/>
              </w:rPr>
              <w:t>203</w:t>
            </w:r>
          </w:p>
        </w:tc>
        <w:tc>
          <w:tcPr>
            <w:tcW w:w="1417" w:type="dxa"/>
          </w:tcPr>
          <w:p w:rsidR="007D6E2F" w:rsidRPr="0016737A" w:rsidRDefault="007D6E2F" w:rsidP="0016737A">
            <w:pPr>
              <w:pStyle w:val="Tablenumberdectab"/>
              <w:rPr>
                <w:b/>
                <w:bCs/>
              </w:rPr>
            </w:pPr>
            <w:r w:rsidRPr="0016737A">
              <w:rPr>
                <w:b/>
                <w:bCs/>
              </w:rPr>
              <w:t>100%</w:t>
            </w:r>
          </w:p>
        </w:tc>
      </w:tr>
    </w:tbl>
    <w:p w:rsidR="007D6E2F" w:rsidRDefault="007D6E2F" w:rsidP="007D6E2F">
      <w:pPr>
        <w:pStyle w:val="BodyText"/>
      </w:pPr>
    </w:p>
    <w:p w:rsidR="007D6E2F" w:rsidRDefault="007D6E2F" w:rsidP="007D6E2F">
      <w:pPr>
        <w:pStyle w:val="BodyText"/>
      </w:pPr>
    </w:p>
    <w:p w:rsidR="007D6E2F" w:rsidRDefault="007D6E2F" w:rsidP="007D6E2F">
      <w:pPr>
        <w:pStyle w:val="BodyText"/>
      </w:pPr>
    </w:p>
    <w:p w:rsidR="007D6E2F" w:rsidRPr="00F00701" w:rsidRDefault="007D6E2F" w:rsidP="007D6E2F">
      <w:pPr>
        <w:pStyle w:val="Heading2"/>
        <w:numPr>
          <w:ilvl w:val="1"/>
          <w:numId w:val="18"/>
        </w:numPr>
        <w:tabs>
          <w:tab w:val="clear" w:pos="2638"/>
        </w:tabs>
        <w:ind w:left="992" w:hanging="992"/>
        <w:jc w:val="left"/>
      </w:pPr>
      <w:bookmarkStart w:id="6" w:name="_Toc255915477"/>
      <w:bookmarkStart w:id="7" w:name="OLE_LINK22"/>
      <w:bookmarkStart w:id="8" w:name="OLE_LINK23"/>
      <w:r w:rsidRPr="00F00701">
        <w:lastRenderedPageBreak/>
        <w:t>Current forms of relationships</w:t>
      </w:r>
      <w:bookmarkEnd w:id="6"/>
    </w:p>
    <w:p w:rsidR="007D6E2F" w:rsidRPr="005C3EA1" w:rsidRDefault="003E6FAD" w:rsidP="007D6E2F">
      <w:pPr>
        <w:spacing w:after="0"/>
        <w:rPr>
          <w:szCs w:val="22"/>
        </w:rPr>
      </w:pPr>
      <w:r w:rsidRPr="003E6FAD">
        <w:rPr>
          <w:b/>
          <w:szCs w:val="22"/>
        </w:rPr>
        <w:t>Survey question:</w:t>
      </w:r>
      <w:r>
        <w:rPr>
          <w:szCs w:val="22"/>
        </w:rPr>
        <w:t xml:space="preserve"> </w:t>
      </w:r>
      <w:r w:rsidR="007D6E2F" w:rsidRPr="005C3EA1">
        <w:rPr>
          <w:szCs w:val="22"/>
        </w:rPr>
        <w:t>Which of the following activities and programs in your school involve some form of relationship with business? (Tick all that apply)</w:t>
      </w:r>
    </w:p>
    <w:p w:rsidR="007D6E2F" w:rsidRDefault="007D6E2F" w:rsidP="007D6E2F">
      <w:pPr>
        <w:spacing w:after="0"/>
        <w:rPr>
          <w:szCs w:val="22"/>
        </w:rPr>
      </w:pPr>
    </w:p>
    <w:p w:rsidR="007D6E2F" w:rsidRPr="00720FC1" w:rsidRDefault="007D6E2F" w:rsidP="00D86B3C">
      <w:pPr>
        <w:pStyle w:val="CaptionForTables"/>
      </w:pPr>
      <w:r w:rsidRPr="00720FC1">
        <w:t xml:space="preserve">Table </w:t>
      </w:r>
      <w:r w:rsidR="00925967">
        <w:t>1.3</w:t>
      </w:r>
      <w:r>
        <w:t>.</w:t>
      </w:r>
      <w:r w:rsidRPr="00720FC1">
        <w:t>1</w:t>
      </w:r>
      <w:r>
        <w:t xml:space="preserve"> Transition from school to work and developing employability skills of students (Not for Primary Schools)</w:t>
      </w: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559"/>
        <w:gridCol w:w="993"/>
        <w:gridCol w:w="1559"/>
        <w:gridCol w:w="850"/>
        <w:gridCol w:w="1418"/>
        <w:gridCol w:w="993"/>
      </w:tblGrid>
      <w:tr w:rsidR="008F1D17" w:rsidRPr="00AD325F" w:rsidTr="003E6FAD">
        <w:tc>
          <w:tcPr>
            <w:tcW w:w="1951" w:type="dxa"/>
            <w:tcBorders>
              <w:bottom w:val="single" w:sz="4" w:space="0" w:color="000000"/>
            </w:tcBorders>
            <w:shd w:val="clear" w:color="auto" w:fill="E6E6E6"/>
            <w:vAlign w:val="center"/>
          </w:tcPr>
          <w:p w:rsidR="007D6E2F" w:rsidRPr="00AD325F" w:rsidRDefault="007D6E2F" w:rsidP="005C3EA1">
            <w:pPr>
              <w:pStyle w:val="tableheading"/>
              <w:jc w:val="left"/>
            </w:pPr>
            <w:r w:rsidRPr="00AD325F">
              <w:t>Activities / programs</w:t>
            </w:r>
          </w:p>
        </w:tc>
        <w:tc>
          <w:tcPr>
            <w:tcW w:w="1559" w:type="dxa"/>
            <w:tcBorders>
              <w:bottom w:val="single" w:sz="4" w:space="0" w:color="000000"/>
            </w:tcBorders>
            <w:shd w:val="clear" w:color="auto" w:fill="E6E6E6"/>
            <w:vAlign w:val="center"/>
          </w:tcPr>
          <w:p w:rsidR="007D6E2F" w:rsidRPr="00AD325F" w:rsidRDefault="007D6E2F" w:rsidP="009E2B8F">
            <w:pPr>
              <w:pStyle w:val="tableheading"/>
            </w:pPr>
            <w:r>
              <w:t>Schools with current significant relationship</w:t>
            </w:r>
          </w:p>
        </w:tc>
        <w:tc>
          <w:tcPr>
            <w:tcW w:w="993" w:type="dxa"/>
            <w:tcBorders>
              <w:bottom w:val="single" w:sz="4" w:space="0" w:color="000000"/>
            </w:tcBorders>
            <w:shd w:val="clear" w:color="auto" w:fill="E6E6E6"/>
            <w:vAlign w:val="center"/>
          </w:tcPr>
          <w:p w:rsidR="007D6E2F" w:rsidRPr="00AD325F" w:rsidRDefault="007D6E2F" w:rsidP="009E2B8F">
            <w:pPr>
              <w:pStyle w:val="tableheading"/>
            </w:pPr>
            <w:r w:rsidRPr="00AD325F">
              <w:t>%</w:t>
            </w:r>
          </w:p>
        </w:tc>
        <w:tc>
          <w:tcPr>
            <w:tcW w:w="1559" w:type="dxa"/>
            <w:tcBorders>
              <w:bottom w:val="single" w:sz="4" w:space="0" w:color="000000"/>
            </w:tcBorders>
            <w:shd w:val="clear" w:color="auto" w:fill="E6E6E6"/>
            <w:vAlign w:val="center"/>
          </w:tcPr>
          <w:p w:rsidR="007D6E2F" w:rsidRPr="00AD325F" w:rsidRDefault="007D6E2F" w:rsidP="009E2B8F">
            <w:pPr>
              <w:pStyle w:val="tableheading"/>
            </w:pPr>
            <w:r>
              <w:t>Schools with NO current significant relationship</w:t>
            </w:r>
          </w:p>
        </w:tc>
        <w:tc>
          <w:tcPr>
            <w:tcW w:w="850" w:type="dxa"/>
            <w:tcBorders>
              <w:bottom w:val="single" w:sz="4" w:space="0" w:color="000000"/>
            </w:tcBorders>
            <w:shd w:val="clear" w:color="auto" w:fill="E6E6E6"/>
            <w:vAlign w:val="center"/>
          </w:tcPr>
          <w:p w:rsidR="007D6E2F" w:rsidRPr="00AD325F" w:rsidRDefault="007D6E2F" w:rsidP="009E2B8F">
            <w:pPr>
              <w:pStyle w:val="tableheading"/>
            </w:pPr>
            <w:r>
              <w:t>%</w:t>
            </w:r>
          </w:p>
        </w:tc>
        <w:tc>
          <w:tcPr>
            <w:tcW w:w="1418" w:type="dxa"/>
            <w:tcBorders>
              <w:bottom w:val="single" w:sz="4" w:space="0" w:color="000000"/>
            </w:tcBorders>
            <w:shd w:val="clear" w:color="auto" w:fill="E6E6E6"/>
            <w:vAlign w:val="center"/>
          </w:tcPr>
          <w:p w:rsidR="007D6E2F" w:rsidRPr="00AD325F" w:rsidRDefault="007D6E2F" w:rsidP="009E2B8F">
            <w:pPr>
              <w:pStyle w:val="tableheading"/>
            </w:pPr>
            <w:r>
              <w:t>Overall</w:t>
            </w:r>
          </w:p>
        </w:tc>
        <w:tc>
          <w:tcPr>
            <w:tcW w:w="993" w:type="dxa"/>
            <w:tcBorders>
              <w:bottom w:val="single" w:sz="4" w:space="0" w:color="000000"/>
            </w:tcBorders>
            <w:shd w:val="clear" w:color="auto" w:fill="E6E6E6"/>
            <w:vAlign w:val="center"/>
          </w:tcPr>
          <w:p w:rsidR="007D6E2F" w:rsidRPr="00AD325F" w:rsidRDefault="007D6E2F" w:rsidP="009E2B8F">
            <w:pPr>
              <w:pStyle w:val="tableheading"/>
            </w:pPr>
            <w:r>
              <w:t>%</w:t>
            </w:r>
          </w:p>
        </w:tc>
      </w:tr>
      <w:tr w:rsidR="008F1D17" w:rsidRPr="00AD325F" w:rsidTr="003E6FAD">
        <w:tc>
          <w:tcPr>
            <w:tcW w:w="1951" w:type="dxa"/>
            <w:tcBorders>
              <w:bottom w:val="dotted" w:sz="4" w:space="0" w:color="auto"/>
            </w:tcBorders>
          </w:tcPr>
          <w:p w:rsidR="007D6E2F" w:rsidRPr="00AD325F" w:rsidRDefault="007D6E2F" w:rsidP="00E76382">
            <w:pPr>
              <w:pStyle w:val="tabletext"/>
              <w:jc w:val="left"/>
              <w:rPr>
                <w:bCs/>
              </w:rPr>
            </w:pPr>
            <w:r w:rsidRPr="00AD325F">
              <w:t>Work experience for students</w:t>
            </w:r>
          </w:p>
        </w:tc>
        <w:tc>
          <w:tcPr>
            <w:tcW w:w="1559" w:type="dxa"/>
            <w:tcBorders>
              <w:bottom w:val="dotted" w:sz="4" w:space="0" w:color="auto"/>
            </w:tcBorders>
            <w:vAlign w:val="center"/>
          </w:tcPr>
          <w:p w:rsidR="007D6E2F" w:rsidRPr="00AD325F" w:rsidRDefault="007D6E2F" w:rsidP="00E76382">
            <w:pPr>
              <w:pStyle w:val="Tablenumberdectab"/>
              <w:tabs>
                <w:tab w:val="clear" w:pos="573"/>
                <w:tab w:val="decimal" w:pos="906"/>
              </w:tabs>
            </w:pPr>
            <w:r>
              <w:t>50</w:t>
            </w:r>
          </w:p>
        </w:tc>
        <w:tc>
          <w:tcPr>
            <w:tcW w:w="993" w:type="dxa"/>
            <w:tcBorders>
              <w:bottom w:val="dotted" w:sz="4" w:space="0" w:color="auto"/>
            </w:tcBorders>
            <w:vAlign w:val="center"/>
          </w:tcPr>
          <w:p w:rsidR="007D6E2F" w:rsidRPr="00AD325F" w:rsidRDefault="007D6E2F" w:rsidP="00E76382">
            <w:pPr>
              <w:pStyle w:val="Tablenumberdectab"/>
            </w:pPr>
            <w:r>
              <w:t>93%</w:t>
            </w:r>
          </w:p>
        </w:tc>
        <w:tc>
          <w:tcPr>
            <w:tcW w:w="1559" w:type="dxa"/>
            <w:tcBorders>
              <w:bottom w:val="dotted" w:sz="4" w:space="0" w:color="auto"/>
            </w:tcBorders>
            <w:vAlign w:val="center"/>
          </w:tcPr>
          <w:p w:rsidR="007D6E2F" w:rsidRPr="00E76382" w:rsidRDefault="007D6E2F" w:rsidP="00E76382">
            <w:pPr>
              <w:pStyle w:val="Tablenumberdectab"/>
              <w:tabs>
                <w:tab w:val="clear" w:pos="573"/>
                <w:tab w:val="decimal" w:pos="845"/>
              </w:tabs>
            </w:pPr>
            <w:r w:rsidRPr="00E76382">
              <w:t>74</w:t>
            </w:r>
          </w:p>
        </w:tc>
        <w:tc>
          <w:tcPr>
            <w:tcW w:w="850" w:type="dxa"/>
            <w:tcBorders>
              <w:bottom w:val="dotted" w:sz="4" w:space="0" w:color="auto"/>
            </w:tcBorders>
            <w:vAlign w:val="center"/>
          </w:tcPr>
          <w:p w:rsidR="007D6E2F" w:rsidRPr="00E76382" w:rsidRDefault="007D6E2F" w:rsidP="00E76382">
            <w:pPr>
              <w:pStyle w:val="Tablenumberdectab"/>
              <w:tabs>
                <w:tab w:val="clear" w:pos="573"/>
                <w:tab w:val="decimal" w:pos="404"/>
              </w:tabs>
            </w:pPr>
            <w:r w:rsidRPr="00E76382">
              <w:t>93%</w:t>
            </w:r>
          </w:p>
        </w:tc>
        <w:tc>
          <w:tcPr>
            <w:tcW w:w="1418" w:type="dxa"/>
            <w:tcBorders>
              <w:bottom w:val="dotted" w:sz="4" w:space="0" w:color="auto"/>
            </w:tcBorders>
            <w:vAlign w:val="center"/>
          </w:tcPr>
          <w:p w:rsidR="007D6E2F" w:rsidRPr="00E76382" w:rsidRDefault="007D6E2F" w:rsidP="00E76382">
            <w:pPr>
              <w:pStyle w:val="Tablenumberdectab"/>
              <w:tabs>
                <w:tab w:val="clear" w:pos="573"/>
                <w:tab w:val="decimal" w:pos="844"/>
              </w:tabs>
            </w:pPr>
            <w:r w:rsidRPr="00E76382">
              <w:t>126</w:t>
            </w:r>
          </w:p>
        </w:tc>
        <w:tc>
          <w:tcPr>
            <w:tcW w:w="993" w:type="dxa"/>
            <w:tcBorders>
              <w:bottom w:val="dotted" w:sz="4" w:space="0" w:color="auto"/>
            </w:tcBorders>
            <w:vAlign w:val="center"/>
          </w:tcPr>
          <w:p w:rsidR="007D6E2F" w:rsidRPr="00E76382" w:rsidRDefault="007D6E2F" w:rsidP="00E76382">
            <w:pPr>
              <w:pStyle w:val="Tablenumberdectab"/>
            </w:pPr>
            <w:r w:rsidRPr="00E76382">
              <w:t>93%</w:t>
            </w:r>
          </w:p>
        </w:tc>
      </w:tr>
      <w:tr w:rsidR="008F1D17" w:rsidRPr="00AD325F" w:rsidTr="003E6FAD">
        <w:tc>
          <w:tcPr>
            <w:tcW w:w="1951" w:type="dxa"/>
            <w:tcBorders>
              <w:top w:val="dotted" w:sz="4" w:space="0" w:color="auto"/>
              <w:bottom w:val="dotted" w:sz="4" w:space="0" w:color="auto"/>
            </w:tcBorders>
          </w:tcPr>
          <w:p w:rsidR="007D6E2F" w:rsidRPr="00AD325F" w:rsidRDefault="007D6E2F" w:rsidP="00E76382">
            <w:pPr>
              <w:pStyle w:val="tabletext"/>
              <w:jc w:val="left"/>
              <w:rPr>
                <w:bCs/>
              </w:rPr>
            </w:pPr>
            <w:r w:rsidRPr="00AD325F">
              <w:t>Structured workplace learning (linked to VET program)</w:t>
            </w:r>
          </w:p>
        </w:tc>
        <w:tc>
          <w:tcPr>
            <w:tcW w:w="1559" w:type="dxa"/>
            <w:tcBorders>
              <w:top w:val="dotted" w:sz="4" w:space="0" w:color="auto"/>
              <w:bottom w:val="dotted" w:sz="4" w:space="0" w:color="auto"/>
            </w:tcBorders>
            <w:vAlign w:val="center"/>
          </w:tcPr>
          <w:p w:rsidR="007D6E2F" w:rsidRPr="00AD325F" w:rsidRDefault="007D6E2F" w:rsidP="00E76382">
            <w:pPr>
              <w:pStyle w:val="Tablenumberdectab"/>
              <w:tabs>
                <w:tab w:val="clear" w:pos="573"/>
                <w:tab w:val="decimal" w:pos="906"/>
              </w:tabs>
            </w:pPr>
            <w:r>
              <w:t>48</w:t>
            </w:r>
          </w:p>
        </w:tc>
        <w:tc>
          <w:tcPr>
            <w:tcW w:w="993" w:type="dxa"/>
            <w:tcBorders>
              <w:top w:val="dotted" w:sz="4" w:space="0" w:color="auto"/>
              <w:bottom w:val="dotted" w:sz="4" w:space="0" w:color="auto"/>
            </w:tcBorders>
            <w:vAlign w:val="center"/>
          </w:tcPr>
          <w:p w:rsidR="007D6E2F" w:rsidRPr="00AD325F" w:rsidRDefault="007D6E2F" w:rsidP="00E76382">
            <w:pPr>
              <w:pStyle w:val="Tablenumberdectab"/>
            </w:pPr>
            <w:r>
              <w:t>89</w:t>
            </w:r>
            <w:r w:rsidRPr="00AD325F">
              <w:t>%</w:t>
            </w:r>
          </w:p>
        </w:tc>
        <w:tc>
          <w:tcPr>
            <w:tcW w:w="1559" w:type="dxa"/>
            <w:tcBorders>
              <w:top w:val="dotted" w:sz="4" w:space="0" w:color="auto"/>
              <w:bottom w:val="dotted" w:sz="4" w:space="0" w:color="auto"/>
            </w:tcBorders>
            <w:vAlign w:val="center"/>
          </w:tcPr>
          <w:p w:rsidR="007D6E2F" w:rsidRPr="00E76382" w:rsidRDefault="007D6E2F" w:rsidP="00E76382">
            <w:pPr>
              <w:pStyle w:val="Tablenumberdectab"/>
              <w:tabs>
                <w:tab w:val="clear" w:pos="573"/>
                <w:tab w:val="decimal" w:pos="845"/>
              </w:tabs>
            </w:pPr>
            <w:r w:rsidRPr="00E76382">
              <w:t>60</w:t>
            </w:r>
          </w:p>
        </w:tc>
        <w:tc>
          <w:tcPr>
            <w:tcW w:w="850" w:type="dxa"/>
            <w:tcBorders>
              <w:top w:val="dotted" w:sz="4" w:space="0" w:color="auto"/>
              <w:bottom w:val="dotted" w:sz="4" w:space="0" w:color="auto"/>
            </w:tcBorders>
            <w:vAlign w:val="center"/>
          </w:tcPr>
          <w:p w:rsidR="007D6E2F" w:rsidRPr="00E76382" w:rsidRDefault="007D6E2F" w:rsidP="00E76382">
            <w:pPr>
              <w:pStyle w:val="Tablenumberdectab"/>
              <w:tabs>
                <w:tab w:val="clear" w:pos="573"/>
                <w:tab w:val="decimal" w:pos="404"/>
              </w:tabs>
            </w:pPr>
            <w:r w:rsidRPr="00E76382">
              <w:t>75%</w:t>
            </w:r>
          </w:p>
        </w:tc>
        <w:tc>
          <w:tcPr>
            <w:tcW w:w="1418" w:type="dxa"/>
            <w:tcBorders>
              <w:top w:val="dotted" w:sz="4" w:space="0" w:color="auto"/>
              <w:bottom w:val="dotted" w:sz="4" w:space="0" w:color="auto"/>
            </w:tcBorders>
            <w:vAlign w:val="center"/>
          </w:tcPr>
          <w:p w:rsidR="007D6E2F" w:rsidRPr="00E76382" w:rsidRDefault="007D6E2F" w:rsidP="00E76382">
            <w:pPr>
              <w:pStyle w:val="Tablenumberdectab"/>
              <w:tabs>
                <w:tab w:val="clear" w:pos="573"/>
                <w:tab w:val="decimal" w:pos="844"/>
              </w:tabs>
            </w:pPr>
            <w:r w:rsidRPr="00E76382">
              <w:t>109</w:t>
            </w:r>
          </w:p>
        </w:tc>
        <w:tc>
          <w:tcPr>
            <w:tcW w:w="993" w:type="dxa"/>
            <w:tcBorders>
              <w:top w:val="dotted" w:sz="4" w:space="0" w:color="auto"/>
              <w:bottom w:val="dotted" w:sz="4" w:space="0" w:color="auto"/>
            </w:tcBorders>
            <w:vAlign w:val="center"/>
          </w:tcPr>
          <w:p w:rsidR="007D6E2F" w:rsidRPr="00E76382" w:rsidRDefault="007D6E2F" w:rsidP="00E76382">
            <w:pPr>
              <w:pStyle w:val="Tablenumberdectab"/>
            </w:pPr>
            <w:r w:rsidRPr="00E76382">
              <w:t>80%</w:t>
            </w:r>
          </w:p>
        </w:tc>
      </w:tr>
      <w:tr w:rsidR="008F1D17" w:rsidRPr="00AD325F" w:rsidTr="003E6FAD">
        <w:tc>
          <w:tcPr>
            <w:tcW w:w="1951" w:type="dxa"/>
            <w:tcBorders>
              <w:top w:val="dotted" w:sz="4" w:space="0" w:color="auto"/>
              <w:bottom w:val="dotted" w:sz="4" w:space="0" w:color="auto"/>
            </w:tcBorders>
          </w:tcPr>
          <w:p w:rsidR="007D6E2F" w:rsidRPr="00AD325F" w:rsidRDefault="007D6E2F" w:rsidP="00E76382">
            <w:pPr>
              <w:pStyle w:val="tabletext"/>
              <w:jc w:val="left"/>
              <w:rPr>
                <w:bCs/>
              </w:rPr>
            </w:pPr>
            <w:r w:rsidRPr="00AD325F">
              <w:t>Careers information</w:t>
            </w:r>
          </w:p>
        </w:tc>
        <w:tc>
          <w:tcPr>
            <w:tcW w:w="1559" w:type="dxa"/>
            <w:tcBorders>
              <w:top w:val="dotted" w:sz="4" w:space="0" w:color="auto"/>
              <w:bottom w:val="dotted" w:sz="4" w:space="0" w:color="auto"/>
            </w:tcBorders>
            <w:vAlign w:val="center"/>
          </w:tcPr>
          <w:p w:rsidR="007D6E2F" w:rsidRPr="00AD325F" w:rsidRDefault="007D6E2F" w:rsidP="00E76382">
            <w:pPr>
              <w:pStyle w:val="Tablenumberdectab"/>
              <w:tabs>
                <w:tab w:val="clear" w:pos="573"/>
                <w:tab w:val="decimal" w:pos="906"/>
              </w:tabs>
            </w:pPr>
            <w:r>
              <w:t>45</w:t>
            </w:r>
          </w:p>
        </w:tc>
        <w:tc>
          <w:tcPr>
            <w:tcW w:w="993" w:type="dxa"/>
            <w:tcBorders>
              <w:top w:val="dotted" w:sz="4" w:space="0" w:color="auto"/>
              <w:bottom w:val="dotted" w:sz="4" w:space="0" w:color="auto"/>
            </w:tcBorders>
            <w:vAlign w:val="center"/>
          </w:tcPr>
          <w:p w:rsidR="007D6E2F" w:rsidRPr="00AD325F" w:rsidRDefault="007D6E2F" w:rsidP="00E76382">
            <w:pPr>
              <w:pStyle w:val="Tablenumberdectab"/>
            </w:pPr>
            <w:r>
              <w:t>83</w:t>
            </w:r>
            <w:r w:rsidRPr="00AD325F">
              <w:t>%</w:t>
            </w:r>
          </w:p>
        </w:tc>
        <w:tc>
          <w:tcPr>
            <w:tcW w:w="1559" w:type="dxa"/>
            <w:tcBorders>
              <w:top w:val="dotted" w:sz="4" w:space="0" w:color="auto"/>
              <w:bottom w:val="dotted" w:sz="4" w:space="0" w:color="auto"/>
            </w:tcBorders>
            <w:vAlign w:val="center"/>
          </w:tcPr>
          <w:p w:rsidR="007D6E2F" w:rsidRPr="00E76382" w:rsidRDefault="007D6E2F" w:rsidP="00E76382">
            <w:pPr>
              <w:pStyle w:val="Tablenumberdectab"/>
              <w:tabs>
                <w:tab w:val="clear" w:pos="573"/>
                <w:tab w:val="decimal" w:pos="845"/>
              </w:tabs>
            </w:pPr>
            <w:r w:rsidRPr="00E76382">
              <w:t>71</w:t>
            </w:r>
          </w:p>
        </w:tc>
        <w:tc>
          <w:tcPr>
            <w:tcW w:w="850" w:type="dxa"/>
            <w:tcBorders>
              <w:top w:val="dotted" w:sz="4" w:space="0" w:color="auto"/>
              <w:bottom w:val="dotted" w:sz="4" w:space="0" w:color="auto"/>
            </w:tcBorders>
            <w:vAlign w:val="center"/>
          </w:tcPr>
          <w:p w:rsidR="007D6E2F" w:rsidRPr="00E76382" w:rsidRDefault="007D6E2F" w:rsidP="00E76382">
            <w:pPr>
              <w:pStyle w:val="Tablenumberdectab"/>
              <w:tabs>
                <w:tab w:val="clear" w:pos="573"/>
                <w:tab w:val="decimal" w:pos="404"/>
              </w:tabs>
            </w:pPr>
            <w:r w:rsidRPr="00E76382">
              <w:t>89%</w:t>
            </w:r>
          </w:p>
        </w:tc>
        <w:tc>
          <w:tcPr>
            <w:tcW w:w="1418" w:type="dxa"/>
            <w:tcBorders>
              <w:top w:val="dotted" w:sz="4" w:space="0" w:color="auto"/>
              <w:bottom w:val="dotted" w:sz="4" w:space="0" w:color="auto"/>
            </w:tcBorders>
            <w:vAlign w:val="center"/>
          </w:tcPr>
          <w:p w:rsidR="007D6E2F" w:rsidRPr="00E76382" w:rsidRDefault="007D6E2F" w:rsidP="00E76382">
            <w:pPr>
              <w:pStyle w:val="Tablenumberdectab"/>
              <w:tabs>
                <w:tab w:val="clear" w:pos="573"/>
                <w:tab w:val="decimal" w:pos="844"/>
              </w:tabs>
            </w:pPr>
            <w:r w:rsidRPr="00E76382">
              <w:t>117</w:t>
            </w:r>
          </w:p>
        </w:tc>
        <w:tc>
          <w:tcPr>
            <w:tcW w:w="993" w:type="dxa"/>
            <w:tcBorders>
              <w:top w:val="dotted" w:sz="4" w:space="0" w:color="auto"/>
              <w:bottom w:val="dotted" w:sz="4" w:space="0" w:color="auto"/>
            </w:tcBorders>
            <w:vAlign w:val="center"/>
          </w:tcPr>
          <w:p w:rsidR="007D6E2F" w:rsidRPr="00E76382" w:rsidRDefault="007D6E2F" w:rsidP="00E76382">
            <w:pPr>
              <w:pStyle w:val="Tablenumberdectab"/>
            </w:pPr>
            <w:r w:rsidRPr="00E76382">
              <w:t>86%</w:t>
            </w:r>
          </w:p>
        </w:tc>
      </w:tr>
      <w:tr w:rsidR="008F1D17" w:rsidRPr="00AD325F" w:rsidTr="003E6FAD">
        <w:tc>
          <w:tcPr>
            <w:tcW w:w="1951" w:type="dxa"/>
            <w:tcBorders>
              <w:top w:val="dotted" w:sz="4" w:space="0" w:color="auto"/>
              <w:bottom w:val="dotted" w:sz="4" w:space="0" w:color="auto"/>
            </w:tcBorders>
          </w:tcPr>
          <w:p w:rsidR="007D6E2F" w:rsidRPr="00AD325F" w:rsidRDefault="007D6E2F" w:rsidP="00E76382">
            <w:pPr>
              <w:pStyle w:val="tabletext"/>
              <w:jc w:val="left"/>
              <w:rPr>
                <w:bCs/>
              </w:rPr>
            </w:pPr>
            <w:r w:rsidRPr="00AD325F">
              <w:t>School based apprenticeships</w:t>
            </w:r>
          </w:p>
        </w:tc>
        <w:tc>
          <w:tcPr>
            <w:tcW w:w="1559" w:type="dxa"/>
            <w:tcBorders>
              <w:top w:val="dotted" w:sz="4" w:space="0" w:color="auto"/>
              <w:bottom w:val="dotted" w:sz="4" w:space="0" w:color="auto"/>
            </w:tcBorders>
            <w:vAlign w:val="center"/>
          </w:tcPr>
          <w:p w:rsidR="007D6E2F" w:rsidRPr="00AD325F" w:rsidRDefault="007D6E2F" w:rsidP="00E76382">
            <w:pPr>
              <w:pStyle w:val="Tablenumberdectab"/>
              <w:tabs>
                <w:tab w:val="clear" w:pos="573"/>
                <w:tab w:val="decimal" w:pos="906"/>
              </w:tabs>
            </w:pPr>
            <w:r>
              <w:t>33</w:t>
            </w:r>
          </w:p>
        </w:tc>
        <w:tc>
          <w:tcPr>
            <w:tcW w:w="993" w:type="dxa"/>
            <w:tcBorders>
              <w:top w:val="dotted" w:sz="4" w:space="0" w:color="auto"/>
              <w:bottom w:val="dotted" w:sz="4" w:space="0" w:color="auto"/>
            </w:tcBorders>
            <w:vAlign w:val="center"/>
          </w:tcPr>
          <w:p w:rsidR="007D6E2F" w:rsidRPr="00AD325F" w:rsidRDefault="007D6E2F" w:rsidP="00E76382">
            <w:pPr>
              <w:pStyle w:val="Tablenumberdectab"/>
            </w:pPr>
            <w:r>
              <w:t>61</w:t>
            </w:r>
            <w:r w:rsidRPr="00AD325F">
              <w:t>%</w:t>
            </w:r>
          </w:p>
        </w:tc>
        <w:tc>
          <w:tcPr>
            <w:tcW w:w="1559" w:type="dxa"/>
            <w:tcBorders>
              <w:top w:val="dotted" w:sz="4" w:space="0" w:color="auto"/>
              <w:bottom w:val="dotted" w:sz="4" w:space="0" w:color="auto"/>
            </w:tcBorders>
            <w:vAlign w:val="center"/>
          </w:tcPr>
          <w:p w:rsidR="007D6E2F" w:rsidRPr="00E76382" w:rsidRDefault="007D6E2F" w:rsidP="00E76382">
            <w:pPr>
              <w:pStyle w:val="Tablenumberdectab"/>
              <w:tabs>
                <w:tab w:val="clear" w:pos="573"/>
                <w:tab w:val="decimal" w:pos="845"/>
              </w:tabs>
            </w:pPr>
            <w:r w:rsidRPr="00E76382">
              <w:t>48</w:t>
            </w:r>
          </w:p>
        </w:tc>
        <w:tc>
          <w:tcPr>
            <w:tcW w:w="850" w:type="dxa"/>
            <w:tcBorders>
              <w:top w:val="dotted" w:sz="4" w:space="0" w:color="auto"/>
              <w:bottom w:val="dotted" w:sz="4" w:space="0" w:color="auto"/>
            </w:tcBorders>
            <w:vAlign w:val="center"/>
          </w:tcPr>
          <w:p w:rsidR="007D6E2F" w:rsidRPr="00E76382" w:rsidRDefault="007D6E2F" w:rsidP="00E76382">
            <w:pPr>
              <w:pStyle w:val="Tablenumberdectab"/>
              <w:tabs>
                <w:tab w:val="clear" w:pos="573"/>
                <w:tab w:val="decimal" w:pos="404"/>
              </w:tabs>
            </w:pPr>
            <w:r w:rsidRPr="00E76382">
              <w:t>60%</w:t>
            </w:r>
          </w:p>
        </w:tc>
        <w:tc>
          <w:tcPr>
            <w:tcW w:w="1418" w:type="dxa"/>
            <w:tcBorders>
              <w:top w:val="dotted" w:sz="4" w:space="0" w:color="auto"/>
              <w:bottom w:val="dotted" w:sz="4" w:space="0" w:color="auto"/>
            </w:tcBorders>
            <w:vAlign w:val="center"/>
          </w:tcPr>
          <w:p w:rsidR="007D6E2F" w:rsidRPr="00E76382" w:rsidRDefault="007D6E2F" w:rsidP="00E76382">
            <w:pPr>
              <w:pStyle w:val="Tablenumberdectab"/>
              <w:tabs>
                <w:tab w:val="clear" w:pos="573"/>
                <w:tab w:val="decimal" w:pos="844"/>
              </w:tabs>
            </w:pPr>
            <w:r w:rsidRPr="00E76382">
              <w:t>83</w:t>
            </w:r>
          </w:p>
        </w:tc>
        <w:tc>
          <w:tcPr>
            <w:tcW w:w="993" w:type="dxa"/>
            <w:tcBorders>
              <w:top w:val="dotted" w:sz="4" w:space="0" w:color="auto"/>
              <w:bottom w:val="dotted" w:sz="4" w:space="0" w:color="auto"/>
            </w:tcBorders>
            <w:vAlign w:val="center"/>
          </w:tcPr>
          <w:p w:rsidR="007D6E2F" w:rsidRPr="00E76382" w:rsidRDefault="007D6E2F" w:rsidP="00E76382">
            <w:pPr>
              <w:pStyle w:val="Tablenumberdectab"/>
            </w:pPr>
            <w:r w:rsidRPr="00E76382">
              <w:t>61%</w:t>
            </w:r>
          </w:p>
        </w:tc>
      </w:tr>
      <w:tr w:rsidR="008F1D17" w:rsidRPr="00AD325F" w:rsidTr="003E6FAD">
        <w:tc>
          <w:tcPr>
            <w:tcW w:w="1951" w:type="dxa"/>
            <w:tcBorders>
              <w:top w:val="dotted" w:sz="4" w:space="0" w:color="auto"/>
              <w:bottom w:val="dotted" w:sz="4" w:space="0" w:color="auto"/>
            </w:tcBorders>
          </w:tcPr>
          <w:p w:rsidR="007D6E2F" w:rsidRPr="00AD325F" w:rsidRDefault="007D6E2F" w:rsidP="00E76382">
            <w:pPr>
              <w:pStyle w:val="tabletext"/>
              <w:jc w:val="left"/>
              <w:rPr>
                <w:bCs/>
              </w:rPr>
            </w:pPr>
            <w:r w:rsidRPr="00AD325F">
              <w:t>Work readiness - mentoring and coaching</w:t>
            </w:r>
          </w:p>
        </w:tc>
        <w:tc>
          <w:tcPr>
            <w:tcW w:w="1559" w:type="dxa"/>
            <w:tcBorders>
              <w:top w:val="dotted" w:sz="4" w:space="0" w:color="auto"/>
              <w:bottom w:val="dotted" w:sz="4" w:space="0" w:color="auto"/>
            </w:tcBorders>
            <w:vAlign w:val="center"/>
          </w:tcPr>
          <w:p w:rsidR="007D6E2F" w:rsidRPr="00AD325F" w:rsidRDefault="007D6E2F" w:rsidP="00E76382">
            <w:pPr>
              <w:pStyle w:val="Tablenumberdectab"/>
              <w:tabs>
                <w:tab w:val="clear" w:pos="573"/>
                <w:tab w:val="decimal" w:pos="906"/>
              </w:tabs>
            </w:pPr>
            <w:r>
              <w:t>33</w:t>
            </w:r>
          </w:p>
        </w:tc>
        <w:tc>
          <w:tcPr>
            <w:tcW w:w="993" w:type="dxa"/>
            <w:tcBorders>
              <w:top w:val="dotted" w:sz="4" w:space="0" w:color="auto"/>
              <w:bottom w:val="dotted" w:sz="4" w:space="0" w:color="auto"/>
            </w:tcBorders>
            <w:vAlign w:val="center"/>
          </w:tcPr>
          <w:p w:rsidR="007D6E2F" w:rsidRPr="00AD325F" w:rsidRDefault="007D6E2F" w:rsidP="00E76382">
            <w:pPr>
              <w:pStyle w:val="Tablenumberdectab"/>
            </w:pPr>
            <w:r>
              <w:t>61</w:t>
            </w:r>
            <w:r w:rsidRPr="00AD325F">
              <w:t>%</w:t>
            </w:r>
          </w:p>
        </w:tc>
        <w:tc>
          <w:tcPr>
            <w:tcW w:w="1559" w:type="dxa"/>
            <w:tcBorders>
              <w:top w:val="dotted" w:sz="4" w:space="0" w:color="auto"/>
              <w:bottom w:val="dotted" w:sz="4" w:space="0" w:color="auto"/>
            </w:tcBorders>
            <w:vAlign w:val="center"/>
          </w:tcPr>
          <w:p w:rsidR="007D6E2F" w:rsidRPr="00E76382" w:rsidRDefault="007D6E2F" w:rsidP="00E76382">
            <w:pPr>
              <w:pStyle w:val="Tablenumberdectab"/>
              <w:tabs>
                <w:tab w:val="clear" w:pos="573"/>
                <w:tab w:val="decimal" w:pos="845"/>
              </w:tabs>
            </w:pPr>
            <w:r w:rsidRPr="00E76382">
              <w:t>30</w:t>
            </w:r>
          </w:p>
        </w:tc>
        <w:tc>
          <w:tcPr>
            <w:tcW w:w="850" w:type="dxa"/>
            <w:tcBorders>
              <w:top w:val="dotted" w:sz="4" w:space="0" w:color="auto"/>
              <w:bottom w:val="dotted" w:sz="4" w:space="0" w:color="auto"/>
            </w:tcBorders>
            <w:vAlign w:val="center"/>
          </w:tcPr>
          <w:p w:rsidR="007D6E2F" w:rsidRPr="00E76382" w:rsidRDefault="007D6E2F" w:rsidP="00E76382">
            <w:pPr>
              <w:pStyle w:val="Tablenumberdectab"/>
              <w:tabs>
                <w:tab w:val="clear" w:pos="573"/>
                <w:tab w:val="decimal" w:pos="404"/>
              </w:tabs>
            </w:pPr>
            <w:r w:rsidRPr="00E76382">
              <w:t>38%</w:t>
            </w:r>
          </w:p>
        </w:tc>
        <w:tc>
          <w:tcPr>
            <w:tcW w:w="1418" w:type="dxa"/>
            <w:tcBorders>
              <w:top w:val="dotted" w:sz="4" w:space="0" w:color="auto"/>
              <w:bottom w:val="dotted" w:sz="4" w:space="0" w:color="auto"/>
            </w:tcBorders>
            <w:vAlign w:val="center"/>
          </w:tcPr>
          <w:p w:rsidR="007D6E2F" w:rsidRPr="00E76382" w:rsidRDefault="007D6E2F" w:rsidP="00E76382">
            <w:pPr>
              <w:pStyle w:val="Tablenumberdectab"/>
              <w:tabs>
                <w:tab w:val="clear" w:pos="573"/>
                <w:tab w:val="decimal" w:pos="844"/>
              </w:tabs>
            </w:pPr>
            <w:r w:rsidRPr="00E76382">
              <w:t>64</w:t>
            </w:r>
          </w:p>
        </w:tc>
        <w:tc>
          <w:tcPr>
            <w:tcW w:w="993" w:type="dxa"/>
            <w:tcBorders>
              <w:top w:val="dotted" w:sz="4" w:space="0" w:color="auto"/>
              <w:bottom w:val="dotted" w:sz="4" w:space="0" w:color="auto"/>
            </w:tcBorders>
            <w:vAlign w:val="center"/>
          </w:tcPr>
          <w:p w:rsidR="007D6E2F" w:rsidRPr="00E76382" w:rsidRDefault="007D6E2F" w:rsidP="00E76382">
            <w:pPr>
              <w:pStyle w:val="Tablenumberdectab"/>
            </w:pPr>
            <w:r w:rsidRPr="00E76382">
              <w:t>47%</w:t>
            </w:r>
          </w:p>
        </w:tc>
      </w:tr>
      <w:tr w:rsidR="008F1D17" w:rsidRPr="00AD325F" w:rsidTr="003E6FAD">
        <w:tc>
          <w:tcPr>
            <w:tcW w:w="1951" w:type="dxa"/>
            <w:tcBorders>
              <w:top w:val="dotted" w:sz="4" w:space="0" w:color="auto"/>
              <w:bottom w:val="dotted" w:sz="4" w:space="0" w:color="auto"/>
            </w:tcBorders>
          </w:tcPr>
          <w:p w:rsidR="007D6E2F" w:rsidRPr="00AD325F" w:rsidRDefault="0023244D" w:rsidP="00E76382">
            <w:pPr>
              <w:pStyle w:val="tabletext"/>
              <w:jc w:val="left"/>
              <w:rPr>
                <w:bCs/>
              </w:rPr>
            </w:pPr>
            <w:r>
              <w:rPr>
                <w:bCs/>
                <w:noProof/>
                <w:lang w:eastAsia="en-AU"/>
              </w:rPr>
              <mc:AlternateContent>
                <mc:Choice Requires="wps">
                  <w:drawing>
                    <wp:anchor distT="0" distB="0" distL="114300" distR="114300" simplePos="0" relativeHeight="251649024" behindDoc="0" locked="0" layoutInCell="1" allowOverlap="1">
                      <wp:simplePos x="0" y="0"/>
                      <wp:positionH relativeFrom="column">
                        <wp:posOffset>-642620</wp:posOffset>
                      </wp:positionH>
                      <wp:positionV relativeFrom="paragraph">
                        <wp:posOffset>95250</wp:posOffset>
                      </wp:positionV>
                      <wp:extent cx="566420" cy="1317625"/>
                      <wp:effectExtent l="5080" t="9525" r="38100" b="6350"/>
                      <wp:wrapNone/>
                      <wp:docPr id="20"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420" cy="1317625"/>
                              </a:xfrm>
                              <a:custGeom>
                                <a:avLst/>
                                <a:gdLst>
                                  <a:gd name="T0" fmla="*/ 877 w 892"/>
                                  <a:gd name="T1" fmla="*/ 260 h 2075"/>
                                  <a:gd name="T2" fmla="*/ 127 w 892"/>
                                  <a:gd name="T3" fmla="*/ 260 h 2075"/>
                                  <a:gd name="T4" fmla="*/ 127 w 892"/>
                                  <a:gd name="T5" fmla="*/ 1820 h 2075"/>
                                  <a:gd name="T6" fmla="*/ 892 w 892"/>
                                  <a:gd name="T7" fmla="*/ 1790 h 2075"/>
                                </a:gdLst>
                                <a:ahLst/>
                                <a:cxnLst>
                                  <a:cxn ang="0">
                                    <a:pos x="T0" y="T1"/>
                                  </a:cxn>
                                  <a:cxn ang="0">
                                    <a:pos x="T2" y="T3"/>
                                  </a:cxn>
                                  <a:cxn ang="0">
                                    <a:pos x="T4" y="T5"/>
                                  </a:cxn>
                                  <a:cxn ang="0">
                                    <a:pos x="T6" y="T7"/>
                                  </a:cxn>
                                </a:cxnLst>
                                <a:rect l="0" t="0" r="r" b="b"/>
                                <a:pathLst>
                                  <a:path w="892" h="2075">
                                    <a:moveTo>
                                      <a:pt x="877" y="260"/>
                                    </a:moveTo>
                                    <a:cubicBezTo>
                                      <a:pt x="564" y="130"/>
                                      <a:pt x="252" y="0"/>
                                      <a:pt x="127" y="260"/>
                                    </a:cubicBezTo>
                                    <a:cubicBezTo>
                                      <a:pt x="2" y="520"/>
                                      <a:pt x="0" y="1565"/>
                                      <a:pt x="127" y="1820"/>
                                    </a:cubicBezTo>
                                    <a:cubicBezTo>
                                      <a:pt x="254" y="2075"/>
                                      <a:pt x="573" y="1932"/>
                                      <a:pt x="892" y="179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9" o:spid="_x0000_s1026" style="position:absolute;margin-left:-50.6pt;margin-top:7.5pt;width:44.6pt;height:10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2,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" path="m877,260c564,130,252,,127,260,2,520,,1565,127,1820v127,255,446,112,765,-30e" filled="f">
                      <v:stroke endarrow="block"/>
                      <v:path arrowok="t" o:connecttype="custom" o:connectlocs="556895,165100;80645,165100;80645,1155700;566420,1136650" o:connectangles="0,0,0,0"/>
                    </v:shape>
                  </w:pict>
                </mc:Fallback>
              </mc:AlternateContent>
            </w:r>
            <w:r w:rsidR="007D6E2F" w:rsidRPr="00AD325F">
              <w:t>Industry awareness programs</w:t>
            </w:r>
          </w:p>
        </w:tc>
        <w:tc>
          <w:tcPr>
            <w:tcW w:w="1559" w:type="dxa"/>
            <w:tcBorders>
              <w:top w:val="dotted" w:sz="4" w:space="0" w:color="auto"/>
              <w:bottom w:val="dotted" w:sz="4" w:space="0" w:color="auto"/>
            </w:tcBorders>
            <w:vAlign w:val="center"/>
          </w:tcPr>
          <w:p w:rsidR="007D6E2F" w:rsidRPr="00AD325F" w:rsidRDefault="007D6E2F" w:rsidP="00E76382">
            <w:pPr>
              <w:pStyle w:val="Tablenumberdectab"/>
              <w:tabs>
                <w:tab w:val="clear" w:pos="573"/>
                <w:tab w:val="decimal" w:pos="906"/>
              </w:tabs>
            </w:pPr>
            <w:r>
              <w:t>29</w:t>
            </w:r>
          </w:p>
        </w:tc>
        <w:tc>
          <w:tcPr>
            <w:tcW w:w="993" w:type="dxa"/>
            <w:tcBorders>
              <w:top w:val="dotted" w:sz="4" w:space="0" w:color="auto"/>
              <w:bottom w:val="dotted" w:sz="4" w:space="0" w:color="auto"/>
            </w:tcBorders>
            <w:vAlign w:val="center"/>
          </w:tcPr>
          <w:p w:rsidR="007D6E2F" w:rsidRPr="00AD325F" w:rsidRDefault="007D6E2F" w:rsidP="00E76382">
            <w:pPr>
              <w:pStyle w:val="Tablenumberdectab"/>
            </w:pPr>
            <w:r>
              <w:t>54</w:t>
            </w:r>
            <w:r w:rsidRPr="00AD325F">
              <w:t>%</w:t>
            </w:r>
          </w:p>
        </w:tc>
        <w:tc>
          <w:tcPr>
            <w:tcW w:w="1559" w:type="dxa"/>
            <w:tcBorders>
              <w:top w:val="dotted" w:sz="4" w:space="0" w:color="auto"/>
              <w:bottom w:val="dotted" w:sz="4" w:space="0" w:color="auto"/>
            </w:tcBorders>
            <w:vAlign w:val="center"/>
          </w:tcPr>
          <w:p w:rsidR="007D6E2F" w:rsidRPr="00E76382" w:rsidRDefault="007D6E2F" w:rsidP="00E76382">
            <w:pPr>
              <w:pStyle w:val="Tablenumberdectab"/>
              <w:tabs>
                <w:tab w:val="clear" w:pos="573"/>
                <w:tab w:val="decimal" w:pos="845"/>
              </w:tabs>
            </w:pPr>
            <w:r w:rsidRPr="00E76382">
              <w:t>38</w:t>
            </w:r>
          </w:p>
        </w:tc>
        <w:tc>
          <w:tcPr>
            <w:tcW w:w="850" w:type="dxa"/>
            <w:tcBorders>
              <w:top w:val="dotted" w:sz="4" w:space="0" w:color="auto"/>
              <w:bottom w:val="dotted" w:sz="4" w:space="0" w:color="auto"/>
            </w:tcBorders>
            <w:vAlign w:val="center"/>
          </w:tcPr>
          <w:p w:rsidR="007D6E2F" w:rsidRPr="00E76382" w:rsidRDefault="007D6E2F" w:rsidP="00E76382">
            <w:pPr>
              <w:pStyle w:val="Tablenumberdectab"/>
              <w:tabs>
                <w:tab w:val="clear" w:pos="573"/>
                <w:tab w:val="decimal" w:pos="404"/>
              </w:tabs>
            </w:pPr>
            <w:r w:rsidRPr="00E76382">
              <w:t>48%</w:t>
            </w:r>
          </w:p>
        </w:tc>
        <w:tc>
          <w:tcPr>
            <w:tcW w:w="1418" w:type="dxa"/>
            <w:tcBorders>
              <w:top w:val="dotted" w:sz="4" w:space="0" w:color="auto"/>
              <w:bottom w:val="dotted" w:sz="4" w:space="0" w:color="auto"/>
            </w:tcBorders>
            <w:vAlign w:val="center"/>
          </w:tcPr>
          <w:p w:rsidR="007D6E2F" w:rsidRPr="00E76382" w:rsidRDefault="007D6E2F" w:rsidP="00E76382">
            <w:pPr>
              <w:pStyle w:val="Tablenumberdectab"/>
              <w:tabs>
                <w:tab w:val="clear" w:pos="573"/>
                <w:tab w:val="decimal" w:pos="844"/>
              </w:tabs>
            </w:pPr>
            <w:r w:rsidRPr="00E76382">
              <w:t>68</w:t>
            </w:r>
          </w:p>
        </w:tc>
        <w:tc>
          <w:tcPr>
            <w:tcW w:w="993" w:type="dxa"/>
            <w:tcBorders>
              <w:top w:val="dotted" w:sz="4" w:space="0" w:color="auto"/>
              <w:bottom w:val="dotted" w:sz="4" w:space="0" w:color="auto"/>
            </w:tcBorders>
            <w:vAlign w:val="center"/>
          </w:tcPr>
          <w:p w:rsidR="007D6E2F" w:rsidRPr="00E76382" w:rsidRDefault="007D6E2F" w:rsidP="00E76382">
            <w:pPr>
              <w:pStyle w:val="Tablenumberdectab"/>
            </w:pPr>
            <w:r w:rsidRPr="00E76382">
              <w:t>50%</w:t>
            </w:r>
          </w:p>
        </w:tc>
      </w:tr>
      <w:tr w:rsidR="008F1D17" w:rsidRPr="00AD325F" w:rsidTr="003E6FAD">
        <w:tc>
          <w:tcPr>
            <w:tcW w:w="1951" w:type="dxa"/>
            <w:tcBorders>
              <w:top w:val="dotted" w:sz="4" w:space="0" w:color="auto"/>
              <w:bottom w:val="dotted" w:sz="4" w:space="0" w:color="auto"/>
            </w:tcBorders>
          </w:tcPr>
          <w:p w:rsidR="007D6E2F" w:rsidRPr="00AD325F" w:rsidRDefault="007D6E2F" w:rsidP="00E76382">
            <w:pPr>
              <w:pStyle w:val="tabletext"/>
              <w:jc w:val="left"/>
              <w:rPr>
                <w:bCs/>
              </w:rPr>
            </w:pPr>
            <w:r w:rsidRPr="00AD325F">
              <w:t>Other</w:t>
            </w:r>
          </w:p>
        </w:tc>
        <w:tc>
          <w:tcPr>
            <w:tcW w:w="1559" w:type="dxa"/>
            <w:tcBorders>
              <w:top w:val="dotted" w:sz="4" w:space="0" w:color="auto"/>
              <w:bottom w:val="dotted" w:sz="4" w:space="0" w:color="auto"/>
            </w:tcBorders>
            <w:vAlign w:val="center"/>
          </w:tcPr>
          <w:p w:rsidR="007D6E2F" w:rsidRPr="00AD325F" w:rsidRDefault="007D6E2F" w:rsidP="00E76382">
            <w:pPr>
              <w:pStyle w:val="Tablenumberdectab"/>
              <w:tabs>
                <w:tab w:val="clear" w:pos="573"/>
                <w:tab w:val="decimal" w:pos="906"/>
              </w:tabs>
            </w:pPr>
            <w:r>
              <w:t>10</w:t>
            </w:r>
          </w:p>
        </w:tc>
        <w:tc>
          <w:tcPr>
            <w:tcW w:w="993" w:type="dxa"/>
            <w:tcBorders>
              <w:top w:val="dotted" w:sz="4" w:space="0" w:color="auto"/>
              <w:bottom w:val="dotted" w:sz="4" w:space="0" w:color="auto"/>
            </w:tcBorders>
            <w:vAlign w:val="center"/>
          </w:tcPr>
          <w:p w:rsidR="007D6E2F" w:rsidRPr="00AD325F" w:rsidRDefault="007D6E2F" w:rsidP="00E76382">
            <w:pPr>
              <w:pStyle w:val="Tablenumberdectab"/>
            </w:pPr>
            <w:r>
              <w:t>19</w:t>
            </w:r>
            <w:r w:rsidRPr="00AD325F">
              <w:t>%</w:t>
            </w:r>
          </w:p>
        </w:tc>
        <w:tc>
          <w:tcPr>
            <w:tcW w:w="1559" w:type="dxa"/>
            <w:tcBorders>
              <w:top w:val="dotted" w:sz="4" w:space="0" w:color="auto"/>
              <w:bottom w:val="dotted" w:sz="4" w:space="0" w:color="auto"/>
            </w:tcBorders>
            <w:vAlign w:val="center"/>
          </w:tcPr>
          <w:p w:rsidR="007D6E2F" w:rsidRPr="00E76382" w:rsidRDefault="007D6E2F" w:rsidP="00E76382">
            <w:pPr>
              <w:pStyle w:val="Tablenumberdectab"/>
              <w:tabs>
                <w:tab w:val="clear" w:pos="573"/>
                <w:tab w:val="decimal" w:pos="845"/>
              </w:tabs>
            </w:pPr>
            <w:r w:rsidRPr="00E76382">
              <w:t>4</w:t>
            </w:r>
          </w:p>
        </w:tc>
        <w:tc>
          <w:tcPr>
            <w:tcW w:w="850" w:type="dxa"/>
            <w:tcBorders>
              <w:top w:val="dotted" w:sz="4" w:space="0" w:color="auto"/>
              <w:bottom w:val="dotted" w:sz="4" w:space="0" w:color="auto"/>
            </w:tcBorders>
            <w:vAlign w:val="center"/>
          </w:tcPr>
          <w:p w:rsidR="007D6E2F" w:rsidRPr="00E76382" w:rsidRDefault="007D6E2F" w:rsidP="00E76382">
            <w:pPr>
              <w:pStyle w:val="Tablenumberdectab"/>
              <w:tabs>
                <w:tab w:val="clear" w:pos="573"/>
                <w:tab w:val="decimal" w:pos="404"/>
              </w:tabs>
            </w:pPr>
            <w:r w:rsidRPr="00E76382">
              <w:t>5%</w:t>
            </w:r>
          </w:p>
        </w:tc>
        <w:tc>
          <w:tcPr>
            <w:tcW w:w="1418" w:type="dxa"/>
            <w:tcBorders>
              <w:top w:val="dotted" w:sz="4" w:space="0" w:color="auto"/>
              <w:bottom w:val="dotted" w:sz="4" w:space="0" w:color="auto"/>
            </w:tcBorders>
            <w:vAlign w:val="center"/>
          </w:tcPr>
          <w:p w:rsidR="007D6E2F" w:rsidRPr="00E76382" w:rsidRDefault="007D6E2F" w:rsidP="00E76382">
            <w:pPr>
              <w:pStyle w:val="Tablenumberdectab"/>
              <w:tabs>
                <w:tab w:val="clear" w:pos="573"/>
                <w:tab w:val="decimal" w:pos="844"/>
              </w:tabs>
            </w:pPr>
            <w:r w:rsidRPr="00E76382">
              <w:t>14</w:t>
            </w:r>
          </w:p>
        </w:tc>
        <w:tc>
          <w:tcPr>
            <w:tcW w:w="993" w:type="dxa"/>
            <w:tcBorders>
              <w:top w:val="dotted" w:sz="4" w:space="0" w:color="auto"/>
              <w:bottom w:val="dotted" w:sz="4" w:space="0" w:color="auto"/>
            </w:tcBorders>
            <w:vAlign w:val="center"/>
          </w:tcPr>
          <w:p w:rsidR="007D6E2F" w:rsidRPr="00E76382" w:rsidRDefault="007D6E2F" w:rsidP="00E76382">
            <w:pPr>
              <w:pStyle w:val="Tablenumberdectab"/>
            </w:pPr>
            <w:r w:rsidRPr="00E76382">
              <w:t>10%</w:t>
            </w:r>
          </w:p>
        </w:tc>
      </w:tr>
      <w:tr w:rsidR="008F1D17" w:rsidRPr="00AD325F" w:rsidTr="003E6FAD">
        <w:tc>
          <w:tcPr>
            <w:tcW w:w="1951" w:type="dxa"/>
            <w:tcBorders>
              <w:top w:val="dotted" w:sz="4" w:space="0" w:color="auto"/>
            </w:tcBorders>
            <w:vAlign w:val="center"/>
          </w:tcPr>
          <w:p w:rsidR="007D6E2F" w:rsidRPr="009E2DA0" w:rsidRDefault="007D6E2F" w:rsidP="00E76382">
            <w:pPr>
              <w:pStyle w:val="tabletext"/>
              <w:jc w:val="left"/>
            </w:pPr>
            <w:r w:rsidRPr="009E2DA0">
              <w:t>Multiple responses</w:t>
            </w:r>
          </w:p>
        </w:tc>
        <w:tc>
          <w:tcPr>
            <w:tcW w:w="1559" w:type="dxa"/>
            <w:tcBorders>
              <w:top w:val="dotted" w:sz="4" w:space="0" w:color="auto"/>
            </w:tcBorders>
            <w:vAlign w:val="center"/>
          </w:tcPr>
          <w:p w:rsidR="007D6E2F" w:rsidRPr="009E2DA0" w:rsidRDefault="007D6E2F" w:rsidP="00E76382">
            <w:pPr>
              <w:pStyle w:val="tabletext"/>
              <w:jc w:val="left"/>
            </w:pPr>
            <w:r>
              <w:t>f</w:t>
            </w:r>
            <w:r w:rsidRPr="009E2DA0">
              <w:t>rom</w:t>
            </w:r>
            <w:r>
              <w:t xml:space="preserve"> 54 </w:t>
            </w:r>
            <w:r w:rsidRPr="009E2DA0">
              <w:t>respondents</w:t>
            </w:r>
          </w:p>
        </w:tc>
        <w:tc>
          <w:tcPr>
            <w:tcW w:w="993" w:type="dxa"/>
            <w:tcBorders>
              <w:top w:val="dotted" w:sz="4" w:space="0" w:color="auto"/>
            </w:tcBorders>
            <w:vAlign w:val="center"/>
          </w:tcPr>
          <w:p w:rsidR="007D6E2F" w:rsidRDefault="007D6E2F" w:rsidP="00E76382">
            <w:pPr>
              <w:pStyle w:val="Tablenumberdectab"/>
            </w:pPr>
            <w:r>
              <w:t>-</w:t>
            </w:r>
          </w:p>
        </w:tc>
        <w:tc>
          <w:tcPr>
            <w:tcW w:w="1559" w:type="dxa"/>
            <w:tcBorders>
              <w:top w:val="dotted" w:sz="4" w:space="0" w:color="auto"/>
            </w:tcBorders>
            <w:vAlign w:val="center"/>
          </w:tcPr>
          <w:p w:rsidR="007D6E2F" w:rsidRPr="009E2DA0" w:rsidRDefault="007D6E2F" w:rsidP="00E76382">
            <w:pPr>
              <w:pStyle w:val="tabletext"/>
              <w:jc w:val="left"/>
            </w:pPr>
            <w:r>
              <w:t>f</w:t>
            </w:r>
            <w:r w:rsidRPr="009E2DA0">
              <w:t>rom</w:t>
            </w:r>
            <w:r>
              <w:t xml:space="preserve"> 80 </w:t>
            </w:r>
            <w:r w:rsidRPr="009E2DA0">
              <w:t>respondents</w:t>
            </w:r>
          </w:p>
        </w:tc>
        <w:tc>
          <w:tcPr>
            <w:tcW w:w="850" w:type="dxa"/>
            <w:tcBorders>
              <w:top w:val="dotted" w:sz="4" w:space="0" w:color="auto"/>
            </w:tcBorders>
            <w:vAlign w:val="center"/>
          </w:tcPr>
          <w:p w:rsidR="007D6E2F" w:rsidRPr="00E76382" w:rsidRDefault="007D6E2F" w:rsidP="00E76382">
            <w:pPr>
              <w:pStyle w:val="Tablenumberdectab"/>
              <w:tabs>
                <w:tab w:val="clear" w:pos="573"/>
                <w:tab w:val="decimal" w:pos="404"/>
              </w:tabs>
            </w:pPr>
            <w:r w:rsidRPr="00E76382">
              <w:t>-</w:t>
            </w:r>
          </w:p>
        </w:tc>
        <w:tc>
          <w:tcPr>
            <w:tcW w:w="1418" w:type="dxa"/>
            <w:tcBorders>
              <w:top w:val="dotted" w:sz="4" w:space="0" w:color="auto"/>
            </w:tcBorders>
            <w:vAlign w:val="center"/>
          </w:tcPr>
          <w:p w:rsidR="007D6E2F" w:rsidRPr="009E2DA0" w:rsidRDefault="007D6E2F" w:rsidP="00E76382">
            <w:pPr>
              <w:pStyle w:val="tabletext"/>
              <w:jc w:val="left"/>
            </w:pPr>
            <w:r>
              <w:t>f</w:t>
            </w:r>
            <w:r w:rsidRPr="009E2DA0">
              <w:t xml:space="preserve">rom </w:t>
            </w:r>
            <w:r>
              <w:t>136</w:t>
            </w:r>
            <w:r>
              <w:rPr>
                <w:rStyle w:val="FootnoteReference"/>
                <w:rFonts w:cs="Arial"/>
                <w:b/>
                <w:szCs w:val="22"/>
              </w:rPr>
              <w:footnoteReference w:id="1"/>
            </w:r>
            <w:r w:rsidRPr="009E2DA0">
              <w:t xml:space="preserve"> respondents</w:t>
            </w:r>
          </w:p>
        </w:tc>
        <w:tc>
          <w:tcPr>
            <w:tcW w:w="993" w:type="dxa"/>
            <w:tcBorders>
              <w:top w:val="dotted" w:sz="4" w:space="0" w:color="auto"/>
            </w:tcBorders>
            <w:vAlign w:val="center"/>
          </w:tcPr>
          <w:p w:rsidR="007D6E2F" w:rsidRPr="00E76382" w:rsidRDefault="007D6E2F" w:rsidP="00E76382">
            <w:pPr>
              <w:pStyle w:val="Tablenumberdectab"/>
            </w:pPr>
            <w:r w:rsidRPr="00E76382">
              <w:t>-</w:t>
            </w:r>
          </w:p>
        </w:tc>
      </w:tr>
    </w:tbl>
    <w:p w:rsidR="007D6E2F" w:rsidRPr="00AD325F" w:rsidRDefault="007D6E2F" w:rsidP="007D6E2F">
      <w:pPr>
        <w:spacing w:after="0"/>
        <w:rPr>
          <w:rFonts w:cs="Arial"/>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07640A" w:rsidRPr="00725C24" w:rsidTr="00FB76A6">
        <w:trPr>
          <w:cantSplit/>
        </w:trPr>
        <w:tc>
          <w:tcPr>
            <w:tcW w:w="9243" w:type="dxa"/>
          </w:tcPr>
          <w:p w:rsidR="0007640A" w:rsidRPr="00AD325F" w:rsidRDefault="0007640A" w:rsidP="0007640A">
            <w:pPr>
              <w:pStyle w:val="tabletext"/>
            </w:pPr>
            <w:r w:rsidRPr="00AD325F">
              <w:t>Other (please specify)</w:t>
            </w:r>
          </w:p>
          <w:p w:rsidR="0007640A" w:rsidRPr="0007640A" w:rsidRDefault="0007640A" w:rsidP="00725C24">
            <w:pPr>
              <w:pStyle w:val="TextboxBullet1"/>
              <w:tabs>
                <w:tab w:val="clear" w:pos="573"/>
              </w:tabs>
              <w:ind w:left="504" w:hanging="357"/>
            </w:pPr>
            <w:r w:rsidRPr="0007640A">
              <w:t>Life skills and community projects.</w:t>
            </w:r>
          </w:p>
          <w:p w:rsidR="0007640A" w:rsidRPr="0007640A" w:rsidRDefault="0007640A" w:rsidP="00725C24">
            <w:pPr>
              <w:pStyle w:val="TextboxBullet1"/>
              <w:tabs>
                <w:tab w:val="clear" w:pos="573"/>
              </w:tabs>
              <w:ind w:left="504" w:hanging="357"/>
            </w:pPr>
            <w:r w:rsidRPr="0007640A">
              <w:t>Support in curriculum development.</w:t>
            </w:r>
          </w:p>
          <w:p w:rsidR="0007640A" w:rsidRPr="0007640A" w:rsidRDefault="0007640A" w:rsidP="00725C24">
            <w:pPr>
              <w:pStyle w:val="TextboxBullet1"/>
              <w:tabs>
                <w:tab w:val="clear" w:pos="573"/>
              </w:tabs>
              <w:ind w:left="504" w:hanging="357"/>
            </w:pPr>
            <w:r w:rsidRPr="0007640A">
              <w:t>VCAL project partnerships and linking VCAL programs with local community groups.</w:t>
            </w:r>
          </w:p>
          <w:p w:rsidR="0007640A" w:rsidRPr="0007640A" w:rsidRDefault="0007640A" w:rsidP="00725C24">
            <w:pPr>
              <w:pStyle w:val="TextboxBullet1"/>
              <w:tabs>
                <w:tab w:val="clear" w:pos="573"/>
              </w:tabs>
              <w:ind w:left="504" w:hanging="357"/>
            </w:pPr>
            <w:r w:rsidRPr="0007640A">
              <w:t>Sponsorship agreements and strategic partnerships.</w:t>
            </w:r>
          </w:p>
          <w:p w:rsidR="0007640A" w:rsidRPr="0007640A" w:rsidRDefault="0007640A" w:rsidP="00725C24">
            <w:pPr>
              <w:pStyle w:val="TextboxBullet1"/>
              <w:tabs>
                <w:tab w:val="clear" w:pos="573"/>
              </w:tabs>
              <w:ind w:left="504" w:hanging="357"/>
            </w:pPr>
            <w:r w:rsidRPr="0007640A">
              <w:t>University links.</w:t>
            </w:r>
          </w:p>
          <w:p w:rsidR="0007640A" w:rsidRPr="0007640A" w:rsidRDefault="0007640A" w:rsidP="00725C24">
            <w:pPr>
              <w:pStyle w:val="TextboxBullet1"/>
              <w:tabs>
                <w:tab w:val="clear" w:pos="573"/>
              </w:tabs>
              <w:ind w:left="504" w:hanging="357"/>
            </w:pPr>
            <w:r w:rsidRPr="00336C1D">
              <w:t>Adopt a School Projects</w:t>
            </w:r>
            <w:r>
              <w:t>.</w:t>
            </w:r>
          </w:p>
        </w:tc>
      </w:tr>
    </w:tbl>
    <w:p w:rsidR="007D6E2F" w:rsidRDefault="007D6E2F" w:rsidP="007D6E2F">
      <w:pPr>
        <w:spacing w:after="0"/>
        <w:rPr>
          <w:rFonts w:cs="Arial"/>
          <w:bCs/>
          <w:szCs w:val="22"/>
        </w:rPr>
      </w:pPr>
    </w:p>
    <w:p w:rsidR="007D6E2F" w:rsidRDefault="007D6E2F" w:rsidP="007D6E2F">
      <w:pPr>
        <w:spacing w:after="0"/>
        <w:rPr>
          <w:rFonts w:cs="Arial"/>
          <w:bCs/>
          <w:szCs w:val="22"/>
        </w:rPr>
      </w:pPr>
    </w:p>
    <w:p w:rsidR="008F1D17" w:rsidRPr="008F1D17" w:rsidRDefault="00254E98" w:rsidP="008F1D17">
      <w:pPr>
        <w:pStyle w:val="CaptionForTables"/>
        <w:rPr>
          <w:bCs/>
          <w:sz w:val="24"/>
        </w:rPr>
      </w:pPr>
      <w:r>
        <w:br w:type="page"/>
      </w:r>
      <w:r w:rsidR="007D6E2F" w:rsidRPr="00D86B3C">
        <w:lastRenderedPageBreak/>
        <w:t xml:space="preserve">Table </w:t>
      </w:r>
      <w:r w:rsidR="00925967">
        <w:t>1.3</w:t>
      </w:r>
      <w:r w:rsidR="007D6E2F" w:rsidRPr="00D86B3C">
        <w:t>.2 Enhancing school leadership and staff development</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559"/>
        <w:gridCol w:w="993"/>
        <w:gridCol w:w="1559"/>
        <w:gridCol w:w="850"/>
        <w:gridCol w:w="1134"/>
        <w:gridCol w:w="993"/>
      </w:tblGrid>
      <w:tr w:rsidR="008F1D17" w:rsidRPr="00AD325F" w:rsidTr="008F1D17">
        <w:tc>
          <w:tcPr>
            <w:tcW w:w="1951" w:type="dxa"/>
            <w:tcBorders>
              <w:bottom w:val="single" w:sz="4" w:space="0" w:color="000000"/>
            </w:tcBorders>
            <w:shd w:val="clear" w:color="auto" w:fill="E6E6E6"/>
            <w:vAlign w:val="center"/>
          </w:tcPr>
          <w:p w:rsidR="007D6E2F" w:rsidRPr="00AD325F" w:rsidRDefault="007D6E2F" w:rsidP="005C3EA1">
            <w:pPr>
              <w:pStyle w:val="tableheading"/>
              <w:jc w:val="left"/>
            </w:pPr>
            <w:r w:rsidRPr="00AD325F">
              <w:t>Activities / programs</w:t>
            </w:r>
          </w:p>
        </w:tc>
        <w:tc>
          <w:tcPr>
            <w:tcW w:w="1559" w:type="dxa"/>
            <w:tcBorders>
              <w:bottom w:val="single" w:sz="4" w:space="0" w:color="000000"/>
            </w:tcBorders>
            <w:shd w:val="clear" w:color="auto" w:fill="E6E6E6"/>
            <w:vAlign w:val="center"/>
          </w:tcPr>
          <w:p w:rsidR="007D6E2F" w:rsidRPr="00AD325F" w:rsidRDefault="007D6E2F" w:rsidP="009E2B8F">
            <w:pPr>
              <w:pStyle w:val="tableheading"/>
            </w:pPr>
            <w:r>
              <w:t>Schools with current significant relationship</w:t>
            </w:r>
          </w:p>
        </w:tc>
        <w:tc>
          <w:tcPr>
            <w:tcW w:w="993" w:type="dxa"/>
            <w:tcBorders>
              <w:bottom w:val="single" w:sz="4" w:space="0" w:color="000000"/>
            </w:tcBorders>
            <w:shd w:val="clear" w:color="auto" w:fill="E6E6E6"/>
            <w:vAlign w:val="center"/>
          </w:tcPr>
          <w:p w:rsidR="007D6E2F" w:rsidRPr="00AD325F" w:rsidRDefault="007D6E2F" w:rsidP="009E2B8F">
            <w:pPr>
              <w:pStyle w:val="tableheading"/>
            </w:pPr>
            <w:r w:rsidRPr="00AD325F">
              <w:t>%</w:t>
            </w:r>
          </w:p>
        </w:tc>
        <w:tc>
          <w:tcPr>
            <w:tcW w:w="1559" w:type="dxa"/>
            <w:tcBorders>
              <w:bottom w:val="single" w:sz="4" w:space="0" w:color="000000"/>
            </w:tcBorders>
            <w:shd w:val="clear" w:color="auto" w:fill="E6E6E6"/>
            <w:vAlign w:val="center"/>
          </w:tcPr>
          <w:p w:rsidR="007D6E2F" w:rsidRPr="00AD325F" w:rsidRDefault="007D6E2F" w:rsidP="009E2B8F">
            <w:pPr>
              <w:pStyle w:val="tableheading"/>
            </w:pPr>
            <w:r>
              <w:t>Schools with NO current significant relationship</w:t>
            </w:r>
          </w:p>
        </w:tc>
        <w:tc>
          <w:tcPr>
            <w:tcW w:w="850" w:type="dxa"/>
            <w:tcBorders>
              <w:bottom w:val="single" w:sz="4" w:space="0" w:color="000000"/>
            </w:tcBorders>
            <w:shd w:val="clear" w:color="auto" w:fill="E6E6E6"/>
            <w:vAlign w:val="center"/>
          </w:tcPr>
          <w:p w:rsidR="007D6E2F" w:rsidRPr="00AD325F" w:rsidRDefault="007D6E2F" w:rsidP="009E2B8F">
            <w:pPr>
              <w:pStyle w:val="tableheading"/>
            </w:pPr>
            <w:r>
              <w:t>%</w:t>
            </w:r>
          </w:p>
        </w:tc>
        <w:tc>
          <w:tcPr>
            <w:tcW w:w="1134" w:type="dxa"/>
            <w:tcBorders>
              <w:bottom w:val="single" w:sz="4" w:space="0" w:color="000000"/>
            </w:tcBorders>
            <w:shd w:val="clear" w:color="auto" w:fill="E6E6E6"/>
            <w:vAlign w:val="center"/>
          </w:tcPr>
          <w:p w:rsidR="007D6E2F" w:rsidRPr="00AD325F" w:rsidRDefault="007D6E2F" w:rsidP="009E2B8F">
            <w:pPr>
              <w:pStyle w:val="tableheading"/>
            </w:pPr>
            <w:r>
              <w:t>Overall</w:t>
            </w:r>
          </w:p>
        </w:tc>
        <w:tc>
          <w:tcPr>
            <w:tcW w:w="993" w:type="dxa"/>
            <w:tcBorders>
              <w:bottom w:val="single" w:sz="4" w:space="0" w:color="000000"/>
            </w:tcBorders>
            <w:shd w:val="clear" w:color="auto" w:fill="E6E6E6"/>
            <w:vAlign w:val="center"/>
          </w:tcPr>
          <w:p w:rsidR="007D6E2F" w:rsidRPr="00AD325F" w:rsidRDefault="007D6E2F" w:rsidP="009E2B8F">
            <w:pPr>
              <w:pStyle w:val="tableheading"/>
            </w:pPr>
            <w:r>
              <w:t>%</w:t>
            </w:r>
          </w:p>
        </w:tc>
      </w:tr>
      <w:tr w:rsidR="008F1D17" w:rsidRPr="00AD325F" w:rsidTr="008F1D17">
        <w:tc>
          <w:tcPr>
            <w:tcW w:w="1951" w:type="dxa"/>
            <w:tcBorders>
              <w:bottom w:val="dotted" w:sz="4" w:space="0" w:color="auto"/>
            </w:tcBorders>
          </w:tcPr>
          <w:p w:rsidR="007D6E2F" w:rsidRPr="008F1D17" w:rsidRDefault="007D6E2F" w:rsidP="008F1D17">
            <w:pPr>
              <w:pStyle w:val="tabletext"/>
              <w:jc w:val="left"/>
              <w:rPr>
                <w:bCs/>
              </w:rPr>
            </w:pPr>
            <w:r w:rsidRPr="008F1D17">
              <w:rPr>
                <w:bCs/>
              </w:rPr>
              <w:t>Professional development for staff</w:t>
            </w:r>
          </w:p>
        </w:tc>
        <w:tc>
          <w:tcPr>
            <w:tcW w:w="1559" w:type="dxa"/>
            <w:tcBorders>
              <w:bottom w:val="dotted" w:sz="4" w:space="0" w:color="auto"/>
            </w:tcBorders>
            <w:vAlign w:val="center"/>
          </w:tcPr>
          <w:p w:rsidR="007D6E2F" w:rsidRPr="008F1D17" w:rsidRDefault="007D6E2F" w:rsidP="008F1D17">
            <w:pPr>
              <w:pStyle w:val="Tablenumberdectab"/>
              <w:tabs>
                <w:tab w:val="clear" w:pos="573"/>
                <w:tab w:val="decimal" w:pos="906"/>
              </w:tabs>
            </w:pPr>
            <w:r w:rsidRPr="008F1D17">
              <w:t>51</w:t>
            </w:r>
          </w:p>
        </w:tc>
        <w:tc>
          <w:tcPr>
            <w:tcW w:w="993" w:type="dxa"/>
            <w:tcBorders>
              <w:bottom w:val="dotted" w:sz="4" w:space="0" w:color="auto"/>
            </w:tcBorders>
            <w:vAlign w:val="center"/>
          </w:tcPr>
          <w:p w:rsidR="007D6E2F" w:rsidRPr="008F1D17" w:rsidRDefault="007D6E2F" w:rsidP="008F1D17">
            <w:pPr>
              <w:pStyle w:val="Tablenumberdectab"/>
              <w:tabs>
                <w:tab w:val="clear" w:pos="573"/>
                <w:tab w:val="decimal" w:pos="458"/>
              </w:tabs>
            </w:pPr>
            <w:r w:rsidRPr="008F1D17">
              <w:t>77%</w:t>
            </w:r>
          </w:p>
        </w:tc>
        <w:tc>
          <w:tcPr>
            <w:tcW w:w="1559" w:type="dxa"/>
            <w:tcBorders>
              <w:bottom w:val="dotted" w:sz="4" w:space="0" w:color="auto"/>
            </w:tcBorders>
            <w:vAlign w:val="center"/>
          </w:tcPr>
          <w:p w:rsidR="007D6E2F" w:rsidRPr="008F1D17" w:rsidRDefault="007D6E2F" w:rsidP="008F1D17">
            <w:pPr>
              <w:pStyle w:val="Tablenumberdectab"/>
              <w:tabs>
                <w:tab w:val="clear" w:pos="573"/>
                <w:tab w:val="decimal" w:pos="742"/>
              </w:tabs>
            </w:pPr>
            <w:r w:rsidRPr="008F1D17">
              <w:t>80</w:t>
            </w:r>
          </w:p>
        </w:tc>
        <w:tc>
          <w:tcPr>
            <w:tcW w:w="850" w:type="dxa"/>
            <w:tcBorders>
              <w:bottom w:val="dotted" w:sz="4" w:space="0" w:color="auto"/>
            </w:tcBorders>
            <w:vAlign w:val="center"/>
          </w:tcPr>
          <w:p w:rsidR="007D6E2F" w:rsidRPr="008F1D17" w:rsidRDefault="007D6E2F" w:rsidP="008F1D17">
            <w:pPr>
              <w:pStyle w:val="Tablenumberdectab"/>
              <w:tabs>
                <w:tab w:val="clear" w:pos="573"/>
                <w:tab w:val="decimal" w:pos="476"/>
              </w:tabs>
            </w:pPr>
            <w:r w:rsidRPr="008F1D17">
              <w:t>60%</w:t>
            </w:r>
          </w:p>
        </w:tc>
        <w:tc>
          <w:tcPr>
            <w:tcW w:w="1134" w:type="dxa"/>
            <w:tcBorders>
              <w:bottom w:val="dotted" w:sz="4" w:space="0" w:color="auto"/>
            </w:tcBorders>
            <w:vAlign w:val="center"/>
          </w:tcPr>
          <w:p w:rsidR="007D6E2F" w:rsidRPr="008F1D17" w:rsidRDefault="007D6E2F" w:rsidP="008F1D17">
            <w:pPr>
              <w:pStyle w:val="Tablenumberdectab"/>
              <w:tabs>
                <w:tab w:val="clear" w:pos="573"/>
                <w:tab w:val="decimal" w:pos="601"/>
              </w:tabs>
            </w:pPr>
            <w:r w:rsidRPr="008F1D17">
              <w:t>133</w:t>
            </w:r>
          </w:p>
        </w:tc>
        <w:tc>
          <w:tcPr>
            <w:tcW w:w="993" w:type="dxa"/>
            <w:tcBorders>
              <w:bottom w:val="dotted" w:sz="4" w:space="0" w:color="auto"/>
            </w:tcBorders>
            <w:vAlign w:val="center"/>
          </w:tcPr>
          <w:p w:rsidR="007D6E2F" w:rsidRPr="008F1D17" w:rsidRDefault="007D6E2F" w:rsidP="008F1D17">
            <w:pPr>
              <w:pStyle w:val="Tablenumberdectab"/>
              <w:tabs>
                <w:tab w:val="clear" w:pos="573"/>
                <w:tab w:val="decimal" w:pos="385"/>
              </w:tabs>
            </w:pPr>
            <w:r w:rsidRPr="008F1D17">
              <w:t>66%</w:t>
            </w:r>
          </w:p>
        </w:tc>
      </w:tr>
      <w:tr w:rsidR="008F1D17" w:rsidRPr="00AD325F" w:rsidTr="008F1D17">
        <w:tc>
          <w:tcPr>
            <w:tcW w:w="1951" w:type="dxa"/>
            <w:tcBorders>
              <w:top w:val="dotted" w:sz="4" w:space="0" w:color="auto"/>
              <w:bottom w:val="dotted" w:sz="4" w:space="0" w:color="auto"/>
            </w:tcBorders>
          </w:tcPr>
          <w:p w:rsidR="007D6E2F" w:rsidRPr="008F1D17" w:rsidRDefault="007D6E2F" w:rsidP="008F1D17">
            <w:pPr>
              <w:pStyle w:val="tabletext"/>
              <w:jc w:val="left"/>
              <w:rPr>
                <w:bCs/>
              </w:rPr>
            </w:pPr>
            <w:r w:rsidRPr="008F1D17">
              <w:rPr>
                <w:bCs/>
              </w:rPr>
              <w:t xml:space="preserve">Drawing on business expertise to provide advisory/consulting services </w:t>
            </w:r>
          </w:p>
        </w:tc>
        <w:tc>
          <w:tcPr>
            <w:tcW w:w="1559"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906"/>
              </w:tabs>
            </w:pPr>
            <w:r w:rsidRPr="008F1D17">
              <w:t>40</w:t>
            </w:r>
          </w:p>
        </w:tc>
        <w:tc>
          <w:tcPr>
            <w:tcW w:w="993"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458"/>
              </w:tabs>
            </w:pPr>
            <w:r w:rsidRPr="008F1D17">
              <w:t>61%</w:t>
            </w:r>
          </w:p>
        </w:tc>
        <w:tc>
          <w:tcPr>
            <w:tcW w:w="1559"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742"/>
              </w:tabs>
            </w:pPr>
            <w:r w:rsidRPr="008F1D17">
              <w:t>43</w:t>
            </w:r>
          </w:p>
        </w:tc>
        <w:tc>
          <w:tcPr>
            <w:tcW w:w="850"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476"/>
              </w:tabs>
            </w:pPr>
            <w:r w:rsidRPr="008F1D17">
              <w:t>32%</w:t>
            </w:r>
          </w:p>
        </w:tc>
        <w:tc>
          <w:tcPr>
            <w:tcW w:w="1134"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601"/>
              </w:tabs>
            </w:pPr>
            <w:r w:rsidRPr="008F1D17">
              <w:t>84</w:t>
            </w:r>
          </w:p>
        </w:tc>
        <w:tc>
          <w:tcPr>
            <w:tcW w:w="993"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385"/>
              </w:tabs>
            </w:pPr>
            <w:r w:rsidRPr="008F1D17">
              <w:t>41%</w:t>
            </w:r>
          </w:p>
        </w:tc>
      </w:tr>
      <w:tr w:rsidR="008F1D17" w:rsidRPr="00AD325F" w:rsidTr="008F1D17">
        <w:tc>
          <w:tcPr>
            <w:tcW w:w="1951" w:type="dxa"/>
            <w:tcBorders>
              <w:top w:val="dotted" w:sz="4" w:space="0" w:color="auto"/>
              <w:bottom w:val="dotted" w:sz="4" w:space="0" w:color="auto"/>
            </w:tcBorders>
          </w:tcPr>
          <w:p w:rsidR="007D6E2F" w:rsidRPr="008F1D17" w:rsidRDefault="007D6E2F" w:rsidP="008F1D17">
            <w:pPr>
              <w:pStyle w:val="tabletext"/>
              <w:jc w:val="left"/>
              <w:rPr>
                <w:bCs/>
              </w:rPr>
            </w:pPr>
            <w:r w:rsidRPr="008F1D17">
              <w:rPr>
                <w:bCs/>
              </w:rPr>
              <w:t>Expert advice for principals, school leaders and council members</w:t>
            </w:r>
          </w:p>
        </w:tc>
        <w:tc>
          <w:tcPr>
            <w:tcW w:w="1559"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906"/>
              </w:tabs>
            </w:pPr>
            <w:r w:rsidRPr="008F1D17">
              <w:t>36</w:t>
            </w:r>
          </w:p>
        </w:tc>
        <w:tc>
          <w:tcPr>
            <w:tcW w:w="993"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458"/>
              </w:tabs>
            </w:pPr>
            <w:r w:rsidRPr="008F1D17">
              <w:t>55%</w:t>
            </w:r>
          </w:p>
        </w:tc>
        <w:tc>
          <w:tcPr>
            <w:tcW w:w="1559"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742"/>
              </w:tabs>
            </w:pPr>
            <w:r w:rsidRPr="008F1D17">
              <w:t>48</w:t>
            </w:r>
          </w:p>
        </w:tc>
        <w:tc>
          <w:tcPr>
            <w:tcW w:w="850"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476"/>
              </w:tabs>
            </w:pPr>
            <w:r w:rsidRPr="008F1D17">
              <w:t>36%</w:t>
            </w:r>
          </w:p>
        </w:tc>
        <w:tc>
          <w:tcPr>
            <w:tcW w:w="1134"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601"/>
              </w:tabs>
            </w:pPr>
            <w:r w:rsidRPr="008F1D17">
              <w:t>85</w:t>
            </w:r>
          </w:p>
        </w:tc>
        <w:tc>
          <w:tcPr>
            <w:tcW w:w="993"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385"/>
              </w:tabs>
            </w:pPr>
            <w:r w:rsidRPr="008F1D17">
              <w:t>42%</w:t>
            </w:r>
          </w:p>
        </w:tc>
      </w:tr>
      <w:tr w:rsidR="008F1D17" w:rsidRPr="00AD325F" w:rsidTr="008F1D17">
        <w:tc>
          <w:tcPr>
            <w:tcW w:w="1951" w:type="dxa"/>
            <w:tcBorders>
              <w:top w:val="dotted" w:sz="4" w:space="0" w:color="auto"/>
              <w:bottom w:val="dotted" w:sz="4" w:space="0" w:color="auto"/>
            </w:tcBorders>
          </w:tcPr>
          <w:p w:rsidR="007D6E2F" w:rsidRPr="008F1D17" w:rsidRDefault="007D6E2F" w:rsidP="008F1D17">
            <w:pPr>
              <w:pStyle w:val="tabletext"/>
              <w:jc w:val="left"/>
              <w:rPr>
                <w:bCs/>
              </w:rPr>
            </w:pPr>
            <w:r w:rsidRPr="008F1D17">
              <w:rPr>
                <w:bCs/>
              </w:rPr>
              <w:t>Mentoring and coaching programs for staff</w:t>
            </w:r>
          </w:p>
        </w:tc>
        <w:tc>
          <w:tcPr>
            <w:tcW w:w="1559"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906"/>
              </w:tabs>
            </w:pPr>
            <w:r w:rsidRPr="008F1D17">
              <w:t>31</w:t>
            </w:r>
          </w:p>
        </w:tc>
        <w:tc>
          <w:tcPr>
            <w:tcW w:w="993"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458"/>
              </w:tabs>
            </w:pPr>
            <w:r w:rsidRPr="008F1D17">
              <w:t>47%</w:t>
            </w:r>
          </w:p>
        </w:tc>
        <w:tc>
          <w:tcPr>
            <w:tcW w:w="1559"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742"/>
              </w:tabs>
            </w:pPr>
            <w:r w:rsidRPr="008F1D17">
              <w:t>35</w:t>
            </w:r>
          </w:p>
        </w:tc>
        <w:tc>
          <w:tcPr>
            <w:tcW w:w="850"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476"/>
              </w:tabs>
            </w:pPr>
            <w:r w:rsidRPr="008F1D17">
              <w:t>26%</w:t>
            </w:r>
          </w:p>
        </w:tc>
        <w:tc>
          <w:tcPr>
            <w:tcW w:w="1134"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601"/>
              </w:tabs>
            </w:pPr>
            <w:r w:rsidRPr="008F1D17">
              <w:t>67</w:t>
            </w:r>
          </w:p>
        </w:tc>
        <w:tc>
          <w:tcPr>
            <w:tcW w:w="993"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385"/>
              </w:tabs>
            </w:pPr>
            <w:r w:rsidRPr="008F1D17">
              <w:t>33%</w:t>
            </w:r>
          </w:p>
        </w:tc>
      </w:tr>
      <w:tr w:rsidR="008F1D17" w:rsidRPr="00AD325F" w:rsidTr="008F1D17">
        <w:tc>
          <w:tcPr>
            <w:tcW w:w="1951" w:type="dxa"/>
            <w:tcBorders>
              <w:top w:val="dotted" w:sz="4" w:space="0" w:color="auto"/>
              <w:bottom w:val="dotted" w:sz="4" w:space="0" w:color="auto"/>
            </w:tcBorders>
          </w:tcPr>
          <w:p w:rsidR="007D6E2F" w:rsidRPr="008F1D17" w:rsidRDefault="007D6E2F" w:rsidP="008F1D17">
            <w:pPr>
              <w:pStyle w:val="tabletext"/>
              <w:jc w:val="left"/>
              <w:rPr>
                <w:bCs/>
              </w:rPr>
            </w:pPr>
            <w:r w:rsidRPr="008F1D17">
              <w:rPr>
                <w:bCs/>
              </w:rPr>
              <w:t>Industry/business experience for staff</w:t>
            </w:r>
          </w:p>
        </w:tc>
        <w:tc>
          <w:tcPr>
            <w:tcW w:w="1559"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906"/>
              </w:tabs>
            </w:pPr>
            <w:r w:rsidRPr="008F1D17">
              <w:t>19</w:t>
            </w:r>
          </w:p>
        </w:tc>
        <w:tc>
          <w:tcPr>
            <w:tcW w:w="993"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458"/>
              </w:tabs>
            </w:pPr>
            <w:r w:rsidRPr="008F1D17">
              <w:t>29%</w:t>
            </w:r>
          </w:p>
        </w:tc>
        <w:tc>
          <w:tcPr>
            <w:tcW w:w="1559"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742"/>
              </w:tabs>
            </w:pPr>
            <w:r w:rsidRPr="008F1D17">
              <w:t>25</w:t>
            </w:r>
          </w:p>
        </w:tc>
        <w:tc>
          <w:tcPr>
            <w:tcW w:w="850"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476"/>
              </w:tabs>
            </w:pPr>
            <w:r w:rsidRPr="008F1D17">
              <w:t>19%</w:t>
            </w:r>
          </w:p>
        </w:tc>
        <w:tc>
          <w:tcPr>
            <w:tcW w:w="1134"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601"/>
              </w:tabs>
            </w:pPr>
            <w:r w:rsidRPr="008F1D17">
              <w:t>45</w:t>
            </w:r>
          </w:p>
        </w:tc>
        <w:tc>
          <w:tcPr>
            <w:tcW w:w="993"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385"/>
              </w:tabs>
            </w:pPr>
            <w:r w:rsidRPr="008F1D17">
              <w:t>22%</w:t>
            </w:r>
          </w:p>
        </w:tc>
      </w:tr>
      <w:tr w:rsidR="008F1D17" w:rsidRPr="00AD325F" w:rsidTr="008F1D17">
        <w:tc>
          <w:tcPr>
            <w:tcW w:w="1951" w:type="dxa"/>
            <w:tcBorders>
              <w:top w:val="dotted" w:sz="4" w:space="0" w:color="auto"/>
              <w:bottom w:val="dotted" w:sz="4" w:space="0" w:color="auto"/>
            </w:tcBorders>
          </w:tcPr>
          <w:p w:rsidR="007D6E2F" w:rsidRPr="008F1D17" w:rsidRDefault="0023244D" w:rsidP="008F1D17">
            <w:pPr>
              <w:pStyle w:val="tabletext"/>
              <w:jc w:val="left"/>
              <w:rPr>
                <w:bCs/>
              </w:rPr>
            </w:pPr>
            <w:r>
              <w:rPr>
                <w:bCs/>
                <w:noProof/>
                <w:lang w:eastAsia="en-AU"/>
              </w:rPr>
              <mc:AlternateContent>
                <mc:Choice Requires="wps">
                  <w:drawing>
                    <wp:anchor distT="0" distB="0" distL="114300" distR="114300" simplePos="0" relativeHeight="251650048" behindDoc="0" locked="0" layoutInCell="1" allowOverlap="1">
                      <wp:simplePos x="0" y="0"/>
                      <wp:positionH relativeFrom="column">
                        <wp:posOffset>-633095</wp:posOffset>
                      </wp:positionH>
                      <wp:positionV relativeFrom="paragraph">
                        <wp:posOffset>152400</wp:posOffset>
                      </wp:positionV>
                      <wp:extent cx="566420" cy="1240155"/>
                      <wp:effectExtent l="5080" t="9525" r="38100" b="7620"/>
                      <wp:wrapNone/>
                      <wp:docPr id="19"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420" cy="1240155"/>
                              </a:xfrm>
                              <a:custGeom>
                                <a:avLst/>
                                <a:gdLst>
                                  <a:gd name="T0" fmla="*/ 877 w 892"/>
                                  <a:gd name="T1" fmla="*/ 260 h 2075"/>
                                  <a:gd name="T2" fmla="*/ 127 w 892"/>
                                  <a:gd name="T3" fmla="*/ 260 h 2075"/>
                                  <a:gd name="T4" fmla="*/ 127 w 892"/>
                                  <a:gd name="T5" fmla="*/ 1820 h 2075"/>
                                  <a:gd name="T6" fmla="*/ 892 w 892"/>
                                  <a:gd name="T7" fmla="*/ 1790 h 2075"/>
                                </a:gdLst>
                                <a:ahLst/>
                                <a:cxnLst>
                                  <a:cxn ang="0">
                                    <a:pos x="T0" y="T1"/>
                                  </a:cxn>
                                  <a:cxn ang="0">
                                    <a:pos x="T2" y="T3"/>
                                  </a:cxn>
                                  <a:cxn ang="0">
                                    <a:pos x="T4" y="T5"/>
                                  </a:cxn>
                                  <a:cxn ang="0">
                                    <a:pos x="T6" y="T7"/>
                                  </a:cxn>
                                </a:cxnLst>
                                <a:rect l="0" t="0" r="r" b="b"/>
                                <a:pathLst>
                                  <a:path w="892" h="2075">
                                    <a:moveTo>
                                      <a:pt x="877" y="260"/>
                                    </a:moveTo>
                                    <a:cubicBezTo>
                                      <a:pt x="564" y="130"/>
                                      <a:pt x="252" y="0"/>
                                      <a:pt x="127" y="260"/>
                                    </a:cubicBezTo>
                                    <a:cubicBezTo>
                                      <a:pt x="2" y="520"/>
                                      <a:pt x="0" y="1565"/>
                                      <a:pt x="127" y="1820"/>
                                    </a:cubicBezTo>
                                    <a:cubicBezTo>
                                      <a:pt x="254" y="2075"/>
                                      <a:pt x="573" y="1932"/>
                                      <a:pt x="892" y="179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0" o:spid="_x0000_s1026" style="position:absolute;margin-left:-49.85pt;margin-top:12pt;width:44.6pt;height:97.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2,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" path="m877,260c564,130,252,,127,260,2,520,,1565,127,1820v127,255,446,112,765,-30e" filled="f">
                      <v:stroke endarrow="block"/>
                      <v:path arrowok="t" o:connecttype="custom" o:connectlocs="556895,155393;80645,155393;80645,1087750;566420,1069820" o:connectangles="0,0,0,0"/>
                    </v:shape>
                  </w:pict>
                </mc:Fallback>
              </mc:AlternateContent>
            </w:r>
            <w:r w:rsidR="007D6E2F" w:rsidRPr="008F1D17">
              <w:rPr>
                <w:bCs/>
              </w:rPr>
              <w:t>Work shadowing</w:t>
            </w:r>
          </w:p>
        </w:tc>
        <w:tc>
          <w:tcPr>
            <w:tcW w:w="1559"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906"/>
              </w:tabs>
            </w:pPr>
            <w:r w:rsidRPr="008F1D17">
              <w:t>16</w:t>
            </w:r>
          </w:p>
        </w:tc>
        <w:tc>
          <w:tcPr>
            <w:tcW w:w="993"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458"/>
              </w:tabs>
            </w:pPr>
            <w:r w:rsidRPr="008F1D17">
              <w:t>24%</w:t>
            </w:r>
          </w:p>
        </w:tc>
        <w:tc>
          <w:tcPr>
            <w:tcW w:w="1559"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742"/>
              </w:tabs>
            </w:pPr>
            <w:r w:rsidRPr="008F1D17">
              <w:t>18</w:t>
            </w:r>
          </w:p>
        </w:tc>
        <w:tc>
          <w:tcPr>
            <w:tcW w:w="850"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476"/>
              </w:tabs>
            </w:pPr>
            <w:r w:rsidRPr="008F1D17">
              <w:t>13%</w:t>
            </w:r>
          </w:p>
        </w:tc>
        <w:tc>
          <w:tcPr>
            <w:tcW w:w="1134"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601"/>
              </w:tabs>
            </w:pPr>
            <w:r w:rsidRPr="008F1D17">
              <w:t>34</w:t>
            </w:r>
          </w:p>
        </w:tc>
        <w:tc>
          <w:tcPr>
            <w:tcW w:w="993"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385"/>
              </w:tabs>
            </w:pPr>
            <w:r w:rsidRPr="008F1D17">
              <w:t>17%</w:t>
            </w:r>
          </w:p>
        </w:tc>
      </w:tr>
      <w:tr w:rsidR="008F1D17" w:rsidRPr="00AD325F" w:rsidTr="008F1D17">
        <w:tc>
          <w:tcPr>
            <w:tcW w:w="1951" w:type="dxa"/>
            <w:tcBorders>
              <w:top w:val="dotted" w:sz="4" w:space="0" w:color="auto"/>
              <w:bottom w:val="dotted" w:sz="4" w:space="0" w:color="auto"/>
            </w:tcBorders>
          </w:tcPr>
          <w:p w:rsidR="007D6E2F" w:rsidRPr="008F1D17" w:rsidRDefault="007D6E2F" w:rsidP="008F1D17">
            <w:pPr>
              <w:pStyle w:val="tabletext"/>
              <w:jc w:val="left"/>
              <w:rPr>
                <w:bCs/>
              </w:rPr>
            </w:pPr>
            <w:r w:rsidRPr="008F1D17">
              <w:rPr>
                <w:bCs/>
              </w:rPr>
              <w:t>Other</w:t>
            </w:r>
          </w:p>
        </w:tc>
        <w:tc>
          <w:tcPr>
            <w:tcW w:w="1559"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906"/>
              </w:tabs>
            </w:pPr>
            <w:r w:rsidRPr="008F1D17">
              <w:t>2</w:t>
            </w:r>
          </w:p>
        </w:tc>
        <w:tc>
          <w:tcPr>
            <w:tcW w:w="993"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458"/>
              </w:tabs>
            </w:pPr>
            <w:r w:rsidRPr="008F1D17">
              <w:t>3%</w:t>
            </w:r>
          </w:p>
        </w:tc>
        <w:tc>
          <w:tcPr>
            <w:tcW w:w="1559"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742"/>
              </w:tabs>
            </w:pPr>
            <w:r w:rsidRPr="008F1D17">
              <w:t>3</w:t>
            </w:r>
          </w:p>
        </w:tc>
        <w:tc>
          <w:tcPr>
            <w:tcW w:w="850"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476"/>
              </w:tabs>
            </w:pPr>
            <w:r w:rsidRPr="008F1D17">
              <w:t>2%</w:t>
            </w:r>
          </w:p>
        </w:tc>
        <w:tc>
          <w:tcPr>
            <w:tcW w:w="1134"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601"/>
              </w:tabs>
            </w:pPr>
            <w:r w:rsidRPr="008F1D17">
              <w:t>5</w:t>
            </w:r>
          </w:p>
        </w:tc>
        <w:tc>
          <w:tcPr>
            <w:tcW w:w="993"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385"/>
              </w:tabs>
            </w:pPr>
            <w:r w:rsidRPr="008F1D17">
              <w:t>2%</w:t>
            </w:r>
          </w:p>
        </w:tc>
      </w:tr>
      <w:tr w:rsidR="008F1D17" w:rsidRPr="00AD325F" w:rsidTr="008F1D17">
        <w:tc>
          <w:tcPr>
            <w:tcW w:w="1951" w:type="dxa"/>
            <w:tcBorders>
              <w:top w:val="dotted" w:sz="4" w:space="0" w:color="auto"/>
            </w:tcBorders>
            <w:vAlign w:val="center"/>
          </w:tcPr>
          <w:p w:rsidR="007D6E2F" w:rsidRPr="008F1D17" w:rsidRDefault="007D6E2F" w:rsidP="008F1D17">
            <w:pPr>
              <w:pStyle w:val="tabletext"/>
              <w:jc w:val="left"/>
              <w:rPr>
                <w:bCs/>
              </w:rPr>
            </w:pPr>
            <w:bookmarkStart w:id="9" w:name="_Hlk250991774"/>
            <w:r w:rsidRPr="008F1D17">
              <w:rPr>
                <w:bCs/>
              </w:rPr>
              <w:t>Multiple responses</w:t>
            </w:r>
          </w:p>
        </w:tc>
        <w:tc>
          <w:tcPr>
            <w:tcW w:w="1559" w:type="dxa"/>
            <w:tcBorders>
              <w:top w:val="dotted" w:sz="4" w:space="0" w:color="auto"/>
            </w:tcBorders>
            <w:vAlign w:val="center"/>
          </w:tcPr>
          <w:p w:rsidR="007D6E2F" w:rsidRPr="008F1D17" w:rsidRDefault="007D6E2F" w:rsidP="008F1D17">
            <w:pPr>
              <w:pStyle w:val="tabletext"/>
              <w:jc w:val="left"/>
            </w:pPr>
            <w:r w:rsidRPr="008F1D17">
              <w:t>from 66 respondents</w:t>
            </w:r>
          </w:p>
        </w:tc>
        <w:tc>
          <w:tcPr>
            <w:tcW w:w="993" w:type="dxa"/>
            <w:tcBorders>
              <w:top w:val="dotted" w:sz="4" w:space="0" w:color="auto"/>
            </w:tcBorders>
            <w:vAlign w:val="center"/>
          </w:tcPr>
          <w:p w:rsidR="007D6E2F" w:rsidRPr="008F1D17" w:rsidRDefault="007D6E2F" w:rsidP="008F1D17">
            <w:pPr>
              <w:pStyle w:val="tabletext"/>
              <w:tabs>
                <w:tab w:val="decimal" w:pos="458"/>
              </w:tabs>
              <w:jc w:val="left"/>
            </w:pPr>
            <w:r w:rsidRPr="008F1D17">
              <w:t>-</w:t>
            </w:r>
          </w:p>
        </w:tc>
        <w:tc>
          <w:tcPr>
            <w:tcW w:w="1559" w:type="dxa"/>
            <w:tcBorders>
              <w:top w:val="dotted" w:sz="4" w:space="0" w:color="auto"/>
            </w:tcBorders>
            <w:vAlign w:val="center"/>
          </w:tcPr>
          <w:p w:rsidR="007D6E2F" w:rsidRPr="008F1D17" w:rsidRDefault="007D6E2F" w:rsidP="008F1D17">
            <w:pPr>
              <w:pStyle w:val="tabletext"/>
              <w:jc w:val="left"/>
            </w:pPr>
            <w:r w:rsidRPr="008F1D17">
              <w:t>from 134 respondents</w:t>
            </w:r>
          </w:p>
        </w:tc>
        <w:tc>
          <w:tcPr>
            <w:tcW w:w="850" w:type="dxa"/>
            <w:tcBorders>
              <w:top w:val="dotted" w:sz="4" w:space="0" w:color="auto"/>
            </w:tcBorders>
            <w:vAlign w:val="center"/>
          </w:tcPr>
          <w:p w:rsidR="007D6E2F" w:rsidRPr="008F1D17" w:rsidRDefault="007D6E2F" w:rsidP="008F1D17">
            <w:pPr>
              <w:pStyle w:val="Tablenumberdectab"/>
              <w:tabs>
                <w:tab w:val="clear" w:pos="573"/>
                <w:tab w:val="decimal" w:pos="476"/>
              </w:tabs>
            </w:pPr>
            <w:r w:rsidRPr="008F1D17">
              <w:t>-</w:t>
            </w:r>
          </w:p>
        </w:tc>
        <w:tc>
          <w:tcPr>
            <w:tcW w:w="1134" w:type="dxa"/>
            <w:tcBorders>
              <w:top w:val="dotted" w:sz="4" w:space="0" w:color="auto"/>
            </w:tcBorders>
            <w:vAlign w:val="center"/>
          </w:tcPr>
          <w:p w:rsidR="007D6E2F" w:rsidRPr="008F1D17" w:rsidRDefault="007D6E2F" w:rsidP="008F1D17">
            <w:pPr>
              <w:pStyle w:val="tabletext"/>
              <w:jc w:val="left"/>
            </w:pPr>
            <w:r w:rsidRPr="008F1D17">
              <w:t>from 203</w:t>
            </w:r>
            <w:r w:rsidRPr="003E6FAD">
              <w:rPr>
                <w:vertAlign w:val="superscript"/>
              </w:rPr>
              <w:footnoteReference w:id="2"/>
            </w:r>
            <w:r w:rsidRPr="008F1D17">
              <w:t xml:space="preserve"> respondents</w:t>
            </w:r>
          </w:p>
        </w:tc>
        <w:tc>
          <w:tcPr>
            <w:tcW w:w="993" w:type="dxa"/>
            <w:tcBorders>
              <w:top w:val="dotted" w:sz="4" w:space="0" w:color="auto"/>
            </w:tcBorders>
            <w:vAlign w:val="center"/>
          </w:tcPr>
          <w:p w:rsidR="007D6E2F" w:rsidRPr="008F1D17" w:rsidRDefault="007D6E2F" w:rsidP="008F1D17">
            <w:pPr>
              <w:pStyle w:val="Tablenumberdectab"/>
              <w:tabs>
                <w:tab w:val="clear" w:pos="573"/>
                <w:tab w:val="decimal" w:pos="385"/>
              </w:tabs>
            </w:pPr>
            <w:r w:rsidRPr="008F1D17">
              <w:t>-</w:t>
            </w:r>
          </w:p>
        </w:tc>
      </w:tr>
      <w:bookmarkEnd w:id="9"/>
    </w:tbl>
    <w:p w:rsidR="007D6E2F" w:rsidRPr="00AD325F" w:rsidRDefault="007D6E2F" w:rsidP="007D6E2F">
      <w:pPr>
        <w:spacing w:after="0"/>
        <w:rPr>
          <w:rFonts w:cs="Arial"/>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8F1D17" w:rsidTr="00725C24">
        <w:tc>
          <w:tcPr>
            <w:tcW w:w="9243" w:type="dxa"/>
          </w:tcPr>
          <w:p w:rsidR="008F1D17" w:rsidRDefault="008F1D17" w:rsidP="008F1D17">
            <w:pPr>
              <w:pStyle w:val="tabletext"/>
            </w:pPr>
            <w:r w:rsidRPr="00AD325F">
              <w:t>Other (please specify)</w:t>
            </w:r>
          </w:p>
          <w:p w:rsidR="008F1D17" w:rsidRDefault="008F1D17" w:rsidP="008F1D17">
            <w:pPr>
              <w:pStyle w:val="TextboxBullet1"/>
            </w:pPr>
            <w:r w:rsidRPr="006777C7">
              <w:t>Industry Reference Groups which comment and approve, give advice on curriculum implementation in industry areas</w:t>
            </w:r>
            <w:r>
              <w:t>.</w:t>
            </w:r>
          </w:p>
          <w:p w:rsidR="008F1D17" w:rsidRPr="006777C7" w:rsidRDefault="008F1D17" w:rsidP="008F1D17">
            <w:pPr>
              <w:pStyle w:val="TextboxBullet1"/>
            </w:pPr>
            <w:r w:rsidRPr="006777C7">
              <w:t>Work with Mine and Parks on Science activities for students</w:t>
            </w:r>
            <w:r>
              <w:t>.</w:t>
            </w:r>
          </w:p>
          <w:p w:rsidR="008F1D17" w:rsidRPr="002B0064" w:rsidRDefault="008F1D17" w:rsidP="008F1D17">
            <w:pPr>
              <w:pStyle w:val="TextboxBullet1"/>
            </w:pPr>
            <w:r w:rsidRPr="002B0064">
              <w:t>Better Buddies (</w:t>
            </w:r>
            <w:r>
              <w:t>NAB</w:t>
            </w:r>
            <w:r w:rsidRPr="002B0064">
              <w:t>) &amp; fund raising (Bendigo bank)</w:t>
            </w:r>
            <w:r>
              <w:t>.</w:t>
            </w:r>
          </w:p>
          <w:p w:rsidR="008F1D17" w:rsidRDefault="008F1D17" w:rsidP="008F1D17">
            <w:pPr>
              <w:pStyle w:val="TextboxBullet1"/>
            </w:pPr>
            <w:r w:rsidRPr="002B0064">
              <w:t>Member of local business chamber</w:t>
            </w:r>
            <w:r>
              <w:t>.</w:t>
            </w:r>
          </w:p>
        </w:tc>
      </w:tr>
    </w:tbl>
    <w:p w:rsidR="008F1D17" w:rsidRDefault="008F1D17" w:rsidP="008F1D17">
      <w:pPr>
        <w:pStyle w:val="tabletext"/>
      </w:pPr>
    </w:p>
    <w:p w:rsidR="008F1D17" w:rsidRPr="008F1D17" w:rsidRDefault="008F1D17" w:rsidP="008F1D17">
      <w:pPr>
        <w:pStyle w:val="CaptionForTables"/>
      </w:pPr>
      <w:r>
        <w:br w:type="page"/>
      </w:r>
      <w:r w:rsidR="007D6E2F" w:rsidRPr="00D86B3C">
        <w:lastRenderedPageBreak/>
        <w:t xml:space="preserve">Table </w:t>
      </w:r>
      <w:r w:rsidR="00925967">
        <w:t>1.3</w:t>
      </w:r>
      <w:r w:rsidR="007D6E2F" w:rsidRPr="00D86B3C">
        <w:t xml:space="preserve">.3 </w:t>
      </w:r>
      <w:r w:rsidR="007D6E2F" w:rsidRPr="00AD325F">
        <w:t>Supporting student aspirations and achievement (including students at risk and students in disadvantaged areas)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5"/>
        <w:gridCol w:w="1515"/>
        <w:gridCol w:w="993"/>
        <w:gridCol w:w="1559"/>
        <w:gridCol w:w="860"/>
        <w:gridCol w:w="1306"/>
        <w:gridCol w:w="811"/>
      </w:tblGrid>
      <w:tr w:rsidR="007D6E2F" w:rsidRPr="00AD325F" w:rsidTr="008F1D17">
        <w:tc>
          <w:tcPr>
            <w:tcW w:w="1995" w:type="dxa"/>
            <w:tcBorders>
              <w:bottom w:val="single" w:sz="4" w:space="0" w:color="000000"/>
            </w:tcBorders>
            <w:shd w:val="clear" w:color="auto" w:fill="E6E6E6"/>
            <w:vAlign w:val="center"/>
          </w:tcPr>
          <w:p w:rsidR="007D6E2F" w:rsidRPr="00AD325F" w:rsidRDefault="007D6E2F" w:rsidP="005C3EA1">
            <w:pPr>
              <w:pStyle w:val="tableheading"/>
              <w:jc w:val="left"/>
            </w:pPr>
            <w:r w:rsidRPr="00AD325F">
              <w:t>Activities / programs</w:t>
            </w:r>
          </w:p>
        </w:tc>
        <w:tc>
          <w:tcPr>
            <w:tcW w:w="1515" w:type="dxa"/>
            <w:tcBorders>
              <w:bottom w:val="single" w:sz="4" w:space="0" w:color="000000"/>
            </w:tcBorders>
            <w:shd w:val="clear" w:color="auto" w:fill="E6E6E6"/>
            <w:vAlign w:val="center"/>
          </w:tcPr>
          <w:p w:rsidR="007D6E2F" w:rsidRPr="00AD325F" w:rsidRDefault="007D6E2F" w:rsidP="009E2B8F">
            <w:pPr>
              <w:pStyle w:val="tableheading"/>
            </w:pPr>
            <w:r>
              <w:t>Schools with current significant relationship</w:t>
            </w:r>
          </w:p>
        </w:tc>
        <w:tc>
          <w:tcPr>
            <w:tcW w:w="993" w:type="dxa"/>
            <w:tcBorders>
              <w:bottom w:val="single" w:sz="4" w:space="0" w:color="000000"/>
            </w:tcBorders>
            <w:shd w:val="clear" w:color="auto" w:fill="E6E6E6"/>
            <w:vAlign w:val="center"/>
          </w:tcPr>
          <w:p w:rsidR="007D6E2F" w:rsidRPr="00AD325F" w:rsidRDefault="007D6E2F" w:rsidP="009E2B8F">
            <w:pPr>
              <w:pStyle w:val="tableheading"/>
            </w:pPr>
            <w:r w:rsidRPr="00AD325F">
              <w:t>%</w:t>
            </w:r>
          </w:p>
        </w:tc>
        <w:tc>
          <w:tcPr>
            <w:tcW w:w="1559" w:type="dxa"/>
            <w:tcBorders>
              <w:bottom w:val="single" w:sz="4" w:space="0" w:color="000000"/>
            </w:tcBorders>
            <w:shd w:val="clear" w:color="auto" w:fill="E6E6E6"/>
            <w:vAlign w:val="center"/>
          </w:tcPr>
          <w:p w:rsidR="007D6E2F" w:rsidRPr="00AD325F" w:rsidRDefault="007D6E2F" w:rsidP="009E2B8F">
            <w:pPr>
              <w:pStyle w:val="tableheading"/>
            </w:pPr>
            <w:r>
              <w:t>Schools with NO current significant relationship</w:t>
            </w:r>
          </w:p>
        </w:tc>
        <w:tc>
          <w:tcPr>
            <w:tcW w:w="860" w:type="dxa"/>
            <w:tcBorders>
              <w:bottom w:val="single" w:sz="4" w:space="0" w:color="000000"/>
            </w:tcBorders>
            <w:shd w:val="clear" w:color="auto" w:fill="E6E6E6"/>
            <w:vAlign w:val="center"/>
          </w:tcPr>
          <w:p w:rsidR="007D6E2F" w:rsidRPr="00AD325F" w:rsidRDefault="007D6E2F" w:rsidP="009E2B8F">
            <w:pPr>
              <w:pStyle w:val="tableheading"/>
            </w:pPr>
            <w:r>
              <w:t>%</w:t>
            </w:r>
          </w:p>
        </w:tc>
        <w:tc>
          <w:tcPr>
            <w:tcW w:w="1306" w:type="dxa"/>
            <w:tcBorders>
              <w:bottom w:val="single" w:sz="4" w:space="0" w:color="000000"/>
            </w:tcBorders>
            <w:shd w:val="clear" w:color="auto" w:fill="E6E6E6"/>
            <w:vAlign w:val="center"/>
          </w:tcPr>
          <w:p w:rsidR="007D6E2F" w:rsidRPr="00AD325F" w:rsidRDefault="007D6E2F" w:rsidP="009E2B8F">
            <w:pPr>
              <w:pStyle w:val="tableheading"/>
            </w:pPr>
            <w:r>
              <w:t>Overall</w:t>
            </w:r>
          </w:p>
        </w:tc>
        <w:tc>
          <w:tcPr>
            <w:tcW w:w="811" w:type="dxa"/>
            <w:tcBorders>
              <w:bottom w:val="single" w:sz="4" w:space="0" w:color="000000"/>
            </w:tcBorders>
            <w:shd w:val="clear" w:color="auto" w:fill="E6E6E6"/>
            <w:vAlign w:val="center"/>
          </w:tcPr>
          <w:p w:rsidR="007D6E2F" w:rsidRPr="00AD325F" w:rsidRDefault="007D6E2F" w:rsidP="009E2B8F">
            <w:pPr>
              <w:pStyle w:val="tableheading"/>
            </w:pPr>
            <w:r>
              <w:t>%</w:t>
            </w:r>
          </w:p>
        </w:tc>
      </w:tr>
      <w:tr w:rsidR="007D6E2F" w:rsidRPr="00AD325F" w:rsidTr="008F1D17">
        <w:tc>
          <w:tcPr>
            <w:tcW w:w="1995" w:type="dxa"/>
            <w:tcBorders>
              <w:bottom w:val="dotted" w:sz="4" w:space="0" w:color="auto"/>
            </w:tcBorders>
          </w:tcPr>
          <w:p w:rsidR="007D6E2F" w:rsidRPr="008F1D17" w:rsidRDefault="007D6E2F" w:rsidP="008F1D17">
            <w:pPr>
              <w:pStyle w:val="tabletext"/>
              <w:jc w:val="left"/>
              <w:rPr>
                <w:bCs/>
              </w:rPr>
            </w:pPr>
            <w:r w:rsidRPr="008F1D17">
              <w:rPr>
                <w:bCs/>
              </w:rPr>
              <w:t>Leadership and life skills development</w:t>
            </w:r>
          </w:p>
        </w:tc>
        <w:tc>
          <w:tcPr>
            <w:tcW w:w="1515" w:type="dxa"/>
            <w:tcBorders>
              <w:bottom w:val="dotted" w:sz="4" w:space="0" w:color="auto"/>
            </w:tcBorders>
            <w:vAlign w:val="center"/>
          </w:tcPr>
          <w:p w:rsidR="007D6E2F" w:rsidRPr="008F1D17" w:rsidRDefault="007D6E2F" w:rsidP="008F1D17">
            <w:pPr>
              <w:pStyle w:val="Tablenumberdectab"/>
              <w:tabs>
                <w:tab w:val="clear" w:pos="573"/>
                <w:tab w:val="decimal" w:pos="906"/>
              </w:tabs>
            </w:pPr>
            <w:r w:rsidRPr="008F1D17">
              <w:t>50</w:t>
            </w:r>
          </w:p>
        </w:tc>
        <w:tc>
          <w:tcPr>
            <w:tcW w:w="993" w:type="dxa"/>
            <w:tcBorders>
              <w:bottom w:val="dotted" w:sz="4" w:space="0" w:color="auto"/>
            </w:tcBorders>
            <w:vAlign w:val="center"/>
          </w:tcPr>
          <w:p w:rsidR="007D6E2F" w:rsidRPr="008F1D17" w:rsidRDefault="007D6E2F" w:rsidP="008F1D17">
            <w:pPr>
              <w:pStyle w:val="Tablenumberdectab"/>
              <w:tabs>
                <w:tab w:val="clear" w:pos="573"/>
                <w:tab w:val="decimal" w:pos="458"/>
              </w:tabs>
            </w:pPr>
            <w:r w:rsidRPr="008F1D17">
              <w:t>76%</w:t>
            </w:r>
          </w:p>
        </w:tc>
        <w:tc>
          <w:tcPr>
            <w:tcW w:w="1559" w:type="dxa"/>
            <w:tcBorders>
              <w:bottom w:val="dotted" w:sz="4" w:space="0" w:color="auto"/>
            </w:tcBorders>
            <w:vAlign w:val="center"/>
          </w:tcPr>
          <w:p w:rsidR="007D6E2F" w:rsidRPr="008F1D17" w:rsidRDefault="007D6E2F" w:rsidP="008F1D17">
            <w:pPr>
              <w:pStyle w:val="Tablenumberdectab"/>
              <w:tabs>
                <w:tab w:val="clear" w:pos="573"/>
                <w:tab w:val="decimal" w:pos="742"/>
              </w:tabs>
            </w:pPr>
            <w:r w:rsidRPr="008F1D17">
              <w:t>60</w:t>
            </w:r>
          </w:p>
        </w:tc>
        <w:tc>
          <w:tcPr>
            <w:tcW w:w="860" w:type="dxa"/>
            <w:tcBorders>
              <w:bottom w:val="dotted" w:sz="4" w:space="0" w:color="auto"/>
            </w:tcBorders>
            <w:vAlign w:val="center"/>
          </w:tcPr>
          <w:p w:rsidR="007D6E2F" w:rsidRPr="008F1D17" w:rsidRDefault="007D6E2F" w:rsidP="008F1D17">
            <w:pPr>
              <w:pStyle w:val="Tablenumberdectab"/>
              <w:tabs>
                <w:tab w:val="clear" w:pos="573"/>
                <w:tab w:val="decimal" w:pos="476"/>
              </w:tabs>
            </w:pPr>
            <w:r w:rsidRPr="008F1D17">
              <w:t>45%</w:t>
            </w:r>
          </w:p>
        </w:tc>
        <w:tc>
          <w:tcPr>
            <w:tcW w:w="1306" w:type="dxa"/>
            <w:tcBorders>
              <w:bottom w:val="dotted" w:sz="4" w:space="0" w:color="auto"/>
            </w:tcBorders>
            <w:vAlign w:val="center"/>
          </w:tcPr>
          <w:p w:rsidR="007D6E2F" w:rsidRPr="008F1D17" w:rsidRDefault="007D6E2F" w:rsidP="008F1D17">
            <w:pPr>
              <w:pStyle w:val="Tablenumberdectab"/>
              <w:tabs>
                <w:tab w:val="clear" w:pos="573"/>
                <w:tab w:val="decimal" w:pos="601"/>
              </w:tabs>
            </w:pPr>
            <w:r w:rsidRPr="008F1D17">
              <w:t>111</w:t>
            </w:r>
          </w:p>
        </w:tc>
        <w:tc>
          <w:tcPr>
            <w:tcW w:w="811" w:type="dxa"/>
            <w:tcBorders>
              <w:bottom w:val="dotted" w:sz="4" w:space="0" w:color="auto"/>
            </w:tcBorders>
            <w:vAlign w:val="center"/>
          </w:tcPr>
          <w:p w:rsidR="007D6E2F" w:rsidRPr="008F1D17" w:rsidRDefault="007D6E2F" w:rsidP="008F1D17">
            <w:pPr>
              <w:pStyle w:val="Tablenumberdectab"/>
              <w:tabs>
                <w:tab w:val="clear" w:pos="573"/>
                <w:tab w:val="decimal" w:pos="385"/>
              </w:tabs>
            </w:pPr>
            <w:r w:rsidRPr="008F1D17">
              <w:t>55%</w:t>
            </w:r>
          </w:p>
        </w:tc>
      </w:tr>
      <w:tr w:rsidR="007D6E2F" w:rsidRPr="00AD325F" w:rsidTr="008F1D17">
        <w:tc>
          <w:tcPr>
            <w:tcW w:w="1995" w:type="dxa"/>
            <w:tcBorders>
              <w:top w:val="dotted" w:sz="4" w:space="0" w:color="auto"/>
              <w:bottom w:val="dotted" w:sz="4" w:space="0" w:color="auto"/>
            </w:tcBorders>
          </w:tcPr>
          <w:p w:rsidR="007D6E2F" w:rsidRPr="008F1D17" w:rsidRDefault="007D6E2F" w:rsidP="008F1D17">
            <w:pPr>
              <w:pStyle w:val="tabletext"/>
              <w:jc w:val="left"/>
              <w:rPr>
                <w:bCs/>
              </w:rPr>
            </w:pPr>
            <w:r w:rsidRPr="008F1D17">
              <w:rPr>
                <w:bCs/>
              </w:rPr>
              <w:t>Literacy and numeracy programs</w:t>
            </w:r>
          </w:p>
        </w:tc>
        <w:tc>
          <w:tcPr>
            <w:tcW w:w="1515"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906"/>
              </w:tabs>
            </w:pPr>
            <w:r w:rsidRPr="008F1D17">
              <w:t>35</w:t>
            </w:r>
          </w:p>
        </w:tc>
        <w:tc>
          <w:tcPr>
            <w:tcW w:w="993"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458"/>
              </w:tabs>
            </w:pPr>
            <w:r w:rsidRPr="008F1D17">
              <w:t>53%</w:t>
            </w:r>
          </w:p>
        </w:tc>
        <w:tc>
          <w:tcPr>
            <w:tcW w:w="1559"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742"/>
              </w:tabs>
            </w:pPr>
            <w:r w:rsidRPr="008F1D17">
              <w:t>61</w:t>
            </w:r>
          </w:p>
        </w:tc>
        <w:tc>
          <w:tcPr>
            <w:tcW w:w="860"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476"/>
              </w:tabs>
            </w:pPr>
            <w:r w:rsidRPr="008F1D17">
              <w:t>46%</w:t>
            </w:r>
          </w:p>
        </w:tc>
        <w:tc>
          <w:tcPr>
            <w:tcW w:w="1306"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601"/>
              </w:tabs>
            </w:pPr>
            <w:r w:rsidRPr="008F1D17">
              <w:t>96</w:t>
            </w:r>
          </w:p>
        </w:tc>
        <w:tc>
          <w:tcPr>
            <w:tcW w:w="811"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385"/>
              </w:tabs>
            </w:pPr>
            <w:r w:rsidRPr="008F1D17">
              <w:t>47%</w:t>
            </w:r>
          </w:p>
        </w:tc>
      </w:tr>
      <w:tr w:rsidR="007D6E2F" w:rsidRPr="00AD325F" w:rsidTr="008F1D17">
        <w:tc>
          <w:tcPr>
            <w:tcW w:w="1995" w:type="dxa"/>
            <w:tcBorders>
              <w:top w:val="dotted" w:sz="4" w:space="0" w:color="auto"/>
              <w:bottom w:val="dotted" w:sz="4" w:space="0" w:color="auto"/>
            </w:tcBorders>
          </w:tcPr>
          <w:p w:rsidR="007D6E2F" w:rsidRPr="008F1D17" w:rsidRDefault="007D6E2F" w:rsidP="008F1D17">
            <w:pPr>
              <w:pStyle w:val="tabletext"/>
              <w:jc w:val="left"/>
              <w:rPr>
                <w:bCs/>
              </w:rPr>
            </w:pPr>
            <w:r w:rsidRPr="008F1D17">
              <w:rPr>
                <w:bCs/>
              </w:rPr>
              <w:t>Industry awareness programs</w:t>
            </w:r>
          </w:p>
        </w:tc>
        <w:tc>
          <w:tcPr>
            <w:tcW w:w="1515"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906"/>
              </w:tabs>
            </w:pPr>
            <w:r w:rsidRPr="008F1D17">
              <w:t>39</w:t>
            </w:r>
          </w:p>
        </w:tc>
        <w:tc>
          <w:tcPr>
            <w:tcW w:w="993"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458"/>
              </w:tabs>
            </w:pPr>
            <w:r w:rsidRPr="008F1D17">
              <w:t>59%</w:t>
            </w:r>
          </w:p>
        </w:tc>
        <w:tc>
          <w:tcPr>
            <w:tcW w:w="1559"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742"/>
              </w:tabs>
            </w:pPr>
            <w:r w:rsidRPr="008F1D17">
              <w:t>46</w:t>
            </w:r>
          </w:p>
        </w:tc>
        <w:tc>
          <w:tcPr>
            <w:tcW w:w="860"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476"/>
              </w:tabs>
            </w:pPr>
            <w:r w:rsidRPr="008F1D17">
              <w:t>34%</w:t>
            </w:r>
          </w:p>
        </w:tc>
        <w:tc>
          <w:tcPr>
            <w:tcW w:w="1306"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601"/>
              </w:tabs>
            </w:pPr>
            <w:r w:rsidRPr="008F1D17">
              <w:t>86</w:t>
            </w:r>
          </w:p>
        </w:tc>
        <w:tc>
          <w:tcPr>
            <w:tcW w:w="811"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385"/>
              </w:tabs>
            </w:pPr>
            <w:r w:rsidRPr="008F1D17">
              <w:t>42%</w:t>
            </w:r>
          </w:p>
        </w:tc>
      </w:tr>
      <w:tr w:rsidR="007D6E2F" w:rsidRPr="00AD325F" w:rsidTr="008F1D17">
        <w:tc>
          <w:tcPr>
            <w:tcW w:w="1995" w:type="dxa"/>
            <w:tcBorders>
              <w:top w:val="dotted" w:sz="4" w:space="0" w:color="auto"/>
              <w:bottom w:val="dotted" w:sz="4" w:space="0" w:color="auto"/>
            </w:tcBorders>
          </w:tcPr>
          <w:p w:rsidR="007D6E2F" w:rsidRPr="008F1D17" w:rsidRDefault="007D6E2F" w:rsidP="008F1D17">
            <w:pPr>
              <w:pStyle w:val="tabletext"/>
              <w:jc w:val="left"/>
              <w:rPr>
                <w:bCs/>
              </w:rPr>
            </w:pPr>
            <w:r w:rsidRPr="008F1D17">
              <w:rPr>
                <w:bCs/>
              </w:rPr>
              <w:t>Mentoring and coaching programs for students</w:t>
            </w:r>
          </w:p>
        </w:tc>
        <w:tc>
          <w:tcPr>
            <w:tcW w:w="1515"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906"/>
              </w:tabs>
            </w:pPr>
            <w:r w:rsidRPr="008F1D17">
              <w:t>36</w:t>
            </w:r>
          </w:p>
        </w:tc>
        <w:tc>
          <w:tcPr>
            <w:tcW w:w="993"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458"/>
              </w:tabs>
            </w:pPr>
            <w:r w:rsidRPr="008F1D17">
              <w:t>55%</w:t>
            </w:r>
          </w:p>
        </w:tc>
        <w:tc>
          <w:tcPr>
            <w:tcW w:w="1559"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742"/>
              </w:tabs>
            </w:pPr>
            <w:r w:rsidRPr="008F1D17">
              <w:t>39</w:t>
            </w:r>
          </w:p>
        </w:tc>
        <w:tc>
          <w:tcPr>
            <w:tcW w:w="860"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476"/>
              </w:tabs>
            </w:pPr>
            <w:r w:rsidRPr="008F1D17">
              <w:t>29%</w:t>
            </w:r>
          </w:p>
        </w:tc>
        <w:tc>
          <w:tcPr>
            <w:tcW w:w="1306"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601"/>
              </w:tabs>
            </w:pPr>
            <w:r w:rsidRPr="008F1D17">
              <w:t>76</w:t>
            </w:r>
          </w:p>
        </w:tc>
        <w:tc>
          <w:tcPr>
            <w:tcW w:w="811"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385"/>
              </w:tabs>
            </w:pPr>
            <w:r w:rsidRPr="008F1D17">
              <w:t>37%</w:t>
            </w:r>
          </w:p>
        </w:tc>
      </w:tr>
      <w:tr w:rsidR="007D6E2F" w:rsidRPr="00AD325F" w:rsidTr="008F1D17">
        <w:tc>
          <w:tcPr>
            <w:tcW w:w="1995" w:type="dxa"/>
            <w:tcBorders>
              <w:top w:val="dotted" w:sz="4" w:space="0" w:color="auto"/>
              <w:bottom w:val="dotted" w:sz="4" w:space="0" w:color="auto"/>
            </w:tcBorders>
          </w:tcPr>
          <w:p w:rsidR="007D6E2F" w:rsidRPr="008F1D17" w:rsidRDefault="0023244D" w:rsidP="008F1D17">
            <w:pPr>
              <w:pStyle w:val="tabletext"/>
              <w:jc w:val="left"/>
              <w:rPr>
                <w:bCs/>
              </w:rPr>
            </w:pPr>
            <w:r>
              <w:rPr>
                <w:bCs/>
                <w:noProof/>
                <w:lang w:eastAsia="en-AU"/>
              </w:rPr>
              <mc:AlternateContent>
                <mc:Choice Requires="wps">
                  <w:drawing>
                    <wp:anchor distT="0" distB="0" distL="114300" distR="114300" simplePos="0" relativeHeight="251661312" behindDoc="0" locked="0" layoutInCell="1" allowOverlap="1">
                      <wp:simplePos x="0" y="0"/>
                      <wp:positionH relativeFrom="column">
                        <wp:posOffset>-633095</wp:posOffset>
                      </wp:positionH>
                      <wp:positionV relativeFrom="paragraph">
                        <wp:posOffset>268605</wp:posOffset>
                      </wp:positionV>
                      <wp:extent cx="566420" cy="1362075"/>
                      <wp:effectExtent l="5080" t="11430" r="38100" b="7620"/>
                      <wp:wrapNone/>
                      <wp:docPr id="18"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420" cy="1362075"/>
                              </a:xfrm>
                              <a:custGeom>
                                <a:avLst/>
                                <a:gdLst>
                                  <a:gd name="T0" fmla="*/ 877 w 892"/>
                                  <a:gd name="T1" fmla="*/ 260 h 2075"/>
                                  <a:gd name="T2" fmla="*/ 127 w 892"/>
                                  <a:gd name="T3" fmla="*/ 260 h 2075"/>
                                  <a:gd name="T4" fmla="*/ 127 w 892"/>
                                  <a:gd name="T5" fmla="*/ 1820 h 2075"/>
                                  <a:gd name="T6" fmla="*/ 892 w 892"/>
                                  <a:gd name="T7" fmla="*/ 1790 h 2075"/>
                                </a:gdLst>
                                <a:ahLst/>
                                <a:cxnLst>
                                  <a:cxn ang="0">
                                    <a:pos x="T0" y="T1"/>
                                  </a:cxn>
                                  <a:cxn ang="0">
                                    <a:pos x="T2" y="T3"/>
                                  </a:cxn>
                                  <a:cxn ang="0">
                                    <a:pos x="T4" y="T5"/>
                                  </a:cxn>
                                  <a:cxn ang="0">
                                    <a:pos x="T6" y="T7"/>
                                  </a:cxn>
                                </a:cxnLst>
                                <a:rect l="0" t="0" r="r" b="b"/>
                                <a:pathLst>
                                  <a:path w="892" h="2075">
                                    <a:moveTo>
                                      <a:pt x="877" y="260"/>
                                    </a:moveTo>
                                    <a:cubicBezTo>
                                      <a:pt x="564" y="130"/>
                                      <a:pt x="252" y="0"/>
                                      <a:pt x="127" y="260"/>
                                    </a:cubicBezTo>
                                    <a:cubicBezTo>
                                      <a:pt x="2" y="520"/>
                                      <a:pt x="0" y="1565"/>
                                      <a:pt x="127" y="1820"/>
                                    </a:cubicBezTo>
                                    <a:cubicBezTo>
                                      <a:pt x="254" y="2075"/>
                                      <a:pt x="573" y="1932"/>
                                      <a:pt x="892" y="179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4" o:spid="_x0000_s1026" style="position:absolute;margin-left:-49.85pt;margin-top:21.15pt;width:44.6pt;height:10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2,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" path="m877,260c564,130,252,,127,260,2,520,,1565,127,1820v127,255,446,112,765,-30e" filled="f">
                      <v:stroke endarrow="block"/>
                      <v:path arrowok="t" o:connecttype="custom" o:connectlocs="556895,170670;80645,170670;80645,1194687;566420,1174995" o:connectangles="0,0,0,0"/>
                    </v:shape>
                  </w:pict>
                </mc:Fallback>
              </mc:AlternateContent>
            </w:r>
            <w:r w:rsidR="007D6E2F" w:rsidRPr="008F1D17">
              <w:rPr>
                <w:bCs/>
              </w:rPr>
              <w:t>School-based scholarships/grants</w:t>
            </w:r>
          </w:p>
        </w:tc>
        <w:tc>
          <w:tcPr>
            <w:tcW w:w="1515"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906"/>
              </w:tabs>
            </w:pPr>
            <w:r w:rsidRPr="008F1D17">
              <w:t>29</w:t>
            </w:r>
          </w:p>
        </w:tc>
        <w:tc>
          <w:tcPr>
            <w:tcW w:w="993"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458"/>
              </w:tabs>
            </w:pPr>
            <w:r w:rsidRPr="008F1D17">
              <w:t>44%</w:t>
            </w:r>
          </w:p>
        </w:tc>
        <w:tc>
          <w:tcPr>
            <w:tcW w:w="1559"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742"/>
              </w:tabs>
            </w:pPr>
            <w:r w:rsidRPr="008F1D17">
              <w:t>40</w:t>
            </w:r>
          </w:p>
        </w:tc>
        <w:tc>
          <w:tcPr>
            <w:tcW w:w="860"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476"/>
              </w:tabs>
            </w:pPr>
            <w:r w:rsidRPr="008F1D17">
              <w:t>30%</w:t>
            </w:r>
          </w:p>
        </w:tc>
        <w:tc>
          <w:tcPr>
            <w:tcW w:w="1306"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601"/>
              </w:tabs>
            </w:pPr>
            <w:r w:rsidRPr="008F1D17">
              <w:t>69</w:t>
            </w:r>
          </w:p>
        </w:tc>
        <w:tc>
          <w:tcPr>
            <w:tcW w:w="811"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385"/>
              </w:tabs>
            </w:pPr>
            <w:r w:rsidRPr="008F1D17">
              <w:t>34%</w:t>
            </w:r>
          </w:p>
        </w:tc>
      </w:tr>
      <w:tr w:rsidR="007D6E2F" w:rsidRPr="00AD325F" w:rsidTr="008F1D17">
        <w:tc>
          <w:tcPr>
            <w:tcW w:w="1995" w:type="dxa"/>
            <w:tcBorders>
              <w:top w:val="dotted" w:sz="4" w:space="0" w:color="auto"/>
              <w:bottom w:val="dotted" w:sz="4" w:space="0" w:color="auto"/>
            </w:tcBorders>
          </w:tcPr>
          <w:p w:rsidR="007D6E2F" w:rsidRPr="008F1D17" w:rsidRDefault="007D6E2F" w:rsidP="008F1D17">
            <w:pPr>
              <w:pStyle w:val="tabletext"/>
              <w:jc w:val="left"/>
              <w:rPr>
                <w:bCs/>
              </w:rPr>
            </w:pPr>
            <w:r w:rsidRPr="008F1D17">
              <w:rPr>
                <w:bCs/>
              </w:rPr>
              <w:t>Other</w:t>
            </w:r>
          </w:p>
        </w:tc>
        <w:tc>
          <w:tcPr>
            <w:tcW w:w="1515"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906"/>
              </w:tabs>
            </w:pPr>
            <w:r w:rsidRPr="008F1D17">
              <w:t>3</w:t>
            </w:r>
          </w:p>
        </w:tc>
        <w:tc>
          <w:tcPr>
            <w:tcW w:w="993"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458"/>
              </w:tabs>
            </w:pPr>
            <w:r w:rsidRPr="008F1D17">
              <w:t>5%</w:t>
            </w:r>
          </w:p>
        </w:tc>
        <w:tc>
          <w:tcPr>
            <w:tcW w:w="1559"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742"/>
              </w:tabs>
            </w:pPr>
            <w:r w:rsidRPr="008F1D17">
              <w:t>4</w:t>
            </w:r>
          </w:p>
        </w:tc>
        <w:tc>
          <w:tcPr>
            <w:tcW w:w="860"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476"/>
              </w:tabs>
            </w:pPr>
            <w:r w:rsidRPr="008F1D17">
              <w:t>3%</w:t>
            </w:r>
          </w:p>
        </w:tc>
        <w:tc>
          <w:tcPr>
            <w:tcW w:w="1306"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601"/>
              </w:tabs>
            </w:pPr>
            <w:r w:rsidRPr="008F1D17">
              <w:t>7</w:t>
            </w:r>
          </w:p>
        </w:tc>
        <w:tc>
          <w:tcPr>
            <w:tcW w:w="811" w:type="dxa"/>
            <w:tcBorders>
              <w:top w:val="dotted" w:sz="4" w:space="0" w:color="auto"/>
              <w:bottom w:val="dotted" w:sz="4" w:space="0" w:color="auto"/>
            </w:tcBorders>
            <w:vAlign w:val="center"/>
          </w:tcPr>
          <w:p w:rsidR="007D6E2F" w:rsidRPr="008F1D17" w:rsidRDefault="007D6E2F" w:rsidP="008F1D17">
            <w:pPr>
              <w:pStyle w:val="Tablenumberdectab"/>
              <w:tabs>
                <w:tab w:val="clear" w:pos="573"/>
                <w:tab w:val="decimal" w:pos="385"/>
              </w:tabs>
            </w:pPr>
            <w:r w:rsidRPr="008F1D17">
              <w:t>3%</w:t>
            </w:r>
          </w:p>
        </w:tc>
      </w:tr>
      <w:tr w:rsidR="007D6E2F" w:rsidRPr="00AD325F" w:rsidTr="008F1D17">
        <w:tc>
          <w:tcPr>
            <w:tcW w:w="1995" w:type="dxa"/>
            <w:tcBorders>
              <w:top w:val="dotted" w:sz="4" w:space="0" w:color="auto"/>
            </w:tcBorders>
            <w:vAlign w:val="center"/>
          </w:tcPr>
          <w:p w:rsidR="007D6E2F" w:rsidRPr="008F1D17" w:rsidRDefault="007D6E2F" w:rsidP="008F1D17">
            <w:pPr>
              <w:pStyle w:val="tabletext"/>
              <w:jc w:val="left"/>
              <w:rPr>
                <w:bCs/>
              </w:rPr>
            </w:pPr>
            <w:r w:rsidRPr="008F1D17">
              <w:rPr>
                <w:bCs/>
              </w:rPr>
              <w:t>Multiple responses</w:t>
            </w:r>
          </w:p>
        </w:tc>
        <w:tc>
          <w:tcPr>
            <w:tcW w:w="1515" w:type="dxa"/>
            <w:tcBorders>
              <w:top w:val="dotted" w:sz="4" w:space="0" w:color="auto"/>
            </w:tcBorders>
            <w:vAlign w:val="center"/>
          </w:tcPr>
          <w:p w:rsidR="007D6E2F" w:rsidRPr="008F1D17" w:rsidRDefault="007D6E2F" w:rsidP="008F1D17">
            <w:pPr>
              <w:pStyle w:val="tabletext"/>
              <w:jc w:val="left"/>
            </w:pPr>
            <w:r w:rsidRPr="008F1D17">
              <w:t>from 66 respondents</w:t>
            </w:r>
          </w:p>
        </w:tc>
        <w:tc>
          <w:tcPr>
            <w:tcW w:w="993" w:type="dxa"/>
            <w:tcBorders>
              <w:top w:val="dotted" w:sz="4" w:space="0" w:color="auto"/>
            </w:tcBorders>
            <w:vAlign w:val="center"/>
          </w:tcPr>
          <w:p w:rsidR="007D6E2F" w:rsidRPr="008F1D17" w:rsidRDefault="007D6E2F" w:rsidP="008F1D17">
            <w:pPr>
              <w:pStyle w:val="Tablenumberdectab"/>
              <w:tabs>
                <w:tab w:val="clear" w:pos="573"/>
                <w:tab w:val="decimal" w:pos="458"/>
              </w:tabs>
            </w:pPr>
            <w:r w:rsidRPr="008F1D17">
              <w:t>-</w:t>
            </w:r>
          </w:p>
        </w:tc>
        <w:tc>
          <w:tcPr>
            <w:tcW w:w="1559" w:type="dxa"/>
            <w:tcBorders>
              <w:top w:val="dotted" w:sz="4" w:space="0" w:color="auto"/>
            </w:tcBorders>
            <w:vAlign w:val="center"/>
          </w:tcPr>
          <w:p w:rsidR="007D6E2F" w:rsidRPr="008F1D17" w:rsidRDefault="007D6E2F" w:rsidP="008F1D17">
            <w:pPr>
              <w:pStyle w:val="tabletext"/>
              <w:jc w:val="left"/>
            </w:pPr>
            <w:r w:rsidRPr="008F1D17">
              <w:t>from 134 respondents</w:t>
            </w:r>
          </w:p>
        </w:tc>
        <w:tc>
          <w:tcPr>
            <w:tcW w:w="860" w:type="dxa"/>
            <w:tcBorders>
              <w:top w:val="dotted" w:sz="4" w:space="0" w:color="auto"/>
            </w:tcBorders>
            <w:vAlign w:val="center"/>
          </w:tcPr>
          <w:p w:rsidR="007D6E2F" w:rsidRPr="008F1D17" w:rsidRDefault="007D6E2F" w:rsidP="008F1D17">
            <w:pPr>
              <w:pStyle w:val="tabletext"/>
              <w:jc w:val="left"/>
            </w:pPr>
            <w:r w:rsidRPr="008F1D17">
              <w:t>-</w:t>
            </w:r>
          </w:p>
        </w:tc>
        <w:tc>
          <w:tcPr>
            <w:tcW w:w="1306" w:type="dxa"/>
            <w:tcBorders>
              <w:top w:val="dotted" w:sz="4" w:space="0" w:color="auto"/>
            </w:tcBorders>
            <w:vAlign w:val="center"/>
          </w:tcPr>
          <w:p w:rsidR="007D6E2F" w:rsidRPr="008F1D17" w:rsidRDefault="007D6E2F" w:rsidP="008F1D17">
            <w:pPr>
              <w:pStyle w:val="tabletext"/>
              <w:jc w:val="left"/>
            </w:pPr>
            <w:r w:rsidRPr="008F1D17">
              <w:t>from 203 respondents</w:t>
            </w:r>
          </w:p>
        </w:tc>
        <w:tc>
          <w:tcPr>
            <w:tcW w:w="811" w:type="dxa"/>
            <w:tcBorders>
              <w:top w:val="dotted" w:sz="4" w:space="0" w:color="auto"/>
            </w:tcBorders>
            <w:vAlign w:val="center"/>
          </w:tcPr>
          <w:p w:rsidR="007D6E2F" w:rsidRPr="008F1D17" w:rsidRDefault="007D6E2F" w:rsidP="008F1D17">
            <w:pPr>
              <w:pStyle w:val="Tablenumberdectab"/>
              <w:tabs>
                <w:tab w:val="clear" w:pos="573"/>
                <w:tab w:val="decimal" w:pos="385"/>
              </w:tabs>
            </w:pPr>
            <w:r w:rsidRPr="008F1D17">
              <w:t>-</w:t>
            </w:r>
          </w:p>
        </w:tc>
      </w:tr>
    </w:tbl>
    <w:p w:rsidR="007D6E2F" w:rsidRPr="00AD325F" w:rsidRDefault="007D6E2F" w:rsidP="007D6E2F">
      <w:pPr>
        <w:spacing w:after="0"/>
        <w:rPr>
          <w:rFonts w:cs="Arial"/>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54674D" w:rsidRPr="00725C24" w:rsidTr="00725C24">
        <w:tc>
          <w:tcPr>
            <w:tcW w:w="9243" w:type="dxa"/>
          </w:tcPr>
          <w:p w:rsidR="0054674D" w:rsidRDefault="0054674D" w:rsidP="0054674D">
            <w:pPr>
              <w:pStyle w:val="tabletext"/>
            </w:pPr>
            <w:r w:rsidRPr="00AD325F">
              <w:t>Other (please specify)</w:t>
            </w:r>
          </w:p>
          <w:p w:rsidR="0054674D" w:rsidRDefault="0054674D" w:rsidP="0054674D">
            <w:pPr>
              <w:pStyle w:val="TextboxBullet1"/>
            </w:pPr>
            <w:r>
              <w:t>Dev</w:t>
            </w:r>
            <w:r w:rsidRPr="00AD325F">
              <w:t>eloping new VET course in sustainability</w:t>
            </w:r>
          </w:p>
          <w:p w:rsidR="0054674D" w:rsidRPr="00AD325F" w:rsidRDefault="0054674D" w:rsidP="0054674D">
            <w:pPr>
              <w:pStyle w:val="TextboxBullet1"/>
            </w:pPr>
            <w:r w:rsidRPr="00AD325F">
              <w:t>Environmental education</w:t>
            </w:r>
          </w:p>
          <w:p w:rsidR="0054674D" w:rsidRPr="00AD325F" w:rsidRDefault="0054674D" w:rsidP="0054674D">
            <w:pPr>
              <w:pStyle w:val="TextboxBullet1"/>
            </w:pPr>
            <w:r w:rsidRPr="00AD325F">
              <w:t>Preparation for boarding school</w:t>
            </w:r>
          </w:p>
          <w:p w:rsidR="0054674D" w:rsidRDefault="0054674D" w:rsidP="0054674D">
            <w:pPr>
              <w:pStyle w:val="TextboxBullet1"/>
            </w:pPr>
            <w:r>
              <w:t>Spe</w:t>
            </w:r>
            <w:r w:rsidRPr="00AD325F">
              <w:t>cial needs program</w:t>
            </w:r>
            <w:r w:rsidRPr="00AD325F">
              <w:tab/>
            </w:r>
            <w:r w:rsidRPr="00AD325F">
              <w:tab/>
            </w:r>
            <w:r w:rsidRPr="00AD325F">
              <w:tab/>
            </w:r>
          </w:p>
          <w:p w:rsidR="0054674D" w:rsidRPr="0054674D" w:rsidRDefault="0054674D" w:rsidP="0054674D">
            <w:pPr>
              <w:pStyle w:val="TextboxBullet1"/>
            </w:pPr>
            <w:r w:rsidRPr="00AD325F">
              <w:t>Social inclusion for disenfranchised young people</w:t>
            </w:r>
          </w:p>
        </w:tc>
      </w:tr>
    </w:tbl>
    <w:p w:rsidR="007D6E2F" w:rsidRDefault="007D6E2F" w:rsidP="007D6E2F">
      <w:pPr>
        <w:pStyle w:val="BodyText"/>
        <w:rPr>
          <w:rFonts w:cs="Arial"/>
          <w:b/>
          <w:bCs/>
          <w:szCs w:val="22"/>
        </w:rPr>
      </w:pPr>
    </w:p>
    <w:p w:rsidR="007D6E2F" w:rsidRDefault="007D6E2F" w:rsidP="007D6E2F">
      <w:pPr>
        <w:pStyle w:val="BodyText"/>
        <w:rPr>
          <w:rFonts w:cs="Arial"/>
          <w:b/>
          <w:bCs/>
          <w:szCs w:val="22"/>
        </w:rPr>
      </w:pPr>
    </w:p>
    <w:p w:rsidR="007D6E2F" w:rsidRDefault="005423EA" w:rsidP="007D6E2F">
      <w:pPr>
        <w:pStyle w:val="BodyText"/>
        <w:rPr>
          <w:rFonts w:cs="Arial"/>
          <w:b/>
          <w:bCs/>
          <w:szCs w:val="22"/>
        </w:rPr>
      </w:pPr>
      <w:r>
        <w:rPr>
          <w:rFonts w:cs="Arial"/>
          <w:b/>
          <w:bCs/>
          <w:szCs w:val="22"/>
        </w:rPr>
        <w:br w:type="page"/>
      </w:r>
    </w:p>
    <w:p w:rsidR="008211EE" w:rsidRPr="008211EE" w:rsidRDefault="007D6E2F" w:rsidP="008211EE">
      <w:pPr>
        <w:pStyle w:val="CaptionForTables"/>
      </w:pPr>
      <w:r w:rsidRPr="00C56815">
        <w:t xml:space="preserve">Table </w:t>
      </w:r>
      <w:r w:rsidR="00925967">
        <w:t>1.3</w:t>
      </w:r>
      <w:r w:rsidRPr="00C56815">
        <w:t xml:space="preserve">.4 Providing additional infrastructure, resources or income streams for schools </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559"/>
        <w:gridCol w:w="993"/>
        <w:gridCol w:w="1559"/>
        <w:gridCol w:w="850"/>
        <w:gridCol w:w="1276"/>
        <w:gridCol w:w="851"/>
      </w:tblGrid>
      <w:tr w:rsidR="007D6E2F" w:rsidRPr="00AD325F" w:rsidTr="008211EE">
        <w:tc>
          <w:tcPr>
            <w:tcW w:w="1951" w:type="dxa"/>
            <w:tcBorders>
              <w:bottom w:val="single" w:sz="4" w:space="0" w:color="000000"/>
            </w:tcBorders>
            <w:shd w:val="clear" w:color="auto" w:fill="E6E6E6"/>
            <w:vAlign w:val="center"/>
          </w:tcPr>
          <w:p w:rsidR="007D6E2F" w:rsidRPr="00AD325F" w:rsidRDefault="007D6E2F" w:rsidP="005C3EA1">
            <w:pPr>
              <w:pStyle w:val="tableheading"/>
              <w:jc w:val="left"/>
            </w:pPr>
            <w:r w:rsidRPr="00AD325F">
              <w:t>Activities / programs</w:t>
            </w:r>
          </w:p>
        </w:tc>
        <w:tc>
          <w:tcPr>
            <w:tcW w:w="1559" w:type="dxa"/>
            <w:tcBorders>
              <w:bottom w:val="single" w:sz="4" w:space="0" w:color="000000"/>
            </w:tcBorders>
            <w:shd w:val="clear" w:color="auto" w:fill="E6E6E6"/>
            <w:vAlign w:val="center"/>
          </w:tcPr>
          <w:p w:rsidR="007D6E2F" w:rsidRPr="00AD325F" w:rsidRDefault="007D6E2F" w:rsidP="009E2B8F">
            <w:pPr>
              <w:pStyle w:val="tableheading"/>
            </w:pPr>
            <w:r>
              <w:t>Schools with current significant relationship</w:t>
            </w:r>
          </w:p>
        </w:tc>
        <w:tc>
          <w:tcPr>
            <w:tcW w:w="993" w:type="dxa"/>
            <w:tcBorders>
              <w:bottom w:val="single" w:sz="4" w:space="0" w:color="000000"/>
            </w:tcBorders>
            <w:shd w:val="clear" w:color="auto" w:fill="E6E6E6"/>
            <w:vAlign w:val="center"/>
          </w:tcPr>
          <w:p w:rsidR="007D6E2F" w:rsidRPr="00AD325F" w:rsidRDefault="007D6E2F" w:rsidP="009E2B8F">
            <w:pPr>
              <w:pStyle w:val="tableheading"/>
            </w:pPr>
            <w:r w:rsidRPr="00AD325F">
              <w:t>%</w:t>
            </w:r>
          </w:p>
        </w:tc>
        <w:tc>
          <w:tcPr>
            <w:tcW w:w="1559" w:type="dxa"/>
            <w:tcBorders>
              <w:bottom w:val="single" w:sz="4" w:space="0" w:color="000000"/>
            </w:tcBorders>
            <w:shd w:val="clear" w:color="auto" w:fill="E6E6E6"/>
            <w:vAlign w:val="center"/>
          </w:tcPr>
          <w:p w:rsidR="007D6E2F" w:rsidRPr="00AD325F" w:rsidRDefault="007D6E2F" w:rsidP="009E2B8F">
            <w:pPr>
              <w:pStyle w:val="tableheading"/>
            </w:pPr>
            <w:r>
              <w:t>Schools with NO current significant relationship</w:t>
            </w:r>
          </w:p>
        </w:tc>
        <w:tc>
          <w:tcPr>
            <w:tcW w:w="850" w:type="dxa"/>
            <w:tcBorders>
              <w:bottom w:val="single" w:sz="4" w:space="0" w:color="000000"/>
            </w:tcBorders>
            <w:shd w:val="clear" w:color="auto" w:fill="E6E6E6"/>
            <w:vAlign w:val="center"/>
          </w:tcPr>
          <w:p w:rsidR="007D6E2F" w:rsidRPr="00AD325F" w:rsidRDefault="007D6E2F" w:rsidP="009E2B8F">
            <w:pPr>
              <w:pStyle w:val="tableheading"/>
            </w:pPr>
            <w:r>
              <w:t>%</w:t>
            </w:r>
          </w:p>
        </w:tc>
        <w:tc>
          <w:tcPr>
            <w:tcW w:w="1276" w:type="dxa"/>
            <w:tcBorders>
              <w:bottom w:val="single" w:sz="4" w:space="0" w:color="000000"/>
            </w:tcBorders>
            <w:shd w:val="clear" w:color="auto" w:fill="E6E6E6"/>
            <w:vAlign w:val="center"/>
          </w:tcPr>
          <w:p w:rsidR="007D6E2F" w:rsidRPr="00AD325F" w:rsidRDefault="007D6E2F" w:rsidP="009E2B8F">
            <w:pPr>
              <w:pStyle w:val="tableheading"/>
            </w:pPr>
            <w:r>
              <w:t>Overall</w:t>
            </w:r>
          </w:p>
        </w:tc>
        <w:tc>
          <w:tcPr>
            <w:tcW w:w="851" w:type="dxa"/>
            <w:tcBorders>
              <w:bottom w:val="single" w:sz="4" w:space="0" w:color="000000"/>
            </w:tcBorders>
            <w:shd w:val="clear" w:color="auto" w:fill="E6E6E6"/>
            <w:vAlign w:val="center"/>
          </w:tcPr>
          <w:p w:rsidR="007D6E2F" w:rsidRPr="00AD325F" w:rsidRDefault="007D6E2F" w:rsidP="009E2B8F">
            <w:pPr>
              <w:pStyle w:val="tableheading"/>
            </w:pPr>
            <w:r>
              <w:t>%</w:t>
            </w:r>
          </w:p>
        </w:tc>
      </w:tr>
      <w:tr w:rsidR="007D6E2F" w:rsidRPr="00AD325F" w:rsidTr="008211EE">
        <w:tc>
          <w:tcPr>
            <w:tcW w:w="1951" w:type="dxa"/>
            <w:tcBorders>
              <w:bottom w:val="dotted" w:sz="4" w:space="0" w:color="auto"/>
            </w:tcBorders>
          </w:tcPr>
          <w:p w:rsidR="007D6E2F" w:rsidRPr="00AD325F" w:rsidRDefault="007D6E2F" w:rsidP="008211EE">
            <w:pPr>
              <w:pStyle w:val="tabletext"/>
              <w:jc w:val="left"/>
              <w:rPr>
                <w:bCs/>
              </w:rPr>
            </w:pPr>
            <w:r w:rsidRPr="00AD325F">
              <w:t>Support of school fund-raising activities e.g. publicity, equipment, prizes</w:t>
            </w:r>
          </w:p>
        </w:tc>
        <w:tc>
          <w:tcPr>
            <w:tcW w:w="1559" w:type="dxa"/>
            <w:tcBorders>
              <w:bottom w:val="dotted" w:sz="4" w:space="0" w:color="auto"/>
            </w:tcBorders>
            <w:vAlign w:val="center"/>
          </w:tcPr>
          <w:p w:rsidR="007D6E2F" w:rsidRPr="00AD325F" w:rsidRDefault="007D6E2F" w:rsidP="008211EE">
            <w:pPr>
              <w:pStyle w:val="Tablenumberdectab"/>
            </w:pPr>
            <w:r>
              <w:t>44</w:t>
            </w:r>
          </w:p>
        </w:tc>
        <w:tc>
          <w:tcPr>
            <w:tcW w:w="993" w:type="dxa"/>
            <w:tcBorders>
              <w:bottom w:val="dotted" w:sz="4" w:space="0" w:color="auto"/>
            </w:tcBorders>
            <w:vAlign w:val="center"/>
          </w:tcPr>
          <w:p w:rsidR="007D6E2F" w:rsidRPr="00AD325F" w:rsidRDefault="007D6E2F" w:rsidP="008211EE">
            <w:pPr>
              <w:pStyle w:val="Tablenumberdectab"/>
              <w:tabs>
                <w:tab w:val="clear" w:pos="573"/>
                <w:tab w:val="decimal" w:pos="459"/>
              </w:tabs>
            </w:pPr>
            <w:r>
              <w:t>67</w:t>
            </w:r>
            <w:r w:rsidRPr="00AD325F">
              <w:t>%</w:t>
            </w:r>
          </w:p>
        </w:tc>
        <w:tc>
          <w:tcPr>
            <w:tcW w:w="1559" w:type="dxa"/>
            <w:tcBorders>
              <w:bottom w:val="dotted" w:sz="4" w:space="0" w:color="auto"/>
            </w:tcBorders>
            <w:vAlign w:val="center"/>
          </w:tcPr>
          <w:p w:rsidR="007D6E2F" w:rsidRPr="00AD325F" w:rsidRDefault="007D6E2F" w:rsidP="008211EE">
            <w:pPr>
              <w:pStyle w:val="Tablenumberdectab"/>
            </w:pPr>
            <w:r>
              <w:t>89</w:t>
            </w:r>
          </w:p>
        </w:tc>
        <w:tc>
          <w:tcPr>
            <w:tcW w:w="850" w:type="dxa"/>
            <w:tcBorders>
              <w:bottom w:val="dotted" w:sz="4" w:space="0" w:color="auto"/>
            </w:tcBorders>
            <w:vAlign w:val="center"/>
          </w:tcPr>
          <w:p w:rsidR="007D6E2F" w:rsidRPr="00AD325F" w:rsidRDefault="007D6E2F" w:rsidP="008211EE">
            <w:pPr>
              <w:pStyle w:val="Tablenumberdectab"/>
            </w:pPr>
            <w:r>
              <w:t>66%</w:t>
            </w:r>
          </w:p>
        </w:tc>
        <w:tc>
          <w:tcPr>
            <w:tcW w:w="1276" w:type="dxa"/>
            <w:tcBorders>
              <w:bottom w:val="dotted" w:sz="4" w:space="0" w:color="auto"/>
            </w:tcBorders>
            <w:vAlign w:val="center"/>
          </w:tcPr>
          <w:p w:rsidR="007D6E2F" w:rsidRPr="00AD325F" w:rsidRDefault="007D6E2F" w:rsidP="008211EE">
            <w:pPr>
              <w:pStyle w:val="Tablenumberdectab"/>
            </w:pPr>
            <w:r>
              <w:t>134</w:t>
            </w:r>
          </w:p>
        </w:tc>
        <w:tc>
          <w:tcPr>
            <w:tcW w:w="851" w:type="dxa"/>
            <w:tcBorders>
              <w:bottom w:val="dotted" w:sz="4" w:space="0" w:color="auto"/>
            </w:tcBorders>
            <w:vAlign w:val="center"/>
          </w:tcPr>
          <w:p w:rsidR="007D6E2F" w:rsidRPr="00AD325F" w:rsidRDefault="007D6E2F" w:rsidP="008211EE">
            <w:pPr>
              <w:pStyle w:val="Tablenumberdectab"/>
            </w:pPr>
            <w:r>
              <w:t>66%</w:t>
            </w:r>
          </w:p>
        </w:tc>
      </w:tr>
      <w:tr w:rsidR="007D6E2F" w:rsidRPr="00AD325F" w:rsidTr="008211EE">
        <w:tc>
          <w:tcPr>
            <w:tcW w:w="1951" w:type="dxa"/>
            <w:tcBorders>
              <w:top w:val="dotted" w:sz="4" w:space="0" w:color="auto"/>
              <w:bottom w:val="dotted" w:sz="4" w:space="0" w:color="auto"/>
            </w:tcBorders>
          </w:tcPr>
          <w:p w:rsidR="007D6E2F" w:rsidRPr="00AD325F" w:rsidRDefault="007D6E2F" w:rsidP="008211EE">
            <w:pPr>
              <w:pStyle w:val="tabletext"/>
              <w:jc w:val="left"/>
              <w:rPr>
                <w:bCs/>
              </w:rPr>
            </w:pPr>
            <w:r w:rsidRPr="00AD325F">
              <w:t>‘In kind’ donations e.g. use of facilities</w:t>
            </w:r>
          </w:p>
        </w:tc>
        <w:tc>
          <w:tcPr>
            <w:tcW w:w="1559" w:type="dxa"/>
            <w:tcBorders>
              <w:top w:val="dotted" w:sz="4" w:space="0" w:color="auto"/>
              <w:bottom w:val="dotted" w:sz="4" w:space="0" w:color="auto"/>
            </w:tcBorders>
            <w:vAlign w:val="center"/>
          </w:tcPr>
          <w:p w:rsidR="007D6E2F" w:rsidRPr="00AD325F" w:rsidRDefault="007D6E2F" w:rsidP="008211EE">
            <w:pPr>
              <w:pStyle w:val="Tablenumberdectab"/>
            </w:pPr>
            <w:r>
              <w:t>38</w:t>
            </w:r>
          </w:p>
        </w:tc>
        <w:tc>
          <w:tcPr>
            <w:tcW w:w="993" w:type="dxa"/>
            <w:tcBorders>
              <w:top w:val="dotted" w:sz="4" w:space="0" w:color="auto"/>
              <w:bottom w:val="dotted" w:sz="4" w:space="0" w:color="auto"/>
            </w:tcBorders>
            <w:vAlign w:val="center"/>
          </w:tcPr>
          <w:p w:rsidR="007D6E2F" w:rsidRPr="00AD325F" w:rsidRDefault="007D6E2F" w:rsidP="008211EE">
            <w:pPr>
              <w:pStyle w:val="Tablenumberdectab"/>
              <w:tabs>
                <w:tab w:val="clear" w:pos="573"/>
                <w:tab w:val="decimal" w:pos="459"/>
              </w:tabs>
            </w:pPr>
            <w:r>
              <w:t>58</w:t>
            </w:r>
            <w:r w:rsidRPr="00AD325F">
              <w:t>%</w:t>
            </w:r>
          </w:p>
        </w:tc>
        <w:tc>
          <w:tcPr>
            <w:tcW w:w="1559" w:type="dxa"/>
            <w:tcBorders>
              <w:top w:val="dotted" w:sz="4" w:space="0" w:color="auto"/>
              <w:bottom w:val="dotted" w:sz="4" w:space="0" w:color="auto"/>
            </w:tcBorders>
            <w:vAlign w:val="center"/>
          </w:tcPr>
          <w:p w:rsidR="007D6E2F" w:rsidRPr="00AD325F" w:rsidRDefault="007D6E2F" w:rsidP="008211EE">
            <w:pPr>
              <w:pStyle w:val="Tablenumberdectab"/>
            </w:pPr>
            <w:r>
              <w:t>47</w:t>
            </w:r>
          </w:p>
        </w:tc>
        <w:tc>
          <w:tcPr>
            <w:tcW w:w="850" w:type="dxa"/>
            <w:tcBorders>
              <w:top w:val="dotted" w:sz="4" w:space="0" w:color="auto"/>
              <w:bottom w:val="dotted" w:sz="4" w:space="0" w:color="auto"/>
            </w:tcBorders>
            <w:vAlign w:val="center"/>
          </w:tcPr>
          <w:p w:rsidR="007D6E2F" w:rsidRPr="00AD325F" w:rsidRDefault="007D6E2F" w:rsidP="008211EE">
            <w:pPr>
              <w:pStyle w:val="Tablenumberdectab"/>
            </w:pPr>
            <w:r>
              <w:t>35%</w:t>
            </w:r>
          </w:p>
        </w:tc>
        <w:tc>
          <w:tcPr>
            <w:tcW w:w="1276" w:type="dxa"/>
            <w:tcBorders>
              <w:top w:val="dotted" w:sz="4" w:space="0" w:color="auto"/>
              <w:bottom w:val="dotted" w:sz="4" w:space="0" w:color="auto"/>
            </w:tcBorders>
            <w:vAlign w:val="center"/>
          </w:tcPr>
          <w:p w:rsidR="007D6E2F" w:rsidRPr="00AD325F" w:rsidRDefault="007D6E2F" w:rsidP="008211EE">
            <w:pPr>
              <w:pStyle w:val="Tablenumberdectab"/>
            </w:pPr>
            <w:r>
              <w:t>86</w:t>
            </w:r>
          </w:p>
        </w:tc>
        <w:tc>
          <w:tcPr>
            <w:tcW w:w="851" w:type="dxa"/>
            <w:tcBorders>
              <w:top w:val="dotted" w:sz="4" w:space="0" w:color="auto"/>
              <w:bottom w:val="dotted" w:sz="4" w:space="0" w:color="auto"/>
            </w:tcBorders>
            <w:vAlign w:val="center"/>
          </w:tcPr>
          <w:p w:rsidR="007D6E2F" w:rsidRPr="00AD325F" w:rsidRDefault="007D6E2F" w:rsidP="008211EE">
            <w:pPr>
              <w:pStyle w:val="Tablenumberdectab"/>
            </w:pPr>
            <w:r>
              <w:t>42%</w:t>
            </w:r>
          </w:p>
        </w:tc>
      </w:tr>
      <w:tr w:rsidR="007D6E2F" w:rsidRPr="00AD325F" w:rsidTr="008211EE">
        <w:tc>
          <w:tcPr>
            <w:tcW w:w="1951" w:type="dxa"/>
            <w:tcBorders>
              <w:top w:val="dotted" w:sz="4" w:space="0" w:color="auto"/>
              <w:bottom w:val="dotted" w:sz="4" w:space="0" w:color="auto"/>
            </w:tcBorders>
          </w:tcPr>
          <w:p w:rsidR="007D6E2F" w:rsidRPr="00AD325F" w:rsidRDefault="007D6E2F" w:rsidP="008211EE">
            <w:pPr>
              <w:pStyle w:val="tabletext"/>
              <w:jc w:val="left"/>
              <w:rPr>
                <w:bCs/>
              </w:rPr>
            </w:pPr>
            <w:r w:rsidRPr="00AD325F">
              <w:t>Provision of learning resources and materials</w:t>
            </w:r>
          </w:p>
        </w:tc>
        <w:tc>
          <w:tcPr>
            <w:tcW w:w="1559" w:type="dxa"/>
            <w:tcBorders>
              <w:top w:val="dotted" w:sz="4" w:space="0" w:color="auto"/>
              <w:bottom w:val="dotted" w:sz="4" w:space="0" w:color="auto"/>
            </w:tcBorders>
            <w:vAlign w:val="center"/>
          </w:tcPr>
          <w:p w:rsidR="007D6E2F" w:rsidRPr="00AD325F" w:rsidRDefault="007D6E2F" w:rsidP="008211EE">
            <w:pPr>
              <w:pStyle w:val="Tablenumberdectab"/>
            </w:pPr>
            <w:r>
              <w:t>37</w:t>
            </w:r>
          </w:p>
        </w:tc>
        <w:tc>
          <w:tcPr>
            <w:tcW w:w="993" w:type="dxa"/>
            <w:tcBorders>
              <w:top w:val="dotted" w:sz="4" w:space="0" w:color="auto"/>
              <w:bottom w:val="dotted" w:sz="4" w:space="0" w:color="auto"/>
            </w:tcBorders>
            <w:vAlign w:val="center"/>
          </w:tcPr>
          <w:p w:rsidR="007D6E2F" w:rsidRPr="00AD325F" w:rsidRDefault="007D6E2F" w:rsidP="008211EE">
            <w:pPr>
              <w:pStyle w:val="Tablenumberdectab"/>
              <w:tabs>
                <w:tab w:val="clear" w:pos="573"/>
                <w:tab w:val="decimal" w:pos="459"/>
              </w:tabs>
            </w:pPr>
            <w:r>
              <w:t>56</w:t>
            </w:r>
            <w:r w:rsidRPr="00AD325F">
              <w:t>%</w:t>
            </w:r>
          </w:p>
        </w:tc>
        <w:tc>
          <w:tcPr>
            <w:tcW w:w="1559" w:type="dxa"/>
            <w:tcBorders>
              <w:top w:val="dotted" w:sz="4" w:space="0" w:color="auto"/>
              <w:bottom w:val="dotted" w:sz="4" w:space="0" w:color="auto"/>
            </w:tcBorders>
            <w:vAlign w:val="center"/>
          </w:tcPr>
          <w:p w:rsidR="007D6E2F" w:rsidRPr="00AD325F" w:rsidRDefault="007D6E2F" w:rsidP="008211EE">
            <w:pPr>
              <w:pStyle w:val="Tablenumberdectab"/>
            </w:pPr>
            <w:r>
              <w:t>38</w:t>
            </w:r>
          </w:p>
        </w:tc>
        <w:tc>
          <w:tcPr>
            <w:tcW w:w="850" w:type="dxa"/>
            <w:tcBorders>
              <w:top w:val="dotted" w:sz="4" w:space="0" w:color="auto"/>
              <w:bottom w:val="dotted" w:sz="4" w:space="0" w:color="auto"/>
            </w:tcBorders>
            <w:vAlign w:val="center"/>
          </w:tcPr>
          <w:p w:rsidR="007D6E2F" w:rsidRPr="00AD325F" w:rsidRDefault="007D6E2F" w:rsidP="008211EE">
            <w:pPr>
              <w:pStyle w:val="Tablenumberdectab"/>
            </w:pPr>
            <w:r>
              <w:t>28%</w:t>
            </w:r>
          </w:p>
        </w:tc>
        <w:tc>
          <w:tcPr>
            <w:tcW w:w="1276" w:type="dxa"/>
            <w:tcBorders>
              <w:top w:val="dotted" w:sz="4" w:space="0" w:color="auto"/>
              <w:bottom w:val="dotted" w:sz="4" w:space="0" w:color="auto"/>
            </w:tcBorders>
            <w:vAlign w:val="center"/>
          </w:tcPr>
          <w:p w:rsidR="007D6E2F" w:rsidRPr="00AD325F" w:rsidRDefault="007D6E2F" w:rsidP="008211EE">
            <w:pPr>
              <w:pStyle w:val="Tablenumberdectab"/>
            </w:pPr>
            <w:r>
              <w:t>76</w:t>
            </w:r>
          </w:p>
        </w:tc>
        <w:tc>
          <w:tcPr>
            <w:tcW w:w="851" w:type="dxa"/>
            <w:tcBorders>
              <w:top w:val="dotted" w:sz="4" w:space="0" w:color="auto"/>
              <w:bottom w:val="dotted" w:sz="4" w:space="0" w:color="auto"/>
            </w:tcBorders>
            <w:vAlign w:val="center"/>
          </w:tcPr>
          <w:p w:rsidR="007D6E2F" w:rsidRPr="00AD325F" w:rsidRDefault="007D6E2F" w:rsidP="008211EE">
            <w:pPr>
              <w:pStyle w:val="Tablenumberdectab"/>
            </w:pPr>
            <w:r>
              <w:t>37%</w:t>
            </w:r>
          </w:p>
        </w:tc>
      </w:tr>
      <w:tr w:rsidR="007D6E2F" w:rsidRPr="00AD325F" w:rsidTr="008211EE">
        <w:tc>
          <w:tcPr>
            <w:tcW w:w="1951" w:type="dxa"/>
            <w:tcBorders>
              <w:top w:val="dotted" w:sz="4" w:space="0" w:color="auto"/>
              <w:bottom w:val="dotted" w:sz="4" w:space="0" w:color="auto"/>
            </w:tcBorders>
          </w:tcPr>
          <w:p w:rsidR="007D6E2F" w:rsidRPr="00AD325F" w:rsidRDefault="007D6E2F" w:rsidP="008211EE">
            <w:pPr>
              <w:pStyle w:val="tabletext"/>
              <w:jc w:val="left"/>
              <w:rPr>
                <w:bCs/>
              </w:rPr>
            </w:pPr>
            <w:r w:rsidRPr="00AD325F">
              <w:t>Volunteer programs</w:t>
            </w:r>
          </w:p>
        </w:tc>
        <w:tc>
          <w:tcPr>
            <w:tcW w:w="1559" w:type="dxa"/>
            <w:tcBorders>
              <w:top w:val="dotted" w:sz="4" w:space="0" w:color="auto"/>
              <w:bottom w:val="dotted" w:sz="4" w:space="0" w:color="auto"/>
            </w:tcBorders>
            <w:vAlign w:val="center"/>
          </w:tcPr>
          <w:p w:rsidR="007D6E2F" w:rsidRPr="00AD325F" w:rsidRDefault="007D6E2F" w:rsidP="008211EE">
            <w:pPr>
              <w:pStyle w:val="Tablenumberdectab"/>
            </w:pPr>
            <w:r>
              <w:t>34</w:t>
            </w:r>
          </w:p>
        </w:tc>
        <w:tc>
          <w:tcPr>
            <w:tcW w:w="993" w:type="dxa"/>
            <w:tcBorders>
              <w:top w:val="dotted" w:sz="4" w:space="0" w:color="auto"/>
              <w:bottom w:val="dotted" w:sz="4" w:space="0" w:color="auto"/>
            </w:tcBorders>
            <w:vAlign w:val="center"/>
          </w:tcPr>
          <w:p w:rsidR="007D6E2F" w:rsidRPr="00AD325F" w:rsidRDefault="007D6E2F" w:rsidP="008211EE">
            <w:pPr>
              <w:pStyle w:val="Tablenumberdectab"/>
              <w:tabs>
                <w:tab w:val="clear" w:pos="573"/>
                <w:tab w:val="decimal" w:pos="459"/>
              </w:tabs>
            </w:pPr>
            <w:r>
              <w:t>52</w:t>
            </w:r>
            <w:r w:rsidRPr="00AD325F">
              <w:t>%</w:t>
            </w:r>
          </w:p>
        </w:tc>
        <w:tc>
          <w:tcPr>
            <w:tcW w:w="1559" w:type="dxa"/>
            <w:tcBorders>
              <w:top w:val="dotted" w:sz="4" w:space="0" w:color="auto"/>
              <w:bottom w:val="dotted" w:sz="4" w:space="0" w:color="auto"/>
            </w:tcBorders>
            <w:vAlign w:val="center"/>
          </w:tcPr>
          <w:p w:rsidR="007D6E2F" w:rsidRPr="00AD325F" w:rsidRDefault="007D6E2F" w:rsidP="008211EE">
            <w:pPr>
              <w:pStyle w:val="Tablenumberdectab"/>
            </w:pPr>
            <w:r>
              <w:t>46</w:t>
            </w:r>
          </w:p>
        </w:tc>
        <w:tc>
          <w:tcPr>
            <w:tcW w:w="850" w:type="dxa"/>
            <w:tcBorders>
              <w:top w:val="dotted" w:sz="4" w:space="0" w:color="auto"/>
              <w:bottom w:val="dotted" w:sz="4" w:space="0" w:color="auto"/>
            </w:tcBorders>
            <w:vAlign w:val="center"/>
          </w:tcPr>
          <w:p w:rsidR="007D6E2F" w:rsidRPr="00AD325F" w:rsidRDefault="007D6E2F" w:rsidP="008211EE">
            <w:pPr>
              <w:pStyle w:val="Tablenumberdectab"/>
            </w:pPr>
            <w:r>
              <w:t>34%</w:t>
            </w:r>
          </w:p>
        </w:tc>
        <w:tc>
          <w:tcPr>
            <w:tcW w:w="1276" w:type="dxa"/>
            <w:tcBorders>
              <w:top w:val="dotted" w:sz="4" w:space="0" w:color="auto"/>
              <w:bottom w:val="dotted" w:sz="4" w:space="0" w:color="auto"/>
            </w:tcBorders>
            <w:vAlign w:val="center"/>
          </w:tcPr>
          <w:p w:rsidR="007D6E2F" w:rsidRPr="00AD325F" w:rsidRDefault="007D6E2F" w:rsidP="008211EE">
            <w:pPr>
              <w:pStyle w:val="Tablenumberdectab"/>
            </w:pPr>
            <w:r>
              <w:t>81</w:t>
            </w:r>
          </w:p>
        </w:tc>
        <w:tc>
          <w:tcPr>
            <w:tcW w:w="851" w:type="dxa"/>
            <w:tcBorders>
              <w:top w:val="dotted" w:sz="4" w:space="0" w:color="auto"/>
              <w:bottom w:val="dotted" w:sz="4" w:space="0" w:color="auto"/>
            </w:tcBorders>
            <w:vAlign w:val="center"/>
          </w:tcPr>
          <w:p w:rsidR="007D6E2F" w:rsidRPr="00AD325F" w:rsidRDefault="007D6E2F" w:rsidP="008211EE">
            <w:pPr>
              <w:pStyle w:val="Tablenumberdectab"/>
            </w:pPr>
            <w:r>
              <w:t>40%</w:t>
            </w:r>
          </w:p>
        </w:tc>
      </w:tr>
      <w:tr w:rsidR="007D6E2F" w:rsidRPr="00AD325F" w:rsidTr="008211EE">
        <w:tc>
          <w:tcPr>
            <w:tcW w:w="1951" w:type="dxa"/>
            <w:tcBorders>
              <w:top w:val="dotted" w:sz="4" w:space="0" w:color="auto"/>
              <w:bottom w:val="dotted" w:sz="4" w:space="0" w:color="auto"/>
            </w:tcBorders>
          </w:tcPr>
          <w:p w:rsidR="007D6E2F" w:rsidRPr="00AD325F" w:rsidRDefault="007D6E2F" w:rsidP="008211EE">
            <w:pPr>
              <w:pStyle w:val="tabletext"/>
              <w:jc w:val="left"/>
              <w:rPr>
                <w:bCs/>
              </w:rPr>
            </w:pPr>
            <w:r w:rsidRPr="00AD325F">
              <w:t>Infrastructure support e.g. IT equipment and services, business systems, school maintenance</w:t>
            </w:r>
          </w:p>
        </w:tc>
        <w:tc>
          <w:tcPr>
            <w:tcW w:w="1559" w:type="dxa"/>
            <w:tcBorders>
              <w:top w:val="dotted" w:sz="4" w:space="0" w:color="auto"/>
              <w:bottom w:val="dotted" w:sz="4" w:space="0" w:color="auto"/>
            </w:tcBorders>
            <w:vAlign w:val="center"/>
          </w:tcPr>
          <w:p w:rsidR="007D6E2F" w:rsidRPr="00AD325F" w:rsidRDefault="007D6E2F" w:rsidP="008211EE">
            <w:pPr>
              <w:pStyle w:val="Tablenumberdectab"/>
            </w:pPr>
            <w:r>
              <w:t>33</w:t>
            </w:r>
          </w:p>
        </w:tc>
        <w:tc>
          <w:tcPr>
            <w:tcW w:w="993" w:type="dxa"/>
            <w:tcBorders>
              <w:top w:val="dotted" w:sz="4" w:space="0" w:color="auto"/>
              <w:bottom w:val="dotted" w:sz="4" w:space="0" w:color="auto"/>
            </w:tcBorders>
            <w:vAlign w:val="center"/>
          </w:tcPr>
          <w:p w:rsidR="007D6E2F" w:rsidRPr="00AD325F" w:rsidRDefault="007D6E2F" w:rsidP="008211EE">
            <w:pPr>
              <w:pStyle w:val="Tablenumberdectab"/>
              <w:tabs>
                <w:tab w:val="clear" w:pos="573"/>
                <w:tab w:val="decimal" w:pos="459"/>
              </w:tabs>
            </w:pPr>
            <w:r>
              <w:t>50</w:t>
            </w:r>
            <w:r w:rsidRPr="00AD325F">
              <w:t>%</w:t>
            </w:r>
          </w:p>
        </w:tc>
        <w:tc>
          <w:tcPr>
            <w:tcW w:w="1559" w:type="dxa"/>
            <w:tcBorders>
              <w:top w:val="dotted" w:sz="4" w:space="0" w:color="auto"/>
              <w:bottom w:val="dotted" w:sz="4" w:space="0" w:color="auto"/>
            </w:tcBorders>
            <w:vAlign w:val="center"/>
          </w:tcPr>
          <w:p w:rsidR="007D6E2F" w:rsidRPr="00AD325F" w:rsidRDefault="007D6E2F" w:rsidP="008211EE">
            <w:pPr>
              <w:pStyle w:val="Tablenumberdectab"/>
            </w:pPr>
            <w:r>
              <w:t>31</w:t>
            </w:r>
          </w:p>
        </w:tc>
        <w:tc>
          <w:tcPr>
            <w:tcW w:w="850" w:type="dxa"/>
            <w:tcBorders>
              <w:top w:val="dotted" w:sz="4" w:space="0" w:color="auto"/>
              <w:bottom w:val="dotted" w:sz="4" w:space="0" w:color="auto"/>
            </w:tcBorders>
            <w:vAlign w:val="center"/>
          </w:tcPr>
          <w:p w:rsidR="007D6E2F" w:rsidRPr="00AD325F" w:rsidRDefault="007D6E2F" w:rsidP="008211EE">
            <w:pPr>
              <w:pStyle w:val="Tablenumberdectab"/>
            </w:pPr>
            <w:r>
              <w:t>23%</w:t>
            </w:r>
          </w:p>
        </w:tc>
        <w:tc>
          <w:tcPr>
            <w:tcW w:w="1276" w:type="dxa"/>
            <w:tcBorders>
              <w:top w:val="dotted" w:sz="4" w:space="0" w:color="auto"/>
              <w:bottom w:val="dotted" w:sz="4" w:space="0" w:color="auto"/>
            </w:tcBorders>
            <w:vAlign w:val="center"/>
          </w:tcPr>
          <w:p w:rsidR="007D6E2F" w:rsidRPr="00AD325F" w:rsidRDefault="007D6E2F" w:rsidP="008211EE">
            <w:pPr>
              <w:pStyle w:val="Tablenumberdectab"/>
            </w:pPr>
            <w:r>
              <w:t>65</w:t>
            </w:r>
          </w:p>
        </w:tc>
        <w:tc>
          <w:tcPr>
            <w:tcW w:w="851" w:type="dxa"/>
            <w:tcBorders>
              <w:top w:val="dotted" w:sz="4" w:space="0" w:color="auto"/>
              <w:bottom w:val="dotted" w:sz="4" w:space="0" w:color="auto"/>
            </w:tcBorders>
            <w:vAlign w:val="center"/>
          </w:tcPr>
          <w:p w:rsidR="007D6E2F" w:rsidRPr="00AD325F" w:rsidRDefault="007D6E2F" w:rsidP="008211EE">
            <w:pPr>
              <w:pStyle w:val="Tablenumberdectab"/>
            </w:pPr>
            <w:r>
              <w:t>32%</w:t>
            </w:r>
          </w:p>
        </w:tc>
      </w:tr>
      <w:tr w:rsidR="007D6E2F" w:rsidRPr="00AD325F" w:rsidTr="008211EE">
        <w:tc>
          <w:tcPr>
            <w:tcW w:w="1951" w:type="dxa"/>
            <w:tcBorders>
              <w:top w:val="dotted" w:sz="4" w:space="0" w:color="auto"/>
              <w:bottom w:val="dotted" w:sz="4" w:space="0" w:color="auto"/>
            </w:tcBorders>
          </w:tcPr>
          <w:p w:rsidR="007D6E2F" w:rsidRPr="00AD325F" w:rsidRDefault="007D6E2F" w:rsidP="008211EE">
            <w:pPr>
              <w:pStyle w:val="tabletext"/>
              <w:jc w:val="left"/>
              <w:rPr>
                <w:bCs/>
              </w:rPr>
            </w:pPr>
            <w:r w:rsidRPr="00AD325F">
              <w:t>Enhancement of facilities e.g. playgrounds, gardens</w:t>
            </w:r>
          </w:p>
        </w:tc>
        <w:tc>
          <w:tcPr>
            <w:tcW w:w="1559" w:type="dxa"/>
            <w:tcBorders>
              <w:top w:val="dotted" w:sz="4" w:space="0" w:color="auto"/>
              <w:bottom w:val="dotted" w:sz="4" w:space="0" w:color="auto"/>
            </w:tcBorders>
            <w:vAlign w:val="center"/>
          </w:tcPr>
          <w:p w:rsidR="007D6E2F" w:rsidRPr="00AD325F" w:rsidRDefault="007D6E2F" w:rsidP="008211EE">
            <w:pPr>
              <w:pStyle w:val="Tablenumberdectab"/>
            </w:pPr>
            <w:r>
              <w:t>25</w:t>
            </w:r>
          </w:p>
        </w:tc>
        <w:tc>
          <w:tcPr>
            <w:tcW w:w="993" w:type="dxa"/>
            <w:tcBorders>
              <w:top w:val="dotted" w:sz="4" w:space="0" w:color="auto"/>
              <w:bottom w:val="dotted" w:sz="4" w:space="0" w:color="auto"/>
            </w:tcBorders>
            <w:vAlign w:val="center"/>
          </w:tcPr>
          <w:p w:rsidR="007D6E2F" w:rsidRPr="00AD325F" w:rsidRDefault="007D6E2F" w:rsidP="008211EE">
            <w:pPr>
              <w:pStyle w:val="Tablenumberdectab"/>
              <w:tabs>
                <w:tab w:val="clear" w:pos="573"/>
                <w:tab w:val="decimal" w:pos="459"/>
              </w:tabs>
            </w:pPr>
            <w:r>
              <w:t>38</w:t>
            </w:r>
            <w:r w:rsidRPr="00AD325F">
              <w:t>%</w:t>
            </w:r>
          </w:p>
        </w:tc>
        <w:tc>
          <w:tcPr>
            <w:tcW w:w="1559" w:type="dxa"/>
            <w:tcBorders>
              <w:top w:val="dotted" w:sz="4" w:space="0" w:color="auto"/>
              <w:bottom w:val="dotted" w:sz="4" w:space="0" w:color="auto"/>
            </w:tcBorders>
            <w:vAlign w:val="center"/>
          </w:tcPr>
          <w:p w:rsidR="007D6E2F" w:rsidRPr="00AD325F" w:rsidRDefault="007D6E2F" w:rsidP="008211EE">
            <w:pPr>
              <w:pStyle w:val="Tablenumberdectab"/>
            </w:pPr>
            <w:r>
              <w:t>37</w:t>
            </w:r>
          </w:p>
        </w:tc>
        <w:tc>
          <w:tcPr>
            <w:tcW w:w="850" w:type="dxa"/>
            <w:tcBorders>
              <w:top w:val="dotted" w:sz="4" w:space="0" w:color="auto"/>
              <w:bottom w:val="dotted" w:sz="4" w:space="0" w:color="auto"/>
            </w:tcBorders>
            <w:vAlign w:val="center"/>
          </w:tcPr>
          <w:p w:rsidR="007D6E2F" w:rsidRPr="00AD325F" w:rsidRDefault="007D6E2F" w:rsidP="008211EE">
            <w:pPr>
              <w:pStyle w:val="Tablenumberdectab"/>
            </w:pPr>
            <w:r>
              <w:t>28%</w:t>
            </w:r>
          </w:p>
        </w:tc>
        <w:tc>
          <w:tcPr>
            <w:tcW w:w="1276" w:type="dxa"/>
            <w:tcBorders>
              <w:top w:val="dotted" w:sz="4" w:space="0" w:color="auto"/>
              <w:bottom w:val="dotted" w:sz="4" w:space="0" w:color="auto"/>
            </w:tcBorders>
            <w:vAlign w:val="center"/>
          </w:tcPr>
          <w:p w:rsidR="007D6E2F" w:rsidRPr="00AD325F" w:rsidRDefault="007D6E2F" w:rsidP="008211EE">
            <w:pPr>
              <w:pStyle w:val="Tablenumberdectab"/>
            </w:pPr>
            <w:r>
              <w:t>63</w:t>
            </w:r>
          </w:p>
        </w:tc>
        <w:tc>
          <w:tcPr>
            <w:tcW w:w="851" w:type="dxa"/>
            <w:tcBorders>
              <w:top w:val="dotted" w:sz="4" w:space="0" w:color="auto"/>
              <w:bottom w:val="dotted" w:sz="4" w:space="0" w:color="auto"/>
            </w:tcBorders>
            <w:vAlign w:val="center"/>
          </w:tcPr>
          <w:p w:rsidR="007D6E2F" w:rsidRPr="00AD325F" w:rsidRDefault="007D6E2F" w:rsidP="008211EE">
            <w:pPr>
              <w:pStyle w:val="Tablenumberdectab"/>
            </w:pPr>
            <w:r>
              <w:t>31%</w:t>
            </w:r>
          </w:p>
        </w:tc>
      </w:tr>
      <w:tr w:rsidR="007D6E2F" w:rsidRPr="00AD325F" w:rsidTr="008211EE">
        <w:tc>
          <w:tcPr>
            <w:tcW w:w="1951" w:type="dxa"/>
            <w:tcBorders>
              <w:top w:val="dotted" w:sz="4" w:space="0" w:color="auto"/>
              <w:bottom w:val="dotted" w:sz="4" w:space="0" w:color="auto"/>
            </w:tcBorders>
          </w:tcPr>
          <w:p w:rsidR="007D6E2F" w:rsidRPr="00AD325F" w:rsidRDefault="0023244D" w:rsidP="008211EE">
            <w:pPr>
              <w:pStyle w:val="tabletext"/>
              <w:jc w:val="left"/>
              <w:rPr>
                <w:bCs/>
              </w:rPr>
            </w:pPr>
            <w:r>
              <w:rPr>
                <w:noProof/>
                <w:lang w:eastAsia="en-AU"/>
              </w:rPr>
              <mc:AlternateContent>
                <mc:Choice Requires="wps">
                  <w:drawing>
                    <wp:anchor distT="0" distB="0" distL="114300" distR="114300" simplePos="0" relativeHeight="251651072" behindDoc="0" locked="0" layoutInCell="1" allowOverlap="1">
                      <wp:simplePos x="0" y="0"/>
                      <wp:positionH relativeFrom="column">
                        <wp:posOffset>-647700</wp:posOffset>
                      </wp:positionH>
                      <wp:positionV relativeFrom="paragraph">
                        <wp:posOffset>608965</wp:posOffset>
                      </wp:positionV>
                      <wp:extent cx="566420" cy="1362075"/>
                      <wp:effectExtent l="9525" t="8890" r="33655" b="10160"/>
                      <wp:wrapNone/>
                      <wp:docPr id="17"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420" cy="1362075"/>
                              </a:xfrm>
                              <a:custGeom>
                                <a:avLst/>
                                <a:gdLst>
                                  <a:gd name="T0" fmla="*/ 877 w 892"/>
                                  <a:gd name="T1" fmla="*/ 260 h 2075"/>
                                  <a:gd name="T2" fmla="*/ 127 w 892"/>
                                  <a:gd name="T3" fmla="*/ 260 h 2075"/>
                                  <a:gd name="T4" fmla="*/ 127 w 892"/>
                                  <a:gd name="T5" fmla="*/ 1820 h 2075"/>
                                  <a:gd name="T6" fmla="*/ 892 w 892"/>
                                  <a:gd name="T7" fmla="*/ 1790 h 2075"/>
                                </a:gdLst>
                                <a:ahLst/>
                                <a:cxnLst>
                                  <a:cxn ang="0">
                                    <a:pos x="T0" y="T1"/>
                                  </a:cxn>
                                  <a:cxn ang="0">
                                    <a:pos x="T2" y="T3"/>
                                  </a:cxn>
                                  <a:cxn ang="0">
                                    <a:pos x="T4" y="T5"/>
                                  </a:cxn>
                                  <a:cxn ang="0">
                                    <a:pos x="T6" y="T7"/>
                                  </a:cxn>
                                </a:cxnLst>
                                <a:rect l="0" t="0" r="r" b="b"/>
                                <a:pathLst>
                                  <a:path w="892" h="2075">
                                    <a:moveTo>
                                      <a:pt x="877" y="260"/>
                                    </a:moveTo>
                                    <a:cubicBezTo>
                                      <a:pt x="564" y="130"/>
                                      <a:pt x="252" y="0"/>
                                      <a:pt x="127" y="260"/>
                                    </a:cubicBezTo>
                                    <a:cubicBezTo>
                                      <a:pt x="2" y="520"/>
                                      <a:pt x="0" y="1565"/>
                                      <a:pt x="127" y="1820"/>
                                    </a:cubicBezTo>
                                    <a:cubicBezTo>
                                      <a:pt x="254" y="2075"/>
                                      <a:pt x="573" y="1932"/>
                                      <a:pt x="892" y="179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1" o:spid="_x0000_s1026" style="position:absolute;margin-left:-51pt;margin-top:47.95pt;width:44.6pt;height:10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2,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" path="m877,260c564,130,252,,127,260,2,520,,1565,127,1820v127,255,446,112,765,-30e" filled="f">
                      <v:stroke endarrow="block"/>
                      <v:path arrowok="t" o:connecttype="custom" o:connectlocs="556895,170670;80645,170670;80645,1194687;566420,1174995" o:connectangles="0,0,0,0"/>
                    </v:shape>
                  </w:pict>
                </mc:Fallback>
              </mc:AlternateContent>
            </w:r>
            <w:r w:rsidR="007D6E2F" w:rsidRPr="00AD325F">
              <w:t>Community loyalty programs where a percentage of income goes to the school</w:t>
            </w:r>
          </w:p>
        </w:tc>
        <w:tc>
          <w:tcPr>
            <w:tcW w:w="1559" w:type="dxa"/>
            <w:tcBorders>
              <w:top w:val="dotted" w:sz="4" w:space="0" w:color="auto"/>
              <w:bottom w:val="dotted" w:sz="4" w:space="0" w:color="auto"/>
            </w:tcBorders>
            <w:vAlign w:val="center"/>
          </w:tcPr>
          <w:p w:rsidR="007D6E2F" w:rsidRPr="00AD325F" w:rsidRDefault="007D6E2F" w:rsidP="008211EE">
            <w:pPr>
              <w:pStyle w:val="Tablenumberdectab"/>
            </w:pPr>
            <w:r>
              <w:t>12</w:t>
            </w:r>
          </w:p>
        </w:tc>
        <w:tc>
          <w:tcPr>
            <w:tcW w:w="993" w:type="dxa"/>
            <w:tcBorders>
              <w:top w:val="dotted" w:sz="4" w:space="0" w:color="auto"/>
              <w:bottom w:val="dotted" w:sz="4" w:space="0" w:color="auto"/>
            </w:tcBorders>
            <w:vAlign w:val="center"/>
          </w:tcPr>
          <w:p w:rsidR="007D6E2F" w:rsidRPr="00AD325F" w:rsidRDefault="007D6E2F" w:rsidP="008211EE">
            <w:pPr>
              <w:pStyle w:val="Tablenumberdectab"/>
              <w:tabs>
                <w:tab w:val="clear" w:pos="573"/>
                <w:tab w:val="decimal" w:pos="459"/>
              </w:tabs>
            </w:pPr>
            <w:r>
              <w:t>18</w:t>
            </w:r>
            <w:r w:rsidRPr="00AD325F">
              <w:t>%</w:t>
            </w:r>
          </w:p>
        </w:tc>
        <w:tc>
          <w:tcPr>
            <w:tcW w:w="1559" w:type="dxa"/>
            <w:tcBorders>
              <w:top w:val="dotted" w:sz="4" w:space="0" w:color="auto"/>
              <w:bottom w:val="dotted" w:sz="4" w:space="0" w:color="auto"/>
            </w:tcBorders>
            <w:vAlign w:val="center"/>
          </w:tcPr>
          <w:p w:rsidR="007D6E2F" w:rsidRPr="00AD325F" w:rsidRDefault="007D6E2F" w:rsidP="008211EE">
            <w:pPr>
              <w:pStyle w:val="Tablenumberdectab"/>
            </w:pPr>
            <w:r>
              <w:t>21</w:t>
            </w:r>
          </w:p>
        </w:tc>
        <w:tc>
          <w:tcPr>
            <w:tcW w:w="850" w:type="dxa"/>
            <w:tcBorders>
              <w:top w:val="dotted" w:sz="4" w:space="0" w:color="auto"/>
              <w:bottom w:val="dotted" w:sz="4" w:space="0" w:color="auto"/>
            </w:tcBorders>
            <w:vAlign w:val="center"/>
          </w:tcPr>
          <w:p w:rsidR="007D6E2F" w:rsidRPr="00AD325F" w:rsidRDefault="007D6E2F" w:rsidP="008211EE">
            <w:pPr>
              <w:pStyle w:val="Tablenumberdectab"/>
            </w:pPr>
            <w:r>
              <w:t>16%</w:t>
            </w:r>
          </w:p>
        </w:tc>
        <w:tc>
          <w:tcPr>
            <w:tcW w:w="1276" w:type="dxa"/>
            <w:tcBorders>
              <w:top w:val="dotted" w:sz="4" w:space="0" w:color="auto"/>
              <w:bottom w:val="dotted" w:sz="4" w:space="0" w:color="auto"/>
            </w:tcBorders>
            <w:vAlign w:val="center"/>
          </w:tcPr>
          <w:p w:rsidR="007D6E2F" w:rsidRPr="00AD325F" w:rsidRDefault="007D6E2F" w:rsidP="008211EE">
            <w:pPr>
              <w:pStyle w:val="Tablenumberdectab"/>
            </w:pPr>
            <w:r>
              <w:t>33</w:t>
            </w:r>
          </w:p>
        </w:tc>
        <w:tc>
          <w:tcPr>
            <w:tcW w:w="851" w:type="dxa"/>
            <w:tcBorders>
              <w:top w:val="dotted" w:sz="4" w:space="0" w:color="auto"/>
              <w:bottom w:val="dotted" w:sz="4" w:space="0" w:color="auto"/>
            </w:tcBorders>
            <w:vAlign w:val="center"/>
          </w:tcPr>
          <w:p w:rsidR="007D6E2F" w:rsidRPr="00AD325F" w:rsidRDefault="007D6E2F" w:rsidP="008211EE">
            <w:pPr>
              <w:pStyle w:val="Tablenumberdectab"/>
            </w:pPr>
            <w:r>
              <w:t>16%</w:t>
            </w:r>
          </w:p>
        </w:tc>
      </w:tr>
      <w:tr w:rsidR="007D6E2F" w:rsidRPr="00AD325F" w:rsidTr="008211EE">
        <w:tc>
          <w:tcPr>
            <w:tcW w:w="1951" w:type="dxa"/>
            <w:tcBorders>
              <w:top w:val="dotted" w:sz="4" w:space="0" w:color="auto"/>
              <w:bottom w:val="dotted" w:sz="4" w:space="0" w:color="auto"/>
            </w:tcBorders>
          </w:tcPr>
          <w:p w:rsidR="007D6E2F" w:rsidRPr="00AD325F" w:rsidRDefault="007D6E2F" w:rsidP="008211EE">
            <w:pPr>
              <w:pStyle w:val="tabletext"/>
              <w:jc w:val="left"/>
              <w:rPr>
                <w:bCs/>
              </w:rPr>
            </w:pPr>
            <w:r w:rsidRPr="00AD325F">
              <w:t>Other</w:t>
            </w:r>
          </w:p>
        </w:tc>
        <w:tc>
          <w:tcPr>
            <w:tcW w:w="1559" w:type="dxa"/>
            <w:tcBorders>
              <w:top w:val="dotted" w:sz="4" w:space="0" w:color="auto"/>
              <w:bottom w:val="dotted" w:sz="4" w:space="0" w:color="auto"/>
            </w:tcBorders>
            <w:vAlign w:val="center"/>
          </w:tcPr>
          <w:p w:rsidR="007D6E2F" w:rsidRPr="00AD325F" w:rsidRDefault="007D6E2F" w:rsidP="008211EE">
            <w:pPr>
              <w:pStyle w:val="Tablenumberdectab"/>
            </w:pPr>
            <w:r>
              <w:t>4</w:t>
            </w:r>
          </w:p>
        </w:tc>
        <w:tc>
          <w:tcPr>
            <w:tcW w:w="993" w:type="dxa"/>
            <w:tcBorders>
              <w:top w:val="dotted" w:sz="4" w:space="0" w:color="auto"/>
              <w:bottom w:val="dotted" w:sz="4" w:space="0" w:color="auto"/>
            </w:tcBorders>
            <w:vAlign w:val="center"/>
          </w:tcPr>
          <w:p w:rsidR="007D6E2F" w:rsidRPr="00AD325F" w:rsidRDefault="007D6E2F" w:rsidP="008211EE">
            <w:pPr>
              <w:pStyle w:val="Tablenumberdectab"/>
              <w:tabs>
                <w:tab w:val="clear" w:pos="573"/>
                <w:tab w:val="decimal" w:pos="459"/>
              </w:tabs>
            </w:pPr>
            <w:r>
              <w:t>6</w:t>
            </w:r>
            <w:r w:rsidRPr="00AD325F">
              <w:t>%</w:t>
            </w:r>
          </w:p>
        </w:tc>
        <w:tc>
          <w:tcPr>
            <w:tcW w:w="1559" w:type="dxa"/>
            <w:tcBorders>
              <w:top w:val="dotted" w:sz="4" w:space="0" w:color="auto"/>
              <w:bottom w:val="dotted" w:sz="4" w:space="0" w:color="auto"/>
            </w:tcBorders>
            <w:vAlign w:val="center"/>
          </w:tcPr>
          <w:p w:rsidR="007D6E2F" w:rsidRPr="00AD325F" w:rsidRDefault="007D6E2F" w:rsidP="008211EE">
            <w:pPr>
              <w:pStyle w:val="Tablenumberdectab"/>
            </w:pPr>
            <w:r>
              <w:t>4</w:t>
            </w:r>
          </w:p>
        </w:tc>
        <w:tc>
          <w:tcPr>
            <w:tcW w:w="850" w:type="dxa"/>
            <w:tcBorders>
              <w:top w:val="dotted" w:sz="4" w:space="0" w:color="auto"/>
              <w:bottom w:val="dotted" w:sz="4" w:space="0" w:color="auto"/>
            </w:tcBorders>
            <w:vAlign w:val="center"/>
          </w:tcPr>
          <w:p w:rsidR="007D6E2F" w:rsidRPr="00AD325F" w:rsidRDefault="007D6E2F" w:rsidP="008211EE">
            <w:pPr>
              <w:pStyle w:val="Tablenumberdectab"/>
            </w:pPr>
            <w:r>
              <w:t>3%</w:t>
            </w:r>
          </w:p>
        </w:tc>
        <w:tc>
          <w:tcPr>
            <w:tcW w:w="1276" w:type="dxa"/>
            <w:tcBorders>
              <w:top w:val="dotted" w:sz="4" w:space="0" w:color="auto"/>
              <w:bottom w:val="dotted" w:sz="4" w:space="0" w:color="auto"/>
            </w:tcBorders>
            <w:vAlign w:val="center"/>
          </w:tcPr>
          <w:p w:rsidR="007D6E2F" w:rsidRPr="00AD325F" w:rsidRDefault="007D6E2F" w:rsidP="008211EE">
            <w:pPr>
              <w:pStyle w:val="Tablenumberdectab"/>
            </w:pPr>
            <w:r>
              <w:t>8</w:t>
            </w:r>
          </w:p>
        </w:tc>
        <w:tc>
          <w:tcPr>
            <w:tcW w:w="851" w:type="dxa"/>
            <w:tcBorders>
              <w:top w:val="dotted" w:sz="4" w:space="0" w:color="auto"/>
              <w:bottom w:val="dotted" w:sz="4" w:space="0" w:color="auto"/>
            </w:tcBorders>
            <w:vAlign w:val="center"/>
          </w:tcPr>
          <w:p w:rsidR="007D6E2F" w:rsidRPr="00AD325F" w:rsidRDefault="007D6E2F" w:rsidP="008211EE">
            <w:pPr>
              <w:pStyle w:val="Tablenumberdectab"/>
            </w:pPr>
            <w:r>
              <w:t>4%</w:t>
            </w:r>
          </w:p>
        </w:tc>
      </w:tr>
      <w:tr w:rsidR="007D6E2F" w:rsidRPr="00AD325F" w:rsidTr="008211EE">
        <w:tc>
          <w:tcPr>
            <w:tcW w:w="1951" w:type="dxa"/>
            <w:tcBorders>
              <w:top w:val="dotted" w:sz="4" w:space="0" w:color="auto"/>
            </w:tcBorders>
          </w:tcPr>
          <w:p w:rsidR="007D6E2F" w:rsidRPr="00AD325F" w:rsidRDefault="007D6E2F" w:rsidP="008211EE">
            <w:pPr>
              <w:pStyle w:val="tabletext"/>
              <w:jc w:val="left"/>
              <w:rPr>
                <w:bCs/>
              </w:rPr>
            </w:pPr>
            <w:r>
              <w:rPr>
                <w:bCs/>
              </w:rPr>
              <w:t>M</w:t>
            </w:r>
            <w:r w:rsidRPr="00AD325F">
              <w:rPr>
                <w:bCs/>
              </w:rPr>
              <w:t>ultiple responses</w:t>
            </w:r>
          </w:p>
        </w:tc>
        <w:tc>
          <w:tcPr>
            <w:tcW w:w="1559" w:type="dxa"/>
            <w:tcBorders>
              <w:top w:val="dotted" w:sz="4" w:space="0" w:color="auto"/>
            </w:tcBorders>
            <w:vAlign w:val="center"/>
          </w:tcPr>
          <w:p w:rsidR="007D6E2F" w:rsidRPr="00AD325F" w:rsidRDefault="007D6E2F" w:rsidP="008211EE">
            <w:pPr>
              <w:pStyle w:val="tabletext"/>
              <w:jc w:val="left"/>
            </w:pPr>
            <w:r>
              <w:t>from 66 respondents</w:t>
            </w:r>
          </w:p>
        </w:tc>
        <w:tc>
          <w:tcPr>
            <w:tcW w:w="993" w:type="dxa"/>
            <w:tcBorders>
              <w:top w:val="dotted" w:sz="4" w:space="0" w:color="auto"/>
            </w:tcBorders>
            <w:vAlign w:val="center"/>
          </w:tcPr>
          <w:p w:rsidR="007D6E2F" w:rsidRPr="00AD325F" w:rsidRDefault="007D6E2F" w:rsidP="008211EE">
            <w:pPr>
              <w:pStyle w:val="Tablenumberdectab"/>
              <w:tabs>
                <w:tab w:val="clear" w:pos="573"/>
                <w:tab w:val="decimal" w:pos="459"/>
              </w:tabs>
            </w:pPr>
            <w:r>
              <w:t>-</w:t>
            </w:r>
          </w:p>
        </w:tc>
        <w:tc>
          <w:tcPr>
            <w:tcW w:w="1559" w:type="dxa"/>
            <w:tcBorders>
              <w:top w:val="dotted" w:sz="4" w:space="0" w:color="auto"/>
            </w:tcBorders>
            <w:vAlign w:val="center"/>
          </w:tcPr>
          <w:p w:rsidR="007D6E2F" w:rsidRPr="00AD325F" w:rsidRDefault="007D6E2F" w:rsidP="008211EE">
            <w:pPr>
              <w:pStyle w:val="tabletext"/>
              <w:jc w:val="left"/>
            </w:pPr>
            <w:r>
              <w:t>from 134 respondents</w:t>
            </w:r>
          </w:p>
        </w:tc>
        <w:tc>
          <w:tcPr>
            <w:tcW w:w="850" w:type="dxa"/>
            <w:tcBorders>
              <w:top w:val="dotted" w:sz="4" w:space="0" w:color="auto"/>
            </w:tcBorders>
            <w:vAlign w:val="center"/>
          </w:tcPr>
          <w:p w:rsidR="007D6E2F" w:rsidRPr="00AD325F" w:rsidRDefault="007D6E2F" w:rsidP="008211EE">
            <w:pPr>
              <w:pStyle w:val="tabletext"/>
              <w:jc w:val="left"/>
            </w:pPr>
            <w:r>
              <w:t>-</w:t>
            </w:r>
          </w:p>
        </w:tc>
        <w:tc>
          <w:tcPr>
            <w:tcW w:w="1276" w:type="dxa"/>
            <w:tcBorders>
              <w:top w:val="dotted" w:sz="4" w:space="0" w:color="auto"/>
            </w:tcBorders>
            <w:vAlign w:val="center"/>
          </w:tcPr>
          <w:p w:rsidR="007D6E2F" w:rsidRPr="00AD325F" w:rsidRDefault="007D6E2F" w:rsidP="008211EE">
            <w:pPr>
              <w:pStyle w:val="tabletext"/>
              <w:jc w:val="left"/>
            </w:pPr>
            <w:r>
              <w:t>from 203 respondents</w:t>
            </w:r>
          </w:p>
        </w:tc>
        <w:tc>
          <w:tcPr>
            <w:tcW w:w="851" w:type="dxa"/>
            <w:tcBorders>
              <w:top w:val="dotted" w:sz="4" w:space="0" w:color="auto"/>
            </w:tcBorders>
            <w:vAlign w:val="center"/>
          </w:tcPr>
          <w:p w:rsidR="007D6E2F" w:rsidRPr="00AD325F" w:rsidRDefault="007D6E2F" w:rsidP="008211EE">
            <w:pPr>
              <w:pStyle w:val="tabletext"/>
              <w:jc w:val="left"/>
            </w:pPr>
            <w:r>
              <w:t>-</w:t>
            </w:r>
          </w:p>
        </w:tc>
      </w:tr>
    </w:tbl>
    <w:p w:rsidR="007D6E2F" w:rsidRPr="00AD325F" w:rsidRDefault="007D6E2F" w:rsidP="007D6E2F">
      <w:pPr>
        <w:spacing w:after="0"/>
        <w:rPr>
          <w:rFonts w:cs="Arial"/>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8211EE" w:rsidTr="00725C24">
        <w:tc>
          <w:tcPr>
            <w:tcW w:w="9243" w:type="dxa"/>
          </w:tcPr>
          <w:p w:rsidR="008211EE" w:rsidRPr="00AD325F" w:rsidRDefault="008211EE" w:rsidP="008211EE">
            <w:pPr>
              <w:pStyle w:val="tabletext"/>
            </w:pPr>
            <w:r w:rsidRPr="00AD325F">
              <w:t>Other (please specify)</w:t>
            </w:r>
          </w:p>
          <w:p w:rsidR="008211EE" w:rsidRDefault="008211EE" w:rsidP="008211EE">
            <w:pPr>
              <w:pStyle w:val="TextboxBullet1"/>
            </w:pPr>
            <w:r w:rsidRPr="00FE50D5">
              <w:t>School Chaplaincy support</w:t>
            </w:r>
          </w:p>
          <w:p w:rsidR="008211EE" w:rsidRDefault="008211EE" w:rsidP="008211EE">
            <w:pPr>
              <w:pStyle w:val="TextboxBullet1"/>
            </w:pPr>
            <w:r w:rsidRPr="00FE50D5">
              <w:t>Application for grants from industry e.g. CCI</w:t>
            </w:r>
          </w:p>
          <w:p w:rsidR="008211EE" w:rsidRDefault="008211EE" w:rsidP="008211EE">
            <w:pPr>
              <w:pStyle w:val="TextboxBullet1"/>
            </w:pPr>
            <w:r w:rsidRPr="00FE50D5">
              <w:t>Cash</w:t>
            </w:r>
            <w:r>
              <w:t xml:space="preserve"> </w:t>
            </w:r>
            <w:r w:rsidRPr="00FE50D5">
              <w:t>donations</w:t>
            </w:r>
            <w:r>
              <w:t>, financial grants or sponsorships (such as: donations for building and library; CDSE grant; s</w:t>
            </w:r>
            <w:r w:rsidRPr="00FE50D5">
              <w:t>ponsorship of Gala Awards Dinner</w:t>
            </w:r>
            <w:r>
              <w:t xml:space="preserve">; and for other </w:t>
            </w:r>
            <w:r w:rsidRPr="00FE50D5">
              <w:t>school projects e.g. Walking Bus</w:t>
            </w:r>
            <w:r>
              <w:t>)</w:t>
            </w:r>
          </w:p>
        </w:tc>
      </w:tr>
    </w:tbl>
    <w:p w:rsidR="007D6E2F" w:rsidRDefault="007D6E2F" w:rsidP="007D6E2F">
      <w:pPr>
        <w:pStyle w:val="BodyText"/>
      </w:pPr>
    </w:p>
    <w:p w:rsidR="007D6E2F" w:rsidRDefault="007D6E2F" w:rsidP="007D6E2F">
      <w:pPr>
        <w:pStyle w:val="BodyText"/>
      </w:pPr>
    </w:p>
    <w:p w:rsidR="008211EE" w:rsidRPr="008211EE" w:rsidRDefault="007D6E2F" w:rsidP="008211EE">
      <w:pPr>
        <w:pStyle w:val="CaptionForTables"/>
      </w:pPr>
      <w:r w:rsidRPr="00C56815">
        <w:lastRenderedPageBreak/>
        <w:t xml:space="preserve">Table </w:t>
      </w:r>
      <w:r w:rsidR="00925967">
        <w:t>1.3</w:t>
      </w:r>
      <w:r w:rsidRPr="00C56815">
        <w:t>.5 Enhancing student engagement with industry/business</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559"/>
        <w:gridCol w:w="993"/>
        <w:gridCol w:w="1559"/>
        <w:gridCol w:w="850"/>
        <w:gridCol w:w="1276"/>
        <w:gridCol w:w="851"/>
      </w:tblGrid>
      <w:tr w:rsidR="007D6E2F" w:rsidRPr="00AD325F" w:rsidTr="005163B0">
        <w:tc>
          <w:tcPr>
            <w:tcW w:w="2518" w:type="dxa"/>
            <w:tcBorders>
              <w:bottom w:val="single" w:sz="4" w:space="0" w:color="000000"/>
            </w:tcBorders>
            <w:shd w:val="clear" w:color="auto" w:fill="E6E6E6"/>
            <w:vAlign w:val="center"/>
          </w:tcPr>
          <w:p w:rsidR="007D6E2F" w:rsidRPr="00AD325F" w:rsidRDefault="007D6E2F" w:rsidP="005C3EA1">
            <w:pPr>
              <w:pStyle w:val="tableheading"/>
              <w:jc w:val="left"/>
            </w:pPr>
            <w:r w:rsidRPr="00AD325F">
              <w:t>Activities / programs</w:t>
            </w:r>
          </w:p>
        </w:tc>
        <w:tc>
          <w:tcPr>
            <w:tcW w:w="1559" w:type="dxa"/>
            <w:tcBorders>
              <w:bottom w:val="single" w:sz="4" w:space="0" w:color="000000"/>
            </w:tcBorders>
            <w:shd w:val="clear" w:color="auto" w:fill="E6E6E6"/>
            <w:vAlign w:val="center"/>
          </w:tcPr>
          <w:p w:rsidR="007D6E2F" w:rsidRPr="00AD325F" w:rsidRDefault="007D6E2F" w:rsidP="009E2B8F">
            <w:pPr>
              <w:pStyle w:val="tableheading"/>
            </w:pPr>
            <w:r>
              <w:t>Schools with current significant relationship</w:t>
            </w:r>
          </w:p>
        </w:tc>
        <w:tc>
          <w:tcPr>
            <w:tcW w:w="993" w:type="dxa"/>
            <w:tcBorders>
              <w:bottom w:val="single" w:sz="4" w:space="0" w:color="000000"/>
            </w:tcBorders>
            <w:shd w:val="clear" w:color="auto" w:fill="E6E6E6"/>
            <w:vAlign w:val="center"/>
          </w:tcPr>
          <w:p w:rsidR="007D6E2F" w:rsidRPr="00AD325F" w:rsidRDefault="007D6E2F" w:rsidP="009E2B8F">
            <w:pPr>
              <w:pStyle w:val="tableheading"/>
            </w:pPr>
            <w:r w:rsidRPr="00AD325F">
              <w:t>%</w:t>
            </w:r>
          </w:p>
        </w:tc>
        <w:tc>
          <w:tcPr>
            <w:tcW w:w="1559" w:type="dxa"/>
            <w:tcBorders>
              <w:bottom w:val="single" w:sz="4" w:space="0" w:color="000000"/>
            </w:tcBorders>
            <w:shd w:val="clear" w:color="auto" w:fill="E6E6E6"/>
            <w:vAlign w:val="center"/>
          </w:tcPr>
          <w:p w:rsidR="007D6E2F" w:rsidRPr="00AD325F" w:rsidRDefault="007D6E2F" w:rsidP="009E2B8F">
            <w:pPr>
              <w:pStyle w:val="tableheading"/>
            </w:pPr>
            <w:r>
              <w:t>Schools with NO current significant relationship</w:t>
            </w:r>
          </w:p>
        </w:tc>
        <w:tc>
          <w:tcPr>
            <w:tcW w:w="850" w:type="dxa"/>
            <w:tcBorders>
              <w:bottom w:val="single" w:sz="4" w:space="0" w:color="000000"/>
            </w:tcBorders>
            <w:shd w:val="clear" w:color="auto" w:fill="E6E6E6"/>
            <w:vAlign w:val="center"/>
          </w:tcPr>
          <w:p w:rsidR="007D6E2F" w:rsidRPr="00AD325F" w:rsidRDefault="007D6E2F" w:rsidP="009E2B8F">
            <w:pPr>
              <w:pStyle w:val="tableheading"/>
            </w:pPr>
            <w:r>
              <w:t>%</w:t>
            </w:r>
          </w:p>
        </w:tc>
        <w:tc>
          <w:tcPr>
            <w:tcW w:w="1276" w:type="dxa"/>
            <w:tcBorders>
              <w:bottom w:val="single" w:sz="4" w:space="0" w:color="000000"/>
            </w:tcBorders>
            <w:shd w:val="clear" w:color="auto" w:fill="E6E6E6"/>
            <w:vAlign w:val="center"/>
          </w:tcPr>
          <w:p w:rsidR="007D6E2F" w:rsidRPr="00AD325F" w:rsidRDefault="007D6E2F" w:rsidP="009E2B8F">
            <w:pPr>
              <w:pStyle w:val="tableheading"/>
            </w:pPr>
            <w:r>
              <w:t>Overall</w:t>
            </w:r>
          </w:p>
        </w:tc>
        <w:tc>
          <w:tcPr>
            <w:tcW w:w="851" w:type="dxa"/>
            <w:tcBorders>
              <w:bottom w:val="single" w:sz="4" w:space="0" w:color="000000"/>
            </w:tcBorders>
            <w:shd w:val="clear" w:color="auto" w:fill="E6E6E6"/>
            <w:vAlign w:val="center"/>
          </w:tcPr>
          <w:p w:rsidR="007D6E2F" w:rsidRPr="00AD325F" w:rsidRDefault="007D6E2F" w:rsidP="009E2B8F">
            <w:pPr>
              <w:pStyle w:val="tableheading"/>
            </w:pPr>
            <w:r>
              <w:t>%</w:t>
            </w:r>
          </w:p>
        </w:tc>
      </w:tr>
      <w:tr w:rsidR="007D6E2F" w:rsidRPr="00AD325F" w:rsidTr="005163B0">
        <w:tc>
          <w:tcPr>
            <w:tcW w:w="2518" w:type="dxa"/>
            <w:tcBorders>
              <w:bottom w:val="dotted" w:sz="4" w:space="0" w:color="auto"/>
            </w:tcBorders>
          </w:tcPr>
          <w:p w:rsidR="007D6E2F" w:rsidRPr="008211EE" w:rsidRDefault="007D6E2F" w:rsidP="008211EE">
            <w:pPr>
              <w:pStyle w:val="tabletext"/>
              <w:jc w:val="left"/>
            </w:pPr>
            <w:r w:rsidRPr="008211EE">
              <w:t>Excursions into industry</w:t>
            </w:r>
          </w:p>
        </w:tc>
        <w:tc>
          <w:tcPr>
            <w:tcW w:w="1559" w:type="dxa"/>
            <w:tcBorders>
              <w:bottom w:val="dotted" w:sz="4" w:space="0" w:color="auto"/>
            </w:tcBorders>
            <w:vAlign w:val="center"/>
          </w:tcPr>
          <w:p w:rsidR="007D6E2F" w:rsidRPr="008211EE" w:rsidRDefault="007D6E2F" w:rsidP="008211EE">
            <w:pPr>
              <w:pStyle w:val="Tablenumberdectab"/>
            </w:pPr>
            <w:r w:rsidRPr="008211EE">
              <w:t>52</w:t>
            </w:r>
          </w:p>
        </w:tc>
        <w:tc>
          <w:tcPr>
            <w:tcW w:w="993" w:type="dxa"/>
            <w:tcBorders>
              <w:bottom w:val="dotted" w:sz="4" w:space="0" w:color="auto"/>
            </w:tcBorders>
            <w:vAlign w:val="center"/>
          </w:tcPr>
          <w:p w:rsidR="007D6E2F" w:rsidRPr="008211EE" w:rsidRDefault="007D6E2F" w:rsidP="008211EE">
            <w:pPr>
              <w:pStyle w:val="Tablenumberdectab"/>
              <w:tabs>
                <w:tab w:val="clear" w:pos="573"/>
                <w:tab w:val="decimal" w:pos="459"/>
              </w:tabs>
            </w:pPr>
            <w:r w:rsidRPr="008211EE">
              <w:t>79%</w:t>
            </w:r>
          </w:p>
        </w:tc>
        <w:tc>
          <w:tcPr>
            <w:tcW w:w="1559" w:type="dxa"/>
            <w:tcBorders>
              <w:bottom w:val="dotted" w:sz="4" w:space="0" w:color="auto"/>
            </w:tcBorders>
            <w:vAlign w:val="center"/>
          </w:tcPr>
          <w:p w:rsidR="007D6E2F" w:rsidRPr="008211EE" w:rsidRDefault="007D6E2F" w:rsidP="008211EE">
            <w:pPr>
              <w:pStyle w:val="Tablenumberdectab"/>
            </w:pPr>
            <w:r w:rsidRPr="008211EE">
              <w:t>81</w:t>
            </w:r>
          </w:p>
        </w:tc>
        <w:tc>
          <w:tcPr>
            <w:tcW w:w="850" w:type="dxa"/>
            <w:tcBorders>
              <w:bottom w:val="dotted" w:sz="4" w:space="0" w:color="auto"/>
            </w:tcBorders>
            <w:vAlign w:val="center"/>
          </w:tcPr>
          <w:p w:rsidR="007D6E2F" w:rsidRPr="008211EE" w:rsidRDefault="007D6E2F" w:rsidP="008211EE">
            <w:pPr>
              <w:pStyle w:val="Tablenumberdectab"/>
              <w:tabs>
                <w:tab w:val="clear" w:pos="573"/>
                <w:tab w:val="decimal" w:pos="459"/>
              </w:tabs>
            </w:pPr>
            <w:r w:rsidRPr="008211EE">
              <w:t>60%</w:t>
            </w:r>
          </w:p>
        </w:tc>
        <w:tc>
          <w:tcPr>
            <w:tcW w:w="1276" w:type="dxa"/>
            <w:tcBorders>
              <w:bottom w:val="dotted" w:sz="4" w:space="0" w:color="auto"/>
            </w:tcBorders>
            <w:vAlign w:val="center"/>
          </w:tcPr>
          <w:p w:rsidR="007D6E2F" w:rsidRPr="008211EE" w:rsidRDefault="007D6E2F" w:rsidP="008211EE">
            <w:pPr>
              <w:pStyle w:val="Tablenumberdectab"/>
            </w:pPr>
            <w:r w:rsidRPr="008211EE">
              <w:t>134</w:t>
            </w:r>
          </w:p>
        </w:tc>
        <w:tc>
          <w:tcPr>
            <w:tcW w:w="851" w:type="dxa"/>
            <w:tcBorders>
              <w:bottom w:val="dotted" w:sz="4" w:space="0" w:color="auto"/>
            </w:tcBorders>
            <w:vAlign w:val="center"/>
          </w:tcPr>
          <w:p w:rsidR="007D6E2F" w:rsidRPr="008211EE" w:rsidRDefault="007D6E2F" w:rsidP="008211EE">
            <w:pPr>
              <w:pStyle w:val="Tablenumberdectab"/>
              <w:tabs>
                <w:tab w:val="clear" w:pos="573"/>
                <w:tab w:val="decimal" w:pos="459"/>
              </w:tabs>
            </w:pPr>
            <w:r w:rsidRPr="008211EE">
              <w:t>66%</w:t>
            </w:r>
          </w:p>
        </w:tc>
      </w:tr>
      <w:tr w:rsidR="007D6E2F" w:rsidRPr="00AD325F" w:rsidTr="005163B0">
        <w:tc>
          <w:tcPr>
            <w:tcW w:w="2518" w:type="dxa"/>
            <w:tcBorders>
              <w:top w:val="dotted" w:sz="4" w:space="0" w:color="auto"/>
              <w:bottom w:val="dotted" w:sz="4" w:space="0" w:color="auto"/>
            </w:tcBorders>
          </w:tcPr>
          <w:p w:rsidR="007D6E2F" w:rsidRPr="008211EE" w:rsidRDefault="007D6E2F" w:rsidP="008211EE">
            <w:pPr>
              <w:pStyle w:val="tabletext"/>
              <w:jc w:val="left"/>
            </w:pPr>
            <w:r w:rsidRPr="008211EE">
              <w:t>Raising awareness of business operations</w:t>
            </w:r>
          </w:p>
        </w:tc>
        <w:tc>
          <w:tcPr>
            <w:tcW w:w="1559" w:type="dxa"/>
            <w:tcBorders>
              <w:top w:val="dotted" w:sz="4" w:space="0" w:color="auto"/>
              <w:bottom w:val="dotted" w:sz="4" w:space="0" w:color="auto"/>
            </w:tcBorders>
            <w:vAlign w:val="center"/>
          </w:tcPr>
          <w:p w:rsidR="007D6E2F" w:rsidRPr="008211EE" w:rsidRDefault="007D6E2F" w:rsidP="008211EE">
            <w:pPr>
              <w:pStyle w:val="Tablenumberdectab"/>
            </w:pPr>
            <w:r w:rsidRPr="008211EE">
              <w:t>42</w:t>
            </w:r>
          </w:p>
        </w:tc>
        <w:tc>
          <w:tcPr>
            <w:tcW w:w="993" w:type="dxa"/>
            <w:tcBorders>
              <w:top w:val="dotted" w:sz="4" w:space="0" w:color="auto"/>
              <w:bottom w:val="dotted" w:sz="4" w:space="0" w:color="auto"/>
            </w:tcBorders>
            <w:vAlign w:val="center"/>
          </w:tcPr>
          <w:p w:rsidR="007D6E2F" w:rsidRDefault="007D6E2F" w:rsidP="008211EE">
            <w:pPr>
              <w:pStyle w:val="Tablenumberdectab"/>
              <w:tabs>
                <w:tab w:val="clear" w:pos="573"/>
                <w:tab w:val="decimal" w:pos="459"/>
              </w:tabs>
            </w:pPr>
            <w:r w:rsidRPr="008211EE">
              <w:t>64%</w:t>
            </w:r>
          </w:p>
        </w:tc>
        <w:tc>
          <w:tcPr>
            <w:tcW w:w="1559" w:type="dxa"/>
            <w:tcBorders>
              <w:top w:val="dotted" w:sz="4" w:space="0" w:color="auto"/>
              <w:bottom w:val="dotted" w:sz="4" w:space="0" w:color="auto"/>
            </w:tcBorders>
            <w:vAlign w:val="center"/>
          </w:tcPr>
          <w:p w:rsidR="007D6E2F" w:rsidRPr="008211EE" w:rsidRDefault="007D6E2F" w:rsidP="008211EE">
            <w:pPr>
              <w:pStyle w:val="Tablenumberdectab"/>
            </w:pPr>
            <w:r w:rsidRPr="008211EE">
              <w:t>39</w:t>
            </w:r>
          </w:p>
        </w:tc>
        <w:tc>
          <w:tcPr>
            <w:tcW w:w="850" w:type="dxa"/>
            <w:tcBorders>
              <w:top w:val="dotted" w:sz="4" w:space="0" w:color="auto"/>
              <w:bottom w:val="dotted" w:sz="4" w:space="0" w:color="auto"/>
            </w:tcBorders>
            <w:vAlign w:val="center"/>
          </w:tcPr>
          <w:p w:rsidR="007D6E2F" w:rsidRPr="008211EE" w:rsidRDefault="007D6E2F" w:rsidP="008211EE">
            <w:pPr>
              <w:pStyle w:val="Tablenumberdectab"/>
              <w:tabs>
                <w:tab w:val="clear" w:pos="573"/>
                <w:tab w:val="decimal" w:pos="459"/>
              </w:tabs>
            </w:pPr>
            <w:r w:rsidRPr="008211EE">
              <w:t>29%</w:t>
            </w:r>
          </w:p>
        </w:tc>
        <w:tc>
          <w:tcPr>
            <w:tcW w:w="1276" w:type="dxa"/>
            <w:tcBorders>
              <w:top w:val="dotted" w:sz="4" w:space="0" w:color="auto"/>
              <w:bottom w:val="dotted" w:sz="4" w:space="0" w:color="auto"/>
            </w:tcBorders>
            <w:vAlign w:val="center"/>
          </w:tcPr>
          <w:p w:rsidR="007D6E2F" w:rsidRPr="008211EE" w:rsidRDefault="007D6E2F" w:rsidP="008211EE">
            <w:pPr>
              <w:pStyle w:val="Tablenumberdectab"/>
            </w:pPr>
            <w:r w:rsidRPr="008211EE">
              <w:t>81</w:t>
            </w:r>
          </w:p>
        </w:tc>
        <w:tc>
          <w:tcPr>
            <w:tcW w:w="851" w:type="dxa"/>
            <w:tcBorders>
              <w:top w:val="dotted" w:sz="4" w:space="0" w:color="auto"/>
              <w:bottom w:val="dotted" w:sz="4" w:space="0" w:color="auto"/>
            </w:tcBorders>
            <w:vAlign w:val="center"/>
          </w:tcPr>
          <w:p w:rsidR="007D6E2F" w:rsidRDefault="007D6E2F" w:rsidP="008211EE">
            <w:pPr>
              <w:pStyle w:val="Tablenumberdectab"/>
              <w:tabs>
                <w:tab w:val="clear" w:pos="573"/>
                <w:tab w:val="decimal" w:pos="459"/>
              </w:tabs>
            </w:pPr>
            <w:r w:rsidRPr="008211EE">
              <w:t>40%</w:t>
            </w:r>
          </w:p>
        </w:tc>
      </w:tr>
      <w:tr w:rsidR="007D6E2F" w:rsidRPr="00AD325F" w:rsidTr="005163B0">
        <w:tc>
          <w:tcPr>
            <w:tcW w:w="2518" w:type="dxa"/>
            <w:tcBorders>
              <w:top w:val="dotted" w:sz="4" w:space="0" w:color="auto"/>
              <w:bottom w:val="dotted" w:sz="4" w:space="0" w:color="auto"/>
            </w:tcBorders>
          </w:tcPr>
          <w:p w:rsidR="007D6E2F" w:rsidRPr="008211EE" w:rsidRDefault="007D6E2F" w:rsidP="008211EE">
            <w:pPr>
              <w:pStyle w:val="tabletext"/>
              <w:jc w:val="left"/>
            </w:pPr>
            <w:r w:rsidRPr="008211EE">
              <w:t>Professional development for teachers in specific subjects</w:t>
            </w:r>
          </w:p>
        </w:tc>
        <w:tc>
          <w:tcPr>
            <w:tcW w:w="1559" w:type="dxa"/>
            <w:tcBorders>
              <w:top w:val="dotted" w:sz="4" w:space="0" w:color="auto"/>
              <w:bottom w:val="dotted" w:sz="4" w:space="0" w:color="auto"/>
            </w:tcBorders>
            <w:vAlign w:val="center"/>
          </w:tcPr>
          <w:p w:rsidR="007D6E2F" w:rsidRPr="008211EE" w:rsidRDefault="007D6E2F" w:rsidP="008211EE">
            <w:pPr>
              <w:pStyle w:val="Tablenumberdectab"/>
            </w:pPr>
            <w:r w:rsidRPr="008211EE">
              <w:t>35</w:t>
            </w:r>
          </w:p>
        </w:tc>
        <w:tc>
          <w:tcPr>
            <w:tcW w:w="993" w:type="dxa"/>
            <w:tcBorders>
              <w:top w:val="dotted" w:sz="4" w:space="0" w:color="auto"/>
              <w:bottom w:val="dotted" w:sz="4" w:space="0" w:color="auto"/>
            </w:tcBorders>
            <w:vAlign w:val="center"/>
          </w:tcPr>
          <w:p w:rsidR="007D6E2F" w:rsidRDefault="007D6E2F" w:rsidP="008211EE">
            <w:pPr>
              <w:pStyle w:val="Tablenumberdectab"/>
              <w:tabs>
                <w:tab w:val="clear" w:pos="573"/>
                <w:tab w:val="decimal" w:pos="459"/>
              </w:tabs>
            </w:pPr>
            <w:r w:rsidRPr="008211EE">
              <w:t>53%</w:t>
            </w:r>
          </w:p>
        </w:tc>
        <w:tc>
          <w:tcPr>
            <w:tcW w:w="1559" w:type="dxa"/>
            <w:tcBorders>
              <w:top w:val="dotted" w:sz="4" w:space="0" w:color="auto"/>
              <w:bottom w:val="dotted" w:sz="4" w:space="0" w:color="auto"/>
            </w:tcBorders>
            <w:vAlign w:val="center"/>
          </w:tcPr>
          <w:p w:rsidR="007D6E2F" w:rsidRPr="008211EE" w:rsidRDefault="007D6E2F" w:rsidP="008211EE">
            <w:pPr>
              <w:pStyle w:val="Tablenumberdectab"/>
            </w:pPr>
            <w:r w:rsidRPr="008211EE">
              <w:t>36</w:t>
            </w:r>
          </w:p>
        </w:tc>
        <w:tc>
          <w:tcPr>
            <w:tcW w:w="850" w:type="dxa"/>
            <w:tcBorders>
              <w:top w:val="dotted" w:sz="4" w:space="0" w:color="auto"/>
              <w:bottom w:val="dotted" w:sz="4" w:space="0" w:color="auto"/>
            </w:tcBorders>
            <w:vAlign w:val="center"/>
          </w:tcPr>
          <w:p w:rsidR="007D6E2F" w:rsidRDefault="007D6E2F" w:rsidP="008211EE">
            <w:pPr>
              <w:pStyle w:val="Tablenumberdectab"/>
              <w:tabs>
                <w:tab w:val="clear" w:pos="573"/>
                <w:tab w:val="decimal" w:pos="459"/>
              </w:tabs>
            </w:pPr>
            <w:r w:rsidRPr="008211EE">
              <w:t>27%</w:t>
            </w:r>
          </w:p>
        </w:tc>
        <w:tc>
          <w:tcPr>
            <w:tcW w:w="1276" w:type="dxa"/>
            <w:tcBorders>
              <w:top w:val="dotted" w:sz="4" w:space="0" w:color="auto"/>
              <w:bottom w:val="dotted" w:sz="4" w:space="0" w:color="auto"/>
            </w:tcBorders>
            <w:vAlign w:val="center"/>
          </w:tcPr>
          <w:p w:rsidR="007D6E2F" w:rsidRPr="008211EE" w:rsidRDefault="007D6E2F" w:rsidP="008211EE">
            <w:pPr>
              <w:pStyle w:val="Tablenumberdectab"/>
            </w:pPr>
            <w:r w:rsidRPr="008211EE">
              <w:t>72</w:t>
            </w:r>
          </w:p>
        </w:tc>
        <w:tc>
          <w:tcPr>
            <w:tcW w:w="851" w:type="dxa"/>
            <w:tcBorders>
              <w:top w:val="dotted" w:sz="4" w:space="0" w:color="auto"/>
              <w:bottom w:val="dotted" w:sz="4" w:space="0" w:color="auto"/>
            </w:tcBorders>
            <w:vAlign w:val="center"/>
          </w:tcPr>
          <w:p w:rsidR="007D6E2F" w:rsidRDefault="007D6E2F" w:rsidP="008211EE">
            <w:pPr>
              <w:pStyle w:val="Tablenumberdectab"/>
              <w:tabs>
                <w:tab w:val="clear" w:pos="573"/>
                <w:tab w:val="decimal" w:pos="459"/>
              </w:tabs>
            </w:pPr>
            <w:r w:rsidRPr="008211EE">
              <w:t>35%</w:t>
            </w:r>
          </w:p>
        </w:tc>
      </w:tr>
      <w:tr w:rsidR="007D6E2F" w:rsidRPr="00AD325F" w:rsidTr="005163B0">
        <w:tc>
          <w:tcPr>
            <w:tcW w:w="2518" w:type="dxa"/>
            <w:tcBorders>
              <w:top w:val="dotted" w:sz="4" w:space="0" w:color="auto"/>
              <w:bottom w:val="dotted" w:sz="4" w:space="0" w:color="auto"/>
            </w:tcBorders>
          </w:tcPr>
          <w:p w:rsidR="007D6E2F" w:rsidRPr="008211EE" w:rsidRDefault="007D6E2F" w:rsidP="008211EE">
            <w:pPr>
              <w:pStyle w:val="tabletext"/>
              <w:jc w:val="left"/>
            </w:pPr>
            <w:r w:rsidRPr="008211EE">
              <w:t>Provision of expertise to support curriculum design and delivery</w:t>
            </w:r>
          </w:p>
        </w:tc>
        <w:tc>
          <w:tcPr>
            <w:tcW w:w="1559" w:type="dxa"/>
            <w:tcBorders>
              <w:top w:val="dotted" w:sz="4" w:space="0" w:color="auto"/>
              <w:bottom w:val="dotted" w:sz="4" w:space="0" w:color="auto"/>
            </w:tcBorders>
            <w:vAlign w:val="center"/>
          </w:tcPr>
          <w:p w:rsidR="007D6E2F" w:rsidRPr="008211EE" w:rsidRDefault="007D6E2F" w:rsidP="008211EE">
            <w:pPr>
              <w:pStyle w:val="Tablenumberdectab"/>
            </w:pPr>
            <w:r w:rsidRPr="008211EE">
              <w:t>31</w:t>
            </w:r>
          </w:p>
        </w:tc>
        <w:tc>
          <w:tcPr>
            <w:tcW w:w="993" w:type="dxa"/>
            <w:tcBorders>
              <w:top w:val="dotted" w:sz="4" w:space="0" w:color="auto"/>
              <w:bottom w:val="dotted" w:sz="4" w:space="0" w:color="auto"/>
            </w:tcBorders>
            <w:vAlign w:val="center"/>
          </w:tcPr>
          <w:p w:rsidR="007D6E2F" w:rsidRDefault="007D6E2F" w:rsidP="008211EE">
            <w:pPr>
              <w:pStyle w:val="Tablenumberdectab"/>
              <w:tabs>
                <w:tab w:val="clear" w:pos="573"/>
                <w:tab w:val="decimal" w:pos="459"/>
              </w:tabs>
            </w:pPr>
            <w:r w:rsidRPr="008211EE">
              <w:t>47%</w:t>
            </w:r>
          </w:p>
        </w:tc>
        <w:tc>
          <w:tcPr>
            <w:tcW w:w="1559" w:type="dxa"/>
            <w:tcBorders>
              <w:top w:val="dotted" w:sz="4" w:space="0" w:color="auto"/>
              <w:bottom w:val="dotted" w:sz="4" w:space="0" w:color="auto"/>
            </w:tcBorders>
            <w:vAlign w:val="center"/>
          </w:tcPr>
          <w:p w:rsidR="007D6E2F" w:rsidRPr="008211EE" w:rsidRDefault="007D6E2F" w:rsidP="008211EE">
            <w:pPr>
              <w:pStyle w:val="Tablenumberdectab"/>
            </w:pPr>
            <w:r w:rsidRPr="008211EE">
              <w:t>30</w:t>
            </w:r>
          </w:p>
        </w:tc>
        <w:tc>
          <w:tcPr>
            <w:tcW w:w="850" w:type="dxa"/>
            <w:tcBorders>
              <w:top w:val="dotted" w:sz="4" w:space="0" w:color="auto"/>
              <w:bottom w:val="dotted" w:sz="4" w:space="0" w:color="auto"/>
            </w:tcBorders>
            <w:vAlign w:val="center"/>
          </w:tcPr>
          <w:p w:rsidR="007D6E2F" w:rsidRDefault="007D6E2F" w:rsidP="008211EE">
            <w:pPr>
              <w:pStyle w:val="Tablenumberdectab"/>
              <w:tabs>
                <w:tab w:val="clear" w:pos="573"/>
                <w:tab w:val="decimal" w:pos="459"/>
              </w:tabs>
            </w:pPr>
            <w:r w:rsidRPr="008211EE">
              <w:t>22%</w:t>
            </w:r>
          </w:p>
        </w:tc>
        <w:tc>
          <w:tcPr>
            <w:tcW w:w="1276" w:type="dxa"/>
            <w:tcBorders>
              <w:top w:val="dotted" w:sz="4" w:space="0" w:color="auto"/>
              <w:bottom w:val="dotted" w:sz="4" w:space="0" w:color="auto"/>
            </w:tcBorders>
            <w:vAlign w:val="center"/>
          </w:tcPr>
          <w:p w:rsidR="007D6E2F" w:rsidRPr="008211EE" w:rsidRDefault="007D6E2F" w:rsidP="008211EE">
            <w:pPr>
              <w:pStyle w:val="Tablenumberdectab"/>
            </w:pPr>
            <w:r w:rsidRPr="008211EE">
              <w:t>61</w:t>
            </w:r>
          </w:p>
        </w:tc>
        <w:tc>
          <w:tcPr>
            <w:tcW w:w="851" w:type="dxa"/>
            <w:tcBorders>
              <w:top w:val="dotted" w:sz="4" w:space="0" w:color="auto"/>
              <w:bottom w:val="dotted" w:sz="4" w:space="0" w:color="auto"/>
            </w:tcBorders>
            <w:vAlign w:val="center"/>
          </w:tcPr>
          <w:p w:rsidR="007D6E2F" w:rsidRDefault="007D6E2F" w:rsidP="008211EE">
            <w:pPr>
              <w:pStyle w:val="Tablenumberdectab"/>
              <w:tabs>
                <w:tab w:val="clear" w:pos="573"/>
                <w:tab w:val="decimal" w:pos="459"/>
              </w:tabs>
            </w:pPr>
            <w:r w:rsidRPr="008211EE">
              <w:t>30%</w:t>
            </w:r>
          </w:p>
        </w:tc>
      </w:tr>
      <w:tr w:rsidR="007D6E2F" w:rsidRPr="00AD325F" w:rsidTr="005163B0">
        <w:tc>
          <w:tcPr>
            <w:tcW w:w="2518" w:type="dxa"/>
            <w:tcBorders>
              <w:top w:val="dotted" w:sz="4" w:space="0" w:color="auto"/>
              <w:bottom w:val="dotted" w:sz="4" w:space="0" w:color="auto"/>
            </w:tcBorders>
          </w:tcPr>
          <w:p w:rsidR="007D6E2F" w:rsidRPr="008211EE" w:rsidRDefault="007D6E2F" w:rsidP="008211EE">
            <w:pPr>
              <w:pStyle w:val="tabletext"/>
              <w:jc w:val="left"/>
            </w:pPr>
            <w:r w:rsidRPr="008211EE">
              <w:t>Enhancing maths/science/technology knowledge</w:t>
            </w:r>
          </w:p>
        </w:tc>
        <w:tc>
          <w:tcPr>
            <w:tcW w:w="1559" w:type="dxa"/>
            <w:tcBorders>
              <w:top w:val="dotted" w:sz="4" w:space="0" w:color="auto"/>
              <w:bottom w:val="dotted" w:sz="4" w:space="0" w:color="auto"/>
            </w:tcBorders>
            <w:vAlign w:val="center"/>
          </w:tcPr>
          <w:p w:rsidR="007D6E2F" w:rsidRPr="008211EE" w:rsidRDefault="007D6E2F" w:rsidP="008211EE">
            <w:pPr>
              <w:pStyle w:val="Tablenumberdectab"/>
            </w:pPr>
            <w:r w:rsidRPr="008211EE">
              <w:t>24</w:t>
            </w:r>
          </w:p>
        </w:tc>
        <w:tc>
          <w:tcPr>
            <w:tcW w:w="993" w:type="dxa"/>
            <w:tcBorders>
              <w:top w:val="dotted" w:sz="4" w:space="0" w:color="auto"/>
              <w:bottom w:val="dotted" w:sz="4" w:space="0" w:color="auto"/>
            </w:tcBorders>
            <w:vAlign w:val="center"/>
          </w:tcPr>
          <w:p w:rsidR="007D6E2F" w:rsidRDefault="007D6E2F" w:rsidP="008211EE">
            <w:pPr>
              <w:pStyle w:val="Tablenumberdectab"/>
              <w:tabs>
                <w:tab w:val="clear" w:pos="573"/>
                <w:tab w:val="decimal" w:pos="459"/>
              </w:tabs>
            </w:pPr>
            <w:r w:rsidRPr="008211EE">
              <w:t>36%</w:t>
            </w:r>
          </w:p>
        </w:tc>
        <w:tc>
          <w:tcPr>
            <w:tcW w:w="1559" w:type="dxa"/>
            <w:tcBorders>
              <w:top w:val="dotted" w:sz="4" w:space="0" w:color="auto"/>
              <w:bottom w:val="dotted" w:sz="4" w:space="0" w:color="auto"/>
            </w:tcBorders>
            <w:vAlign w:val="center"/>
          </w:tcPr>
          <w:p w:rsidR="007D6E2F" w:rsidRPr="008211EE" w:rsidRDefault="007D6E2F" w:rsidP="008211EE">
            <w:pPr>
              <w:pStyle w:val="Tablenumberdectab"/>
            </w:pPr>
            <w:r w:rsidRPr="008211EE">
              <w:t>25</w:t>
            </w:r>
          </w:p>
        </w:tc>
        <w:tc>
          <w:tcPr>
            <w:tcW w:w="850" w:type="dxa"/>
            <w:tcBorders>
              <w:top w:val="dotted" w:sz="4" w:space="0" w:color="auto"/>
              <w:bottom w:val="dotted" w:sz="4" w:space="0" w:color="auto"/>
            </w:tcBorders>
            <w:vAlign w:val="center"/>
          </w:tcPr>
          <w:p w:rsidR="007D6E2F" w:rsidRDefault="007D6E2F" w:rsidP="008211EE">
            <w:pPr>
              <w:pStyle w:val="Tablenumberdectab"/>
              <w:tabs>
                <w:tab w:val="clear" w:pos="573"/>
                <w:tab w:val="decimal" w:pos="459"/>
              </w:tabs>
            </w:pPr>
            <w:r w:rsidRPr="008211EE">
              <w:t>19%</w:t>
            </w:r>
          </w:p>
        </w:tc>
        <w:tc>
          <w:tcPr>
            <w:tcW w:w="1276" w:type="dxa"/>
            <w:tcBorders>
              <w:top w:val="dotted" w:sz="4" w:space="0" w:color="auto"/>
              <w:bottom w:val="dotted" w:sz="4" w:space="0" w:color="auto"/>
            </w:tcBorders>
            <w:vAlign w:val="center"/>
          </w:tcPr>
          <w:p w:rsidR="007D6E2F" w:rsidRPr="008211EE" w:rsidRDefault="007D6E2F" w:rsidP="008211EE">
            <w:pPr>
              <w:pStyle w:val="Tablenumberdectab"/>
            </w:pPr>
            <w:r w:rsidRPr="008211EE">
              <w:t>49</w:t>
            </w:r>
          </w:p>
        </w:tc>
        <w:tc>
          <w:tcPr>
            <w:tcW w:w="851" w:type="dxa"/>
            <w:tcBorders>
              <w:top w:val="dotted" w:sz="4" w:space="0" w:color="auto"/>
              <w:bottom w:val="dotted" w:sz="4" w:space="0" w:color="auto"/>
            </w:tcBorders>
            <w:vAlign w:val="center"/>
          </w:tcPr>
          <w:p w:rsidR="007D6E2F" w:rsidRDefault="007D6E2F" w:rsidP="008211EE">
            <w:pPr>
              <w:pStyle w:val="Tablenumberdectab"/>
              <w:tabs>
                <w:tab w:val="clear" w:pos="573"/>
                <w:tab w:val="decimal" w:pos="459"/>
              </w:tabs>
            </w:pPr>
            <w:r w:rsidRPr="008211EE">
              <w:t>24%</w:t>
            </w:r>
          </w:p>
        </w:tc>
      </w:tr>
      <w:tr w:rsidR="007D6E2F" w:rsidRPr="00AD325F" w:rsidTr="005163B0">
        <w:tc>
          <w:tcPr>
            <w:tcW w:w="2518" w:type="dxa"/>
            <w:tcBorders>
              <w:top w:val="dotted" w:sz="4" w:space="0" w:color="auto"/>
              <w:bottom w:val="dotted" w:sz="4" w:space="0" w:color="auto"/>
            </w:tcBorders>
          </w:tcPr>
          <w:p w:rsidR="007D6E2F" w:rsidRPr="008211EE" w:rsidRDefault="007D6E2F" w:rsidP="008211EE">
            <w:pPr>
              <w:pStyle w:val="tabletext"/>
              <w:jc w:val="left"/>
            </w:pPr>
            <w:r w:rsidRPr="008211EE">
              <w:t>Industry/business experience for teaching staff</w:t>
            </w:r>
          </w:p>
        </w:tc>
        <w:tc>
          <w:tcPr>
            <w:tcW w:w="1559" w:type="dxa"/>
            <w:tcBorders>
              <w:top w:val="dotted" w:sz="4" w:space="0" w:color="auto"/>
              <w:bottom w:val="dotted" w:sz="4" w:space="0" w:color="auto"/>
            </w:tcBorders>
            <w:vAlign w:val="center"/>
          </w:tcPr>
          <w:p w:rsidR="007D6E2F" w:rsidRPr="008211EE" w:rsidRDefault="007D6E2F" w:rsidP="008211EE">
            <w:pPr>
              <w:pStyle w:val="Tablenumberdectab"/>
            </w:pPr>
            <w:r w:rsidRPr="008211EE">
              <w:t>22</w:t>
            </w:r>
          </w:p>
        </w:tc>
        <w:tc>
          <w:tcPr>
            <w:tcW w:w="993" w:type="dxa"/>
            <w:tcBorders>
              <w:top w:val="dotted" w:sz="4" w:space="0" w:color="auto"/>
              <w:bottom w:val="dotted" w:sz="4" w:space="0" w:color="auto"/>
            </w:tcBorders>
            <w:vAlign w:val="center"/>
          </w:tcPr>
          <w:p w:rsidR="007D6E2F" w:rsidRDefault="007D6E2F" w:rsidP="008211EE">
            <w:pPr>
              <w:pStyle w:val="Tablenumberdectab"/>
              <w:tabs>
                <w:tab w:val="clear" w:pos="573"/>
                <w:tab w:val="decimal" w:pos="459"/>
              </w:tabs>
            </w:pPr>
            <w:r w:rsidRPr="008211EE">
              <w:t>33%</w:t>
            </w:r>
          </w:p>
        </w:tc>
        <w:tc>
          <w:tcPr>
            <w:tcW w:w="1559" w:type="dxa"/>
            <w:tcBorders>
              <w:top w:val="dotted" w:sz="4" w:space="0" w:color="auto"/>
              <w:bottom w:val="dotted" w:sz="4" w:space="0" w:color="auto"/>
            </w:tcBorders>
            <w:vAlign w:val="center"/>
          </w:tcPr>
          <w:p w:rsidR="007D6E2F" w:rsidRPr="008211EE" w:rsidRDefault="007D6E2F" w:rsidP="008211EE">
            <w:pPr>
              <w:pStyle w:val="Tablenumberdectab"/>
            </w:pPr>
            <w:r w:rsidRPr="008211EE">
              <w:t>18</w:t>
            </w:r>
          </w:p>
        </w:tc>
        <w:tc>
          <w:tcPr>
            <w:tcW w:w="850" w:type="dxa"/>
            <w:tcBorders>
              <w:top w:val="dotted" w:sz="4" w:space="0" w:color="auto"/>
              <w:bottom w:val="dotted" w:sz="4" w:space="0" w:color="auto"/>
            </w:tcBorders>
            <w:vAlign w:val="center"/>
          </w:tcPr>
          <w:p w:rsidR="007D6E2F" w:rsidRDefault="007D6E2F" w:rsidP="008211EE">
            <w:pPr>
              <w:pStyle w:val="Tablenumberdectab"/>
              <w:tabs>
                <w:tab w:val="clear" w:pos="573"/>
                <w:tab w:val="decimal" w:pos="459"/>
              </w:tabs>
            </w:pPr>
            <w:r w:rsidRPr="008211EE">
              <w:t>13%</w:t>
            </w:r>
          </w:p>
        </w:tc>
        <w:tc>
          <w:tcPr>
            <w:tcW w:w="1276" w:type="dxa"/>
            <w:tcBorders>
              <w:top w:val="dotted" w:sz="4" w:space="0" w:color="auto"/>
              <w:bottom w:val="dotted" w:sz="4" w:space="0" w:color="auto"/>
            </w:tcBorders>
            <w:vAlign w:val="center"/>
          </w:tcPr>
          <w:p w:rsidR="007D6E2F" w:rsidRPr="008211EE" w:rsidRDefault="007D6E2F" w:rsidP="008211EE">
            <w:pPr>
              <w:pStyle w:val="Tablenumberdectab"/>
            </w:pPr>
            <w:r w:rsidRPr="008211EE">
              <w:t>40</w:t>
            </w:r>
          </w:p>
        </w:tc>
        <w:tc>
          <w:tcPr>
            <w:tcW w:w="851" w:type="dxa"/>
            <w:tcBorders>
              <w:top w:val="dotted" w:sz="4" w:space="0" w:color="auto"/>
              <w:bottom w:val="dotted" w:sz="4" w:space="0" w:color="auto"/>
            </w:tcBorders>
            <w:vAlign w:val="center"/>
          </w:tcPr>
          <w:p w:rsidR="007D6E2F" w:rsidRDefault="007D6E2F" w:rsidP="008211EE">
            <w:pPr>
              <w:pStyle w:val="Tablenumberdectab"/>
              <w:tabs>
                <w:tab w:val="clear" w:pos="573"/>
                <w:tab w:val="decimal" w:pos="459"/>
              </w:tabs>
            </w:pPr>
            <w:r w:rsidRPr="008211EE">
              <w:t>20%</w:t>
            </w:r>
          </w:p>
        </w:tc>
      </w:tr>
      <w:tr w:rsidR="007D6E2F" w:rsidRPr="00AD325F" w:rsidTr="005163B0">
        <w:tc>
          <w:tcPr>
            <w:tcW w:w="2518" w:type="dxa"/>
            <w:tcBorders>
              <w:top w:val="dotted" w:sz="4" w:space="0" w:color="auto"/>
              <w:bottom w:val="dotted" w:sz="4" w:space="0" w:color="auto"/>
            </w:tcBorders>
          </w:tcPr>
          <w:p w:rsidR="007D6E2F" w:rsidRPr="008211EE" w:rsidRDefault="0023244D" w:rsidP="008211EE">
            <w:pPr>
              <w:pStyle w:val="tabletext"/>
              <w:jc w:val="left"/>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-337820</wp:posOffset>
                      </wp:positionH>
                      <wp:positionV relativeFrom="paragraph">
                        <wp:posOffset>1270</wp:posOffset>
                      </wp:positionV>
                      <wp:extent cx="261620" cy="1173480"/>
                      <wp:effectExtent l="5080" t="10795" r="47625" b="6350"/>
                      <wp:wrapNone/>
                      <wp:docPr id="16"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620" cy="1173480"/>
                              </a:xfrm>
                              <a:custGeom>
                                <a:avLst/>
                                <a:gdLst>
                                  <a:gd name="T0" fmla="*/ 877 w 892"/>
                                  <a:gd name="T1" fmla="*/ 260 h 2075"/>
                                  <a:gd name="T2" fmla="*/ 127 w 892"/>
                                  <a:gd name="T3" fmla="*/ 260 h 2075"/>
                                  <a:gd name="T4" fmla="*/ 127 w 892"/>
                                  <a:gd name="T5" fmla="*/ 1820 h 2075"/>
                                  <a:gd name="T6" fmla="*/ 892 w 892"/>
                                  <a:gd name="T7" fmla="*/ 1790 h 2075"/>
                                </a:gdLst>
                                <a:ahLst/>
                                <a:cxnLst>
                                  <a:cxn ang="0">
                                    <a:pos x="T0" y="T1"/>
                                  </a:cxn>
                                  <a:cxn ang="0">
                                    <a:pos x="T2" y="T3"/>
                                  </a:cxn>
                                  <a:cxn ang="0">
                                    <a:pos x="T4" y="T5"/>
                                  </a:cxn>
                                  <a:cxn ang="0">
                                    <a:pos x="T6" y="T7"/>
                                  </a:cxn>
                                </a:cxnLst>
                                <a:rect l="0" t="0" r="r" b="b"/>
                                <a:pathLst>
                                  <a:path w="892" h="2075">
                                    <a:moveTo>
                                      <a:pt x="877" y="260"/>
                                    </a:moveTo>
                                    <a:cubicBezTo>
                                      <a:pt x="564" y="130"/>
                                      <a:pt x="252" y="0"/>
                                      <a:pt x="127" y="260"/>
                                    </a:cubicBezTo>
                                    <a:cubicBezTo>
                                      <a:pt x="2" y="520"/>
                                      <a:pt x="0" y="1565"/>
                                      <a:pt x="127" y="1820"/>
                                    </a:cubicBezTo>
                                    <a:cubicBezTo>
                                      <a:pt x="254" y="2075"/>
                                      <a:pt x="573" y="1932"/>
                                      <a:pt x="892" y="179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2" o:spid="_x0000_s1026" style="position:absolute;margin-left:-26.6pt;margin-top:.1pt;width:20.6pt;height:9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2,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" path="m877,260c564,130,252,,127,260,2,520,,1565,127,1820v127,255,446,112,765,-30e" filled="f">
                      <v:stroke endarrow="block"/>
                      <v:path arrowok="t" o:connecttype="custom" o:connectlocs="257221,147038;37249,147038;37249,1029269;261620,1012303" o:connectangles="0,0,0,0"/>
                    </v:shape>
                  </w:pict>
                </mc:Fallback>
              </mc:AlternateContent>
            </w:r>
            <w:r w:rsidR="007D6E2F" w:rsidRPr="008211EE">
              <w:t>Other</w:t>
            </w:r>
          </w:p>
        </w:tc>
        <w:tc>
          <w:tcPr>
            <w:tcW w:w="1559" w:type="dxa"/>
            <w:tcBorders>
              <w:top w:val="dotted" w:sz="4" w:space="0" w:color="auto"/>
              <w:bottom w:val="dotted" w:sz="4" w:space="0" w:color="auto"/>
            </w:tcBorders>
            <w:vAlign w:val="center"/>
          </w:tcPr>
          <w:p w:rsidR="007D6E2F" w:rsidRPr="008211EE" w:rsidRDefault="007D6E2F" w:rsidP="008211EE">
            <w:pPr>
              <w:pStyle w:val="Tablenumberdectab"/>
            </w:pPr>
            <w:r w:rsidRPr="008211EE">
              <w:t>3</w:t>
            </w:r>
          </w:p>
        </w:tc>
        <w:tc>
          <w:tcPr>
            <w:tcW w:w="993" w:type="dxa"/>
            <w:tcBorders>
              <w:top w:val="dotted" w:sz="4" w:space="0" w:color="auto"/>
              <w:bottom w:val="dotted" w:sz="4" w:space="0" w:color="auto"/>
            </w:tcBorders>
            <w:vAlign w:val="center"/>
          </w:tcPr>
          <w:p w:rsidR="007D6E2F" w:rsidRPr="008211EE" w:rsidRDefault="007D6E2F" w:rsidP="008211EE">
            <w:pPr>
              <w:pStyle w:val="Tablenumberdectab"/>
              <w:tabs>
                <w:tab w:val="clear" w:pos="573"/>
                <w:tab w:val="decimal" w:pos="459"/>
              </w:tabs>
            </w:pPr>
            <w:r w:rsidRPr="008211EE">
              <w:t>5%</w:t>
            </w:r>
          </w:p>
        </w:tc>
        <w:tc>
          <w:tcPr>
            <w:tcW w:w="1559" w:type="dxa"/>
            <w:tcBorders>
              <w:top w:val="dotted" w:sz="4" w:space="0" w:color="auto"/>
              <w:bottom w:val="dotted" w:sz="4" w:space="0" w:color="auto"/>
            </w:tcBorders>
            <w:vAlign w:val="center"/>
          </w:tcPr>
          <w:p w:rsidR="007D6E2F" w:rsidRPr="008211EE" w:rsidRDefault="007D6E2F" w:rsidP="008211EE">
            <w:pPr>
              <w:pStyle w:val="Tablenumberdectab"/>
            </w:pPr>
            <w:r w:rsidRPr="008211EE">
              <w:t>0</w:t>
            </w:r>
          </w:p>
        </w:tc>
        <w:tc>
          <w:tcPr>
            <w:tcW w:w="850" w:type="dxa"/>
            <w:tcBorders>
              <w:top w:val="dotted" w:sz="4" w:space="0" w:color="auto"/>
              <w:bottom w:val="dotted" w:sz="4" w:space="0" w:color="auto"/>
            </w:tcBorders>
            <w:vAlign w:val="center"/>
          </w:tcPr>
          <w:p w:rsidR="007D6E2F" w:rsidRPr="008211EE" w:rsidRDefault="007D6E2F" w:rsidP="008211EE">
            <w:pPr>
              <w:pStyle w:val="Tablenumberdectab"/>
              <w:tabs>
                <w:tab w:val="clear" w:pos="573"/>
                <w:tab w:val="decimal" w:pos="459"/>
              </w:tabs>
            </w:pPr>
            <w:r w:rsidRPr="008211EE">
              <w:t>-</w:t>
            </w:r>
          </w:p>
        </w:tc>
        <w:tc>
          <w:tcPr>
            <w:tcW w:w="1276" w:type="dxa"/>
            <w:tcBorders>
              <w:top w:val="dotted" w:sz="4" w:space="0" w:color="auto"/>
              <w:bottom w:val="dotted" w:sz="4" w:space="0" w:color="auto"/>
            </w:tcBorders>
            <w:vAlign w:val="center"/>
          </w:tcPr>
          <w:p w:rsidR="007D6E2F" w:rsidRPr="008211EE" w:rsidRDefault="007D6E2F" w:rsidP="008211EE">
            <w:pPr>
              <w:pStyle w:val="Tablenumberdectab"/>
            </w:pPr>
            <w:r w:rsidRPr="008211EE">
              <w:t>3</w:t>
            </w:r>
          </w:p>
        </w:tc>
        <w:tc>
          <w:tcPr>
            <w:tcW w:w="851" w:type="dxa"/>
            <w:tcBorders>
              <w:top w:val="dotted" w:sz="4" w:space="0" w:color="auto"/>
              <w:bottom w:val="dotted" w:sz="4" w:space="0" w:color="auto"/>
            </w:tcBorders>
            <w:vAlign w:val="center"/>
          </w:tcPr>
          <w:p w:rsidR="007D6E2F" w:rsidRPr="008211EE" w:rsidRDefault="007D6E2F" w:rsidP="008211EE">
            <w:pPr>
              <w:pStyle w:val="Tablenumberdectab"/>
              <w:tabs>
                <w:tab w:val="clear" w:pos="573"/>
                <w:tab w:val="decimal" w:pos="459"/>
              </w:tabs>
            </w:pPr>
            <w:r w:rsidRPr="008211EE">
              <w:t>1%</w:t>
            </w:r>
          </w:p>
        </w:tc>
      </w:tr>
      <w:tr w:rsidR="007D6E2F" w:rsidRPr="00AD325F" w:rsidTr="005163B0">
        <w:tc>
          <w:tcPr>
            <w:tcW w:w="2518" w:type="dxa"/>
            <w:tcBorders>
              <w:top w:val="dotted" w:sz="4" w:space="0" w:color="auto"/>
            </w:tcBorders>
            <w:vAlign w:val="center"/>
          </w:tcPr>
          <w:p w:rsidR="007D6E2F" w:rsidRPr="008211EE" w:rsidRDefault="007D6E2F" w:rsidP="008211EE">
            <w:pPr>
              <w:pStyle w:val="tabletext"/>
              <w:jc w:val="left"/>
            </w:pPr>
            <w:r w:rsidRPr="008211EE">
              <w:t>Multiple responses</w:t>
            </w:r>
          </w:p>
        </w:tc>
        <w:tc>
          <w:tcPr>
            <w:tcW w:w="1559" w:type="dxa"/>
            <w:tcBorders>
              <w:top w:val="dotted" w:sz="4" w:space="0" w:color="auto"/>
            </w:tcBorders>
            <w:vAlign w:val="center"/>
          </w:tcPr>
          <w:p w:rsidR="007D6E2F" w:rsidRPr="00AD325F" w:rsidRDefault="007D6E2F" w:rsidP="008211EE">
            <w:pPr>
              <w:pStyle w:val="tabletext"/>
              <w:jc w:val="left"/>
              <w:rPr>
                <w:rFonts w:cs="Arial"/>
                <w:bCs/>
                <w:szCs w:val="22"/>
              </w:rPr>
            </w:pPr>
            <w:r>
              <w:rPr>
                <w:rFonts w:cs="Arial"/>
                <w:bCs/>
                <w:szCs w:val="22"/>
              </w:rPr>
              <w:t>from 66 respondents</w:t>
            </w:r>
          </w:p>
        </w:tc>
        <w:tc>
          <w:tcPr>
            <w:tcW w:w="993" w:type="dxa"/>
            <w:tcBorders>
              <w:top w:val="dotted" w:sz="4" w:space="0" w:color="auto"/>
            </w:tcBorders>
            <w:vAlign w:val="center"/>
          </w:tcPr>
          <w:p w:rsidR="007D6E2F" w:rsidRPr="008211EE" w:rsidRDefault="007D6E2F" w:rsidP="008211EE">
            <w:pPr>
              <w:pStyle w:val="Tablenumberdectab"/>
              <w:tabs>
                <w:tab w:val="clear" w:pos="573"/>
                <w:tab w:val="decimal" w:pos="459"/>
              </w:tabs>
            </w:pPr>
            <w:r w:rsidRPr="008211EE">
              <w:t>-</w:t>
            </w:r>
          </w:p>
        </w:tc>
        <w:tc>
          <w:tcPr>
            <w:tcW w:w="1559" w:type="dxa"/>
            <w:tcBorders>
              <w:top w:val="dotted" w:sz="4" w:space="0" w:color="auto"/>
            </w:tcBorders>
            <w:vAlign w:val="center"/>
          </w:tcPr>
          <w:p w:rsidR="007D6E2F" w:rsidRPr="00AD325F" w:rsidRDefault="007D6E2F" w:rsidP="008211EE">
            <w:pPr>
              <w:pStyle w:val="tabletext"/>
              <w:jc w:val="left"/>
              <w:rPr>
                <w:rFonts w:cs="Arial"/>
                <w:bCs/>
                <w:szCs w:val="22"/>
              </w:rPr>
            </w:pPr>
            <w:r>
              <w:rPr>
                <w:rFonts w:cs="Arial"/>
                <w:bCs/>
                <w:szCs w:val="22"/>
              </w:rPr>
              <w:t>from 134 respondents</w:t>
            </w:r>
          </w:p>
        </w:tc>
        <w:tc>
          <w:tcPr>
            <w:tcW w:w="850" w:type="dxa"/>
            <w:tcBorders>
              <w:top w:val="dotted" w:sz="4" w:space="0" w:color="auto"/>
            </w:tcBorders>
            <w:vAlign w:val="center"/>
          </w:tcPr>
          <w:p w:rsidR="007D6E2F" w:rsidRPr="008211EE" w:rsidRDefault="007D6E2F" w:rsidP="008211EE">
            <w:pPr>
              <w:pStyle w:val="Tablenumberdectab"/>
              <w:tabs>
                <w:tab w:val="clear" w:pos="573"/>
                <w:tab w:val="decimal" w:pos="459"/>
              </w:tabs>
            </w:pPr>
            <w:r w:rsidRPr="008211EE">
              <w:t>-</w:t>
            </w:r>
          </w:p>
        </w:tc>
        <w:tc>
          <w:tcPr>
            <w:tcW w:w="1276" w:type="dxa"/>
            <w:tcBorders>
              <w:top w:val="dotted" w:sz="4" w:space="0" w:color="auto"/>
            </w:tcBorders>
            <w:vAlign w:val="center"/>
          </w:tcPr>
          <w:p w:rsidR="007D6E2F" w:rsidRPr="00AD325F" w:rsidRDefault="007D6E2F" w:rsidP="008211EE">
            <w:pPr>
              <w:pStyle w:val="tabletext"/>
              <w:jc w:val="left"/>
              <w:rPr>
                <w:rFonts w:cs="Arial"/>
                <w:bCs/>
                <w:szCs w:val="22"/>
              </w:rPr>
            </w:pPr>
            <w:r>
              <w:rPr>
                <w:rFonts w:cs="Arial"/>
                <w:bCs/>
                <w:szCs w:val="22"/>
              </w:rPr>
              <w:t>from 203 respondents</w:t>
            </w:r>
          </w:p>
        </w:tc>
        <w:tc>
          <w:tcPr>
            <w:tcW w:w="851" w:type="dxa"/>
            <w:tcBorders>
              <w:top w:val="dotted" w:sz="4" w:space="0" w:color="auto"/>
            </w:tcBorders>
            <w:vAlign w:val="center"/>
          </w:tcPr>
          <w:p w:rsidR="007D6E2F" w:rsidRPr="008211EE" w:rsidRDefault="007D6E2F" w:rsidP="008211EE">
            <w:pPr>
              <w:pStyle w:val="Tablenumberdectab"/>
              <w:tabs>
                <w:tab w:val="clear" w:pos="573"/>
                <w:tab w:val="decimal" w:pos="459"/>
              </w:tabs>
            </w:pPr>
            <w:r w:rsidRPr="008211EE">
              <w:t>-</w:t>
            </w:r>
          </w:p>
        </w:tc>
      </w:tr>
    </w:tbl>
    <w:p w:rsidR="007D6E2F" w:rsidRPr="00AD325F" w:rsidRDefault="007D6E2F" w:rsidP="007D6E2F">
      <w:pPr>
        <w:spacing w:after="0"/>
        <w:rPr>
          <w:rFonts w:cs="Arial"/>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8211EE" w:rsidRPr="00725C24" w:rsidTr="00725C24">
        <w:tc>
          <w:tcPr>
            <w:tcW w:w="9243" w:type="dxa"/>
          </w:tcPr>
          <w:p w:rsidR="008211EE" w:rsidRPr="00AD325F" w:rsidRDefault="008211EE" w:rsidP="008211EE">
            <w:pPr>
              <w:pStyle w:val="tabletext"/>
            </w:pPr>
            <w:r w:rsidRPr="00AD325F">
              <w:t>Other (please specify)</w:t>
            </w:r>
          </w:p>
          <w:p w:rsidR="008211EE" w:rsidRPr="008211EE" w:rsidRDefault="008211EE" w:rsidP="005163B0">
            <w:pPr>
              <w:pStyle w:val="TextboxBullet1"/>
            </w:pPr>
            <w:r w:rsidRPr="00F57D1E">
              <w:t>Delivery of Certificate subjects</w:t>
            </w:r>
            <w:r w:rsidR="005163B0">
              <w:t>, s</w:t>
            </w:r>
            <w:r w:rsidRPr="00F57D1E">
              <w:t>tudent Gap Year Cadetships</w:t>
            </w:r>
            <w:r w:rsidR="005163B0">
              <w:t xml:space="preserve">, and </w:t>
            </w:r>
            <w:r w:rsidRPr="00F57D1E">
              <w:t>M</w:t>
            </w:r>
            <w:r>
              <w:t>o</w:t>
            </w:r>
            <w:r w:rsidRPr="00F57D1E">
              <w:t>ck Interview for students</w:t>
            </w:r>
          </w:p>
        </w:tc>
      </w:tr>
    </w:tbl>
    <w:p w:rsidR="007D6E2F" w:rsidRDefault="007D6E2F" w:rsidP="007D6E2F">
      <w:pPr>
        <w:spacing w:after="0"/>
        <w:rPr>
          <w:rFonts w:cs="Arial"/>
          <w:b/>
          <w:szCs w:val="22"/>
        </w:rPr>
      </w:pPr>
    </w:p>
    <w:p w:rsidR="007D6E2F" w:rsidRDefault="007D6E2F" w:rsidP="007D6E2F">
      <w:pPr>
        <w:pStyle w:val="BodyText"/>
        <w:spacing w:after="0"/>
      </w:pPr>
    </w:p>
    <w:p w:rsidR="0028650E" w:rsidRPr="00DF1424" w:rsidRDefault="0028650E" w:rsidP="0028650E">
      <w:pPr>
        <w:pStyle w:val="BodyText"/>
        <w:spacing w:after="0"/>
        <w:rPr>
          <w:b/>
        </w:rPr>
      </w:pPr>
      <w:r w:rsidRPr="00DF1424">
        <w:rPr>
          <w:b/>
        </w:rPr>
        <w:t>Table 1.3.</w:t>
      </w:r>
      <w:r>
        <w:rPr>
          <w:b/>
        </w:rPr>
        <w:t>6</w:t>
      </w:r>
      <w:r w:rsidRPr="00DF1424">
        <w:rPr>
          <w:b/>
        </w:rPr>
        <w:t xml:space="preserve"> Current forms of activities by school level</w:t>
      </w:r>
    </w:p>
    <w:tbl>
      <w:tblPr>
        <w:tblW w:w="8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063"/>
        <w:gridCol w:w="912"/>
        <w:gridCol w:w="1039"/>
        <w:gridCol w:w="891"/>
        <w:gridCol w:w="1058"/>
        <w:gridCol w:w="756"/>
      </w:tblGrid>
      <w:tr w:rsidR="0028650E" w:rsidRPr="00AD325F" w:rsidTr="005163B0">
        <w:tc>
          <w:tcPr>
            <w:tcW w:w="3085" w:type="dxa"/>
            <w:vMerge w:val="restart"/>
            <w:shd w:val="clear" w:color="auto" w:fill="E6E6E6"/>
            <w:vAlign w:val="center"/>
          </w:tcPr>
          <w:p w:rsidR="0028650E" w:rsidRPr="00AD325F" w:rsidRDefault="0028650E" w:rsidP="00B23F6E">
            <w:pPr>
              <w:pStyle w:val="tableheading"/>
              <w:jc w:val="left"/>
            </w:pPr>
            <w:r>
              <w:t>Activities / programs</w:t>
            </w:r>
          </w:p>
        </w:tc>
        <w:tc>
          <w:tcPr>
            <w:tcW w:w="0" w:type="auto"/>
            <w:gridSpan w:val="2"/>
            <w:tcBorders>
              <w:bottom w:val="single" w:sz="4" w:space="0" w:color="000000"/>
            </w:tcBorders>
            <w:shd w:val="clear" w:color="auto" w:fill="E6E6E6"/>
          </w:tcPr>
          <w:p w:rsidR="0028650E" w:rsidRPr="00AD325F" w:rsidRDefault="0028650E" w:rsidP="00B23F6E">
            <w:pPr>
              <w:pStyle w:val="tableheading"/>
            </w:pPr>
            <w:r>
              <w:t>Secondary schools (N=82)</w:t>
            </w:r>
          </w:p>
        </w:tc>
        <w:tc>
          <w:tcPr>
            <w:tcW w:w="0" w:type="auto"/>
            <w:gridSpan w:val="2"/>
            <w:tcBorders>
              <w:bottom w:val="single" w:sz="4" w:space="0" w:color="000000"/>
            </w:tcBorders>
            <w:shd w:val="clear" w:color="auto" w:fill="E6E6E6"/>
          </w:tcPr>
          <w:p w:rsidR="0028650E" w:rsidRPr="00AD325F" w:rsidRDefault="0028650E" w:rsidP="00B23F6E">
            <w:pPr>
              <w:pStyle w:val="tableheading"/>
            </w:pPr>
            <w:r>
              <w:t>Primary schools (N=67)</w:t>
            </w:r>
          </w:p>
        </w:tc>
        <w:tc>
          <w:tcPr>
            <w:tcW w:w="0" w:type="auto"/>
            <w:gridSpan w:val="2"/>
            <w:tcBorders>
              <w:bottom w:val="single" w:sz="4" w:space="0" w:color="000000"/>
            </w:tcBorders>
            <w:shd w:val="clear" w:color="auto" w:fill="E6E6E6"/>
          </w:tcPr>
          <w:p w:rsidR="0028650E" w:rsidRPr="00AD325F" w:rsidRDefault="0028650E" w:rsidP="00B23F6E">
            <w:pPr>
              <w:pStyle w:val="tableheading"/>
            </w:pPr>
            <w:r>
              <w:t>K-12 &amp; Specials (N=54)</w:t>
            </w:r>
          </w:p>
        </w:tc>
      </w:tr>
      <w:tr w:rsidR="0028650E" w:rsidRPr="00AD325F" w:rsidTr="005163B0">
        <w:tc>
          <w:tcPr>
            <w:tcW w:w="3085" w:type="dxa"/>
            <w:vMerge/>
            <w:tcBorders>
              <w:bottom w:val="single" w:sz="4" w:space="0" w:color="000000"/>
            </w:tcBorders>
          </w:tcPr>
          <w:p w:rsidR="0028650E" w:rsidRPr="00AD325F" w:rsidRDefault="0028650E" w:rsidP="00B23F6E">
            <w:pPr>
              <w:pStyle w:val="tableheading"/>
            </w:pPr>
          </w:p>
        </w:tc>
        <w:tc>
          <w:tcPr>
            <w:tcW w:w="0" w:type="auto"/>
            <w:tcBorders>
              <w:bottom w:val="single" w:sz="4" w:space="0" w:color="000000"/>
            </w:tcBorders>
            <w:shd w:val="clear" w:color="auto" w:fill="E6E6E6"/>
          </w:tcPr>
          <w:p w:rsidR="0028650E" w:rsidRPr="00AD325F" w:rsidRDefault="0028650E" w:rsidP="00B23F6E">
            <w:pPr>
              <w:pStyle w:val="tableheading"/>
            </w:pPr>
            <w:r w:rsidRPr="00AD325F">
              <w:t>Number</w:t>
            </w:r>
          </w:p>
        </w:tc>
        <w:tc>
          <w:tcPr>
            <w:tcW w:w="0" w:type="auto"/>
            <w:tcBorders>
              <w:bottom w:val="single" w:sz="4" w:space="0" w:color="000000"/>
            </w:tcBorders>
            <w:shd w:val="clear" w:color="auto" w:fill="E6E6E6"/>
          </w:tcPr>
          <w:p w:rsidR="0028650E" w:rsidRPr="00AD325F" w:rsidRDefault="0028650E" w:rsidP="00B23F6E">
            <w:pPr>
              <w:pStyle w:val="tableheading"/>
            </w:pPr>
            <w:r w:rsidRPr="00AD325F">
              <w:t>%</w:t>
            </w:r>
          </w:p>
        </w:tc>
        <w:tc>
          <w:tcPr>
            <w:tcW w:w="0" w:type="auto"/>
            <w:tcBorders>
              <w:bottom w:val="single" w:sz="4" w:space="0" w:color="000000"/>
            </w:tcBorders>
            <w:shd w:val="clear" w:color="auto" w:fill="E6E6E6"/>
          </w:tcPr>
          <w:p w:rsidR="0028650E" w:rsidRPr="00AD325F" w:rsidRDefault="0028650E" w:rsidP="00B23F6E">
            <w:pPr>
              <w:pStyle w:val="tableheading"/>
            </w:pPr>
            <w:r w:rsidRPr="00AD325F">
              <w:t>Number</w:t>
            </w:r>
          </w:p>
        </w:tc>
        <w:tc>
          <w:tcPr>
            <w:tcW w:w="0" w:type="auto"/>
            <w:tcBorders>
              <w:bottom w:val="single" w:sz="4" w:space="0" w:color="000000"/>
            </w:tcBorders>
            <w:shd w:val="clear" w:color="auto" w:fill="E6E6E6"/>
          </w:tcPr>
          <w:p w:rsidR="0028650E" w:rsidRPr="00AD325F" w:rsidRDefault="0028650E" w:rsidP="00B23F6E">
            <w:pPr>
              <w:pStyle w:val="tableheading"/>
            </w:pPr>
            <w:r w:rsidRPr="00AD325F">
              <w:t>%</w:t>
            </w:r>
          </w:p>
        </w:tc>
        <w:tc>
          <w:tcPr>
            <w:tcW w:w="0" w:type="auto"/>
            <w:tcBorders>
              <w:bottom w:val="single" w:sz="4" w:space="0" w:color="000000"/>
            </w:tcBorders>
            <w:shd w:val="clear" w:color="auto" w:fill="E6E6E6"/>
          </w:tcPr>
          <w:p w:rsidR="0028650E" w:rsidRPr="008A17EE" w:rsidRDefault="0028650E" w:rsidP="00B23F6E">
            <w:pPr>
              <w:pStyle w:val="tableheading"/>
            </w:pPr>
            <w:r w:rsidRPr="008A17EE">
              <w:t>Number</w:t>
            </w:r>
          </w:p>
        </w:tc>
        <w:tc>
          <w:tcPr>
            <w:tcW w:w="0" w:type="auto"/>
            <w:tcBorders>
              <w:bottom w:val="single" w:sz="4" w:space="0" w:color="000000"/>
            </w:tcBorders>
            <w:shd w:val="clear" w:color="auto" w:fill="E6E6E6"/>
          </w:tcPr>
          <w:p w:rsidR="0028650E" w:rsidRPr="008A17EE" w:rsidRDefault="0028650E" w:rsidP="00B23F6E">
            <w:pPr>
              <w:pStyle w:val="tableheading"/>
            </w:pPr>
            <w:r w:rsidRPr="008A17EE">
              <w:t>%</w:t>
            </w:r>
          </w:p>
        </w:tc>
      </w:tr>
      <w:tr w:rsidR="005163B0" w:rsidRPr="00AD325F" w:rsidTr="005163B0">
        <w:tc>
          <w:tcPr>
            <w:tcW w:w="3085" w:type="dxa"/>
            <w:tcBorders>
              <w:bottom w:val="single" w:sz="4" w:space="0" w:color="auto"/>
            </w:tcBorders>
          </w:tcPr>
          <w:p w:rsidR="0028650E" w:rsidRPr="00AD325F" w:rsidRDefault="0028650E" w:rsidP="00B23F6E">
            <w:pPr>
              <w:pStyle w:val="tabletext"/>
              <w:jc w:val="left"/>
              <w:rPr>
                <w:rFonts w:cs="Arial"/>
                <w:bCs/>
                <w:szCs w:val="22"/>
              </w:rPr>
            </w:pPr>
            <w:r>
              <w:rPr>
                <w:rFonts w:cs="Arial"/>
                <w:bCs/>
                <w:szCs w:val="22"/>
              </w:rPr>
              <w:t>Transition from school to work and developing employability skills o students</w:t>
            </w:r>
          </w:p>
        </w:tc>
        <w:tc>
          <w:tcPr>
            <w:tcW w:w="0" w:type="auto"/>
            <w:tcBorders>
              <w:bottom w:val="single" w:sz="4" w:space="0" w:color="auto"/>
            </w:tcBorders>
            <w:vAlign w:val="center"/>
          </w:tcPr>
          <w:p w:rsidR="0028650E" w:rsidRPr="00AD325F" w:rsidRDefault="0028650E" w:rsidP="00B23F6E">
            <w:pPr>
              <w:pStyle w:val="Tablenumberdectab"/>
              <w:tabs>
                <w:tab w:val="clear" w:pos="573"/>
                <w:tab w:val="decimal" w:pos="459"/>
              </w:tabs>
              <w:spacing w:before="0"/>
              <w:jc w:val="center"/>
            </w:pPr>
            <w:r>
              <w:t>82</w:t>
            </w:r>
          </w:p>
        </w:tc>
        <w:tc>
          <w:tcPr>
            <w:tcW w:w="0" w:type="auto"/>
            <w:tcBorders>
              <w:bottom w:val="single" w:sz="4" w:space="0" w:color="auto"/>
            </w:tcBorders>
            <w:vAlign w:val="center"/>
          </w:tcPr>
          <w:p w:rsidR="0028650E" w:rsidRPr="00AD325F" w:rsidRDefault="0028650E" w:rsidP="00B23F6E">
            <w:pPr>
              <w:pStyle w:val="Tablenumberdectab"/>
              <w:tabs>
                <w:tab w:val="clear" w:pos="573"/>
                <w:tab w:val="decimal" w:pos="459"/>
              </w:tabs>
              <w:spacing w:before="0"/>
              <w:jc w:val="center"/>
            </w:pPr>
            <w:r>
              <w:t>100%</w:t>
            </w:r>
          </w:p>
        </w:tc>
        <w:tc>
          <w:tcPr>
            <w:tcW w:w="0" w:type="auto"/>
            <w:tcBorders>
              <w:bottom w:val="single" w:sz="4" w:space="0" w:color="auto"/>
            </w:tcBorders>
            <w:vAlign w:val="center"/>
          </w:tcPr>
          <w:p w:rsidR="0028650E" w:rsidRPr="00AD325F" w:rsidRDefault="0028650E" w:rsidP="00B23F6E">
            <w:pPr>
              <w:pStyle w:val="Tablenumberdectab"/>
              <w:tabs>
                <w:tab w:val="clear" w:pos="573"/>
                <w:tab w:val="decimal" w:pos="459"/>
              </w:tabs>
              <w:spacing w:before="0"/>
              <w:jc w:val="center"/>
            </w:pPr>
            <w:r>
              <w:t>n/a</w:t>
            </w:r>
          </w:p>
        </w:tc>
        <w:tc>
          <w:tcPr>
            <w:tcW w:w="0" w:type="auto"/>
            <w:tcBorders>
              <w:bottom w:val="single" w:sz="4" w:space="0" w:color="auto"/>
            </w:tcBorders>
            <w:vAlign w:val="center"/>
          </w:tcPr>
          <w:p w:rsidR="0028650E" w:rsidRPr="00AD325F" w:rsidRDefault="0028650E" w:rsidP="00B23F6E">
            <w:pPr>
              <w:pStyle w:val="Tablenumberdectab"/>
              <w:tabs>
                <w:tab w:val="clear" w:pos="573"/>
                <w:tab w:val="decimal" w:pos="459"/>
              </w:tabs>
              <w:spacing w:before="0"/>
              <w:jc w:val="center"/>
            </w:pPr>
            <w:r>
              <w:t>n/a</w:t>
            </w:r>
          </w:p>
        </w:tc>
        <w:tc>
          <w:tcPr>
            <w:tcW w:w="0" w:type="auto"/>
            <w:tcBorders>
              <w:bottom w:val="single" w:sz="4" w:space="0" w:color="auto"/>
            </w:tcBorders>
            <w:vAlign w:val="center"/>
          </w:tcPr>
          <w:p w:rsidR="0028650E" w:rsidRPr="00312C30" w:rsidRDefault="0028650E" w:rsidP="00B23F6E">
            <w:pPr>
              <w:pStyle w:val="Tablenumberdectab"/>
              <w:tabs>
                <w:tab w:val="clear" w:pos="573"/>
                <w:tab w:val="decimal" w:pos="317"/>
              </w:tabs>
              <w:spacing w:before="0"/>
              <w:jc w:val="center"/>
            </w:pPr>
            <w:r>
              <w:t>51</w:t>
            </w:r>
          </w:p>
        </w:tc>
        <w:tc>
          <w:tcPr>
            <w:tcW w:w="0" w:type="auto"/>
            <w:tcBorders>
              <w:bottom w:val="single" w:sz="4" w:space="0" w:color="auto"/>
            </w:tcBorders>
            <w:vAlign w:val="center"/>
          </w:tcPr>
          <w:p w:rsidR="0028650E" w:rsidRPr="00312C30" w:rsidRDefault="0028650E" w:rsidP="00B23F6E">
            <w:pPr>
              <w:pStyle w:val="Tablenumberdectab"/>
              <w:tabs>
                <w:tab w:val="clear" w:pos="573"/>
                <w:tab w:val="decimal" w:pos="318"/>
              </w:tabs>
              <w:spacing w:before="0"/>
              <w:jc w:val="center"/>
            </w:pPr>
            <w:r>
              <w:t>94%</w:t>
            </w:r>
          </w:p>
        </w:tc>
      </w:tr>
      <w:tr w:rsidR="005163B0" w:rsidRPr="00AD325F" w:rsidTr="005163B0">
        <w:tc>
          <w:tcPr>
            <w:tcW w:w="3085" w:type="dxa"/>
            <w:tcBorders>
              <w:top w:val="single" w:sz="4" w:space="0" w:color="auto"/>
            </w:tcBorders>
          </w:tcPr>
          <w:p w:rsidR="0028650E" w:rsidRPr="00AD325F" w:rsidRDefault="0028650E" w:rsidP="00B23F6E">
            <w:pPr>
              <w:pStyle w:val="tabletext"/>
              <w:jc w:val="left"/>
              <w:rPr>
                <w:rFonts w:cs="Arial"/>
                <w:bCs/>
                <w:szCs w:val="22"/>
              </w:rPr>
            </w:pPr>
            <w:r w:rsidRPr="001640B1">
              <w:rPr>
                <w:color w:val="000000"/>
              </w:rPr>
              <w:t>Enhancing student engagement with industry/business</w:t>
            </w:r>
          </w:p>
        </w:tc>
        <w:tc>
          <w:tcPr>
            <w:tcW w:w="0" w:type="auto"/>
            <w:tcBorders>
              <w:top w:val="single" w:sz="4" w:space="0" w:color="auto"/>
            </w:tcBorders>
            <w:vAlign w:val="center"/>
          </w:tcPr>
          <w:p w:rsidR="0028650E" w:rsidRDefault="0028650E" w:rsidP="00B23F6E">
            <w:pPr>
              <w:pStyle w:val="Tablenumberdectab"/>
              <w:tabs>
                <w:tab w:val="clear" w:pos="573"/>
                <w:tab w:val="decimal" w:pos="459"/>
              </w:tabs>
              <w:spacing w:before="0"/>
              <w:jc w:val="center"/>
            </w:pPr>
            <w:r>
              <w:t>77</w:t>
            </w:r>
          </w:p>
        </w:tc>
        <w:tc>
          <w:tcPr>
            <w:tcW w:w="0" w:type="auto"/>
            <w:tcBorders>
              <w:top w:val="single" w:sz="4" w:space="0" w:color="auto"/>
            </w:tcBorders>
            <w:vAlign w:val="center"/>
          </w:tcPr>
          <w:p w:rsidR="0028650E" w:rsidRDefault="0028650E" w:rsidP="00B23F6E">
            <w:pPr>
              <w:pStyle w:val="Tablenumberdectab"/>
              <w:tabs>
                <w:tab w:val="clear" w:pos="573"/>
                <w:tab w:val="decimal" w:pos="459"/>
              </w:tabs>
              <w:spacing w:before="0"/>
              <w:jc w:val="center"/>
            </w:pPr>
            <w:r>
              <w:t>94%</w:t>
            </w:r>
          </w:p>
        </w:tc>
        <w:tc>
          <w:tcPr>
            <w:tcW w:w="0" w:type="auto"/>
            <w:tcBorders>
              <w:top w:val="single" w:sz="4" w:space="0" w:color="auto"/>
            </w:tcBorders>
            <w:vAlign w:val="center"/>
          </w:tcPr>
          <w:p w:rsidR="0028650E" w:rsidRDefault="0028650E" w:rsidP="00B23F6E">
            <w:pPr>
              <w:pStyle w:val="Tablenumberdectab"/>
              <w:tabs>
                <w:tab w:val="clear" w:pos="573"/>
                <w:tab w:val="decimal" w:pos="459"/>
              </w:tabs>
              <w:spacing w:before="0"/>
              <w:jc w:val="center"/>
            </w:pPr>
            <w:r>
              <w:t>39</w:t>
            </w:r>
          </w:p>
        </w:tc>
        <w:tc>
          <w:tcPr>
            <w:tcW w:w="0" w:type="auto"/>
            <w:tcBorders>
              <w:top w:val="single" w:sz="4" w:space="0" w:color="auto"/>
            </w:tcBorders>
            <w:vAlign w:val="center"/>
          </w:tcPr>
          <w:p w:rsidR="0028650E" w:rsidRDefault="0028650E" w:rsidP="00B23F6E">
            <w:pPr>
              <w:pStyle w:val="Tablenumberdectab"/>
              <w:tabs>
                <w:tab w:val="clear" w:pos="573"/>
                <w:tab w:val="decimal" w:pos="459"/>
              </w:tabs>
              <w:spacing w:before="0"/>
              <w:jc w:val="center"/>
            </w:pPr>
            <w:r>
              <w:t>58%</w:t>
            </w:r>
          </w:p>
        </w:tc>
        <w:tc>
          <w:tcPr>
            <w:tcW w:w="0" w:type="auto"/>
            <w:tcBorders>
              <w:top w:val="single" w:sz="4" w:space="0" w:color="auto"/>
            </w:tcBorders>
            <w:vAlign w:val="center"/>
          </w:tcPr>
          <w:p w:rsidR="0028650E" w:rsidRPr="00312C30" w:rsidRDefault="0028650E" w:rsidP="00B23F6E">
            <w:pPr>
              <w:pStyle w:val="Tablenumberdectab"/>
              <w:tabs>
                <w:tab w:val="clear" w:pos="573"/>
                <w:tab w:val="decimal" w:pos="317"/>
              </w:tabs>
              <w:spacing w:before="0"/>
              <w:jc w:val="center"/>
            </w:pPr>
            <w:r>
              <w:t>45</w:t>
            </w:r>
          </w:p>
        </w:tc>
        <w:tc>
          <w:tcPr>
            <w:tcW w:w="0" w:type="auto"/>
            <w:tcBorders>
              <w:top w:val="single" w:sz="4" w:space="0" w:color="auto"/>
            </w:tcBorders>
            <w:vAlign w:val="center"/>
          </w:tcPr>
          <w:p w:rsidR="0028650E" w:rsidRDefault="0028650E" w:rsidP="00B23F6E">
            <w:pPr>
              <w:pStyle w:val="Tablenumberdectab"/>
              <w:tabs>
                <w:tab w:val="clear" w:pos="573"/>
                <w:tab w:val="decimal" w:pos="318"/>
              </w:tabs>
              <w:spacing w:before="0"/>
              <w:jc w:val="center"/>
            </w:pPr>
            <w:r>
              <w:t>83%</w:t>
            </w:r>
          </w:p>
        </w:tc>
      </w:tr>
      <w:tr w:rsidR="0028650E" w:rsidRPr="00AD325F" w:rsidTr="005163B0">
        <w:tc>
          <w:tcPr>
            <w:tcW w:w="3085" w:type="dxa"/>
            <w:tcBorders>
              <w:top w:val="dotted" w:sz="4" w:space="0" w:color="auto"/>
            </w:tcBorders>
          </w:tcPr>
          <w:p w:rsidR="0028650E" w:rsidRDefault="0028650E" w:rsidP="00B23F6E">
            <w:pPr>
              <w:pStyle w:val="tabletext"/>
              <w:jc w:val="left"/>
              <w:rPr>
                <w:rFonts w:cs="Arial"/>
                <w:bCs/>
                <w:szCs w:val="22"/>
              </w:rPr>
            </w:pPr>
            <w:r w:rsidRPr="001640B1">
              <w:rPr>
                <w:color w:val="000000"/>
              </w:rPr>
              <w:t>Supporting student aspirations and achievement (including students at risk and students in disadvantaged areas)</w:t>
            </w:r>
          </w:p>
        </w:tc>
        <w:tc>
          <w:tcPr>
            <w:tcW w:w="0" w:type="auto"/>
            <w:tcBorders>
              <w:top w:val="dotted" w:sz="4" w:space="0" w:color="auto"/>
            </w:tcBorders>
            <w:vAlign w:val="center"/>
          </w:tcPr>
          <w:p w:rsidR="0028650E" w:rsidRDefault="0028650E" w:rsidP="00B23F6E">
            <w:pPr>
              <w:pStyle w:val="Tablenumberdectab"/>
              <w:tabs>
                <w:tab w:val="clear" w:pos="573"/>
                <w:tab w:val="decimal" w:pos="459"/>
              </w:tabs>
              <w:spacing w:before="0"/>
              <w:jc w:val="center"/>
            </w:pPr>
            <w:r>
              <w:t>76</w:t>
            </w:r>
          </w:p>
        </w:tc>
        <w:tc>
          <w:tcPr>
            <w:tcW w:w="0" w:type="auto"/>
            <w:tcBorders>
              <w:top w:val="dotted" w:sz="4" w:space="0" w:color="auto"/>
            </w:tcBorders>
            <w:vAlign w:val="center"/>
          </w:tcPr>
          <w:p w:rsidR="0028650E" w:rsidRDefault="0028650E" w:rsidP="00B23F6E">
            <w:pPr>
              <w:pStyle w:val="Tablenumberdectab"/>
              <w:tabs>
                <w:tab w:val="clear" w:pos="573"/>
                <w:tab w:val="decimal" w:pos="459"/>
              </w:tabs>
              <w:spacing w:before="0"/>
              <w:jc w:val="center"/>
            </w:pPr>
            <w:r>
              <w:t>93%</w:t>
            </w:r>
          </w:p>
        </w:tc>
        <w:tc>
          <w:tcPr>
            <w:tcW w:w="0" w:type="auto"/>
            <w:tcBorders>
              <w:top w:val="dotted" w:sz="4" w:space="0" w:color="auto"/>
            </w:tcBorders>
            <w:vAlign w:val="center"/>
          </w:tcPr>
          <w:p w:rsidR="0028650E" w:rsidRDefault="0028650E" w:rsidP="00B23F6E">
            <w:pPr>
              <w:pStyle w:val="Tablenumberdectab"/>
              <w:tabs>
                <w:tab w:val="clear" w:pos="573"/>
                <w:tab w:val="decimal" w:pos="459"/>
              </w:tabs>
              <w:spacing w:before="0"/>
              <w:jc w:val="center"/>
            </w:pPr>
            <w:r>
              <w:t>40</w:t>
            </w:r>
          </w:p>
        </w:tc>
        <w:tc>
          <w:tcPr>
            <w:tcW w:w="0" w:type="auto"/>
            <w:tcBorders>
              <w:top w:val="dotted" w:sz="4" w:space="0" w:color="auto"/>
            </w:tcBorders>
            <w:vAlign w:val="center"/>
          </w:tcPr>
          <w:p w:rsidR="0028650E" w:rsidRDefault="0028650E" w:rsidP="00B23F6E">
            <w:pPr>
              <w:pStyle w:val="Tablenumberdectab"/>
              <w:tabs>
                <w:tab w:val="clear" w:pos="573"/>
                <w:tab w:val="decimal" w:pos="459"/>
              </w:tabs>
              <w:spacing w:before="0"/>
              <w:jc w:val="center"/>
            </w:pPr>
            <w:r>
              <w:t>60%</w:t>
            </w:r>
          </w:p>
        </w:tc>
        <w:tc>
          <w:tcPr>
            <w:tcW w:w="0" w:type="auto"/>
            <w:tcBorders>
              <w:top w:val="dotted" w:sz="4" w:space="0" w:color="auto"/>
            </w:tcBorders>
            <w:vAlign w:val="center"/>
          </w:tcPr>
          <w:p w:rsidR="0028650E" w:rsidRDefault="0028650E" w:rsidP="00B23F6E">
            <w:pPr>
              <w:pStyle w:val="Tablenumberdectab"/>
              <w:tabs>
                <w:tab w:val="clear" w:pos="573"/>
                <w:tab w:val="decimal" w:pos="317"/>
              </w:tabs>
              <w:spacing w:before="0"/>
              <w:jc w:val="center"/>
            </w:pPr>
            <w:r>
              <w:t>43</w:t>
            </w:r>
          </w:p>
        </w:tc>
        <w:tc>
          <w:tcPr>
            <w:tcW w:w="0" w:type="auto"/>
            <w:tcBorders>
              <w:top w:val="dotted" w:sz="4" w:space="0" w:color="auto"/>
            </w:tcBorders>
            <w:vAlign w:val="center"/>
          </w:tcPr>
          <w:p w:rsidR="0028650E" w:rsidRDefault="0028650E" w:rsidP="00B23F6E">
            <w:pPr>
              <w:pStyle w:val="Tablenumberdectab"/>
              <w:tabs>
                <w:tab w:val="clear" w:pos="573"/>
                <w:tab w:val="decimal" w:pos="318"/>
              </w:tabs>
              <w:spacing w:before="0"/>
              <w:jc w:val="center"/>
            </w:pPr>
            <w:r>
              <w:t>80%</w:t>
            </w:r>
          </w:p>
        </w:tc>
      </w:tr>
      <w:tr w:rsidR="0028650E" w:rsidRPr="00AD325F" w:rsidTr="005163B0">
        <w:tc>
          <w:tcPr>
            <w:tcW w:w="3085" w:type="dxa"/>
          </w:tcPr>
          <w:p w:rsidR="0028650E" w:rsidRPr="00DF1424" w:rsidRDefault="0028650E" w:rsidP="00B23F6E">
            <w:pPr>
              <w:pStyle w:val="tableheading"/>
              <w:jc w:val="left"/>
              <w:rPr>
                <w:rFonts w:cs="Arial"/>
                <w:b w:val="0"/>
                <w:bCs/>
                <w:szCs w:val="22"/>
              </w:rPr>
            </w:pPr>
            <w:r w:rsidRPr="00DF1424">
              <w:rPr>
                <w:b w:val="0"/>
                <w:color w:val="000000"/>
              </w:rPr>
              <w:t>Providing additional infrastructure, resources or income streams for schools</w:t>
            </w:r>
          </w:p>
        </w:tc>
        <w:tc>
          <w:tcPr>
            <w:tcW w:w="0" w:type="auto"/>
            <w:vAlign w:val="center"/>
          </w:tcPr>
          <w:p w:rsidR="0028650E" w:rsidRPr="00DF1424" w:rsidRDefault="0028650E" w:rsidP="00B23F6E">
            <w:pPr>
              <w:pStyle w:val="Tablenumberdectab"/>
              <w:tabs>
                <w:tab w:val="clear" w:pos="573"/>
                <w:tab w:val="decimal" w:pos="459"/>
              </w:tabs>
              <w:jc w:val="center"/>
              <w:rPr>
                <w:bCs/>
              </w:rPr>
            </w:pPr>
            <w:r w:rsidRPr="00DF1424">
              <w:rPr>
                <w:bCs/>
              </w:rPr>
              <w:t>73</w:t>
            </w:r>
          </w:p>
        </w:tc>
        <w:tc>
          <w:tcPr>
            <w:tcW w:w="0" w:type="auto"/>
            <w:vAlign w:val="center"/>
          </w:tcPr>
          <w:p w:rsidR="0028650E" w:rsidRPr="00DF1424" w:rsidRDefault="0028650E" w:rsidP="00B23F6E">
            <w:pPr>
              <w:pStyle w:val="Tablenumberdectab"/>
              <w:tabs>
                <w:tab w:val="clear" w:pos="573"/>
                <w:tab w:val="decimal" w:pos="459"/>
              </w:tabs>
              <w:jc w:val="center"/>
              <w:rPr>
                <w:bCs/>
              </w:rPr>
            </w:pPr>
            <w:r w:rsidRPr="00DF1424">
              <w:rPr>
                <w:bCs/>
              </w:rPr>
              <w:t>89%</w:t>
            </w:r>
          </w:p>
        </w:tc>
        <w:tc>
          <w:tcPr>
            <w:tcW w:w="0" w:type="auto"/>
            <w:vAlign w:val="center"/>
          </w:tcPr>
          <w:p w:rsidR="0028650E" w:rsidRPr="00DF1424" w:rsidRDefault="0028650E" w:rsidP="00B23F6E">
            <w:pPr>
              <w:pStyle w:val="Tablenumberdectab"/>
              <w:tabs>
                <w:tab w:val="clear" w:pos="573"/>
                <w:tab w:val="decimal" w:pos="459"/>
              </w:tabs>
              <w:jc w:val="center"/>
              <w:rPr>
                <w:bCs/>
              </w:rPr>
            </w:pPr>
            <w:r w:rsidRPr="00DF1424">
              <w:rPr>
                <w:bCs/>
              </w:rPr>
              <w:t>61</w:t>
            </w:r>
          </w:p>
        </w:tc>
        <w:tc>
          <w:tcPr>
            <w:tcW w:w="0" w:type="auto"/>
            <w:vAlign w:val="center"/>
          </w:tcPr>
          <w:p w:rsidR="0028650E" w:rsidRPr="00DF1424" w:rsidRDefault="0028650E" w:rsidP="00B23F6E">
            <w:pPr>
              <w:pStyle w:val="Tablenumberdectab"/>
              <w:tabs>
                <w:tab w:val="clear" w:pos="573"/>
                <w:tab w:val="decimal" w:pos="459"/>
              </w:tabs>
              <w:jc w:val="center"/>
              <w:rPr>
                <w:bCs/>
              </w:rPr>
            </w:pPr>
            <w:r w:rsidRPr="00DF1424">
              <w:rPr>
                <w:bCs/>
              </w:rPr>
              <w:t>91%</w:t>
            </w:r>
          </w:p>
        </w:tc>
        <w:tc>
          <w:tcPr>
            <w:tcW w:w="0" w:type="auto"/>
            <w:vAlign w:val="center"/>
          </w:tcPr>
          <w:p w:rsidR="0028650E" w:rsidRPr="00DF1424" w:rsidRDefault="0028650E" w:rsidP="00B23F6E">
            <w:pPr>
              <w:pStyle w:val="Tablenumberdectab"/>
              <w:tabs>
                <w:tab w:val="clear" w:pos="573"/>
                <w:tab w:val="decimal" w:pos="317"/>
              </w:tabs>
              <w:jc w:val="center"/>
              <w:rPr>
                <w:bCs/>
              </w:rPr>
            </w:pPr>
            <w:r w:rsidRPr="00DF1424">
              <w:rPr>
                <w:bCs/>
              </w:rPr>
              <w:t>48</w:t>
            </w:r>
          </w:p>
        </w:tc>
        <w:tc>
          <w:tcPr>
            <w:tcW w:w="0" w:type="auto"/>
            <w:vAlign w:val="center"/>
          </w:tcPr>
          <w:p w:rsidR="0028650E" w:rsidRPr="00DF1424" w:rsidRDefault="0028650E" w:rsidP="00B23F6E">
            <w:pPr>
              <w:pStyle w:val="Tablenumberdectab"/>
              <w:tabs>
                <w:tab w:val="clear" w:pos="573"/>
                <w:tab w:val="decimal" w:pos="318"/>
              </w:tabs>
              <w:jc w:val="center"/>
              <w:rPr>
                <w:bCs/>
              </w:rPr>
            </w:pPr>
            <w:r w:rsidRPr="00DF1424">
              <w:rPr>
                <w:bCs/>
              </w:rPr>
              <w:t>89%</w:t>
            </w:r>
          </w:p>
        </w:tc>
      </w:tr>
      <w:tr w:rsidR="0028650E" w:rsidRPr="00AD325F" w:rsidTr="005163B0">
        <w:tc>
          <w:tcPr>
            <w:tcW w:w="3085" w:type="dxa"/>
          </w:tcPr>
          <w:p w:rsidR="0028650E" w:rsidRPr="00DF1424" w:rsidRDefault="0028650E" w:rsidP="00B23F6E">
            <w:pPr>
              <w:pStyle w:val="tableheading"/>
              <w:jc w:val="left"/>
              <w:rPr>
                <w:rFonts w:cs="Arial"/>
                <w:bCs/>
                <w:szCs w:val="22"/>
              </w:rPr>
            </w:pPr>
            <w:r w:rsidRPr="00DF1424">
              <w:rPr>
                <w:rStyle w:val="Strong"/>
                <w:rFonts w:cs="Arial"/>
                <w:szCs w:val="22"/>
              </w:rPr>
              <w:t>Enhancing school leadership and staff development</w:t>
            </w:r>
          </w:p>
        </w:tc>
        <w:tc>
          <w:tcPr>
            <w:tcW w:w="0" w:type="auto"/>
            <w:vAlign w:val="center"/>
          </w:tcPr>
          <w:p w:rsidR="0028650E" w:rsidRPr="00DF1424" w:rsidRDefault="0028650E" w:rsidP="00B23F6E">
            <w:pPr>
              <w:pStyle w:val="Tablenumberdectab"/>
              <w:tabs>
                <w:tab w:val="clear" w:pos="573"/>
                <w:tab w:val="decimal" w:pos="459"/>
              </w:tabs>
              <w:jc w:val="center"/>
              <w:rPr>
                <w:bCs/>
              </w:rPr>
            </w:pPr>
            <w:r w:rsidRPr="00DF1424">
              <w:rPr>
                <w:bCs/>
              </w:rPr>
              <w:t>72</w:t>
            </w:r>
          </w:p>
        </w:tc>
        <w:tc>
          <w:tcPr>
            <w:tcW w:w="0" w:type="auto"/>
            <w:vAlign w:val="center"/>
          </w:tcPr>
          <w:p w:rsidR="0028650E" w:rsidRPr="00DF1424" w:rsidRDefault="0028650E" w:rsidP="00B23F6E">
            <w:pPr>
              <w:pStyle w:val="Tablenumberdectab"/>
              <w:tabs>
                <w:tab w:val="clear" w:pos="573"/>
                <w:tab w:val="decimal" w:pos="459"/>
              </w:tabs>
              <w:jc w:val="center"/>
              <w:rPr>
                <w:bCs/>
              </w:rPr>
            </w:pPr>
            <w:r w:rsidRPr="00DF1424">
              <w:rPr>
                <w:bCs/>
              </w:rPr>
              <w:t>88%</w:t>
            </w:r>
          </w:p>
        </w:tc>
        <w:tc>
          <w:tcPr>
            <w:tcW w:w="0" w:type="auto"/>
            <w:vAlign w:val="center"/>
          </w:tcPr>
          <w:p w:rsidR="0028650E" w:rsidRPr="00DF1424" w:rsidRDefault="0028650E" w:rsidP="00B23F6E">
            <w:pPr>
              <w:pStyle w:val="Tablenumberdectab"/>
              <w:tabs>
                <w:tab w:val="clear" w:pos="573"/>
                <w:tab w:val="decimal" w:pos="459"/>
              </w:tabs>
              <w:jc w:val="center"/>
              <w:rPr>
                <w:bCs/>
              </w:rPr>
            </w:pPr>
            <w:r w:rsidRPr="00DF1424">
              <w:rPr>
                <w:bCs/>
              </w:rPr>
              <w:t>52</w:t>
            </w:r>
          </w:p>
        </w:tc>
        <w:tc>
          <w:tcPr>
            <w:tcW w:w="0" w:type="auto"/>
            <w:vAlign w:val="center"/>
          </w:tcPr>
          <w:p w:rsidR="0028650E" w:rsidRPr="00DF1424" w:rsidRDefault="0028650E" w:rsidP="00B23F6E">
            <w:pPr>
              <w:pStyle w:val="Tablenumberdectab"/>
              <w:tabs>
                <w:tab w:val="clear" w:pos="573"/>
                <w:tab w:val="decimal" w:pos="459"/>
              </w:tabs>
              <w:jc w:val="center"/>
              <w:rPr>
                <w:bCs/>
              </w:rPr>
            </w:pPr>
            <w:r w:rsidRPr="00DF1424">
              <w:rPr>
                <w:bCs/>
              </w:rPr>
              <w:t>78%</w:t>
            </w:r>
          </w:p>
        </w:tc>
        <w:tc>
          <w:tcPr>
            <w:tcW w:w="0" w:type="auto"/>
            <w:vAlign w:val="center"/>
          </w:tcPr>
          <w:p w:rsidR="0028650E" w:rsidRPr="00DF1424" w:rsidRDefault="0028650E" w:rsidP="00B23F6E">
            <w:pPr>
              <w:pStyle w:val="Tablenumberdectab"/>
              <w:tabs>
                <w:tab w:val="clear" w:pos="573"/>
                <w:tab w:val="decimal" w:pos="317"/>
              </w:tabs>
              <w:jc w:val="center"/>
              <w:rPr>
                <w:bCs/>
              </w:rPr>
            </w:pPr>
            <w:r w:rsidRPr="00DF1424">
              <w:rPr>
                <w:bCs/>
              </w:rPr>
              <w:t>43</w:t>
            </w:r>
          </w:p>
        </w:tc>
        <w:tc>
          <w:tcPr>
            <w:tcW w:w="0" w:type="auto"/>
            <w:vAlign w:val="center"/>
          </w:tcPr>
          <w:p w:rsidR="0028650E" w:rsidRPr="00DF1424" w:rsidRDefault="0028650E" w:rsidP="00B23F6E">
            <w:pPr>
              <w:pStyle w:val="Tablenumberdectab"/>
              <w:tabs>
                <w:tab w:val="clear" w:pos="573"/>
                <w:tab w:val="decimal" w:pos="318"/>
              </w:tabs>
              <w:jc w:val="center"/>
              <w:rPr>
                <w:bCs/>
              </w:rPr>
            </w:pPr>
            <w:r w:rsidRPr="00DF1424">
              <w:rPr>
                <w:bCs/>
              </w:rPr>
              <w:t>80%</w:t>
            </w:r>
          </w:p>
        </w:tc>
      </w:tr>
    </w:tbl>
    <w:p w:rsidR="005163B0" w:rsidRDefault="005163B0" w:rsidP="00C56815">
      <w:pPr>
        <w:spacing w:after="0"/>
      </w:pPr>
    </w:p>
    <w:p w:rsidR="005163B0" w:rsidRDefault="005163B0" w:rsidP="00C56815">
      <w:pPr>
        <w:spacing w:after="0"/>
        <w:rPr>
          <w:b/>
        </w:rPr>
      </w:pPr>
    </w:p>
    <w:p w:rsidR="007D6E2F" w:rsidRPr="00C56815" w:rsidRDefault="003E6FAD" w:rsidP="00C56815">
      <w:pPr>
        <w:spacing w:after="0"/>
        <w:rPr>
          <w:b/>
          <w:szCs w:val="22"/>
        </w:rPr>
      </w:pPr>
      <w:r w:rsidRPr="003E6FAD">
        <w:rPr>
          <w:b/>
        </w:rPr>
        <w:lastRenderedPageBreak/>
        <w:t>Survey question:</w:t>
      </w:r>
      <w:r>
        <w:t xml:space="preserve"> </w:t>
      </w:r>
      <w:r w:rsidR="007D6E2F" w:rsidRPr="00AD325F">
        <w:t>Are there any other activities or programs in your school that involve some form of relationship with business?</w:t>
      </w:r>
    </w:p>
    <w:p w:rsidR="007D6E2F" w:rsidRPr="00C56815" w:rsidRDefault="007D6E2F" w:rsidP="00C56815">
      <w:pPr>
        <w:pStyle w:val="CaptionForTables"/>
      </w:pPr>
      <w:r w:rsidRPr="00C56815">
        <w:t xml:space="preserve">Table </w:t>
      </w:r>
      <w:r w:rsidR="00925967">
        <w:t>1.3</w:t>
      </w:r>
      <w:r w:rsidRPr="00C56815">
        <w:t>.</w:t>
      </w:r>
      <w:r w:rsidR="005163B0">
        <w:t>7</w:t>
      </w:r>
      <w:r w:rsidRPr="00C56815">
        <w:t xml:space="preserve"> Other activities or programs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3"/>
        <w:gridCol w:w="983"/>
        <w:gridCol w:w="957"/>
        <w:gridCol w:w="983"/>
        <w:gridCol w:w="957"/>
        <w:gridCol w:w="983"/>
        <w:gridCol w:w="957"/>
        <w:gridCol w:w="983"/>
        <w:gridCol w:w="957"/>
      </w:tblGrid>
      <w:tr w:rsidR="007D6E2F" w:rsidRPr="00AD325F" w:rsidTr="008211EE">
        <w:tc>
          <w:tcPr>
            <w:tcW w:w="1483" w:type="dxa"/>
            <w:vMerge w:val="restart"/>
            <w:shd w:val="clear" w:color="auto" w:fill="E6E6E6"/>
          </w:tcPr>
          <w:p w:rsidR="007D6E2F" w:rsidRPr="00AD325F" w:rsidRDefault="007D6E2F" w:rsidP="005C3EA1">
            <w:pPr>
              <w:pStyle w:val="tableheading"/>
              <w:jc w:val="left"/>
            </w:pPr>
            <w:r w:rsidRPr="00AD325F">
              <w:t>Other activities or programs</w:t>
            </w:r>
          </w:p>
        </w:tc>
        <w:tc>
          <w:tcPr>
            <w:tcW w:w="0" w:type="auto"/>
            <w:gridSpan w:val="2"/>
            <w:tcBorders>
              <w:bottom w:val="single" w:sz="4" w:space="0" w:color="000000"/>
            </w:tcBorders>
            <w:shd w:val="clear" w:color="auto" w:fill="E6E6E6"/>
          </w:tcPr>
          <w:p w:rsidR="007D6E2F" w:rsidRPr="00AD325F" w:rsidRDefault="007D6E2F" w:rsidP="009E2B8F">
            <w:pPr>
              <w:pStyle w:val="tableheading"/>
            </w:pPr>
            <w:r w:rsidRPr="00AD325F">
              <w:t>Yes</w:t>
            </w:r>
          </w:p>
        </w:tc>
        <w:tc>
          <w:tcPr>
            <w:tcW w:w="0" w:type="auto"/>
            <w:gridSpan w:val="2"/>
            <w:tcBorders>
              <w:bottom w:val="single" w:sz="4" w:space="0" w:color="000000"/>
            </w:tcBorders>
            <w:shd w:val="clear" w:color="auto" w:fill="E6E6E6"/>
          </w:tcPr>
          <w:p w:rsidR="007D6E2F" w:rsidRPr="00AD325F" w:rsidRDefault="007D6E2F" w:rsidP="009E2B8F">
            <w:pPr>
              <w:pStyle w:val="tableheading"/>
            </w:pPr>
            <w:r w:rsidRPr="00AD325F">
              <w:t>No</w:t>
            </w:r>
          </w:p>
        </w:tc>
        <w:tc>
          <w:tcPr>
            <w:tcW w:w="0" w:type="auto"/>
            <w:gridSpan w:val="2"/>
            <w:tcBorders>
              <w:bottom w:val="single" w:sz="4" w:space="0" w:color="000000"/>
            </w:tcBorders>
            <w:shd w:val="clear" w:color="auto" w:fill="E6E6E6"/>
          </w:tcPr>
          <w:p w:rsidR="007D6E2F" w:rsidRPr="00AD325F" w:rsidRDefault="007D6E2F" w:rsidP="009E2B8F">
            <w:pPr>
              <w:pStyle w:val="tableheading"/>
            </w:pPr>
            <w:r>
              <w:t>No Response</w:t>
            </w:r>
          </w:p>
        </w:tc>
        <w:tc>
          <w:tcPr>
            <w:tcW w:w="0" w:type="auto"/>
            <w:gridSpan w:val="2"/>
            <w:tcBorders>
              <w:bottom w:val="single" w:sz="4" w:space="0" w:color="000000"/>
            </w:tcBorders>
            <w:shd w:val="clear" w:color="auto" w:fill="E6E6E6"/>
            <w:vAlign w:val="center"/>
          </w:tcPr>
          <w:p w:rsidR="007D6E2F" w:rsidRPr="00AD325F" w:rsidRDefault="007D6E2F" w:rsidP="009E2B8F">
            <w:pPr>
              <w:pStyle w:val="tableheading"/>
            </w:pPr>
            <w:r w:rsidRPr="00AD325F">
              <w:t>Total</w:t>
            </w:r>
          </w:p>
        </w:tc>
      </w:tr>
      <w:tr w:rsidR="007D6E2F" w:rsidRPr="00AD325F" w:rsidTr="008211EE">
        <w:tc>
          <w:tcPr>
            <w:tcW w:w="1483" w:type="dxa"/>
            <w:vMerge/>
          </w:tcPr>
          <w:p w:rsidR="007D6E2F" w:rsidRPr="00AD325F" w:rsidRDefault="007D6E2F" w:rsidP="009E2B8F">
            <w:pPr>
              <w:pStyle w:val="tableheading"/>
            </w:pPr>
          </w:p>
        </w:tc>
        <w:tc>
          <w:tcPr>
            <w:tcW w:w="0" w:type="auto"/>
            <w:shd w:val="clear" w:color="auto" w:fill="E6E6E6"/>
          </w:tcPr>
          <w:p w:rsidR="007D6E2F" w:rsidRPr="00AD325F" w:rsidRDefault="007D6E2F" w:rsidP="009E2B8F">
            <w:pPr>
              <w:pStyle w:val="tableheading"/>
            </w:pPr>
            <w:r w:rsidRPr="00AD325F">
              <w:t>Number</w:t>
            </w:r>
          </w:p>
        </w:tc>
        <w:tc>
          <w:tcPr>
            <w:tcW w:w="0" w:type="auto"/>
            <w:shd w:val="clear" w:color="auto" w:fill="E6E6E6"/>
          </w:tcPr>
          <w:p w:rsidR="007D6E2F" w:rsidRPr="00AD325F" w:rsidRDefault="007D6E2F" w:rsidP="009E2B8F">
            <w:pPr>
              <w:pStyle w:val="tableheading"/>
            </w:pPr>
            <w:r w:rsidRPr="00AD325F">
              <w:t>%</w:t>
            </w:r>
          </w:p>
        </w:tc>
        <w:tc>
          <w:tcPr>
            <w:tcW w:w="0" w:type="auto"/>
            <w:shd w:val="clear" w:color="auto" w:fill="E6E6E6"/>
          </w:tcPr>
          <w:p w:rsidR="007D6E2F" w:rsidRPr="00AD325F" w:rsidRDefault="007D6E2F" w:rsidP="009E2B8F">
            <w:pPr>
              <w:pStyle w:val="tableheading"/>
            </w:pPr>
            <w:r w:rsidRPr="00AD325F">
              <w:t>Number</w:t>
            </w:r>
          </w:p>
        </w:tc>
        <w:tc>
          <w:tcPr>
            <w:tcW w:w="0" w:type="auto"/>
            <w:shd w:val="clear" w:color="auto" w:fill="E6E6E6"/>
          </w:tcPr>
          <w:p w:rsidR="007D6E2F" w:rsidRPr="00AD325F" w:rsidRDefault="007D6E2F" w:rsidP="009E2B8F">
            <w:pPr>
              <w:pStyle w:val="tableheading"/>
            </w:pPr>
            <w:r w:rsidRPr="00AD325F">
              <w:t>%</w:t>
            </w:r>
          </w:p>
        </w:tc>
        <w:tc>
          <w:tcPr>
            <w:tcW w:w="0" w:type="auto"/>
            <w:shd w:val="clear" w:color="auto" w:fill="E6E6E6"/>
          </w:tcPr>
          <w:p w:rsidR="007D6E2F" w:rsidRPr="00AD325F" w:rsidRDefault="007D6E2F" w:rsidP="009E2B8F">
            <w:pPr>
              <w:pStyle w:val="tableheading"/>
            </w:pPr>
            <w:r>
              <w:t>Number</w:t>
            </w:r>
          </w:p>
        </w:tc>
        <w:tc>
          <w:tcPr>
            <w:tcW w:w="0" w:type="auto"/>
            <w:shd w:val="clear" w:color="auto" w:fill="E6E6E6"/>
          </w:tcPr>
          <w:p w:rsidR="007D6E2F" w:rsidRPr="00AD325F" w:rsidRDefault="007D6E2F" w:rsidP="009E2B8F">
            <w:pPr>
              <w:pStyle w:val="tableheading"/>
            </w:pPr>
            <w:r>
              <w:t>%</w:t>
            </w:r>
          </w:p>
        </w:tc>
        <w:tc>
          <w:tcPr>
            <w:tcW w:w="983" w:type="dxa"/>
            <w:shd w:val="clear" w:color="auto" w:fill="E6E6E6"/>
          </w:tcPr>
          <w:p w:rsidR="007D6E2F" w:rsidRPr="00AD325F" w:rsidRDefault="007D6E2F" w:rsidP="009E2B8F">
            <w:pPr>
              <w:pStyle w:val="tableheading"/>
            </w:pPr>
            <w:r w:rsidRPr="00AD325F">
              <w:t>Number</w:t>
            </w:r>
          </w:p>
        </w:tc>
        <w:tc>
          <w:tcPr>
            <w:tcW w:w="957" w:type="dxa"/>
            <w:shd w:val="clear" w:color="auto" w:fill="E6E6E6"/>
          </w:tcPr>
          <w:p w:rsidR="007D6E2F" w:rsidRPr="00AD325F" w:rsidRDefault="007D6E2F" w:rsidP="009E2B8F">
            <w:pPr>
              <w:pStyle w:val="tableheading"/>
            </w:pPr>
            <w:r w:rsidRPr="00AD325F">
              <w:t>%</w:t>
            </w:r>
          </w:p>
        </w:tc>
      </w:tr>
      <w:tr w:rsidR="007D6E2F" w:rsidRPr="00AD325F" w:rsidTr="008211EE">
        <w:tc>
          <w:tcPr>
            <w:tcW w:w="1483" w:type="dxa"/>
          </w:tcPr>
          <w:p w:rsidR="007D6E2F" w:rsidRPr="00AD325F" w:rsidRDefault="007D6E2F" w:rsidP="008211EE">
            <w:pPr>
              <w:pStyle w:val="tabletext"/>
              <w:jc w:val="left"/>
            </w:pPr>
            <w:r w:rsidRPr="00AD325F">
              <w:t>Responses</w:t>
            </w:r>
          </w:p>
        </w:tc>
        <w:tc>
          <w:tcPr>
            <w:tcW w:w="0" w:type="auto"/>
          </w:tcPr>
          <w:p w:rsidR="007D6E2F" w:rsidRPr="00AD325F" w:rsidRDefault="007D6E2F" w:rsidP="008211EE">
            <w:pPr>
              <w:pStyle w:val="Tablenumberdectab"/>
            </w:pPr>
            <w:r>
              <w:t>41</w:t>
            </w:r>
          </w:p>
        </w:tc>
        <w:tc>
          <w:tcPr>
            <w:tcW w:w="0" w:type="auto"/>
          </w:tcPr>
          <w:p w:rsidR="007D6E2F" w:rsidRPr="00AD325F" w:rsidRDefault="007D6E2F" w:rsidP="008211EE">
            <w:pPr>
              <w:pStyle w:val="Tablenumberdectab"/>
            </w:pPr>
            <w:r>
              <w:t>20</w:t>
            </w:r>
            <w:r w:rsidRPr="00AD325F">
              <w:t>%</w:t>
            </w:r>
          </w:p>
        </w:tc>
        <w:tc>
          <w:tcPr>
            <w:tcW w:w="0" w:type="auto"/>
          </w:tcPr>
          <w:p w:rsidR="007D6E2F" w:rsidRPr="00AD325F" w:rsidRDefault="007D6E2F" w:rsidP="008211EE">
            <w:pPr>
              <w:pStyle w:val="Tablenumberdectab"/>
            </w:pPr>
            <w:r>
              <w:t>142</w:t>
            </w:r>
          </w:p>
        </w:tc>
        <w:tc>
          <w:tcPr>
            <w:tcW w:w="0" w:type="auto"/>
          </w:tcPr>
          <w:p w:rsidR="007D6E2F" w:rsidRPr="00AD325F" w:rsidRDefault="007D6E2F" w:rsidP="008211EE">
            <w:pPr>
              <w:pStyle w:val="Tablenumberdectab"/>
            </w:pPr>
            <w:r>
              <w:t>70</w:t>
            </w:r>
            <w:r w:rsidRPr="00AD325F">
              <w:t>%</w:t>
            </w:r>
          </w:p>
        </w:tc>
        <w:tc>
          <w:tcPr>
            <w:tcW w:w="0" w:type="auto"/>
          </w:tcPr>
          <w:p w:rsidR="007D6E2F" w:rsidRPr="00312C30" w:rsidRDefault="007D6E2F" w:rsidP="008211EE">
            <w:pPr>
              <w:pStyle w:val="Tablenumberdectab"/>
            </w:pPr>
            <w:r>
              <w:t>20</w:t>
            </w:r>
          </w:p>
        </w:tc>
        <w:tc>
          <w:tcPr>
            <w:tcW w:w="0" w:type="auto"/>
          </w:tcPr>
          <w:p w:rsidR="007D6E2F" w:rsidRPr="00312C30" w:rsidRDefault="007D6E2F" w:rsidP="008211EE">
            <w:pPr>
              <w:pStyle w:val="Tablenumberdectab"/>
            </w:pPr>
            <w:r>
              <w:t>10%</w:t>
            </w:r>
          </w:p>
        </w:tc>
        <w:tc>
          <w:tcPr>
            <w:tcW w:w="983" w:type="dxa"/>
          </w:tcPr>
          <w:p w:rsidR="007D6E2F" w:rsidRPr="00AD325F" w:rsidRDefault="007D6E2F" w:rsidP="008211EE">
            <w:pPr>
              <w:pStyle w:val="Tablenumberdectab"/>
            </w:pPr>
            <w:r>
              <w:t>203</w:t>
            </w:r>
          </w:p>
        </w:tc>
        <w:tc>
          <w:tcPr>
            <w:tcW w:w="957" w:type="dxa"/>
          </w:tcPr>
          <w:p w:rsidR="007D6E2F" w:rsidRPr="00AD325F" w:rsidRDefault="007D6E2F" w:rsidP="008211EE">
            <w:pPr>
              <w:pStyle w:val="Tablenumberdectab"/>
            </w:pPr>
            <w:r w:rsidRPr="00AD325F">
              <w:t>100%</w:t>
            </w:r>
          </w:p>
        </w:tc>
      </w:tr>
    </w:tbl>
    <w:p w:rsidR="007D6E2F" w:rsidRDefault="007D6E2F" w:rsidP="008211EE">
      <w:pPr>
        <w:pStyle w:val="BodyText"/>
        <w:spacing w:after="0"/>
      </w:pPr>
    </w:p>
    <w:p w:rsidR="005163B0" w:rsidRDefault="005163B0" w:rsidP="007D6E2F">
      <w:pPr>
        <w:spacing w:after="0"/>
        <w:rPr>
          <w:b/>
          <w:szCs w:val="22"/>
        </w:rPr>
      </w:pPr>
      <w:bookmarkStart w:id="10" w:name="OLE_LINK26"/>
      <w:bookmarkStart w:id="11" w:name="OLE_LINK27"/>
    </w:p>
    <w:p w:rsidR="007D6E2F" w:rsidRDefault="003E6FAD" w:rsidP="007D6E2F">
      <w:pPr>
        <w:spacing w:after="0"/>
        <w:rPr>
          <w:b/>
          <w:szCs w:val="22"/>
        </w:rPr>
      </w:pPr>
      <w:r>
        <w:rPr>
          <w:b/>
          <w:szCs w:val="22"/>
        </w:rPr>
        <w:t xml:space="preserve">Survey question: </w:t>
      </w:r>
      <w:r w:rsidR="007D6E2F" w:rsidRPr="003E6FAD">
        <w:rPr>
          <w:szCs w:val="22"/>
        </w:rPr>
        <w:t>Do businesses derive any direct or indirect benefits from the relationship with your school?</w:t>
      </w:r>
      <w:bookmarkEnd w:id="10"/>
      <w:bookmarkEnd w:id="11"/>
    </w:p>
    <w:p w:rsidR="007D6E2F" w:rsidRPr="00C56815" w:rsidRDefault="007D6E2F" w:rsidP="00C56815">
      <w:pPr>
        <w:pStyle w:val="CaptionForTables"/>
      </w:pPr>
      <w:r w:rsidRPr="00C56815">
        <w:t xml:space="preserve">Table </w:t>
      </w:r>
      <w:r w:rsidR="00925967">
        <w:t>1.3</w:t>
      </w:r>
      <w:r w:rsidRPr="00C56815">
        <w:t>.</w:t>
      </w:r>
      <w:r w:rsidR="005163B0">
        <w:t>8</w:t>
      </w:r>
      <w:r w:rsidRPr="00C56815">
        <w:t xml:space="preserve"> Direct or indirect benefits to business from the relationship</w:t>
      </w:r>
    </w:p>
    <w:tbl>
      <w:tblPr>
        <w:tblW w:w="9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992"/>
        <w:gridCol w:w="851"/>
        <w:gridCol w:w="992"/>
        <w:gridCol w:w="992"/>
        <w:gridCol w:w="992"/>
        <w:gridCol w:w="960"/>
        <w:gridCol w:w="1025"/>
        <w:gridCol w:w="913"/>
      </w:tblGrid>
      <w:tr w:rsidR="007D6E2F" w:rsidRPr="00AD325F" w:rsidTr="005163B0">
        <w:tc>
          <w:tcPr>
            <w:tcW w:w="1951" w:type="dxa"/>
            <w:vMerge w:val="restart"/>
            <w:shd w:val="clear" w:color="auto" w:fill="E6E6E6"/>
            <w:vAlign w:val="center"/>
          </w:tcPr>
          <w:p w:rsidR="007D6E2F" w:rsidRPr="00AD325F" w:rsidRDefault="007D6E2F" w:rsidP="005C3EA1">
            <w:pPr>
              <w:pStyle w:val="tableheading"/>
              <w:jc w:val="left"/>
            </w:pPr>
            <w:r>
              <w:t>Benefits for business</w:t>
            </w:r>
          </w:p>
        </w:tc>
        <w:tc>
          <w:tcPr>
            <w:tcW w:w="1843" w:type="dxa"/>
            <w:gridSpan w:val="2"/>
            <w:tcBorders>
              <w:bottom w:val="single" w:sz="4" w:space="0" w:color="000000"/>
            </w:tcBorders>
            <w:shd w:val="clear" w:color="auto" w:fill="E6E6E6"/>
          </w:tcPr>
          <w:p w:rsidR="007D6E2F" w:rsidRPr="00AD325F" w:rsidRDefault="007D6E2F" w:rsidP="009E2B8F">
            <w:pPr>
              <w:pStyle w:val="tableheading"/>
            </w:pPr>
            <w:r w:rsidRPr="00AD325F">
              <w:t>Yes</w:t>
            </w:r>
          </w:p>
        </w:tc>
        <w:tc>
          <w:tcPr>
            <w:tcW w:w="1984" w:type="dxa"/>
            <w:gridSpan w:val="2"/>
            <w:tcBorders>
              <w:bottom w:val="single" w:sz="4" w:space="0" w:color="000000"/>
            </w:tcBorders>
            <w:shd w:val="clear" w:color="auto" w:fill="E6E6E6"/>
          </w:tcPr>
          <w:p w:rsidR="007D6E2F" w:rsidRPr="00AD325F" w:rsidRDefault="007D6E2F" w:rsidP="009E2B8F">
            <w:pPr>
              <w:pStyle w:val="tableheading"/>
            </w:pPr>
            <w:r w:rsidRPr="00AD325F">
              <w:t>No</w:t>
            </w:r>
          </w:p>
        </w:tc>
        <w:tc>
          <w:tcPr>
            <w:tcW w:w="1952" w:type="dxa"/>
            <w:gridSpan w:val="2"/>
            <w:tcBorders>
              <w:bottom w:val="single" w:sz="4" w:space="0" w:color="000000"/>
            </w:tcBorders>
            <w:shd w:val="clear" w:color="auto" w:fill="E6E6E6"/>
          </w:tcPr>
          <w:p w:rsidR="007D6E2F" w:rsidRPr="00AD325F" w:rsidRDefault="007D6E2F" w:rsidP="009E2B8F">
            <w:pPr>
              <w:pStyle w:val="tableheading"/>
            </w:pPr>
            <w:r>
              <w:t>No Response</w:t>
            </w:r>
          </w:p>
        </w:tc>
        <w:tc>
          <w:tcPr>
            <w:tcW w:w="1938" w:type="dxa"/>
            <w:gridSpan w:val="2"/>
            <w:tcBorders>
              <w:bottom w:val="single" w:sz="4" w:space="0" w:color="000000"/>
            </w:tcBorders>
            <w:shd w:val="clear" w:color="auto" w:fill="E6E6E6"/>
            <w:vAlign w:val="center"/>
          </w:tcPr>
          <w:p w:rsidR="007D6E2F" w:rsidRPr="00AD325F" w:rsidRDefault="007D6E2F" w:rsidP="009E2B8F">
            <w:pPr>
              <w:pStyle w:val="tableheading"/>
            </w:pPr>
            <w:r w:rsidRPr="00AD325F">
              <w:t>Total</w:t>
            </w:r>
          </w:p>
        </w:tc>
      </w:tr>
      <w:tr w:rsidR="007D6E2F" w:rsidRPr="00AD325F" w:rsidTr="005163B0">
        <w:tc>
          <w:tcPr>
            <w:tcW w:w="1951" w:type="dxa"/>
            <w:vMerge/>
            <w:tcBorders>
              <w:bottom w:val="single" w:sz="4" w:space="0" w:color="000000"/>
            </w:tcBorders>
          </w:tcPr>
          <w:p w:rsidR="007D6E2F" w:rsidRPr="00AD325F" w:rsidRDefault="007D6E2F" w:rsidP="009E2B8F">
            <w:pPr>
              <w:pStyle w:val="tableheading"/>
            </w:pPr>
          </w:p>
        </w:tc>
        <w:tc>
          <w:tcPr>
            <w:tcW w:w="992" w:type="dxa"/>
            <w:tcBorders>
              <w:bottom w:val="single" w:sz="4" w:space="0" w:color="000000"/>
            </w:tcBorders>
            <w:shd w:val="clear" w:color="auto" w:fill="E6E6E6"/>
          </w:tcPr>
          <w:p w:rsidR="007D6E2F" w:rsidRPr="00AD325F" w:rsidRDefault="007D6E2F" w:rsidP="009E2B8F">
            <w:pPr>
              <w:pStyle w:val="tableheading"/>
            </w:pPr>
            <w:r w:rsidRPr="00AD325F">
              <w:t>Number</w:t>
            </w:r>
          </w:p>
        </w:tc>
        <w:tc>
          <w:tcPr>
            <w:tcW w:w="851" w:type="dxa"/>
            <w:tcBorders>
              <w:bottom w:val="single" w:sz="4" w:space="0" w:color="000000"/>
            </w:tcBorders>
            <w:shd w:val="clear" w:color="auto" w:fill="E6E6E6"/>
          </w:tcPr>
          <w:p w:rsidR="007D6E2F" w:rsidRPr="00AD325F" w:rsidRDefault="007D6E2F" w:rsidP="009E2B8F">
            <w:pPr>
              <w:pStyle w:val="tableheading"/>
            </w:pPr>
            <w:r w:rsidRPr="00AD325F">
              <w:t>%</w:t>
            </w:r>
          </w:p>
        </w:tc>
        <w:tc>
          <w:tcPr>
            <w:tcW w:w="992" w:type="dxa"/>
            <w:tcBorders>
              <w:bottom w:val="single" w:sz="4" w:space="0" w:color="000000"/>
            </w:tcBorders>
            <w:shd w:val="clear" w:color="auto" w:fill="E6E6E6"/>
          </w:tcPr>
          <w:p w:rsidR="007D6E2F" w:rsidRPr="00AD325F" w:rsidRDefault="007D6E2F" w:rsidP="009E2B8F">
            <w:pPr>
              <w:pStyle w:val="tableheading"/>
            </w:pPr>
            <w:r w:rsidRPr="00AD325F">
              <w:t>Number</w:t>
            </w:r>
          </w:p>
        </w:tc>
        <w:tc>
          <w:tcPr>
            <w:tcW w:w="992" w:type="dxa"/>
            <w:tcBorders>
              <w:bottom w:val="single" w:sz="4" w:space="0" w:color="000000"/>
            </w:tcBorders>
            <w:shd w:val="clear" w:color="auto" w:fill="E6E6E6"/>
          </w:tcPr>
          <w:p w:rsidR="007D6E2F" w:rsidRPr="00AD325F" w:rsidRDefault="007D6E2F" w:rsidP="009E2B8F">
            <w:pPr>
              <w:pStyle w:val="tableheading"/>
            </w:pPr>
            <w:r w:rsidRPr="00AD325F">
              <w:t>%</w:t>
            </w:r>
          </w:p>
        </w:tc>
        <w:tc>
          <w:tcPr>
            <w:tcW w:w="992" w:type="dxa"/>
            <w:tcBorders>
              <w:bottom w:val="single" w:sz="4" w:space="0" w:color="000000"/>
            </w:tcBorders>
            <w:shd w:val="clear" w:color="auto" w:fill="E6E6E6"/>
          </w:tcPr>
          <w:p w:rsidR="007D6E2F" w:rsidRPr="008A17EE" w:rsidRDefault="007D6E2F" w:rsidP="009E2B8F">
            <w:pPr>
              <w:pStyle w:val="tableheading"/>
            </w:pPr>
            <w:r w:rsidRPr="008A17EE">
              <w:t>Number</w:t>
            </w:r>
          </w:p>
        </w:tc>
        <w:tc>
          <w:tcPr>
            <w:tcW w:w="960" w:type="dxa"/>
            <w:tcBorders>
              <w:bottom w:val="single" w:sz="4" w:space="0" w:color="000000"/>
            </w:tcBorders>
            <w:shd w:val="clear" w:color="auto" w:fill="E6E6E6"/>
          </w:tcPr>
          <w:p w:rsidR="007D6E2F" w:rsidRPr="008A17EE" w:rsidRDefault="007D6E2F" w:rsidP="009E2B8F">
            <w:pPr>
              <w:pStyle w:val="tableheading"/>
            </w:pPr>
            <w:r w:rsidRPr="008A17EE">
              <w:t>%</w:t>
            </w:r>
          </w:p>
        </w:tc>
        <w:tc>
          <w:tcPr>
            <w:tcW w:w="1025" w:type="dxa"/>
            <w:tcBorders>
              <w:bottom w:val="single" w:sz="4" w:space="0" w:color="000000"/>
            </w:tcBorders>
            <w:shd w:val="clear" w:color="auto" w:fill="E6E6E6"/>
          </w:tcPr>
          <w:p w:rsidR="007D6E2F" w:rsidRPr="00AD325F" w:rsidRDefault="007D6E2F" w:rsidP="009E2B8F">
            <w:pPr>
              <w:pStyle w:val="tableheading"/>
            </w:pPr>
            <w:r w:rsidRPr="00AD325F">
              <w:t>Number</w:t>
            </w:r>
          </w:p>
        </w:tc>
        <w:tc>
          <w:tcPr>
            <w:tcW w:w="913" w:type="dxa"/>
            <w:tcBorders>
              <w:bottom w:val="single" w:sz="4" w:space="0" w:color="000000"/>
            </w:tcBorders>
            <w:shd w:val="clear" w:color="auto" w:fill="E6E6E6"/>
          </w:tcPr>
          <w:p w:rsidR="007D6E2F" w:rsidRPr="00AD325F" w:rsidRDefault="007D6E2F" w:rsidP="009E2B8F">
            <w:pPr>
              <w:pStyle w:val="tableheading"/>
            </w:pPr>
            <w:r w:rsidRPr="00AD325F">
              <w:t>%</w:t>
            </w:r>
          </w:p>
        </w:tc>
      </w:tr>
      <w:tr w:rsidR="007D6E2F" w:rsidRPr="00AD325F" w:rsidTr="005163B0">
        <w:tc>
          <w:tcPr>
            <w:tcW w:w="1951" w:type="dxa"/>
            <w:tcBorders>
              <w:bottom w:val="dotted" w:sz="4" w:space="0" w:color="auto"/>
            </w:tcBorders>
          </w:tcPr>
          <w:p w:rsidR="007D6E2F" w:rsidRPr="00AD325F" w:rsidRDefault="007D6E2F" w:rsidP="008211EE">
            <w:pPr>
              <w:pStyle w:val="tabletext"/>
              <w:jc w:val="left"/>
              <w:rPr>
                <w:rFonts w:cs="Arial"/>
                <w:bCs/>
                <w:szCs w:val="22"/>
              </w:rPr>
            </w:pPr>
            <w:r>
              <w:rPr>
                <w:rFonts w:cs="Arial"/>
                <w:bCs/>
                <w:szCs w:val="22"/>
              </w:rPr>
              <w:t>Schools with current significant relationship</w:t>
            </w:r>
          </w:p>
        </w:tc>
        <w:tc>
          <w:tcPr>
            <w:tcW w:w="992" w:type="dxa"/>
            <w:tcBorders>
              <w:bottom w:val="dotted" w:sz="4" w:space="0" w:color="auto"/>
            </w:tcBorders>
            <w:vAlign w:val="center"/>
          </w:tcPr>
          <w:p w:rsidR="007D6E2F" w:rsidRPr="00AD325F" w:rsidRDefault="007D6E2F" w:rsidP="006E7711">
            <w:pPr>
              <w:pStyle w:val="Tablenumberdectab"/>
              <w:tabs>
                <w:tab w:val="clear" w:pos="573"/>
                <w:tab w:val="decimal" w:pos="459"/>
              </w:tabs>
              <w:spacing w:before="0"/>
            </w:pPr>
            <w:r>
              <w:t>50</w:t>
            </w:r>
          </w:p>
        </w:tc>
        <w:tc>
          <w:tcPr>
            <w:tcW w:w="851" w:type="dxa"/>
            <w:tcBorders>
              <w:bottom w:val="dotted" w:sz="4" w:space="0" w:color="auto"/>
            </w:tcBorders>
            <w:vAlign w:val="center"/>
          </w:tcPr>
          <w:p w:rsidR="007D6E2F" w:rsidRPr="00AD325F" w:rsidRDefault="007D6E2F" w:rsidP="006E7711">
            <w:pPr>
              <w:pStyle w:val="Tablenumberdectab"/>
              <w:tabs>
                <w:tab w:val="clear" w:pos="573"/>
                <w:tab w:val="decimal" w:pos="459"/>
              </w:tabs>
              <w:spacing w:before="0"/>
            </w:pPr>
            <w:r>
              <w:t>76%</w:t>
            </w:r>
          </w:p>
        </w:tc>
        <w:tc>
          <w:tcPr>
            <w:tcW w:w="992" w:type="dxa"/>
            <w:tcBorders>
              <w:bottom w:val="dotted" w:sz="4" w:space="0" w:color="auto"/>
            </w:tcBorders>
            <w:vAlign w:val="center"/>
          </w:tcPr>
          <w:p w:rsidR="007D6E2F" w:rsidRPr="00AD325F" w:rsidRDefault="007D6E2F" w:rsidP="006E7711">
            <w:pPr>
              <w:pStyle w:val="Tablenumberdectab"/>
              <w:tabs>
                <w:tab w:val="clear" w:pos="573"/>
                <w:tab w:val="decimal" w:pos="459"/>
              </w:tabs>
              <w:spacing w:before="0"/>
            </w:pPr>
            <w:r>
              <w:t>6</w:t>
            </w:r>
          </w:p>
        </w:tc>
        <w:tc>
          <w:tcPr>
            <w:tcW w:w="992" w:type="dxa"/>
            <w:tcBorders>
              <w:bottom w:val="dotted" w:sz="4" w:space="0" w:color="auto"/>
            </w:tcBorders>
            <w:vAlign w:val="center"/>
          </w:tcPr>
          <w:p w:rsidR="007D6E2F" w:rsidRPr="00AD325F" w:rsidRDefault="007D6E2F" w:rsidP="006E7711">
            <w:pPr>
              <w:pStyle w:val="Tablenumberdectab"/>
              <w:tabs>
                <w:tab w:val="clear" w:pos="573"/>
                <w:tab w:val="decimal" w:pos="459"/>
              </w:tabs>
              <w:spacing w:before="0"/>
            </w:pPr>
            <w:r>
              <w:t>9%</w:t>
            </w:r>
          </w:p>
        </w:tc>
        <w:tc>
          <w:tcPr>
            <w:tcW w:w="992" w:type="dxa"/>
            <w:tcBorders>
              <w:bottom w:val="dotted" w:sz="4" w:space="0" w:color="auto"/>
            </w:tcBorders>
            <w:vAlign w:val="center"/>
          </w:tcPr>
          <w:p w:rsidR="007D6E2F" w:rsidRPr="00312C30" w:rsidRDefault="007D6E2F" w:rsidP="006E7711">
            <w:pPr>
              <w:pStyle w:val="Tablenumberdectab"/>
              <w:tabs>
                <w:tab w:val="clear" w:pos="573"/>
                <w:tab w:val="decimal" w:pos="317"/>
              </w:tabs>
              <w:spacing w:before="0"/>
            </w:pPr>
            <w:r>
              <w:t>10</w:t>
            </w:r>
          </w:p>
        </w:tc>
        <w:tc>
          <w:tcPr>
            <w:tcW w:w="960" w:type="dxa"/>
            <w:tcBorders>
              <w:bottom w:val="dotted" w:sz="4" w:space="0" w:color="auto"/>
            </w:tcBorders>
            <w:vAlign w:val="center"/>
          </w:tcPr>
          <w:p w:rsidR="007D6E2F" w:rsidRPr="00312C30" w:rsidRDefault="007D6E2F" w:rsidP="006E7711">
            <w:pPr>
              <w:pStyle w:val="Tablenumberdectab"/>
              <w:tabs>
                <w:tab w:val="clear" w:pos="573"/>
                <w:tab w:val="decimal" w:pos="318"/>
              </w:tabs>
              <w:spacing w:before="0"/>
            </w:pPr>
            <w:r>
              <w:t>15%</w:t>
            </w:r>
          </w:p>
        </w:tc>
        <w:tc>
          <w:tcPr>
            <w:tcW w:w="1025" w:type="dxa"/>
            <w:tcBorders>
              <w:bottom w:val="dotted" w:sz="4" w:space="0" w:color="auto"/>
            </w:tcBorders>
            <w:vAlign w:val="center"/>
          </w:tcPr>
          <w:p w:rsidR="007D6E2F" w:rsidRPr="00AD325F" w:rsidRDefault="007D6E2F" w:rsidP="006E7711">
            <w:pPr>
              <w:pStyle w:val="Tablenumberdectab"/>
              <w:tabs>
                <w:tab w:val="clear" w:pos="573"/>
                <w:tab w:val="decimal" w:pos="492"/>
              </w:tabs>
              <w:spacing w:before="0"/>
            </w:pPr>
            <w:r>
              <w:t>66</w:t>
            </w:r>
          </w:p>
        </w:tc>
        <w:tc>
          <w:tcPr>
            <w:tcW w:w="913" w:type="dxa"/>
            <w:tcBorders>
              <w:bottom w:val="dotted" w:sz="4" w:space="0" w:color="auto"/>
            </w:tcBorders>
            <w:vAlign w:val="center"/>
          </w:tcPr>
          <w:p w:rsidR="007D6E2F" w:rsidRPr="00AD325F" w:rsidRDefault="007D6E2F" w:rsidP="006E7711">
            <w:pPr>
              <w:pStyle w:val="Tablenumberdectab"/>
              <w:tabs>
                <w:tab w:val="clear" w:pos="573"/>
                <w:tab w:val="decimal" w:pos="459"/>
              </w:tabs>
              <w:spacing w:before="0"/>
            </w:pPr>
            <w:r>
              <w:t>100%</w:t>
            </w:r>
          </w:p>
        </w:tc>
      </w:tr>
      <w:tr w:rsidR="007D6E2F" w:rsidRPr="00AD325F" w:rsidTr="005163B0">
        <w:tc>
          <w:tcPr>
            <w:tcW w:w="1951" w:type="dxa"/>
            <w:tcBorders>
              <w:top w:val="dotted" w:sz="4" w:space="0" w:color="auto"/>
            </w:tcBorders>
          </w:tcPr>
          <w:p w:rsidR="007D6E2F" w:rsidRPr="00AD325F" w:rsidRDefault="007D6E2F" w:rsidP="008211EE">
            <w:pPr>
              <w:pStyle w:val="tabletext"/>
              <w:jc w:val="left"/>
              <w:rPr>
                <w:rFonts w:cs="Arial"/>
                <w:bCs/>
                <w:szCs w:val="22"/>
              </w:rPr>
            </w:pPr>
            <w:r>
              <w:rPr>
                <w:rFonts w:cs="Arial"/>
                <w:bCs/>
                <w:szCs w:val="22"/>
              </w:rPr>
              <w:t>Schools with NO current significant relationship</w:t>
            </w:r>
          </w:p>
        </w:tc>
        <w:tc>
          <w:tcPr>
            <w:tcW w:w="992" w:type="dxa"/>
            <w:tcBorders>
              <w:top w:val="dotted" w:sz="4" w:space="0" w:color="auto"/>
            </w:tcBorders>
            <w:vAlign w:val="center"/>
          </w:tcPr>
          <w:p w:rsidR="007D6E2F" w:rsidRDefault="007D6E2F" w:rsidP="006E7711">
            <w:pPr>
              <w:pStyle w:val="Tablenumberdectab"/>
              <w:tabs>
                <w:tab w:val="clear" w:pos="573"/>
                <w:tab w:val="decimal" w:pos="459"/>
              </w:tabs>
              <w:spacing w:before="0"/>
            </w:pPr>
            <w:r>
              <w:t>80</w:t>
            </w:r>
          </w:p>
        </w:tc>
        <w:tc>
          <w:tcPr>
            <w:tcW w:w="851" w:type="dxa"/>
            <w:tcBorders>
              <w:top w:val="dotted" w:sz="4" w:space="0" w:color="auto"/>
            </w:tcBorders>
            <w:vAlign w:val="center"/>
          </w:tcPr>
          <w:p w:rsidR="007D6E2F" w:rsidRDefault="007D6E2F" w:rsidP="006E7711">
            <w:pPr>
              <w:pStyle w:val="Tablenumberdectab"/>
              <w:tabs>
                <w:tab w:val="clear" w:pos="573"/>
                <w:tab w:val="decimal" w:pos="459"/>
              </w:tabs>
              <w:spacing w:before="0"/>
            </w:pPr>
            <w:r>
              <w:t>60%</w:t>
            </w:r>
          </w:p>
        </w:tc>
        <w:tc>
          <w:tcPr>
            <w:tcW w:w="992" w:type="dxa"/>
            <w:tcBorders>
              <w:top w:val="dotted" w:sz="4" w:space="0" w:color="auto"/>
            </w:tcBorders>
            <w:vAlign w:val="center"/>
          </w:tcPr>
          <w:p w:rsidR="007D6E2F" w:rsidRDefault="007D6E2F" w:rsidP="006E7711">
            <w:pPr>
              <w:pStyle w:val="Tablenumberdectab"/>
              <w:tabs>
                <w:tab w:val="clear" w:pos="573"/>
                <w:tab w:val="decimal" w:pos="459"/>
              </w:tabs>
              <w:spacing w:before="0"/>
            </w:pPr>
            <w:r>
              <w:t>45</w:t>
            </w:r>
          </w:p>
        </w:tc>
        <w:tc>
          <w:tcPr>
            <w:tcW w:w="992" w:type="dxa"/>
            <w:tcBorders>
              <w:top w:val="dotted" w:sz="4" w:space="0" w:color="auto"/>
            </w:tcBorders>
            <w:vAlign w:val="center"/>
          </w:tcPr>
          <w:p w:rsidR="007D6E2F" w:rsidRDefault="007D6E2F" w:rsidP="006E7711">
            <w:pPr>
              <w:pStyle w:val="Tablenumberdectab"/>
              <w:tabs>
                <w:tab w:val="clear" w:pos="573"/>
                <w:tab w:val="decimal" w:pos="459"/>
              </w:tabs>
              <w:spacing w:before="0"/>
            </w:pPr>
            <w:r>
              <w:t>34%</w:t>
            </w:r>
          </w:p>
        </w:tc>
        <w:tc>
          <w:tcPr>
            <w:tcW w:w="992" w:type="dxa"/>
            <w:tcBorders>
              <w:top w:val="dotted" w:sz="4" w:space="0" w:color="auto"/>
            </w:tcBorders>
            <w:vAlign w:val="center"/>
          </w:tcPr>
          <w:p w:rsidR="007D6E2F" w:rsidRPr="00312C30" w:rsidRDefault="007D6E2F" w:rsidP="006E7711">
            <w:pPr>
              <w:pStyle w:val="Tablenumberdectab"/>
              <w:tabs>
                <w:tab w:val="clear" w:pos="573"/>
                <w:tab w:val="decimal" w:pos="317"/>
              </w:tabs>
              <w:spacing w:before="0"/>
            </w:pPr>
            <w:r>
              <w:t>9</w:t>
            </w:r>
          </w:p>
        </w:tc>
        <w:tc>
          <w:tcPr>
            <w:tcW w:w="960" w:type="dxa"/>
            <w:tcBorders>
              <w:top w:val="dotted" w:sz="4" w:space="0" w:color="auto"/>
            </w:tcBorders>
            <w:vAlign w:val="center"/>
          </w:tcPr>
          <w:p w:rsidR="007D6E2F" w:rsidRDefault="007D6E2F" w:rsidP="006E7711">
            <w:pPr>
              <w:pStyle w:val="Tablenumberdectab"/>
              <w:tabs>
                <w:tab w:val="clear" w:pos="573"/>
                <w:tab w:val="decimal" w:pos="318"/>
              </w:tabs>
              <w:spacing w:before="0"/>
            </w:pPr>
            <w:r>
              <w:t>7%</w:t>
            </w:r>
          </w:p>
        </w:tc>
        <w:tc>
          <w:tcPr>
            <w:tcW w:w="1025" w:type="dxa"/>
            <w:tcBorders>
              <w:top w:val="dotted" w:sz="4" w:space="0" w:color="auto"/>
            </w:tcBorders>
            <w:vAlign w:val="center"/>
          </w:tcPr>
          <w:p w:rsidR="007D6E2F" w:rsidRDefault="007D6E2F" w:rsidP="006E7711">
            <w:pPr>
              <w:pStyle w:val="Tablenumberdectab"/>
              <w:tabs>
                <w:tab w:val="clear" w:pos="573"/>
                <w:tab w:val="decimal" w:pos="492"/>
              </w:tabs>
              <w:spacing w:before="0"/>
            </w:pPr>
            <w:r>
              <w:t>134</w:t>
            </w:r>
          </w:p>
        </w:tc>
        <w:tc>
          <w:tcPr>
            <w:tcW w:w="913" w:type="dxa"/>
            <w:tcBorders>
              <w:top w:val="dotted" w:sz="4" w:space="0" w:color="auto"/>
            </w:tcBorders>
            <w:vAlign w:val="center"/>
          </w:tcPr>
          <w:p w:rsidR="007D6E2F" w:rsidRPr="00AD325F" w:rsidRDefault="007D6E2F" w:rsidP="006E7711">
            <w:pPr>
              <w:pStyle w:val="Tablenumberdectab"/>
              <w:tabs>
                <w:tab w:val="clear" w:pos="573"/>
                <w:tab w:val="decimal" w:pos="459"/>
              </w:tabs>
              <w:spacing w:before="0"/>
            </w:pPr>
            <w:r>
              <w:t>100%</w:t>
            </w:r>
          </w:p>
        </w:tc>
      </w:tr>
      <w:tr w:rsidR="007D6E2F" w:rsidRPr="00AD325F" w:rsidTr="005163B0">
        <w:tc>
          <w:tcPr>
            <w:tcW w:w="1951" w:type="dxa"/>
          </w:tcPr>
          <w:p w:rsidR="007D6E2F" w:rsidRPr="008211EE" w:rsidRDefault="007D6E2F" w:rsidP="008211EE">
            <w:pPr>
              <w:pStyle w:val="tableheading"/>
              <w:jc w:val="left"/>
              <w:rPr>
                <w:rFonts w:cs="Arial"/>
                <w:bCs/>
                <w:szCs w:val="22"/>
              </w:rPr>
            </w:pPr>
            <w:r w:rsidRPr="008211EE">
              <w:rPr>
                <w:rFonts w:cs="Arial"/>
                <w:bCs/>
                <w:szCs w:val="22"/>
              </w:rPr>
              <w:t>Total</w:t>
            </w:r>
          </w:p>
        </w:tc>
        <w:tc>
          <w:tcPr>
            <w:tcW w:w="992" w:type="dxa"/>
            <w:vAlign w:val="center"/>
          </w:tcPr>
          <w:p w:rsidR="007D6E2F" w:rsidRPr="008211EE" w:rsidRDefault="007D6E2F" w:rsidP="006E7711">
            <w:pPr>
              <w:pStyle w:val="Tablenumberdectab"/>
              <w:tabs>
                <w:tab w:val="clear" w:pos="573"/>
                <w:tab w:val="decimal" w:pos="459"/>
              </w:tabs>
              <w:rPr>
                <w:b/>
                <w:bCs/>
              </w:rPr>
            </w:pPr>
            <w:r w:rsidRPr="008211EE">
              <w:rPr>
                <w:b/>
                <w:bCs/>
              </w:rPr>
              <w:t>130</w:t>
            </w:r>
          </w:p>
        </w:tc>
        <w:tc>
          <w:tcPr>
            <w:tcW w:w="851" w:type="dxa"/>
            <w:vAlign w:val="center"/>
          </w:tcPr>
          <w:p w:rsidR="007D6E2F" w:rsidRPr="008211EE" w:rsidRDefault="007D6E2F" w:rsidP="006E7711">
            <w:pPr>
              <w:pStyle w:val="Tablenumberdectab"/>
              <w:tabs>
                <w:tab w:val="clear" w:pos="573"/>
                <w:tab w:val="decimal" w:pos="459"/>
              </w:tabs>
              <w:rPr>
                <w:b/>
                <w:bCs/>
              </w:rPr>
            </w:pPr>
            <w:r w:rsidRPr="008211EE">
              <w:rPr>
                <w:b/>
                <w:bCs/>
              </w:rPr>
              <w:t>64%</w:t>
            </w:r>
          </w:p>
        </w:tc>
        <w:tc>
          <w:tcPr>
            <w:tcW w:w="992" w:type="dxa"/>
            <w:vAlign w:val="center"/>
          </w:tcPr>
          <w:p w:rsidR="007D6E2F" w:rsidRPr="008211EE" w:rsidRDefault="007D6E2F" w:rsidP="006E7711">
            <w:pPr>
              <w:pStyle w:val="Tablenumberdectab"/>
              <w:tabs>
                <w:tab w:val="clear" w:pos="573"/>
                <w:tab w:val="decimal" w:pos="459"/>
              </w:tabs>
              <w:rPr>
                <w:b/>
                <w:bCs/>
              </w:rPr>
            </w:pPr>
            <w:r w:rsidRPr="008211EE">
              <w:rPr>
                <w:b/>
                <w:bCs/>
              </w:rPr>
              <w:t>51</w:t>
            </w:r>
          </w:p>
        </w:tc>
        <w:tc>
          <w:tcPr>
            <w:tcW w:w="992" w:type="dxa"/>
            <w:vAlign w:val="center"/>
          </w:tcPr>
          <w:p w:rsidR="007D6E2F" w:rsidRPr="008211EE" w:rsidRDefault="007D6E2F" w:rsidP="006E7711">
            <w:pPr>
              <w:pStyle w:val="Tablenumberdectab"/>
              <w:tabs>
                <w:tab w:val="clear" w:pos="573"/>
                <w:tab w:val="decimal" w:pos="459"/>
              </w:tabs>
              <w:rPr>
                <w:b/>
                <w:bCs/>
              </w:rPr>
            </w:pPr>
            <w:r w:rsidRPr="008211EE">
              <w:rPr>
                <w:b/>
                <w:bCs/>
              </w:rPr>
              <w:t>25%</w:t>
            </w:r>
          </w:p>
        </w:tc>
        <w:tc>
          <w:tcPr>
            <w:tcW w:w="992" w:type="dxa"/>
            <w:vAlign w:val="center"/>
          </w:tcPr>
          <w:p w:rsidR="007D6E2F" w:rsidRPr="008211EE" w:rsidRDefault="007D6E2F" w:rsidP="006E7711">
            <w:pPr>
              <w:pStyle w:val="Tablenumberdectab"/>
              <w:tabs>
                <w:tab w:val="clear" w:pos="573"/>
                <w:tab w:val="decimal" w:pos="317"/>
              </w:tabs>
              <w:rPr>
                <w:b/>
                <w:bCs/>
              </w:rPr>
            </w:pPr>
            <w:r w:rsidRPr="008211EE">
              <w:rPr>
                <w:b/>
                <w:bCs/>
              </w:rPr>
              <w:t>19(+3</w:t>
            </w:r>
            <w:r w:rsidRPr="008211EE">
              <w:rPr>
                <w:rStyle w:val="FootnoteReference"/>
                <w:rFonts w:cs="Arial"/>
                <w:b/>
                <w:bCs/>
                <w:szCs w:val="22"/>
              </w:rPr>
              <w:footnoteReference w:id="3"/>
            </w:r>
            <w:r w:rsidRPr="008211EE">
              <w:rPr>
                <w:b/>
                <w:bCs/>
              </w:rPr>
              <w:t>)</w:t>
            </w:r>
          </w:p>
        </w:tc>
        <w:tc>
          <w:tcPr>
            <w:tcW w:w="960" w:type="dxa"/>
            <w:vAlign w:val="center"/>
          </w:tcPr>
          <w:p w:rsidR="007D6E2F" w:rsidRPr="008211EE" w:rsidRDefault="007D6E2F" w:rsidP="006E7711">
            <w:pPr>
              <w:pStyle w:val="Tablenumberdectab"/>
              <w:tabs>
                <w:tab w:val="clear" w:pos="573"/>
                <w:tab w:val="decimal" w:pos="318"/>
              </w:tabs>
              <w:rPr>
                <w:b/>
                <w:bCs/>
              </w:rPr>
            </w:pPr>
            <w:r w:rsidRPr="008211EE">
              <w:rPr>
                <w:b/>
                <w:bCs/>
              </w:rPr>
              <w:t>11%</w:t>
            </w:r>
          </w:p>
        </w:tc>
        <w:tc>
          <w:tcPr>
            <w:tcW w:w="1025" w:type="dxa"/>
            <w:vAlign w:val="center"/>
          </w:tcPr>
          <w:p w:rsidR="007D6E2F" w:rsidRPr="008211EE" w:rsidRDefault="007D6E2F" w:rsidP="006E7711">
            <w:pPr>
              <w:pStyle w:val="Tablenumberdectab"/>
              <w:tabs>
                <w:tab w:val="clear" w:pos="573"/>
                <w:tab w:val="decimal" w:pos="492"/>
              </w:tabs>
              <w:rPr>
                <w:b/>
                <w:bCs/>
              </w:rPr>
            </w:pPr>
            <w:r w:rsidRPr="008211EE">
              <w:rPr>
                <w:b/>
                <w:bCs/>
              </w:rPr>
              <w:t>203</w:t>
            </w:r>
          </w:p>
        </w:tc>
        <w:tc>
          <w:tcPr>
            <w:tcW w:w="913" w:type="dxa"/>
            <w:vAlign w:val="center"/>
          </w:tcPr>
          <w:p w:rsidR="007D6E2F" w:rsidRPr="008211EE" w:rsidRDefault="007D6E2F" w:rsidP="006E7711">
            <w:pPr>
              <w:pStyle w:val="Tablenumberdectab"/>
              <w:tabs>
                <w:tab w:val="clear" w:pos="573"/>
                <w:tab w:val="decimal" w:pos="459"/>
              </w:tabs>
              <w:rPr>
                <w:b/>
                <w:bCs/>
              </w:rPr>
            </w:pPr>
            <w:r w:rsidRPr="008211EE">
              <w:rPr>
                <w:b/>
                <w:bCs/>
              </w:rPr>
              <w:t>100%</w:t>
            </w:r>
          </w:p>
        </w:tc>
      </w:tr>
      <w:bookmarkEnd w:id="7"/>
      <w:bookmarkEnd w:id="8"/>
    </w:tbl>
    <w:p w:rsidR="007D6E2F" w:rsidRPr="008A17EE" w:rsidRDefault="007D6E2F" w:rsidP="008211EE">
      <w:pPr>
        <w:spacing w:after="0"/>
        <w:rPr>
          <w:szCs w:val="22"/>
        </w:rPr>
      </w:pPr>
    </w:p>
    <w:p w:rsidR="007D6E2F" w:rsidRPr="00C56815" w:rsidRDefault="007D6E2F" w:rsidP="00C56815">
      <w:pPr>
        <w:pStyle w:val="CaptionForTables"/>
      </w:pPr>
      <w:r w:rsidRPr="00C56815">
        <w:t xml:space="preserve">Table </w:t>
      </w:r>
      <w:r w:rsidR="00925967">
        <w:t>1.3</w:t>
      </w:r>
      <w:r w:rsidRPr="00C56815">
        <w:t>.</w:t>
      </w:r>
      <w:r w:rsidR="005163B0">
        <w:t>8</w:t>
      </w:r>
      <w:r w:rsidRPr="00C56815">
        <w:t>a Nature of benefits (major or minor)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1183"/>
        <w:gridCol w:w="967"/>
      </w:tblGrid>
      <w:tr w:rsidR="007D6E2F" w:rsidRPr="00AD325F" w:rsidTr="009E2B8F">
        <w:tc>
          <w:tcPr>
            <w:tcW w:w="0" w:type="auto"/>
            <w:tcBorders>
              <w:bottom w:val="single" w:sz="4" w:space="0" w:color="000000"/>
            </w:tcBorders>
            <w:shd w:val="clear" w:color="auto" w:fill="E6E6E6"/>
          </w:tcPr>
          <w:p w:rsidR="007D6E2F" w:rsidRPr="00AD325F" w:rsidRDefault="007D6E2F" w:rsidP="005C3EA1">
            <w:pPr>
              <w:pStyle w:val="tableheading"/>
              <w:jc w:val="left"/>
            </w:pPr>
            <w:r w:rsidRPr="00AD325F">
              <w:t>Direct/indirect benefits</w:t>
            </w:r>
          </w:p>
        </w:tc>
        <w:tc>
          <w:tcPr>
            <w:tcW w:w="0" w:type="auto"/>
            <w:tcBorders>
              <w:bottom w:val="single" w:sz="4" w:space="0" w:color="000000"/>
            </w:tcBorders>
            <w:shd w:val="clear" w:color="auto" w:fill="E6E6E6"/>
          </w:tcPr>
          <w:p w:rsidR="007D6E2F" w:rsidRPr="00AD325F" w:rsidRDefault="007D6E2F" w:rsidP="009E2B8F">
            <w:pPr>
              <w:pStyle w:val="tableheading"/>
            </w:pPr>
            <w:r w:rsidRPr="00AD325F">
              <w:t>Responses</w:t>
            </w:r>
          </w:p>
        </w:tc>
        <w:tc>
          <w:tcPr>
            <w:tcW w:w="0" w:type="auto"/>
            <w:tcBorders>
              <w:bottom w:val="single" w:sz="4" w:space="0" w:color="000000"/>
            </w:tcBorders>
            <w:shd w:val="clear" w:color="auto" w:fill="E6E6E6"/>
          </w:tcPr>
          <w:p w:rsidR="007D6E2F" w:rsidRPr="00AD325F" w:rsidRDefault="007D6E2F" w:rsidP="009E2B8F">
            <w:pPr>
              <w:pStyle w:val="tableheading"/>
            </w:pPr>
            <w:r w:rsidRPr="00AD325F">
              <w:t>%</w:t>
            </w:r>
          </w:p>
        </w:tc>
      </w:tr>
      <w:tr w:rsidR="007D6E2F" w:rsidRPr="00AD325F" w:rsidTr="009E2B8F">
        <w:tc>
          <w:tcPr>
            <w:tcW w:w="0" w:type="auto"/>
            <w:tcBorders>
              <w:bottom w:val="nil"/>
            </w:tcBorders>
          </w:tcPr>
          <w:p w:rsidR="007D6E2F" w:rsidRPr="008211EE" w:rsidRDefault="007D6E2F" w:rsidP="00A83796">
            <w:pPr>
              <w:pStyle w:val="tabletext"/>
              <w:jc w:val="left"/>
              <w:rPr>
                <w:rFonts w:cs="Arial"/>
                <w:bCs/>
                <w:szCs w:val="22"/>
              </w:rPr>
            </w:pPr>
            <w:r w:rsidRPr="008211EE">
              <w:rPr>
                <w:rFonts w:cs="Arial"/>
                <w:bCs/>
                <w:szCs w:val="22"/>
              </w:rPr>
              <w:t>Major benefits</w:t>
            </w:r>
          </w:p>
        </w:tc>
        <w:tc>
          <w:tcPr>
            <w:tcW w:w="0" w:type="auto"/>
            <w:tcBorders>
              <w:bottom w:val="nil"/>
            </w:tcBorders>
          </w:tcPr>
          <w:p w:rsidR="007D6E2F" w:rsidRPr="008211EE" w:rsidRDefault="007D6E2F" w:rsidP="00A83796">
            <w:pPr>
              <w:pStyle w:val="Tablenumberdectab"/>
              <w:tabs>
                <w:tab w:val="clear" w:pos="573"/>
                <w:tab w:val="decimal" w:pos="488"/>
              </w:tabs>
            </w:pPr>
            <w:r w:rsidRPr="008211EE">
              <w:t>32</w:t>
            </w:r>
          </w:p>
        </w:tc>
        <w:tc>
          <w:tcPr>
            <w:tcW w:w="0" w:type="auto"/>
            <w:tcBorders>
              <w:bottom w:val="nil"/>
            </w:tcBorders>
          </w:tcPr>
          <w:p w:rsidR="007D6E2F" w:rsidRPr="008211EE" w:rsidRDefault="0023244D" w:rsidP="00A83796">
            <w:pPr>
              <w:pStyle w:val="Tablenumberdectab"/>
              <w:tabs>
                <w:tab w:val="clear" w:pos="573"/>
                <w:tab w:val="decimal" w:pos="488"/>
              </w:tabs>
            </w:pPr>
            <w:r>
              <w:rPr>
                <w:noProof/>
                <w:lang w:eastAsia="en-AU"/>
              </w:rPr>
              <mc:AlternateContent>
                <mc:Choice Requires="wps">
                  <w:drawing>
                    <wp:anchor distT="0" distB="0" distL="114300" distR="114300" simplePos="0" relativeHeight="251663360" behindDoc="0" locked="0" layoutInCell="1" allowOverlap="1">
                      <wp:simplePos x="0" y="0"/>
                      <wp:positionH relativeFrom="column">
                        <wp:posOffset>1033145</wp:posOffset>
                      </wp:positionH>
                      <wp:positionV relativeFrom="paragraph">
                        <wp:posOffset>93980</wp:posOffset>
                      </wp:positionV>
                      <wp:extent cx="1905000" cy="285750"/>
                      <wp:effectExtent l="13970" t="8255" r="5080" b="10795"/>
                      <wp:wrapNone/>
                      <wp:docPr id="1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85750"/>
                              </a:xfrm>
                              <a:prstGeom prst="rect">
                                <a:avLst/>
                              </a:prstGeom>
                              <a:solidFill>
                                <a:srgbClr val="FFFFFF"/>
                              </a:solidFill>
                              <a:ln w="9525">
                                <a:solidFill>
                                  <a:srgbClr val="000000"/>
                                </a:solidFill>
                                <a:miter lim="800000"/>
                                <a:headEnd/>
                                <a:tailEnd/>
                              </a:ln>
                            </wps:spPr>
                            <wps:txbx>
                              <w:txbxContent>
                                <w:p w:rsidR="00BF5586" w:rsidRPr="008211EE" w:rsidRDefault="00BF5586" w:rsidP="007D6E2F">
                                  <w:pPr>
                                    <w:rPr>
                                      <w:b/>
                                      <w:sz w:val="20"/>
                                      <w:szCs w:val="20"/>
                                    </w:rPr>
                                  </w:pPr>
                                  <w:r w:rsidRPr="008211EE">
                                    <w:rPr>
                                      <w:b/>
                                      <w:sz w:val="20"/>
                                      <w:szCs w:val="20"/>
                                    </w:rPr>
                                    <w:t xml:space="preserve">See </w:t>
                                  </w:r>
                                  <w:r>
                                    <w:rPr>
                                      <w:b/>
                                      <w:sz w:val="20"/>
                                      <w:szCs w:val="20"/>
                                    </w:rPr>
                                    <w:t>t</w:t>
                                  </w:r>
                                  <w:r w:rsidRPr="008211EE">
                                    <w:rPr>
                                      <w:b/>
                                      <w:sz w:val="20"/>
                                      <w:szCs w:val="20"/>
                                    </w:rPr>
                                    <w:t xml:space="preserve">able </w:t>
                                  </w:r>
                                  <w:r>
                                    <w:rPr>
                                      <w:b/>
                                      <w:sz w:val="20"/>
                                      <w:szCs w:val="20"/>
                                    </w:rPr>
                                    <w:t>1.3</w:t>
                                  </w:r>
                                  <w:r w:rsidRPr="008211EE">
                                    <w:rPr>
                                      <w:b/>
                                      <w:sz w:val="20"/>
                                      <w:szCs w:val="20"/>
                                    </w:rPr>
                                    <w:t>.</w:t>
                                  </w:r>
                                  <w:r>
                                    <w:rPr>
                                      <w:b/>
                                      <w:sz w:val="20"/>
                                      <w:szCs w:val="20"/>
                                    </w:rPr>
                                    <w:t>8</w:t>
                                  </w:r>
                                  <w:r w:rsidRPr="008211EE">
                                    <w:rPr>
                                      <w:b/>
                                      <w:sz w:val="20"/>
                                      <w:szCs w:val="20"/>
                                    </w:rPr>
                                    <w:t>c for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27" type="#_x0000_t202" style="position:absolute;margin-left:81.35pt;margin-top:7.4pt;width:150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">
                      <v:textbox>
                        <w:txbxContent>
                          <w:p w:rsidR="00BF5586" w:rsidRPr="008211EE" w:rsidRDefault="00BF5586" w:rsidP="007D6E2F">
                            <w:pPr>
                              <w:rPr>
                                <w:b/>
                                <w:sz w:val="20"/>
                                <w:szCs w:val="20"/>
                              </w:rPr>
                            </w:pPr>
                            <w:r w:rsidRPr="008211EE">
                              <w:rPr>
                                <w:b/>
                                <w:sz w:val="20"/>
                                <w:szCs w:val="20"/>
                              </w:rPr>
                              <w:t xml:space="preserve">See </w:t>
                            </w:r>
                            <w:r>
                              <w:rPr>
                                <w:b/>
                                <w:sz w:val="20"/>
                                <w:szCs w:val="20"/>
                              </w:rPr>
                              <w:t>t</w:t>
                            </w:r>
                            <w:r w:rsidRPr="008211EE">
                              <w:rPr>
                                <w:b/>
                                <w:sz w:val="20"/>
                                <w:szCs w:val="20"/>
                              </w:rPr>
                              <w:t xml:space="preserve">able </w:t>
                            </w:r>
                            <w:r>
                              <w:rPr>
                                <w:b/>
                                <w:sz w:val="20"/>
                                <w:szCs w:val="20"/>
                              </w:rPr>
                              <w:t>1.3</w:t>
                            </w:r>
                            <w:r w:rsidRPr="008211EE">
                              <w:rPr>
                                <w:b/>
                                <w:sz w:val="20"/>
                                <w:szCs w:val="20"/>
                              </w:rPr>
                              <w:t>.</w:t>
                            </w:r>
                            <w:r>
                              <w:rPr>
                                <w:b/>
                                <w:sz w:val="20"/>
                                <w:szCs w:val="20"/>
                              </w:rPr>
                              <w:t>8</w:t>
                            </w:r>
                            <w:r w:rsidRPr="008211EE">
                              <w:rPr>
                                <w:b/>
                                <w:sz w:val="20"/>
                                <w:szCs w:val="20"/>
                              </w:rPr>
                              <w:t>c for details</w:t>
                            </w:r>
                          </w:p>
                        </w:txbxContent>
                      </v:textbox>
                    </v:shape>
                  </w:pict>
                </mc:Fallback>
              </mc:AlternateContent>
            </w:r>
            <w:r w:rsidR="007D6E2F" w:rsidRPr="008211EE">
              <w:t>25%</w:t>
            </w:r>
          </w:p>
        </w:tc>
      </w:tr>
      <w:tr w:rsidR="007D6E2F" w:rsidRPr="00AD325F" w:rsidTr="009E2B8F">
        <w:tc>
          <w:tcPr>
            <w:tcW w:w="0" w:type="auto"/>
            <w:tcBorders>
              <w:top w:val="nil"/>
            </w:tcBorders>
          </w:tcPr>
          <w:p w:rsidR="007D6E2F" w:rsidRPr="008211EE" w:rsidRDefault="007D6E2F" w:rsidP="00A83796">
            <w:pPr>
              <w:pStyle w:val="tabletext"/>
              <w:jc w:val="left"/>
              <w:rPr>
                <w:rFonts w:cs="Arial"/>
                <w:bCs/>
                <w:szCs w:val="22"/>
              </w:rPr>
            </w:pPr>
            <w:r w:rsidRPr="008211EE">
              <w:rPr>
                <w:rFonts w:cs="Arial"/>
                <w:bCs/>
                <w:szCs w:val="22"/>
              </w:rPr>
              <w:t>Minor benefits</w:t>
            </w:r>
          </w:p>
        </w:tc>
        <w:tc>
          <w:tcPr>
            <w:tcW w:w="0" w:type="auto"/>
            <w:tcBorders>
              <w:top w:val="nil"/>
            </w:tcBorders>
          </w:tcPr>
          <w:p w:rsidR="007D6E2F" w:rsidRPr="008211EE" w:rsidRDefault="007D6E2F" w:rsidP="00A83796">
            <w:pPr>
              <w:pStyle w:val="Tablenumberdectab"/>
              <w:tabs>
                <w:tab w:val="clear" w:pos="573"/>
                <w:tab w:val="decimal" w:pos="488"/>
              </w:tabs>
            </w:pPr>
            <w:r w:rsidRPr="008211EE">
              <w:t>98</w:t>
            </w:r>
          </w:p>
        </w:tc>
        <w:tc>
          <w:tcPr>
            <w:tcW w:w="0" w:type="auto"/>
            <w:tcBorders>
              <w:top w:val="nil"/>
            </w:tcBorders>
          </w:tcPr>
          <w:p w:rsidR="007D6E2F" w:rsidRPr="008211EE" w:rsidRDefault="0023244D" w:rsidP="00A83796">
            <w:pPr>
              <w:pStyle w:val="Tablenumberdectab"/>
              <w:tabs>
                <w:tab w:val="clear" w:pos="573"/>
                <w:tab w:val="decimal" w:pos="488"/>
              </w:tabs>
            </w:pPr>
            <w:r>
              <w:rPr>
                <w:noProof/>
                <w:lang w:eastAsia="en-AU"/>
              </w:rPr>
              <mc:AlternateContent>
                <mc:Choice Requires="wps">
                  <w:drawing>
                    <wp:anchor distT="0" distB="0" distL="114300" distR="114300" simplePos="0" relativeHeight="251662336" behindDoc="0" locked="0" layoutInCell="1" allowOverlap="1">
                      <wp:simplePos x="0" y="0"/>
                      <wp:positionH relativeFrom="column">
                        <wp:posOffset>600710</wp:posOffset>
                      </wp:positionH>
                      <wp:positionV relativeFrom="paragraph">
                        <wp:posOffset>40640</wp:posOffset>
                      </wp:positionV>
                      <wp:extent cx="400050" cy="0"/>
                      <wp:effectExtent l="10160" t="59690" r="18415" b="54610"/>
                      <wp:wrapNone/>
                      <wp:docPr id="1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5" o:spid="_x0000_s1026" type="#_x0000_t32" style="position:absolute;margin-left:47.3pt;margin-top:3.2pt;width:3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">
                      <v:stroke endarrow="block"/>
                    </v:shape>
                  </w:pict>
                </mc:Fallback>
              </mc:AlternateContent>
            </w:r>
            <w:r w:rsidR="007D6E2F" w:rsidRPr="008211EE">
              <w:t>75%</w:t>
            </w:r>
          </w:p>
        </w:tc>
      </w:tr>
      <w:tr w:rsidR="007D6E2F" w:rsidRPr="00AD325F" w:rsidTr="007D6E2F">
        <w:tc>
          <w:tcPr>
            <w:tcW w:w="0" w:type="auto"/>
          </w:tcPr>
          <w:p w:rsidR="007D6E2F" w:rsidRPr="008211EE" w:rsidRDefault="007D6E2F" w:rsidP="008211EE">
            <w:pPr>
              <w:pStyle w:val="tableheading"/>
              <w:jc w:val="left"/>
              <w:rPr>
                <w:rFonts w:cs="Arial"/>
                <w:bCs/>
                <w:szCs w:val="22"/>
              </w:rPr>
            </w:pPr>
            <w:r w:rsidRPr="008211EE">
              <w:rPr>
                <w:rFonts w:cs="Arial"/>
                <w:bCs/>
                <w:szCs w:val="22"/>
              </w:rPr>
              <w:t>Total</w:t>
            </w:r>
          </w:p>
        </w:tc>
        <w:tc>
          <w:tcPr>
            <w:tcW w:w="0" w:type="auto"/>
          </w:tcPr>
          <w:p w:rsidR="007D6E2F" w:rsidRPr="008211EE" w:rsidRDefault="007D6E2F" w:rsidP="008211EE">
            <w:pPr>
              <w:pStyle w:val="Tablenumberdectab"/>
              <w:rPr>
                <w:b/>
                <w:bCs/>
              </w:rPr>
            </w:pPr>
            <w:r w:rsidRPr="008211EE">
              <w:rPr>
                <w:b/>
                <w:bCs/>
              </w:rPr>
              <w:t>130</w:t>
            </w:r>
          </w:p>
        </w:tc>
        <w:tc>
          <w:tcPr>
            <w:tcW w:w="0" w:type="auto"/>
          </w:tcPr>
          <w:p w:rsidR="007D6E2F" w:rsidRPr="008211EE" w:rsidRDefault="007D6E2F" w:rsidP="008211EE">
            <w:pPr>
              <w:pStyle w:val="Tablenumberdectab"/>
              <w:rPr>
                <w:b/>
                <w:bCs/>
              </w:rPr>
            </w:pPr>
            <w:r w:rsidRPr="008211EE">
              <w:rPr>
                <w:b/>
                <w:bCs/>
              </w:rPr>
              <w:t>100%</w:t>
            </w:r>
          </w:p>
        </w:tc>
      </w:tr>
    </w:tbl>
    <w:p w:rsidR="007D6E2F" w:rsidRPr="00AD325F" w:rsidRDefault="007D6E2F" w:rsidP="008211EE">
      <w:pPr>
        <w:spacing w:after="0"/>
        <w:rPr>
          <w:rFonts w:cs="Arial"/>
          <w:bCs/>
          <w:szCs w:val="22"/>
        </w:rPr>
      </w:pPr>
    </w:p>
    <w:p w:rsidR="007D6E2F" w:rsidRPr="00C56815" w:rsidRDefault="007D6E2F" w:rsidP="00C56815">
      <w:pPr>
        <w:pStyle w:val="CaptionForTables"/>
      </w:pPr>
      <w:r w:rsidRPr="00C56815">
        <w:t xml:space="preserve">Table </w:t>
      </w:r>
      <w:r w:rsidR="00925967">
        <w:t>1.3.</w:t>
      </w:r>
      <w:r w:rsidR="005163B0">
        <w:t>8</w:t>
      </w:r>
      <w:r w:rsidRPr="00C56815">
        <w:t>b What form do these benefits take?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2"/>
        <w:gridCol w:w="1244"/>
        <w:gridCol w:w="957"/>
      </w:tblGrid>
      <w:tr w:rsidR="007D6E2F" w:rsidRPr="00AD325F" w:rsidTr="009E2B8F">
        <w:tc>
          <w:tcPr>
            <w:tcW w:w="0" w:type="auto"/>
            <w:tcBorders>
              <w:bottom w:val="single" w:sz="4" w:space="0" w:color="000000"/>
            </w:tcBorders>
            <w:shd w:val="clear" w:color="auto" w:fill="E6E6E6"/>
          </w:tcPr>
          <w:p w:rsidR="007D6E2F" w:rsidRPr="00AD325F" w:rsidRDefault="007D6E2F" w:rsidP="005C3EA1">
            <w:pPr>
              <w:pStyle w:val="tableheading"/>
              <w:jc w:val="left"/>
            </w:pPr>
            <w:r>
              <w:t>Forms of b</w:t>
            </w:r>
            <w:r w:rsidRPr="00AD325F">
              <w:t>enefits</w:t>
            </w:r>
          </w:p>
        </w:tc>
        <w:tc>
          <w:tcPr>
            <w:tcW w:w="0" w:type="auto"/>
            <w:tcBorders>
              <w:bottom w:val="single" w:sz="4" w:space="0" w:color="000000"/>
            </w:tcBorders>
            <w:shd w:val="clear" w:color="auto" w:fill="E6E6E6"/>
          </w:tcPr>
          <w:p w:rsidR="007D6E2F" w:rsidRPr="00AD325F" w:rsidRDefault="007D6E2F" w:rsidP="009E2B8F">
            <w:pPr>
              <w:pStyle w:val="tableheading"/>
            </w:pPr>
            <w:r w:rsidRPr="00AD325F">
              <w:t>Responses</w:t>
            </w:r>
          </w:p>
        </w:tc>
        <w:tc>
          <w:tcPr>
            <w:tcW w:w="0" w:type="auto"/>
            <w:tcBorders>
              <w:bottom w:val="single" w:sz="4" w:space="0" w:color="000000"/>
            </w:tcBorders>
            <w:shd w:val="clear" w:color="auto" w:fill="E6E6E6"/>
          </w:tcPr>
          <w:p w:rsidR="007D6E2F" w:rsidRPr="00AD325F" w:rsidRDefault="007D6E2F" w:rsidP="009E2B8F">
            <w:pPr>
              <w:pStyle w:val="tableheading"/>
            </w:pPr>
            <w:r w:rsidRPr="00AD325F">
              <w:t>%</w:t>
            </w:r>
          </w:p>
        </w:tc>
      </w:tr>
      <w:tr w:rsidR="007D6E2F" w:rsidRPr="00AD325F" w:rsidTr="009E2B8F">
        <w:tc>
          <w:tcPr>
            <w:tcW w:w="0" w:type="auto"/>
            <w:tcBorders>
              <w:bottom w:val="nil"/>
            </w:tcBorders>
          </w:tcPr>
          <w:p w:rsidR="007D6E2F" w:rsidRPr="00AD325F" w:rsidRDefault="007D6E2F" w:rsidP="006E7711">
            <w:pPr>
              <w:pStyle w:val="tabletext"/>
              <w:spacing w:before="0"/>
              <w:jc w:val="left"/>
            </w:pPr>
            <w:r w:rsidRPr="00AD325F">
              <w:t xml:space="preserve">Opportunities to interact with potential recruits </w:t>
            </w:r>
            <w:r w:rsidRPr="00AD325F">
              <w:rPr>
                <w:i/>
              </w:rPr>
              <w:t>(Not for primary schools)</w:t>
            </w:r>
          </w:p>
        </w:tc>
        <w:tc>
          <w:tcPr>
            <w:tcW w:w="0" w:type="auto"/>
            <w:tcBorders>
              <w:bottom w:val="nil"/>
            </w:tcBorders>
            <w:vAlign w:val="center"/>
          </w:tcPr>
          <w:p w:rsidR="007D6E2F" w:rsidRPr="00AD325F" w:rsidRDefault="007D6E2F" w:rsidP="006E7711">
            <w:pPr>
              <w:pStyle w:val="Tablenumberdectab"/>
              <w:spacing w:before="0"/>
            </w:pPr>
            <w:r>
              <w:t>80</w:t>
            </w:r>
            <w:r w:rsidRPr="00AD325F">
              <w:t>/(</w:t>
            </w:r>
            <w:r>
              <w:t>98</w:t>
            </w:r>
            <w:r w:rsidRPr="00AD325F">
              <w:t>)</w:t>
            </w:r>
          </w:p>
        </w:tc>
        <w:tc>
          <w:tcPr>
            <w:tcW w:w="0" w:type="auto"/>
            <w:tcBorders>
              <w:bottom w:val="nil"/>
            </w:tcBorders>
            <w:vAlign w:val="center"/>
          </w:tcPr>
          <w:p w:rsidR="007D6E2F" w:rsidRPr="00AD325F" w:rsidRDefault="007D6E2F" w:rsidP="006E7711">
            <w:pPr>
              <w:pStyle w:val="Tablenumberdectab"/>
              <w:spacing w:before="0"/>
            </w:pPr>
            <w:r>
              <w:t>82</w:t>
            </w:r>
            <w:r w:rsidRPr="00AD325F">
              <w:t>%</w:t>
            </w:r>
          </w:p>
        </w:tc>
      </w:tr>
      <w:tr w:rsidR="007D6E2F" w:rsidRPr="00AD325F" w:rsidTr="009E2B8F">
        <w:tc>
          <w:tcPr>
            <w:tcW w:w="0" w:type="auto"/>
            <w:tcBorders>
              <w:top w:val="nil"/>
              <w:bottom w:val="nil"/>
            </w:tcBorders>
          </w:tcPr>
          <w:p w:rsidR="007D6E2F" w:rsidRPr="00AD325F" w:rsidRDefault="007D6E2F" w:rsidP="006E7711">
            <w:pPr>
              <w:pStyle w:val="tabletext"/>
              <w:spacing w:before="0"/>
              <w:jc w:val="left"/>
            </w:pPr>
            <w:r w:rsidRPr="00AD325F">
              <w:t xml:space="preserve">Exposure of industry/business to potential recruits </w:t>
            </w:r>
            <w:r w:rsidRPr="00AD325F">
              <w:rPr>
                <w:i/>
              </w:rPr>
              <w:t>(Not for primary schools)</w:t>
            </w:r>
          </w:p>
        </w:tc>
        <w:tc>
          <w:tcPr>
            <w:tcW w:w="0" w:type="auto"/>
            <w:tcBorders>
              <w:top w:val="nil"/>
              <w:bottom w:val="nil"/>
            </w:tcBorders>
            <w:vAlign w:val="center"/>
          </w:tcPr>
          <w:p w:rsidR="007D6E2F" w:rsidRPr="00AD325F" w:rsidRDefault="007D6E2F" w:rsidP="006E7711">
            <w:pPr>
              <w:pStyle w:val="Tablenumberdectab"/>
              <w:spacing w:before="0"/>
            </w:pPr>
            <w:r>
              <w:t>7</w:t>
            </w:r>
            <w:r w:rsidRPr="00AD325F">
              <w:t>0/(</w:t>
            </w:r>
            <w:r>
              <w:t>98</w:t>
            </w:r>
            <w:r w:rsidRPr="00AD325F">
              <w:t>)</w:t>
            </w:r>
          </w:p>
        </w:tc>
        <w:tc>
          <w:tcPr>
            <w:tcW w:w="0" w:type="auto"/>
            <w:tcBorders>
              <w:top w:val="nil"/>
              <w:bottom w:val="nil"/>
            </w:tcBorders>
            <w:vAlign w:val="center"/>
          </w:tcPr>
          <w:p w:rsidR="007D6E2F" w:rsidRPr="00AD325F" w:rsidRDefault="007D6E2F" w:rsidP="006E7711">
            <w:pPr>
              <w:pStyle w:val="Tablenumberdectab"/>
              <w:spacing w:before="0"/>
            </w:pPr>
            <w:r>
              <w:t>71</w:t>
            </w:r>
            <w:r w:rsidRPr="00AD325F">
              <w:t>%</w:t>
            </w:r>
          </w:p>
        </w:tc>
      </w:tr>
      <w:tr w:rsidR="007D6E2F" w:rsidRPr="00AD325F" w:rsidTr="009E2B8F">
        <w:tc>
          <w:tcPr>
            <w:tcW w:w="0" w:type="auto"/>
            <w:tcBorders>
              <w:top w:val="nil"/>
              <w:bottom w:val="nil"/>
            </w:tcBorders>
          </w:tcPr>
          <w:p w:rsidR="007D6E2F" w:rsidRPr="00AD325F" w:rsidRDefault="007D6E2F" w:rsidP="006E7711">
            <w:pPr>
              <w:pStyle w:val="tabletext"/>
              <w:spacing w:before="0"/>
              <w:jc w:val="left"/>
            </w:pPr>
            <w:r w:rsidRPr="00AD325F">
              <w:t>Promotion of business through signage and/or school newsletters</w:t>
            </w:r>
          </w:p>
        </w:tc>
        <w:tc>
          <w:tcPr>
            <w:tcW w:w="0" w:type="auto"/>
            <w:tcBorders>
              <w:top w:val="nil"/>
              <w:bottom w:val="nil"/>
            </w:tcBorders>
            <w:vAlign w:val="center"/>
          </w:tcPr>
          <w:p w:rsidR="007D6E2F" w:rsidRPr="00AD325F" w:rsidRDefault="007D6E2F" w:rsidP="006E7711">
            <w:pPr>
              <w:pStyle w:val="Tablenumberdectab"/>
              <w:spacing w:before="0"/>
            </w:pPr>
            <w:r>
              <w:t>90</w:t>
            </w:r>
          </w:p>
        </w:tc>
        <w:tc>
          <w:tcPr>
            <w:tcW w:w="0" w:type="auto"/>
            <w:tcBorders>
              <w:top w:val="nil"/>
              <w:bottom w:val="nil"/>
            </w:tcBorders>
            <w:vAlign w:val="center"/>
          </w:tcPr>
          <w:p w:rsidR="007D6E2F" w:rsidRPr="00AD325F" w:rsidRDefault="007D6E2F" w:rsidP="006E7711">
            <w:pPr>
              <w:pStyle w:val="Tablenumberdectab"/>
              <w:spacing w:before="0"/>
            </w:pPr>
            <w:r>
              <w:t>69</w:t>
            </w:r>
            <w:r w:rsidRPr="00AD325F">
              <w:t>%</w:t>
            </w:r>
          </w:p>
        </w:tc>
      </w:tr>
      <w:tr w:rsidR="007D6E2F" w:rsidRPr="00AD325F" w:rsidTr="009E2B8F">
        <w:tc>
          <w:tcPr>
            <w:tcW w:w="0" w:type="auto"/>
            <w:tcBorders>
              <w:top w:val="nil"/>
              <w:bottom w:val="nil"/>
            </w:tcBorders>
          </w:tcPr>
          <w:p w:rsidR="007D6E2F" w:rsidRPr="00AD325F" w:rsidRDefault="007D6E2F" w:rsidP="006E7711">
            <w:pPr>
              <w:pStyle w:val="tabletext"/>
              <w:spacing w:before="0"/>
              <w:jc w:val="left"/>
            </w:pPr>
            <w:r w:rsidRPr="00AD325F">
              <w:t>Opportunities to contribute to the development of young people</w:t>
            </w:r>
          </w:p>
        </w:tc>
        <w:tc>
          <w:tcPr>
            <w:tcW w:w="0" w:type="auto"/>
            <w:tcBorders>
              <w:top w:val="nil"/>
              <w:bottom w:val="nil"/>
            </w:tcBorders>
            <w:vAlign w:val="center"/>
          </w:tcPr>
          <w:p w:rsidR="007D6E2F" w:rsidRPr="00AD325F" w:rsidRDefault="007D6E2F" w:rsidP="006E7711">
            <w:pPr>
              <w:pStyle w:val="Tablenumberdectab"/>
              <w:spacing w:before="0"/>
            </w:pPr>
            <w:r>
              <w:t>92</w:t>
            </w:r>
          </w:p>
        </w:tc>
        <w:tc>
          <w:tcPr>
            <w:tcW w:w="0" w:type="auto"/>
            <w:tcBorders>
              <w:top w:val="nil"/>
              <w:bottom w:val="nil"/>
            </w:tcBorders>
            <w:vAlign w:val="center"/>
          </w:tcPr>
          <w:p w:rsidR="007D6E2F" w:rsidRPr="00AD325F" w:rsidRDefault="007D6E2F" w:rsidP="006E7711">
            <w:pPr>
              <w:pStyle w:val="Tablenumberdectab"/>
              <w:spacing w:before="0"/>
            </w:pPr>
            <w:r>
              <w:t>71</w:t>
            </w:r>
            <w:r w:rsidRPr="00AD325F">
              <w:t>%</w:t>
            </w:r>
          </w:p>
        </w:tc>
      </w:tr>
      <w:tr w:rsidR="007D6E2F" w:rsidRPr="00AD325F" w:rsidTr="009E2B8F">
        <w:tc>
          <w:tcPr>
            <w:tcW w:w="0" w:type="auto"/>
            <w:tcBorders>
              <w:top w:val="nil"/>
              <w:bottom w:val="nil"/>
            </w:tcBorders>
          </w:tcPr>
          <w:p w:rsidR="007D6E2F" w:rsidRPr="00AD325F" w:rsidRDefault="007D6E2F" w:rsidP="006E7711">
            <w:pPr>
              <w:pStyle w:val="tabletext"/>
              <w:spacing w:before="0"/>
              <w:jc w:val="left"/>
            </w:pPr>
            <w:r w:rsidRPr="00AD325F">
              <w:t>Enhancing the reputation of the business by engaging in community capacity building</w:t>
            </w:r>
          </w:p>
        </w:tc>
        <w:tc>
          <w:tcPr>
            <w:tcW w:w="0" w:type="auto"/>
            <w:tcBorders>
              <w:top w:val="nil"/>
              <w:bottom w:val="nil"/>
            </w:tcBorders>
            <w:vAlign w:val="center"/>
          </w:tcPr>
          <w:p w:rsidR="007D6E2F" w:rsidRPr="00AD325F" w:rsidRDefault="007D6E2F" w:rsidP="006E7711">
            <w:pPr>
              <w:pStyle w:val="Tablenumberdectab"/>
              <w:spacing w:before="0"/>
            </w:pPr>
            <w:r>
              <w:t>79</w:t>
            </w:r>
          </w:p>
        </w:tc>
        <w:tc>
          <w:tcPr>
            <w:tcW w:w="0" w:type="auto"/>
            <w:tcBorders>
              <w:top w:val="nil"/>
              <w:bottom w:val="nil"/>
            </w:tcBorders>
            <w:vAlign w:val="center"/>
          </w:tcPr>
          <w:p w:rsidR="007D6E2F" w:rsidRPr="00AD325F" w:rsidRDefault="007D6E2F" w:rsidP="006E7711">
            <w:pPr>
              <w:pStyle w:val="Tablenumberdectab"/>
              <w:spacing w:before="0"/>
            </w:pPr>
            <w:r>
              <w:t>61</w:t>
            </w:r>
            <w:r w:rsidRPr="00AD325F">
              <w:t>%</w:t>
            </w:r>
          </w:p>
        </w:tc>
      </w:tr>
      <w:tr w:rsidR="007D6E2F" w:rsidRPr="00AD325F" w:rsidTr="009E2B8F">
        <w:tc>
          <w:tcPr>
            <w:tcW w:w="0" w:type="auto"/>
            <w:tcBorders>
              <w:top w:val="nil"/>
              <w:bottom w:val="nil"/>
            </w:tcBorders>
          </w:tcPr>
          <w:p w:rsidR="007D6E2F" w:rsidRPr="00AD325F" w:rsidRDefault="007D6E2F" w:rsidP="006E7711">
            <w:pPr>
              <w:pStyle w:val="tabletext"/>
              <w:spacing w:before="0"/>
              <w:jc w:val="left"/>
            </w:pPr>
            <w:r w:rsidRPr="00AD325F">
              <w:t>Exposure of products or brands</w:t>
            </w:r>
          </w:p>
        </w:tc>
        <w:tc>
          <w:tcPr>
            <w:tcW w:w="0" w:type="auto"/>
            <w:tcBorders>
              <w:top w:val="nil"/>
              <w:bottom w:val="nil"/>
            </w:tcBorders>
            <w:vAlign w:val="center"/>
          </w:tcPr>
          <w:p w:rsidR="007D6E2F" w:rsidRPr="00AD325F" w:rsidRDefault="007D6E2F" w:rsidP="006E7711">
            <w:pPr>
              <w:pStyle w:val="Tablenumberdectab"/>
              <w:spacing w:before="0"/>
            </w:pPr>
            <w:r>
              <w:t>52</w:t>
            </w:r>
          </w:p>
        </w:tc>
        <w:tc>
          <w:tcPr>
            <w:tcW w:w="0" w:type="auto"/>
            <w:tcBorders>
              <w:top w:val="nil"/>
              <w:bottom w:val="nil"/>
            </w:tcBorders>
            <w:vAlign w:val="center"/>
          </w:tcPr>
          <w:p w:rsidR="007D6E2F" w:rsidRPr="00AD325F" w:rsidRDefault="007D6E2F" w:rsidP="006E7711">
            <w:pPr>
              <w:pStyle w:val="Tablenumberdectab"/>
              <w:spacing w:before="0"/>
            </w:pPr>
            <w:r>
              <w:t>40</w:t>
            </w:r>
            <w:r w:rsidRPr="00AD325F">
              <w:t>%</w:t>
            </w:r>
          </w:p>
        </w:tc>
      </w:tr>
      <w:tr w:rsidR="007D6E2F" w:rsidRPr="00AD325F" w:rsidTr="009E2B8F">
        <w:tc>
          <w:tcPr>
            <w:tcW w:w="0" w:type="auto"/>
            <w:tcBorders>
              <w:top w:val="nil"/>
              <w:bottom w:val="nil"/>
            </w:tcBorders>
          </w:tcPr>
          <w:p w:rsidR="007D6E2F" w:rsidRPr="00AD325F" w:rsidRDefault="007D6E2F" w:rsidP="006E7711">
            <w:pPr>
              <w:pStyle w:val="tabletext"/>
              <w:spacing w:before="0"/>
              <w:jc w:val="left"/>
            </w:pPr>
            <w:r w:rsidRPr="00AD325F">
              <w:t>Opportunities for teachers to gain Industry/business experience</w:t>
            </w:r>
          </w:p>
        </w:tc>
        <w:tc>
          <w:tcPr>
            <w:tcW w:w="0" w:type="auto"/>
            <w:tcBorders>
              <w:top w:val="nil"/>
              <w:bottom w:val="nil"/>
            </w:tcBorders>
            <w:vAlign w:val="center"/>
          </w:tcPr>
          <w:p w:rsidR="007D6E2F" w:rsidRPr="00AD325F" w:rsidRDefault="007D6E2F" w:rsidP="006E7711">
            <w:pPr>
              <w:pStyle w:val="Tablenumberdectab"/>
              <w:spacing w:before="0"/>
            </w:pPr>
            <w:r>
              <w:t>32</w:t>
            </w:r>
          </w:p>
        </w:tc>
        <w:tc>
          <w:tcPr>
            <w:tcW w:w="0" w:type="auto"/>
            <w:tcBorders>
              <w:top w:val="nil"/>
              <w:bottom w:val="nil"/>
            </w:tcBorders>
            <w:vAlign w:val="center"/>
          </w:tcPr>
          <w:p w:rsidR="007D6E2F" w:rsidRPr="00AD325F" w:rsidRDefault="007D6E2F" w:rsidP="006E7711">
            <w:pPr>
              <w:pStyle w:val="Tablenumberdectab"/>
              <w:spacing w:before="0"/>
            </w:pPr>
            <w:r>
              <w:t>25</w:t>
            </w:r>
            <w:r w:rsidRPr="00AD325F">
              <w:t>%</w:t>
            </w:r>
          </w:p>
        </w:tc>
      </w:tr>
      <w:tr w:rsidR="007D6E2F" w:rsidRPr="00AD325F" w:rsidTr="009E2B8F">
        <w:tc>
          <w:tcPr>
            <w:tcW w:w="0" w:type="auto"/>
            <w:tcBorders>
              <w:top w:val="nil"/>
              <w:bottom w:val="nil"/>
            </w:tcBorders>
          </w:tcPr>
          <w:p w:rsidR="007D6E2F" w:rsidRPr="00AD325F" w:rsidRDefault="007D6E2F" w:rsidP="006E7711">
            <w:pPr>
              <w:pStyle w:val="tabletext"/>
              <w:spacing w:before="0"/>
              <w:jc w:val="left"/>
            </w:pPr>
            <w:r w:rsidRPr="00AD325F">
              <w:t>Opportunities for developing staff through volunteer activity</w:t>
            </w:r>
          </w:p>
        </w:tc>
        <w:tc>
          <w:tcPr>
            <w:tcW w:w="0" w:type="auto"/>
            <w:tcBorders>
              <w:top w:val="nil"/>
              <w:bottom w:val="nil"/>
            </w:tcBorders>
          </w:tcPr>
          <w:p w:rsidR="007D6E2F" w:rsidRPr="00AD325F" w:rsidRDefault="007D6E2F" w:rsidP="006E7711">
            <w:pPr>
              <w:pStyle w:val="Tablenumberdectab"/>
              <w:spacing w:before="0"/>
            </w:pPr>
            <w:r>
              <w:t>25</w:t>
            </w:r>
          </w:p>
        </w:tc>
        <w:tc>
          <w:tcPr>
            <w:tcW w:w="0" w:type="auto"/>
            <w:tcBorders>
              <w:top w:val="nil"/>
              <w:bottom w:val="nil"/>
            </w:tcBorders>
          </w:tcPr>
          <w:p w:rsidR="007D6E2F" w:rsidRPr="00AD325F" w:rsidRDefault="007D6E2F" w:rsidP="006E7711">
            <w:pPr>
              <w:pStyle w:val="Tablenumberdectab"/>
              <w:spacing w:before="0"/>
            </w:pPr>
            <w:r>
              <w:t>19</w:t>
            </w:r>
            <w:r w:rsidRPr="00AD325F">
              <w:t>%</w:t>
            </w:r>
          </w:p>
        </w:tc>
      </w:tr>
      <w:tr w:rsidR="007D6E2F" w:rsidRPr="00AD325F" w:rsidTr="009E2B8F">
        <w:tc>
          <w:tcPr>
            <w:tcW w:w="0" w:type="auto"/>
            <w:tcBorders>
              <w:top w:val="nil"/>
              <w:bottom w:val="nil"/>
            </w:tcBorders>
          </w:tcPr>
          <w:p w:rsidR="007D6E2F" w:rsidRPr="00AD325F" w:rsidRDefault="007D6E2F" w:rsidP="006E7711">
            <w:pPr>
              <w:pStyle w:val="tabletext"/>
              <w:spacing w:before="0"/>
              <w:jc w:val="left"/>
            </w:pPr>
            <w:r w:rsidRPr="00AD325F">
              <w:t>Other</w:t>
            </w:r>
          </w:p>
        </w:tc>
        <w:tc>
          <w:tcPr>
            <w:tcW w:w="0" w:type="auto"/>
            <w:tcBorders>
              <w:top w:val="nil"/>
              <w:bottom w:val="nil"/>
            </w:tcBorders>
          </w:tcPr>
          <w:p w:rsidR="007D6E2F" w:rsidRPr="00AD325F" w:rsidRDefault="007D6E2F" w:rsidP="006E7711">
            <w:pPr>
              <w:pStyle w:val="Tablenumberdectab"/>
              <w:spacing w:before="0"/>
            </w:pPr>
            <w:r>
              <w:t>1</w:t>
            </w:r>
          </w:p>
        </w:tc>
        <w:tc>
          <w:tcPr>
            <w:tcW w:w="0" w:type="auto"/>
            <w:tcBorders>
              <w:top w:val="nil"/>
              <w:bottom w:val="nil"/>
            </w:tcBorders>
          </w:tcPr>
          <w:p w:rsidR="007D6E2F" w:rsidRPr="00AD325F" w:rsidRDefault="007D6E2F" w:rsidP="006E7711">
            <w:pPr>
              <w:pStyle w:val="Tablenumberdectab"/>
              <w:spacing w:before="0"/>
            </w:pPr>
            <w:r>
              <w:t>1</w:t>
            </w:r>
            <w:r w:rsidRPr="00AD325F">
              <w:t>%</w:t>
            </w:r>
          </w:p>
        </w:tc>
      </w:tr>
      <w:tr w:rsidR="007D6E2F" w:rsidRPr="00AD325F" w:rsidTr="009E2B8F">
        <w:tc>
          <w:tcPr>
            <w:tcW w:w="0" w:type="auto"/>
            <w:tcBorders>
              <w:top w:val="nil"/>
            </w:tcBorders>
          </w:tcPr>
          <w:p w:rsidR="007D6E2F" w:rsidRPr="00AD325F" w:rsidRDefault="007D6E2F" w:rsidP="006E7711">
            <w:pPr>
              <w:pStyle w:val="tabletext"/>
              <w:spacing w:before="0"/>
              <w:jc w:val="left"/>
            </w:pPr>
            <w:r w:rsidRPr="00AD325F">
              <w:t>Not applicable</w:t>
            </w:r>
          </w:p>
        </w:tc>
        <w:tc>
          <w:tcPr>
            <w:tcW w:w="0" w:type="auto"/>
            <w:tcBorders>
              <w:top w:val="nil"/>
            </w:tcBorders>
          </w:tcPr>
          <w:p w:rsidR="007D6E2F" w:rsidRPr="00AD325F" w:rsidRDefault="007D6E2F" w:rsidP="006E7711">
            <w:pPr>
              <w:pStyle w:val="Tablenumberdectab"/>
              <w:spacing w:before="0"/>
            </w:pPr>
            <w:r>
              <w:t>1</w:t>
            </w:r>
          </w:p>
        </w:tc>
        <w:tc>
          <w:tcPr>
            <w:tcW w:w="0" w:type="auto"/>
            <w:tcBorders>
              <w:top w:val="nil"/>
            </w:tcBorders>
          </w:tcPr>
          <w:p w:rsidR="007D6E2F" w:rsidRPr="00AD325F" w:rsidRDefault="007D6E2F" w:rsidP="006E7711">
            <w:pPr>
              <w:pStyle w:val="Tablenumberdectab"/>
              <w:spacing w:before="0"/>
            </w:pPr>
            <w:r>
              <w:t>1</w:t>
            </w:r>
            <w:r w:rsidRPr="00AD325F">
              <w:t>%</w:t>
            </w:r>
          </w:p>
        </w:tc>
      </w:tr>
      <w:tr w:rsidR="007D6E2F" w:rsidRPr="00AD325F" w:rsidTr="007D6E2F">
        <w:tc>
          <w:tcPr>
            <w:tcW w:w="0" w:type="auto"/>
          </w:tcPr>
          <w:p w:rsidR="007D6E2F" w:rsidRPr="008211EE" w:rsidRDefault="007D6E2F" w:rsidP="008211EE">
            <w:pPr>
              <w:pStyle w:val="tableheading"/>
              <w:jc w:val="left"/>
              <w:rPr>
                <w:rFonts w:cs="Arial"/>
                <w:b w:val="0"/>
                <w:bCs/>
                <w:szCs w:val="22"/>
              </w:rPr>
            </w:pPr>
            <w:r w:rsidRPr="008211EE">
              <w:rPr>
                <w:rFonts w:cs="Arial"/>
                <w:bCs/>
                <w:szCs w:val="22"/>
              </w:rPr>
              <w:t>Total (multiple) responses from 130 respondents</w:t>
            </w:r>
          </w:p>
        </w:tc>
        <w:tc>
          <w:tcPr>
            <w:tcW w:w="0" w:type="auto"/>
          </w:tcPr>
          <w:p w:rsidR="007D6E2F" w:rsidRPr="008211EE" w:rsidRDefault="007D6E2F" w:rsidP="008211EE">
            <w:pPr>
              <w:pStyle w:val="Tablenumberdectab"/>
              <w:rPr>
                <w:b/>
                <w:bCs/>
              </w:rPr>
            </w:pPr>
          </w:p>
        </w:tc>
        <w:tc>
          <w:tcPr>
            <w:tcW w:w="0" w:type="auto"/>
          </w:tcPr>
          <w:p w:rsidR="007D6E2F" w:rsidRPr="008211EE" w:rsidRDefault="007D6E2F" w:rsidP="008211EE">
            <w:pPr>
              <w:pStyle w:val="Tablenumberdectab"/>
              <w:rPr>
                <w:b/>
                <w:bCs/>
              </w:rPr>
            </w:pPr>
          </w:p>
        </w:tc>
      </w:tr>
    </w:tbl>
    <w:p w:rsidR="005163B0" w:rsidRDefault="005163B0" w:rsidP="007D6E2F">
      <w:pPr>
        <w:spacing w:after="0"/>
        <w:rPr>
          <w:b/>
          <w:szCs w:val="22"/>
        </w:rPr>
      </w:pPr>
    </w:p>
    <w:p w:rsidR="007D6E2F" w:rsidRDefault="003E6FAD" w:rsidP="007D6E2F">
      <w:pPr>
        <w:spacing w:after="0"/>
        <w:rPr>
          <w:b/>
          <w:szCs w:val="22"/>
        </w:rPr>
      </w:pPr>
      <w:r>
        <w:rPr>
          <w:b/>
          <w:szCs w:val="22"/>
        </w:rPr>
        <w:lastRenderedPageBreak/>
        <w:t xml:space="preserve">Survey question: </w:t>
      </w:r>
      <w:r w:rsidR="007D6E2F" w:rsidRPr="003E6FAD">
        <w:rPr>
          <w:szCs w:val="22"/>
        </w:rPr>
        <w:t>Do businesses derive any direct or indirect benefits from the relationship with your school?</w:t>
      </w:r>
    </w:p>
    <w:p w:rsidR="007D6E2F" w:rsidRPr="00C56815" w:rsidRDefault="007D6E2F" w:rsidP="00C56815">
      <w:pPr>
        <w:pStyle w:val="CaptionForTables"/>
      </w:pPr>
      <w:bookmarkStart w:id="12" w:name="OLE_LINK46"/>
      <w:bookmarkStart w:id="13" w:name="OLE_LINK47"/>
      <w:r w:rsidRPr="00C56815">
        <w:t xml:space="preserve">Table </w:t>
      </w:r>
      <w:r w:rsidR="00925967">
        <w:t>1.3</w:t>
      </w:r>
      <w:r w:rsidRPr="00C56815">
        <w:t>.</w:t>
      </w:r>
      <w:r w:rsidR="005163B0">
        <w:t>8</w:t>
      </w:r>
      <w:r w:rsidRPr="00C56815">
        <w:t xml:space="preserve">c Breakdown of schools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983"/>
        <w:gridCol w:w="967"/>
        <w:gridCol w:w="983"/>
        <w:gridCol w:w="967"/>
        <w:gridCol w:w="983"/>
        <w:gridCol w:w="967"/>
      </w:tblGrid>
      <w:tr w:rsidR="007D6E2F" w:rsidTr="00186DD2">
        <w:tc>
          <w:tcPr>
            <w:tcW w:w="2219"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7D6E2F" w:rsidRPr="006E5FBF" w:rsidRDefault="007D6E2F" w:rsidP="005C3EA1">
            <w:pPr>
              <w:pStyle w:val="tableheading"/>
              <w:jc w:val="left"/>
            </w:pPr>
            <w:r w:rsidRPr="006E5FBF">
              <w:t>Characteristics of schools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6E6E6"/>
          </w:tcPr>
          <w:p w:rsidR="007D6E2F" w:rsidRPr="006E5FBF" w:rsidRDefault="007D6E2F" w:rsidP="009E2B8F">
            <w:pPr>
              <w:pStyle w:val="tableheading"/>
            </w:pPr>
            <w:r w:rsidRPr="006E5FBF">
              <w:t>Major benefits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6E6E6"/>
          </w:tcPr>
          <w:p w:rsidR="007D6E2F" w:rsidRDefault="007D6E2F" w:rsidP="009E2B8F">
            <w:pPr>
              <w:pStyle w:val="tableheading"/>
            </w:pPr>
            <w:r w:rsidRPr="006E5FBF">
              <w:t>Minor benefits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6E6E6"/>
          </w:tcPr>
          <w:p w:rsidR="007D6E2F" w:rsidRPr="006E5FBF" w:rsidRDefault="007D6E2F" w:rsidP="009E2B8F">
            <w:pPr>
              <w:pStyle w:val="tableheading"/>
            </w:pPr>
            <w:r w:rsidRPr="006E5FBF">
              <w:t>No benefits</w:t>
            </w:r>
          </w:p>
        </w:tc>
      </w:tr>
      <w:tr w:rsidR="007D6E2F" w:rsidTr="00186DD2">
        <w:tc>
          <w:tcPr>
            <w:tcW w:w="2219" w:type="dxa"/>
            <w:vMerge/>
            <w:tcBorders>
              <w:top w:val="single" w:sz="4" w:space="0" w:color="000000"/>
              <w:right w:val="single" w:sz="4" w:space="0" w:color="000000"/>
            </w:tcBorders>
          </w:tcPr>
          <w:p w:rsidR="007D6E2F" w:rsidRPr="006E5FBF" w:rsidRDefault="007D6E2F" w:rsidP="007D6E2F">
            <w:pPr>
              <w:pStyle w:val="BodyText"/>
              <w:spacing w:after="0"/>
              <w:rPr>
                <w:b/>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rsidR="007D6E2F" w:rsidRPr="006E5FBF" w:rsidRDefault="007D6E2F" w:rsidP="009E2B8F">
            <w:pPr>
              <w:pStyle w:val="tableheading"/>
            </w:pPr>
            <w:r w:rsidRPr="006E5FBF">
              <w:t>Number</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rsidR="007D6E2F" w:rsidRPr="006E5FBF" w:rsidRDefault="007D6E2F" w:rsidP="009E2B8F">
            <w:pPr>
              <w:pStyle w:val="tableheading"/>
            </w:pPr>
            <w:r w:rsidRPr="006E5FBF">
              <w:t>%</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rsidR="007D6E2F" w:rsidRPr="006E5FBF" w:rsidRDefault="007D6E2F" w:rsidP="009E2B8F">
            <w:pPr>
              <w:pStyle w:val="tableheading"/>
            </w:pPr>
            <w:r w:rsidRPr="006E5FBF">
              <w:t>Number</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rsidR="007D6E2F" w:rsidRPr="006E5FBF" w:rsidRDefault="007D6E2F" w:rsidP="009E2B8F">
            <w:pPr>
              <w:pStyle w:val="tableheading"/>
            </w:pPr>
            <w:r w:rsidRPr="006E5FBF">
              <w:t>%</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rsidR="007D6E2F" w:rsidRPr="006E5FBF" w:rsidRDefault="007D6E2F" w:rsidP="009E2B8F">
            <w:pPr>
              <w:pStyle w:val="tableheading"/>
            </w:pPr>
            <w:r w:rsidRPr="006E5FBF">
              <w:t>Number</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rsidR="007D6E2F" w:rsidRPr="006E5FBF" w:rsidRDefault="007D6E2F" w:rsidP="009E2B8F">
            <w:pPr>
              <w:pStyle w:val="tableheading"/>
            </w:pPr>
            <w:r w:rsidRPr="006E5FBF">
              <w:t>%</w:t>
            </w:r>
          </w:p>
        </w:tc>
      </w:tr>
      <w:tr w:rsidR="007D6E2F" w:rsidTr="00A83796">
        <w:tc>
          <w:tcPr>
            <w:tcW w:w="2219" w:type="dxa"/>
            <w:tcBorders>
              <w:bottom w:val="nil"/>
            </w:tcBorders>
          </w:tcPr>
          <w:p w:rsidR="007D6E2F" w:rsidRPr="00A83796" w:rsidRDefault="007D6E2F" w:rsidP="00A83796">
            <w:pPr>
              <w:pStyle w:val="tableheading"/>
              <w:jc w:val="left"/>
              <w:rPr>
                <w:bCs/>
              </w:rPr>
            </w:pPr>
            <w:r w:rsidRPr="00A83796">
              <w:rPr>
                <w:bCs/>
              </w:rPr>
              <w:t>School type</w:t>
            </w:r>
          </w:p>
        </w:tc>
        <w:tc>
          <w:tcPr>
            <w:tcW w:w="0" w:type="auto"/>
            <w:tcBorders>
              <w:top w:val="single" w:sz="4" w:space="0" w:color="000000"/>
              <w:bottom w:val="nil"/>
            </w:tcBorders>
          </w:tcPr>
          <w:p w:rsidR="007D6E2F" w:rsidRDefault="007D6E2F" w:rsidP="007D6E2F">
            <w:pPr>
              <w:pStyle w:val="BodyText"/>
              <w:spacing w:after="0"/>
              <w:jc w:val="center"/>
            </w:pPr>
          </w:p>
        </w:tc>
        <w:tc>
          <w:tcPr>
            <w:tcW w:w="0" w:type="auto"/>
            <w:tcBorders>
              <w:top w:val="single" w:sz="4" w:space="0" w:color="000000"/>
              <w:bottom w:val="nil"/>
            </w:tcBorders>
          </w:tcPr>
          <w:p w:rsidR="007D6E2F" w:rsidRDefault="007D6E2F" w:rsidP="007D6E2F">
            <w:pPr>
              <w:pStyle w:val="BodyText"/>
              <w:spacing w:after="0"/>
              <w:jc w:val="center"/>
            </w:pPr>
          </w:p>
        </w:tc>
        <w:tc>
          <w:tcPr>
            <w:tcW w:w="0" w:type="auto"/>
            <w:tcBorders>
              <w:top w:val="single" w:sz="4" w:space="0" w:color="000000"/>
              <w:bottom w:val="nil"/>
            </w:tcBorders>
          </w:tcPr>
          <w:p w:rsidR="007D6E2F" w:rsidRDefault="007D6E2F" w:rsidP="007D6E2F">
            <w:pPr>
              <w:pStyle w:val="BodyText"/>
              <w:spacing w:after="0"/>
              <w:jc w:val="center"/>
            </w:pPr>
          </w:p>
        </w:tc>
        <w:tc>
          <w:tcPr>
            <w:tcW w:w="0" w:type="auto"/>
            <w:tcBorders>
              <w:top w:val="single" w:sz="4" w:space="0" w:color="000000"/>
              <w:bottom w:val="nil"/>
            </w:tcBorders>
          </w:tcPr>
          <w:p w:rsidR="007D6E2F" w:rsidRDefault="007D6E2F" w:rsidP="007D6E2F">
            <w:pPr>
              <w:pStyle w:val="BodyText"/>
              <w:spacing w:after="0"/>
              <w:jc w:val="center"/>
            </w:pPr>
          </w:p>
        </w:tc>
        <w:tc>
          <w:tcPr>
            <w:tcW w:w="0" w:type="auto"/>
            <w:tcBorders>
              <w:top w:val="single" w:sz="4" w:space="0" w:color="000000"/>
              <w:bottom w:val="nil"/>
            </w:tcBorders>
          </w:tcPr>
          <w:p w:rsidR="007D6E2F" w:rsidRDefault="007D6E2F" w:rsidP="007D6E2F">
            <w:pPr>
              <w:pStyle w:val="BodyText"/>
              <w:spacing w:after="0"/>
              <w:jc w:val="center"/>
            </w:pPr>
          </w:p>
        </w:tc>
        <w:tc>
          <w:tcPr>
            <w:tcW w:w="0" w:type="auto"/>
            <w:tcBorders>
              <w:top w:val="single" w:sz="4" w:space="0" w:color="000000"/>
              <w:bottom w:val="nil"/>
            </w:tcBorders>
          </w:tcPr>
          <w:p w:rsidR="007D6E2F" w:rsidRDefault="007D6E2F" w:rsidP="007D6E2F">
            <w:pPr>
              <w:pStyle w:val="BodyText"/>
              <w:spacing w:after="0"/>
              <w:jc w:val="center"/>
            </w:pPr>
          </w:p>
        </w:tc>
      </w:tr>
      <w:tr w:rsidR="007D6E2F" w:rsidTr="00A83796">
        <w:tc>
          <w:tcPr>
            <w:tcW w:w="2219" w:type="dxa"/>
            <w:tcBorders>
              <w:top w:val="nil"/>
              <w:bottom w:val="nil"/>
            </w:tcBorders>
          </w:tcPr>
          <w:p w:rsidR="007D6E2F" w:rsidRDefault="007D6E2F" w:rsidP="00A83796">
            <w:pPr>
              <w:pStyle w:val="tabletext"/>
              <w:jc w:val="left"/>
            </w:pPr>
            <w:r>
              <w:t>Primary</w:t>
            </w:r>
          </w:p>
        </w:tc>
        <w:tc>
          <w:tcPr>
            <w:tcW w:w="0" w:type="auto"/>
            <w:tcBorders>
              <w:top w:val="nil"/>
              <w:bottom w:val="nil"/>
            </w:tcBorders>
          </w:tcPr>
          <w:p w:rsidR="007D6E2F" w:rsidRDefault="007D6E2F" w:rsidP="00A83796">
            <w:pPr>
              <w:pStyle w:val="Tablenumberdectab"/>
            </w:pPr>
            <w:r>
              <w:t>4</w:t>
            </w:r>
          </w:p>
        </w:tc>
        <w:tc>
          <w:tcPr>
            <w:tcW w:w="0" w:type="auto"/>
            <w:tcBorders>
              <w:top w:val="nil"/>
              <w:bottom w:val="nil"/>
            </w:tcBorders>
          </w:tcPr>
          <w:p w:rsidR="007D6E2F" w:rsidRDefault="007D6E2F" w:rsidP="00A83796">
            <w:pPr>
              <w:pStyle w:val="Tablenumberdectab"/>
            </w:pPr>
            <w:r>
              <w:t>13%</w:t>
            </w:r>
          </w:p>
        </w:tc>
        <w:tc>
          <w:tcPr>
            <w:tcW w:w="0" w:type="auto"/>
            <w:tcBorders>
              <w:top w:val="nil"/>
              <w:bottom w:val="nil"/>
            </w:tcBorders>
          </w:tcPr>
          <w:p w:rsidR="007D6E2F" w:rsidRDefault="007D6E2F" w:rsidP="00A83796">
            <w:pPr>
              <w:pStyle w:val="Tablenumberdectab"/>
            </w:pPr>
            <w:r>
              <w:t>28</w:t>
            </w:r>
          </w:p>
        </w:tc>
        <w:tc>
          <w:tcPr>
            <w:tcW w:w="0" w:type="auto"/>
            <w:tcBorders>
              <w:top w:val="nil"/>
              <w:bottom w:val="nil"/>
            </w:tcBorders>
          </w:tcPr>
          <w:p w:rsidR="007D6E2F" w:rsidRDefault="007D6E2F" w:rsidP="00A83796">
            <w:pPr>
              <w:pStyle w:val="Tablenumberdectab"/>
            </w:pPr>
            <w:r>
              <w:t>29%</w:t>
            </w:r>
          </w:p>
        </w:tc>
        <w:tc>
          <w:tcPr>
            <w:tcW w:w="0" w:type="auto"/>
            <w:tcBorders>
              <w:top w:val="nil"/>
              <w:bottom w:val="nil"/>
            </w:tcBorders>
          </w:tcPr>
          <w:p w:rsidR="007D6E2F" w:rsidRDefault="007D6E2F" w:rsidP="00A83796">
            <w:pPr>
              <w:pStyle w:val="Tablenumberdectab"/>
            </w:pPr>
            <w:r>
              <w:t>27</w:t>
            </w:r>
          </w:p>
        </w:tc>
        <w:tc>
          <w:tcPr>
            <w:tcW w:w="0" w:type="auto"/>
            <w:tcBorders>
              <w:top w:val="nil"/>
              <w:bottom w:val="nil"/>
            </w:tcBorders>
          </w:tcPr>
          <w:p w:rsidR="007D6E2F" w:rsidRDefault="007D6E2F" w:rsidP="00A83796">
            <w:pPr>
              <w:pStyle w:val="Tablenumberdectab"/>
            </w:pPr>
            <w:r>
              <w:t>53%</w:t>
            </w:r>
          </w:p>
        </w:tc>
      </w:tr>
      <w:tr w:rsidR="007D6E2F" w:rsidTr="00A83796">
        <w:tc>
          <w:tcPr>
            <w:tcW w:w="2219" w:type="dxa"/>
            <w:tcBorders>
              <w:top w:val="nil"/>
              <w:bottom w:val="nil"/>
            </w:tcBorders>
          </w:tcPr>
          <w:p w:rsidR="007D6E2F" w:rsidRDefault="007D6E2F" w:rsidP="00A83796">
            <w:pPr>
              <w:pStyle w:val="tabletext"/>
              <w:jc w:val="left"/>
            </w:pPr>
            <w:r>
              <w:t>Secondary</w:t>
            </w:r>
          </w:p>
        </w:tc>
        <w:tc>
          <w:tcPr>
            <w:tcW w:w="0" w:type="auto"/>
            <w:tcBorders>
              <w:top w:val="nil"/>
              <w:bottom w:val="nil"/>
            </w:tcBorders>
          </w:tcPr>
          <w:p w:rsidR="007D6E2F" w:rsidRDefault="007D6E2F" w:rsidP="00A83796">
            <w:pPr>
              <w:pStyle w:val="Tablenumberdectab"/>
            </w:pPr>
            <w:r>
              <w:t>19</w:t>
            </w:r>
          </w:p>
        </w:tc>
        <w:tc>
          <w:tcPr>
            <w:tcW w:w="0" w:type="auto"/>
            <w:tcBorders>
              <w:top w:val="nil"/>
              <w:bottom w:val="nil"/>
            </w:tcBorders>
          </w:tcPr>
          <w:p w:rsidR="007D6E2F" w:rsidRDefault="007D6E2F" w:rsidP="00A83796">
            <w:pPr>
              <w:pStyle w:val="Tablenumberdectab"/>
            </w:pPr>
            <w:r>
              <w:t>59%</w:t>
            </w:r>
          </w:p>
        </w:tc>
        <w:tc>
          <w:tcPr>
            <w:tcW w:w="0" w:type="auto"/>
            <w:tcBorders>
              <w:top w:val="nil"/>
              <w:bottom w:val="nil"/>
            </w:tcBorders>
          </w:tcPr>
          <w:p w:rsidR="007D6E2F" w:rsidRDefault="007D6E2F" w:rsidP="00A83796">
            <w:pPr>
              <w:pStyle w:val="Tablenumberdectab"/>
            </w:pPr>
            <w:r>
              <w:t>43</w:t>
            </w:r>
          </w:p>
        </w:tc>
        <w:tc>
          <w:tcPr>
            <w:tcW w:w="0" w:type="auto"/>
            <w:tcBorders>
              <w:top w:val="nil"/>
              <w:bottom w:val="nil"/>
            </w:tcBorders>
          </w:tcPr>
          <w:p w:rsidR="007D6E2F" w:rsidRDefault="007D6E2F" w:rsidP="00A83796">
            <w:pPr>
              <w:pStyle w:val="Tablenumberdectab"/>
            </w:pPr>
            <w:r>
              <w:t>44%</w:t>
            </w:r>
          </w:p>
        </w:tc>
        <w:tc>
          <w:tcPr>
            <w:tcW w:w="0" w:type="auto"/>
            <w:tcBorders>
              <w:top w:val="nil"/>
              <w:bottom w:val="nil"/>
            </w:tcBorders>
          </w:tcPr>
          <w:p w:rsidR="007D6E2F" w:rsidRDefault="007D6E2F" w:rsidP="00A83796">
            <w:pPr>
              <w:pStyle w:val="Tablenumberdectab"/>
            </w:pPr>
            <w:r>
              <w:t>12</w:t>
            </w:r>
          </w:p>
        </w:tc>
        <w:tc>
          <w:tcPr>
            <w:tcW w:w="0" w:type="auto"/>
            <w:tcBorders>
              <w:top w:val="nil"/>
              <w:bottom w:val="nil"/>
            </w:tcBorders>
          </w:tcPr>
          <w:p w:rsidR="007D6E2F" w:rsidRDefault="007D6E2F" w:rsidP="00A83796">
            <w:pPr>
              <w:pStyle w:val="Tablenumberdectab"/>
            </w:pPr>
            <w:r>
              <w:t>24%</w:t>
            </w:r>
          </w:p>
        </w:tc>
      </w:tr>
      <w:tr w:rsidR="007D6E2F" w:rsidTr="00A83796">
        <w:tc>
          <w:tcPr>
            <w:tcW w:w="2219" w:type="dxa"/>
            <w:tcBorders>
              <w:top w:val="nil"/>
              <w:bottom w:val="nil"/>
            </w:tcBorders>
          </w:tcPr>
          <w:p w:rsidR="007D6E2F" w:rsidRDefault="007D6E2F" w:rsidP="00A83796">
            <w:pPr>
              <w:pStyle w:val="tabletext"/>
              <w:jc w:val="left"/>
            </w:pPr>
            <w:r>
              <w:t>K-12</w:t>
            </w:r>
          </w:p>
        </w:tc>
        <w:tc>
          <w:tcPr>
            <w:tcW w:w="0" w:type="auto"/>
            <w:tcBorders>
              <w:top w:val="nil"/>
              <w:bottom w:val="nil"/>
            </w:tcBorders>
          </w:tcPr>
          <w:p w:rsidR="007D6E2F" w:rsidRDefault="007D6E2F" w:rsidP="00A83796">
            <w:pPr>
              <w:pStyle w:val="Tablenumberdectab"/>
            </w:pPr>
            <w:r>
              <w:t>7</w:t>
            </w:r>
          </w:p>
        </w:tc>
        <w:tc>
          <w:tcPr>
            <w:tcW w:w="0" w:type="auto"/>
            <w:tcBorders>
              <w:top w:val="nil"/>
              <w:bottom w:val="nil"/>
            </w:tcBorders>
          </w:tcPr>
          <w:p w:rsidR="007D6E2F" w:rsidRDefault="007D6E2F" w:rsidP="00A83796">
            <w:pPr>
              <w:pStyle w:val="Tablenumberdectab"/>
            </w:pPr>
            <w:r>
              <w:t>22%</w:t>
            </w:r>
          </w:p>
        </w:tc>
        <w:tc>
          <w:tcPr>
            <w:tcW w:w="0" w:type="auto"/>
            <w:tcBorders>
              <w:top w:val="nil"/>
              <w:bottom w:val="nil"/>
            </w:tcBorders>
          </w:tcPr>
          <w:p w:rsidR="007D6E2F" w:rsidRDefault="007D6E2F" w:rsidP="00A83796">
            <w:pPr>
              <w:pStyle w:val="Tablenumberdectab"/>
            </w:pPr>
            <w:r>
              <w:t>26</w:t>
            </w:r>
          </w:p>
        </w:tc>
        <w:tc>
          <w:tcPr>
            <w:tcW w:w="0" w:type="auto"/>
            <w:tcBorders>
              <w:top w:val="nil"/>
              <w:bottom w:val="nil"/>
            </w:tcBorders>
          </w:tcPr>
          <w:p w:rsidR="007D6E2F" w:rsidRDefault="007D6E2F" w:rsidP="00A83796">
            <w:pPr>
              <w:pStyle w:val="Tablenumberdectab"/>
            </w:pPr>
            <w:r>
              <w:t>27%</w:t>
            </w:r>
          </w:p>
        </w:tc>
        <w:tc>
          <w:tcPr>
            <w:tcW w:w="0" w:type="auto"/>
            <w:tcBorders>
              <w:top w:val="nil"/>
              <w:bottom w:val="nil"/>
            </w:tcBorders>
          </w:tcPr>
          <w:p w:rsidR="007D6E2F" w:rsidRDefault="007D6E2F" w:rsidP="00A83796">
            <w:pPr>
              <w:pStyle w:val="Tablenumberdectab"/>
            </w:pPr>
            <w:r>
              <w:t>11</w:t>
            </w:r>
          </w:p>
        </w:tc>
        <w:tc>
          <w:tcPr>
            <w:tcW w:w="0" w:type="auto"/>
            <w:tcBorders>
              <w:top w:val="nil"/>
              <w:bottom w:val="nil"/>
            </w:tcBorders>
          </w:tcPr>
          <w:p w:rsidR="007D6E2F" w:rsidRDefault="007D6E2F" w:rsidP="00A83796">
            <w:pPr>
              <w:pStyle w:val="Tablenumberdectab"/>
            </w:pPr>
            <w:r>
              <w:t>22%</w:t>
            </w:r>
          </w:p>
        </w:tc>
      </w:tr>
      <w:tr w:rsidR="007D6E2F" w:rsidTr="00A83796">
        <w:tc>
          <w:tcPr>
            <w:tcW w:w="2219" w:type="dxa"/>
            <w:tcBorders>
              <w:top w:val="nil"/>
            </w:tcBorders>
          </w:tcPr>
          <w:p w:rsidR="007D6E2F" w:rsidRPr="006E5FBF" w:rsidRDefault="007D6E2F" w:rsidP="00A83796">
            <w:pPr>
              <w:pStyle w:val="tabletext"/>
              <w:jc w:val="left"/>
              <w:rPr>
                <w:sz w:val="22"/>
                <w:szCs w:val="22"/>
              </w:rPr>
            </w:pPr>
            <w:r w:rsidRPr="006E5FBF">
              <w:rPr>
                <w:sz w:val="22"/>
                <w:szCs w:val="22"/>
              </w:rPr>
              <w:t>Special</w:t>
            </w:r>
          </w:p>
        </w:tc>
        <w:tc>
          <w:tcPr>
            <w:tcW w:w="0" w:type="auto"/>
            <w:tcBorders>
              <w:top w:val="nil"/>
            </w:tcBorders>
          </w:tcPr>
          <w:p w:rsidR="007D6E2F" w:rsidRDefault="007D6E2F" w:rsidP="00A83796">
            <w:pPr>
              <w:pStyle w:val="Tablenumberdectab"/>
            </w:pPr>
            <w:r>
              <w:t>2</w:t>
            </w:r>
          </w:p>
        </w:tc>
        <w:tc>
          <w:tcPr>
            <w:tcW w:w="0" w:type="auto"/>
            <w:tcBorders>
              <w:top w:val="nil"/>
            </w:tcBorders>
          </w:tcPr>
          <w:p w:rsidR="007D6E2F" w:rsidRDefault="007D6E2F" w:rsidP="00A83796">
            <w:pPr>
              <w:pStyle w:val="Tablenumberdectab"/>
            </w:pPr>
            <w:r>
              <w:t>6%</w:t>
            </w:r>
          </w:p>
        </w:tc>
        <w:tc>
          <w:tcPr>
            <w:tcW w:w="0" w:type="auto"/>
            <w:tcBorders>
              <w:top w:val="nil"/>
            </w:tcBorders>
          </w:tcPr>
          <w:p w:rsidR="007D6E2F" w:rsidRDefault="007D6E2F" w:rsidP="00A83796">
            <w:pPr>
              <w:pStyle w:val="Tablenumberdectab"/>
            </w:pPr>
            <w:r>
              <w:t>1</w:t>
            </w:r>
          </w:p>
        </w:tc>
        <w:tc>
          <w:tcPr>
            <w:tcW w:w="0" w:type="auto"/>
            <w:tcBorders>
              <w:top w:val="nil"/>
            </w:tcBorders>
          </w:tcPr>
          <w:p w:rsidR="007D6E2F" w:rsidRDefault="007D6E2F" w:rsidP="00A83796">
            <w:pPr>
              <w:pStyle w:val="Tablenumberdectab"/>
            </w:pPr>
            <w:r>
              <w:t>1%</w:t>
            </w:r>
          </w:p>
        </w:tc>
        <w:tc>
          <w:tcPr>
            <w:tcW w:w="0" w:type="auto"/>
            <w:tcBorders>
              <w:top w:val="nil"/>
            </w:tcBorders>
          </w:tcPr>
          <w:p w:rsidR="007D6E2F" w:rsidRDefault="007D6E2F" w:rsidP="00A83796">
            <w:pPr>
              <w:pStyle w:val="Tablenumberdectab"/>
            </w:pPr>
            <w:r>
              <w:t>1</w:t>
            </w:r>
          </w:p>
        </w:tc>
        <w:tc>
          <w:tcPr>
            <w:tcW w:w="0" w:type="auto"/>
            <w:tcBorders>
              <w:top w:val="nil"/>
            </w:tcBorders>
          </w:tcPr>
          <w:p w:rsidR="007D6E2F" w:rsidRDefault="007D6E2F" w:rsidP="00A83796">
            <w:pPr>
              <w:pStyle w:val="Tablenumberdectab"/>
            </w:pPr>
            <w:r>
              <w:t>2%</w:t>
            </w:r>
          </w:p>
        </w:tc>
      </w:tr>
      <w:tr w:rsidR="007D6E2F" w:rsidTr="007D6E2F">
        <w:tc>
          <w:tcPr>
            <w:tcW w:w="2219" w:type="dxa"/>
          </w:tcPr>
          <w:p w:rsidR="007D6E2F" w:rsidRPr="00A83796" w:rsidRDefault="007D6E2F" w:rsidP="00A83796">
            <w:pPr>
              <w:pStyle w:val="tableheading"/>
              <w:jc w:val="left"/>
              <w:rPr>
                <w:bCs/>
                <w:szCs w:val="22"/>
              </w:rPr>
            </w:pPr>
            <w:r w:rsidRPr="00A83796">
              <w:rPr>
                <w:bCs/>
                <w:szCs w:val="22"/>
              </w:rPr>
              <w:t>Total</w:t>
            </w:r>
          </w:p>
        </w:tc>
        <w:tc>
          <w:tcPr>
            <w:tcW w:w="0" w:type="auto"/>
          </w:tcPr>
          <w:p w:rsidR="007D6E2F" w:rsidRPr="00A83796" w:rsidRDefault="007D6E2F" w:rsidP="00A83796">
            <w:pPr>
              <w:pStyle w:val="Tablenumberdectab"/>
              <w:rPr>
                <w:b/>
                <w:bCs/>
              </w:rPr>
            </w:pPr>
            <w:r w:rsidRPr="00A83796">
              <w:rPr>
                <w:b/>
                <w:bCs/>
              </w:rPr>
              <w:t>32</w:t>
            </w:r>
          </w:p>
        </w:tc>
        <w:tc>
          <w:tcPr>
            <w:tcW w:w="0" w:type="auto"/>
          </w:tcPr>
          <w:p w:rsidR="007D6E2F" w:rsidRPr="00A83796" w:rsidRDefault="007D6E2F" w:rsidP="00A83796">
            <w:pPr>
              <w:pStyle w:val="Tablenumberdectab"/>
              <w:rPr>
                <w:b/>
                <w:bCs/>
              </w:rPr>
            </w:pPr>
            <w:r w:rsidRPr="00A83796">
              <w:rPr>
                <w:b/>
                <w:bCs/>
              </w:rPr>
              <w:t>100%</w:t>
            </w:r>
          </w:p>
        </w:tc>
        <w:tc>
          <w:tcPr>
            <w:tcW w:w="0" w:type="auto"/>
          </w:tcPr>
          <w:p w:rsidR="007D6E2F" w:rsidRPr="00A83796" w:rsidRDefault="007D6E2F" w:rsidP="00A83796">
            <w:pPr>
              <w:pStyle w:val="Tablenumberdectab"/>
              <w:rPr>
                <w:b/>
                <w:bCs/>
              </w:rPr>
            </w:pPr>
            <w:r w:rsidRPr="00A83796">
              <w:rPr>
                <w:b/>
                <w:bCs/>
              </w:rPr>
              <w:t>98</w:t>
            </w:r>
          </w:p>
        </w:tc>
        <w:tc>
          <w:tcPr>
            <w:tcW w:w="0" w:type="auto"/>
          </w:tcPr>
          <w:p w:rsidR="007D6E2F" w:rsidRPr="00A83796" w:rsidRDefault="007D6E2F" w:rsidP="00A83796">
            <w:pPr>
              <w:pStyle w:val="Tablenumberdectab"/>
              <w:rPr>
                <w:b/>
                <w:bCs/>
              </w:rPr>
            </w:pPr>
            <w:r w:rsidRPr="00A83796">
              <w:rPr>
                <w:b/>
                <w:bCs/>
              </w:rPr>
              <w:t>100%</w:t>
            </w:r>
          </w:p>
        </w:tc>
        <w:tc>
          <w:tcPr>
            <w:tcW w:w="0" w:type="auto"/>
          </w:tcPr>
          <w:p w:rsidR="007D6E2F" w:rsidRPr="00A83796" w:rsidRDefault="007D6E2F" w:rsidP="00A83796">
            <w:pPr>
              <w:pStyle w:val="Tablenumberdectab"/>
              <w:rPr>
                <w:b/>
                <w:bCs/>
              </w:rPr>
            </w:pPr>
            <w:r w:rsidRPr="00A83796">
              <w:rPr>
                <w:b/>
                <w:bCs/>
              </w:rPr>
              <w:t>51</w:t>
            </w:r>
          </w:p>
        </w:tc>
        <w:tc>
          <w:tcPr>
            <w:tcW w:w="0" w:type="auto"/>
          </w:tcPr>
          <w:p w:rsidR="007D6E2F" w:rsidRPr="00A83796" w:rsidRDefault="007D6E2F" w:rsidP="00A83796">
            <w:pPr>
              <w:pStyle w:val="Tablenumberdectab"/>
              <w:rPr>
                <w:b/>
                <w:bCs/>
              </w:rPr>
            </w:pPr>
            <w:r w:rsidRPr="00A83796">
              <w:rPr>
                <w:b/>
                <w:bCs/>
              </w:rPr>
              <w:t>100%</w:t>
            </w:r>
          </w:p>
        </w:tc>
      </w:tr>
      <w:tr w:rsidR="00A83796" w:rsidTr="00A83796">
        <w:tc>
          <w:tcPr>
            <w:tcW w:w="2219" w:type="dxa"/>
            <w:tcBorders>
              <w:bottom w:val="nil"/>
            </w:tcBorders>
          </w:tcPr>
          <w:p w:rsidR="00A83796" w:rsidRPr="00A83796" w:rsidRDefault="00A83796" w:rsidP="00A83796">
            <w:pPr>
              <w:pStyle w:val="tableheading"/>
              <w:jc w:val="left"/>
              <w:rPr>
                <w:bCs/>
              </w:rPr>
            </w:pPr>
            <w:r w:rsidRPr="00A83796">
              <w:rPr>
                <w:bCs/>
              </w:rPr>
              <w:t>School size</w:t>
            </w:r>
          </w:p>
        </w:tc>
        <w:tc>
          <w:tcPr>
            <w:tcW w:w="0" w:type="auto"/>
            <w:tcBorders>
              <w:bottom w:val="nil"/>
            </w:tcBorders>
          </w:tcPr>
          <w:p w:rsidR="00A83796" w:rsidRDefault="00A83796" w:rsidP="007D6E2F">
            <w:pPr>
              <w:pStyle w:val="BodyText"/>
              <w:spacing w:after="0"/>
              <w:jc w:val="center"/>
            </w:pPr>
          </w:p>
        </w:tc>
        <w:tc>
          <w:tcPr>
            <w:tcW w:w="0" w:type="auto"/>
            <w:tcBorders>
              <w:bottom w:val="nil"/>
            </w:tcBorders>
          </w:tcPr>
          <w:p w:rsidR="00A83796" w:rsidRDefault="00A83796" w:rsidP="007D6E2F">
            <w:pPr>
              <w:pStyle w:val="BodyText"/>
              <w:spacing w:after="0"/>
              <w:jc w:val="center"/>
            </w:pPr>
          </w:p>
        </w:tc>
        <w:tc>
          <w:tcPr>
            <w:tcW w:w="0" w:type="auto"/>
            <w:tcBorders>
              <w:bottom w:val="nil"/>
            </w:tcBorders>
          </w:tcPr>
          <w:p w:rsidR="00A83796" w:rsidRDefault="00A83796" w:rsidP="007D6E2F">
            <w:pPr>
              <w:pStyle w:val="BodyText"/>
              <w:spacing w:after="0"/>
              <w:jc w:val="center"/>
            </w:pPr>
          </w:p>
        </w:tc>
        <w:tc>
          <w:tcPr>
            <w:tcW w:w="0" w:type="auto"/>
            <w:tcBorders>
              <w:bottom w:val="nil"/>
            </w:tcBorders>
          </w:tcPr>
          <w:p w:rsidR="00A83796" w:rsidRDefault="00A83796" w:rsidP="007D6E2F">
            <w:pPr>
              <w:pStyle w:val="BodyText"/>
              <w:spacing w:after="0"/>
              <w:jc w:val="center"/>
            </w:pPr>
          </w:p>
        </w:tc>
        <w:tc>
          <w:tcPr>
            <w:tcW w:w="0" w:type="auto"/>
            <w:tcBorders>
              <w:bottom w:val="nil"/>
            </w:tcBorders>
          </w:tcPr>
          <w:p w:rsidR="00A83796" w:rsidRDefault="00A83796" w:rsidP="007D6E2F">
            <w:pPr>
              <w:pStyle w:val="BodyText"/>
              <w:spacing w:after="0"/>
              <w:jc w:val="center"/>
            </w:pPr>
          </w:p>
        </w:tc>
        <w:tc>
          <w:tcPr>
            <w:tcW w:w="0" w:type="auto"/>
            <w:tcBorders>
              <w:bottom w:val="nil"/>
            </w:tcBorders>
          </w:tcPr>
          <w:p w:rsidR="00A83796" w:rsidRDefault="00A83796" w:rsidP="007D6E2F">
            <w:pPr>
              <w:pStyle w:val="BodyText"/>
              <w:spacing w:after="0"/>
              <w:jc w:val="center"/>
            </w:pPr>
          </w:p>
        </w:tc>
      </w:tr>
      <w:tr w:rsidR="007D6E2F" w:rsidTr="00A83796">
        <w:tc>
          <w:tcPr>
            <w:tcW w:w="2219" w:type="dxa"/>
            <w:tcBorders>
              <w:top w:val="nil"/>
              <w:bottom w:val="nil"/>
            </w:tcBorders>
          </w:tcPr>
          <w:p w:rsidR="007D6E2F" w:rsidRPr="00A83796" w:rsidRDefault="007D6E2F" w:rsidP="00A83796">
            <w:pPr>
              <w:pStyle w:val="tabletext"/>
            </w:pPr>
            <w:r w:rsidRPr="00A83796">
              <w:t>1-100</w:t>
            </w:r>
          </w:p>
        </w:tc>
        <w:tc>
          <w:tcPr>
            <w:tcW w:w="0" w:type="auto"/>
            <w:tcBorders>
              <w:top w:val="nil"/>
              <w:bottom w:val="nil"/>
            </w:tcBorders>
          </w:tcPr>
          <w:p w:rsidR="007D6E2F" w:rsidRDefault="007D6E2F" w:rsidP="00A83796">
            <w:pPr>
              <w:pStyle w:val="Tablenumberdectab"/>
            </w:pPr>
            <w:r>
              <w:t>3</w:t>
            </w:r>
          </w:p>
        </w:tc>
        <w:tc>
          <w:tcPr>
            <w:tcW w:w="0" w:type="auto"/>
            <w:tcBorders>
              <w:top w:val="nil"/>
              <w:bottom w:val="nil"/>
            </w:tcBorders>
          </w:tcPr>
          <w:p w:rsidR="007D6E2F" w:rsidRDefault="007D6E2F" w:rsidP="00A83796">
            <w:pPr>
              <w:pStyle w:val="Tablenumberdectab"/>
            </w:pPr>
            <w:r>
              <w:t>9%</w:t>
            </w:r>
          </w:p>
        </w:tc>
        <w:tc>
          <w:tcPr>
            <w:tcW w:w="0" w:type="auto"/>
            <w:tcBorders>
              <w:top w:val="nil"/>
              <w:bottom w:val="nil"/>
            </w:tcBorders>
          </w:tcPr>
          <w:p w:rsidR="007D6E2F" w:rsidRDefault="007D6E2F" w:rsidP="00A83796">
            <w:pPr>
              <w:pStyle w:val="Tablenumberdectab"/>
            </w:pPr>
            <w:r>
              <w:t>10</w:t>
            </w:r>
          </w:p>
        </w:tc>
        <w:tc>
          <w:tcPr>
            <w:tcW w:w="0" w:type="auto"/>
            <w:tcBorders>
              <w:top w:val="nil"/>
              <w:bottom w:val="nil"/>
            </w:tcBorders>
          </w:tcPr>
          <w:p w:rsidR="007D6E2F" w:rsidRDefault="007D6E2F" w:rsidP="00A83796">
            <w:pPr>
              <w:pStyle w:val="Tablenumberdectab"/>
            </w:pPr>
            <w:r>
              <w:t>10%</w:t>
            </w:r>
          </w:p>
        </w:tc>
        <w:tc>
          <w:tcPr>
            <w:tcW w:w="0" w:type="auto"/>
            <w:tcBorders>
              <w:top w:val="nil"/>
              <w:bottom w:val="nil"/>
            </w:tcBorders>
          </w:tcPr>
          <w:p w:rsidR="007D6E2F" w:rsidRDefault="007D6E2F" w:rsidP="00A83796">
            <w:pPr>
              <w:pStyle w:val="Tablenumberdectab"/>
            </w:pPr>
            <w:r>
              <w:t>8</w:t>
            </w:r>
          </w:p>
        </w:tc>
        <w:tc>
          <w:tcPr>
            <w:tcW w:w="0" w:type="auto"/>
            <w:tcBorders>
              <w:top w:val="nil"/>
              <w:bottom w:val="nil"/>
            </w:tcBorders>
          </w:tcPr>
          <w:p w:rsidR="007D6E2F" w:rsidRDefault="007D6E2F" w:rsidP="00A83796">
            <w:pPr>
              <w:pStyle w:val="Tablenumberdectab"/>
            </w:pPr>
            <w:r>
              <w:t>16%</w:t>
            </w:r>
          </w:p>
        </w:tc>
      </w:tr>
      <w:tr w:rsidR="007D6E2F" w:rsidTr="00A83796">
        <w:tc>
          <w:tcPr>
            <w:tcW w:w="2219" w:type="dxa"/>
            <w:tcBorders>
              <w:top w:val="nil"/>
              <w:bottom w:val="nil"/>
            </w:tcBorders>
          </w:tcPr>
          <w:p w:rsidR="007D6E2F" w:rsidRPr="00A83796" w:rsidRDefault="007D6E2F" w:rsidP="00A83796">
            <w:pPr>
              <w:pStyle w:val="tabletext"/>
            </w:pPr>
            <w:r w:rsidRPr="00A83796">
              <w:t>101-300</w:t>
            </w:r>
          </w:p>
        </w:tc>
        <w:tc>
          <w:tcPr>
            <w:tcW w:w="0" w:type="auto"/>
            <w:tcBorders>
              <w:top w:val="nil"/>
              <w:bottom w:val="nil"/>
            </w:tcBorders>
          </w:tcPr>
          <w:p w:rsidR="007D6E2F" w:rsidRDefault="007D6E2F" w:rsidP="00A83796">
            <w:pPr>
              <w:pStyle w:val="Tablenumberdectab"/>
            </w:pPr>
            <w:r>
              <w:t>6</w:t>
            </w:r>
          </w:p>
        </w:tc>
        <w:tc>
          <w:tcPr>
            <w:tcW w:w="0" w:type="auto"/>
            <w:tcBorders>
              <w:top w:val="nil"/>
              <w:bottom w:val="nil"/>
            </w:tcBorders>
          </w:tcPr>
          <w:p w:rsidR="007D6E2F" w:rsidRDefault="007D6E2F" w:rsidP="00A83796">
            <w:pPr>
              <w:pStyle w:val="Tablenumberdectab"/>
            </w:pPr>
            <w:r>
              <w:t>19%</w:t>
            </w:r>
          </w:p>
        </w:tc>
        <w:tc>
          <w:tcPr>
            <w:tcW w:w="0" w:type="auto"/>
            <w:tcBorders>
              <w:top w:val="nil"/>
              <w:bottom w:val="nil"/>
            </w:tcBorders>
          </w:tcPr>
          <w:p w:rsidR="007D6E2F" w:rsidRDefault="007D6E2F" w:rsidP="00A83796">
            <w:pPr>
              <w:pStyle w:val="Tablenumberdectab"/>
            </w:pPr>
            <w:r>
              <w:t>31</w:t>
            </w:r>
          </w:p>
        </w:tc>
        <w:tc>
          <w:tcPr>
            <w:tcW w:w="0" w:type="auto"/>
            <w:tcBorders>
              <w:top w:val="nil"/>
              <w:bottom w:val="nil"/>
            </w:tcBorders>
          </w:tcPr>
          <w:p w:rsidR="007D6E2F" w:rsidRDefault="007D6E2F" w:rsidP="00A83796">
            <w:pPr>
              <w:pStyle w:val="Tablenumberdectab"/>
            </w:pPr>
            <w:r>
              <w:t>32%</w:t>
            </w:r>
          </w:p>
        </w:tc>
        <w:tc>
          <w:tcPr>
            <w:tcW w:w="0" w:type="auto"/>
            <w:tcBorders>
              <w:top w:val="nil"/>
              <w:bottom w:val="nil"/>
            </w:tcBorders>
          </w:tcPr>
          <w:p w:rsidR="007D6E2F" w:rsidRDefault="007D6E2F" w:rsidP="00A83796">
            <w:pPr>
              <w:pStyle w:val="Tablenumberdectab"/>
            </w:pPr>
            <w:r>
              <w:t>23</w:t>
            </w:r>
          </w:p>
        </w:tc>
        <w:tc>
          <w:tcPr>
            <w:tcW w:w="0" w:type="auto"/>
            <w:tcBorders>
              <w:top w:val="nil"/>
              <w:bottom w:val="nil"/>
            </w:tcBorders>
          </w:tcPr>
          <w:p w:rsidR="007D6E2F" w:rsidRDefault="007D6E2F" w:rsidP="00A83796">
            <w:pPr>
              <w:pStyle w:val="Tablenumberdectab"/>
            </w:pPr>
            <w:r>
              <w:t>45%</w:t>
            </w:r>
          </w:p>
        </w:tc>
      </w:tr>
      <w:tr w:rsidR="007D6E2F" w:rsidTr="00A83796">
        <w:tc>
          <w:tcPr>
            <w:tcW w:w="2219" w:type="dxa"/>
            <w:tcBorders>
              <w:top w:val="nil"/>
              <w:bottom w:val="nil"/>
            </w:tcBorders>
          </w:tcPr>
          <w:p w:rsidR="007D6E2F" w:rsidRPr="00A83796" w:rsidRDefault="007D6E2F" w:rsidP="00A83796">
            <w:pPr>
              <w:pStyle w:val="tabletext"/>
            </w:pPr>
            <w:r w:rsidRPr="00A83796">
              <w:t>301-500</w:t>
            </w:r>
          </w:p>
        </w:tc>
        <w:tc>
          <w:tcPr>
            <w:tcW w:w="0" w:type="auto"/>
            <w:tcBorders>
              <w:top w:val="nil"/>
              <w:bottom w:val="nil"/>
            </w:tcBorders>
          </w:tcPr>
          <w:p w:rsidR="007D6E2F" w:rsidRDefault="007D6E2F" w:rsidP="00A83796">
            <w:pPr>
              <w:pStyle w:val="Tablenumberdectab"/>
            </w:pPr>
            <w:r>
              <w:t>9</w:t>
            </w:r>
          </w:p>
        </w:tc>
        <w:tc>
          <w:tcPr>
            <w:tcW w:w="0" w:type="auto"/>
            <w:tcBorders>
              <w:top w:val="nil"/>
              <w:bottom w:val="nil"/>
            </w:tcBorders>
          </w:tcPr>
          <w:p w:rsidR="007D6E2F" w:rsidRDefault="007D6E2F" w:rsidP="00A83796">
            <w:pPr>
              <w:pStyle w:val="Tablenumberdectab"/>
            </w:pPr>
            <w:r>
              <w:t>28%</w:t>
            </w:r>
          </w:p>
        </w:tc>
        <w:tc>
          <w:tcPr>
            <w:tcW w:w="0" w:type="auto"/>
            <w:tcBorders>
              <w:top w:val="nil"/>
              <w:bottom w:val="nil"/>
            </w:tcBorders>
          </w:tcPr>
          <w:p w:rsidR="007D6E2F" w:rsidRDefault="007D6E2F" w:rsidP="00A83796">
            <w:pPr>
              <w:pStyle w:val="Tablenumberdectab"/>
            </w:pPr>
            <w:r>
              <w:t>21</w:t>
            </w:r>
          </w:p>
        </w:tc>
        <w:tc>
          <w:tcPr>
            <w:tcW w:w="0" w:type="auto"/>
            <w:tcBorders>
              <w:top w:val="nil"/>
              <w:bottom w:val="nil"/>
            </w:tcBorders>
          </w:tcPr>
          <w:p w:rsidR="007D6E2F" w:rsidRDefault="007D6E2F" w:rsidP="00A83796">
            <w:pPr>
              <w:pStyle w:val="Tablenumberdectab"/>
            </w:pPr>
            <w:r>
              <w:t>21%</w:t>
            </w:r>
          </w:p>
        </w:tc>
        <w:tc>
          <w:tcPr>
            <w:tcW w:w="0" w:type="auto"/>
            <w:tcBorders>
              <w:top w:val="nil"/>
              <w:bottom w:val="nil"/>
            </w:tcBorders>
          </w:tcPr>
          <w:p w:rsidR="007D6E2F" w:rsidRDefault="007D6E2F" w:rsidP="00A83796">
            <w:pPr>
              <w:pStyle w:val="Tablenumberdectab"/>
            </w:pPr>
            <w:r>
              <w:t>7</w:t>
            </w:r>
          </w:p>
        </w:tc>
        <w:tc>
          <w:tcPr>
            <w:tcW w:w="0" w:type="auto"/>
            <w:tcBorders>
              <w:top w:val="nil"/>
              <w:bottom w:val="nil"/>
            </w:tcBorders>
          </w:tcPr>
          <w:p w:rsidR="007D6E2F" w:rsidRDefault="007D6E2F" w:rsidP="00A83796">
            <w:pPr>
              <w:pStyle w:val="Tablenumberdectab"/>
            </w:pPr>
            <w:r>
              <w:t>14%</w:t>
            </w:r>
          </w:p>
        </w:tc>
      </w:tr>
      <w:tr w:rsidR="007D6E2F" w:rsidTr="00A83796">
        <w:tc>
          <w:tcPr>
            <w:tcW w:w="2219" w:type="dxa"/>
            <w:tcBorders>
              <w:top w:val="nil"/>
            </w:tcBorders>
          </w:tcPr>
          <w:p w:rsidR="007D6E2F" w:rsidRPr="00A83796" w:rsidRDefault="007D6E2F" w:rsidP="00A83796">
            <w:pPr>
              <w:pStyle w:val="tabletext"/>
              <w:rPr>
                <w:sz w:val="22"/>
                <w:szCs w:val="22"/>
              </w:rPr>
            </w:pPr>
            <w:r w:rsidRPr="00A83796">
              <w:rPr>
                <w:sz w:val="22"/>
                <w:szCs w:val="22"/>
              </w:rPr>
              <w:t>501+</w:t>
            </w:r>
          </w:p>
        </w:tc>
        <w:tc>
          <w:tcPr>
            <w:tcW w:w="0" w:type="auto"/>
            <w:tcBorders>
              <w:top w:val="nil"/>
            </w:tcBorders>
          </w:tcPr>
          <w:p w:rsidR="007D6E2F" w:rsidRDefault="007D6E2F" w:rsidP="00A83796">
            <w:pPr>
              <w:pStyle w:val="Tablenumberdectab"/>
            </w:pPr>
            <w:r>
              <w:t>14</w:t>
            </w:r>
          </w:p>
        </w:tc>
        <w:tc>
          <w:tcPr>
            <w:tcW w:w="0" w:type="auto"/>
            <w:tcBorders>
              <w:top w:val="nil"/>
            </w:tcBorders>
          </w:tcPr>
          <w:p w:rsidR="007D6E2F" w:rsidRDefault="007D6E2F" w:rsidP="00A83796">
            <w:pPr>
              <w:pStyle w:val="Tablenumberdectab"/>
            </w:pPr>
            <w:r>
              <w:t>44%</w:t>
            </w:r>
          </w:p>
        </w:tc>
        <w:tc>
          <w:tcPr>
            <w:tcW w:w="0" w:type="auto"/>
            <w:tcBorders>
              <w:top w:val="nil"/>
            </w:tcBorders>
          </w:tcPr>
          <w:p w:rsidR="007D6E2F" w:rsidRDefault="007D6E2F" w:rsidP="00A83796">
            <w:pPr>
              <w:pStyle w:val="Tablenumberdectab"/>
            </w:pPr>
            <w:r>
              <w:t>36</w:t>
            </w:r>
          </w:p>
        </w:tc>
        <w:tc>
          <w:tcPr>
            <w:tcW w:w="0" w:type="auto"/>
            <w:tcBorders>
              <w:top w:val="nil"/>
            </w:tcBorders>
          </w:tcPr>
          <w:p w:rsidR="007D6E2F" w:rsidRDefault="007D6E2F" w:rsidP="00A83796">
            <w:pPr>
              <w:pStyle w:val="Tablenumberdectab"/>
            </w:pPr>
            <w:r>
              <w:t>37%</w:t>
            </w:r>
          </w:p>
        </w:tc>
        <w:tc>
          <w:tcPr>
            <w:tcW w:w="0" w:type="auto"/>
            <w:tcBorders>
              <w:top w:val="nil"/>
            </w:tcBorders>
          </w:tcPr>
          <w:p w:rsidR="007D6E2F" w:rsidRDefault="007D6E2F" w:rsidP="00A83796">
            <w:pPr>
              <w:pStyle w:val="Tablenumberdectab"/>
            </w:pPr>
            <w:r>
              <w:t>13</w:t>
            </w:r>
          </w:p>
        </w:tc>
        <w:tc>
          <w:tcPr>
            <w:tcW w:w="0" w:type="auto"/>
            <w:tcBorders>
              <w:top w:val="nil"/>
            </w:tcBorders>
          </w:tcPr>
          <w:p w:rsidR="007D6E2F" w:rsidRDefault="007D6E2F" w:rsidP="00A83796">
            <w:pPr>
              <w:pStyle w:val="Tablenumberdectab"/>
            </w:pPr>
            <w:r>
              <w:t>26%</w:t>
            </w:r>
          </w:p>
        </w:tc>
      </w:tr>
      <w:tr w:rsidR="007D6E2F" w:rsidTr="007D6E2F">
        <w:tc>
          <w:tcPr>
            <w:tcW w:w="2219" w:type="dxa"/>
          </w:tcPr>
          <w:p w:rsidR="007D6E2F" w:rsidRPr="00A83796" w:rsidRDefault="007D6E2F" w:rsidP="00A83796">
            <w:pPr>
              <w:pStyle w:val="tableheading"/>
              <w:jc w:val="left"/>
              <w:rPr>
                <w:bCs/>
                <w:sz w:val="22"/>
                <w:szCs w:val="22"/>
              </w:rPr>
            </w:pPr>
            <w:r w:rsidRPr="00A83796">
              <w:rPr>
                <w:bCs/>
                <w:sz w:val="22"/>
                <w:szCs w:val="22"/>
              </w:rPr>
              <w:t>Total</w:t>
            </w:r>
          </w:p>
        </w:tc>
        <w:tc>
          <w:tcPr>
            <w:tcW w:w="0" w:type="auto"/>
          </w:tcPr>
          <w:p w:rsidR="007D6E2F" w:rsidRPr="00A83796" w:rsidRDefault="007D6E2F" w:rsidP="00A83796">
            <w:pPr>
              <w:pStyle w:val="Tablenumberdectab"/>
              <w:rPr>
                <w:b/>
                <w:bCs/>
              </w:rPr>
            </w:pPr>
            <w:r w:rsidRPr="00A83796">
              <w:rPr>
                <w:b/>
                <w:bCs/>
              </w:rPr>
              <w:t>32</w:t>
            </w:r>
          </w:p>
        </w:tc>
        <w:tc>
          <w:tcPr>
            <w:tcW w:w="0" w:type="auto"/>
          </w:tcPr>
          <w:p w:rsidR="007D6E2F" w:rsidRPr="00A83796" w:rsidRDefault="007D6E2F" w:rsidP="00A83796">
            <w:pPr>
              <w:pStyle w:val="Tablenumberdectab"/>
              <w:rPr>
                <w:b/>
                <w:bCs/>
              </w:rPr>
            </w:pPr>
            <w:r w:rsidRPr="00A83796">
              <w:rPr>
                <w:b/>
                <w:bCs/>
              </w:rPr>
              <w:t>100%</w:t>
            </w:r>
          </w:p>
        </w:tc>
        <w:tc>
          <w:tcPr>
            <w:tcW w:w="0" w:type="auto"/>
          </w:tcPr>
          <w:p w:rsidR="007D6E2F" w:rsidRPr="00A83796" w:rsidRDefault="007D6E2F" w:rsidP="00A83796">
            <w:pPr>
              <w:pStyle w:val="Tablenumberdectab"/>
              <w:rPr>
                <w:b/>
                <w:bCs/>
              </w:rPr>
            </w:pPr>
            <w:r w:rsidRPr="00A83796">
              <w:rPr>
                <w:b/>
                <w:bCs/>
              </w:rPr>
              <w:t>98</w:t>
            </w:r>
          </w:p>
        </w:tc>
        <w:tc>
          <w:tcPr>
            <w:tcW w:w="0" w:type="auto"/>
          </w:tcPr>
          <w:p w:rsidR="007D6E2F" w:rsidRPr="00A83796" w:rsidRDefault="007D6E2F" w:rsidP="00A83796">
            <w:pPr>
              <w:pStyle w:val="Tablenumberdectab"/>
              <w:rPr>
                <w:b/>
                <w:bCs/>
              </w:rPr>
            </w:pPr>
            <w:r w:rsidRPr="00A83796">
              <w:rPr>
                <w:b/>
                <w:bCs/>
              </w:rPr>
              <w:t>100%</w:t>
            </w:r>
          </w:p>
        </w:tc>
        <w:tc>
          <w:tcPr>
            <w:tcW w:w="0" w:type="auto"/>
          </w:tcPr>
          <w:p w:rsidR="007D6E2F" w:rsidRPr="00A83796" w:rsidRDefault="007D6E2F" w:rsidP="00A83796">
            <w:pPr>
              <w:pStyle w:val="Tablenumberdectab"/>
              <w:rPr>
                <w:b/>
                <w:bCs/>
              </w:rPr>
            </w:pPr>
            <w:r w:rsidRPr="00A83796">
              <w:rPr>
                <w:b/>
                <w:bCs/>
              </w:rPr>
              <w:t>51</w:t>
            </w:r>
          </w:p>
        </w:tc>
        <w:tc>
          <w:tcPr>
            <w:tcW w:w="0" w:type="auto"/>
          </w:tcPr>
          <w:p w:rsidR="007D6E2F" w:rsidRPr="00A83796" w:rsidRDefault="007D6E2F" w:rsidP="00A83796">
            <w:pPr>
              <w:pStyle w:val="Tablenumberdectab"/>
              <w:rPr>
                <w:b/>
                <w:bCs/>
              </w:rPr>
            </w:pPr>
            <w:r w:rsidRPr="00A83796">
              <w:rPr>
                <w:b/>
                <w:bCs/>
              </w:rPr>
              <w:t>100%</w:t>
            </w:r>
          </w:p>
        </w:tc>
      </w:tr>
      <w:tr w:rsidR="00A83796" w:rsidTr="00A83796">
        <w:tc>
          <w:tcPr>
            <w:tcW w:w="2219" w:type="dxa"/>
            <w:tcBorders>
              <w:bottom w:val="nil"/>
            </w:tcBorders>
          </w:tcPr>
          <w:p w:rsidR="00A83796" w:rsidRPr="00A83796" w:rsidRDefault="00A83796" w:rsidP="00A83796">
            <w:pPr>
              <w:pStyle w:val="tableheading"/>
              <w:jc w:val="left"/>
              <w:rPr>
                <w:bCs/>
              </w:rPr>
            </w:pPr>
            <w:r w:rsidRPr="00A83796">
              <w:rPr>
                <w:bCs/>
              </w:rPr>
              <w:t>School sector</w:t>
            </w:r>
          </w:p>
        </w:tc>
        <w:tc>
          <w:tcPr>
            <w:tcW w:w="0" w:type="auto"/>
            <w:tcBorders>
              <w:bottom w:val="nil"/>
            </w:tcBorders>
          </w:tcPr>
          <w:p w:rsidR="00A83796" w:rsidRDefault="00A83796" w:rsidP="007D6E2F">
            <w:pPr>
              <w:pStyle w:val="BodyText"/>
              <w:spacing w:after="0"/>
            </w:pPr>
          </w:p>
        </w:tc>
        <w:tc>
          <w:tcPr>
            <w:tcW w:w="0" w:type="auto"/>
            <w:tcBorders>
              <w:bottom w:val="nil"/>
            </w:tcBorders>
          </w:tcPr>
          <w:p w:rsidR="00A83796" w:rsidRDefault="00A83796" w:rsidP="007D6E2F">
            <w:pPr>
              <w:pStyle w:val="BodyText"/>
              <w:spacing w:after="0"/>
            </w:pPr>
          </w:p>
        </w:tc>
        <w:tc>
          <w:tcPr>
            <w:tcW w:w="0" w:type="auto"/>
            <w:tcBorders>
              <w:bottom w:val="nil"/>
            </w:tcBorders>
          </w:tcPr>
          <w:p w:rsidR="00A83796" w:rsidRDefault="00A83796" w:rsidP="007D6E2F">
            <w:pPr>
              <w:pStyle w:val="BodyText"/>
              <w:spacing w:after="0"/>
            </w:pPr>
          </w:p>
        </w:tc>
        <w:tc>
          <w:tcPr>
            <w:tcW w:w="0" w:type="auto"/>
            <w:tcBorders>
              <w:bottom w:val="nil"/>
            </w:tcBorders>
          </w:tcPr>
          <w:p w:rsidR="00A83796" w:rsidRDefault="00A83796" w:rsidP="007D6E2F">
            <w:pPr>
              <w:pStyle w:val="BodyText"/>
              <w:spacing w:after="0"/>
            </w:pPr>
          </w:p>
        </w:tc>
        <w:tc>
          <w:tcPr>
            <w:tcW w:w="0" w:type="auto"/>
            <w:tcBorders>
              <w:bottom w:val="nil"/>
            </w:tcBorders>
          </w:tcPr>
          <w:p w:rsidR="00A83796" w:rsidRDefault="00A83796" w:rsidP="007D6E2F">
            <w:pPr>
              <w:pStyle w:val="BodyText"/>
              <w:spacing w:after="0"/>
            </w:pPr>
          </w:p>
        </w:tc>
        <w:tc>
          <w:tcPr>
            <w:tcW w:w="0" w:type="auto"/>
            <w:tcBorders>
              <w:bottom w:val="nil"/>
            </w:tcBorders>
          </w:tcPr>
          <w:p w:rsidR="00A83796" w:rsidRDefault="00A83796" w:rsidP="007D6E2F">
            <w:pPr>
              <w:pStyle w:val="BodyText"/>
              <w:spacing w:after="0"/>
            </w:pPr>
          </w:p>
        </w:tc>
      </w:tr>
      <w:tr w:rsidR="007D6E2F" w:rsidTr="00A83796">
        <w:tc>
          <w:tcPr>
            <w:tcW w:w="2219" w:type="dxa"/>
            <w:tcBorders>
              <w:top w:val="nil"/>
              <w:bottom w:val="nil"/>
            </w:tcBorders>
          </w:tcPr>
          <w:p w:rsidR="007D6E2F" w:rsidRDefault="007D6E2F" w:rsidP="00A83796">
            <w:pPr>
              <w:pStyle w:val="tabletext"/>
              <w:jc w:val="left"/>
            </w:pPr>
            <w:r>
              <w:t>Government</w:t>
            </w:r>
          </w:p>
        </w:tc>
        <w:tc>
          <w:tcPr>
            <w:tcW w:w="0" w:type="auto"/>
            <w:tcBorders>
              <w:top w:val="nil"/>
              <w:bottom w:val="nil"/>
            </w:tcBorders>
          </w:tcPr>
          <w:p w:rsidR="007D6E2F" w:rsidRDefault="007D6E2F" w:rsidP="00A83796">
            <w:pPr>
              <w:pStyle w:val="Tablenumberdectab"/>
            </w:pPr>
            <w:r>
              <w:t>18</w:t>
            </w:r>
          </w:p>
        </w:tc>
        <w:tc>
          <w:tcPr>
            <w:tcW w:w="0" w:type="auto"/>
            <w:tcBorders>
              <w:top w:val="nil"/>
              <w:bottom w:val="nil"/>
            </w:tcBorders>
          </w:tcPr>
          <w:p w:rsidR="007D6E2F" w:rsidRDefault="007D6E2F" w:rsidP="00A83796">
            <w:pPr>
              <w:pStyle w:val="Tablenumberdectab"/>
            </w:pPr>
            <w:r>
              <w:t>56%</w:t>
            </w:r>
          </w:p>
        </w:tc>
        <w:tc>
          <w:tcPr>
            <w:tcW w:w="0" w:type="auto"/>
            <w:tcBorders>
              <w:top w:val="nil"/>
              <w:bottom w:val="nil"/>
            </w:tcBorders>
          </w:tcPr>
          <w:p w:rsidR="007D6E2F" w:rsidRDefault="007D6E2F" w:rsidP="00A83796">
            <w:pPr>
              <w:pStyle w:val="Tablenumberdectab"/>
            </w:pPr>
            <w:r>
              <w:t>39</w:t>
            </w:r>
          </w:p>
        </w:tc>
        <w:tc>
          <w:tcPr>
            <w:tcW w:w="0" w:type="auto"/>
            <w:tcBorders>
              <w:top w:val="nil"/>
              <w:bottom w:val="nil"/>
            </w:tcBorders>
          </w:tcPr>
          <w:p w:rsidR="007D6E2F" w:rsidRDefault="007D6E2F" w:rsidP="00A83796">
            <w:pPr>
              <w:pStyle w:val="Tablenumberdectab"/>
            </w:pPr>
            <w:r>
              <w:t>40%</w:t>
            </w:r>
          </w:p>
        </w:tc>
        <w:tc>
          <w:tcPr>
            <w:tcW w:w="0" w:type="auto"/>
            <w:tcBorders>
              <w:top w:val="nil"/>
              <w:bottom w:val="nil"/>
            </w:tcBorders>
          </w:tcPr>
          <w:p w:rsidR="007D6E2F" w:rsidRDefault="007D6E2F" w:rsidP="00A83796">
            <w:pPr>
              <w:pStyle w:val="Tablenumberdectab"/>
            </w:pPr>
            <w:r>
              <w:t>19</w:t>
            </w:r>
          </w:p>
        </w:tc>
        <w:tc>
          <w:tcPr>
            <w:tcW w:w="0" w:type="auto"/>
            <w:tcBorders>
              <w:top w:val="nil"/>
              <w:bottom w:val="nil"/>
            </w:tcBorders>
          </w:tcPr>
          <w:p w:rsidR="007D6E2F" w:rsidRDefault="007D6E2F" w:rsidP="00A83796">
            <w:pPr>
              <w:pStyle w:val="Tablenumberdectab"/>
            </w:pPr>
            <w:r>
              <w:t>37%</w:t>
            </w:r>
          </w:p>
        </w:tc>
      </w:tr>
      <w:tr w:rsidR="007D6E2F" w:rsidTr="00A83796">
        <w:tc>
          <w:tcPr>
            <w:tcW w:w="2219" w:type="dxa"/>
            <w:tcBorders>
              <w:top w:val="nil"/>
              <w:bottom w:val="nil"/>
            </w:tcBorders>
          </w:tcPr>
          <w:p w:rsidR="007D6E2F" w:rsidRDefault="007D6E2F" w:rsidP="00A83796">
            <w:pPr>
              <w:pStyle w:val="tabletext"/>
              <w:jc w:val="left"/>
            </w:pPr>
            <w:r>
              <w:t>Independent</w:t>
            </w:r>
          </w:p>
        </w:tc>
        <w:tc>
          <w:tcPr>
            <w:tcW w:w="0" w:type="auto"/>
            <w:tcBorders>
              <w:top w:val="nil"/>
              <w:bottom w:val="nil"/>
            </w:tcBorders>
          </w:tcPr>
          <w:p w:rsidR="007D6E2F" w:rsidRDefault="007D6E2F" w:rsidP="00A83796">
            <w:pPr>
              <w:pStyle w:val="Tablenumberdectab"/>
            </w:pPr>
            <w:r>
              <w:t>6</w:t>
            </w:r>
          </w:p>
        </w:tc>
        <w:tc>
          <w:tcPr>
            <w:tcW w:w="0" w:type="auto"/>
            <w:tcBorders>
              <w:top w:val="nil"/>
              <w:bottom w:val="nil"/>
            </w:tcBorders>
          </w:tcPr>
          <w:p w:rsidR="007D6E2F" w:rsidRDefault="007D6E2F" w:rsidP="00A83796">
            <w:pPr>
              <w:pStyle w:val="Tablenumberdectab"/>
            </w:pPr>
            <w:r>
              <w:t>19%</w:t>
            </w:r>
          </w:p>
        </w:tc>
        <w:tc>
          <w:tcPr>
            <w:tcW w:w="0" w:type="auto"/>
            <w:tcBorders>
              <w:top w:val="nil"/>
              <w:bottom w:val="nil"/>
            </w:tcBorders>
          </w:tcPr>
          <w:p w:rsidR="007D6E2F" w:rsidRDefault="007D6E2F" w:rsidP="00A83796">
            <w:pPr>
              <w:pStyle w:val="Tablenumberdectab"/>
            </w:pPr>
            <w:r>
              <w:t>32</w:t>
            </w:r>
          </w:p>
        </w:tc>
        <w:tc>
          <w:tcPr>
            <w:tcW w:w="0" w:type="auto"/>
            <w:tcBorders>
              <w:top w:val="nil"/>
              <w:bottom w:val="nil"/>
            </w:tcBorders>
          </w:tcPr>
          <w:p w:rsidR="007D6E2F" w:rsidRDefault="007D6E2F" w:rsidP="00A83796">
            <w:pPr>
              <w:pStyle w:val="Tablenumberdectab"/>
            </w:pPr>
            <w:r>
              <w:t>33%</w:t>
            </w:r>
          </w:p>
        </w:tc>
        <w:tc>
          <w:tcPr>
            <w:tcW w:w="0" w:type="auto"/>
            <w:tcBorders>
              <w:top w:val="nil"/>
              <w:bottom w:val="nil"/>
            </w:tcBorders>
          </w:tcPr>
          <w:p w:rsidR="007D6E2F" w:rsidRDefault="007D6E2F" w:rsidP="00A83796">
            <w:pPr>
              <w:pStyle w:val="Tablenumberdectab"/>
            </w:pPr>
            <w:r>
              <w:t>19</w:t>
            </w:r>
          </w:p>
        </w:tc>
        <w:tc>
          <w:tcPr>
            <w:tcW w:w="0" w:type="auto"/>
            <w:tcBorders>
              <w:top w:val="nil"/>
              <w:bottom w:val="nil"/>
            </w:tcBorders>
          </w:tcPr>
          <w:p w:rsidR="007D6E2F" w:rsidRDefault="007D6E2F" w:rsidP="00A83796">
            <w:pPr>
              <w:pStyle w:val="Tablenumberdectab"/>
            </w:pPr>
            <w:r>
              <w:t>37%</w:t>
            </w:r>
          </w:p>
        </w:tc>
      </w:tr>
      <w:tr w:rsidR="007D6E2F" w:rsidTr="00A83796">
        <w:tc>
          <w:tcPr>
            <w:tcW w:w="2219" w:type="dxa"/>
            <w:tcBorders>
              <w:top w:val="nil"/>
            </w:tcBorders>
          </w:tcPr>
          <w:p w:rsidR="007D6E2F" w:rsidRDefault="007D6E2F" w:rsidP="00A83796">
            <w:pPr>
              <w:pStyle w:val="tabletext"/>
              <w:jc w:val="left"/>
            </w:pPr>
            <w:r>
              <w:t>Catholic</w:t>
            </w:r>
          </w:p>
        </w:tc>
        <w:tc>
          <w:tcPr>
            <w:tcW w:w="0" w:type="auto"/>
            <w:tcBorders>
              <w:top w:val="nil"/>
            </w:tcBorders>
          </w:tcPr>
          <w:p w:rsidR="007D6E2F" w:rsidRDefault="007D6E2F" w:rsidP="00A83796">
            <w:pPr>
              <w:pStyle w:val="Tablenumberdectab"/>
            </w:pPr>
            <w:r>
              <w:t>8</w:t>
            </w:r>
          </w:p>
        </w:tc>
        <w:tc>
          <w:tcPr>
            <w:tcW w:w="0" w:type="auto"/>
            <w:tcBorders>
              <w:top w:val="nil"/>
            </w:tcBorders>
          </w:tcPr>
          <w:p w:rsidR="007D6E2F" w:rsidRDefault="007D6E2F" w:rsidP="00A83796">
            <w:pPr>
              <w:pStyle w:val="Tablenumberdectab"/>
            </w:pPr>
            <w:r>
              <w:t>25%</w:t>
            </w:r>
          </w:p>
        </w:tc>
        <w:tc>
          <w:tcPr>
            <w:tcW w:w="0" w:type="auto"/>
            <w:tcBorders>
              <w:top w:val="nil"/>
            </w:tcBorders>
          </w:tcPr>
          <w:p w:rsidR="007D6E2F" w:rsidRDefault="007D6E2F" w:rsidP="00A83796">
            <w:pPr>
              <w:pStyle w:val="Tablenumberdectab"/>
            </w:pPr>
            <w:r>
              <w:t>27</w:t>
            </w:r>
          </w:p>
        </w:tc>
        <w:tc>
          <w:tcPr>
            <w:tcW w:w="0" w:type="auto"/>
            <w:tcBorders>
              <w:top w:val="nil"/>
            </w:tcBorders>
          </w:tcPr>
          <w:p w:rsidR="007D6E2F" w:rsidRDefault="007D6E2F" w:rsidP="00A83796">
            <w:pPr>
              <w:pStyle w:val="Tablenumberdectab"/>
            </w:pPr>
            <w:r>
              <w:t>28%</w:t>
            </w:r>
          </w:p>
        </w:tc>
        <w:tc>
          <w:tcPr>
            <w:tcW w:w="0" w:type="auto"/>
            <w:tcBorders>
              <w:top w:val="nil"/>
            </w:tcBorders>
          </w:tcPr>
          <w:p w:rsidR="007D6E2F" w:rsidRDefault="007D6E2F" w:rsidP="00A83796">
            <w:pPr>
              <w:pStyle w:val="Tablenumberdectab"/>
            </w:pPr>
            <w:r>
              <w:t>13</w:t>
            </w:r>
          </w:p>
        </w:tc>
        <w:tc>
          <w:tcPr>
            <w:tcW w:w="0" w:type="auto"/>
            <w:tcBorders>
              <w:top w:val="nil"/>
            </w:tcBorders>
          </w:tcPr>
          <w:p w:rsidR="007D6E2F" w:rsidRDefault="007D6E2F" w:rsidP="00A83796">
            <w:pPr>
              <w:pStyle w:val="Tablenumberdectab"/>
            </w:pPr>
            <w:r>
              <w:t>26%</w:t>
            </w:r>
          </w:p>
        </w:tc>
      </w:tr>
      <w:tr w:rsidR="007D6E2F" w:rsidTr="007D6E2F">
        <w:tc>
          <w:tcPr>
            <w:tcW w:w="2219" w:type="dxa"/>
          </w:tcPr>
          <w:p w:rsidR="007D6E2F" w:rsidRPr="00A83796" w:rsidRDefault="007D6E2F" w:rsidP="00A83796">
            <w:pPr>
              <w:pStyle w:val="tableheading"/>
              <w:jc w:val="left"/>
              <w:rPr>
                <w:bCs/>
              </w:rPr>
            </w:pPr>
            <w:r w:rsidRPr="00A83796">
              <w:rPr>
                <w:bCs/>
                <w:szCs w:val="22"/>
              </w:rPr>
              <w:t>Total</w:t>
            </w:r>
          </w:p>
        </w:tc>
        <w:tc>
          <w:tcPr>
            <w:tcW w:w="0" w:type="auto"/>
          </w:tcPr>
          <w:p w:rsidR="007D6E2F" w:rsidRPr="00A83796" w:rsidRDefault="007D6E2F" w:rsidP="00A83796">
            <w:pPr>
              <w:pStyle w:val="Tablenumberdectab"/>
              <w:rPr>
                <w:b/>
                <w:bCs/>
              </w:rPr>
            </w:pPr>
            <w:r w:rsidRPr="00A83796">
              <w:rPr>
                <w:b/>
                <w:bCs/>
              </w:rPr>
              <w:t>32</w:t>
            </w:r>
          </w:p>
        </w:tc>
        <w:tc>
          <w:tcPr>
            <w:tcW w:w="0" w:type="auto"/>
          </w:tcPr>
          <w:p w:rsidR="007D6E2F" w:rsidRPr="00A83796" w:rsidRDefault="007D6E2F" w:rsidP="00A83796">
            <w:pPr>
              <w:pStyle w:val="Tablenumberdectab"/>
              <w:rPr>
                <w:b/>
                <w:bCs/>
              </w:rPr>
            </w:pPr>
            <w:r w:rsidRPr="00A83796">
              <w:rPr>
                <w:b/>
                <w:bCs/>
              </w:rPr>
              <w:t>100%</w:t>
            </w:r>
          </w:p>
        </w:tc>
        <w:tc>
          <w:tcPr>
            <w:tcW w:w="0" w:type="auto"/>
          </w:tcPr>
          <w:p w:rsidR="007D6E2F" w:rsidRPr="00A83796" w:rsidRDefault="007D6E2F" w:rsidP="00A83796">
            <w:pPr>
              <w:pStyle w:val="Tablenumberdectab"/>
              <w:rPr>
                <w:b/>
                <w:bCs/>
              </w:rPr>
            </w:pPr>
            <w:r w:rsidRPr="00A83796">
              <w:rPr>
                <w:b/>
                <w:bCs/>
              </w:rPr>
              <w:t>98</w:t>
            </w:r>
          </w:p>
        </w:tc>
        <w:tc>
          <w:tcPr>
            <w:tcW w:w="0" w:type="auto"/>
          </w:tcPr>
          <w:p w:rsidR="007D6E2F" w:rsidRPr="00A83796" w:rsidRDefault="007D6E2F" w:rsidP="00A83796">
            <w:pPr>
              <w:pStyle w:val="Tablenumberdectab"/>
              <w:rPr>
                <w:b/>
                <w:bCs/>
              </w:rPr>
            </w:pPr>
            <w:r w:rsidRPr="00A83796">
              <w:rPr>
                <w:b/>
                <w:bCs/>
              </w:rPr>
              <w:t>100%</w:t>
            </w:r>
          </w:p>
        </w:tc>
        <w:tc>
          <w:tcPr>
            <w:tcW w:w="0" w:type="auto"/>
          </w:tcPr>
          <w:p w:rsidR="007D6E2F" w:rsidRPr="00A83796" w:rsidRDefault="007D6E2F" w:rsidP="00A83796">
            <w:pPr>
              <w:pStyle w:val="Tablenumberdectab"/>
              <w:rPr>
                <w:b/>
                <w:bCs/>
              </w:rPr>
            </w:pPr>
            <w:r w:rsidRPr="00A83796">
              <w:rPr>
                <w:b/>
                <w:bCs/>
              </w:rPr>
              <w:t>51</w:t>
            </w:r>
          </w:p>
        </w:tc>
        <w:tc>
          <w:tcPr>
            <w:tcW w:w="0" w:type="auto"/>
          </w:tcPr>
          <w:p w:rsidR="007D6E2F" w:rsidRPr="00A83796" w:rsidRDefault="007D6E2F" w:rsidP="00A83796">
            <w:pPr>
              <w:pStyle w:val="Tablenumberdectab"/>
              <w:rPr>
                <w:b/>
                <w:bCs/>
              </w:rPr>
            </w:pPr>
            <w:r w:rsidRPr="00A83796">
              <w:rPr>
                <w:b/>
                <w:bCs/>
              </w:rPr>
              <w:t>100%</w:t>
            </w:r>
          </w:p>
        </w:tc>
      </w:tr>
      <w:tr w:rsidR="00A83796" w:rsidTr="00A83796">
        <w:tc>
          <w:tcPr>
            <w:tcW w:w="2219" w:type="dxa"/>
            <w:tcBorders>
              <w:top w:val="nil"/>
              <w:bottom w:val="nil"/>
            </w:tcBorders>
          </w:tcPr>
          <w:p w:rsidR="00A83796" w:rsidRPr="00A83796" w:rsidRDefault="00A83796" w:rsidP="00A83796">
            <w:pPr>
              <w:pStyle w:val="tabletext"/>
              <w:jc w:val="left"/>
              <w:rPr>
                <w:b/>
              </w:rPr>
            </w:pPr>
            <w:r w:rsidRPr="00A83796">
              <w:rPr>
                <w:b/>
              </w:rPr>
              <w:t>Location</w:t>
            </w:r>
          </w:p>
        </w:tc>
        <w:tc>
          <w:tcPr>
            <w:tcW w:w="0" w:type="auto"/>
            <w:tcBorders>
              <w:top w:val="nil"/>
              <w:bottom w:val="nil"/>
            </w:tcBorders>
          </w:tcPr>
          <w:p w:rsidR="00A83796" w:rsidRDefault="00A83796" w:rsidP="00A83796">
            <w:pPr>
              <w:pStyle w:val="Tablenumberdectab"/>
            </w:pPr>
          </w:p>
        </w:tc>
        <w:tc>
          <w:tcPr>
            <w:tcW w:w="0" w:type="auto"/>
            <w:tcBorders>
              <w:top w:val="nil"/>
              <w:bottom w:val="nil"/>
            </w:tcBorders>
          </w:tcPr>
          <w:p w:rsidR="00A83796" w:rsidRDefault="00A83796" w:rsidP="00A83796">
            <w:pPr>
              <w:pStyle w:val="Tablenumberdectab"/>
            </w:pPr>
          </w:p>
        </w:tc>
        <w:tc>
          <w:tcPr>
            <w:tcW w:w="0" w:type="auto"/>
            <w:tcBorders>
              <w:top w:val="nil"/>
              <w:bottom w:val="nil"/>
            </w:tcBorders>
          </w:tcPr>
          <w:p w:rsidR="00A83796" w:rsidRDefault="00A83796" w:rsidP="00A83796">
            <w:pPr>
              <w:pStyle w:val="Tablenumberdectab"/>
            </w:pPr>
          </w:p>
        </w:tc>
        <w:tc>
          <w:tcPr>
            <w:tcW w:w="0" w:type="auto"/>
            <w:tcBorders>
              <w:top w:val="nil"/>
              <w:bottom w:val="nil"/>
            </w:tcBorders>
          </w:tcPr>
          <w:p w:rsidR="00A83796" w:rsidRDefault="00A83796" w:rsidP="00A83796">
            <w:pPr>
              <w:pStyle w:val="Tablenumberdectab"/>
            </w:pPr>
          </w:p>
        </w:tc>
        <w:tc>
          <w:tcPr>
            <w:tcW w:w="0" w:type="auto"/>
            <w:tcBorders>
              <w:top w:val="nil"/>
              <w:bottom w:val="nil"/>
            </w:tcBorders>
          </w:tcPr>
          <w:p w:rsidR="00A83796" w:rsidRDefault="00A83796" w:rsidP="00A83796">
            <w:pPr>
              <w:pStyle w:val="Tablenumberdectab"/>
            </w:pPr>
          </w:p>
        </w:tc>
        <w:tc>
          <w:tcPr>
            <w:tcW w:w="0" w:type="auto"/>
            <w:tcBorders>
              <w:top w:val="nil"/>
              <w:bottom w:val="nil"/>
            </w:tcBorders>
          </w:tcPr>
          <w:p w:rsidR="00A83796" w:rsidRDefault="00A83796" w:rsidP="00A83796">
            <w:pPr>
              <w:pStyle w:val="Tablenumberdectab"/>
            </w:pPr>
          </w:p>
        </w:tc>
      </w:tr>
      <w:tr w:rsidR="007D6E2F" w:rsidTr="00A83796">
        <w:tc>
          <w:tcPr>
            <w:tcW w:w="2219" w:type="dxa"/>
            <w:tcBorders>
              <w:top w:val="nil"/>
              <w:bottom w:val="nil"/>
            </w:tcBorders>
          </w:tcPr>
          <w:p w:rsidR="007D6E2F" w:rsidRDefault="007D6E2F" w:rsidP="00A83796">
            <w:pPr>
              <w:pStyle w:val="tabletext"/>
              <w:jc w:val="left"/>
            </w:pPr>
            <w:r>
              <w:t>Metropolitan</w:t>
            </w:r>
          </w:p>
        </w:tc>
        <w:tc>
          <w:tcPr>
            <w:tcW w:w="0" w:type="auto"/>
            <w:tcBorders>
              <w:top w:val="nil"/>
              <w:bottom w:val="nil"/>
            </w:tcBorders>
          </w:tcPr>
          <w:p w:rsidR="007D6E2F" w:rsidRDefault="007D6E2F" w:rsidP="00A83796">
            <w:pPr>
              <w:pStyle w:val="Tablenumberdectab"/>
            </w:pPr>
            <w:r>
              <w:t>14</w:t>
            </w:r>
          </w:p>
        </w:tc>
        <w:tc>
          <w:tcPr>
            <w:tcW w:w="0" w:type="auto"/>
            <w:tcBorders>
              <w:top w:val="nil"/>
              <w:bottom w:val="nil"/>
            </w:tcBorders>
          </w:tcPr>
          <w:p w:rsidR="007D6E2F" w:rsidRDefault="007D6E2F" w:rsidP="00A83796">
            <w:pPr>
              <w:pStyle w:val="Tablenumberdectab"/>
            </w:pPr>
            <w:r>
              <w:t>44%</w:t>
            </w:r>
          </w:p>
        </w:tc>
        <w:tc>
          <w:tcPr>
            <w:tcW w:w="0" w:type="auto"/>
            <w:tcBorders>
              <w:top w:val="nil"/>
              <w:bottom w:val="nil"/>
            </w:tcBorders>
          </w:tcPr>
          <w:p w:rsidR="007D6E2F" w:rsidRDefault="007D6E2F" w:rsidP="00A83796">
            <w:pPr>
              <w:pStyle w:val="Tablenumberdectab"/>
            </w:pPr>
            <w:r>
              <w:t>47</w:t>
            </w:r>
          </w:p>
        </w:tc>
        <w:tc>
          <w:tcPr>
            <w:tcW w:w="0" w:type="auto"/>
            <w:tcBorders>
              <w:top w:val="nil"/>
              <w:bottom w:val="nil"/>
            </w:tcBorders>
          </w:tcPr>
          <w:p w:rsidR="007D6E2F" w:rsidRDefault="007D6E2F" w:rsidP="00A83796">
            <w:pPr>
              <w:pStyle w:val="Tablenumberdectab"/>
            </w:pPr>
            <w:r>
              <w:t>48%</w:t>
            </w:r>
          </w:p>
        </w:tc>
        <w:tc>
          <w:tcPr>
            <w:tcW w:w="0" w:type="auto"/>
            <w:tcBorders>
              <w:top w:val="nil"/>
              <w:bottom w:val="nil"/>
            </w:tcBorders>
          </w:tcPr>
          <w:p w:rsidR="007D6E2F" w:rsidRDefault="007D6E2F" w:rsidP="00A83796">
            <w:pPr>
              <w:pStyle w:val="Tablenumberdectab"/>
            </w:pPr>
            <w:r>
              <w:t>25</w:t>
            </w:r>
          </w:p>
        </w:tc>
        <w:tc>
          <w:tcPr>
            <w:tcW w:w="0" w:type="auto"/>
            <w:tcBorders>
              <w:top w:val="nil"/>
              <w:bottom w:val="nil"/>
            </w:tcBorders>
          </w:tcPr>
          <w:p w:rsidR="007D6E2F" w:rsidRDefault="007D6E2F" w:rsidP="00A83796">
            <w:pPr>
              <w:pStyle w:val="Tablenumberdectab"/>
            </w:pPr>
            <w:r>
              <w:t>49%</w:t>
            </w:r>
          </w:p>
        </w:tc>
      </w:tr>
      <w:tr w:rsidR="007D6E2F" w:rsidTr="00A83796">
        <w:tc>
          <w:tcPr>
            <w:tcW w:w="2219" w:type="dxa"/>
            <w:tcBorders>
              <w:top w:val="nil"/>
              <w:bottom w:val="nil"/>
            </w:tcBorders>
          </w:tcPr>
          <w:p w:rsidR="007D6E2F" w:rsidRDefault="007D6E2F" w:rsidP="00A83796">
            <w:pPr>
              <w:pStyle w:val="tabletext"/>
              <w:jc w:val="left"/>
            </w:pPr>
            <w:r>
              <w:t>Regional</w:t>
            </w:r>
          </w:p>
        </w:tc>
        <w:tc>
          <w:tcPr>
            <w:tcW w:w="0" w:type="auto"/>
            <w:tcBorders>
              <w:top w:val="nil"/>
              <w:bottom w:val="nil"/>
            </w:tcBorders>
          </w:tcPr>
          <w:p w:rsidR="007D6E2F" w:rsidRDefault="007D6E2F" w:rsidP="00A83796">
            <w:pPr>
              <w:pStyle w:val="Tablenumberdectab"/>
            </w:pPr>
            <w:r>
              <w:t>15</w:t>
            </w:r>
          </w:p>
        </w:tc>
        <w:tc>
          <w:tcPr>
            <w:tcW w:w="0" w:type="auto"/>
            <w:tcBorders>
              <w:top w:val="nil"/>
              <w:bottom w:val="nil"/>
            </w:tcBorders>
          </w:tcPr>
          <w:p w:rsidR="007D6E2F" w:rsidRDefault="007D6E2F" w:rsidP="00A83796">
            <w:pPr>
              <w:pStyle w:val="Tablenumberdectab"/>
            </w:pPr>
            <w:r>
              <w:t>47%</w:t>
            </w:r>
          </w:p>
        </w:tc>
        <w:tc>
          <w:tcPr>
            <w:tcW w:w="0" w:type="auto"/>
            <w:tcBorders>
              <w:top w:val="nil"/>
              <w:bottom w:val="nil"/>
            </w:tcBorders>
          </w:tcPr>
          <w:p w:rsidR="007D6E2F" w:rsidRDefault="007D6E2F" w:rsidP="00A83796">
            <w:pPr>
              <w:pStyle w:val="Tablenumberdectab"/>
            </w:pPr>
            <w:r>
              <w:t>39</w:t>
            </w:r>
          </w:p>
        </w:tc>
        <w:tc>
          <w:tcPr>
            <w:tcW w:w="0" w:type="auto"/>
            <w:tcBorders>
              <w:top w:val="nil"/>
              <w:bottom w:val="nil"/>
            </w:tcBorders>
          </w:tcPr>
          <w:p w:rsidR="007D6E2F" w:rsidRDefault="007D6E2F" w:rsidP="00A83796">
            <w:pPr>
              <w:pStyle w:val="Tablenumberdectab"/>
            </w:pPr>
            <w:r>
              <w:t>40%</w:t>
            </w:r>
          </w:p>
        </w:tc>
        <w:tc>
          <w:tcPr>
            <w:tcW w:w="0" w:type="auto"/>
            <w:tcBorders>
              <w:top w:val="nil"/>
              <w:bottom w:val="nil"/>
            </w:tcBorders>
          </w:tcPr>
          <w:p w:rsidR="007D6E2F" w:rsidRDefault="007D6E2F" w:rsidP="00A83796">
            <w:pPr>
              <w:pStyle w:val="Tablenumberdectab"/>
            </w:pPr>
            <w:r>
              <w:t>16</w:t>
            </w:r>
          </w:p>
        </w:tc>
        <w:tc>
          <w:tcPr>
            <w:tcW w:w="0" w:type="auto"/>
            <w:tcBorders>
              <w:top w:val="nil"/>
              <w:bottom w:val="nil"/>
            </w:tcBorders>
          </w:tcPr>
          <w:p w:rsidR="007D6E2F" w:rsidRDefault="007D6E2F" w:rsidP="00A83796">
            <w:pPr>
              <w:pStyle w:val="Tablenumberdectab"/>
            </w:pPr>
            <w:r>
              <w:t>31%</w:t>
            </w:r>
          </w:p>
        </w:tc>
      </w:tr>
      <w:tr w:rsidR="007D6E2F" w:rsidTr="00A83796">
        <w:tc>
          <w:tcPr>
            <w:tcW w:w="2219" w:type="dxa"/>
            <w:tcBorders>
              <w:top w:val="nil"/>
            </w:tcBorders>
          </w:tcPr>
          <w:p w:rsidR="007D6E2F" w:rsidRDefault="007D6E2F" w:rsidP="00A83796">
            <w:pPr>
              <w:pStyle w:val="tabletext"/>
              <w:jc w:val="left"/>
            </w:pPr>
            <w:r>
              <w:t>Remote</w:t>
            </w:r>
          </w:p>
        </w:tc>
        <w:tc>
          <w:tcPr>
            <w:tcW w:w="0" w:type="auto"/>
            <w:tcBorders>
              <w:top w:val="nil"/>
            </w:tcBorders>
          </w:tcPr>
          <w:p w:rsidR="007D6E2F" w:rsidRDefault="007D6E2F" w:rsidP="00A83796">
            <w:pPr>
              <w:pStyle w:val="Tablenumberdectab"/>
            </w:pPr>
            <w:r>
              <w:t>3</w:t>
            </w:r>
          </w:p>
        </w:tc>
        <w:tc>
          <w:tcPr>
            <w:tcW w:w="0" w:type="auto"/>
            <w:tcBorders>
              <w:top w:val="nil"/>
            </w:tcBorders>
          </w:tcPr>
          <w:p w:rsidR="007D6E2F" w:rsidRDefault="007D6E2F" w:rsidP="00A83796">
            <w:pPr>
              <w:pStyle w:val="Tablenumberdectab"/>
            </w:pPr>
            <w:r>
              <w:t>9%</w:t>
            </w:r>
          </w:p>
        </w:tc>
        <w:tc>
          <w:tcPr>
            <w:tcW w:w="0" w:type="auto"/>
            <w:tcBorders>
              <w:top w:val="nil"/>
            </w:tcBorders>
          </w:tcPr>
          <w:p w:rsidR="007D6E2F" w:rsidRDefault="007D6E2F" w:rsidP="00A83796">
            <w:pPr>
              <w:pStyle w:val="Tablenumberdectab"/>
            </w:pPr>
            <w:r>
              <w:t>12</w:t>
            </w:r>
          </w:p>
        </w:tc>
        <w:tc>
          <w:tcPr>
            <w:tcW w:w="0" w:type="auto"/>
            <w:tcBorders>
              <w:top w:val="nil"/>
            </w:tcBorders>
          </w:tcPr>
          <w:p w:rsidR="007D6E2F" w:rsidRDefault="007D6E2F" w:rsidP="00A83796">
            <w:pPr>
              <w:pStyle w:val="Tablenumberdectab"/>
            </w:pPr>
            <w:r>
              <w:t>12%</w:t>
            </w:r>
          </w:p>
        </w:tc>
        <w:tc>
          <w:tcPr>
            <w:tcW w:w="0" w:type="auto"/>
            <w:tcBorders>
              <w:top w:val="nil"/>
            </w:tcBorders>
          </w:tcPr>
          <w:p w:rsidR="007D6E2F" w:rsidRDefault="007D6E2F" w:rsidP="00A83796">
            <w:pPr>
              <w:pStyle w:val="Tablenumberdectab"/>
            </w:pPr>
            <w:r>
              <w:t>10</w:t>
            </w:r>
          </w:p>
        </w:tc>
        <w:tc>
          <w:tcPr>
            <w:tcW w:w="0" w:type="auto"/>
            <w:tcBorders>
              <w:top w:val="nil"/>
            </w:tcBorders>
          </w:tcPr>
          <w:p w:rsidR="007D6E2F" w:rsidRDefault="007D6E2F" w:rsidP="00A83796">
            <w:pPr>
              <w:pStyle w:val="Tablenumberdectab"/>
            </w:pPr>
            <w:r>
              <w:t>20%</w:t>
            </w:r>
          </w:p>
        </w:tc>
      </w:tr>
      <w:tr w:rsidR="007D6E2F" w:rsidTr="007D6E2F">
        <w:tc>
          <w:tcPr>
            <w:tcW w:w="2219" w:type="dxa"/>
          </w:tcPr>
          <w:p w:rsidR="007D6E2F" w:rsidRPr="00A83796" w:rsidRDefault="007D6E2F" w:rsidP="00A83796">
            <w:pPr>
              <w:pStyle w:val="tableheading"/>
              <w:jc w:val="left"/>
              <w:rPr>
                <w:bCs/>
              </w:rPr>
            </w:pPr>
            <w:r w:rsidRPr="00A83796">
              <w:rPr>
                <w:bCs/>
                <w:szCs w:val="22"/>
              </w:rPr>
              <w:t>Total</w:t>
            </w:r>
          </w:p>
        </w:tc>
        <w:tc>
          <w:tcPr>
            <w:tcW w:w="0" w:type="auto"/>
          </w:tcPr>
          <w:p w:rsidR="007D6E2F" w:rsidRPr="00A83796" w:rsidRDefault="007D6E2F" w:rsidP="00A83796">
            <w:pPr>
              <w:pStyle w:val="Tablenumberdectab"/>
              <w:rPr>
                <w:b/>
                <w:bCs/>
              </w:rPr>
            </w:pPr>
            <w:r w:rsidRPr="00A83796">
              <w:rPr>
                <w:b/>
                <w:bCs/>
              </w:rPr>
              <w:t>32</w:t>
            </w:r>
          </w:p>
        </w:tc>
        <w:tc>
          <w:tcPr>
            <w:tcW w:w="0" w:type="auto"/>
          </w:tcPr>
          <w:p w:rsidR="007D6E2F" w:rsidRPr="00A83796" w:rsidRDefault="007D6E2F" w:rsidP="00A83796">
            <w:pPr>
              <w:pStyle w:val="Tablenumberdectab"/>
              <w:rPr>
                <w:b/>
                <w:bCs/>
              </w:rPr>
            </w:pPr>
            <w:r w:rsidRPr="00A83796">
              <w:rPr>
                <w:b/>
                <w:bCs/>
              </w:rPr>
              <w:t>100%</w:t>
            </w:r>
          </w:p>
        </w:tc>
        <w:tc>
          <w:tcPr>
            <w:tcW w:w="0" w:type="auto"/>
          </w:tcPr>
          <w:p w:rsidR="007D6E2F" w:rsidRPr="00A83796" w:rsidRDefault="007D6E2F" w:rsidP="00A83796">
            <w:pPr>
              <w:pStyle w:val="Tablenumberdectab"/>
              <w:rPr>
                <w:b/>
                <w:bCs/>
              </w:rPr>
            </w:pPr>
            <w:r w:rsidRPr="00A83796">
              <w:rPr>
                <w:b/>
                <w:bCs/>
              </w:rPr>
              <w:t>98</w:t>
            </w:r>
          </w:p>
        </w:tc>
        <w:tc>
          <w:tcPr>
            <w:tcW w:w="0" w:type="auto"/>
          </w:tcPr>
          <w:p w:rsidR="007D6E2F" w:rsidRPr="00A83796" w:rsidRDefault="007D6E2F" w:rsidP="00A83796">
            <w:pPr>
              <w:pStyle w:val="Tablenumberdectab"/>
              <w:rPr>
                <w:b/>
                <w:bCs/>
              </w:rPr>
            </w:pPr>
            <w:r w:rsidRPr="00A83796">
              <w:rPr>
                <w:b/>
                <w:bCs/>
              </w:rPr>
              <w:t>100%</w:t>
            </w:r>
          </w:p>
        </w:tc>
        <w:tc>
          <w:tcPr>
            <w:tcW w:w="0" w:type="auto"/>
          </w:tcPr>
          <w:p w:rsidR="007D6E2F" w:rsidRPr="00A83796" w:rsidRDefault="007D6E2F" w:rsidP="00A83796">
            <w:pPr>
              <w:pStyle w:val="Tablenumberdectab"/>
              <w:rPr>
                <w:b/>
                <w:bCs/>
              </w:rPr>
            </w:pPr>
            <w:r w:rsidRPr="00A83796">
              <w:rPr>
                <w:b/>
                <w:bCs/>
              </w:rPr>
              <w:t>51</w:t>
            </w:r>
          </w:p>
        </w:tc>
        <w:tc>
          <w:tcPr>
            <w:tcW w:w="0" w:type="auto"/>
          </w:tcPr>
          <w:p w:rsidR="007D6E2F" w:rsidRPr="00A83796" w:rsidRDefault="007D6E2F" w:rsidP="00A83796">
            <w:pPr>
              <w:pStyle w:val="Tablenumberdectab"/>
              <w:rPr>
                <w:b/>
                <w:bCs/>
              </w:rPr>
            </w:pPr>
            <w:r w:rsidRPr="00A83796">
              <w:rPr>
                <w:b/>
                <w:bCs/>
              </w:rPr>
              <w:t>100%</w:t>
            </w:r>
          </w:p>
        </w:tc>
      </w:tr>
      <w:bookmarkEnd w:id="12"/>
      <w:bookmarkEnd w:id="13"/>
    </w:tbl>
    <w:p w:rsidR="007D6E2F" w:rsidRDefault="007D6E2F" w:rsidP="007D6E2F">
      <w:pPr>
        <w:pStyle w:val="BodyText"/>
        <w:spacing w:after="0"/>
      </w:pPr>
    </w:p>
    <w:p w:rsidR="00DF1424" w:rsidRDefault="00DF1424" w:rsidP="007D6E2F">
      <w:pPr>
        <w:pStyle w:val="BodyText"/>
        <w:spacing w:after="0"/>
      </w:pPr>
    </w:p>
    <w:p w:rsidR="00DF1424" w:rsidRDefault="00DF1424" w:rsidP="007D6E2F">
      <w:pPr>
        <w:pStyle w:val="BodyText"/>
        <w:spacing w:after="0"/>
      </w:pPr>
    </w:p>
    <w:p w:rsidR="007D6E2F" w:rsidRPr="00AD325F" w:rsidRDefault="007D6E2F" w:rsidP="007D6E2F">
      <w:pPr>
        <w:pStyle w:val="Heading2"/>
        <w:numPr>
          <w:ilvl w:val="1"/>
          <w:numId w:val="18"/>
        </w:numPr>
        <w:tabs>
          <w:tab w:val="clear" w:pos="2638"/>
        </w:tabs>
        <w:ind w:left="992" w:hanging="992"/>
        <w:jc w:val="left"/>
      </w:pPr>
      <w:bookmarkStart w:id="14" w:name="_Toc255915478"/>
      <w:bookmarkStart w:id="15" w:name="OLE_LINK5"/>
      <w:r w:rsidRPr="00AD325F">
        <w:t>Public-private partnerships</w:t>
      </w:r>
      <w:bookmarkEnd w:id="14"/>
    </w:p>
    <w:bookmarkEnd w:id="15"/>
    <w:p w:rsidR="007D6E2F" w:rsidRDefault="003E6FAD" w:rsidP="007D6E2F">
      <w:pPr>
        <w:spacing w:after="0"/>
        <w:rPr>
          <w:b/>
          <w:szCs w:val="22"/>
        </w:rPr>
      </w:pPr>
      <w:r>
        <w:rPr>
          <w:b/>
          <w:szCs w:val="22"/>
        </w:rPr>
        <w:t xml:space="preserve">Survey question: </w:t>
      </w:r>
      <w:r w:rsidR="007D6E2F" w:rsidRPr="003E6FAD">
        <w:rPr>
          <w:szCs w:val="22"/>
        </w:rPr>
        <w:t>Is your school involved in public-private partnership initiatives with business?</w:t>
      </w:r>
    </w:p>
    <w:p w:rsidR="007D6E2F" w:rsidRDefault="007D6E2F" w:rsidP="007D6E2F">
      <w:pPr>
        <w:spacing w:after="0"/>
        <w:rPr>
          <w:b/>
          <w:szCs w:val="22"/>
        </w:rPr>
      </w:pPr>
    </w:p>
    <w:p w:rsidR="007D6E2F" w:rsidRPr="00226C9A" w:rsidRDefault="007D6E2F" w:rsidP="00226C9A">
      <w:pPr>
        <w:pStyle w:val="CaptionForTables"/>
      </w:pPr>
      <w:r w:rsidRPr="00226C9A">
        <w:t xml:space="preserve">Table </w:t>
      </w:r>
      <w:r w:rsidR="00925967">
        <w:t>1.4</w:t>
      </w:r>
      <w:r w:rsidRPr="00226C9A">
        <w:t>.1 Public-private partnership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3"/>
        <w:gridCol w:w="1129"/>
        <w:gridCol w:w="745"/>
        <w:gridCol w:w="1090"/>
        <w:gridCol w:w="745"/>
        <w:gridCol w:w="1166"/>
        <w:gridCol w:w="484"/>
        <w:gridCol w:w="1203"/>
        <w:gridCol w:w="888"/>
      </w:tblGrid>
      <w:tr w:rsidR="007D6E2F" w:rsidRPr="00AD325F" w:rsidTr="00186DD2">
        <w:tc>
          <w:tcPr>
            <w:tcW w:w="1809" w:type="dxa"/>
            <w:vMerge w:val="restart"/>
            <w:shd w:val="clear" w:color="auto" w:fill="E6E6E6"/>
          </w:tcPr>
          <w:p w:rsidR="007D6E2F" w:rsidRPr="00AD325F" w:rsidRDefault="007D6E2F" w:rsidP="005C3EA1">
            <w:pPr>
              <w:pStyle w:val="tableheading"/>
              <w:jc w:val="left"/>
            </w:pPr>
            <w:r w:rsidRPr="00AD325F">
              <w:t>Public-private partnership</w:t>
            </w:r>
          </w:p>
        </w:tc>
        <w:tc>
          <w:tcPr>
            <w:tcW w:w="1884" w:type="dxa"/>
            <w:gridSpan w:val="2"/>
            <w:tcBorders>
              <w:bottom w:val="single" w:sz="4" w:space="0" w:color="000000"/>
            </w:tcBorders>
            <w:shd w:val="clear" w:color="auto" w:fill="E6E6E6"/>
          </w:tcPr>
          <w:p w:rsidR="007D6E2F" w:rsidRPr="00AD325F" w:rsidRDefault="007D6E2F" w:rsidP="009E2B8F">
            <w:pPr>
              <w:pStyle w:val="tableheading"/>
            </w:pPr>
            <w:r w:rsidRPr="00AD325F">
              <w:t>Yes</w:t>
            </w:r>
          </w:p>
        </w:tc>
        <w:tc>
          <w:tcPr>
            <w:tcW w:w="1843" w:type="dxa"/>
            <w:gridSpan w:val="2"/>
            <w:tcBorders>
              <w:bottom w:val="single" w:sz="4" w:space="0" w:color="000000"/>
            </w:tcBorders>
            <w:shd w:val="clear" w:color="auto" w:fill="E6E6E6"/>
          </w:tcPr>
          <w:p w:rsidR="007D6E2F" w:rsidRPr="00AD325F" w:rsidRDefault="007D6E2F" w:rsidP="009E2B8F">
            <w:pPr>
              <w:pStyle w:val="tableheading"/>
            </w:pPr>
            <w:r w:rsidRPr="00AD325F">
              <w:t>No</w:t>
            </w:r>
          </w:p>
        </w:tc>
        <w:tc>
          <w:tcPr>
            <w:tcW w:w="1584" w:type="dxa"/>
            <w:gridSpan w:val="2"/>
            <w:tcBorders>
              <w:bottom w:val="single" w:sz="4" w:space="0" w:color="000000"/>
            </w:tcBorders>
            <w:shd w:val="clear" w:color="auto" w:fill="E6E6E6"/>
          </w:tcPr>
          <w:p w:rsidR="007D6E2F" w:rsidRPr="00AD325F" w:rsidRDefault="007D6E2F" w:rsidP="009E2B8F">
            <w:pPr>
              <w:pStyle w:val="tableheading"/>
            </w:pPr>
            <w:r>
              <w:t>No Response</w:t>
            </w:r>
          </w:p>
        </w:tc>
        <w:tc>
          <w:tcPr>
            <w:tcW w:w="2105" w:type="dxa"/>
            <w:gridSpan w:val="2"/>
            <w:tcBorders>
              <w:bottom w:val="single" w:sz="4" w:space="0" w:color="000000"/>
            </w:tcBorders>
            <w:shd w:val="clear" w:color="auto" w:fill="E6E6E6"/>
            <w:vAlign w:val="center"/>
          </w:tcPr>
          <w:p w:rsidR="007D6E2F" w:rsidRPr="00AD325F" w:rsidRDefault="007D6E2F" w:rsidP="009E2B8F">
            <w:pPr>
              <w:pStyle w:val="tableheading"/>
            </w:pPr>
            <w:r w:rsidRPr="00AD325F">
              <w:t>Total</w:t>
            </w:r>
          </w:p>
        </w:tc>
      </w:tr>
      <w:tr w:rsidR="007D6E2F" w:rsidRPr="00AD325F" w:rsidTr="00186DD2">
        <w:tc>
          <w:tcPr>
            <w:tcW w:w="1809" w:type="dxa"/>
            <w:vMerge/>
          </w:tcPr>
          <w:p w:rsidR="007D6E2F" w:rsidRPr="00AD325F" w:rsidRDefault="007D6E2F" w:rsidP="009E2B8F">
            <w:pPr>
              <w:pStyle w:val="tableheading"/>
            </w:pPr>
          </w:p>
        </w:tc>
        <w:tc>
          <w:tcPr>
            <w:tcW w:w="1134" w:type="dxa"/>
            <w:shd w:val="clear" w:color="auto" w:fill="E6E6E6"/>
          </w:tcPr>
          <w:p w:rsidR="007D6E2F" w:rsidRPr="00AD325F" w:rsidRDefault="007D6E2F" w:rsidP="009E2B8F">
            <w:pPr>
              <w:pStyle w:val="tableheading"/>
            </w:pPr>
            <w:r w:rsidRPr="00AD325F">
              <w:t>Number</w:t>
            </w:r>
          </w:p>
        </w:tc>
        <w:tc>
          <w:tcPr>
            <w:tcW w:w="750" w:type="dxa"/>
            <w:shd w:val="clear" w:color="auto" w:fill="E6E6E6"/>
          </w:tcPr>
          <w:p w:rsidR="007D6E2F" w:rsidRPr="00AD325F" w:rsidRDefault="007D6E2F" w:rsidP="009E2B8F">
            <w:pPr>
              <w:pStyle w:val="tableheading"/>
            </w:pPr>
            <w:r w:rsidRPr="00AD325F">
              <w:t>%</w:t>
            </w:r>
          </w:p>
        </w:tc>
        <w:tc>
          <w:tcPr>
            <w:tcW w:w="1093" w:type="dxa"/>
            <w:shd w:val="clear" w:color="auto" w:fill="E6E6E6"/>
          </w:tcPr>
          <w:p w:rsidR="007D6E2F" w:rsidRPr="00AD325F" w:rsidRDefault="007D6E2F" w:rsidP="009E2B8F">
            <w:pPr>
              <w:pStyle w:val="tableheading"/>
            </w:pPr>
            <w:r w:rsidRPr="00AD325F">
              <w:t>Number</w:t>
            </w:r>
          </w:p>
        </w:tc>
        <w:tc>
          <w:tcPr>
            <w:tcW w:w="750" w:type="dxa"/>
            <w:shd w:val="clear" w:color="auto" w:fill="E6E6E6"/>
          </w:tcPr>
          <w:p w:rsidR="007D6E2F" w:rsidRPr="00AD325F" w:rsidRDefault="007D6E2F" w:rsidP="009E2B8F">
            <w:pPr>
              <w:pStyle w:val="tableheading"/>
            </w:pPr>
            <w:r w:rsidRPr="00AD325F">
              <w:t>%</w:t>
            </w:r>
          </w:p>
        </w:tc>
        <w:tc>
          <w:tcPr>
            <w:tcW w:w="1172" w:type="dxa"/>
            <w:shd w:val="clear" w:color="auto" w:fill="E6E6E6"/>
          </w:tcPr>
          <w:p w:rsidR="007D6E2F" w:rsidRPr="003F3772" w:rsidRDefault="007D6E2F" w:rsidP="009E2B8F">
            <w:pPr>
              <w:pStyle w:val="tableheading"/>
            </w:pPr>
            <w:r w:rsidRPr="003F3772">
              <w:t>Number</w:t>
            </w:r>
          </w:p>
        </w:tc>
        <w:tc>
          <w:tcPr>
            <w:tcW w:w="412" w:type="dxa"/>
            <w:shd w:val="clear" w:color="auto" w:fill="E6E6E6"/>
          </w:tcPr>
          <w:p w:rsidR="007D6E2F" w:rsidRPr="003F3772" w:rsidRDefault="007D6E2F" w:rsidP="009E2B8F">
            <w:pPr>
              <w:pStyle w:val="tableheading"/>
            </w:pPr>
            <w:r w:rsidRPr="003F3772">
              <w:t>%</w:t>
            </w:r>
          </w:p>
        </w:tc>
        <w:tc>
          <w:tcPr>
            <w:tcW w:w="1210" w:type="dxa"/>
            <w:shd w:val="clear" w:color="auto" w:fill="E6E6E6"/>
          </w:tcPr>
          <w:p w:rsidR="007D6E2F" w:rsidRPr="00AD325F" w:rsidRDefault="007D6E2F" w:rsidP="009E2B8F">
            <w:pPr>
              <w:pStyle w:val="tableheading"/>
            </w:pPr>
            <w:r w:rsidRPr="00AD325F">
              <w:t>Number</w:t>
            </w:r>
          </w:p>
        </w:tc>
        <w:tc>
          <w:tcPr>
            <w:tcW w:w="895" w:type="dxa"/>
            <w:shd w:val="clear" w:color="auto" w:fill="E6E6E6"/>
          </w:tcPr>
          <w:p w:rsidR="007D6E2F" w:rsidRPr="00AD325F" w:rsidRDefault="007D6E2F" w:rsidP="009E2B8F">
            <w:pPr>
              <w:pStyle w:val="tableheading"/>
            </w:pPr>
            <w:r w:rsidRPr="00AD325F">
              <w:t>%</w:t>
            </w:r>
          </w:p>
        </w:tc>
      </w:tr>
      <w:tr w:rsidR="007D6E2F" w:rsidRPr="00A83796" w:rsidTr="007D6E2F">
        <w:tc>
          <w:tcPr>
            <w:tcW w:w="1809" w:type="dxa"/>
          </w:tcPr>
          <w:p w:rsidR="007D6E2F" w:rsidRPr="00A83796" w:rsidRDefault="007D6E2F" w:rsidP="00455DE9">
            <w:pPr>
              <w:spacing w:after="0"/>
              <w:jc w:val="left"/>
              <w:rPr>
                <w:rFonts w:cs="Arial"/>
                <w:bCs/>
                <w:sz w:val="20"/>
                <w:szCs w:val="20"/>
              </w:rPr>
            </w:pPr>
            <w:r w:rsidRPr="00A83796">
              <w:rPr>
                <w:rFonts w:cs="Arial"/>
                <w:bCs/>
                <w:sz w:val="20"/>
                <w:szCs w:val="20"/>
              </w:rPr>
              <w:t>Responses</w:t>
            </w:r>
          </w:p>
        </w:tc>
        <w:tc>
          <w:tcPr>
            <w:tcW w:w="1134" w:type="dxa"/>
          </w:tcPr>
          <w:p w:rsidR="007D6E2F" w:rsidRPr="00A83796" w:rsidRDefault="007D6E2F" w:rsidP="007D6E2F">
            <w:pPr>
              <w:spacing w:after="0"/>
              <w:jc w:val="center"/>
              <w:rPr>
                <w:rFonts w:cs="Arial"/>
                <w:bCs/>
                <w:sz w:val="20"/>
                <w:szCs w:val="20"/>
              </w:rPr>
            </w:pPr>
            <w:r w:rsidRPr="00A83796">
              <w:rPr>
                <w:rFonts w:cs="Arial"/>
                <w:bCs/>
                <w:sz w:val="20"/>
                <w:szCs w:val="20"/>
              </w:rPr>
              <w:t>27</w:t>
            </w:r>
          </w:p>
        </w:tc>
        <w:tc>
          <w:tcPr>
            <w:tcW w:w="750" w:type="dxa"/>
          </w:tcPr>
          <w:p w:rsidR="007D6E2F" w:rsidRPr="00A83796" w:rsidRDefault="007D6E2F" w:rsidP="007D6E2F">
            <w:pPr>
              <w:spacing w:after="0"/>
              <w:jc w:val="center"/>
              <w:rPr>
                <w:rFonts w:cs="Arial"/>
                <w:bCs/>
                <w:sz w:val="20"/>
                <w:szCs w:val="20"/>
              </w:rPr>
            </w:pPr>
            <w:r w:rsidRPr="00A83796">
              <w:rPr>
                <w:rFonts w:cs="Arial"/>
                <w:bCs/>
                <w:sz w:val="20"/>
                <w:szCs w:val="20"/>
              </w:rPr>
              <w:t>13%</w:t>
            </w:r>
          </w:p>
        </w:tc>
        <w:tc>
          <w:tcPr>
            <w:tcW w:w="1093" w:type="dxa"/>
          </w:tcPr>
          <w:p w:rsidR="007D6E2F" w:rsidRPr="00A83796" w:rsidRDefault="007D6E2F" w:rsidP="007D6E2F">
            <w:pPr>
              <w:spacing w:after="0"/>
              <w:jc w:val="center"/>
              <w:rPr>
                <w:rFonts w:cs="Arial"/>
                <w:bCs/>
                <w:sz w:val="20"/>
                <w:szCs w:val="20"/>
              </w:rPr>
            </w:pPr>
            <w:r w:rsidRPr="00A83796">
              <w:rPr>
                <w:rFonts w:cs="Arial"/>
                <w:bCs/>
                <w:sz w:val="20"/>
                <w:szCs w:val="20"/>
              </w:rPr>
              <w:t>174</w:t>
            </w:r>
          </w:p>
        </w:tc>
        <w:tc>
          <w:tcPr>
            <w:tcW w:w="750" w:type="dxa"/>
          </w:tcPr>
          <w:p w:rsidR="007D6E2F" w:rsidRPr="00A83796" w:rsidRDefault="007D6E2F" w:rsidP="007D6E2F">
            <w:pPr>
              <w:spacing w:after="0"/>
              <w:jc w:val="center"/>
              <w:rPr>
                <w:rFonts w:cs="Arial"/>
                <w:bCs/>
                <w:sz w:val="20"/>
                <w:szCs w:val="20"/>
              </w:rPr>
            </w:pPr>
            <w:r w:rsidRPr="00A83796">
              <w:rPr>
                <w:rFonts w:cs="Arial"/>
                <w:bCs/>
                <w:sz w:val="20"/>
                <w:szCs w:val="20"/>
              </w:rPr>
              <w:t>86%</w:t>
            </w:r>
          </w:p>
        </w:tc>
        <w:tc>
          <w:tcPr>
            <w:tcW w:w="1172" w:type="dxa"/>
          </w:tcPr>
          <w:p w:rsidR="007D6E2F" w:rsidRPr="00A83796" w:rsidRDefault="007D6E2F" w:rsidP="007D6E2F">
            <w:pPr>
              <w:spacing w:after="0"/>
              <w:jc w:val="center"/>
              <w:rPr>
                <w:rFonts w:cs="Arial"/>
                <w:bCs/>
                <w:sz w:val="20"/>
                <w:szCs w:val="20"/>
              </w:rPr>
            </w:pPr>
            <w:r w:rsidRPr="00A83796">
              <w:rPr>
                <w:rFonts w:cs="Arial"/>
                <w:bCs/>
                <w:sz w:val="20"/>
                <w:szCs w:val="20"/>
              </w:rPr>
              <w:t>2</w:t>
            </w:r>
          </w:p>
        </w:tc>
        <w:tc>
          <w:tcPr>
            <w:tcW w:w="412" w:type="dxa"/>
          </w:tcPr>
          <w:p w:rsidR="007D6E2F" w:rsidRPr="00A83796" w:rsidRDefault="007D6E2F" w:rsidP="007D6E2F">
            <w:pPr>
              <w:spacing w:after="0"/>
              <w:jc w:val="center"/>
              <w:rPr>
                <w:rFonts w:cs="Arial"/>
                <w:bCs/>
                <w:sz w:val="20"/>
                <w:szCs w:val="20"/>
              </w:rPr>
            </w:pPr>
            <w:r w:rsidRPr="00A83796">
              <w:rPr>
                <w:rFonts w:cs="Arial"/>
                <w:bCs/>
                <w:sz w:val="20"/>
                <w:szCs w:val="20"/>
              </w:rPr>
              <w:t>1%</w:t>
            </w:r>
          </w:p>
        </w:tc>
        <w:tc>
          <w:tcPr>
            <w:tcW w:w="1210" w:type="dxa"/>
          </w:tcPr>
          <w:p w:rsidR="007D6E2F" w:rsidRPr="00A83796" w:rsidRDefault="007D6E2F" w:rsidP="007D6E2F">
            <w:pPr>
              <w:spacing w:after="0"/>
              <w:jc w:val="center"/>
              <w:rPr>
                <w:rFonts w:cs="Arial"/>
                <w:bCs/>
                <w:sz w:val="20"/>
                <w:szCs w:val="20"/>
              </w:rPr>
            </w:pPr>
            <w:r w:rsidRPr="00A83796">
              <w:rPr>
                <w:rFonts w:cs="Arial"/>
                <w:bCs/>
                <w:sz w:val="20"/>
                <w:szCs w:val="20"/>
              </w:rPr>
              <w:t>203</w:t>
            </w:r>
          </w:p>
        </w:tc>
        <w:tc>
          <w:tcPr>
            <w:tcW w:w="895" w:type="dxa"/>
          </w:tcPr>
          <w:p w:rsidR="007D6E2F" w:rsidRPr="00A83796" w:rsidRDefault="007D6E2F" w:rsidP="007D6E2F">
            <w:pPr>
              <w:spacing w:after="0"/>
              <w:jc w:val="center"/>
              <w:rPr>
                <w:rFonts w:cs="Arial"/>
                <w:bCs/>
                <w:sz w:val="20"/>
                <w:szCs w:val="20"/>
              </w:rPr>
            </w:pPr>
            <w:r w:rsidRPr="00A83796">
              <w:rPr>
                <w:rFonts w:cs="Arial"/>
                <w:bCs/>
                <w:sz w:val="20"/>
                <w:szCs w:val="20"/>
              </w:rPr>
              <w:t>100%</w:t>
            </w:r>
          </w:p>
        </w:tc>
      </w:tr>
    </w:tbl>
    <w:p w:rsidR="007D6E2F" w:rsidRPr="00AD325F" w:rsidRDefault="007D6E2F" w:rsidP="007D6E2F">
      <w:pPr>
        <w:spacing w:after="0"/>
        <w:rPr>
          <w:rFonts w:cs="Arial"/>
          <w:b/>
          <w:bCs/>
          <w:szCs w:val="22"/>
        </w:rPr>
      </w:pPr>
    </w:p>
    <w:p w:rsidR="007D6E2F" w:rsidRDefault="007D6E2F" w:rsidP="007D6E2F">
      <w:pPr>
        <w:pStyle w:val="BodyText"/>
      </w:pPr>
    </w:p>
    <w:p w:rsidR="007D6E2F" w:rsidRPr="00A83796" w:rsidRDefault="007D6E2F" w:rsidP="00A83796">
      <w:pPr>
        <w:pStyle w:val="Heading2"/>
        <w:numPr>
          <w:ilvl w:val="1"/>
          <w:numId w:val="18"/>
        </w:numPr>
        <w:tabs>
          <w:tab w:val="clear" w:pos="2638"/>
        </w:tabs>
        <w:ind w:left="992" w:hanging="992"/>
        <w:jc w:val="left"/>
      </w:pPr>
      <w:bookmarkStart w:id="16" w:name="_Toc255915479"/>
      <w:r>
        <w:lastRenderedPageBreak/>
        <w:t>Current significant relationship(s) with business</w:t>
      </w:r>
      <w:bookmarkEnd w:id="16"/>
    </w:p>
    <w:p w:rsidR="007D6E2F" w:rsidRPr="003E6FAD" w:rsidRDefault="003E6FAD" w:rsidP="00925967">
      <w:pPr>
        <w:pStyle w:val="Heading3"/>
        <w:tabs>
          <w:tab w:val="clear" w:pos="964"/>
        </w:tabs>
        <w:ind w:left="0" w:firstLine="0"/>
        <w:jc w:val="left"/>
        <w:rPr>
          <w:rFonts w:ascii="Book Antiqua" w:hAnsi="Book Antiqua"/>
          <w:b w:val="0"/>
          <w:bCs w:val="0"/>
          <w:iCs w:val="0"/>
          <w:sz w:val="22"/>
          <w:szCs w:val="22"/>
        </w:rPr>
      </w:pPr>
      <w:r w:rsidRPr="003E6FAD">
        <w:rPr>
          <w:rFonts w:ascii="Book Antiqua" w:hAnsi="Book Antiqua"/>
          <w:bCs w:val="0"/>
          <w:iCs w:val="0"/>
          <w:sz w:val="22"/>
          <w:szCs w:val="22"/>
        </w:rPr>
        <w:t>Survey question:</w:t>
      </w:r>
      <w:r w:rsidRPr="003E6FAD">
        <w:rPr>
          <w:rFonts w:ascii="Book Antiqua" w:hAnsi="Book Antiqua"/>
          <w:b w:val="0"/>
          <w:bCs w:val="0"/>
          <w:iCs w:val="0"/>
          <w:sz w:val="22"/>
          <w:szCs w:val="22"/>
        </w:rPr>
        <w:t xml:space="preserve"> </w:t>
      </w:r>
      <w:r w:rsidR="007D6E2F" w:rsidRPr="003E6FAD">
        <w:rPr>
          <w:rFonts w:ascii="Book Antiqua" w:hAnsi="Book Antiqua"/>
          <w:b w:val="0"/>
          <w:bCs w:val="0"/>
          <w:iCs w:val="0"/>
          <w:sz w:val="22"/>
          <w:szCs w:val="22"/>
        </w:rPr>
        <w:t>Does your school currently have any significant relationships with a business or businesses?</w:t>
      </w:r>
    </w:p>
    <w:p w:rsidR="00A83796" w:rsidRPr="00A83796" w:rsidRDefault="007D6E2F" w:rsidP="00A83796">
      <w:pPr>
        <w:pStyle w:val="CaptionForTables"/>
      </w:pPr>
      <w:bookmarkStart w:id="17" w:name="OLE_LINK18"/>
      <w:bookmarkStart w:id="18" w:name="OLE_LINK19"/>
      <w:r w:rsidRPr="00226C9A">
        <w:t xml:space="preserve">Table </w:t>
      </w:r>
      <w:r w:rsidR="00925967">
        <w:t>1.5.1</w:t>
      </w:r>
      <w:r w:rsidRPr="00226C9A">
        <w:t xml:space="preserve"> Current significant relationship(s) with business (including No Response)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1701"/>
        <w:gridCol w:w="1701"/>
      </w:tblGrid>
      <w:tr w:rsidR="007D6E2F" w:rsidRPr="00AD325F" w:rsidTr="00A83796">
        <w:tc>
          <w:tcPr>
            <w:tcW w:w="4644" w:type="dxa"/>
            <w:tcBorders>
              <w:bottom w:val="single" w:sz="4" w:space="0" w:color="000000"/>
            </w:tcBorders>
            <w:shd w:val="clear" w:color="auto" w:fill="E6E6E6"/>
            <w:vAlign w:val="center"/>
          </w:tcPr>
          <w:p w:rsidR="007D6E2F" w:rsidRPr="00AD325F" w:rsidRDefault="007D6E2F" w:rsidP="005C3EA1">
            <w:pPr>
              <w:pStyle w:val="tableheading"/>
              <w:jc w:val="left"/>
            </w:pPr>
            <w:bookmarkStart w:id="19" w:name="OLE_LINK16"/>
            <w:bookmarkStart w:id="20" w:name="OLE_LINK17"/>
            <w:bookmarkEnd w:id="17"/>
            <w:bookmarkEnd w:id="18"/>
            <w:r w:rsidRPr="00AD325F">
              <w:t>Significant relationships with business</w:t>
            </w:r>
          </w:p>
        </w:tc>
        <w:tc>
          <w:tcPr>
            <w:tcW w:w="1701" w:type="dxa"/>
            <w:tcBorders>
              <w:bottom w:val="single" w:sz="4" w:space="0" w:color="000000"/>
            </w:tcBorders>
            <w:shd w:val="clear" w:color="auto" w:fill="E6E6E6"/>
            <w:vAlign w:val="center"/>
          </w:tcPr>
          <w:p w:rsidR="007D6E2F" w:rsidRPr="00AD325F" w:rsidRDefault="007D6E2F" w:rsidP="009E2B8F">
            <w:pPr>
              <w:pStyle w:val="tableheading"/>
            </w:pPr>
            <w:r w:rsidRPr="00AD325F">
              <w:t>Responses</w:t>
            </w:r>
          </w:p>
        </w:tc>
        <w:tc>
          <w:tcPr>
            <w:tcW w:w="1701" w:type="dxa"/>
            <w:tcBorders>
              <w:bottom w:val="single" w:sz="4" w:space="0" w:color="000000"/>
            </w:tcBorders>
            <w:shd w:val="clear" w:color="auto" w:fill="E6E6E6"/>
            <w:vAlign w:val="center"/>
          </w:tcPr>
          <w:p w:rsidR="007D6E2F" w:rsidRPr="00AD325F" w:rsidRDefault="007D6E2F" w:rsidP="009E2B8F">
            <w:pPr>
              <w:pStyle w:val="tableheading"/>
            </w:pPr>
            <w:r w:rsidRPr="00AD325F">
              <w:t>Percentage</w:t>
            </w:r>
          </w:p>
        </w:tc>
      </w:tr>
      <w:tr w:rsidR="007D6E2F" w:rsidRPr="00AD325F" w:rsidTr="00A83796">
        <w:tc>
          <w:tcPr>
            <w:tcW w:w="4644" w:type="dxa"/>
            <w:tcBorders>
              <w:bottom w:val="nil"/>
            </w:tcBorders>
          </w:tcPr>
          <w:p w:rsidR="007D6E2F" w:rsidRPr="00AD325F" w:rsidRDefault="007D6E2F" w:rsidP="00A83796">
            <w:pPr>
              <w:pStyle w:val="tabletext"/>
            </w:pPr>
            <w:r w:rsidRPr="00AD325F">
              <w:t>Yes</w:t>
            </w:r>
          </w:p>
        </w:tc>
        <w:tc>
          <w:tcPr>
            <w:tcW w:w="1701" w:type="dxa"/>
            <w:tcBorders>
              <w:bottom w:val="nil"/>
            </w:tcBorders>
          </w:tcPr>
          <w:p w:rsidR="007D6E2F" w:rsidRPr="00AD325F" w:rsidRDefault="007D6E2F" w:rsidP="00A83796">
            <w:pPr>
              <w:pStyle w:val="Tablenumberdectab"/>
            </w:pPr>
            <w:r>
              <w:t>66</w:t>
            </w:r>
          </w:p>
        </w:tc>
        <w:tc>
          <w:tcPr>
            <w:tcW w:w="1701" w:type="dxa"/>
            <w:tcBorders>
              <w:bottom w:val="nil"/>
            </w:tcBorders>
          </w:tcPr>
          <w:p w:rsidR="007D6E2F" w:rsidRPr="00AD325F" w:rsidRDefault="007D6E2F" w:rsidP="00A83796">
            <w:pPr>
              <w:pStyle w:val="Tablenumberdectab"/>
            </w:pPr>
            <w:r>
              <w:t>33</w:t>
            </w:r>
            <w:r w:rsidRPr="00AD325F">
              <w:t>%</w:t>
            </w:r>
          </w:p>
        </w:tc>
      </w:tr>
      <w:tr w:rsidR="007D6E2F" w:rsidRPr="00AD325F" w:rsidTr="00A83796">
        <w:tc>
          <w:tcPr>
            <w:tcW w:w="4644" w:type="dxa"/>
            <w:tcBorders>
              <w:top w:val="nil"/>
              <w:bottom w:val="nil"/>
            </w:tcBorders>
          </w:tcPr>
          <w:p w:rsidR="007D6E2F" w:rsidRPr="00AD325F" w:rsidRDefault="007D6E2F" w:rsidP="00A83796">
            <w:pPr>
              <w:pStyle w:val="tabletext"/>
            </w:pPr>
            <w:r w:rsidRPr="00AD325F">
              <w:t>No</w:t>
            </w:r>
          </w:p>
        </w:tc>
        <w:tc>
          <w:tcPr>
            <w:tcW w:w="1701" w:type="dxa"/>
            <w:tcBorders>
              <w:top w:val="nil"/>
              <w:bottom w:val="nil"/>
            </w:tcBorders>
          </w:tcPr>
          <w:p w:rsidR="007D6E2F" w:rsidRPr="00AD325F" w:rsidRDefault="007D6E2F" w:rsidP="00A83796">
            <w:pPr>
              <w:pStyle w:val="Tablenumberdectab"/>
            </w:pPr>
            <w:r>
              <w:t>134</w:t>
            </w:r>
          </w:p>
        </w:tc>
        <w:tc>
          <w:tcPr>
            <w:tcW w:w="1701" w:type="dxa"/>
            <w:tcBorders>
              <w:top w:val="nil"/>
              <w:bottom w:val="nil"/>
            </w:tcBorders>
          </w:tcPr>
          <w:p w:rsidR="007D6E2F" w:rsidRPr="00AD325F" w:rsidRDefault="007D6E2F" w:rsidP="00A83796">
            <w:pPr>
              <w:pStyle w:val="Tablenumberdectab"/>
            </w:pPr>
            <w:r>
              <w:t>66</w:t>
            </w:r>
            <w:r w:rsidRPr="00AD325F">
              <w:t>%</w:t>
            </w:r>
          </w:p>
        </w:tc>
      </w:tr>
      <w:tr w:rsidR="007D6E2F" w:rsidRPr="00AD325F" w:rsidTr="00A83796">
        <w:tc>
          <w:tcPr>
            <w:tcW w:w="4644" w:type="dxa"/>
            <w:tcBorders>
              <w:top w:val="nil"/>
            </w:tcBorders>
          </w:tcPr>
          <w:p w:rsidR="007D6E2F" w:rsidRPr="00AD325F" w:rsidRDefault="007D6E2F" w:rsidP="00A83796">
            <w:pPr>
              <w:pStyle w:val="tabletext"/>
            </w:pPr>
            <w:r>
              <w:t>No Response</w:t>
            </w:r>
          </w:p>
        </w:tc>
        <w:tc>
          <w:tcPr>
            <w:tcW w:w="1701" w:type="dxa"/>
            <w:tcBorders>
              <w:top w:val="nil"/>
            </w:tcBorders>
          </w:tcPr>
          <w:p w:rsidR="007D6E2F" w:rsidRPr="00AD325F" w:rsidRDefault="007D6E2F" w:rsidP="00A83796">
            <w:pPr>
              <w:pStyle w:val="Tablenumberdectab"/>
            </w:pPr>
            <w:r>
              <w:t>3</w:t>
            </w:r>
          </w:p>
        </w:tc>
        <w:tc>
          <w:tcPr>
            <w:tcW w:w="1701" w:type="dxa"/>
            <w:tcBorders>
              <w:top w:val="nil"/>
            </w:tcBorders>
          </w:tcPr>
          <w:p w:rsidR="007D6E2F" w:rsidRPr="00AD325F" w:rsidRDefault="007D6E2F" w:rsidP="00A83796">
            <w:pPr>
              <w:pStyle w:val="Tablenumberdectab"/>
            </w:pPr>
            <w:r>
              <w:t>1%</w:t>
            </w:r>
          </w:p>
        </w:tc>
      </w:tr>
      <w:tr w:rsidR="007D6E2F" w:rsidRPr="00AD325F" w:rsidTr="00A83796">
        <w:tc>
          <w:tcPr>
            <w:tcW w:w="4644" w:type="dxa"/>
          </w:tcPr>
          <w:p w:rsidR="007D6E2F" w:rsidRPr="00A83796" w:rsidRDefault="007D6E2F" w:rsidP="00A83796">
            <w:pPr>
              <w:pStyle w:val="tableheading"/>
              <w:jc w:val="left"/>
              <w:rPr>
                <w:bCs/>
                <w:szCs w:val="22"/>
              </w:rPr>
            </w:pPr>
            <w:r w:rsidRPr="00A83796">
              <w:rPr>
                <w:bCs/>
                <w:szCs w:val="22"/>
              </w:rPr>
              <w:t>Total</w:t>
            </w:r>
          </w:p>
        </w:tc>
        <w:tc>
          <w:tcPr>
            <w:tcW w:w="1701" w:type="dxa"/>
          </w:tcPr>
          <w:p w:rsidR="007D6E2F" w:rsidRPr="00A83796" w:rsidRDefault="007D6E2F" w:rsidP="00A83796">
            <w:pPr>
              <w:pStyle w:val="Tablenumberdectab"/>
              <w:rPr>
                <w:b/>
                <w:bCs/>
              </w:rPr>
            </w:pPr>
            <w:r w:rsidRPr="00A83796">
              <w:rPr>
                <w:b/>
                <w:bCs/>
              </w:rPr>
              <w:t>203</w:t>
            </w:r>
          </w:p>
        </w:tc>
        <w:tc>
          <w:tcPr>
            <w:tcW w:w="1701" w:type="dxa"/>
          </w:tcPr>
          <w:p w:rsidR="007D6E2F" w:rsidRPr="00A83796" w:rsidRDefault="007D6E2F" w:rsidP="00A83796">
            <w:pPr>
              <w:pStyle w:val="Tablenumberdectab"/>
              <w:rPr>
                <w:b/>
                <w:bCs/>
              </w:rPr>
            </w:pPr>
            <w:r w:rsidRPr="00A83796">
              <w:rPr>
                <w:b/>
                <w:bCs/>
              </w:rPr>
              <w:t>100%</w:t>
            </w:r>
          </w:p>
        </w:tc>
      </w:tr>
      <w:bookmarkEnd w:id="19"/>
      <w:bookmarkEnd w:id="20"/>
    </w:tbl>
    <w:p w:rsidR="007D6E2F" w:rsidRDefault="007D6E2F" w:rsidP="007D6E2F">
      <w:pPr>
        <w:spacing w:after="0"/>
        <w:rPr>
          <w:b/>
          <w:szCs w:val="22"/>
        </w:rPr>
      </w:pPr>
    </w:p>
    <w:p w:rsidR="007D6E2F" w:rsidRDefault="007D6E2F" w:rsidP="007D6E2F">
      <w:pPr>
        <w:spacing w:after="0"/>
        <w:rPr>
          <w:b/>
          <w:szCs w:val="22"/>
        </w:rPr>
      </w:pPr>
    </w:p>
    <w:p w:rsidR="00925967" w:rsidRDefault="00925967" w:rsidP="00925967">
      <w:pPr>
        <w:pStyle w:val="Heading3"/>
        <w:numPr>
          <w:ilvl w:val="2"/>
          <w:numId w:val="18"/>
        </w:numPr>
        <w:tabs>
          <w:tab w:val="clear" w:pos="964"/>
          <w:tab w:val="num" w:pos="993"/>
        </w:tabs>
        <w:ind w:left="992" w:hanging="992"/>
        <w:jc w:val="left"/>
      </w:pPr>
      <w:r>
        <w:t xml:space="preserve">Characteristics of schools with current significant relationship </w:t>
      </w:r>
    </w:p>
    <w:p w:rsidR="007D6E2F" w:rsidRPr="00AD325F" w:rsidRDefault="007D6E2F" w:rsidP="00226C9A">
      <w:pPr>
        <w:pStyle w:val="CaptionForTables"/>
      </w:pPr>
      <w:r>
        <w:t xml:space="preserve">Table </w:t>
      </w:r>
      <w:r w:rsidR="00925967">
        <w:t>1.5.1.1a</w:t>
      </w:r>
      <w:r>
        <w:t xml:space="preserve"> </w:t>
      </w:r>
      <w:r w:rsidRPr="00AD325F">
        <w:t>Response by school type</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417"/>
        <w:gridCol w:w="1418"/>
        <w:gridCol w:w="1276"/>
        <w:gridCol w:w="1126"/>
        <w:gridCol w:w="1422"/>
        <w:gridCol w:w="995"/>
      </w:tblGrid>
      <w:tr w:rsidR="007D6E2F" w:rsidRPr="00AD325F" w:rsidTr="00283FF1">
        <w:tc>
          <w:tcPr>
            <w:tcW w:w="2093" w:type="dxa"/>
            <w:vMerge w:val="restart"/>
            <w:shd w:val="clear" w:color="auto" w:fill="E6E6E6"/>
            <w:vAlign w:val="center"/>
          </w:tcPr>
          <w:p w:rsidR="007D6E2F" w:rsidRPr="00AD325F" w:rsidRDefault="007D6E2F" w:rsidP="005C3EA1">
            <w:pPr>
              <w:pStyle w:val="tableheading"/>
              <w:jc w:val="left"/>
            </w:pPr>
            <w:r w:rsidRPr="00AD325F">
              <w:t>School type</w:t>
            </w:r>
          </w:p>
        </w:tc>
        <w:tc>
          <w:tcPr>
            <w:tcW w:w="2835" w:type="dxa"/>
            <w:gridSpan w:val="2"/>
            <w:tcBorders>
              <w:bottom w:val="single" w:sz="4" w:space="0" w:color="000000"/>
            </w:tcBorders>
            <w:shd w:val="clear" w:color="auto" w:fill="E6E6E6"/>
          </w:tcPr>
          <w:p w:rsidR="007D6E2F" w:rsidRPr="00AD325F" w:rsidRDefault="007D6E2F" w:rsidP="009E2B8F">
            <w:pPr>
              <w:pStyle w:val="tableheading"/>
            </w:pPr>
            <w:r>
              <w:t>Schools involved in current significant relationship</w:t>
            </w:r>
          </w:p>
        </w:tc>
        <w:tc>
          <w:tcPr>
            <w:tcW w:w="2402" w:type="dxa"/>
            <w:gridSpan w:val="2"/>
            <w:tcBorders>
              <w:bottom w:val="single" w:sz="4" w:space="0" w:color="000000"/>
            </w:tcBorders>
            <w:shd w:val="clear" w:color="auto" w:fill="E6E6E6"/>
          </w:tcPr>
          <w:p w:rsidR="007D6E2F" w:rsidRPr="00AD325F" w:rsidRDefault="007D6E2F" w:rsidP="009E2B8F">
            <w:pPr>
              <w:pStyle w:val="tableheading"/>
            </w:pPr>
            <w:r>
              <w:t>Overall responding schools</w:t>
            </w:r>
          </w:p>
        </w:tc>
        <w:tc>
          <w:tcPr>
            <w:tcW w:w="2417" w:type="dxa"/>
            <w:gridSpan w:val="2"/>
            <w:tcBorders>
              <w:bottom w:val="single" w:sz="4" w:space="0" w:color="000000"/>
            </w:tcBorders>
            <w:shd w:val="clear" w:color="auto" w:fill="E6E6E6"/>
          </w:tcPr>
          <w:p w:rsidR="007D6E2F" w:rsidRPr="00AD325F" w:rsidRDefault="007D6E2F" w:rsidP="009E2B8F">
            <w:pPr>
              <w:pStyle w:val="tableheading"/>
            </w:pPr>
            <w:bookmarkStart w:id="21" w:name="OLE_LINK36"/>
            <w:bookmarkStart w:id="22" w:name="OLE_LINK37"/>
            <w:r>
              <w:t xml:space="preserve">All schools across </w:t>
            </w:r>
            <w:smartTag w:uri="urn:schemas-microsoft-com:office:smarttags" w:element="place">
              <w:smartTag w:uri="urn:schemas-microsoft-com:office:smarttags" w:element="country-region">
                <w:r>
                  <w:t>Australia</w:t>
                </w:r>
              </w:smartTag>
            </w:smartTag>
            <w:r>
              <w:t xml:space="preserve"> (2008)</w:t>
            </w:r>
            <w:bookmarkEnd w:id="21"/>
            <w:bookmarkEnd w:id="22"/>
          </w:p>
        </w:tc>
      </w:tr>
      <w:tr w:rsidR="007D6E2F" w:rsidRPr="00AD325F" w:rsidTr="00283FF1">
        <w:tc>
          <w:tcPr>
            <w:tcW w:w="2093" w:type="dxa"/>
            <w:vMerge/>
            <w:tcBorders>
              <w:bottom w:val="single" w:sz="4" w:space="0" w:color="000000"/>
            </w:tcBorders>
          </w:tcPr>
          <w:p w:rsidR="007D6E2F" w:rsidRPr="00AD325F" w:rsidRDefault="007D6E2F" w:rsidP="009E2B8F">
            <w:pPr>
              <w:pStyle w:val="tableheading"/>
            </w:pPr>
          </w:p>
        </w:tc>
        <w:tc>
          <w:tcPr>
            <w:tcW w:w="1417" w:type="dxa"/>
            <w:tcBorders>
              <w:bottom w:val="single" w:sz="4" w:space="0" w:color="000000"/>
            </w:tcBorders>
            <w:shd w:val="clear" w:color="auto" w:fill="E6E6E6"/>
          </w:tcPr>
          <w:p w:rsidR="007D6E2F" w:rsidRPr="00AD325F" w:rsidRDefault="007D6E2F" w:rsidP="009E2B8F">
            <w:pPr>
              <w:pStyle w:val="tableheading"/>
            </w:pPr>
            <w:r w:rsidRPr="00AD325F">
              <w:t>Responses</w:t>
            </w:r>
          </w:p>
        </w:tc>
        <w:tc>
          <w:tcPr>
            <w:tcW w:w="1418" w:type="dxa"/>
            <w:tcBorders>
              <w:bottom w:val="single" w:sz="4" w:space="0" w:color="000000"/>
            </w:tcBorders>
            <w:shd w:val="clear" w:color="auto" w:fill="E6E6E6"/>
          </w:tcPr>
          <w:p w:rsidR="007D6E2F" w:rsidRPr="00AD325F" w:rsidRDefault="007D6E2F" w:rsidP="009E2B8F">
            <w:pPr>
              <w:pStyle w:val="tableheading"/>
            </w:pPr>
            <w:r w:rsidRPr="00AD325F">
              <w:t>%</w:t>
            </w:r>
          </w:p>
        </w:tc>
        <w:tc>
          <w:tcPr>
            <w:tcW w:w="1276" w:type="dxa"/>
            <w:tcBorders>
              <w:bottom w:val="single" w:sz="4" w:space="0" w:color="000000"/>
            </w:tcBorders>
            <w:shd w:val="clear" w:color="auto" w:fill="E6E6E6"/>
          </w:tcPr>
          <w:p w:rsidR="007D6E2F" w:rsidRPr="00AD325F" w:rsidRDefault="007D6E2F" w:rsidP="009E2B8F">
            <w:pPr>
              <w:pStyle w:val="tableheading"/>
            </w:pPr>
            <w:r w:rsidRPr="00AD325F">
              <w:t>Responses</w:t>
            </w:r>
          </w:p>
        </w:tc>
        <w:tc>
          <w:tcPr>
            <w:tcW w:w="1126" w:type="dxa"/>
            <w:tcBorders>
              <w:bottom w:val="single" w:sz="4" w:space="0" w:color="000000"/>
            </w:tcBorders>
            <w:shd w:val="clear" w:color="auto" w:fill="E6E6E6"/>
          </w:tcPr>
          <w:p w:rsidR="007D6E2F" w:rsidRPr="00AD325F" w:rsidRDefault="007D6E2F" w:rsidP="009E2B8F">
            <w:pPr>
              <w:pStyle w:val="tableheading"/>
            </w:pPr>
            <w:r w:rsidRPr="00AD325F">
              <w:t>%</w:t>
            </w:r>
          </w:p>
        </w:tc>
        <w:tc>
          <w:tcPr>
            <w:tcW w:w="1422" w:type="dxa"/>
            <w:tcBorders>
              <w:bottom w:val="single" w:sz="4" w:space="0" w:color="000000"/>
            </w:tcBorders>
            <w:shd w:val="clear" w:color="auto" w:fill="E6E6E6"/>
          </w:tcPr>
          <w:p w:rsidR="007D6E2F" w:rsidRPr="00AD325F" w:rsidRDefault="007D6E2F" w:rsidP="009E2B8F">
            <w:pPr>
              <w:pStyle w:val="tableheading"/>
            </w:pPr>
            <w:r w:rsidRPr="00AD325F">
              <w:t>Responses</w:t>
            </w:r>
          </w:p>
        </w:tc>
        <w:tc>
          <w:tcPr>
            <w:tcW w:w="995" w:type="dxa"/>
            <w:tcBorders>
              <w:bottom w:val="single" w:sz="4" w:space="0" w:color="000000"/>
            </w:tcBorders>
            <w:shd w:val="clear" w:color="auto" w:fill="E6E6E6"/>
          </w:tcPr>
          <w:p w:rsidR="007D6E2F" w:rsidRPr="00AD325F" w:rsidRDefault="007D6E2F" w:rsidP="009E2B8F">
            <w:pPr>
              <w:pStyle w:val="tableheading"/>
            </w:pPr>
            <w:r w:rsidRPr="00AD325F">
              <w:t>%</w:t>
            </w:r>
          </w:p>
        </w:tc>
      </w:tr>
      <w:tr w:rsidR="007D6E2F" w:rsidRPr="00AD325F" w:rsidTr="00283FF1">
        <w:tc>
          <w:tcPr>
            <w:tcW w:w="2093" w:type="dxa"/>
            <w:tcBorders>
              <w:bottom w:val="nil"/>
            </w:tcBorders>
          </w:tcPr>
          <w:p w:rsidR="007D6E2F" w:rsidRPr="00AD325F" w:rsidRDefault="007D6E2F" w:rsidP="00A83796">
            <w:pPr>
              <w:pStyle w:val="tabletext"/>
            </w:pPr>
            <w:bookmarkStart w:id="23" w:name="OLE_LINK12"/>
            <w:bookmarkStart w:id="24" w:name="OLE_LINK13"/>
            <w:r w:rsidRPr="00AD325F">
              <w:t>Secondary</w:t>
            </w:r>
          </w:p>
        </w:tc>
        <w:tc>
          <w:tcPr>
            <w:tcW w:w="1417" w:type="dxa"/>
            <w:tcBorders>
              <w:bottom w:val="nil"/>
            </w:tcBorders>
            <w:vAlign w:val="center"/>
          </w:tcPr>
          <w:p w:rsidR="007D6E2F" w:rsidRPr="00A83796" w:rsidRDefault="007D6E2F" w:rsidP="00A83796">
            <w:pPr>
              <w:pStyle w:val="Tablenumberdectab"/>
              <w:tabs>
                <w:tab w:val="clear" w:pos="573"/>
                <w:tab w:val="decimal" w:pos="1026"/>
              </w:tabs>
            </w:pPr>
            <w:r w:rsidRPr="00A83796">
              <w:t>32</w:t>
            </w:r>
          </w:p>
        </w:tc>
        <w:tc>
          <w:tcPr>
            <w:tcW w:w="1418" w:type="dxa"/>
            <w:tcBorders>
              <w:bottom w:val="nil"/>
            </w:tcBorders>
          </w:tcPr>
          <w:p w:rsidR="007D6E2F" w:rsidRPr="00AD325F" w:rsidRDefault="007D6E2F" w:rsidP="00A83796">
            <w:pPr>
              <w:pStyle w:val="Tablenumberdectab"/>
              <w:tabs>
                <w:tab w:val="clear" w:pos="573"/>
                <w:tab w:val="decimal" w:pos="508"/>
              </w:tabs>
            </w:pPr>
            <w:r>
              <w:t>49</w:t>
            </w:r>
            <w:r w:rsidRPr="00AD325F">
              <w:t>%</w:t>
            </w:r>
          </w:p>
        </w:tc>
        <w:tc>
          <w:tcPr>
            <w:tcW w:w="1276" w:type="dxa"/>
            <w:tcBorders>
              <w:bottom w:val="nil"/>
            </w:tcBorders>
          </w:tcPr>
          <w:p w:rsidR="007D6E2F" w:rsidRDefault="007D6E2F" w:rsidP="00A83796">
            <w:pPr>
              <w:pStyle w:val="Tablenumberdectab"/>
              <w:tabs>
                <w:tab w:val="clear" w:pos="573"/>
                <w:tab w:val="decimal" w:pos="742"/>
              </w:tabs>
            </w:pPr>
            <w:r>
              <w:t>82</w:t>
            </w:r>
          </w:p>
        </w:tc>
        <w:tc>
          <w:tcPr>
            <w:tcW w:w="1126" w:type="dxa"/>
            <w:tcBorders>
              <w:bottom w:val="nil"/>
            </w:tcBorders>
          </w:tcPr>
          <w:p w:rsidR="007D6E2F" w:rsidRDefault="007D6E2F" w:rsidP="00A83796">
            <w:pPr>
              <w:pStyle w:val="Tablenumberdectab"/>
              <w:tabs>
                <w:tab w:val="clear" w:pos="573"/>
                <w:tab w:val="decimal" w:pos="459"/>
              </w:tabs>
            </w:pPr>
            <w:r>
              <w:t>40%</w:t>
            </w:r>
          </w:p>
        </w:tc>
        <w:tc>
          <w:tcPr>
            <w:tcW w:w="1422" w:type="dxa"/>
            <w:tcBorders>
              <w:bottom w:val="nil"/>
            </w:tcBorders>
          </w:tcPr>
          <w:p w:rsidR="007D6E2F" w:rsidRDefault="007D6E2F" w:rsidP="00A83796">
            <w:pPr>
              <w:pStyle w:val="Tablenumberdectab"/>
              <w:tabs>
                <w:tab w:val="clear" w:pos="573"/>
                <w:tab w:val="decimal" w:pos="750"/>
              </w:tabs>
            </w:pPr>
            <w:r>
              <w:t>1,455</w:t>
            </w:r>
          </w:p>
        </w:tc>
        <w:tc>
          <w:tcPr>
            <w:tcW w:w="995" w:type="dxa"/>
            <w:tcBorders>
              <w:bottom w:val="nil"/>
            </w:tcBorders>
          </w:tcPr>
          <w:p w:rsidR="007D6E2F" w:rsidRDefault="007D6E2F" w:rsidP="00A83796">
            <w:pPr>
              <w:pStyle w:val="Tablenumberdectab"/>
              <w:tabs>
                <w:tab w:val="clear" w:pos="573"/>
                <w:tab w:val="decimal" w:pos="462"/>
              </w:tabs>
            </w:pPr>
            <w:r>
              <w:t>15%</w:t>
            </w:r>
          </w:p>
        </w:tc>
      </w:tr>
      <w:tr w:rsidR="007D6E2F" w:rsidRPr="00AD325F" w:rsidTr="00283FF1">
        <w:tc>
          <w:tcPr>
            <w:tcW w:w="2093" w:type="dxa"/>
            <w:tcBorders>
              <w:top w:val="nil"/>
              <w:bottom w:val="nil"/>
            </w:tcBorders>
          </w:tcPr>
          <w:p w:rsidR="007D6E2F" w:rsidRPr="00AD325F" w:rsidRDefault="007D6E2F" w:rsidP="00A83796">
            <w:pPr>
              <w:pStyle w:val="tabletext"/>
            </w:pPr>
            <w:r w:rsidRPr="00AD325F">
              <w:t>K-12</w:t>
            </w:r>
          </w:p>
        </w:tc>
        <w:tc>
          <w:tcPr>
            <w:tcW w:w="1417" w:type="dxa"/>
            <w:tcBorders>
              <w:top w:val="nil"/>
              <w:bottom w:val="nil"/>
            </w:tcBorders>
            <w:vAlign w:val="center"/>
          </w:tcPr>
          <w:p w:rsidR="007D6E2F" w:rsidRPr="00A83796" w:rsidRDefault="007D6E2F" w:rsidP="00A83796">
            <w:pPr>
              <w:pStyle w:val="Tablenumberdectab"/>
              <w:tabs>
                <w:tab w:val="clear" w:pos="573"/>
                <w:tab w:val="decimal" w:pos="1026"/>
              </w:tabs>
            </w:pPr>
            <w:r w:rsidRPr="00A83796">
              <w:t>21</w:t>
            </w:r>
          </w:p>
        </w:tc>
        <w:tc>
          <w:tcPr>
            <w:tcW w:w="1418" w:type="dxa"/>
            <w:tcBorders>
              <w:top w:val="nil"/>
              <w:bottom w:val="nil"/>
            </w:tcBorders>
          </w:tcPr>
          <w:p w:rsidR="007D6E2F" w:rsidRPr="00AD325F" w:rsidRDefault="007D6E2F" w:rsidP="00A83796">
            <w:pPr>
              <w:pStyle w:val="Tablenumberdectab"/>
              <w:tabs>
                <w:tab w:val="clear" w:pos="573"/>
                <w:tab w:val="decimal" w:pos="508"/>
              </w:tabs>
            </w:pPr>
            <w:r>
              <w:t>32</w:t>
            </w:r>
            <w:r w:rsidRPr="00AD325F">
              <w:t>%</w:t>
            </w:r>
          </w:p>
        </w:tc>
        <w:tc>
          <w:tcPr>
            <w:tcW w:w="1276" w:type="dxa"/>
            <w:tcBorders>
              <w:top w:val="nil"/>
              <w:bottom w:val="nil"/>
            </w:tcBorders>
          </w:tcPr>
          <w:p w:rsidR="007D6E2F" w:rsidRDefault="007D6E2F" w:rsidP="00A83796">
            <w:pPr>
              <w:pStyle w:val="Tablenumberdectab"/>
              <w:tabs>
                <w:tab w:val="clear" w:pos="573"/>
                <w:tab w:val="decimal" w:pos="742"/>
              </w:tabs>
            </w:pPr>
            <w:r>
              <w:t>50</w:t>
            </w:r>
          </w:p>
        </w:tc>
        <w:tc>
          <w:tcPr>
            <w:tcW w:w="1126" w:type="dxa"/>
            <w:tcBorders>
              <w:top w:val="nil"/>
              <w:bottom w:val="nil"/>
            </w:tcBorders>
          </w:tcPr>
          <w:p w:rsidR="007D6E2F" w:rsidRDefault="007D6E2F" w:rsidP="00A83796">
            <w:pPr>
              <w:pStyle w:val="Tablenumberdectab"/>
              <w:tabs>
                <w:tab w:val="clear" w:pos="573"/>
                <w:tab w:val="decimal" w:pos="459"/>
              </w:tabs>
            </w:pPr>
            <w:r>
              <w:t>25%</w:t>
            </w:r>
          </w:p>
        </w:tc>
        <w:tc>
          <w:tcPr>
            <w:tcW w:w="1422" w:type="dxa"/>
            <w:tcBorders>
              <w:top w:val="nil"/>
              <w:bottom w:val="nil"/>
            </w:tcBorders>
          </w:tcPr>
          <w:p w:rsidR="007D6E2F" w:rsidRDefault="007D6E2F" w:rsidP="00A83796">
            <w:pPr>
              <w:pStyle w:val="Tablenumberdectab"/>
              <w:tabs>
                <w:tab w:val="clear" w:pos="573"/>
                <w:tab w:val="decimal" w:pos="750"/>
              </w:tabs>
            </w:pPr>
            <w:r>
              <w:t>1,241</w:t>
            </w:r>
          </w:p>
        </w:tc>
        <w:tc>
          <w:tcPr>
            <w:tcW w:w="995" w:type="dxa"/>
            <w:tcBorders>
              <w:top w:val="nil"/>
              <w:bottom w:val="nil"/>
            </w:tcBorders>
          </w:tcPr>
          <w:p w:rsidR="007D6E2F" w:rsidRDefault="007D6E2F" w:rsidP="00A83796">
            <w:pPr>
              <w:pStyle w:val="Tablenumberdectab"/>
              <w:tabs>
                <w:tab w:val="clear" w:pos="573"/>
                <w:tab w:val="decimal" w:pos="462"/>
              </w:tabs>
            </w:pPr>
            <w:r>
              <w:t>13%</w:t>
            </w:r>
          </w:p>
        </w:tc>
      </w:tr>
      <w:tr w:rsidR="007D6E2F" w:rsidRPr="00AD325F" w:rsidTr="00283FF1">
        <w:tc>
          <w:tcPr>
            <w:tcW w:w="2093" w:type="dxa"/>
            <w:tcBorders>
              <w:top w:val="nil"/>
              <w:bottom w:val="nil"/>
            </w:tcBorders>
          </w:tcPr>
          <w:p w:rsidR="007D6E2F" w:rsidRPr="00AD325F" w:rsidRDefault="007D6E2F" w:rsidP="00A83796">
            <w:pPr>
              <w:pStyle w:val="tabletext"/>
            </w:pPr>
            <w:r w:rsidRPr="00AD325F">
              <w:t>Primary</w:t>
            </w:r>
          </w:p>
        </w:tc>
        <w:tc>
          <w:tcPr>
            <w:tcW w:w="1417" w:type="dxa"/>
            <w:tcBorders>
              <w:top w:val="nil"/>
              <w:bottom w:val="nil"/>
            </w:tcBorders>
            <w:vAlign w:val="center"/>
          </w:tcPr>
          <w:p w:rsidR="007D6E2F" w:rsidRPr="00A83796" w:rsidRDefault="007D6E2F" w:rsidP="00A83796">
            <w:pPr>
              <w:pStyle w:val="Tablenumberdectab"/>
              <w:tabs>
                <w:tab w:val="clear" w:pos="573"/>
                <w:tab w:val="decimal" w:pos="1026"/>
              </w:tabs>
            </w:pPr>
            <w:r w:rsidRPr="00A83796">
              <w:t>12</w:t>
            </w:r>
          </w:p>
        </w:tc>
        <w:tc>
          <w:tcPr>
            <w:tcW w:w="1418" w:type="dxa"/>
            <w:tcBorders>
              <w:top w:val="nil"/>
              <w:bottom w:val="nil"/>
            </w:tcBorders>
          </w:tcPr>
          <w:p w:rsidR="007D6E2F" w:rsidRPr="00AD325F" w:rsidRDefault="007D6E2F" w:rsidP="00A83796">
            <w:pPr>
              <w:pStyle w:val="Tablenumberdectab"/>
              <w:tabs>
                <w:tab w:val="clear" w:pos="573"/>
                <w:tab w:val="decimal" w:pos="508"/>
              </w:tabs>
            </w:pPr>
            <w:r>
              <w:t>18</w:t>
            </w:r>
            <w:r w:rsidRPr="00AD325F">
              <w:t>%</w:t>
            </w:r>
          </w:p>
        </w:tc>
        <w:tc>
          <w:tcPr>
            <w:tcW w:w="1276" w:type="dxa"/>
            <w:tcBorders>
              <w:top w:val="nil"/>
              <w:bottom w:val="nil"/>
            </w:tcBorders>
          </w:tcPr>
          <w:p w:rsidR="007D6E2F" w:rsidRDefault="007D6E2F" w:rsidP="00A83796">
            <w:pPr>
              <w:pStyle w:val="Tablenumberdectab"/>
              <w:tabs>
                <w:tab w:val="clear" w:pos="573"/>
                <w:tab w:val="decimal" w:pos="742"/>
              </w:tabs>
            </w:pPr>
            <w:r>
              <w:t>67</w:t>
            </w:r>
          </w:p>
        </w:tc>
        <w:tc>
          <w:tcPr>
            <w:tcW w:w="1126" w:type="dxa"/>
            <w:tcBorders>
              <w:top w:val="nil"/>
              <w:bottom w:val="nil"/>
            </w:tcBorders>
          </w:tcPr>
          <w:p w:rsidR="007D6E2F" w:rsidRDefault="007D6E2F" w:rsidP="00A83796">
            <w:pPr>
              <w:pStyle w:val="Tablenumberdectab"/>
              <w:tabs>
                <w:tab w:val="clear" w:pos="573"/>
                <w:tab w:val="decimal" w:pos="459"/>
              </w:tabs>
            </w:pPr>
            <w:r>
              <w:t>33%</w:t>
            </w:r>
          </w:p>
        </w:tc>
        <w:tc>
          <w:tcPr>
            <w:tcW w:w="1422" w:type="dxa"/>
            <w:tcBorders>
              <w:top w:val="nil"/>
              <w:bottom w:val="nil"/>
            </w:tcBorders>
          </w:tcPr>
          <w:p w:rsidR="007D6E2F" w:rsidRDefault="007D6E2F" w:rsidP="00A83796">
            <w:pPr>
              <w:pStyle w:val="Tablenumberdectab"/>
              <w:tabs>
                <w:tab w:val="clear" w:pos="573"/>
                <w:tab w:val="decimal" w:pos="750"/>
              </w:tabs>
            </w:pPr>
            <w:r>
              <w:t>6,448</w:t>
            </w:r>
          </w:p>
        </w:tc>
        <w:tc>
          <w:tcPr>
            <w:tcW w:w="995" w:type="dxa"/>
            <w:tcBorders>
              <w:top w:val="nil"/>
              <w:bottom w:val="nil"/>
            </w:tcBorders>
          </w:tcPr>
          <w:p w:rsidR="007D6E2F" w:rsidRDefault="007D6E2F" w:rsidP="00A83796">
            <w:pPr>
              <w:pStyle w:val="Tablenumberdectab"/>
              <w:tabs>
                <w:tab w:val="clear" w:pos="573"/>
                <w:tab w:val="decimal" w:pos="462"/>
              </w:tabs>
            </w:pPr>
            <w:r>
              <w:t>67%</w:t>
            </w:r>
          </w:p>
        </w:tc>
      </w:tr>
      <w:tr w:rsidR="007D6E2F" w:rsidRPr="00AD325F" w:rsidTr="00283FF1">
        <w:tc>
          <w:tcPr>
            <w:tcW w:w="2093" w:type="dxa"/>
            <w:tcBorders>
              <w:top w:val="nil"/>
            </w:tcBorders>
          </w:tcPr>
          <w:p w:rsidR="007D6E2F" w:rsidRPr="00AD325F" w:rsidRDefault="007D6E2F" w:rsidP="00A83796">
            <w:pPr>
              <w:pStyle w:val="tabletext"/>
            </w:pPr>
            <w:r>
              <w:t>Special</w:t>
            </w:r>
          </w:p>
        </w:tc>
        <w:tc>
          <w:tcPr>
            <w:tcW w:w="1417" w:type="dxa"/>
            <w:tcBorders>
              <w:top w:val="nil"/>
            </w:tcBorders>
            <w:vAlign w:val="center"/>
          </w:tcPr>
          <w:p w:rsidR="007D6E2F" w:rsidRPr="00A83796" w:rsidRDefault="007D6E2F" w:rsidP="00A83796">
            <w:pPr>
              <w:pStyle w:val="Tablenumberdectab"/>
              <w:tabs>
                <w:tab w:val="clear" w:pos="573"/>
                <w:tab w:val="decimal" w:pos="1026"/>
              </w:tabs>
            </w:pPr>
            <w:r w:rsidRPr="00A83796">
              <w:t>1</w:t>
            </w:r>
          </w:p>
        </w:tc>
        <w:tc>
          <w:tcPr>
            <w:tcW w:w="1418" w:type="dxa"/>
            <w:tcBorders>
              <w:top w:val="nil"/>
            </w:tcBorders>
            <w:vAlign w:val="center"/>
          </w:tcPr>
          <w:p w:rsidR="007D6E2F" w:rsidRPr="00AD325F" w:rsidRDefault="007D6E2F" w:rsidP="00A83796">
            <w:pPr>
              <w:pStyle w:val="Tablenumberdectab"/>
              <w:tabs>
                <w:tab w:val="clear" w:pos="573"/>
                <w:tab w:val="decimal" w:pos="508"/>
              </w:tabs>
            </w:pPr>
            <w:r>
              <w:t>2%</w:t>
            </w:r>
          </w:p>
        </w:tc>
        <w:tc>
          <w:tcPr>
            <w:tcW w:w="1276" w:type="dxa"/>
            <w:tcBorders>
              <w:top w:val="nil"/>
            </w:tcBorders>
          </w:tcPr>
          <w:p w:rsidR="007D6E2F" w:rsidRDefault="007D6E2F" w:rsidP="00A83796">
            <w:pPr>
              <w:pStyle w:val="Tablenumberdectab"/>
              <w:tabs>
                <w:tab w:val="clear" w:pos="573"/>
                <w:tab w:val="decimal" w:pos="742"/>
              </w:tabs>
            </w:pPr>
            <w:r>
              <w:t>4</w:t>
            </w:r>
          </w:p>
        </w:tc>
        <w:tc>
          <w:tcPr>
            <w:tcW w:w="1126" w:type="dxa"/>
            <w:tcBorders>
              <w:top w:val="nil"/>
            </w:tcBorders>
          </w:tcPr>
          <w:p w:rsidR="007D6E2F" w:rsidRDefault="007D6E2F" w:rsidP="00A83796">
            <w:pPr>
              <w:pStyle w:val="Tablenumberdectab"/>
              <w:tabs>
                <w:tab w:val="clear" w:pos="573"/>
                <w:tab w:val="decimal" w:pos="459"/>
              </w:tabs>
            </w:pPr>
            <w:r>
              <w:t>2%</w:t>
            </w:r>
          </w:p>
        </w:tc>
        <w:tc>
          <w:tcPr>
            <w:tcW w:w="1422" w:type="dxa"/>
            <w:tcBorders>
              <w:top w:val="nil"/>
            </w:tcBorders>
          </w:tcPr>
          <w:p w:rsidR="007D6E2F" w:rsidRDefault="007D6E2F" w:rsidP="00A83796">
            <w:pPr>
              <w:pStyle w:val="Tablenumberdectab"/>
              <w:tabs>
                <w:tab w:val="clear" w:pos="573"/>
                <w:tab w:val="decimal" w:pos="750"/>
              </w:tabs>
            </w:pPr>
            <w:r>
              <w:t>418</w:t>
            </w:r>
          </w:p>
        </w:tc>
        <w:tc>
          <w:tcPr>
            <w:tcW w:w="995" w:type="dxa"/>
            <w:tcBorders>
              <w:top w:val="nil"/>
            </w:tcBorders>
          </w:tcPr>
          <w:p w:rsidR="007D6E2F" w:rsidRDefault="007D6E2F" w:rsidP="00A83796">
            <w:pPr>
              <w:pStyle w:val="Tablenumberdectab"/>
              <w:tabs>
                <w:tab w:val="clear" w:pos="573"/>
                <w:tab w:val="decimal" w:pos="462"/>
              </w:tabs>
            </w:pPr>
            <w:r>
              <w:t>4%</w:t>
            </w:r>
          </w:p>
        </w:tc>
      </w:tr>
      <w:tr w:rsidR="007D6E2F" w:rsidRPr="00AD325F" w:rsidTr="00283FF1">
        <w:tc>
          <w:tcPr>
            <w:tcW w:w="2093" w:type="dxa"/>
          </w:tcPr>
          <w:p w:rsidR="007D6E2F" w:rsidRPr="00A83796" w:rsidRDefault="007D6E2F" w:rsidP="00A83796">
            <w:pPr>
              <w:pStyle w:val="tableheading"/>
              <w:jc w:val="left"/>
              <w:rPr>
                <w:bCs/>
                <w:szCs w:val="22"/>
              </w:rPr>
            </w:pPr>
            <w:r w:rsidRPr="00A83796">
              <w:rPr>
                <w:bCs/>
                <w:szCs w:val="22"/>
              </w:rPr>
              <w:t>Total</w:t>
            </w:r>
          </w:p>
        </w:tc>
        <w:tc>
          <w:tcPr>
            <w:tcW w:w="1417" w:type="dxa"/>
            <w:vAlign w:val="center"/>
          </w:tcPr>
          <w:p w:rsidR="007D6E2F" w:rsidRPr="00A83796" w:rsidRDefault="007D6E2F" w:rsidP="00A83796">
            <w:pPr>
              <w:pStyle w:val="Tablenumberdectab"/>
              <w:tabs>
                <w:tab w:val="clear" w:pos="573"/>
                <w:tab w:val="decimal" w:pos="1026"/>
              </w:tabs>
              <w:rPr>
                <w:b/>
                <w:bCs/>
              </w:rPr>
            </w:pPr>
            <w:r w:rsidRPr="00A83796">
              <w:rPr>
                <w:b/>
                <w:bCs/>
              </w:rPr>
              <w:t>66</w:t>
            </w:r>
          </w:p>
        </w:tc>
        <w:tc>
          <w:tcPr>
            <w:tcW w:w="1418" w:type="dxa"/>
          </w:tcPr>
          <w:p w:rsidR="007D6E2F" w:rsidRPr="00A83796" w:rsidRDefault="007D6E2F" w:rsidP="00A83796">
            <w:pPr>
              <w:pStyle w:val="Tablenumberdectab"/>
              <w:tabs>
                <w:tab w:val="clear" w:pos="573"/>
                <w:tab w:val="decimal" w:pos="508"/>
              </w:tabs>
              <w:rPr>
                <w:b/>
                <w:bCs/>
              </w:rPr>
            </w:pPr>
            <w:r w:rsidRPr="00A83796">
              <w:rPr>
                <w:b/>
                <w:bCs/>
              </w:rPr>
              <w:t>100%</w:t>
            </w:r>
          </w:p>
        </w:tc>
        <w:tc>
          <w:tcPr>
            <w:tcW w:w="1276" w:type="dxa"/>
          </w:tcPr>
          <w:p w:rsidR="007D6E2F" w:rsidRPr="00A83796" w:rsidRDefault="007D6E2F" w:rsidP="00A83796">
            <w:pPr>
              <w:pStyle w:val="Tablenumberdectab"/>
              <w:tabs>
                <w:tab w:val="clear" w:pos="573"/>
                <w:tab w:val="decimal" w:pos="742"/>
              </w:tabs>
              <w:rPr>
                <w:b/>
                <w:bCs/>
              </w:rPr>
            </w:pPr>
            <w:r w:rsidRPr="00A83796">
              <w:rPr>
                <w:b/>
                <w:bCs/>
              </w:rPr>
              <w:t>203</w:t>
            </w:r>
          </w:p>
        </w:tc>
        <w:tc>
          <w:tcPr>
            <w:tcW w:w="1126" w:type="dxa"/>
          </w:tcPr>
          <w:p w:rsidR="007D6E2F" w:rsidRPr="00A83796" w:rsidRDefault="007D6E2F" w:rsidP="00A83796">
            <w:pPr>
              <w:pStyle w:val="Tablenumberdectab"/>
              <w:tabs>
                <w:tab w:val="clear" w:pos="573"/>
                <w:tab w:val="decimal" w:pos="459"/>
              </w:tabs>
              <w:rPr>
                <w:b/>
                <w:bCs/>
              </w:rPr>
            </w:pPr>
            <w:r w:rsidRPr="00A83796">
              <w:rPr>
                <w:b/>
                <w:bCs/>
              </w:rPr>
              <w:t>100%</w:t>
            </w:r>
          </w:p>
        </w:tc>
        <w:tc>
          <w:tcPr>
            <w:tcW w:w="1422" w:type="dxa"/>
          </w:tcPr>
          <w:p w:rsidR="007D6E2F" w:rsidRPr="00A83796" w:rsidRDefault="007D6E2F" w:rsidP="00A83796">
            <w:pPr>
              <w:pStyle w:val="Tablenumberdectab"/>
              <w:tabs>
                <w:tab w:val="clear" w:pos="573"/>
                <w:tab w:val="decimal" w:pos="750"/>
              </w:tabs>
              <w:rPr>
                <w:b/>
                <w:bCs/>
              </w:rPr>
            </w:pPr>
            <w:r w:rsidRPr="00A83796">
              <w:rPr>
                <w:b/>
                <w:bCs/>
              </w:rPr>
              <w:t>9,562</w:t>
            </w:r>
          </w:p>
        </w:tc>
        <w:tc>
          <w:tcPr>
            <w:tcW w:w="995" w:type="dxa"/>
          </w:tcPr>
          <w:p w:rsidR="007D6E2F" w:rsidRPr="00A83796" w:rsidRDefault="007D6E2F" w:rsidP="00A83796">
            <w:pPr>
              <w:pStyle w:val="Tablenumberdectab"/>
              <w:tabs>
                <w:tab w:val="clear" w:pos="573"/>
                <w:tab w:val="decimal" w:pos="462"/>
              </w:tabs>
              <w:rPr>
                <w:b/>
                <w:bCs/>
              </w:rPr>
            </w:pPr>
            <w:r w:rsidRPr="00A83796">
              <w:rPr>
                <w:b/>
                <w:bCs/>
              </w:rPr>
              <w:t>~100%</w:t>
            </w:r>
          </w:p>
        </w:tc>
      </w:tr>
      <w:bookmarkEnd w:id="23"/>
      <w:bookmarkEnd w:id="24"/>
    </w:tbl>
    <w:p w:rsidR="007D6E2F" w:rsidRDefault="007D6E2F" w:rsidP="007D6E2F">
      <w:pPr>
        <w:spacing w:after="0"/>
        <w:rPr>
          <w:b/>
          <w:color w:val="000000"/>
          <w:szCs w:val="22"/>
        </w:rPr>
      </w:pPr>
    </w:p>
    <w:p w:rsidR="00DF1424" w:rsidRDefault="00DF1424" w:rsidP="007D6E2F">
      <w:pPr>
        <w:spacing w:after="0"/>
        <w:rPr>
          <w:b/>
          <w:color w:val="000000"/>
          <w:szCs w:val="22"/>
        </w:rPr>
      </w:pPr>
    </w:p>
    <w:p w:rsidR="00283FF1" w:rsidRPr="00283FF1" w:rsidRDefault="007D6E2F" w:rsidP="00283FF1">
      <w:pPr>
        <w:pStyle w:val="CaptionForTables"/>
      </w:pPr>
      <w:r w:rsidRPr="00994EAB">
        <w:t xml:space="preserve">Table </w:t>
      </w:r>
      <w:r w:rsidR="00925967">
        <w:t>1.5.1.1b</w:t>
      </w:r>
      <w:r>
        <w:t xml:space="preserve"> Response by state</w:t>
      </w:r>
    </w:p>
    <w:tbl>
      <w:tblPr>
        <w:tblW w:w="9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417"/>
        <w:gridCol w:w="1418"/>
        <w:gridCol w:w="1276"/>
        <w:gridCol w:w="1134"/>
        <w:gridCol w:w="1417"/>
        <w:gridCol w:w="1167"/>
      </w:tblGrid>
      <w:tr w:rsidR="007D6E2F" w:rsidRPr="00AD325F" w:rsidTr="00283FF1">
        <w:tc>
          <w:tcPr>
            <w:tcW w:w="2093" w:type="dxa"/>
            <w:vMerge w:val="restart"/>
            <w:shd w:val="clear" w:color="auto" w:fill="E6E6E6"/>
            <w:vAlign w:val="center"/>
          </w:tcPr>
          <w:p w:rsidR="007D6E2F" w:rsidRPr="00AD325F" w:rsidRDefault="007D6E2F" w:rsidP="005C3EA1">
            <w:pPr>
              <w:pStyle w:val="tableheading"/>
              <w:jc w:val="left"/>
            </w:pPr>
            <w:r w:rsidRPr="00AD325F">
              <w:t>State</w:t>
            </w:r>
          </w:p>
        </w:tc>
        <w:tc>
          <w:tcPr>
            <w:tcW w:w="2835" w:type="dxa"/>
            <w:gridSpan w:val="2"/>
            <w:tcBorders>
              <w:bottom w:val="single" w:sz="4" w:space="0" w:color="000000"/>
            </w:tcBorders>
            <w:shd w:val="clear" w:color="auto" w:fill="E6E6E6"/>
            <w:vAlign w:val="center"/>
          </w:tcPr>
          <w:p w:rsidR="007D6E2F" w:rsidRPr="00AD325F" w:rsidRDefault="007D6E2F" w:rsidP="009E2B8F">
            <w:pPr>
              <w:pStyle w:val="tableheading"/>
            </w:pPr>
            <w:bookmarkStart w:id="25" w:name="OLE_LINK28"/>
            <w:bookmarkStart w:id="26" w:name="OLE_LINK29"/>
            <w:r>
              <w:t>Schools involved in current significant relationship</w:t>
            </w:r>
            <w:bookmarkEnd w:id="25"/>
            <w:bookmarkEnd w:id="26"/>
          </w:p>
        </w:tc>
        <w:tc>
          <w:tcPr>
            <w:tcW w:w="2410" w:type="dxa"/>
            <w:gridSpan w:val="2"/>
            <w:tcBorders>
              <w:bottom w:val="single" w:sz="4" w:space="0" w:color="000000"/>
            </w:tcBorders>
            <w:shd w:val="clear" w:color="auto" w:fill="E6E6E6"/>
            <w:vAlign w:val="center"/>
          </w:tcPr>
          <w:p w:rsidR="007D6E2F" w:rsidRPr="00AD325F" w:rsidRDefault="007D6E2F" w:rsidP="009E2B8F">
            <w:pPr>
              <w:pStyle w:val="tableheading"/>
            </w:pPr>
            <w:r>
              <w:t>Overall responding schools</w:t>
            </w:r>
          </w:p>
        </w:tc>
        <w:tc>
          <w:tcPr>
            <w:tcW w:w="2584" w:type="dxa"/>
            <w:gridSpan w:val="2"/>
            <w:tcBorders>
              <w:bottom w:val="single" w:sz="4" w:space="0" w:color="000000"/>
            </w:tcBorders>
            <w:shd w:val="clear" w:color="auto" w:fill="E6E6E6"/>
            <w:vAlign w:val="center"/>
          </w:tcPr>
          <w:p w:rsidR="007D6E2F" w:rsidRPr="00AD325F" w:rsidRDefault="007D6E2F" w:rsidP="009E2B8F">
            <w:pPr>
              <w:pStyle w:val="tableheading"/>
            </w:pPr>
            <w:r>
              <w:t xml:space="preserve">All schools across </w:t>
            </w:r>
            <w:smartTag w:uri="urn:schemas-microsoft-com:office:smarttags" w:element="place">
              <w:smartTag w:uri="urn:schemas-microsoft-com:office:smarttags" w:element="country-region">
                <w:r>
                  <w:t>Australia</w:t>
                </w:r>
              </w:smartTag>
            </w:smartTag>
            <w:r>
              <w:t xml:space="preserve"> (2008)</w:t>
            </w:r>
          </w:p>
        </w:tc>
      </w:tr>
      <w:tr w:rsidR="007D6E2F" w:rsidRPr="00AD325F" w:rsidTr="00283FF1">
        <w:tc>
          <w:tcPr>
            <w:tcW w:w="2093" w:type="dxa"/>
            <w:vMerge/>
            <w:tcBorders>
              <w:bottom w:val="single" w:sz="4" w:space="0" w:color="000000"/>
            </w:tcBorders>
          </w:tcPr>
          <w:p w:rsidR="007D6E2F" w:rsidRPr="00AD325F" w:rsidRDefault="007D6E2F" w:rsidP="009E2B8F">
            <w:pPr>
              <w:pStyle w:val="tableheading"/>
            </w:pPr>
          </w:p>
        </w:tc>
        <w:tc>
          <w:tcPr>
            <w:tcW w:w="1417" w:type="dxa"/>
            <w:tcBorders>
              <w:bottom w:val="single" w:sz="4" w:space="0" w:color="000000"/>
            </w:tcBorders>
            <w:shd w:val="clear" w:color="auto" w:fill="E6E6E6"/>
          </w:tcPr>
          <w:p w:rsidR="007D6E2F" w:rsidRPr="00825BF6" w:rsidRDefault="007D6E2F" w:rsidP="009E2B8F">
            <w:pPr>
              <w:pStyle w:val="tableheading"/>
            </w:pPr>
            <w:r w:rsidRPr="00825BF6">
              <w:t>Responses</w:t>
            </w:r>
          </w:p>
        </w:tc>
        <w:tc>
          <w:tcPr>
            <w:tcW w:w="1418" w:type="dxa"/>
            <w:tcBorders>
              <w:bottom w:val="single" w:sz="4" w:space="0" w:color="000000"/>
            </w:tcBorders>
            <w:shd w:val="clear" w:color="auto" w:fill="E6E6E6"/>
          </w:tcPr>
          <w:p w:rsidR="007D6E2F" w:rsidRPr="00825BF6" w:rsidRDefault="007D6E2F" w:rsidP="009E2B8F">
            <w:pPr>
              <w:pStyle w:val="tableheading"/>
            </w:pPr>
            <w:r w:rsidRPr="00825BF6">
              <w:t>%</w:t>
            </w:r>
          </w:p>
        </w:tc>
        <w:tc>
          <w:tcPr>
            <w:tcW w:w="1276" w:type="dxa"/>
            <w:tcBorders>
              <w:bottom w:val="single" w:sz="4" w:space="0" w:color="000000"/>
            </w:tcBorders>
            <w:shd w:val="clear" w:color="auto" w:fill="E6E6E6"/>
          </w:tcPr>
          <w:p w:rsidR="007D6E2F" w:rsidRPr="00825BF6" w:rsidRDefault="007D6E2F" w:rsidP="009E2B8F">
            <w:pPr>
              <w:pStyle w:val="tableheading"/>
            </w:pPr>
            <w:r w:rsidRPr="00825BF6">
              <w:t>Responses</w:t>
            </w:r>
          </w:p>
        </w:tc>
        <w:tc>
          <w:tcPr>
            <w:tcW w:w="1134" w:type="dxa"/>
            <w:tcBorders>
              <w:bottom w:val="single" w:sz="4" w:space="0" w:color="000000"/>
            </w:tcBorders>
            <w:shd w:val="clear" w:color="auto" w:fill="E6E6E6"/>
          </w:tcPr>
          <w:p w:rsidR="007D6E2F" w:rsidRPr="00825BF6" w:rsidRDefault="007D6E2F" w:rsidP="009E2B8F">
            <w:pPr>
              <w:pStyle w:val="tableheading"/>
            </w:pPr>
            <w:r w:rsidRPr="00825BF6">
              <w:t>%</w:t>
            </w:r>
          </w:p>
        </w:tc>
        <w:tc>
          <w:tcPr>
            <w:tcW w:w="1417" w:type="dxa"/>
            <w:tcBorders>
              <w:bottom w:val="single" w:sz="4" w:space="0" w:color="000000"/>
            </w:tcBorders>
            <w:shd w:val="clear" w:color="auto" w:fill="E6E6E6"/>
          </w:tcPr>
          <w:p w:rsidR="007D6E2F" w:rsidRPr="00825BF6" w:rsidRDefault="007D6E2F" w:rsidP="009E2B8F">
            <w:pPr>
              <w:pStyle w:val="tableheading"/>
            </w:pPr>
            <w:r w:rsidRPr="00825BF6">
              <w:t>Responses</w:t>
            </w:r>
          </w:p>
        </w:tc>
        <w:tc>
          <w:tcPr>
            <w:tcW w:w="1167" w:type="dxa"/>
            <w:tcBorders>
              <w:bottom w:val="single" w:sz="4" w:space="0" w:color="000000"/>
            </w:tcBorders>
            <w:shd w:val="clear" w:color="auto" w:fill="E6E6E6"/>
          </w:tcPr>
          <w:p w:rsidR="007D6E2F" w:rsidRPr="00825BF6" w:rsidRDefault="007D6E2F" w:rsidP="009E2B8F">
            <w:pPr>
              <w:pStyle w:val="tableheading"/>
            </w:pPr>
            <w:r w:rsidRPr="00825BF6">
              <w:t>%</w:t>
            </w:r>
          </w:p>
        </w:tc>
      </w:tr>
      <w:tr w:rsidR="007D6E2F" w:rsidRPr="00AD325F" w:rsidTr="00283FF1">
        <w:tc>
          <w:tcPr>
            <w:tcW w:w="2093" w:type="dxa"/>
            <w:tcBorders>
              <w:bottom w:val="nil"/>
            </w:tcBorders>
          </w:tcPr>
          <w:p w:rsidR="007D6E2F" w:rsidRPr="00AD325F" w:rsidRDefault="007D6E2F" w:rsidP="00455DE9">
            <w:pPr>
              <w:pStyle w:val="tabletext"/>
              <w:jc w:val="left"/>
            </w:pPr>
            <w:bookmarkStart w:id="27" w:name="OLE_LINK6"/>
            <w:bookmarkStart w:id="28" w:name="OLE_LINK7"/>
            <w:smartTag w:uri="urn:schemas-microsoft-com:office:smarttags" w:element="place">
              <w:smartTag w:uri="urn:schemas-microsoft-com:office:smarttags" w:element="State">
                <w:r w:rsidRPr="00AD325F">
                  <w:t>V</w:t>
                </w:r>
                <w:r>
                  <w:t>ictoria</w:t>
                </w:r>
              </w:smartTag>
            </w:smartTag>
          </w:p>
        </w:tc>
        <w:tc>
          <w:tcPr>
            <w:tcW w:w="1417" w:type="dxa"/>
            <w:tcBorders>
              <w:bottom w:val="nil"/>
            </w:tcBorders>
            <w:vAlign w:val="center"/>
          </w:tcPr>
          <w:p w:rsidR="007D6E2F" w:rsidRPr="00283FF1" w:rsidRDefault="007D6E2F" w:rsidP="00283FF1">
            <w:pPr>
              <w:pStyle w:val="Tablenumberdectab"/>
              <w:tabs>
                <w:tab w:val="clear" w:pos="573"/>
                <w:tab w:val="decimal" w:pos="1026"/>
              </w:tabs>
            </w:pPr>
            <w:r w:rsidRPr="00283FF1">
              <w:t>27</w:t>
            </w:r>
          </w:p>
        </w:tc>
        <w:tc>
          <w:tcPr>
            <w:tcW w:w="1418" w:type="dxa"/>
            <w:tcBorders>
              <w:bottom w:val="nil"/>
            </w:tcBorders>
          </w:tcPr>
          <w:p w:rsidR="007D6E2F" w:rsidRPr="00283FF1" w:rsidRDefault="007D6E2F" w:rsidP="00283FF1">
            <w:pPr>
              <w:pStyle w:val="Tablenumberdectab"/>
              <w:tabs>
                <w:tab w:val="clear" w:pos="573"/>
                <w:tab w:val="decimal" w:pos="508"/>
              </w:tabs>
            </w:pPr>
            <w:r w:rsidRPr="00283FF1">
              <w:t>41%</w:t>
            </w:r>
          </w:p>
        </w:tc>
        <w:tc>
          <w:tcPr>
            <w:tcW w:w="1276" w:type="dxa"/>
            <w:tcBorders>
              <w:bottom w:val="nil"/>
            </w:tcBorders>
          </w:tcPr>
          <w:p w:rsidR="007D6E2F" w:rsidRPr="00283FF1" w:rsidRDefault="007D6E2F" w:rsidP="00283FF1">
            <w:pPr>
              <w:pStyle w:val="Tablenumberdectab"/>
              <w:tabs>
                <w:tab w:val="clear" w:pos="573"/>
                <w:tab w:val="decimal" w:pos="742"/>
              </w:tabs>
            </w:pPr>
            <w:r w:rsidRPr="00283FF1">
              <w:t>67</w:t>
            </w:r>
          </w:p>
        </w:tc>
        <w:tc>
          <w:tcPr>
            <w:tcW w:w="1134" w:type="dxa"/>
            <w:tcBorders>
              <w:bottom w:val="nil"/>
            </w:tcBorders>
          </w:tcPr>
          <w:p w:rsidR="007D6E2F" w:rsidRPr="00283FF1" w:rsidRDefault="007D6E2F" w:rsidP="00283FF1">
            <w:pPr>
              <w:pStyle w:val="Tablenumberdectab"/>
              <w:tabs>
                <w:tab w:val="clear" w:pos="573"/>
                <w:tab w:val="decimal" w:pos="459"/>
              </w:tabs>
            </w:pPr>
            <w:r w:rsidRPr="00283FF1">
              <w:t>33%</w:t>
            </w:r>
          </w:p>
        </w:tc>
        <w:tc>
          <w:tcPr>
            <w:tcW w:w="1417" w:type="dxa"/>
            <w:tcBorders>
              <w:bottom w:val="nil"/>
            </w:tcBorders>
          </w:tcPr>
          <w:p w:rsidR="007D6E2F" w:rsidRPr="00283FF1" w:rsidRDefault="007D6E2F" w:rsidP="00283FF1">
            <w:pPr>
              <w:pStyle w:val="Tablenumberdectab"/>
              <w:tabs>
                <w:tab w:val="clear" w:pos="573"/>
                <w:tab w:val="decimal" w:pos="750"/>
              </w:tabs>
            </w:pPr>
            <w:r w:rsidRPr="00283FF1">
              <w:t>2,288</w:t>
            </w:r>
          </w:p>
        </w:tc>
        <w:tc>
          <w:tcPr>
            <w:tcW w:w="1167" w:type="dxa"/>
            <w:tcBorders>
              <w:bottom w:val="nil"/>
            </w:tcBorders>
          </w:tcPr>
          <w:p w:rsidR="007D6E2F" w:rsidRPr="00283FF1" w:rsidRDefault="007D6E2F" w:rsidP="00283FF1">
            <w:pPr>
              <w:pStyle w:val="Tablenumberdectab"/>
              <w:tabs>
                <w:tab w:val="clear" w:pos="573"/>
                <w:tab w:val="decimal" w:pos="462"/>
              </w:tabs>
            </w:pPr>
            <w:r w:rsidRPr="00283FF1">
              <w:t>24%</w:t>
            </w:r>
          </w:p>
        </w:tc>
      </w:tr>
      <w:tr w:rsidR="007D6E2F" w:rsidRPr="00AD325F" w:rsidTr="00283FF1">
        <w:tc>
          <w:tcPr>
            <w:tcW w:w="2093" w:type="dxa"/>
            <w:tcBorders>
              <w:top w:val="nil"/>
              <w:bottom w:val="nil"/>
            </w:tcBorders>
          </w:tcPr>
          <w:p w:rsidR="007D6E2F" w:rsidRPr="00AD325F" w:rsidRDefault="007D6E2F" w:rsidP="00455DE9">
            <w:pPr>
              <w:pStyle w:val="tabletext"/>
              <w:jc w:val="left"/>
            </w:pPr>
            <w:smartTag w:uri="urn:schemas-microsoft-com:office:smarttags" w:element="place">
              <w:smartTag w:uri="urn:schemas-microsoft-com:office:smarttags" w:element="State">
                <w:r w:rsidRPr="00AD325F">
                  <w:t>W</w:t>
                </w:r>
                <w:r>
                  <w:t xml:space="preserve">estern </w:t>
                </w:r>
                <w:r w:rsidRPr="00AD325F">
                  <w:t>A</w:t>
                </w:r>
                <w:r>
                  <w:t>ustralia</w:t>
                </w:r>
              </w:smartTag>
            </w:smartTag>
          </w:p>
        </w:tc>
        <w:tc>
          <w:tcPr>
            <w:tcW w:w="1417" w:type="dxa"/>
            <w:tcBorders>
              <w:top w:val="nil"/>
              <w:bottom w:val="nil"/>
            </w:tcBorders>
            <w:vAlign w:val="center"/>
          </w:tcPr>
          <w:p w:rsidR="007D6E2F" w:rsidRPr="00283FF1" w:rsidRDefault="007D6E2F" w:rsidP="00283FF1">
            <w:pPr>
              <w:pStyle w:val="Tablenumberdectab"/>
              <w:tabs>
                <w:tab w:val="clear" w:pos="573"/>
                <w:tab w:val="decimal" w:pos="1026"/>
              </w:tabs>
            </w:pPr>
            <w:r w:rsidRPr="00283FF1">
              <w:t>17</w:t>
            </w:r>
          </w:p>
        </w:tc>
        <w:tc>
          <w:tcPr>
            <w:tcW w:w="1418" w:type="dxa"/>
            <w:tcBorders>
              <w:top w:val="nil"/>
              <w:bottom w:val="nil"/>
            </w:tcBorders>
          </w:tcPr>
          <w:p w:rsidR="007D6E2F" w:rsidRPr="00283FF1" w:rsidRDefault="007D6E2F" w:rsidP="00283FF1">
            <w:pPr>
              <w:pStyle w:val="Tablenumberdectab"/>
              <w:tabs>
                <w:tab w:val="clear" w:pos="573"/>
                <w:tab w:val="decimal" w:pos="508"/>
              </w:tabs>
            </w:pPr>
            <w:r w:rsidRPr="00283FF1">
              <w:t>26%</w:t>
            </w:r>
          </w:p>
        </w:tc>
        <w:tc>
          <w:tcPr>
            <w:tcW w:w="1276" w:type="dxa"/>
            <w:tcBorders>
              <w:top w:val="nil"/>
              <w:bottom w:val="nil"/>
            </w:tcBorders>
          </w:tcPr>
          <w:p w:rsidR="007D6E2F" w:rsidRPr="00283FF1" w:rsidRDefault="007D6E2F" w:rsidP="00283FF1">
            <w:pPr>
              <w:pStyle w:val="Tablenumberdectab"/>
              <w:tabs>
                <w:tab w:val="clear" w:pos="573"/>
                <w:tab w:val="decimal" w:pos="742"/>
              </w:tabs>
            </w:pPr>
            <w:r w:rsidRPr="00283FF1">
              <w:t>37</w:t>
            </w:r>
          </w:p>
        </w:tc>
        <w:tc>
          <w:tcPr>
            <w:tcW w:w="1134" w:type="dxa"/>
            <w:tcBorders>
              <w:top w:val="nil"/>
              <w:bottom w:val="nil"/>
            </w:tcBorders>
          </w:tcPr>
          <w:p w:rsidR="007D6E2F" w:rsidRPr="00283FF1" w:rsidRDefault="007D6E2F" w:rsidP="00283FF1">
            <w:pPr>
              <w:pStyle w:val="Tablenumberdectab"/>
              <w:tabs>
                <w:tab w:val="clear" w:pos="573"/>
                <w:tab w:val="decimal" w:pos="459"/>
              </w:tabs>
            </w:pPr>
            <w:r w:rsidRPr="00283FF1">
              <w:t>18%</w:t>
            </w:r>
          </w:p>
        </w:tc>
        <w:tc>
          <w:tcPr>
            <w:tcW w:w="1417" w:type="dxa"/>
            <w:tcBorders>
              <w:top w:val="nil"/>
              <w:bottom w:val="nil"/>
            </w:tcBorders>
          </w:tcPr>
          <w:p w:rsidR="007D6E2F" w:rsidRPr="00283FF1" w:rsidRDefault="007D6E2F" w:rsidP="00283FF1">
            <w:pPr>
              <w:pStyle w:val="Tablenumberdectab"/>
              <w:tabs>
                <w:tab w:val="clear" w:pos="573"/>
                <w:tab w:val="decimal" w:pos="750"/>
              </w:tabs>
            </w:pPr>
            <w:r w:rsidRPr="00283FF1">
              <w:t>1,065</w:t>
            </w:r>
          </w:p>
        </w:tc>
        <w:tc>
          <w:tcPr>
            <w:tcW w:w="1167" w:type="dxa"/>
            <w:tcBorders>
              <w:top w:val="nil"/>
              <w:bottom w:val="nil"/>
            </w:tcBorders>
          </w:tcPr>
          <w:p w:rsidR="007D6E2F" w:rsidRPr="00283FF1" w:rsidRDefault="007D6E2F" w:rsidP="00283FF1">
            <w:pPr>
              <w:pStyle w:val="Tablenumberdectab"/>
              <w:tabs>
                <w:tab w:val="clear" w:pos="573"/>
                <w:tab w:val="decimal" w:pos="462"/>
              </w:tabs>
            </w:pPr>
            <w:r w:rsidRPr="00283FF1">
              <w:t>11%</w:t>
            </w:r>
          </w:p>
        </w:tc>
      </w:tr>
      <w:tr w:rsidR="007D6E2F" w:rsidRPr="00AD325F" w:rsidTr="00283FF1">
        <w:tc>
          <w:tcPr>
            <w:tcW w:w="2093" w:type="dxa"/>
            <w:tcBorders>
              <w:top w:val="nil"/>
              <w:bottom w:val="nil"/>
            </w:tcBorders>
          </w:tcPr>
          <w:p w:rsidR="007D6E2F" w:rsidRPr="00AD325F" w:rsidRDefault="007D6E2F" w:rsidP="00455DE9">
            <w:pPr>
              <w:pStyle w:val="tabletext"/>
              <w:jc w:val="left"/>
            </w:pPr>
            <w:smartTag w:uri="urn:schemas-microsoft-com:office:smarttags" w:element="place">
              <w:smartTag w:uri="urn:schemas-microsoft-com:office:smarttags" w:element="State">
                <w:r w:rsidRPr="00AD325F">
                  <w:t>Q</w:t>
                </w:r>
                <w:r>
                  <w:t>ueensland</w:t>
                </w:r>
              </w:smartTag>
            </w:smartTag>
          </w:p>
        </w:tc>
        <w:tc>
          <w:tcPr>
            <w:tcW w:w="1417" w:type="dxa"/>
            <w:tcBorders>
              <w:top w:val="nil"/>
              <w:bottom w:val="nil"/>
            </w:tcBorders>
            <w:vAlign w:val="center"/>
          </w:tcPr>
          <w:p w:rsidR="007D6E2F" w:rsidRPr="00283FF1" w:rsidRDefault="007D6E2F" w:rsidP="00283FF1">
            <w:pPr>
              <w:pStyle w:val="Tablenumberdectab"/>
              <w:tabs>
                <w:tab w:val="clear" w:pos="573"/>
                <w:tab w:val="decimal" w:pos="1026"/>
              </w:tabs>
            </w:pPr>
            <w:r w:rsidRPr="00283FF1">
              <w:t>8</w:t>
            </w:r>
          </w:p>
        </w:tc>
        <w:tc>
          <w:tcPr>
            <w:tcW w:w="1418" w:type="dxa"/>
            <w:tcBorders>
              <w:top w:val="nil"/>
              <w:bottom w:val="nil"/>
            </w:tcBorders>
          </w:tcPr>
          <w:p w:rsidR="007D6E2F" w:rsidRPr="00283FF1" w:rsidRDefault="007D6E2F" w:rsidP="00283FF1">
            <w:pPr>
              <w:pStyle w:val="Tablenumberdectab"/>
              <w:tabs>
                <w:tab w:val="clear" w:pos="573"/>
                <w:tab w:val="decimal" w:pos="508"/>
              </w:tabs>
            </w:pPr>
            <w:r w:rsidRPr="00283FF1">
              <w:t>12%</w:t>
            </w:r>
          </w:p>
        </w:tc>
        <w:tc>
          <w:tcPr>
            <w:tcW w:w="1276" w:type="dxa"/>
            <w:tcBorders>
              <w:top w:val="nil"/>
              <w:bottom w:val="nil"/>
            </w:tcBorders>
          </w:tcPr>
          <w:p w:rsidR="007D6E2F" w:rsidRPr="00283FF1" w:rsidRDefault="007D6E2F" w:rsidP="00283FF1">
            <w:pPr>
              <w:pStyle w:val="Tablenumberdectab"/>
              <w:tabs>
                <w:tab w:val="clear" w:pos="573"/>
                <w:tab w:val="decimal" w:pos="742"/>
              </w:tabs>
            </w:pPr>
            <w:r w:rsidRPr="00283FF1">
              <w:t>33</w:t>
            </w:r>
          </w:p>
        </w:tc>
        <w:tc>
          <w:tcPr>
            <w:tcW w:w="1134" w:type="dxa"/>
            <w:tcBorders>
              <w:top w:val="nil"/>
              <w:bottom w:val="nil"/>
            </w:tcBorders>
          </w:tcPr>
          <w:p w:rsidR="007D6E2F" w:rsidRPr="00283FF1" w:rsidRDefault="007D6E2F" w:rsidP="00283FF1">
            <w:pPr>
              <w:pStyle w:val="Tablenumberdectab"/>
              <w:tabs>
                <w:tab w:val="clear" w:pos="573"/>
                <w:tab w:val="decimal" w:pos="459"/>
              </w:tabs>
            </w:pPr>
            <w:r w:rsidRPr="00283FF1">
              <w:t>16%</w:t>
            </w:r>
          </w:p>
        </w:tc>
        <w:tc>
          <w:tcPr>
            <w:tcW w:w="1417" w:type="dxa"/>
            <w:tcBorders>
              <w:top w:val="nil"/>
              <w:bottom w:val="nil"/>
            </w:tcBorders>
          </w:tcPr>
          <w:p w:rsidR="007D6E2F" w:rsidRPr="00283FF1" w:rsidRDefault="007D6E2F" w:rsidP="00283FF1">
            <w:pPr>
              <w:pStyle w:val="Tablenumberdectab"/>
              <w:tabs>
                <w:tab w:val="clear" w:pos="573"/>
                <w:tab w:val="decimal" w:pos="750"/>
              </w:tabs>
            </w:pPr>
            <w:r w:rsidRPr="00283FF1">
              <w:t>1,713</w:t>
            </w:r>
          </w:p>
        </w:tc>
        <w:tc>
          <w:tcPr>
            <w:tcW w:w="1167" w:type="dxa"/>
            <w:tcBorders>
              <w:top w:val="nil"/>
              <w:bottom w:val="nil"/>
            </w:tcBorders>
          </w:tcPr>
          <w:p w:rsidR="007D6E2F" w:rsidRPr="00283FF1" w:rsidRDefault="007D6E2F" w:rsidP="00283FF1">
            <w:pPr>
              <w:pStyle w:val="Tablenumberdectab"/>
              <w:tabs>
                <w:tab w:val="clear" w:pos="573"/>
                <w:tab w:val="decimal" w:pos="462"/>
              </w:tabs>
            </w:pPr>
            <w:r w:rsidRPr="00283FF1">
              <w:t>18%</w:t>
            </w:r>
          </w:p>
        </w:tc>
      </w:tr>
      <w:tr w:rsidR="007D6E2F" w:rsidRPr="00AD325F" w:rsidTr="00283FF1">
        <w:tc>
          <w:tcPr>
            <w:tcW w:w="2093" w:type="dxa"/>
            <w:tcBorders>
              <w:top w:val="nil"/>
              <w:bottom w:val="nil"/>
            </w:tcBorders>
          </w:tcPr>
          <w:p w:rsidR="007D6E2F" w:rsidRPr="00AD325F" w:rsidRDefault="007D6E2F" w:rsidP="00455DE9">
            <w:pPr>
              <w:pStyle w:val="tabletext"/>
              <w:jc w:val="left"/>
            </w:pPr>
            <w:smartTag w:uri="urn:schemas-microsoft-com:office:smarttags" w:element="place">
              <w:smartTag w:uri="urn:schemas-microsoft-com:office:smarttags" w:element="State">
                <w:r w:rsidRPr="00AD325F">
                  <w:t>N</w:t>
                </w:r>
                <w:r>
                  <w:t xml:space="preserve">ew </w:t>
                </w:r>
                <w:r w:rsidRPr="00AD325F">
                  <w:t>S</w:t>
                </w:r>
                <w:r>
                  <w:t xml:space="preserve">outh </w:t>
                </w:r>
                <w:r w:rsidRPr="00AD325F">
                  <w:t>W</w:t>
                </w:r>
                <w:r>
                  <w:t>ales</w:t>
                </w:r>
              </w:smartTag>
            </w:smartTag>
          </w:p>
        </w:tc>
        <w:tc>
          <w:tcPr>
            <w:tcW w:w="1417" w:type="dxa"/>
            <w:tcBorders>
              <w:top w:val="nil"/>
              <w:bottom w:val="nil"/>
            </w:tcBorders>
            <w:vAlign w:val="center"/>
          </w:tcPr>
          <w:p w:rsidR="007D6E2F" w:rsidRPr="00283FF1" w:rsidRDefault="007D6E2F" w:rsidP="00283FF1">
            <w:pPr>
              <w:pStyle w:val="Tablenumberdectab"/>
              <w:tabs>
                <w:tab w:val="clear" w:pos="573"/>
                <w:tab w:val="decimal" w:pos="1026"/>
              </w:tabs>
            </w:pPr>
            <w:r w:rsidRPr="00283FF1">
              <w:t>6</w:t>
            </w:r>
          </w:p>
        </w:tc>
        <w:tc>
          <w:tcPr>
            <w:tcW w:w="1418" w:type="dxa"/>
            <w:tcBorders>
              <w:top w:val="nil"/>
              <w:bottom w:val="nil"/>
            </w:tcBorders>
          </w:tcPr>
          <w:p w:rsidR="007D6E2F" w:rsidRPr="00283FF1" w:rsidRDefault="007D6E2F" w:rsidP="00283FF1">
            <w:pPr>
              <w:pStyle w:val="Tablenumberdectab"/>
              <w:tabs>
                <w:tab w:val="clear" w:pos="573"/>
                <w:tab w:val="decimal" w:pos="508"/>
              </w:tabs>
            </w:pPr>
            <w:r w:rsidRPr="00283FF1">
              <w:t>9%</w:t>
            </w:r>
          </w:p>
        </w:tc>
        <w:tc>
          <w:tcPr>
            <w:tcW w:w="1276" w:type="dxa"/>
            <w:tcBorders>
              <w:top w:val="nil"/>
              <w:bottom w:val="nil"/>
            </w:tcBorders>
          </w:tcPr>
          <w:p w:rsidR="007D6E2F" w:rsidRPr="00283FF1" w:rsidRDefault="007D6E2F" w:rsidP="00283FF1">
            <w:pPr>
              <w:pStyle w:val="Tablenumberdectab"/>
              <w:tabs>
                <w:tab w:val="clear" w:pos="573"/>
                <w:tab w:val="decimal" w:pos="742"/>
              </w:tabs>
            </w:pPr>
            <w:r w:rsidRPr="00283FF1">
              <w:t>43</w:t>
            </w:r>
          </w:p>
        </w:tc>
        <w:tc>
          <w:tcPr>
            <w:tcW w:w="1134" w:type="dxa"/>
            <w:tcBorders>
              <w:top w:val="nil"/>
              <w:bottom w:val="nil"/>
            </w:tcBorders>
          </w:tcPr>
          <w:p w:rsidR="007D6E2F" w:rsidRPr="00283FF1" w:rsidRDefault="007D6E2F" w:rsidP="00283FF1">
            <w:pPr>
              <w:pStyle w:val="Tablenumberdectab"/>
              <w:tabs>
                <w:tab w:val="clear" w:pos="573"/>
                <w:tab w:val="decimal" w:pos="459"/>
              </w:tabs>
            </w:pPr>
            <w:r w:rsidRPr="00283FF1">
              <w:t>21%</w:t>
            </w:r>
          </w:p>
        </w:tc>
        <w:tc>
          <w:tcPr>
            <w:tcW w:w="1417" w:type="dxa"/>
            <w:tcBorders>
              <w:top w:val="nil"/>
              <w:bottom w:val="nil"/>
            </w:tcBorders>
          </w:tcPr>
          <w:p w:rsidR="007D6E2F" w:rsidRPr="00283FF1" w:rsidRDefault="007D6E2F" w:rsidP="00283FF1">
            <w:pPr>
              <w:pStyle w:val="Tablenumberdectab"/>
              <w:tabs>
                <w:tab w:val="clear" w:pos="573"/>
                <w:tab w:val="decimal" w:pos="750"/>
              </w:tabs>
            </w:pPr>
            <w:r w:rsidRPr="00283FF1">
              <w:t>3,109</w:t>
            </w:r>
          </w:p>
        </w:tc>
        <w:tc>
          <w:tcPr>
            <w:tcW w:w="1167" w:type="dxa"/>
            <w:tcBorders>
              <w:top w:val="nil"/>
              <w:bottom w:val="nil"/>
            </w:tcBorders>
          </w:tcPr>
          <w:p w:rsidR="007D6E2F" w:rsidRPr="00283FF1" w:rsidRDefault="007D6E2F" w:rsidP="00283FF1">
            <w:pPr>
              <w:pStyle w:val="Tablenumberdectab"/>
              <w:tabs>
                <w:tab w:val="clear" w:pos="573"/>
                <w:tab w:val="decimal" w:pos="462"/>
              </w:tabs>
            </w:pPr>
            <w:r w:rsidRPr="00283FF1">
              <w:t>33%</w:t>
            </w:r>
          </w:p>
        </w:tc>
      </w:tr>
      <w:tr w:rsidR="007D6E2F" w:rsidRPr="00AD325F" w:rsidTr="00283FF1">
        <w:tc>
          <w:tcPr>
            <w:tcW w:w="2093" w:type="dxa"/>
            <w:tcBorders>
              <w:top w:val="nil"/>
              <w:bottom w:val="nil"/>
            </w:tcBorders>
          </w:tcPr>
          <w:p w:rsidR="007D6E2F" w:rsidRPr="00AD325F" w:rsidRDefault="007D6E2F" w:rsidP="00455DE9">
            <w:pPr>
              <w:pStyle w:val="tabletext"/>
              <w:jc w:val="left"/>
            </w:pPr>
            <w:smartTag w:uri="urn:schemas-microsoft-com:office:smarttags" w:element="place">
              <w:smartTag w:uri="urn:schemas-microsoft-com:office:smarttags" w:element="State">
                <w:r w:rsidRPr="00AD325F">
                  <w:t>S</w:t>
                </w:r>
                <w:r>
                  <w:t xml:space="preserve">outh </w:t>
                </w:r>
                <w:r w:rsidRPr="00AD325F">
                  <w:t>A</w:t>
                </w:r>
                <w:r>
                  <w:t>ustralia</w:t>
                </w:r>
              </w:smartTag>
            </w:smartTag>
          </w:p>
        </w:tc>
        <w:tc>
          <w:tcPr>
            <w:tcW w:w="1417" w:type="dxa"/>
            <w:tcBorders>
              <w:top w:val="nil"/>
              <w:bottom w:val="nil"/>
            </w:tcBorders>
            <w:vAlign w:val="center"/>
          </w:tcPr>
          <w:p w:rsidR="007D6E2F" w:rsidRPr="00283FF1" w:rsidRDefault="007D6E2F" w:rsidP="00283FF1">
            <w:pPr>
              <w:pStyle w:val="Tablenumberdectab"/>
              <w:tabs>
                <w:tab w:val="clear" w:pos="573"/>
                <w:tab w:val="decimal" w:pos="1026"/>
              </w:tabs>
            </w:pPr>
            <w:r w:rsidRPr="00283FF1">
              <w:t>4</w:t>
            </w:r>
          </w:p>
        </w:tc>
        <w:tc>
          <w:tcPr>
            <w:tcW w:w="1418" w:type="dxa"/>
            <w:tcBorders>
              <w:top w:val="nil"/>
              <w:bottom w:val="nil"/>
            </w:tcBorders>
          </w:tcPr>
          <w:p w:rsidR="007D6E2F" w:rsidRPr="00283FF1" w:rsidRDefault="007D6E2F" w:rsidP="00283FF1">
            <w:pPr>
              <w:pStyle w:val="Tablenumberdectab"/>
              <w:tabs>
                <w:tab w:val="clear" w:pos="573"/>
                <w:tab w:val="decimal" w:pos="508"/>
              </w:tabs>
            </w:pPr>
            <w:r w:rsidRPr="00283FF1">
              <w:t>6%</w:t>
            </w:r>
          </w:p>
        </w:tc>
        <w:tc>
          <w:tcPr>
            <w:tcW w:w="1276" w:type="dxa"/>
            <w:tcBorders>
              <w:top w:val="nil"/>
              <w:bottom w:val="nil"/>
            </w:tcBorders>
          </w:tcPr>
          <w:p w:rsidR="007D6E2F" w:rsidRPr="00283FF1" w:rsidRDefault="007D6E2F" w:rsidP="00283FF1">
            <w:pPr>
              <w:pStyle w:val="Tablenumberdectab"/>
              <w:tabs>
                <w:tab w:val="clear" w:pos="573"/>
                <w:tab w:val="decimal" w:pos="742"/>
              </w:tabs>
            </w:pPr>
            <w:r w:rsidRPr="00283FF1">
              <w:t>11</w:t>
            </w:r>
          </w:p>
        </w:tc>
        <w:tc>
          <w:tcPr>
            <w:tcW w:w="1134" w:type="dxa"/>
            <w:tcBorders>
              <w:top w:val="nil"/>
              <w:bottom w:val="nil"/>
            </w:tcBorders>
          </w:tcPr>
          <w:p w:rsidR="007D6E2F" w:rsidRPr="00283FF1" w:rsidRDefault="007D6E2F" w:rsidP="00283FF1">
            <w:pPr>
              <w:pStyle w:val="Tablenumberdectab"/>
              <w:tabs>
                <w:tab w:val="clear" w:pos="573"/>
                <w:tab w:val="decimal" w:pos="459"/>
              </w:tabs>
            </w:pPr>
            <w:r w:rsidRPr="00283FF1">
              <w:t>5%</w:t>
            </w:r>
          </w:p>
        </w:tc>
        <w:tc>
          <w:tcPr>
            <w:tcW w:w="1417" w:type="dxa"/>
            <w:tcBorders>
              <w:top w:val="nil"/>
              <w:bottom w:val="nil"/>
            </w:tcBorders>
          </w:tcPr>
          <w:p w:rsidR="007D6E2F" w:rsidRPr="00283FF1" w:rsidRDefault="007D6E2F" w:rsidP="00283FF1">
            <w:pPr>
              <w:pStyle w:val="Tablenumberdectab"/>
              <w:tabs>
                <w:tab w:val="clear" w:pos="573"/>
                <w:tab w:val="decimal" w:pos="750"/>
              </w:tabs>
            </w:pPr>
            <w:r w:rsidRPr="00283FF1">
              <w:t>795</w:t>
            </w:r>
          </w:p>
        </w:tc>
        <w:tc>
          <w:tcPr>
            <w:tcW w:w="1167" w:type="dxa"/>
            <w:tcBorders>
              <w:top w:val="nil"/>
              <w:bottom w:val="nil"/>
            </w:tcBorders>
          </w:tcPr>
          <w:p w:rsidR="007D6E2F" w:rsidRPr="00283FF1" w:rsidRDefault="007D6E2F" w:rsidP="00283FF1">
            <w:pPr>
              <w:pStyle w:val="Tablenumberdectab"/>
              <w:tabs>
                <w:tab w:val="clear" w:pos="573"/>
                <w:tab w:val="decimal" w:pos="462"/>
              </w:tabs>
            </w:pPr>
            <w:r w:rsidRPr="00283FF1">
              <w:t>8%</w:t>
            </w:r>
          </w:p>
        </w:tc>
      </w:tr>
      <w:tr w:rsidR="007D6E2F" w:rsidRPr="00AD325F" w:rsidTr="00283FF1">
        <w:tc>
          <w:tcPr>
            <w:tcW w:w="2093" w:type="dxa"/>
            <w:tcBorders>
              <w:top w:val="nil"/>
              <w:bottom w:val="nil"/>
            </w:tcBorders>
          </w:tcPr>
          <w:p w:rsidR="007D6E2F" w:rsidRPr="00AD325F" w:rsidRDefault="007D6E2F" w:rsidP="00455DE9">
            <w:pPr>
              <w:pStyle w:val="tabletext"/>
              <w:jc w:val="left"/>
            </w:pPr>
            <w:smartTag w:uri="urn:schemas-microsoft-com:office:smarttags" w:element="place">
              <w:smartTag w:uri="urn:schemas-microsoft-com:office:smarttags" w:element="State">
                <w:r w:rsidRPr="00AD325F">
                  <w:t>T</w:t>
                </w:r>
                <w:r>
                  <w:t>asmania</w:t>
                </w:r>
              </w:smartTag>
            </w:smartTag>
          </w:p>
        </w:tc>
        <w:tc>
          <w:tcPr>
            <w:tcW w:w="1417" w:type="dxa"/>
            <w:tcBorders>
              <w:top w:val="nil"/>
              <w:bottom w:val="nil"/>
            </w:tcBorders>
            <w:vAlign w:val="center"/>
          </w:tcPr>
          <w:p w:rsidR="007D6E2F" w:rsidRPr="00283FF1" w:rsidRDefault="007D6E2F" w:rsidP="00283FF1">
            <w:pPr>
              <w:pStyle w:val="Tablenumberdectab"/>
              <w:tabs>
                <w:tab w:val="clear" w:pos="573"/>
                <w:tab w:val="decimal" w:pos="1026"/>
              </w:tabs>
            </w:pPr>
            <w:r w:rsidRPr="00283FF1">
              <w:t>2</w:t>
            </w:r>
          </w:p>
        </w:tc>
        <w:tc>
          <w:tcPr>
            <w:tcW w:w="1418" w:type="dxa"/>
            <w:tcBorders>
              <w:top w:val="nil"/>
              <w:bottom w:val="nil"/>
            </w:tcBorders>
          </w:tcPr>
          <w:p w:rsidR="007D6E2F" w:rsidRPr="00283FF1" w:rsidRDefault="007D6E2F" w:rsidP="00283FF1">
            <w:pPr>
              <w:pStyle w:val="Tablenumberdectab"/>
              <w:tabs>
                <w:tab w:val="clear" w:pos="573"/>
                <w:tab w:val="decimal" w:pos="508"/>
              </w:tabs>
            </w:pPr>
            <w:r w:rsidRPr="00283FF1">
              <w:t>3%</w:t>
            </w:r>
          </w:p>
        </w:tc>
        <w:tc>
          <w:tcPr>
            <w:tcW w:w="1276" w:type="dxa"/>
            <w:tcBorders>
              <w:top w:val="nil"/>
              <w:bottom w:val="nil"/>
            </w:tcBorders>
          </w:tcPr>
          <w:p w:rsidR="007D6E2F" w:rsidRPr="00283FF1" w:rsidRDefault="007D6E2F" w:rsidP="00283FF1">
            <w:pPr>
              <w:pStyle w:val="Tablenumberdectab"/>
              <w:tabs>
                <w:tab w:val="clear" w:pos="573"/>
                <w:tab w:val="decimal" w:pos="742"/>
              </w:tabs>
            </w:pPr>
            <w:r w:rsidRPr="00283FF1">
              <w:t>3</w:t>
            </w:r>
          </w:p>
        </w:tc>
        <w:tc>
          <w:tcPr>
            <w:tcW w:w="1134" w:type="dxa"/>
            <w:tcBorders>
              <w:top w:val="nil"/>
              <w:bottom w:val="nil"/>
            </w:tcBorders>
          </w:tcPr>
          <w:p w:rsidR="007D6E2F" w:rsidRPr="00283FF1" w:rsidRDefault="007D6E2F" w:rsidP="00283FF1">
            <w:pPr>
              <w:pStyle w:val="Tablenumberdectab"/>
              <w:tabs>
                <w:tab w:val="clear" w:pos="573"/>
                <w:tab w:val="decimal" w:pos="459"/>
              </w:tabs>
            </w:pPr>
            <w:r w:rsidRPr="00283FF1">
              <w:t>2%</w:t>
            </w:r>
          </w:p>
        </w:tc>
        <w:tc>
          <w:tcPr>
            <w:tcW w:w="1417" w:type="dxa"/>
            <w:tcBorders>
              <w:top w:val="nil"/>
              <w:bottom w:val="nil"/>
            </w:tcBorders>
          </w:tcPr>
          <w:p w:rsidR="007D6E2F" w:rsidRPr="00283FF1" w:rsidRDefault="007D6E2F" w:rsidP="00283FF1">
            <w:pPr>
              <w:pStyle w:val="Tablenumberdectab"/>
              <w:tabs>
                <w:tab w:val="clear" w:pos="573"/>
                <w:tab w:val="decimal" w:pos="750"/>
              </w:tabs>
            </w:pPr>
            <w:r w:rsidRPr="00283FF1">
              <w:t>277</w:t>
            </w:r>
          </w:p>
        </w:tc>
        <w:tc>
          <w:tcPr>
            <w:tcW w:w="1167" w:type="dxa"/>
            <w:tcBorders>
              <w:top w:val="nil"/>
              <w:bottom w:val="nil"/>
            </w:tcBorders>
          </w:tcPr>
          <w:p w:rsidR="007D6E2F" w:rsidRPr="00283FF1" w:rsidRDefault="007D6E2F" w:rsidP="00283FF1">
            <w:pPr>
              <w:pStyle w:val="Tablenumberdectab"/>
              <w:tabs>
                <w:tab w:val="clear" w:pos="573"/>
                <w:tab w:val="decimal" w:pos="462"/>
              </w:tabs>
            </w:pPr>
            <w:r w:rsidRPr="00283FF1">
              <w:t>3%</w:t>
            </w:r>
          </w:p>
        </w:tc>
      </w:tr>
      <w:tr w:rsidR="007D6E2F" w:rsidRPr="00AD325F" w:rsidTr="00283FF1">
        <w:tc>
          <w:tcPr>
            <w:tcW w:w="2093" w:type="dxa"/>
            <w:tcBorders>
              <w:top w:val="nil"/>
              <w:bottom w:val="nil"/>
            </w:tcBorders>
          </w:tcPr>
          <w:p w:rsidR="007D6E2F" w:rsidRPr="00AD325F" w:rsidRDefault="007D6E2F" w:rsidP="00455DE9">
            <w:pPr>
              <w:pStyle w:val="tabletext"/>
              <w:jc w:val="left"/>
            </w:pPr>
            <w:smartTag w:uri="urn:schemas-microsoft-com:office:smarttags" w:element="place">
              <w:smartTag w:uri="urn:schemas-microsoft-com:office:smarttags" w:element="State">
                <w:r w:rsidRPr="00AD325F">
                  <w:t>A</w:t>
                </w:r>
                <w:r>
                  <w:t xml:space="preserve">ustralian </w:t>
                </w:r>
                <w:r w:rsidRPr="00AD325F">
                  <w:t>C</w:t>
                </w:r>
                <w:r>
                  <w:t xml:space="preserve">apital </w:t>
                </w:r>
                <w:r w:rsidRPr="00AD325F">
                  <w:t>T</w:t>
                </w:r>
                <w:r>
                  <w:t>erritory</w:t>
                </w:r>
              </w:smartTag>
            </w:smartTag>
          </w:p>
        </w:tc>
        <w:tc>
          <w:tcPr>
            <w:tcW w:w="1417" w:type="dxa"/>
            <w:tcBorders>
              <w:top w:val="nil"/>
              <w:bottom w:val="nil"/>
            </w:tcBorders>
            <w:vAlign w:val="center"/>
          </w:tcPr>
          <w:p w:rsidR="007D6E2F" w:rsidRPr="00283FF1" w:rsidRDefault="007D6E2F" w:rsidP="00283FF1">
            <w:pPr>
              <w:pStyle w:val="Tablenumberdectab"/>
              <w:tabs>
                <w:tab w:val="clear" w:pos="573"/>
                <w:tab w:val="decimal" w:pos="1026"/>
              </w:tabs>
            </w:pPr>
            <w:r w:rsidRPr="00283FF1">
              <w:t>1</w:t>
            </w:r>
          </w:p>
        </w:tc>
        <w:tc>
          <w:tcPr>
            <w:tcW w:w="1418" w:type="dxa"/>
            <w:tcBorders>
              <w:top w:val="nil"/>
              <w:bottom w:val="nil"/>
            </w:tcBorders>
          </w:tcPr>
          <w:p w:rsidR="007D6E2F" w:rsidRPr="00283FF1" w:rsidRDefault="007D6E2F" w:rsidP="00283FF1">
            <w:pPr>
              <w:pStyle w:val="Tablenumberdectab"/>
              <w:tabs>
                <w:tab w:val="clear" w:pos="573"/>
                <w:tab w:val="decimal" w:pos="508"/>
              </w:tabs>
            </w:pPr>
            <w:r w:rsidRPr="00283FF1">
              <w:t>2%</w:t>
            </w:r>
          </w:p>
        </w:tc>
        <w:tc>
          <w:tcPr>
            <w:tcW w:w="1276" w:type="dxa"/>
            <w:tcBorders>
              <w:top w:val="nil"/>
              <w:bottom w:val="nil"/>
            </w:tcBorders>
          </w:tcPr>
          <w:p w:rsidR="007D6E2F" w:rsidRPr="00283FF1" w:rsidRDefault="007D6E2F" w:rsidP="00283FF1">
            <w:pPr>
              <w:pStyle w:val="Tablenumberdectab"/>
              <w:tabs>
                <w:tab w:val="clear" w:pos="573"/>
                <w:tab w:val="decimal" w:pos="742"/>
              </w:tabs>
            </w:pPr>
            <w:r w:rsidRPr="00283FF1">
              <w:t>4</w:t>
            </w:r>
          </w:p>
        </w:tc>
        <w:tc>
          <w:tcPr>
            <w:tcW w:w="1134" w:type="dxa"/>
            <w:tcBorders>
              <w:top w:val="nil"/>
              <w:bottom w:val="nil"/>
            </w:tcBorders>
          </w:tcPr>
          <w:p w:rsidR="007D6E2F" w:rsidRPr="00283FF1" w:rsidRDefault="007D6E2F" w:rsidP="00283FF1">
            <w:pPr>
              <w:pStyle w:val="Tablenumberdectab"/>
              <w:tabs>
                <w:tab w:val="clear" w:pos="573"/>
                <w:tab w:val="decimal" w:pos="459"/>
              </w:tabs>
            </w:pPr>
            <w:r w:rsidRPr="00283FF1">
              <w:t>2%</w:t>
            </w:r>
          </w:p>
        </w:tc>
        <w:tc>
          <w:tcPr>
            <w:tcW w:w="1417" w:type="dxa"/>
            <w:tcBorders>
              <w:top w:val="nil"/>
              <w:bottom w:val="nil"/>
            </w:tcBorders>
          </w:tcPr>
          <w:p w:rsidR="007D6E2F" w:rsidRPr="00283FF1" w:rsidRDefault="007D6E2F" w:rsidP="00283FF1">
            <w:pPr>
              <w:pStyle w:val="Tablenumberdectab"/>
              <w:tabs>
                <w:tab w:val="clear" w:pos="573"/>
                <w:tab w:val="decimal" w:pos="750"/>
              </w:tabs>
            </w:pPr>
            <w:r w:rsidRPr="00283FF1">
              <w:t>128</w:t>
            </w:r>
          </w:p>
        </w:tc>
        <w:tc>
          <w:tcPr>
            <w:tcW w:w="1167" w:type="dxa"/>
            <w:tcBorders>
              <w:top w:val="nil"/>
              <w:bottom w:val="nil"/>
            </w:tcBorders>
          </w:tcPr>
          <w:p w:rsidR="007D6E2F" w:rsidRPr="00283FF1" w:rsidRDefault="007D6E2F" w:rsidP="00283FF1">
            <w:pPr>
              <w:pStyle w:val="Tablenumberdectab"/>
              <w:tabs>
                <w:tab w:val="clear" w:pos="573"/>
                <w:tab w:val="decimal" w:pos="462"/>
              </w:tabs>
            </w:pPr>
            <w:r w:rsidRPr="00283FF1">
              <w:t>1%</w:t>
            </w:r>
          </w:p>
        </w:tc>
      </w:tr>
      <w:tr w:rsidR="007D6E2F" w:rsidRPr="00AD325F" w:rsidTr="00283FF1">
        <w:tc>
          <w:tcPr>
            <w:tcW w:w="2093" w:type="dxa"/>
            <w:tcBorders>
              <w:top w:val="nil"/>
            </w:tcBorders>
          </w:tcPr>
          <w:p w:rsidR="007D6E2F" w:rsidRPr="00AD325F" w:rsidRDefault="007D6E2F" w:rsidP="00455DE9">
            <w:pPr>
              <w:pStyle w:val="tabletext"/>
              <w:jc w:val="left"/>
            </w:pPr>
            <w:smartTag w:uri="urn:schemas-microsoft-com:office:smarttags" w:element="place">
              <w:smartTag w:uri="urn:schemas-microsoft-com:office:smarttags" w:element="State">
                <w:r w:rsidRPr="00AD325F">
                  <w:t>N</w:t>
                </w:r>
                <w:r>
                  <w:t xml:space="preserve">orthern </w:t>
                </w:r>
                <w:r w:rsidRPr="00AD325F">
                  <w:t>T</w:t>
                </w:r>
                <w:r>
                  <w:t>erritory</w:t>
                </w:r>
              </w:smartTag>
            </w:smartTag>
          </w:p>
        </w:tc>
        <w:tc>
          <w:tcPr>
            <w:tcW w:w="1417" w:type="dxa"/>
            <w:tcBorders>
              <w:top w:val="nil"/>
            </w:tcBorders>
            <w:vAlign w:val="center"/>
          </w:tcPr>
          <w:p w:rsidR="007D6E2F" w:rsidRPr="00283FF1" w:rsidRDefault="007D6E2F" w:rsidP="00283FF1">
            <w:pPr>
              <w:pStyle w:val="Tablenumberdectab"/>
              <w:tabs>
                <w:tab w:val="clear" w:pos="573"/>
                <w:tab w:val="decimal" w:pos="1026"/>
              </w:tabs>
            </w:pPr>
            <w:r w:rsidRPr="00283FF1">
              <w:t>1</w:t>
            </w:r>
          </w:p>
        </w:tc>
        <w:tc>
          <w:tcPr>
            <w:tcW w:w="1418" w:type="dxa"/>
            <w:tcBorders>
              <w:top w:val="nil"/>
            </w:tcBorders>
          </w:tcPr>
          <w:p w:rsidR="007D6E2F" w:rsidRPr="00283FF1" w:rsidRDefault="007D6E2F" w:rsidP="00283FF1">
            <w:pPr>
              <w:pStyle w:val="Tablenumberdectab"/>
              <w:tabs>
                <w:tab w:val="clear" w:pos="573"/>
                <w:tab w:val="decimal" w:pos="508"/>
              </w:tabs>
            </w:pPr>
            <w:r w:rsidRPr="00283FF1">
              <w:t>2%</w:t>
            </w:r>
          </w:p>
        </w:tc>
        <w:tc>
          <w:tcPr>
            <w:tcW w:w="1276" w:type="dxa"/>
            <w:tcBorders>
              <w:top w:val="nil"/>
            </w:tcBorders>
          </w:tcPr>
          <w:p w:rsidR="007D6E2F" w:rsidRPr="00283FF1" w:rsidRDefault="007D6E2F" w:rsidP="00283FF1">
            <w:pPr>
              <w:pStyle w:val="Tablenumberdectab"/>
              <w:tabs>
                <w:tab w:val="clear" w:pos="573"/>
                <w:tab w:val="decimal" w:pos="742"/>
              </w:tabs>
            </w:pPr>
            <w:r w:rsidRPr="00283FF1">
              <w:t>5</w:t>
            </w:r>
          </w:p>
        </w:tc>
        <w:tc>
          <w:tcPr>
            <w:tcW w:w="1134" w:type="dxa"/>
            <w:tcBorders>
              <w:top w:val="nil"/>
            </w:tcBorders>
          </w:tcPr>
          <w:p w:rsidR="007D6E2F" w:rsidRPr="00283FF1" w:rsidRDefault="007D6E2F" w:rsidP="00283FF1">
            <w:pPr>
              <w:pStyle w:val="Tablenumberdectab"/>
              <w:tabs>
                <w:tab w:val="clear" w:pos="573"/>
                <w:tab w:val="decimal" w:pos="459"/>
              </w:tabs>
            </w:pPr>
            <w:r w:rsidRPr="00283FF1">
              <w:t>3%</w:t>
            </w:r>
          </w:p>
        </w:tc>
        <w:tc>
          <w:tcPr>
            <w:tcW w:w="1417" w:type="dxa"/>
            <w:tcBorders>
              <w:top w:val="nil"/>
            </w:tcBorders>
          </w:tcPr>
          <w:p w:rsidR="007D6E2F" w:rsidRPr="00283FF1" w:rsidRDefault="007D6E2F" w:rsidP="00283FF1">
            <w:pPr>
              <w:pStyle w:val="Tablenumberdectab"/>
              <w:tabs>
                <w:tab w:val="clear" w:pos="573"/>
                <w:tab w:val="decimal" w:pos="750"/>
              </w:tabs>
            </w:pPr>
            <w:r w:rsidRPr="00283FF1">
              <w:t>187</w:t>
            </w:r>
          </w:p>
        </w:tc>
        <w:tc>
          <w:tcPr>
            <w:tcW w:w="1167" w:type="dxa"/>
            <w:tcBorders>
              <w:top w:val="nil"/>
            </w:tcBorders>
          </w:tcPr>
          <w:p w:rsidR="007D6E2F" w:rsidRPr="00283FF1" w:rsidRDefault="007D6E2F" w:rsidP="00283FF1">
            <w:pPr>
              <w:pStyle w:val="Tablenumberdectab"/>
              <w:tabs>
                <w:tab w:val="clear" w:pos="573"/>
                <w:tab w:val="decimal" w:pos="462"/>
              </w:tabs>
            </w:pPr>
            <w:r w:rsidRPr="00283FF1">
              <w:t>2%</w:t>
            </w:r>
          </w:p>
        </w:tc>
      </w:tr>
      <w:tr w:rsidR="007D6E2F" w:rsidRPr="00AD325F" w:rsidTr="00283FF1">
        <w:tc>
          <w:tcPr>
            <w:tcW w:w="2093" w:type="dxa"/>
          </w:tcPr>
          <w:p w:rsidR="007D6E2F" w:rsidRPr="0060756F" w:rsidRDefault="007D6E2F" w:rsidP="0060756F">
            <w:pPr>
              <w:pStyle w:val="tableheading"/>
              <w:jc w:val="left"/>
              <w:rPr>
                <w:bCs/>
                <w:szCs w:val="22"/>
              </w:rPr>
            </w:pPr>
            <w:r w:rsidRPr="0060756F">
              <w:rPr>
                <w:bCs/>
                <w:szCs w:val="22"/>
              </w:rPr>
              <w:t>Total</w:t>
            </w:r>
          </w:p>
        </w:tc>
        <w:tc>
          <w:tcPr>
            <w:tcW w:w="1417" w:type="dxa"/>
            <w:vAlign w:val="center"/>
          </w:tcPr>
          <w:p w:rsidR="007D6E2F" w:rsidRPr="00283FF1" w:rsidRDefault="007D6E2F" w:rsidP="00283FF1">
            <w:pPr>
              <w:pStyle w:val="Tablenumberdectab"/>
              <w:tabs>
                <w:tab w:val="clear" w:pos="573"/>
                <w:tab w:val="decimal" w:pos="1026"/>
              </w:tabs>
              <w:rPr>
                <w:b/>
              </w:rPr>
            </w:pPr>
            <w:r w:rsidRPr="00283FF1">
              <w:rPr>
                <w:b/>
              </w:rPr>
              <w:t>66</w:t>
            </w:r>
          </w:p>
        </w:tc>
        <w:tc>
          <w:tcPr>
            <w:tcW w:w="1418" w:type="dxa"/>
          </w:tcPr>
          <w:p w:rsidR="007D6E2F" w:rsidRPr="00283FF1" w:rsidRDefault="007D6E2F" w:rsidP="00283FF1">
            <w:pPr>
              <w:pStyle w:val="Tablenumberdectab"/>
              <w:tabs>
                <w:tab w:val="clear" w:pos="573"/>
                <w:tab w:val="decimal" w:pos="508"/>
              </w:tabs>
              <w:rPr>
                <w:b/>
              </w:rPr>
            </w:pPr>
            <w:r w:rsidRPr="00283FF1">
              <w:rPr>
                <w:b/>
              </w:rPr>
              <w:t>100%</w:t>
            </w:r>
          </w:p>
        </w:tc>
        <w:tc>
          <w:tcPr>
            <w:tcW w:w="1276" w:type="dxa"/>
          </w:tcPr>
          <w:p w:rsidR="007D6E2F" w:rsidRPr="00283FF1" w:rsidRDefault="007D6E2F" w:rsidP="00283FF1">
            <w:pPr>
              <w:pStyle w:val="Tablenumberdectab"/>
              <w:tabs>
                <w:tab w:val="clear" w:pos="573"/>
                <w:tab w:val="decimal" w:pos="742"/>
              </w:tabs>
              <w:rPr>
                <w:b/>
              </w:rPr>
            </w:pPr>
            <w:r w:rsidRPr="00283FF1">
              <w:rPr>
                <w:b/>
              </w:rPr>
              <w:t>203</w:t>
            </w:r>
          </w:p>
        </w:tc>
        <w:tc>
          <w:tcPr>
            <w:tcW w:w="1134" w:type="dxa"/>
          </w:tcPr>
          <w:p w:rsidR="007D6E2F" w:rsidRPr="00283FF1" w:rsidRDefault="007D6E2F" w:rsidP="00283FF1">
            <w:pPr>
              <w:pStyle w:val="Tablenumberdectab"/>
              <w:tabs>
                <w:tab w:val="clear" w:pos="573"/>
                <w:tab w:val="decimal" w:pos="459"/>
              </w:tabs>
              <w:rPr>
                <w:b/>
              </w:rPr>
            </w:pPr>
            <w:r w:rsidRPr="00283FF1">
              <w:rPr>
                <w:b/>
              </w:rPr>
              <w:t>100%</w:t>
            </w:r>
          </w:p>
        </w:tc>
        <w:tc>
          <w:tcPr>
            <w:tcW w:w="1417" w:type="dxa"/>
          </w:tcPr>
          <w:p w:rsidR="007D6E2F" w:rsidRPr="00283FF1" w:rsidRDefault="007D6E2F" w:rsidP="00283FF1">
            <w:pPr>
              <w:pStyle w:val="Tablenumberdectab"/>
              <w:tabs>
                <w:tab w:val="clear" w:pos="573"/>
                <w:tab w:val="decimal" w:pos="750"/>
              </w:tabs>
              <w:rPr>
                <w:b/>
              </w:rPr>
            </w:pPr>
            <w:r w:rsidRPr="00283FF1">
              <w:rPr>
                <w:b/>
              </w:rPr>
              <w:t>9,562</w:t>
            </w:r>
          </w:p>
        </w:tc>
        <w:tc>
          <w:tcPr>
            <w:tcW w:w="1167" w:type="dxa"/>
          </w:tcPr>
          <w:p w:rsidR="007D6E2F" w:rsidRPr="00283FF1" w:rsidRDefault="007D6E2F" w:rsidP="00283FF1">
            <w:pPr>
              <w:pStyle w:val="Tablenumberdectab"/>
              <w:tabs>
                <w:tab w:val="clear" w:pos="573"/>
                <w:tab w:val="decimal" w:pos="462"/>
              </w:tabs>
              <w:rPr>
                <w:b/>
              </w:rPr>
            </w:pPr>
            <w:r w:rsidRPr="00283FF1">
              <w:rPr>
                <w:b/>
              </w:rPr>
              <w:t>100%</w:t>
            </w:r>
          </w:p>
        </w:tc>
      </w:tr>
      <w:bookmarkEnd w:id="27"/>
      <w:bookmarkEnd w:id="28"/>
    </w:tbl>
    <w:p w:rsidR="007D6E2F" w:rsidRDefault="007D6E2F" w:rsidP="007D6E2F">
      <w:pPr>
        <w:pStyle w:val="BodyText"/>
      </w:pPr>
    </w:p>
    <w:p w:rsidR="005163B0" w:rsidRDefault="005163B0" w:rsidP="007D6E2F">
      <w:pPr>
        <w:pStyle w:val="BodyText"/>
      </w:pPr>
    </w:p>
    <w:p w:rsidR="005163B0" w:rsidRDefault="005163B0" w:rsidP="007D6E2F">
      <w:pPr>
        <w:pStyle w:val="BodyText"/>
      </w:pPr>
    </w:p>
    <w:p w:rsidR="005163B0" w:rsidRDefault="005163B0" w:rsidP="007D6E2F">
      <w:pPr>
        <w:pStyle w:val="BodyText"/>
      </w:pPr>
    </w:p>
    <w:p w:rsidR="007D6E2F" w:rsidRPr="00AD325F" w:rsidRDefault="007D6E2F" w:rsidP="00226C9A">
      <w:pPr>
        <w:pStyle w:val="CaptionForTables"/>
      </w:pPr>
      <w:r>
        <w:lastRenderedPageBreak/>
        <w:t xml:space="preserve">Table </w:t>
      </w:r>
      <w:r w:rsidR="00925967">
        <w:t>1.5.1.1c</w:t>
      </w:r>
      <w:r>
        <w:t xml:space="preserve"> </w:t>
      </w:r>
      <w:r w:rsidRPr="00AD325F">
        <w:t>Response by sector:</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417"/>
        <w:gridCol w:w="1418"/>
        <w:gridCol w:w="1276"/>
        <w:gridCol w:w="1134"/>
        <w:gridCol w:w="1417"/>
        <w:gridCol w:w="1134"/>
      </w:tblGrid>
      <w:tr w:rsidR="007D6E2F" w:rsidRPr="00AD325F" w:rsidTr="0060756F">
        <w:tc>
          <w:tcPr>
            <w:tcW w:w="2093" w:type="dxa"/>
            <w:vMerge w:val="restart"/>
            <w:shd w:val="clear" w:color="auto" w:fill="E6E6E6"/>
            <w:vAlign w:val="center"/>
          </w:tcPr>
          <w:p w:rsidR="007D6E2F" w:rsidRPr="00AD325F" w:rsidRDefault="007D6E2F" w:rsidP="005C3EA1">
            <w:pPr>
              <w:pStyle w:val="tableheading"/>
              <w:jc w:val="left"/>
            </w:pPr>
            <w:r>
              <w:t>School s</w:t>
            </w:r>
            <w:r w:rsidRPr="00AD325F">
              <w:t>ector</w:t>
            </w:r>
          </w:p>
        </w:tc>
        <w:tc>
          <w:tcPr>
            <w:tcW w:w="2835" w:type="dxa"/>
            <w:gridSpan w:val="2"/>
            <w:tcBorders>
              <w:bottom w:val="single" w:sz="4" w:space="0" w:color="000000"/>
            </w:tcBorders>
            <w:shd w:val="clear" w:color="auto" w:fill="E6E6E6"/>
          </w:tcPr>
          <w:p w:rsidR="007D6E2F" w:rsidRPr="00AD325F" w:rsidRDefault="007D6E2F" w:rsidP="009E2B8F">
            <w:pPr>
              <w:pStyle w:val="tableheading"/>
            </w:pPr>
            <w:r>
              <w:t>Schools involved in current significant relationship</w:t>
            </w:r>
          </w:p>
        </w:tc>
        <w:tc>
          <w:tcPr>
            <w:tcW w:w="2410" w:type="dxa"/>
            <w:gridSpan w:val="2"/>
            <w:tcBorders>
              <w:bottom w:val="single" w:sz="4" w:space="0" w:color="000000"/>
            </w:tcBorders>
            <w:shd w:val="clear" w:color="auto" w:fill="E6E6E6"/>
          </w:tcPr>
          <w:p w:rsidR="007D6E2F" w:rsidRPr="00AD325F" w:rsidRDefault="007D6E2F" w:rsidP="009E2B8F">
            <w:pPr>
              <w:pStyle w:val="tableheading"/>
            </w:pPr>
            <w:r>
              <w:t>Overall responding schools</w:t>
            </w:r>
          </w:p>
        </w:tc>
        <w:tc>
          <w:tcPr>
            <w:tcW w:w="2551" w:type="dxa"/>
            <w:gridSpan w:val="2"/>
            <w:tcBorders>
              <w:bottom w:val="single" w:sz="4" w:space="0" w:color="000000"/>
            </w:tcBorders>
            <w:shd w:val="clear" w:color="auto" w:fill="E6E6E6"/>
          </w:tcPr>
          <w:p w:rsidR="007D6E2F" w:rsidRPr="00AD325F" w:rsidRDefault="007D6E2F" w:rsidP="009E2B8F">
            <w:pPr>
              <w:pStyle w:val="tableheading"/>
            </w:pPr>
            <w:r>
              <w:t xml:space="preserve">All schools across </w:t>
            </w:r>
            <w:smartTag w:uri="urn:schemas-microsoft-com:office:smarttags" w:element="place">
              <w:smartTag w:uri="urn:schemas-microsoft-com:office:smarttags" w:element="country-region">
                <w:r>
                  <w:t>Australia</w:t>
                </w:r>
              </w:smartTag>
            </w:smartTag>
            <w:r>
              <w:t xml:space="preserve"> (2008)</w:t>
            </w:r>
          </w:p>
        </w:tc>
      </w:tr>
      <w:tr w:rsidR="007D6E2F" w:rsidRPr="00AD325F" w:rsidTr="0060756F">
        <w:tc>
          <w:tcPr>
            <w:tcW w:w="2093" w:type="dxa"/>
            <w:vMerge/>
            <w:tcBorders>
              <w:bottom w:val="single" w:sz="4" w:space="0" w:color="000000"/>
            </w:tcBorders>
          </w:tcPr>
          <w:p w:rsidR="007D6E2F" w:rsidRPr="00AD325F" w:rsidRDefault="007D6E2F" w:rsidP="009E2B8F">
            <w:pPr>
              <w:pStyle w:val="tableheading"/>
            </w:pPr>
          </w:p>
        </w:tc>
        <w:tc>
          <w:tcPr>
            <w:tcW w:w="1417" w:type="dxa"/>
            <w:tcBorders>
              <w:bottom w:val="single" w:sz="4" w:space="0" w:color="000000"/>
            </w:tcBorders>
            <w:shd w:val="clear" w:color="auto" w:fill="E6E6E6"/>
          </w:tcPr>
          <w:p w:rsidR="007D6E2F" w:rsidRPr="00AD325F" w:rsidRDefault="007D6E2F" w:rsidP="009E2B8F">
            <w:pPr>
              <w:pStyle w:val="tableheading"/>
            </w:pPr>
            <w:r w:rsidRPr="00AD325F">
              <w:t>Responses</w:t>
            </w:r>
          </w:p>
        </w:tc>
        <w:tc>
          <w:tcPr>
            <w:tcW w:w="1418" w:type="dxa"/>
            <w:tcBorders>
              <w:bottom w:val="single" w:sz="4" w:space="0" w:color="000000"/>
            </w:tcBorders>
            <w:shd w:val="clear" w:color="auto" w:fill="E6E6E6"/>
          </w:tcPr>
          <w:p w:rsidR="007D6E2F" w:rsidRPr="00AD325F" w:rsidRDefault="007D6E2F" w:rsidP="009E2B8F">
            <w:pPr>
              <w:pStyle w:val="tableheading"/>
            </w:pPr>
            <w:r w:rsidRPr="00AD325F">
              <w:t>%</w:t>
            </w:r>
          </w:p>
        </w:tc>
        <w:tc>
          <w:tcPr>
            <w:tcW w:w="1276" w:type="dxa"/>
            <w:tcBorders>
              <w:bottom w:val="single" w:sz="4" w:space="0" w:color="000000"/>
            </w:tcBorders>
            <w:shd w:val="clear" w:color="auto" w:fill="E6E6E6"/>
          </w:tcPr>
          <w:p w:rsidR="007D6E2F" w:rsidRPr="00AD325F" w:rsidRDefault="007D6E2F" w:rsidP="009E2B8F">
            <w:pPr>
              <w:pStyle w:val="tableheading"/>
            </w:pPr>
            <w:r w:rsidRPr="00AD325F">
              <w:t>Responses</w:t>
            </w:r>
          </w:p>
        </w:tc>
        <w:tc>
          <w:tcPr>
            <w:tcW w:w="1134" w:type="dxa"/>
            <w:tcBorders>
              <w:bottom w:val="single" w:sz="4" w:space="0" w:color="000000"/>
            </w:tcBorders>
            <w:shd w:val="clear" w:color="auto" w:fill="E6E6E6"/>
          </w:tcPr>
          <w:p w:rsidR="007D6E2F" w:rsidRPr="00AD325F" w:rsidRDefault="007D6E2F" w:rsidP="009E2B8F">
            <w:pPr>
              <w:pStyle w:val="tableheading"/>
            </w:pPr>
            <w:r w:rsidRPr="00AD325F">
              <w:t>%</w:t>
            </w:r>
          </w:p>
        </w:tc>
        <w:tc>
          <w:tcPr>
            <w:tcW w:w="1417" w:type="dxa"/>
            <w:tcBorders>
              <w:bottom w:val="single" w:sz="4" w:space="0" w:color="000000"/>
            </w:tcBorders>
            <w:shd w:val="clear" w:color="auto" w:fill="E6E6E6"/>
          </w:tcPr>
          <w:p w:rsidR="007D6E2F" w:rsidRPr="00AD325F" w:rsidRDefault="007D6E2F" w:rsidP="009E2B8F">
            <w:pPr>
              <w:pStyle w:val="tableheading"/>
            </w:pPr>
            <w:r w:rsidRPr="00AD325F">
              <w:t>Responses</w:t>
            </w:r>
          </w:p>
        </w:tc>
        <w:tc>
          <w:tcPr>
            <w:tcW w:w="1134" w:type="dxa"/>
            <w:tcBorders>
              <w:bottom w:val="single" w:sz="4" w:space="0" w:color="000000"/>
            </w:tcBorders>
            <w:shd w:val="clear" w:color="auto" w:fill="E6E6E6"/>
          </w:tcPr>
          <w:p w:rsidR="007D6E2F" w:rsidRPr="00AD325F" w:rsidRDefault="007D6E2F" w:rsidP="009E2B8F">
            <w:pPr>
              <w:pStyle w:val="tableheading"/>
            </w:pPr>
            <w:r w:rsidRPr="00AD325F">
              <w:t>%</w:t>
            </w:r>
          </w:p>
        </w:tc>
      </w:tr>
      <w:tr w:rsidR="007D6E2F" w:rsidRPr="00AD325F" w:rsidTr="0060756F">
        <w:tc>
          <w:tcPr>
            <w:tcW w:w="2093" w:type="dxa"/>
            <w:tcBorders>
              <w:bottom w:val="nil"/>
            </w:tcBorders>
          </w:tcPr>
          <w:p w:rsidR="007D6E2F" w:rsidRPr="00AD325F" w:rsidRDefault="007D6E2F" w:rsidP="00455DE9">
            <w:pPr>
              <w:pStyle w:val="tabletext"/>
              <w:jc w:val="left"/>
            </w:pPr>
            <w:bookmarkStart w:id="29" w:name="OLE_LINK14"/>
            <w:bookmarkStart w:id="30" w:name="OLE_LINK15"/>
            <w:r w:rsidRPr="00AD325F">
              <w:t>Government</w:t>
            </w:r>
          </w:p>
        </w:tc>
        <w:tc>
          <w:tcPr>
            <w:tcW w:w="1417" w:type="dxa"/>
            <w:tcBorders>
              <w:bottom w:val="nil"/>
            </w:tcBorders>
            <w:vAlign w:val="center"/>
          </w:tcPr>
          <w:p w:rsidR="007D6E2F" w:rsidRPr="00AD325F" w:rsidRDefault="007D6E2F" w:rsidP="0060756F">
            <w:pPr>
              <w:pStyle w:val="Tablenumberdectab"/>
            </w:pPr>
            <w:r>
              <w:t>39</w:t>
            </w:r>
          </w:p>
        </w:tc>
        <w:tc>
          <w:tcPr>
            <w:tcW w:w="1418" w:type="dxa"/>
            <w:tcBorders>
              <w:bottom w:val="nil"/>
            </w:tcBorders>
          </w:tcPr>
          <w:p w:rsidR="007D6E2F" w:rsidRPr="00AD325F" w:rsidRDefault="007D6E2F" w:rsidP="0060756F">
            <w:pPr>
              <w:pStyle w:val="Tablenumberdectab"/>
            </w:pPr>
            <w:r>
              <w:t>59</w:t>
            </w:r>
            <w:r w:rsidRPr="00AD325F">
              <w:t>%</w:t>
            </w:r>
          </w:p>
        </w:tc>
        <w:tc>
          <w:tcPr>
            <w:tcW w:w="1276" w:type="dxa"/>
            <w:tcBorders>
              <w:bottom w:val="nil"/>
            </w:tcBorders>
          </w:tcPr>
          <w:p w:rsidR="007D6E2F" w:rsidRDefault="007D6E2F" w:rsidP="0060756F">
            <w:pPr>
              <w:pStyle w:val="Tablenumberdectab"/>
            </w:pPr>
            <w:r>
              <w:t>89</w:t>
            </w:r>
          </w:p>
        </w:tc>
        <w:tc>
          <w:tcPr>
            <w:tcW w:w="1134" w:type="dxa"/>
            <w:tcBorders>
              <w:bottom w:val="nil"/>
            </w:tcBorders>
          </w:tcPr>
          <w:p w:rsidR="007D6E2F" w:rsidRDefault="007D6E2F" w:rsidP="0060756F">
            <w:pPr>
              <w:pStyle w:val="Tablenumberdectab"/>
            </w:pPr>
            <w:r>
              <w:t>44%</w:t>
            </w:r>
          </w:p>
        </w:tc>
        <w:tc>
          <w:tcPr>
            <w:tcW w:w="1417" w:type="dxa"/>
            <w:tcBorders>
              <w:bottom w:val="nil"/>
            </w:tcBorders>
          </w:tcPr>
          <w:p w:rsidR="007D6E2F" w:rsidRDefault="007D6E2F" w:rsidP="0060756F">
            <w:pPr>
              <w:pStyle w:val="Tablenumberdectab"/>
            </w:pPr>
            <w:r>
              <w:t>6,833</w:t>
            </w:r>
          </w:p>
        </w:tc>
        <w:tc>
          <w:tcPr>
            <w:tcW w:w="1134" w:type="dxa"/>
            <w:tcBorders>
              <w:bottom w:val="nil"/>
            </w:tcBorders>
          </w:tcPr>
          <w:p w:rsidR="007D6E2F" w:rsidRDefault="007D6E2F" w:rsidP="0060756F">
            <w:pPr>
              <w:pStyle w:val="Tablenumberdectab"/>
            </w:pPr>
            <w:r>
              <w:t>71%</w:t>
            </w:r>
          </w:p>
        </w:tc>
      </w:tr>
      <w:tr w:rsidR="007D6E2F" w:rsidRPr="00AD325F" w:rsidTr="0060756F">
        <w:tc>
          <w:tcPr>
            <w:tcW w:w="2093" w:type="dxa"/>
            <w:tcBorders>
              <w:top w:val="nil"/>
              <w:bottom w:val="nil"/>
            </w:tcBorders>
          </w:tcPr>
          <w:p w:rsidR="007D6E2F" w:rsidRPr="00AD325F" w:rsidRDefault="007D6E2F" w:rsidP="00455DE9">
            <w:pPr>
              <w:pStyle w:val="tabletext"/>
              <w:jc w:val="left"/>
            </w:pPr>
            <w:r w:rsidRPr="00AD325F">
              <w:t>Independent</w:t>
            </w:r>
          </w:p>
        </w:tc>
        <w:tc>
          <w:tcPr>
            <w:tcW w:w="1417" w:type="dxa"/>
            <w:tcBorders>
              <w:top w:val="nil"/>
              <w:bottom w:val="nil"/>
            </w:tcBorders>
            <w:vAlign w:val="center"/>
          </w:tcPr>
          <w:p w:rsidR="007D6E2F" w:rsidRPr="00AD325F" w:rsidRDefault="007D6E2F" w:rsidP="0060756F">
            <w:pPr>
              <w:pStyle w:val="Tablenumberdectab"/>
            </w:pPr>
            <w:r>
              <w:t>16</w:t>
            </w:r>
          </w:p>
        </w:tc>
        <w:tc>
          <w:tcPr>
            <w:tcW w:w="1418" w:type="dxa"/>
            <w:tcBorders>
              <w:top w:val="nil"/>
              <w:bottom w:val="nil"/>
            </w:tcBorders>
          </w:tcPr>
          <w:p w:rsidR="007D6E2F" w:rsidRPr="00AD325F" w:rsidRDefault="007D6E2F" w:rsidP="0060756F">
            <w:pPr>
              <w:pStyle w:val="Tablenumberdectab"/>
            </w:pPr>
            <w:r>
              <w:t>24</w:t>
            </w:r>
            <w:r w:rsidRPr="00AD325F">
              <w:t>%</w:t>
            </w:r>
          </w:p>
        </w:tc>
        <w:tc>
          <w:tcPr>
            <w:tcW w:w="1276" w:type="dxa"/>
            <w:tcBorders>
              <w:top w:val="nil"/>
              <w:bottom w:val="nil"/>
            </w:tcBorders>
          </w:tcPr>
          <w:p w:rsidR="007D6E2F" w:rsidRDefault="007D6E2F" w:rsidP="0060756F">
            <w:pPr>
              <w:pStyle w:val="Tablenumberdectab"/>
            </w:pPr>
            <w:r>
              <w:t>62</w:t>
            </w:r>
          </w:p>
        </w:tc>
        <w:tc>
          <w:tcPr>
            <w:tcW w:w="1134" w:type="dxa"/>
            <w:tcBorders>
              <w:top w:val="nil"/>
              <w:bottom w:val="nil"/>
            </w:tcBorders>
          </w:tcPr>
          <w:p w:rsidR="007D6E2F" w:rsidRDefault="007D6E2F" w:rsidP="0060756F">
            <w:pPr>
              <w:pStyle w:val="Tablenumberdectab"/>
            </w:pPr>
            <w:r>
              <w:t>30%</w:t>
            </w:r>
          </w:p>
        </w:tc>
        <w:tc>
          <w:tcPr>
            <w:tcW w:w="1417" w:type="dxa"/>
            <w:tcBorders>
              <w:top w:val="nil"/>
              <w:bottom w:val="nil"/>
            </w:tcBorders>
          </w:tcPr>
          <w:p w:rsidR="007D6E2F" w:rsidRDefault="007D6E2F" w:rsidP="0060756F">
            <w:pPr>
              <w:pStyle w:val="Tablenumberdectab"/>
            </w:pPr>
            <w:r>
              <w:t>1,024</w:t>
            </w:r>
          </w:p>
        </w:tc>
        <w:tc>
          <w:tcPr>
            <w:tcW w:w="1134" w:type="dxa"/>
            <w:tcBorders>
              <w:top w:val="nil"/>
              <w:bottom w:val="nil"/>
            </w:tcBorders>
          </w:tcPr>
          <w:p w:rsidR="007D6E2F" w:rsidRDefault="007D6E2F" w:rsidP="0060756F">
            <w:pPr>
              <w:pStyle w:val="Tablenumberdectab"/>
            </w:pPr>
            <w:r>
              <w:t>11%</w:t>
            </w:r>
          </w:p>
        </w:tc>
      </w:tr>
      <w:tr w:rsidR="007D6E2F" w:rsidRPr="00AD325F" w:rsidTr="0060756F">
        <w:tc>
          <w:tcPr>
            <w:tcW w:w="2093" w:type="dxa"/>
            <w:tcBorders>
              <w:top w:val="nil"/>
            </w:tcBorders>
          </w:tcPr>
          <w:p w:rsidR="007D6E2F" w:rsidRPr="00AD325F" w:rsidRDefault="007D6E2F" w:rsidP="00455DE9">
            <w:pPr>
              <w:pStyle w:val="tabletext"/>
              <w:jc w:val="left"/>
            </w:pPr>
            <w:r w:rsidRPr="00AD325F">
              <w:t>Catholic</w:t>
            </w:r>
          </w:p>
        </w:tc>
        <w:tc>
          <w:tcPr>
            <w:tcW w:w="1417" w:type="dxa"/>
            <w:tcBorders>
              <w:top w:val="nil"/>
            </w:tcBorders>
            <w:vAlign w:val="center"/>
          </w:tcPr>
          <w:p w:rsidR="007D6E2F" w:rsidRPr="00AD325F" w:rsidRDefault="007D6E2F" w:rsidP="0060756F">
            <w:pPr>
              <w:pStyle w:val="Tablenumberdectab"/>
            </w:pPr>
            <w:r>
              <w:t>11</w:t>
            </w:r>
          </w:p>
        </w:tc>
        <w:tc>
          <w:tcPr>
            <w:tcW w:w="1418" w:type="dxa"/>
            <w:tcBorders>
              <w:top w:val="nil"/>
            </w:tcBorders>
          </w:tcPr>
          <w:p w:rsidR="007D6E2F" w:rsidRPr="00AD325F" w:rsidRDefault="007D6E2F" w:rsidP="0060756F">
            <w:pPr>
              <w:pStyle w:val="Tablenumberdectab"/>
            </w:pPr>
            <w:r>
              <w:t>17</w:t>
            </w:r>
            <w:r w:rsidRPr="00AD325F">
              <w:t>%</w:t>
            </w:r>
          </w:p>
        </w:tc>
        <w:tc>
          <w:tcPr>
            <w:tcW w:w="1276" w:type="dxa"/>
            <w:tcBorders>
              <w:top w:val="nil"/>
            </w:tcBorders>
          </w:tcPr>
          <w:p w:rsidR="007D6E2F" w:rsidRDefault="007D6E2F" w:rsidP="0060756F">
            <w:pPr>
              <w:pStyle w:val="Tablenumberdectab"/>
            </w:pPr>
            <w:r>
              <w:t>52</w:t>
            </w:r>
          </w:p>
        </w:tc>
        <w:tc>
          <w:tcPr>
            <w:tcW w:w="1134" w:type="dxa"/>
            <w:tcBorders>
              <w:top w:val="nil"/>
            </w:tcBorders>
          </w:tcPr>
          <w:p w:rsidR="007D6E2F" w:rsidRDefault="007D6E2F" w:rsidP="0060756F">
            <w:pPr>
              <w:pStyle w:val="Tablenumberdectab"/>
            </w:pPr>
            <w:r>
              <w:t>26%</w:t>
            </w:r>
          </w:p>
        </w:tc>
        <w:tc>
          <w:tcPr>
            <w:tcW w:w="1417" w:type="dxa"/>
            <w:tcBorders>
              <w:top w:val="nil"/>
            </w:tcBorders>
          </w:tcPr>
          <w:p w:rsidR="007D6E2F" w:rsidRDefault="007D6E2F" w:rsidP="0060756F">
            <w:pPr>
              <w:pStyle w:val="Tablenumberdectab"/>
            </w:pPr>
            <w:r>
              <w:t>1,705</w:t>
            </w:r>
          </w:p>
        </w:tc>
        <w:tc>
          <w:tcPr>
            <w:tcW w:w="1134" w:type="dxa"/>
            <w:tcBorders>
              <w:top w:val="nil"/>
            </w:tcBorders>
          </w:tcPr>
          <w:p w:rsidR="007D6E2F" w:rsidRDefault="007D6E2F" w:rsidP="0060756F">
            <w:pPr>
              <w:pStyle w:val="Tablenumberdectab"/>
            </w:pPr>
            <w:r>
              <w:t>18%</w:t>
            </w:r>
          </w:p>
        </w:tc>
      </w:tr>
      <w:tr w:rsidR="007D6E2F" w:rsidRPr="00AD325F" w:rsidTr="0060756F">
        <w:tc>
          <w:tcPr>
            <w:tcW w:w="2093" w:type="dxa"/>
          </w:tcPr>
          <w:p w:rsidR="007D6E2F" w:rsidRPr="0060756F" w:rsidRDefault="007D6E2F" w:rsidP="0060756F">
            <w:pPr>
              <w:pStyle w:val="tableheading"/>
              <w:jc w:val="left"/>
              <w:rPr>
                <w:bCs/>
                <w:szCs w:val="22"/>
              </w:rPr>
            </w:pPr>
            <w:r w:rsidRPr="0060756F">
              <w:rPr>
                <w:bCs/>
                <w:szCs w:val="22"/>
              </w:rPr>
              <w:t>Total</w:t>
            </w:r>
          </w:p>
        </w:tc>
        <w:tc>
          <w:tcPr>
            <w:tcW w:w="1417" w:type="dxa"/>
            <w:vAlign w:val="center"/>
          </w:tcPr>
          <w:p w:rsidR="007D6E2F" w:rsidRPr="0060756F" w:rsidRDefault="007D6E2F" w:rsidP="0060756F">
            <w:pPr>
              <w:pStyle w:val="Tablenumberdectab"/>
              <w:rPr>
                <w:b/>
                <w:bCs/>
              </w:rPr>
            </w:pPr>
            <w:r w:rsidRPr="0060756F">
              <w:rPr>
                <w:b/>
                <w:bCs/>
              </w:rPr>
              <w:t>66</w:t>
            </w:r>
          </w:p>
        </w:tc>
        <w:tc>
          <w:tcPr>
            <w:tcW w:w="1418" w:type="dxa"/>
          </w:tcPr>
          <w:p w:rsidR="007D6E2F" w:rsidRPr="0060756F" w:rsidRDefault="007D6E2F" w:rsidP="0060756F">
            <w:pPr>
              <w:pStyle w:val="Tablenumberdectab"/>
              <w:rPr>
                <w:b/>
                <w:bCs/>
              </w:rPr>
            </w:pPr>
            <w:r w:rsidRPr="0060756F">
              <w:rPr>
                <w:b/>
                <w:bCs/>
              </w:rPr>
              <w:t>100%</w:t>
            </w:r>
          </w:p>
        </w:tc>
        <w:tc>
          <w:tcPr>
            <w:tcW w:w="1276" w:type="dxa"/>
          </w:tcPr>
          <w:p w:rsidR="007D6E2F" w:rsidRPr="0060756F" w:rsidRDefault="007D6E2F" w:rsidP="0060756F">
            <w:pPr>
              <w:pStyle w:val="Tablenumberdectab"/>
              <w:rPr>
                <w:b/>
                <w:bCs/>
              </w:rPr>
            </w:pPr>
            <w:r w:rsidRPr="0060756F">
              <w:rPr>
                <w:b/>
                <w:bCs/>
              </w:rPr>
              <w:t>203</w:t>
            </w:r>
          </w:p>
        </w:tc>
        <w:tc>
          <w:tcPr>
            <w:tcW w:w="1134" w:type="dxa"/>
          </w:tcPr>
          <w:p w:rsidR="007D6E2F" w:rsidRPr="0060756F" w:rsidRDefault="007D6E2F" w:rsidP="0060756F">
            <w:pPr>
              <w:pStyle w:val="Tablenumberdectab"/>
              <w:rPr>
                <w:b/>
                <w:bCs/>
              </w:rPr>
            </w:pPr>
            <w:r w:rsidRPr="0060756F">
              <w:rPr>
                <w:b/>
                <w:bCs/>
              </w:rPr>
              <w:t>100%</w:t>
            </w:r>
          </w:p>
        </w:tc>
        <w:tc>
          <w:tcPr>
            <w:tcW w:w="1417" w:type="dxa"/>
          </w:tcPr>
          <w:p w:rsidR="007D6E2F" w:rsidRPr="0060756F" w:rsidRDefault="007D6E2F" w:rsidP="0060756F">
            <w:pPr>
              <w:pStyle w:val="Tablenumberdectab"/>
              <w:rPr>
                <w:b/>
                <w:bCs/>
              </w:rPr>
            </w:pPr>
            <w:r w:rsidRPr="0060756F">
              <w:rPr>
                <w:b/>
                <w:bCs/>
              </w:rPr>
              <w:t>9,562</w:t>
            </w:r>
          </w:p>
        </w:tc>
        <w:tc>
          <w:tcPr>
            <w:tcW w:w="1134" w:type="dxa"/>
          </w:tcPr>
          <w:p w:rsidR="007D6E2F" w:rsidRPr="0060756F" w:rsidRDefault="007D6E2F" w:rsidP="0060756F">
            <w:pPr>
              <w:pStyle w:val="Tablenumberdectab"/>
              <w:rPr>
                <w:b/>
                <w:bCs/>
              </w:rPr>
            </w:pPr>
            <w:r w:rsidRPr="0060756F">
              <w:rPr>
                <w:b/>
                <w:bCs/>
              </w:rPr>
              <w:t>100%</w:t>
            </w:r>
          </w:p>
        </w:tc>
      </w:tr>
      <w:bookmarkEnd w:id="29"/>
      <w:bookmarkEnd w:id="30"/>
    </w:tbl>
    <w:p w:rsidR="007D6E2F" w:rsidRDefault="007D6E2F" w:rsidP="007D6E2F">
      <w:pPr>
        <w:pStyle w:val="BodyText"/>
      </w:pPr>
    </w:p>
    <w:p w:rsidR="0060756F" w:rsidRPr="0060756F" w:rsidRDefault="007D6E2F" w:rsidP="0060756F">
      <w:pPr>
        <w:pStyle w:val="CaptionForTables"/>
      </w:pPr>
      <w:r>
        <w:t xml:space="preserve">Table </w:t>
      </w:r>
      <w:r w:rsidR="00925967">
        <w:t>1.5.1.1d</w:t>
      </w:r>
      <w:r>
        <w:t xml:space="preserve"> </w:t>
      </w:r>
      <w:r w:rsidRPr="00AD325F">
        <w:t>Response by school size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417"/>
        <w:gridCol w:w="1418"/>
        <w:gridCol w:w="1417"/>
        <w:gridCol w:w="1559"/>
      </w:tblGrid>
      <w:tr w:rsidR="007D6E2F" w:rsidRPr="00AD325F" w:rsidTr="0060756F">
        <w:tc>
          <w:tcPr>
            <w:tcW w:w="2235" w:type="dxa"/>
            <w:vMerge w:val="restart"/>
            <w:shd w:val="clear" w:color="auto" w:fill="E6E6E6"/>
            <w:vAlign w:val="center"/>
          </w:tcPr>
          <w:p w:rsidR="007D6E2F" w:rsidRPr="00AD325F" w:rsidRDefault="007D6E2F" w:rsidP="005C3EA1">
            <w:pPr>
              <w:pStyle w:val="tableheading"/>
              <w:jc w:val="left"/>
            </w:pPr>
            <w:r w:rsidRPr="00AD325F">
              <w:t>School size</w:t>
            </w:r>
          </w:p>
        </w:tc>
        <w:tc>
          <w:tcPr>
            <w:tcW w:w="2835" w:type="dxa"/>
            <w:gridSpan w:val="2"/>
            <w:tcBorders>
              <w:bottom w:val="single" w:sz="4" w:space="0" w:color="000000"/>
            </w:tcBorders>
            <w:shd w:val="clear" w:color="auto" w:fill="E6E6E6"/>
            <w:vAlign w:val="center"/>
          </w:tcPr>
          <w:p w:rsidR="007D6E2F" w:rsidRPr="00AD325F" w:rsidRDefault="007D6E2F" w:rsidP="009E2B8F">
            <w:pPr>
              <w:pStyle w:val="tableheading"/>
            </w:pPr>
            <w:bookmarkStart w:id="31" w:name="OLE_LINK30"/>
            <w:bookmarkStart w:id="32" w:name="OLE_LINK31"/>
            <w:r>
              <w:t>Schools involved in current significant relationship</w:t>
            </w:r>
            <w:bookmarkEnd w:id="31"/>
            <w:bookmarkEnd w:id="32"/>
          </w:p>
        </w:tc>
        <w:tc>
          <w:tcPr>
            <w:tcW w:w="2976" w:type="dxa"/>
            <w:gridSpan w:val="2"/>
            <w:tcBorders>
              <w:bottom w:val="single" w:sz="4" w:space="0" w:color="000000"/>
            </w:tcBorders>
            <w:shd w:val="clear" w:color="auto" w:fill="E6E6E6"/>
            <w:vAlign w:val="center"/>
          </w:tcPr>
          <w:p w:rsidR="007D6E2F" w:rsidRPr="00AD325F" w:rsidRDefault="007D6E2F" w:rsidP="009E2B8F">
            <w:pPr>
              <w:pStyle w:val="tableheading"/>
            </w:pPr>
            <w:r>
              <w:t>Overall responding schools</w:t>
            </w:r>
          </w:p>
        </w:tc>
      </w:tr>
      <w:tr w:rsidR="007D6E2F" w:rsidRPr="00AD325F" w:rsidTr="0060756F">
        <w:tc>
          <w:tcPr>
            <w:tcW w:w="2235" w:type="dxa"/>
            <w:vMerge/>
            <w:tcBorders>
              <w:bottom w:val="single" w:sz="4" w:space="0" w:color="000000"/>
            </w:tcBorders>
          </w:tcPr>
          <w:p w:rsidR="007D6E2F" w:rsidRPr="00AD325F" w:rsidRDefault="007D6E2F" w:rsidP="009E2B8F">
            <w:pPr>
              <w:pStyle w:val="tableheading"/>
            </w:pPr>
          </w:p>
        </w:tc>
        <w:tc>
          <w:tcPr>
            <w:tcW w:w="1417" w:type="dxa"/>
            <w:tcBorders>
              <w:bottom w:val="single" w:sz="4" w:space="0" w:color="000000"/>
            </w:tcBorders>
            <w:shd w:val="clear" w:color="auto" w:fill="E6E6E6"/>
            <w:vAlign w:val="center"/>
          </w:tcPr>
          <w:p w:rsidR="007D6E2F" w:rsidRPr="00AD325F" w:rsidRDefault="007D6E2F" w:rsidP="009E2B8F">
            <w:pPr>
              <w:pStyle w:val="tableheading"/>
            </w:pPr>
            <w:r w:rsidRPr="00AD325F">
              <w:t>Responses</w:t>
            </w:r>
          </w:p>
        </w:tc>
        <w:tc>
          <w:tcPr>
            <w:tcW w:w="1418" w:type="dxa"/>
            <w:tcBorders>
              <w:bottom w:val="single" w:sz="4" w:space="0" w:color="000000"/>
            </w:tcBorders>
            <w:shd w:val="clear" w:color="auto" w:fill="E6E6E6"/>
            <w:vAlign w:val="center"/>
          </w:tcPr>
          <w:p w:rsidR="007D6E2F" w:rsidRPr="00AD325F" w:rsidRDefault="007D6E2F" w:rsidP="009E2B8F">
            <w:pPr>
              <w:pStyle w:val="tableheading"/>
            </w:pPr>
            <w:r w:rsidRPr="00AD325F">
              <w:t>%</w:t>
            </w:r>
          </w:p>
        </w:tc>
        <w:tc>
          <w:tcPr>
            <w:tcW w:w="1417" w:type="dxa"/>
            <w:tcBorders>
              <w:bottom w:val="single" w:sz="4" w:space="0" w:color="000000"/>
            </w:tcBorders>
            <w:shd w:val="clear" w:color="auto" w:fill="E6E6E6"/>
            <w:vAlign w:val="center"/>
          </w:tcPr>
          <w:p w:rsidR="007D6E2F" w:rsidRPr="00825BF6" w:rsidRDefault="007D6E2F" w:rsidP="009E2B8F">
            <w:pPr>
              <w:pStyle w:val="tableheading"/>
            </w:pPr>
            <w:r w:rsidRPr="00825BF6">
              <w:t>Responses</w:t>
            </w:r>
          </w:p>
        </w:tc>
        <w:tc>
          <w:tcPr>
            <w:tcW w:w="1559" w:type="dxa"/>
            <w:tcBorders>
              <w:bottom w:val="single" w:sz="4" w:space="0" w:color="000000"/>
            </w:tcBorders>
            <w:shd w:val="clear" w:color="auto" w:fill="E6E6E6"/>
            <w:vAlign w:val="center"/>
          </w:tcPr>
          <w:p w:rsidR="007D6E2F" w:rsidRPr="00825BF6" w:rsidRDefault="007D6E2F" w:rsidP="009E2B8F">
            <w:pPr>
              <w:pStyle w:val="tableheading"/>
            </w:pPr>
            <w:r w:rsidRPr="00825BF6">
              <w:t>%</w:t>
            </w:r>
          </w:p>
        </w:tc>
      </w:tr>
      <w:tr w:rsidR="007D6E2F" w:rsidRPr="00AD325F" w:rsidTr="0060756F">
        <w:tc>
          <w:tcPr>
            <w:tcW w:w="2235" w:type="dxa"/>
            <w:tcBorders>
              <w:bottom w:val="nil"/>
            </w:tcBorders>
          </w:tcPr>
          <w:p w:rsidR="007D6E2F" w:rsidRPr="00AD325F" w:rsidRDefault="007D6E2F" w:rsidP="00455DE9">
            <w:pPr>
              <w:pStyle w:val="tabletext"/>
              <w:jc w:val="left"/>
            </w:pPr>
            <w:bookmarkStart w:id="33" w:name="OLE_LINK8"/>
            <w:bookmarkStart w:id="34" w:name="OLE_LINK9"/>
            <w:r w:rsidRPr="00AD325F">
              <w:t>501 +</w:t>
            </w:r>
          </w:p>
        </w:tc>
        <w:tc>
          <w:tcPr>
            <w:tcW w:w="1417" w:type="dxa"/>
            <w:tcBorders>
              <w:bottom w:val="nil"/>
            </w:tcBorders>
            <w:vAlign w:val="center"/>
          </w:tcPr>
          <w:p w:rsidR="007D6E2F" w:rsidRPr="00AD325F" w:rsidRDefault="007D6E2F" w:rsidP="0060756F">
            <w:pPr>
              <w:pStyle w:val="Tablenumberdectab"/>
            </w:pPr>
            <w:r>
              <w:t>29</w:t>
            </w:r>
          </w:p>
        </w:tc>
        <w:tc>
          <w:tcPr>
            <w:tcW w:w="1418" w:type="dxa"/>
            <w:tcBorders>
              <w:bottom w:val="nil"/>
            </w:tcBorders>
          </w:tcPr>
          <w:p w:rsidR="007D6E2F" w:rsidRPr="00AD325F" w:rsidRDefault="007D6E2F" w:rsidP="0060756F">
            <w:pPr>
              <w:pStyle w:val="Tablenumberdectab"/>
            </w:pPr>
            <w:r>
              <w:t>44</w:t>
            </w:r>
            <w:r w:rsidRPr="00AD325F">
              <w:t>%</w:t>
            </w:r>
          </w:p>
        </w:tc>
        <w:tc>
          <w:tcPr>
            <w:tcW w:w="1417" w:type="dxa"/>
            <w:tcBorders>
              <w:bottom w:val="nil"/>
            </w:tcBorders>
          </w:tcPr>
          <w:p w:rsidR="007D6E2F" w:rsidRDefault="007D6E2F" w:rsidP="0060756F">
            <w:pPr>
              <w:pStyle w:val="Tablenumberdectab"/>
            </w:pPr>
            <w:r>
              <w:t>74</w:t>
            </w:r>
          </w:p>
        </w:tc>
        <w:tc>
          <w:tcPr>
            <w:tcW w:w="1559" w:type="dxa"/>
            <w:tcBorders>
              <w:bottom w:val="nil"/>
            </w:tcBorders>
          </w:tcPr>
          <w:p w:rsidR="007D6E2F" w:rsidRDefault="007D6E2F" w:rsidP="0060756F">
            <w:pPr>
              <w:pStyle w:val="Tablenumberdectab"/>
            </w:pPr>
            <w:r>
              <w:t>36%</w:t>
            </w:r>
          </w:p>
        </w:tc>
      </w:tr>
      <w:tr w:rsidR="007D6E2F" w:rsidRPr="00AD325F" w:rsidTr="0060756F">
        <w:tc>
          <w:tcPr>
            <w:tcW w:w="2235" w:type="dxa"/>
            <w:tcBorders>
              <w:top w:val="nil"/>
              <w:bottom w:val="nil"/>
            </w:tcBorders>
          </w:tcPr>
          <w:p w:rsidR="007D6E2F" w:rsidRPr="00AD325F" w:rsidRDefault="007D6E2F" w:rsidP="00455DE9">
            <w:pPr>
              <w:pStyle w:val="tabletext"/>
              <w:jc w:val="left"/>
            </w:pPr>
            <w:r w:rsidRPr="00AD325F">
              <w:t>101 – 300</w:t>
            </w:r>
          </w:p>
        </w:tc>
        <w:tc>
          <w:tcPr>
            <w:tcW w:w="1417" w:type="dxa"/>
            <w:tcBorders>
              <w:top w:val="nil"/>
              <w:bottom w:val="nil"/>
            </w:tcBorders>
            <w:vAlign w:val="center"/>
          </w:tcPr>
          <w:p w:rsidR="007D6E2F" w:rsidRPr="00AD325F" w:rsidRDefault="007D6E2F" w:rsidP="0060756F">
            <w:pPr>
              <w:pStyle w:val="Tablenumberdectab"/>
            </w:pPr>
            <w:r>
              <w:t>23</w:t>
            </w:r>
          </w:p>
        </w:tc>
        <w:tc>
          <w:tcPr>
            <w:tcW w:w="1418" w:type="dxa"/>
            <w:tcBorders>
              <w:top w:val="nil"/>
              <w:bottom w:val="nil"/>
            </w:tcBorders>
          </w:tcPr>
          <w:p w:rsidR="007D6E2F" w:rsidRPr="00AD325F" w:rsidRDefault="007D6E2F" w:rsidP="0060756F">
            <w:pPr>
              <w:pStyle w:val="Tablenumberdectab"/>
            </w:pPr>
            <w:r>
              <w:t>35</w:t>
            </w:r>
            <w:r w:rsidRPr="00AD325F">
              <w:t>%</w:t>
            </w:r>
          </w:p>
        </w:tc>
        <w:tc>
          <w:tcPr>
            <w:tcW w:w="1417" w:type="dxa"/>
            <w:tcBorders>
              <w:top w:val="nil"/>
              <w:bottom w:val="nil"/>
            </w:tcBorders>
          </w:tcPr>
          <w:p w:rsidR="007D6E2F" w:rsidRDefault="007D6E2F" w:rsidP="0060756F">
            <w:pPr>
              <w:pStyle w:val="Tablenumberdectab"/>
            </w:pPr>
            <w:r>
              <w:t>67</w:t>
            </w:r>
          </w:p>
        </w:tc>
        <w:tc>
          <w:tcPr>
            <w:tcW w:w="1559" w:type="dxa"/>
            <w:tcBorders>
              <w:top w:val="nil"/>
              <w:bottom w:val="nil"/>
            </w:tcBorders>
          </w:tcPr>
          <w:p w:rsidR="007D6E2F" w:rsidRDefault="007D6E2F" w:rsidP="0060756F">
            <w:pPr>
              <w:pStyle w:val="Tablenumberdectab"/>
            </w:pPr>
            <w:r>
              <w:t>33%</w:t>
            </w:r>
          </w:p>
        </w:tc>
      </w:tr>
      <w:tr w:rsidR="007D6E2F" w:rsidRPr="00AD325F" w:rsidTr="0060756F">
        <w:tc>
          <w:tcPr>
            <w:tcW w:w="2235" w:type="dxa"/>
            <w:tcBorders>
              <w:top w:val="nil"/>
              <w:bottom w:val="nil"/>
            </w:tcBorders>
          </w:tcPr>
          <w:p w:rsidR="007D6E2F" w:rsidRPr="00AD325F" w:rsidRDefault="007D6E2F" w:rsidP="00455DE9">
            <w:pPr>
              <w:pStyle w:val="tabletext"/>
              <w:jc w:val="left"/>
            </w:pPr>
            <w:r w:rsidRPr="00AD325F">
              <w:t>301 – 500</w:t>
            </w:r>
          </w:p>
        </w:tc>
        <w:tc>
          <w:tcPr>
            <w:tcW w:w="1417" w:type="dxa"/>
            <w:tcBorders>
              <w:top w:val="nil"/>
              <w:bottom w:val="nil"/>
            </w:tcBorders>
            <w:vAlign w:val="center"/>
          </w:tcPr>
          <w:p w:rsidR="007D6E2F" w:rsidRPr="00AD325F" w:rsidRDefault="007D6E2F" w:rsidP="0060756F">
            <w:pPr>
              <w:pStyle w:val="Tablenumberdectab"/>
            </w:pPr>
            <w:r>
              <w:t>9</w:t>
            </w:r>
          </w:p>
        </w:tc>
        <w:tc>
          <w:tcPr>
            <w:tcW w:w="1418" w:type="dxa"/>
            <w:tcBorders>
              <w:top w:val="nil"/>
              <w:bottom w:val="nil"/>
            </w:tcBorders>
          </w:tcPr>
          <w:p w:rsidR="007D6E2F" w:rsidRPr="00AD325F" w:rsidRDefault="007D6E2F" w:rsidP="0060756F">
            <w:pPr>
              <w:pStyle w:val="Tablenumberdectab"/>
            </w:pPr>
            <w:r>
              <w:t>14</w:t>
            </w:r>
            <w:r w:rsidRPr="00AD325F">
              <w:t>%</w:t>
            </w:r>
          </w:p>
        </w:tc>
        <w:tc>
          <w:tcPr>
            <w:tcW w:w="1417" w:type="dxa"/>
            <w:tcBorders>
              <w:top w:val="nil"/>
              <w:bottom w:val="nil"/>
            </w:tcBorders>
          </w:tcPr>
          <w:p w:rsidR="007D6E2F" w:rsidRDefault="007D6E2F" w:rsidP="0060756F">
            <w:pPr>
              <w:pStyle w:val="Tablenumberdectab"/>
            </w:pPr>
            <w:r>
              <w:t>38</w:t>
            </w:r>
          </w:p>
        </w:tc>
        <w:tc>
          <w:tcPr>
            <w:tcW w:w="1559" w:type="dxa"/>
            <w:tcBorders>
              <w:top w:val="nil"/>
              <w:bottom w:val="nil"/>
            </w:tcBorders>
          </w:tcPr>
          <w:p w:rsidR="007D6E2F" w:rsidRDefault="007D6E2F" w:rsidP="0060756F">
            <w:pPr>
              <w:pStyle w:val="Tablenumberdectab"/>
            </w:pPr>
            <w:r>
              <w:t>19%</w:t>
            </w:r>
          </w:p>
        </w:tc>
      </w:tr>
      <w:tr w:rsidR="007D6E2F" w:rsidRPr="00AD325F" w:rsidTr="0060756F">
        <w:tc>
          <w:tcPr>
            <w:tcW w:w="2235" w:type="dxa"/>
            <w:tcBorders>
              <w:top w:val="nil"/>
            </w:tcBorders>
          </w:tcPr>
          <w:p w:rsidR="007D6E2F" w:rsidRPr="00AD325F" w:rsidRDefault="007D6E2F" w:rsidP="00455DE9">
            <w:pPr>
              <w:pStyle w:val="tabletext"/>
              <w:jc w:val="left"/>
            </w:pPr>
            <w:r w:rsidRPr="00AD325F">
              <w:t>1 – 100</w:t>
            </w:r>
          </w:p>
        </w:tc>
        <w:tc>
          <w:tcPr>
            <w:tcW w:w="1417" w:type="dxa"/>
            <w:tcBorders>
              <w:top w:val="nil"/>
            </w:tcBorders>
            <w:vAlign w:val="center"/>
          </w:tcPr>
          <w:p w:rsidR="007D6E2F" w:rsidRPr="00AD325F" w:rsidRDefault="007D6E2F" w:rsidP="0060756F">
            <w:pPr>
              <w:pStyle w:val="Tablenumberdectab"/>
            </w:pPr>
            <w:r>
              <w:t>5</w:t>
            </w:r>
          </w:p>
        </w:tc>
        <w:tc>
          <w:tcPr>
            <w:tcW w:w="1418" w:type="dxa"/>
            <w:tcBorders>
              <w:top w:val="nil"/>
            </w:tcBorders>
          </w:tcPr>
          <w:p w:rsidR="007D6E2F" w:rsidRPr="00AD325F" w:rsidRDefault="007D6E2F" w:rsidP="0060756F">
            <w:pPr>
              <w:pStyle w:val="Tablenumberdectab"/>
            </w:pPr>
            <w:r>
              <w:t>8</w:t>
            </w:r>
            <w:r w:rsidRPr="00AD325F">
              <w:t>%</w:t>
            </w:r>
          </w:p>
        </w:tc>
        <w:tc>
          <w:tcPr>
            <w:tcW w:w="1417" w:type="dxa"/>
            <w:tcBorders>
              <w:top w:val="nil"/>
            </w:tcBorders>
          </w:tcPr>
          <w:p w:rsidR="007D6E2F" w:rsidRDefault="007D6E2F" w:rsidP="0060756F">
            <w:pPr>
              <w:pStyle w:val="Tablenumberdectab"/>
            </w:pPr>
            <w:r>
              <w:t>24</w:t>
            </w:r>
          </w:p>
        </w:tc>
        <w:tc>
          <w:tcPr>
            <w:tcW w:w="1559" w:type="dxa"/>
            <w:tcBorders>
              <w:top w:val="nil"/>
            </w:tcBorders>
          </w:tcPr>
          <w:p w:rsidR="007D6E2F" w:rsidRDefault="007D6E2F" w:rsidP="0060756F">
            <w:pPr>
              <w:pStyle w:val="Tablenumberdectab"/>
            </w:pPr>
            <w:r>
              <w:t>12%</w:t>
            </w:r>
          </w:p>
        </w:tc>
      </w:tr>
      <w:tr w:rsidR="007D6E2F" w:rsidRPr="00AD325F" w:rsidTr="0060756F">
        <w:tc>
          <w:tcPr>
            <w:tcW w:w="2235" w:type="dxa"/>
          </w:tcPr>
          <w:p w:rsidR="007D6E2F" w:rsidRPr="0060756F" w:rsidRDefault="007D6E2F" w:rsidP="0060756F">
            <w:pPr>
              <w:pStyle w:val="tableheading"/>
              <w:jc w:val="left"/>
              <w:rPr>
                <w:bCs/>
                <w:szCs w:val="22"/>
              </w:rPr>
            </w:pPr>
            <w:r w:rsidRPr="0060756F">
              <w:rPr>
                <w:bCs/>
                <w:szCs w:val="22"/>
              </w:rPr>
              <w:t>Total</w:t>
            </w:r>
          </w:p>
        </w:tc>
        <w:tc>
          <w:tcPr>
            <w:tcW w:w="1417" w:type="dxa"/>
            <w:vAlign w:val="center"/>
          </w:tcPr>
          <w:p w:rsidR="007D6E2F" w:rsidRPr="0060756F" w:rsidRDefault="007D6E2F" w:rsidP="0060756F">
            <w:pPr>
              <w:pStyle w:val="Tablenumberdectab"/>
              <w:rPr>
                <w:b/>
                <w:bCs/>
              </w:rPr>
            </w:pPr>
            <w:r w:rsidRPr="0060756F">
              <w:rPr>
                <w:b/>
                <w:bCs/>
              </w:rPr>
              <w:t>66</w:t>
            </w:r>
          </w:p>
        </w:tc>
        <w:tc>
          <w:tcPr>
            <w:tcW w:w="1418" w:type="dxa"/>
          </w:tcPr>
          <w:p w:rsidR="007D6E2F" w:rsidRPr="0060756F" w:rsidRDefault="007D6E2F" w:rsidP="0060756F">
            <w:pPr>
              <w:pStyle w:val="Tablenumberdectab"/>
              <w:rPr>
                <w:b/>
                <w:bCs/>
              </w:rPr>
            </w:pPr>
            <w:r w:rsidRPr="0060756F">
              <w:rPr>
                <w:b/>
                <w:bCs/>
              </w:rPr>
              <w:t>~100%</w:t>
            </w:r>
          </w:p>
        </w:tc>
        <w:tc>
          <w:tcPr>
            <w:tcW w:w="1417" w:type="dxa"/>
          </w:tcPr>
          <w:p w:rsidR="007D6E2F" w:rsidRPr="0060756F" w:rsidRDefault="007D6E2F" w:rsidP="0060756F">
            <w:pPr>
              <w:pStyle w:val="Tablenumberdectab"/>
              <w:rPr>
                <w:b/>
                <w:bCs/>
              </w:rPr>
            </w:pPr>
            <w:r w:rsidRPr="0060756F">
              <w:rPr>
                <w:b/>
                <w:bCs/>
              </w:rPr>
              <w:t>203</w:t>
            </w:r>
          </w:p>
        </w:tc>
        <w:tc>
          <w:tcPr>
            <w:tcW w:w="1559" w:type="dxa"/>
          </w:tcPr>
          <w:p w:rsidR="007D6E2F" w:rsidRPr="0060756F" w:rsidRDefault="007D6E2F" w:rsidP="0060756F">
            <w:pPr>
              <w:pStyle w:val="Tablenumberdectab"/>
              <w:rPr>
                <w:b/>
                <w:bCs/>
              </w:rPr>
            </w:pPr>
            <w:r w:rsidRPr="0060756F">
              <w:rPr>
                <w:b/>
                <w:bCs/>
              </w:rPr>
              <w:t>100%</w:t>
            </w:r>
          </w:p>
        </w:tc>
      </w:tr>
      <w:bookmarkEnd w:id="33"/>
      <w:bookmarkEnd w:id="34"/>
    </w:tbl>
    <w:p w:rsidR="007D6E2F" w:rsidRDefault="007D6E2F" w:rsidP="007D6E2F">
      <w:pPr>
        <w:pStyle w:val="BodyText"/>
      </w:pPr>
    </w:p>
    <w:p w:rsidR="007D6E2F" w:rsidRPr="00AD325F" w:rsidRDefault="007D6E2F" w:rsidP="00226C9A">
      <w:pPr>
        <w:pStyle w:val="CaptionForTables"/>
      </w:pPr>
      <w:r>
        <w:t xml:space="preserve">Table </w:t>
      </w:r>
      <w:r w:rsidR="00925967">
        <w:t>1.5.1.1e</w:t>
      </w:r>
      <w:r>
        <w:t xml:space="preserve"> </w:t>
      </w:r>
      <w:r w:rsidRPr="00AD325F">
        <w:t xml:space="preserve">Response by </w:t>
      </w:r>
      <w:r>
        <w:t>geographic location</w:t>
      </w: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417"/>
        <w:gridCol w:w="1418"/>
        <w:gridCol w:w="1417"/>
        <w:gridCol w:w="1559"/>
      </w:tblGrid>
      <w:tr w:rsidR="007D6E2F" w:rsidRPr="00AD325F" w:rsidTr="0060756F">
        <w:tc>
          <w:tcPr>
            <w:tcW w:w="2235" w:type="dxa"/>
            <w:vMerge w:val="restart"/>
            <w:shd w:val="clear" w:color="auto" w:fill="E6E6E6"/>
            <w:vAlign w:val="center"/>
          </w:tcPr>
          <w:p w:rsidR="007D6E2F" w:rsidRPr="00AD325F" w:rsidRDefault="007D6E2F" w:rsidP="005C3EA1">
            <w:pPr>
              <w:pStyle w:val="tableheading"/>
              <w:jc w:val="left"/>
            </w:pPr>
            <w:r>
              <w:t>Geographic location</w:t>
            </w:r>
          </w:p>
        </w:tc>
        <w:tc>
          <w:tcPr>
            <w:tcW w:w="2835" w:type="dxa"/>
            <w:gridSpan w:val="2"/>
            <w:tcBorders>
              <w:bottom w:val="single" w:sz="4" w:space="0" w:color="000000"/>
            </w:tcBorders>
            <w:shd w:val="clear" w:color="auto" w:fill="E6E6E6"/>
          </w:tcPr>
          <w:p w:rsidR="007D6E2F" w:rsidRPr="00AD325F" w:rsidRDefault="007D6E2F" w:rsidP="009E2B8F">
            <w:pPr>
              <w:pStyle w:val="tableheading"/>
            </w:pPr>
            <w:bookmarkStart w:id="35" w:name="OLE_LINK34"/>
            <w:bookmarkStart w:id="36" w:name="OLE_LINK35"/>
            <w:r>
              <w:t>Schools involved in current significant relationship</w:t>
            </w:r>
            <w:bookmarkEnd w:id="35"/>
            <w:bookmarkEnd w:id="36"/>
          </w:p>
        </w:tc>
        <w:tc>
          <w:tcPr>
            <w:tcW w:w="2976" w:type="dxa"/>
            <w:gridSpan w:val="2"/>
            <w:tcBorders>
              <w:bottom w:val="single" w:sz="4" w:space="0" w:color="000000"/>
            </w:tcBorders>
            <w:shd w:val="clear" w:color="auto" w:fill="E6E6E6"/>
            <w:vAlign w:val="center"/>
          </w:tcPr>
          <w:p w:rsidR="007D6E2F" w:rsidRPr="00AD325F" w:rsidRDefault="007D6E2F" w:rsidP="009E2B8F">
            <w:pPr>
              <w:pStyle w:val="tableheading"/>
            </w:pPr>
            <w:bookmarkStart w:id="37" w:name="OLE_LINK32"/>
            <w:bookmarkStart w:id="38" w:name="OLE_LINK33"/>
            <w:r>
              <w:t>Overall responding schools</w:t>
            </w:r>
            <w:bookmarkEnd w:id="37"/>
            <w:bookmarkEnd w:id="38"/>
          </w:p>
        </w:tc>
      </w:tr>
      <w:tr w:rsidR="007D6E2F" w:rsidRPr="00AD325F" w:rsidTr="0060756F">
        <w:tc>
          <w:tcPr>
            <w:tcW w:w="2235" w:type="dxa"/>
            <w:vMerge/>
            <w:tcBorders>
              <w:bottom w:val="single" w:sz="4" w:space="0" w:color="000000"/>
            </w:tcBorders>
          </w:tcPr>
          <w:p w:rsidR="007D6E2F" w:rsidRPr="00AD325F" w:rsidRDefault="007D6E2F" w:rsidP="009E2B8F">
            <w:pPr>
              <w:pStyle w:val="tableheading"/>
            </w:pPr>
          </w:p>
        </w:tc>
        <w:tc>
          <w:tcPr>
            <w:tcW w:w="1417" w:type="dxa"/>
            <w:tcBorders>
              <w:bottom w:val="single" w:sz="4" w:space="0" w:color="000000"/>
            </w:tcBorders>
            <w:shd w:val="clear" w:color="auto" w:fill="E6E6E6"/>
          </w:tcPr>
          <w:p w:rsidR="007D6E2F" w:rsidRPr="00AD325F" w:rsidRDefault="007D6E2F" w:rsidP="009E2B8F">
            <w:pPr>
              <w:pStyle w:val="tableheading"/>
            </w:pPr>
            <w:r w:rsidRPr="00AD325F">
              <w:t>Responses</w:t>
            </w:r>
          </w:p>
        </w:tc>
        <w:tc>
          <w:tcPr>
            <w:tcW w:w="1418" w:type="dxa"/>
            <w:tcBorders>
              <w:bottom w:val="single" w:sz="4" w:space="0" w:color="000000"/>
            </w:tcBorders>
            <w:shd w:val="clear" w:color="auto" w:fill="E6E6E6"/>
          </w:tcPr>
          <w:p w:rsidR="007D6E2F" w:rsidRPr="00AD325F" w:rsidRDefault="007D6E2F" w:rsidP="009E2B8F">
            <w:pPr>
              <w:pStyle w:val="tableheading"/>
            </w:pPr>
            <w:r w:rsidRPr="00AD325F">
              <w:t>%</w:t>
            </w:r>
          </w:p>
        </w:tc>
        <w:tc>
          <w:tcPr>
            <w:tcW w:w="1417" w:type="dxa"/>
            <w:tcBorders>
              <w:bottom w:val="single" w:sz="4" w:space="0" w:color="000000"/>
            </w:tcBorders>
            <w:shd w:val="clear" w:color="auto" w:fill="E6E6E6"/>
            <w:vAlign w:val="center"/>
          </w:tcPr>
          <w:p w:rsidR="007D6E2F" w:rsidRPr="00825BF6" w:rsidRDefault="007D6E2F" w:rsidP="009E2B8F">
            <w:pPr>
              <w:pStyle w:val="tableheading"/>
            </w:pPr>
            <w:r w:rsidRPr="00825BF6">
              <w:t>Responses</w:t>
            </w:r>
          </w:p>
        </w:tc>
        <w:tc>
          <w:tcPr>
            <w:tcW w:w="1559" w:type="dxa"/>
            <w:tcBorders>
              <w:bottom w:val="single" w:sz="4" w:space="0" w:color="000000"/>
            </w:tcBorders>
            <w:shd w:val="clear" w:color="auto" w:fill="E6E6E6"/>
            <w:vAlign w:val="center"/>
          </w:tcPr>
          <w:p w:rsidR="007D6E2F" w:rsidRPr="00825BF6" w:rsidRDefault="007D6E2F" w:rsidP="009E2B8F">
            <w:pPr>
              <w:pStyle w:val="tableheading"/>
            </w:pPr>
            <w:r w:rsidRPr="00825BF6">
              <w:t>%</w:t>
            </w:r>
          </w:p>
        </w:tc>
      </w:tr>
      <w:tr w:rsidR="007D6E2F" w:rsidRPr="00AD325F" w:rsidTr="0060756F">
        <w:tc>
          <w:tcPr>
            <w:tcW w:w="2235" w:type="dxa"/>
            <w:tcBorders>
              <w:bottom w:val="nil"/>
            </w:tcBorders>
          </w:tcPr>
          <w:p w:rsidR="007D6E2F" w:rsidRPr="00AD325F" w:rsidRDefault="007D6E2F" w:rsidP="00455DE9">
            <w:pPr>
              <w:pStyle w:val="tabletext"/>
              <w:jc w:val="left"/>
            </w:pPr>
            <w:bookmarkStart w:id="39" w:name="OLE_LINK10"/>
            <w:bookmarkStart w:id="40" w:name="OLE_LINK11"/>
            <w:r w:rsidRPr="00AD325F">
              <w:t>Metropolitan</w:t>
            </w:r>
          </w:p>
        </w:tc>
        <w:tc>
          <w:tcPr>
            <w:tcW w:w="1417" w:type="dxa"/>
            <w:tcBorders>
              <w:bottom w:val="nil"/>
            </w:tcBorders>
            <w:vAlign w:val="center"/>
          </w:tcPr>
          <w:p w:rsidR="007D6E2F" w:rsidRPr="00AD325F" w:rsidRDefault="007D6E2F" w:rsidP="0060756F">
            <w:pPr>
              <w:pStyle w:val="Tablenumberdectab"/>
            </w:pPr>
            <w:r>
              <w:t>33</w:t>
            </w:r>
          </w:p>
        </w:tc>
        <w:tc>
          <w:tcPr>
            <w:tcW w:w="1418" w:type="dxa"/>
            <w:tcBorders>
              <w:bottom w:val="nil"/>
            </w:tcBorders>
          </w:tcPr>
          <w:p w:rsidR="007D6E2F" w:rsidRPr="00AD325F" w:rsidRDefault="007D6E2F" w:rsidP="0060756F">
            <w:pPr>
              <w:pStyle w:val="Tablenumberdectab"/>
            </w:pPr>
            <w:r>
              <w:t>50</w:t>
            </w:r>
            <w:r w:rsidRPr="00AD325F">
              <w:t>%</w:t>
            </w:r>
          </w:p>
        </w:tc>
        <w:tc>
          <w:tcPr>
            <w:tcW w:w="1417" w:type="dxa"/>
            <w:tcBorders>
              <w:bottom w:val="nil"/>
            </w:tcBorders>
          </w:tcPr>
          <w:p w:rsidR="007D6E2F" w:rsidRDefault="007D6E2F" w:rsidP="0060756F">
            <w:pPr>
              <w:pStyle w:val="Tablenumberdectab"/>
            </w:pPr>
            <w:r>
              <w:t>94</w:t>
            </w:r>
          </w:p>
        </w:tc>
        <w:tc>
          <w:tcPr>
            <w:tcW w:w="1559" w:type="dxa"/>
            <w:tcBorders>
              <w:bottom w:val="nil"/>
            </w:tcBorders>
          </w:tcPr>
          <w:p w:rsidR="007D6E2F" w:rsidRDefault="007D6E2F" w:rsidP="0060756F">
            <w:pPr>
              <w:pStyle w:val="Tablenumberdectab"/>
            </w:pPr>
            <w:r>
              <w:t>46%</w:t>
            </w:r>
          </w:p>
        </w:tc>
      </w:tr>
      <w:tr w:rsidR="007D6E2F" w:rsidRPr="00AD325F" w:rsidTr="0060756F">
        <w:tc>
          <w:tcPr>
            <w:tcW w:w="2235" w:type="dxa"/>
            <w:tcBorders>
              <w:top w:val="nil"/>
              <w:bottom w:val="nil"/>
            </w:tcBorders>
          </w:tcPr>
          <w:p w:rsidR="007D6E2F" w:rsidRPr="00AD325F" w:rsidRDefault="007D6E2F" w:rsidP="00455DE9">
            <w:pPr>
              <w:pStyle w:val="tabletext"/>
              <w:jc w:val="left"/>
            </w:pPr>
            <w:r w:rsidRPr="00AD325F">
              <w:t>Regional</w:t>
            </w:r>
          </w:p>
        </w:tc>
        <w:tc>
          <w:tcPr>
            <w:tcW w:w="1417" w:type="dxa"/>
            <w:tcBorders>
              <w:top w:val="nil"/>
              <w:bottom w:val="nil"/>
            </w:tcBorders>
            <w:vAlign w:val="center"/>
          </w:tcPr>
          <w:p w:rsidR="007D6E2F" w:rsidRPr="00AD325F" w:rsidRDefault="007D6E2F" w:rsidP="0060756F">
            <w:pPr>
              <w:pStyle w:val="Tablenumberdectab"/>
            </w:pPr>
            <w:r>
              <w:t>23</w:t>
            </w:r>
          </w:p>
        </w:tc>
        <w:tc>
          <w:tcPr>
            <w:tcW w:w="1418" w:type="dxa"/>
            <w:tcBorders>
              <w:top w:val="nil"/>
              <w:bottom w:val="nil"/>
            </w:tcBorders>
          </w:tcPr>
          <w:p w:rsidR="007D6E2F" w:rsidRPr="00AD325F" w:rsidRDefault="007D6E2F" w:rsidP="0060756F">
            <w:pPr>
              <w:pStyle w:val="Tablenumberdectab"/>
            </w:pPr>
            <w:r>
              <w:t>35</w:t>
            </w:r>
            <w:r w:rsidRPr="00AD325F">
              <w:t>%</w:t>
            </w:r>
          </w:p>
        </w:tc>
        <w:tc>
          <w:tcPr>
            <w:tcW w:w="1417" w:type="dxa"/>
            <w:tcBorders>
              <w:top w:val="nil"/>
              <w:bottom w:val="nil"/>
            </w:tcBorders>
          </w:tcPr>
          <w:p w:rsidR="007D6E2F" w:rsidRDefault="007D6E2F" w:rsidP="0060756F">
            <w:pPr>
              <w:pStyle w:val="Tablenumberdectab"/>
            </w:pPr>
            <w:r>
              <w:t>82</w:t>
            </w:r>
          </w:p>
        </w:tc>
        <w:tc>
          <w:tcPr>
            <w:tcW w:w="1559" w:type="dxa"/>
            <w:tcBorders>
              <w:top w:val="nil"/>
              <w:bottom w:val="nil"/>
            </w:tcBorders>
          </w:tcPr>
          <w:p w:rsidR="007D6E2F" w:rsidRDefault="007D6E2F" w:rsidP="0060756F">
            <w:pPr>
              <w:pStyle w:val="Tablenumberdectab"/>
            </w:pPr>
            <w:r>
              <w:t>40%</w:t>
            </w:r>
          </w:p>
        </w:tc>
      </w:tr>
      <w:tr w:rsidR="007D6E2F" w:rsidRPr="00AD325F" w:rsidTr="0060756F">
        <w:tc>
          <w:tcPr>
            <w:tcW w:w="2235" w:type="dxa"/>
            <w:tcBorders>
              <w:top w:val="nil"/>
              <w:bottom w:val="single" w:sz="4" w:space="0" w:color="000000"/>
            </w:tcBorders>
          </w:tcPr>
          <w:p w:rsidR="007D6E2F" w:rsidRPr="00AD325F" w:rsidRDefault="007D6E2F" w:rsidP="00455DE9">
            <w:pPr>
              <w:pStyle w:val="tabletext"/>
              <w:jc w:val="left"/>
            </w:pPr>
            <w:r w:rsidRPr="00AD325F">
              <w:t>Remote</w:t>
            </w:r>
          </w:p>
        </w:tc>
        <w:tc>
          <w:tcPr>
            <w:tcW w:w="1417" w:type="dxa"/>
            <w:tcBorders>
              <w:top w:val="nil"/>
              <w:bottom w:val="single" w:sz="4" w:space="0" w:color="000000"/>
            </w:tcBorders>
            <w:vAlign w:val="center"/>
          </w:tcPr>
          <w:p w:rsidR="007D6E2F" w:rsidRPr="00AD325F" w:rsidRDefault="007D6E2F" w:rsidP="0060756F">
            <w:pPr>
              <w:pStyle w:val="Tablenumberdectab"/>
            </w:pPr>
            <w:r>
              <w:t>10</w:t>
            </w:r>
          </w:p>
        </w:tc>
        <w:tc>
          <w:tcPr>
            <w:tcW w:w="1418" w:type="dxa"/>
            <w:tcBorders>
              <w:top w:val="nil"/>
              <w:bottom w:val="single" w:sz="4" w:space="0" w:color="000000"/>
            </w:tcBorders>
          </w:tcPr>
          <w:p w:rsidR="007D6E2F" w:rsidRPr="00AD325F" w:rsidRDefault="007D6E2F" w:rsidP="0060756F">
            <w:pPr>
              <w:pStyle w:val="Tablenumberdectab"/>
            </w:pPr>
            <w:r>
              <w:t>15</w:t>
            </w:r>
            <w:r w:rsidRPr="00AD325F">
              <w:t>%</w:t>
            </w:r>
          </w:p>
        </w:tc>
        <w:tc>
          <w:tcPr>
            <w:tcW w:w="1417" w:type="dxa"/>
            <w:tcBorders>
              <w:top w:val="nil"/>
              <w:bottom w:val="single" w:sz="4" w:space="0" w:color="000000"/>
            </w:tcBorders>
          </w:tcPr>
          <w:p w:rsidR="007D6E2F" w:rsidRDefault="007D6E2F" w:rsidP="0060756F">
            <w:pPr>
              <w:pStyle w:val="Tablenumberdectab"/>
            </w:pPr>
            <w:r>
              <w:t>27</w:t>
            </w:r>
          </w:p>
        </w:tc>
        <w:tc>
          <w:tcPr>
            <w:tcW w:w="1559" w:type="dxa"/>
            <w:tcBorders>
              <w:top w:val="nil"/>
              <w:bottom w:val="single" w:sz="4" w:space="0" w:color="000000"/>
            </w:tcBorders>
          </w:tcPr>
          <w:p w:rsidR="007D6E2F" w:rsidRDefault="007D6E2F" w:rsidP="0060756F">
            <w:pPr>
              <w:pStyle w:val="Tablenumberdectab"/>
            </w:pPr>
            <w:r>
              <w:t>13%</w:t>
            </w:r>
          </w:p>
        </w:tc>
      </w:tr>
      <w:tr w:rsidR="007D6E2F" w:rsidRPr="00AD325F" w:rsidTr="0060756F">
        <w:tc>
          <w:tcPr>
            <w:tcW w:w="2235" w:type="dxa"/>
            <w:tcBorders>
              <w:top w:val="single" w:sz="4" w:space="0" w:color="000000"/>
            </w:tcBorders>
          </w:tcPr>
          <w:p w:rsidR="007D6E2F" w:rsidRPr="0060756F" w:rsidRDefault="007D6E2F" w:rsidP="0060756F">
            <w:pPr>
              <w:pStyle w:val="tableheading"/>
              <w:jc w:val="left"/>
              <w:rPr>
                <w:bCs/>
                <w:szCs w:val="22"/>
              </w:rPr>
            </w:pPr>
            <w:r w:rsidRPr="0060756F">
              <w:rPr>
                <w:bCs/>
                <w:szCs w:val="22"/>
              </w:rPr>
              <w:t>Total</w:t>
            </w:r>
          </w:p>
        </w:tc>
        <w:tc>
          <w:tcPr>
            <w:tcW w:w="1417" w:type="dxa"/>
            <w:tcBorders>
              <w:top w:val="single" w:sz="4" w:space="0" w:color="000000"/>
            </w:tcBorders>
            <w:vAlign w:val="center"/>
          </w:tcPr>
          <w:p w:rsidR="007D6E2F" w:rsidRPr="0060756F" w:rsidRDefault="007D6E2F" w:rsidP="0060756F">
            <w:pPr>
              <w:pStyle w:val="Tablenumberdectab"/>
              <w:rPr>
                <w:b/>
                <w:bCs/>
              </w:rPr>
            </w:pPr>
            <w:r w:rsidRPr="0060756F">
              <w:rPr>
                <w:b/>
                <w:bCs/>
              </w:rPr>
              <w:t>66</w:t>
            </w:r>
          </w:p>
        </w:tc>
        <w:tc>
          <w:tcPr>
            <w:tcW w:w="1418" w:type="dxa"/>
            <w:tcBorders>
              <w:top w:val="single" w:sz="4" w:space="0" w:color="000000"/>
            </w:tcBorders>
          </w:tcPr>
          <w:p w:rsidR="007D6E2F" w:rsidRPr="0060756F" w:rsidRDefault="007D6E2F" w:rsidP="0060756F">
            <w:pPr>
              <w:pStyle w:val="Tablenumberdectab"/>
              <w:rPr>
                <w:b/>
                <w:bCs/>
              </w:rPr>
            </w:pPr>
            <w:r w:rsidRPr="0060756F">
              <w:rPr>
                <w:b/>
                <w:bCs/>
              </w:rPr>
              <w:t>100%</w:t>
            </w:r>
          </w:p>
        </w:tc>
        <w:tc>
          <w:tcPr>
            <w:tcW w:w="1417" w:type="dxa"/>
            <w:tcBorders>
              <w:top w:val="single" w:sz="4" w:space="0" w:color="000000"/>
            </w:tcBorders>
          </w:tcPr>
          <w:p w:rsidR="007D6E2F" w:rsidRPr="0060756F" w:rsidRDefault="007D6E2F" w:rsidP="0060756F">
            <w:pPr>
              <w:pStyle w:val="Tablenumberdectab"/>
              <w:rPr>
                <w:b/>
                <w:bCs/>
              </w:rPr>
            </w:pPr>
            <w:r w:rsidRPr="0060756F">
              <w:rPr>
                <w:b/>
                <w:bCs/>
              </w:rPr>
              <w:t>203</w:t>
            </w:r>
          </w:p>
        </w:tc>
        <w:tc>
          <w:tcPr>
            <w:tcW w:w="1559" w:type="dxa"/>
            <w:tcBorders>
              <w:top w:val="single" w:sz="4" w:space="0" w:color="000000"/>
            </w:tcBorders>
          </w:tcPr>
          <w:p w:rsidR="007D6E2F" w:rsidRPr="0060756F" w:rsidRDefault="007D6E2F" w:rsidP="0060756F">
            <w:pPr>
              <w:pStyle w:val="Tablenumberdectab"/>
              <w:rPr>
                <w:b/>
                <w:bCs/>
              </w:rPr>
            </w:pPr>
            <w:r w:rsidRPr="0060756F">
              <w:rPr>
                <w:b/>
                <w:bCs/>
              </w:rPr>
              <w:t>100%</w:t>
            </w:r>
          </w:p>
        </w:tc>
      </w:tr>
      <w:bookmarkEnd w:id="39"/>
      <w:bookmarkEnd w:id="40"/>
    </w:tbl>
    <w:p w:rsidR="00925967" w:rsidRDefault="00925967" w:rsidP="00925967">
      <w:pPr>
        <w:pStyle w:val="Heading3"/>
        <w:tabs>
          <w:tab w:val="clear" w:pos="964"/>
        </w:tabs>
        <w:ind w:left="992" w:firstLine="0"/>
        <w:jc w:val="left"/>
      </w:pPr>
    </w:p>
    <w:p w:rsidR="007D6E2F" w:rsidRDefault="007D6E2F" w:rsidP="007D6E2F">
      <w:pPr>
        <w:pStyle w:val="Heading3"/>
        <w:numPr>
          <w:ilvl w:val="2"/>
          <w:numId w:val="18"/>
        </w:numPr>
        <w:tabs>
          <w:tab w:val="clear" w:pos="964"/>
          <w:tab w:val="num" w:pos="993"/>
        </w:tabs>
        <w:ind w:left="992" w:hanging="992"/>
        <w:jc w:val="left"/>
      </w:pPr>
      <w:r w:rsidRPr="00994EAB">
        <w:t>Current significant relationship</w:t>
      </w:r>
      <w:r>
        <w:t xml:space="preserve"> vs. No current significant relationship</w:t>
      </w:r>
    </w:p>
    <w:p w:rsidR="007D6E2F" w:rsidRPr="00AD325F" w:rsidRDefault="007D6E2F" w:rsidP="00226C9A">
      <w:pPr>
        <w:pStyle w:val="CaptionForTables"/>
      </w:pPr>
      <w:r>
        <w:t xml:space="preserve">Table </w:t>
      </w:r>
      <w:r w:rsidR="00925967">
        <w:t>1.5.2.1</w:t>
      </w:r>
      <w:r>
        <w:t xml:space="preserve"> Responses by s</w:t>
      </w:r>
      <w:r w:rsidRPr="00AD325F">
        <w:t>tate</w:t>
      </w: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992"/>
        <w:gridCol w:w="850"/>
        <w:gridCol w:w="1134"/>
        <w:gridCol w:w="851"/>
        <w:gridCol w:w="1134"/>
        <w:gridCol w:w="850"/>
      </w:tblGrid>
      <w:tr w:rsidR="007D6E2F" w:rsidRPr="00AD325F" w:rsidTr="0060756F">
        <w:tc>
          <w:tcPr>
            <w:tcW w:w="2235" w:type="dxa"/>
            <w:vMerge w:val="restart"/>
            <w:shd w:val="clear" w:color="auto" w:fill="E6E6E6"/>
          </w:tcPr>
          <w:p w:rsidR="007D6E2F" w:rsidRPr="00AD325F" w:rsidRDefault="007D6E2F" w:rsidP="005C3EA1">
            <w:pPr>
              <w:pStyle w:val="tableheading"/>
              <w:jc w:val="left"/>
            </w:pPr>
          </w:p>
        </w:tc>
        <w:tc>
          <w:tcPr>
            <w:tcW w:w="1842" w:type="dxa"/>
            <w:gridSpan w:val="2"/>
            <w:tcBorders>
              <w:bottom w:val="single" w:sz="4" w:space="0" w:color="000000"/>
            </w:tcBorders>
            <w:shd w:val="clear" w:color="auto" w:fill="E6E6E6"/>
          </w:tcPr>
          <w:p w:rsidR="007D6E2F" w:rsidRPr="00AD325F" w:rsidRDefault="007D6E2F" w:rsidP="009E2B8F">
            <w:pPr>
              <w:pStyle w:val="tableheading"/>
            </w:pPr>
            <w:r w:rsidRPr="00AD325F">
              <w:t>Significant relationship</w:t>
            </w:r>
          </w:p>
        </w:tc>
        <w:tc>
          <w:tcPr>
            <w:tcW w:w="1985" w:type="dxa"/>
            <w:gridSpan w:val="2"/>
            <w:tcBorders>
              <w:bottom w:val="single" w:sz="4" w:space="0" w:color="000000"/>
            </w:tcBorders>
            <w:shd w:val="clear" w:color="auto" w:fill="E6E6E6"/>
          </w:tcPr>
          <w:p w:rsidR="007D6E2F" w:rsidRPr="00AD325F" w:rsidRDefault="007D6E2F" w:rsidP="009E2B8F">
            <w:pPr>
              <w:pStyle w:val="tableheading"/>
            </w:pPr>
            <w:r w:rsidRPr="00AD325F">
              <w:t>No significant relationship</w:t>
            </w:r>
          </w:p>
        </w:tc>
        <w:tc>
          <w:tcPr>
            <w:tcW w:w="1984" w:type="dxa"/>
            <w:gridSpan w:val="2"/>
            <w:tcBorders>
              <w:bottom w:val="single" w:sz="4" w:space="0" w:color="000000"/>
            </w:tcBorders>
            <w:shd w:val="clear" w:color="auto" w:fill="E6E6E6"/>
          </w:tcPr>
          <w:p w:rsidR="007D6E2F" w:rsidRPr="00AD325F" w:rsidRDefault="007D6E2F" w:rsidP="009E2B8F">
            <w:pPr>
              <w:pStyle w:val="tableheading"/>
            </w:pPr>
            <w:r w:rsidRPr="00AD325F">
              <w:t>Total responded</w:t>
            </w:r>
          </w:p>
        </w:tc>
      </w:tr>
      <w:tr w:rsidR="007D6E2F" w:rsidRPr="00AD325F" w:rsidTr="0060756F">
        <w:tc>
          <w:tcPr>
            <w:tcW w:w="2235" w:type="dxa"/>
            <w:vMerge/>
            <w:tcBorders>
              <w:bottom w:val="single" w:sz="4" w:space="0" w:color="000000"/>
            </w:tcBorders>
          </w:tcPr>
          <w:p w:rsidR="007D6E2F" w:rsidRPr="00AD325F" w:rsidRDefault="007D6E2F" w:rsidP="009E2B8F">
            <w:pPr>
              <w:pStyle w:val="tableheading"/>
            </w:pPr>
          </w:p>
        </w:tc>
        <w:tc>
          <w:tcPr>
            <w:tcW w:w="992" w:type="dxa"/>
            <w:tcBorders>
              <w:bottom w:val="single" w:sz="4" w:space="0" w:color="000000"/>
            </w:tcBorders>
            <w:shd w:val="clear" w:color="auto" w:fill="E6E6E6"/>
          </w:tcPr>
          <w:p w:rsidR="007D6E2F" w:rsidRPr="00AD325F" w:rsidRDefault="007D6E2F" w:rsidP="009E2B8F">
            <w:pPr>
              <w:pStyle w:val="tableheading"/>
            </w:pPr>
            <w:r w:rsidRPr="00AD325F">
              <w:t>Number</w:t>
            </w:r>
          </w:p>
        </w:tc>
        <w:tc>
          <w:tcPr>
            <w:tcW w:w="850" w:type="dxa"/>
            <w:tcBorders>
              <w:bottom w:val="single" w:sz="4" w:space="0" w:color="000000"/>
            </w:tcBorders>
            <w:shd w:val="clear" w:color="auto" w:fill="E6E6E6"/>
          </w:tcPr>
          <w:p w:rsidR="007D6E2F" w:rsidRPr="00AD325F" w:rsidRDefault="007D6E2F" w:rsidP="009E2B8F">
            <w:pPr>
              <w:pStyle w:val="tableheading"/>
            </w:pPr>
            <w:r w:rsidRPr="00AD325F">
              <w:t>%</w:t>
            </w:r>
          </w:p>
        </w:tc>
        <w:tc>
          <w:tcPr>
            <w:tcW w:w="1134" w:type="dxa"/>
            <w:tcBorders>
              <w:bottom w:val="single" w:sz="4" w:space="0" w:color="000000"/>
            </w:tcBorders>
            <w:shd w:val="clear" w:color="auto" w:fill="E6E6E6"/>
          </w:tcPr>
          <w:p w:rsidR="007D6E2F" w:rsidRPr="00AD325F" w:rsidRDefault="007D6E2F" w:rsidP="009E2B8F">
            <w:pPr>
              <w:pStyle w:val="tableheading"/>
            </w:pPr>
            <w:r w:rsidRPr="00AD325F">
              <w:t>Number</w:t>
            </w:r>
          </w:p>
        </w:tc>
        <w:tc>
          <w:tcPr>
            <w:tcW w:w="851" w:type="dxa"/>
            <w:tcBorders>
              <w:bottom w:val="single" w:sz="4" w:space="0" w:color="000000"/>
            </w:tcBorders>
            <w:shd w:val="clear" w:color="auto" w:fill="E6E6E6"/>
          </w:tcPr>
          <w:p w:rsidR="007D6E2F" w:rsidRPr="00AD325F" w:rsidRDefault="007D6E2F" w:rsidP="009E2B8F">
            <w:pPr>
              <w:pStyle w:val="tableheading"/>
            </w:pPr>
            <w:r w:rsidRPr="00AD325F">
              <w:t>%</w:t>
            </w:r>
          </w:p>
        </w:tc>
        <w:tc>
          <w:tcPr>
            <w:tcW w:w="1134" w:type="dxa"/>
            <w:tcBorders>
              <w:bottom w:val="single" w:sz="4" w:space="0" w:color="000000"/>
            </w:tcBorders>
            <w:shd w:val="clear" w:color="auto" w:fill="E6E6E6"/>
          </w:tcPr>
          <w:p w:rsidR="007D6E2F" w:rsidRPr="00AD325F" w:rsidRDefault="007D6E2F" w:rsidP="009E2B8F">
            <w:pPr>
              <w:pStyle w:val="tableheading"/>
            </w:pPr>
            <w:r w:rsidRPr="00AD325F">
              <w:t>Number</w:t>
            </w:r>
          </w:p>
        </w:tc>
        <w:tc>
          <w:tcPr>
            <w:tcW w:w="850" w:type="dxa"/>
            <w:tcBorders>
              <w:bottom w:val="single" w:sz="4" w:space="0" w:color="000000"/>
            </w:tcBorders>
            <w:shd w:val="clear" w:color="auto" w:fill="E6E6E6"/>
          </w:tcPr>
          <w:p w:rsidR="007D6E2F" w:rsidRPr="00AD325F" w:rsidRDefault="007D6E2F" w:rsidP="009E2B8F">
            <w:pPr>
              <w:pStyle w:val="tableheading"/>
            </w:pPr>
            <w:r w:rsidRPr="00AD325F">
              <w:t>%</w:t>
            </w:r>
          </w:p>
        </w:tc>
      </w:tr>
      <w:tr w:rsidR="007D6E2F" w:rsidRPr="00AD325F" w:rsidTr="0060756F">
        <w:tc>
          <w:tcPr>
            <w:tcW w:w="2235" w:type="dxa"/>
            <w:tcBorders>
              <w:bottom w:val="nil"/>
            </w:tcBorders>
          </w:tcPr>
          <w:p w:rsidR="007D6E2F" w:rsidRPr="00AD325F" w:rsidRDefault="007D6E2F" w:rsidP="00455DE9">
            <w:pPr>
              <w:pStyle w:val="tabletext"/>
              <w:jc w:val="left"/>
            </w:pPr>
            <w:smartTag w:uri="urn:schemas-microsoft-com:office:smarttags" w:element="place">
              <w:smartTag w:uri="urn:schemas-microsoft-com:office:smarttags" w:element="State">
                <w:r w:rsidRPr="00AD325F">
                  <w:t>Victoria</w:t>
                </w:r>
              </w:smartTag>
            </w:smartTag>
          </w:p>
        </w:tc>
        <w:tc>
          <w:tcPr>
            <w:tcW w:w="992" w:type="dxa"/>
            <w:tcBorders>
              <w:bottom w:val="nil"/>
            </w:tcBorders>
          </w:tcPr>
          <w:p w:rsidR="007D6E2F" w:rsidRPr="00AD325F" w:rsidRDefault="007D6E2F" w:rsidP="0060756F">
            <w:pPr>
              <w:pStyle w:val="Tablenumberdectab"/>
            </w:pPr>
            <w:r>
              <w:t>27</w:t>
            </w:r>
          </w:p>
        </w:tc>
        <w:tc>
          <w:tcPr>
            <w:tcW w:w="850" w:type="dxa"/>
            <w:tcBorders>
              <w:bottom w:val="nil"/>
            </w:tcBorders>
          </w:tcPr>
          <w:p w:rsidR="007D6E2F" w:rsidRPr="00AD325F" w:rsidRDefault="007D6E2F" w:rsidP="0060756F">
            <w:pPr>
              <w:pStyle w:val="Tablenumberdectab"/>
            </w:pPr>
            <w:r>
              <w:t>40</w:t>
            </w:r>
            <w:r w:rsidRPr="00AD325F">
              <w:t>%</w:t>
            </w:r>
          </w:p>
        </w:tc>
        <w:tc>
          <w:tcPr>
            <w:tcW w:w="1134" w:type="dxa"/>
            <w:tcBorders>
              <w:bottom w:val="nil"/>
            </w:tcBorders>
          </w:tcPr>
          <w:p w:rsidR="007D6E2F" w:rsidRPr="00AD325F" w:rsidRDefault="007D6E2F" w:rsidP="0060756F">
            <w:pPr>
              <w:pStyle w:val="Tablenumberdectab"/>
            </w:pPr>
            <w:r>
              <w:t>40</w:t>
            </w:r>
          </w:p>
        </w:tc>
        <w:tc>
          <w:tcPr>
            <w:tcW w:w="851" w:type="dxa"/>
            <w:tcBorders>
              <w:bottom w:val="nil"/>
            </w:tcBorders>
          </w:tcPr>
          <w:p w:rsidR="007D6E2F" w:rsidRPr="00AD325F" w:rsidRDefault="007D6E2F" w:rsidP="0060756F">
            <w:pPr>
              <w:pStyle w:val="Tablenumberdectab"/>
            </w:pPr>
            <w:r>
              <w:t>60</w:t>
            </w:r>
            <w:r w:rsidRPr="00AD325F">
              <w:t>%</w:t>
            </w:r>
          </w:p>
        </w:tc>
        <w:tc>
          <w:tcPr>
            <w:tcW w:w="1134" w:type="dxa"/>
            <w:tcBorders>
              <w:bottom w:val="nil"/>
            </w:tcBorders>
          </w:tcPr>
          <w:p w:rsidR="007D6E2F" w:rsidRPr="00AD325F" w:rsidRDefault="007D6E2F" w:rsidP="0060756F">
            <w:pPr>
              <w:pStyle w:val="Tablenumberdectab"/>
            </w:pPr>
            <w:r>
              <w:t>67</w:t>
            </w:r>
          </w:p>
        </w:tc>
        <w:tc>
          <w:tcPr>
            <w:tcW w:w="850" w:type="dxa"/>
            <w:tcBorders>
              <w:bottom w:val="nil"/>
            </w:tcBorders>
          </w:tcPr>
          <w:p w:rsidR="007D6E2F" w:rsidRPr="00AD325F" w:rsidRDefault="007D6E2F" w:rsidP="0060756F">
            <w:pPr>
              <w:pStyle w:val="Tablenumberdectab"/>
            </w:pPr>
            <w:r w:rsidRPr="00AD325F">
              <w:t>100%</w:t>
            </w:r>
          </w:p>
        </w:tc>
      </w:tr>
      <w:tr w:rsidR="007D6E2F" w:rsidRPr="00AD325F" w:rsidTr="0060756F">
        <w:tc>
          <w:tcPr>
            <w:tcW w:w="2235" w:type="dxa"/>
            <w:tcBorders>
              <w:top w:val="nil"/>
              <w:bottom w:val="nil"/>
            </w:tcBorders>
          </w:tcPr>
          <w:p w:rsidR="007D6E2F" w:rsidRPr="00AD325F" w:rsidRDefault="007D6E2F" w:rsidP="00455DE9">
            <w:pPr>
              <w:pStyle w:val="tabletext"/>
              <w:jc w:val="left"/>
            </w:pPr>
            <w:r w:rsidRPr="00AD325F">
              <w:t>WA</w:t>
            </w:r>
          </w:p>
        </w:tc>
        <w:tc>
          <w:tcPr>
            <w:tcW w:w="992" w:type="dxa"/>
            <w:tcBorders>
              <w:top w:val="nil"/>
              <w:bottom w:val="nil"/>
            </w:tcBorders>
          </w:tcPr>
          <w:p w:rsidR="007D6E2F" w:rsidRPr="00AD325F" w:rsidRDefault="007D6E2F" w:rsidP="0060756F">
            <w:pPr>
              <w:pStyle w:val="Tablenumberdectab"/>
            </w:pPr>
            <w:r>
              <w:t>17</w:t>
            </w:r>
          </w:p>
        </w:tc>
        <w:tc>
          <w:tcPr>
            <w:tcW w:w="850" w:type="dxa"/>
            <w:tcBorders>
              <w:top w:val="nil"/>
              <w:bottom w:val="nil"/>
            </w:tcBorders>
          </w:tcPr>
          <w:p w:rsidR="007D6E2F" w:rsidRPr="00AD325F" w:rsidRDefault="007D6E2F" w:rsidP="0060756F">
            <w:pPr>
              <w:pStyle w:val="Tablenumberdectab"/>
            </w:pPr>
            <w:r>
              <w:t>46</w:t>
            </w:r>
            <w:r w:rsidRPr="00AD325F">
              <w:t>%</w:t>
            </w:r>
          </w:p>
        </w:tc>
        <w:tc>
          <w:tcPr>
            <w:tcW w:w="1134" w:type="dxa"/>
            <w:tcBorders>
              <w:top w:val="nil"/>
              <w:bottom w:val="nil"/>
            </w:tcBorders>
          </w:tcPr>
          <w:p w:rsidR="007D6E2F" w:rsidRPr="00AD325F" w:rsidRDefault="007D6E2F" w:rsidP="0060756F">
            <w:pPr>
              <w:pStyle w:val="Tablenumberdectab"/>
            </w:pPr>
            <w:r>
              <w:t>20</w:t>
            </w:r>
          </w:p>
        </w:tc>
        <w:tc>
          <w:tcPr>
            <w:tcW w:w="851" w:type="dxa"/>
            <w:tcBorders>
              <w:top w:val="nil"/>
              <w:bottom w:val="nil"/>
            </w:tcBorders>
          </w:tcPr>
          <w:p w:rsidR="007D6E2F" w:rsidRPr="00AD325F" w:rsidRDefault="007D6E2F" w:rsidP="0060756F">
            <w:pPr>
              <w:pStyle w:val="Tablenumberdectab"/>
            </w:pPr>
            <w:r>
              <w:t>54</w:t>
            </w:r>
            <w:r w:rsidRPr="00AD325F">
              <w:t>%</w:t>
            </w:r>
          </w:p>
        </w:tc>
        <w:tc>
          <w:tcPr>
            <w:tcW w:w="1134" w:type="dxa"/>
            <w:tcBorders>
              <w:top w:val="nil"/>
              <w:bottom w:val="nil"/>
            </w:tcBorders>
          </w:tcPr>
          <w:p w:rsidR="007D6E2F" w:rsidRPr="00AD325F" w:rsidRDefault="007D6E2F" w:rsidP="0060756F">
            <w:pPr>
              <w:pStyle w:val="Tablenumberdectab"/>
            </w:pPr>
            <w:r>
              <w:t>37</w:t>
            </w:r>
          </w:p>
        </w:tc>
        <w:tc>
          <w:tcPr>
            <w:tcW w:w="850" w:type="dxa"/>
            <w:tcBorders>
              <w:top w:val="nil"/>
              <w:bottom w:val="nil"/>
            </w:tcBorders>
          </w:tcPr>
          <w:p w:rsidR="007D6E2F" w:rsidRPr="00AD325F" w:rsidRDefault="007D6E2F" w:rsidP="0060756F">
            <w:pPr>
              <w:pStyle w:val="Tablenumberdectab"/>
            </w:pPr>
            <w:r w:rsidRPr="00AD325F">
              <w:t>100%</w:t>
            </w:r>
          </w:p>
        </w:tc>
      </w:tr>
      <w:tr w:rsidR="007D6E2F" w:rsidRPr="00AD325F" w:rsidTr="0060756F">
        <w:tc>
          <w:tcPr>
            <w:tcW w:w="2235" w:type="dxa"/>
            <w:tcBorders>
              <w:top w:val="nil"/>
              <w:bottom w:val="nil"/>
            </w:tcBorders>
          </w:tcPr>
          <w:p w:rsidR="007D6E2F" w:rsidRPr="00AD325F" w:rsidRDefault="007D6E2F" w:rsidP="00455DE9">
            <w:pPr>
              <w:pStyle w:val="tabletext"/>
              <w:jc w:val="left"/>
            </w:pPr>
            <w:r w:rsidRPr="00AD325F">
              <w:t>Q</w:t>
            </w:r>
            <w:r>
              <w:t>LD</w:t>
            </w:r>
          </w:p>
        </w:tc>
        <w:tc>
          <w:tcPr>
            <w:tcW w:w="992" w:type="dxa"/>
            <w:tcBorders>
              <w:top w:val="nil"/>
              <w:bottom w:val="nil"/>
            </w:tcBorders>
          </w:tcPr>
          <w:p w:rsidR="007D6E2F" w:rsidRPr="00AD325F" w:rsidRDefault="007D6E2F" w:rsidP="0060756F">
            <w:pPr>
              <w:pStyle w:val="Tablenumberdectab"/>
            </w:pPr>
            <w:r>
              <w:t>8</w:t>
            </w:r>
          </w:p>
        </w:tc>
        <w:tc>
          <w:tcPr>
            <w:tcW w:w="850" w:type="dxa"/>
            <w:tcBorders>
              <w:top w:val="nil"/>
              <w:bottom w:val="nil"/>
            </w:tcBorders>
          </w:tcPr>
          <w:p w:rsidR="007D6E2F" w:rsidRPr="00AD325F" w:rsidRDefault="007D6E2F" w:rsidP="0060756F">
            <w:pPr>
              <w:pStyle w:val="Tablenumberdectab"/>
            </w:pPr>
            <w:r>
              <w:t>25%</w:t>
            </w:r>
          </w:p>
        </w:tc>
        <w:tc>
          <w:tcPr>
            <w:tcW w:w="1134" w:type="dxa"/>
            <w:tcBorders>
              <w:top w:val="nil"/>
              <w:bottom w:val="nil"/>
            </w:tcBorders>
          </w:tcPr>
          <w:p w:rsidR="007D6E2F" w:rsidRPr="00AD325F" w:rsidRDefault="007D6E2F" w:rsidP="0060756F">
            <w:pPr>
              <w:pStyle w:val="Tablenumberdectab"/>
            </w:pPr>
            <w:r>
              <w:t>24</w:t>
            </w:r>
          </w:p>
        </w:tc>
        <w:tc>
          <w:tcPr>
            <w:tcW w:w="851" w:type="dxa"/>
            <w:tcBorders>
              <w:top w:val="nil"/>
              <w:bottom w:val="nil"/>
            </w:tcBorders>
          </w:tcPr>
          <w:p w:rsidR="007D6E2F" w:rsidRPr="00AD325F" w:rsidRDefault="007D6E2F" w:rsidP="0060756F">
            <w:pPr>
              <w:pStyle w:val="Tablenumberdectab"/>
            </w:pPr>
            <w:r>
              <w:t>75</w:t>
            </w:r>
            <w:r w:rsidRPr="00AD325F">
              <w:t>%</w:t>
            </w:r>
          </w:p>
        </w:tc>
        <w:tc>
          <w:tcPr>
            <w:tcW w:w="1134" w:type="dxa"/>
            <w:tcBorders>
              <w:top w:val="nil"/>
              <w:bottom w:val="nil"/>
            </w:tcBorders>
          </w:tcPr>
          <w:p w:rsidR="007D6E2F" w:rsidRPr="00AD325F" w:rsidRDefault="007D6E2F" w:rsidP="0060756F">
            <w:pPr>
              <w:pStyle w:val="Tablenumberdectab"/>
            </w:pPr>
            <w:r>
              <w:t>32</w:t>
            </w:r>
          </w:p>
        </w:tc>
        <w:tc>
          <w:tcPr>
            <w:tcW w:w="850" w:type="dxa"/>
            <w:tcBorders>
              <w:top w:val="nil"/>
              <w:bottom w:val="nil"/>
            </w:tcBorders>
          </w:tcPr>
          <w:p w:rsidR="007D6E2F" w:rsidRPr="00AD325F" w:rsidRDefault="007D6E2F" w:rsidP="0060756F">
            <w:pPr>
              <w:pStyle w:val="Tablenumberdectab"/>
            </w:pPr>
            <w:r w:rsidRPr="00AD325F">
              <w:t>100%</w:t>
            </w:r>
          </w:p>
        </w:tc>
      </w:tr>
      <w:tr w:rsidR="007D6E2F" w:rsidRPr="00AD325F" w:rsidTr="0060756F">
        <w:tc>
          <w:tcPr>
            <w:tcW w:w="2235" w:type="dxa"/>
            <w:tcBorders>
              <w:top w:val="nil"/>
              <w:bottom w:val="nil"/>
            </w:tcBorders>
          </w:tcPr>
          <w:p w:rsidR="007D6E2F" w:rsidRPr="00AD325F" w:rsidRDefault="007D6E2F" w:rsidP="00455DE9">
            <w:pPr>
              <w:pStyle w:val="tabletext"/>
              <w:jc w:val="left"/>
            </w:pPr>
            <w:r w:rsidRPr="00AD325F">
              <w:t>NSW</w:t>
            </w:r>
          </w:p>
        </w:tc>
        <w:tc>
          <w:tcPr>
            <w:tcW w:w="992" w:type="dxa"/>
            <w:tcBorders>
              <w:top w:val="nil"/>
              <w:bottom w:val="nil"/>
            </w:tcBorders>
          </w:tcPr>
          <w:p w:rsidR="007D6E2F" w:rsidRPr="00AD325F" w:rsidRDefault="007D6E2F" w:rsidP="0060756F">
            <w:pPr>
              <w:pStyle w:val="Tablenumberdectab"/>
            </w:pPr>
            <w:r>
              <w:t>6</w:t>
            </w:r>
          </w:p>
        </w:tc>
        <w:tc>
          <w:tcPr>
            <w:tcW w:w="850" w:type="dxa"/>
            <w:tcBorders>
              <w:top w:val="nil"/>
              <w:bottom w:val="nil"/>
            </w:tcBorders>
          </w:tcPr>
          <w:p w:rsidR="007D6E2F" w:rsidRPr="00AD325F" w:rsidRDefault="007D6E2F" w:rsidP="0060756F">
            <w:pPr>
              <w:pStyle w:val="Tablenumberdectab"/>
            </w:pPr>
            <w:r>
              <w:t>14%</w:t>
            </w:r>
          </w:p>
        </w:tc>
        <w:tc>
          <w:tcPr>
            <w:tcW w:w="1134" w:type="dxa"/>
            <w:tcBorders>
              <w:top w:val="nil"/>
              <w:bottom w:val="nil"/>
            </w:tcBorders>
          </w:tcPr>
          <w:p w:rsidR="007D6E2F" w:rsidRPr="00AD325F" w:rsidRDefault="007D6E2F" w:rsidP="0060756F">
            <w:pPr>
              <w:pStyle w:val="Tablenumberdectab"/>
            </w:pPr>
            <w:r>
              <w:t>36</w:t>
            </w:r>
          </w:p>
        </w:tc>
        <w:tc>
          <w:tcPr>
            <w:tcW w:w="851" w:type="dxa"/>
            <w:tcBorders>
              <w:top w:val="nil"/>
              <w:bottom w:val="nil"/>
            </w:tcBorders>
          </w:tcPr>
          <w:p w:rsidR="007D6E2F" w:rsidRPr="00AD325F" w:rsidRDefault="007D6E2F" w:rsidP="0060756F">
            <w:pPr>
              <w:pStyle w:val="Tablenumberdectab"/>
            </w:pPr>
            <w:r>
              <w:t>86</w:t>
            </w:r>
            <w:r w:rsidRPr="00AD325F">
              <w:t>%</w:t>
            </w:r>
          </w:p>
        </w:tc>
        <w:tc>
          <w:tcPr>
            <w:tcW w:w="1134" w:type="dxa"/>
            <w:tcBorders>
              <w:top w:val="nil"/>
              <w:bottom w:val="nil"/>
            </w:tcBorders>
          </w:tcPr>
          <w:p w:rsidR="007D6E2F" w:rsidRPr="00AD325F" w:rsidRDefault="007D6E2F" w:rsidP="0060756F">
            <w:pPr>
              <w:pStyle w:val="Tablenumberdectab"/>
            </w:pPr>
            <w:r>
              <w:t>42</w:t>
            </w:r>
          </w:p>
        </w:tc>
        <w:tc>
          <w:tcPr>
            <w:tcW w:w="850" w:type="dxa"/>
            <w:tcBorders>
              <w:top w:val="nil"/>
              <w:bottom w:val="nil"/>
            </w:tcBorders>
          </w:tcPr>
          <w:p w:rsidR="007D6E2F" w:rsidRPr="00AD325F" w:rsidRDefault="007D6E2F" w:rsidP="0060756F">
            <w:pPr>
              <w:pStyle w:val="Tablenumberdectab"/>
            </w:pPr>
            <w:r w:rsidRPr="00AD325F">
              <w:t>100%</w:t>
            </w:r>
          </w:p>
        </w:tc>
      </w:tr>
      <w:tr w:rsidR="007D6E2F" w:rsidRPr="00AD325F" w:rsidTr="0060756F">
        <w:tc>
          <w:tcPr>
            <w:tcW w:w="2235" w:type="dxa"/>
            <w:tcBorders>
              <w:top w:val="nil"/>
              <w:bottom w:val="nil"/>
            </w:tcBorders>
          </w:tcPr>
          <w:p w:rsidR="007D6E2F" w:rsidRPr="00AD325F" w:rsidRDefault="007D6E2F" w:rsidP="00455DE9">
            <w:pPr>
              <w:pStyle w:val="tabletext"/>
              <w:jc w:val="left"/>
            </w:pPr>
            <w:r>
              <w:t>SA</w:t>
            </w:r>
          </w:p>
        </w:tc>
        <w:tc>
          <w:tcPr>
            <w:tcW w:w="992" w:type="dxa"/>
            <w:tcBorders>
              <w:top w:val="nil"/>
              <w:bottom w:val="nil"/>
            </w:tcBorders>
          </w:tcPr>
          <w:p w:rsidR="007D6E2F" w:rsidRPr="00AD325F" w:rsidRDefault="007D6E2F" w:rsidP="0060756F">
            <w:pPr>
              <w:pStyle w:val="Tablenumberdectab"/>
            </w:pPr>
            <w:r>
              <w:t>4</w:t>
            </w:r>
          </w:p>
        </w:tc>
        <w:tc>
          <w:tcPr>
            <w:tcW w:w="850" w:type="dxa"/>
            <w:tcBorders>
              <w:top w:val="nil"/>
              <w:bottom w:val="nil"/>
            </w:tcBorders>
          </w:tcPr>
          <w:p w:rsidR="007D6E2F" w:rsidRPr="00AD325F" w:rsidRDefault="007D6E2F" w:rsidP="0060756F">
            <w:pPr>
              <w:pStyle w:val="Tablenumberdectab"/>
            </w:pPr>
            <w:r>
              <w:t>40%</w:t>
            </w:r>
          </w:p>
        </w:tc>
        <w:tc>
          <w:tcPr>
            <w:tcW w:w="1134" w:type="dxa"/>
            <w:tcBorders>
              <w:top w:val="nil"/>
              <w:bottom w:val="nil"/>
            </w:tcBorders>
          </w:tcPr>
          <w:p w:rsidR="007D6E2F" w:rsidRPr="00AD325F" w:rsidRDefault="007D6E2F" w:rsidP="0060756F">
            <w:pPr>
              <w:pStyle w:val="Tablenumberdectab"/>
            </w:pPr>
            <w:r>
              <w:t>6</w:t>
            </w:r>
          </w:p>
        </w:tc>
        <w:tc>
          <w:tcPr>
            <w:tcW w:w="851" w:type="dxa"/>
            <w:tcBorders>
              <w:top w:val="nil"/>
              <w:bottom w:val="nil"/>
            </w:tcBorders>
          </w:tcPr>
          <w:p w:rsidR="007D6E2F" w:rsidRPr="00AD325F" w:rsidRDefault="007D6E2F" w:rsidP="0060756F">
            <w:pPr>
              <w:pStyle w:val="Tablenumberdectab"/>
            </w:pPr>
            <w:r>
              <w:t>60</w:t>
            </w:r>
            <w:r w:rsidRPr="00AD325F">
              <w:t>%</w:t>
            </w:r>
          </w:p>
        </w:tc>
        <w:tc>
          <w:tcPr>
            <w:tcW w:w="1134" w:type="dxa"/>
            <w:tcBorders>
              <w:top w:val="nil"/>
              <w:bottom w:val="nil"/>
            </w:tcBorders>
          </w:tcPr>
          <w:p w:rsidR="007D6E2F" w:rsidRPr="00AD325F" w:rsidRDefault="007D6E2F" w:rsidP="0060756F">
            <w:pPr>
              <w:pStyle w:val="Tablenumberdectab"/>
            </w:pPr>
            <w:r>
              <w:t>10</w:t>
            </w:r>
          </w:p>
        </w:tc>
        <w:tc>
          <w:tcPr>
            <w:tcW w:w="850" w:type="dxa"/>
            <w:tcBorders>
              <w:top w:val="nil"/>
              <w:bottom w:val="nil"/>
            </w:tcBorders>
          </w:tcPr>
          <w:p w:rsidR="007D6E2F" w:rsidRPr="00AD325F" w:rsidRDefault="007D6E2F" w:rsidP="0060756F">
            <w:pPr>
              <w:pStyle w:val="Tablenumberdectab"/>
            </w:pPr>
            <w:r w:rsidRPr="00AD325F">
              <w:t>100%</w:t>
            </w:r>
          </w:p>
        </w:tc>
      </w:tr>
      <w:tr w:rsidR="007D6E2F" w:rsidRPr="00AD325F" w:rsidTr="0060756F">
        <w:tc>
          <w:tcPr>
            <w:tcW w:w="2235" w:type="dxa"/>
            <w:tcBorders>
              <w:top w:val="nil"/>
              <w:bottom w:val="nil"/>
            </w:tcBorders>
          </w:tcPr>
          <w:p w:rsidR="007D6E2F" w:rsidRPr="00AD325F" w:rsidRDefault="007D6E2F" w:rsidP="00455DE9">
            <w:pPr>
              <w:pStyle w:val="tabletext"/>
              <w:jc w:val="left"/>
            </w:pPr>
            <w:r>
              <w:t>TAS</w:t>
            </w:r>
          </w:p>
        </w:tc>
        <w:tc>
          <w:tcPr>
            <w:tcW w:w="992" w:type="dxa"/>
            <w:tcBorders>
              <w:top w:val="nil"/>
              <w:bottom w:val="nil"/>
            </w:tcBorders>
          </w:tcPr>
          <w:p w:rsidR="007D6E2F" w:rsidRPr="00AD325F" w:rsidRDefault="007D6E2F" w:rsidP="0060756F">
            <w:pPr>
              <w:pStyle w:val="Tablenumberdectab"/>
            </w:pPr>
            <w:r>
              <w:t>2</w:t>
            </w:r>
          </w:p>
        </w:tc>
        <w:tc>
          <w:tcPr>
            <w:tcW w:w="850" w:type="dxa"/>
            <w:tcBorders>
              <w:top w:val="nil"/>
              <w:bottom w:val="nil"/>
            </w:tcBorders>
          </w:tcPr>
          <w:p w:rsidR="007D6E2F" w:rsidRPr="00AD325F" w:rsidRDefault="007D6E2F" w:rsidP="0060756F">
            <w:pPr>
              <w:pStyle w:val="Tablenumberdectab"/>
            </w:pPr>
            <w:r>
              <w:t>67%</w:t>
            </w:r>
          </w:p>
        </w:tc>
        <w:tc>
          <w:tcPr>
            <w:tcW w:w="1134" w:type="dxa"/>
            <w:tcBorders>
              <w:top w:val="nil"/>
              <w:bottom w:val="nil"/>
            </w:tcBorders>
          </w:tcPr>
          <w:p w:rsidR="007D6E2F" w:rsidRPr="00AD325F" w:rsidRDefault="007D6E2F" w:rsidP="0060756F">
            <w:pPr>
              <w:pStyle w:val="Tablenumberdectab"/>
            </w:pPr>
            <w:r>
              <w:t>1</w:t>
            </w:r>
          </w:p>
        </w:tc>
        <w:tc>
          <w:tcPr>
            <w:tcW w:w="851" w:type="dxa"/>
            <w:tcBorders>
              <w:top w:val="nil"/>
              <w:bottom w:val="nil"/>
            </w:tcBorders>
          </w:tcPr>
          <w:p w:rsidR="007D6E2F" w:rsidRPr="00AD325F" w:rsidRDefault="007D6E2F" w:rsidP="0060756F">
            <w:pPr>
              <w:pStyle w:val="Tablenumberdectab"/>
            </w:pPr>
            <w:r>
              <w:t>33</w:t>
            </w:r>
            <w:r w:rsidRPr="00AD325F">
              <w:t>%</w:t>
            </w:r>
          </w:p>
        </w:tc>
        <w:tc>
          <w:tcPr>
            <w:tcW w:w="1134" w:type="dxa"/>
            <w:tcBorders>
              <w:top w:val="nil"/>
              <w:bottom w:val="nil"/>
            </w:tcBorders>
          </w:tcPr>
          <w:p w:rsidR="007D6E2F" w:rsidRPr="00AD325F" w:rsidRDefault="007D6E2F" w:rsidP="0060756F">
            <w:pPr>
              <w:pStyle w:val="Tablenumberdectab"/>
            </w:pPr>
            <w:r>
              <w:t>3</w:t>
            </w:r>
          </w:p>
        </w:tc>
        <w:tc>
          <w:tcPr>
            <w:tcW w:w="850" w:type="dxa"/>
            <w:tcBorders>
              <w:top w:val="nil"/>
              <w:bottom w:val="nil"/>
            </w:tcBorders>
          </w:tcPr>
          <w:p w:rsidR="007D6E2F" w:rsidRPr="00AD325F" w:rsidRDefault="007D6E2F" w:rsidP="0060756F">
            <w:pPr>
              <w:pStyle w:val="Tablenumberdectab"/>
            </w:pPr>
            <w:r w:rsidRPr="00AD325F">
              <w:t>100%</w:t>
            </w:r>
          </w:p>
        </w:tc>
      </w:tr>
      <w:tr w:rsidR="007D6E2F" w:rsidRPr="00AD325F" w:rsidTr="0060756F">
        <w:tc>
          <w:tcPr>
            <w:tcW w:w="2235" w:type="dxa"/>
            <w:tcBorders>
              <w:top w:val="nil"/>
              <w:bottom w:val="nil"/>
            </w:tcBorders>
          </w:tcPr>
          <w:p w:rsidR="007D6E2F" w:rsidRPr="00AD325F" w:rsidRDefault="007D6E2F" w:rsidP="00455DE9">
            <w:pPr>
              <w:pStyle w:val="tabletext"/>
              <w:jc w:val="left"/>
            </w:pPr>
            <w:r w:rsidRPr="00AD325F">
              <w:t>A</w:t>
            </w:r>
            <w:r>
              <w:t>CT</w:t>
            </w:r>
          </w:p>
        </w:tc>
        <w:tc>
          <w:tcPr>
            <w:tcW w:w="992" w:type="dxa"/>
            <w:tcBorders>
              <w:top w:val="nil"/>
              <w:bottom w:val="nil"/>
            </w:tcBorders>
          </w:tcPr>
          <w:p w:rsidR="007D6E2F" w:rsidRPr="00AD325F" w:rsidRDefault="007D6E2F" w:rsidP="0060756F">
            <w:pPr>
              <w:pStyle w:val="Tablenumberdectab"/>
            </w:pPr>
            <w:r>
              <w:t>1</w:t>
            </w:r>
          </w:p>
        </w:tc>
        <w:tc>
          <w:tcPr>
            <w:tcW w:w="850" w:type="dxa"/>
            <w:tcBorders>
              <w:top w:val="nil"/>
              <w:bottom w:val="nil"/>
            </w:tcBorders>
          </w:tcPr>
          <w:p w:rsidR="007D6E2F" w:rsidRPr="00AD325F" w:rsidRDefault="007D6E2F" w:rsidP="0060756F">
            <w:pPr>
              <w:pStyle w:val="Tablenumberdectab"/>
            </w:pPr>
            <w:r>
              <w:t>25%</w:t>
            </w:r>
          </w:p>
        </w:tc>
        <w:tc>
          <w:tcPr>
            <w:tcW w:w="1134" w:type="dxa"/>
            <w:tcBorders>
              <w:top w:val="nil"/>
              <w:bottom w:val="nil"/>
            </w:tcBorders>
          </w:tcPr>
          <w:p w:rsidR="007D6E2F" w:rsidRPr="00AD325F" w:rsidRDefault="007D6E2F" w:rsidP="0060756F">
            <w:pPr>
              <w:pStyle w:val="Tablenumberdectab"/>
            </w:pPr>
            <w:r>
              <w:t>3</w:t>
            </w:r>
          </w:p>
        </w:tc>
        <w:tc>
          <w:tcPr>
            <w:tcW w:w="851" w:type="dxa"/>
            <w:tcBorders>
              <w:top w:val="nil"/>
              <w:bottom w:val="nil"/>
            </w:tcBorders>
          </w:tcPr>
          <w:p w:rsidR="007D6E2F" w:rsidRPr="00AD325F" w:rsidRDefault="007D6E2F" w:rsidP="0060756F">
            <w:pPr>
              <w:pStyle w:val="Tablenumberdectab"/>
            </w:pPr>
            <w:r>
              <w:t>75</w:t>
            </w:r>
            <w:r w:rsidRPr="00AD325F">
              <w:t>%</w:t>
            </w:r>
          </w:p>
        </w:tc>
        <w:tc>
          <w:tcPr>
            <w:tcW w:w="1134" w:type="dxa"/>
            <w:tcBorders>
              <w:top w:val="nil"/>
              <w:bottom w:val="nil"/>
            </w:tcBorders>
          </w:tcPr>
          <w:p w:rsidR="007D6E2F" w:rsidRPr="00AD325F" w:rsidRDefault="007D6E2F" w:rsidP="0060756F">
            <w:pPr>
              <w:pStyle w:val="Tablenumberdectab"/>
            </w:pPr>
            <w:r>
              <w:t>4</w:t>
            </w:r>
          </w:p>
        </w:tc>
        <w:tc>
          <w:tcPr>
            <w:tcW w:w="850" w:type="dxa"/>
            <w:tcBorders>
              <w:top w:val="nil"/>
              <w:bottom w:val="nil"/>
            </w:tcBorders>
          </w:tcPr>
          <w:p w:rsidR="007D6E2F" w:rsidRPr="00AD325F" w:rsidRDefault="007D6E2F" w:rsidP="0060756F">
            <w:pPr>
              <w:pStyle w:val="Tablenumberdectab"/>
            </w:pPr>
            <w:r w:rsidRPr="00AD325F">
              <w:t>100%</w:t>
            </w:r>
          </w:p>
        </w:tc>
      </w:tr>
      <w:tr w:rsidR="007D6E2F" w:rsidRPr="00AD325F" w:rsidTr="0060756F">
        <w:tc>
          <w:tcPr>
            <w:tcW w:w="2235" w:type="dxa"/>
            <w:tcBorders>
              <w:top w:val="nil"/>
            </w:tcBorders>
          </w:tcPr>
          <w:p w:rsidR="007D6E2F" w:rsidRPr="00AD325F" w:rsidRDefault="007D6E2F" w:rsidP="00455DE9">
            <w:pPr>
              <w:pStyle w:val="tabletext"/>
              <w:jc w:val="left"/>
            </w:pPr>
            <w:r>
              <w:t>N</w:t>
            </w:r>
            <w:r w:rsidRPr="00AD325F">
              <w:t>T</w:t>
            </w:r>
          </w:p>
        </w:tc>
        <w:tc>
          <w:tcPr>
            <w:tcW w:w="992" w:type="dxa"/>
            <w:tcBorders>
              <w:top w:val="nil"/>
            </w:tcBorders>
          </w:tcPr>
          <w:p w:rsidR="007D6E2F" w:rsidRPr="00AD325F" w:rsidRDefault="007D6E2F" w:rsidP="0060756F">
            <w:pPr>
              <w:pStyle w:val="Tablenumberdectab"/>
            </w:pPr>
            <w:r>
              <w:t>1</w:t>
            </w:r>
          </w:p>
        </w:tc>
        <w:tc>
          <w:tcPr>
            <w:tcW w:w="850" w:type="dxa"/>
            <w:tcBorders>
              <w:top w:val="nil"/>
            </w:tcBorders>
          </w:tcPr>
          <w:p w:rsidR="007D6E2F" w:rsidRPr="00AD325F" w:rsidRDefault="007D6E2F" w:rsidP="0060756F">
            <w:pPr>
              <w:pStyle w:val="Tablenumberdectab"/>
            </w:pPr>
            <w:r>
              <w:t>20%</w:t>
            </w:r>
          </w:p>
        </w:tc>
        <w:tc>
          <w:tcPr>
            <w:tcW w:w="1134" w:type="dxa"/>
            <w:tcBorders>
              <w:top w:val="nil"/>
            </w:tcBorders>
          </w:tcPr>
          <w:p w:rsidR="007D6E2F" w:rsidRPr="00AD325F" w:rsidRDefault="007D6E2F" w:rsidP="0060756F">
            <w:pPr>
              <w:pStyle w:val="Tablenumberdectab"/>
            </w:pPr>
            <w:r>
              <w:t>4</w:t>
            </w:r>
          </w:p>
        </w:tc>
        <w:tc>
          <w:tcPr>
            <w:tcW w:w="851" w:type="dxa"/>
            <w:tcBorders>
              <w:top w:val="nil"/>
            </w:tcBorders>
          </w:tcPr>
          <w:p w:rsidR="007D6E2F" w:rsidRPr="00AD325F" w:rsidRDefault="007D6E2F" w:rsidP="0060756F">
            <w:pPr>
              <w:pStyle w:val="Tablenumberdectab"/>
            </w:pPr>
            <w:r>
              <w:t>80</w:t>
            </w:r>
            <w:r w:rsidRPr="00AD325F">
              <w:t>%</w:t>
            </w:r>
          </w:p>
        </w:tc>
        <w:tc>
          <w:tcPr>
            <w:tcW w:w="1134" w:type="dxa"/>
            <w:tcBorders>
              <w:top w:val="nil"/>
            </w:tcBorders>
          </w:tcPr>
          <w:p w:rsidR="007D6E2F" w:rsidRPr="00AD325F" w:rsidRDefault="007D6E2F" w:rsidP="0060756F">
            <w:pPr>
              <w:pStyle w:val="Tablenumberdectab"/>
            </w:pPr>
            <w:r>
              <w:t>5</w:t>
            </w:r>
          </w:p>
        </w:tc>
        <w:tc>
          <w:tcPr>
            <w:tcW w:w="850" w:type="dxa"/>
            <w:tcBorders>
              <w:top w:val="nil"/>
            </w:tcBorders>
          </w:tcPr>
          <w:p w:rsidR="007D6E2F" w:rsidRPr="00AD325F" w:rsidRDefault="007D6E2F" w:rsidP="0060756F">
            <w:pPr>
              <w:pStyle w:val="Tablenumberdectab"/>
            </w:pPr>
            <w:r w:rsidRPr="00AD325F">
              <w:t>100%</w:t>
            </w:r>
          </w:p>
        </w:tc>
      </w:tr>
      <w:tr w:rsidR="007D6E2F" w:rsidRPr="00AD325F" w:rsidTr="0060756F">
        <w:tc>
          <w:tcPr>
            <w:tcW w:w="2235" w:type="dxa"/>
          </w:tcPr>
          <w:p w:rsidR="007D6E2F" w:rsidRPr="0060756F" w:rsidRDefault="007D6E2F" w:rsidP="0060756F">
            <w:pPr>
              <w:pStyle w:val="tableheading"/>
              <w:jc w:val="left"/>
              <w:rPr>
                <w:bCs/>
                <w:szCs w:val="22"/>
              </w:rPr>
            </w:pPr>
            <w:r w:rsidRPr="0060756F">
              <w:rPr>
                <w:bCs/>
                <w:szCs w:val="22"/>
              </w:rPr>
              <w:t>Total</w:t>
            </w:r>
          </w:p>
        </w:tc>
        <w:tc>
          <w:tcPr>
            <w:tcW w:w="992" w:type="dxa"/>
          </w:tcPr>
          <w:p w:rsidR="007D6E2F" w:rsidRPr="0060756F" w:rsidRDefault="007D6E2F" w:rsidP="0060756F">
            <w:pPr>
              <w:pStyle w:val="Tablenumberdectab"/>
              <w:rPr>
                <w:b/>
                <w:bCs/>
              </w:rPr>
            </w:pPr>
            <w:r w:rsidRPr="0060756F">
              <w:rPr>
                <w:b/>
                <w:bCs/>
              </w:rPr>
              <w:t>66</w:t>
            </w:r>
          </w:p>
        </w:tc>
        <w:tc>
          <w:tcPr>
            <w:tcW w:w="850" w:type="dxa"/>
          </w:tcPr>
          <w:p w:rsidR="007D6E2F" w:rsidRPr="0060756F" w:rsidRDefault="007D6E2F" w:rsidP="0060756F">
            <w:pPr>
              <w:pStyle w:val="Tablenumberdectab"/>
              <w:rPr>
                <w:b/>
                <w:bCs/>
              </w:rPr>
            </w:pPr>
            <w:r w:rsidRPr="0060756F">
              <w:rPr>
                <w:b/>
                <w:bCs/>
              </w:rPr>
              <w:t>33%</w:t>
            </w:r>
          </w:p>
        </w:tc>
        <w:tc>
          <w:tcPr>
            <w:tcW w:w="1134" w:type="dxa"/>
          </w:tcPr>
          <w:p w:rsidR="007D6E2F" w:rsidRPr="0060756F" w:rsidRDefault="007D6E2F" w:rsidP="0060756F">
            <w:pPr>
              <w:pStyle w:val="Tablenumberdectab"/>
              <w:rPr>
                <w:b/>
                <w:bCs/>
              </w:rPr>
            </w:pPr>
            <w:r w:rsidRPr="0060756F">
              <w:rPr>
                <w:b/>
                <w:bCs/>
              </w:rPr>
              <w:t>134</w:t>
            </w:r>
          </w:p>
        </w:tc>
        <w:tc>
          <w:tcPr>
            <w:tcW w:w="851" w:type="dxa"/>
          </w:tcPr>
          <w:p w:rsidR="007D6E2F" w:rsidRPr="0060756F" w:rsidRDefault="007D6E2F" w:rsidP="0060756F">
            <w:pPr>
              <w:pStyle w:val="Tablenumberdectab"/>
              <w:rPr>
                <w:b/>
                <w:bCs/>
              </w:rPr>
            </w:pPr>
            <w:r w:rsidRPr="0060756F">
              <w:rPr>
                <w:b/>
                <w:bCs/>
              </w:rPr>
              <w:t>67%</w:t>
            </w:r>
          </w:p>
        </w:tc>
        <w:tc>
          <w:tcPr>
            <w:tcW w:w="1134" w:type="dxa"/>
          </w:tcPr>
          <w:p w:rsidR="007D6E2F" w:rsidRPr="0060756F" w:rsidRDefault="007D6E2F" w:rsidP="0060756F">
            <w:pPr>
              <w:pStyle w:val="Tablenumberdectab"/>
              <w:rPr>
                <w:b/>
                <w:bCs/>
              </w:rPr>
            </w:pPr>
            <w:r w:rsidRPr="0060756F">
              <w:rPr>
                <w:b/>
                <w:bCs/>
              </w:rPr>
              <w:t>200</w:t>
            </w:r>
          </w:p>
        </w:tc>
        <w:tc>
          <w:tcPr>
            <w:tcW w:w="850" w:type="dxa"/>
          </w:tcPr>
          <w:p w:rsidR="007D6E2F" w:rsidRPr="0060756F" w:rsidRDefault="007D6E2F" w:rsidP="0060756F">
            <w:pPr>
              <w:pStyle w:val="Tablenumberdectab"/>
              <w:rPr>
                <w:b/>
                <w:bCs/>
              </w:rPr>
            </w:pPr>
            <w:r w:rsidRPr="0060756F">
              <w:rPr>
                <w:b/>
                <w:bCs/>
              </w:rPr>
              <w:t>100%</w:t>
            </w:r>
          </w:p>
        </w:tc>
      </w:tr>
    </w:tbl>
    <w:p w:rsidR="007D6E2F" w:rsidRDefault="007D6E2F" w:rsidP="007D6E2F">
      <w:pPr>
        <w:pStyle w:val="BodyText"/>
      </w:pPr>
    </w:p>
    <w:p w:rsidR="007D6E2F" w:rsidRPr="00AD325F" w:rsidRDefault="007D6E2F" w:rsidP="00226C9A">
      <w:pPr>
        <w:pStyle w:val="CaptionForTables"/>
      </w:pPr>
      <w:r>
        <w:t xml:space="preserve">Table </w:t>
      </w:r>
      <w:r w:rsidR="00925967">
        <w:t>1.5.2.2</w:t>
      </w:r>
      <w:r>
        <w:t xml:space="preserve"> Responses by s</w:t>
      </w:r>
      <w:r w:rsidRPr="00AD325F">
        <w:t>chool size</w:t>
      </w: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992"/>
        <w:gridCol w:w="850"/>
        <w:gridCol w:w="1134"/>
        <w:gridCol w:w="851"/>
        <w:gridCol w:w="1134"/>
        <w:gridCol w:w="850"/>
      </w:tblGrid>
      <w:tr w:rsidR="007D6E2F" w:rsidRPr="00AD325F" w:rsidTr="0060756F">
        <w:tc>
          <w:tcPr>
            <w:tcW w:w="2235" w:type="dxa"/>
            <w:vMerge w:val="restart"/>
            <w:shd w:val="clear" w:color="auto" w:fill="E6E6E6"/>
          </w:tcPr>
          <w:p w:rsidR="007D6E2F" w:rsidRPr="00AD325F" w:rsidRDefault="007D6E2F" w:rsidP="005C3EA1">
            <w:pPr>
              <w:pStyle w:val="tableheading"/>
              <w:jc w:val="left"/>
            </w:pPr>
          </w:p>
        </w:tc>
        <w:tc>
          <w:tcPr>
            <w:tcW w:w="1842" w:type="dxa"/>
            <w:gridSpan w:val="2"/>
            <w:tcBorders>
              <w:bottom w:val="single" w:sz="4" w:space="0" w:color="000000"/>
            </w:tcBorders>
            <w:shd w:val="clear" w:color="auto" w:fill="E6E6E6"/>
          </w:tcPr>
          <w:p w:rsidR="007D6E2F" w:rsidRPr="00AD325F" w:rsidRDefault="007D6E2F" w:rsidP="009E2B8F">
            <w:pPr>
              <w:pStyle w:val="tableheading"/>
            </w:pPr>
            <w:r w:rsidRPr="00AD325F">
              <w:t>Significant relationship</w:t>
            </w:r>
          </w:p>
        </w:tc>
        <w:tc>
          <w:tcPr>
            <w:tcW w:w="1985" w:type="dxa"/>
            <w:gridSpan w:val="2"/>
            <w:tcBorders>
              <w:bottom w:val="single" w:sz="4" w:space="0" w:color="000000"/>
            </w:tcBorders>
            <w:shd w:val="clear" w:color="auto" w:fill="E6E6E6"/>
          </w:tcPr>
          <w:p w:rsidR="007D6E2F" w:rsidRPr="00AD325F" w:rsidRDefault="007D6E2F" w:rsidP="009E2B8F">
            <w:pPr>
              <w:pStyle w:val="tableheading"/>
            </w:pPr>
            <w:r w:rsidRPr="00AD325F">
              <w:t>No significant relationship</w:t>
            </w:r>
          </w:p>
        </w:tc>
        <w:tc>
          <w:tcPr>
            <w:tcW w:w="1984" w:type="dxa"/>
            <w:gridSpan w:val="2"/>
            <w:tcBorders>
              <w:bottom w:val="single" w:sz="4" w:space="0" w:color="000000"/>
            </w:tcBorders>
            <w:shd w:val="clear" w:color="auto" w:fill="E6E6E6"/>
          </w:tcPr>
          <w:p w:rsidR="007D6E2F" w:rsidRPr="00AD325F" w:rsidRDefault="007D6E2F" w:rsidP="009E2B8F">
            <w:pPr>
              <w:pStyle w:val="tableheading"/>
            </w:pPr>
            <w:r w:rsidRPr="00AD325F">
              <w:t>Total responded</w:t>
            </w:r>
          </w:p>
        </w:tc>
      </w:tr>
      <w:tr w:rsidR="007D6E2F" w:rsidRPr="00AD325F" w:rsidTr="0060756F">
        <w:tc>
          <w:tcPr>
            <w:tcW w:w="2235" w:type="dxa"/>
            <w:vMerge/>
            <w:tcBorders>
              <w:bottom w:val="single" w:sz="4" w:space="0" w:color="000000"/>
            </w:tcBorders>
          </w:tcPr>
          <w:p w:rsidR="007D6E2F" w:rsidRPr="00AD325F" w:rsidRDefault="007D6E2F" w:rsidP="009E2B8F">
            <w:pPr>
              <w:pStyle w:val="tableheading"/>
            </w:pPr>
          </w:p>
        </w:tc>
        <w:tc>
          <w:tcPr>
            <w:tcW w:w="992" w:type="dxa"/>
            <w:tcBorders>
              <w:bottom w:val="single" w:sz="4" w:space="0" w:color="000000"/>
            </w:tcBorders>
            <w:shd w:val="clear" w:color="auto" w:fill="E6E6E6"/>
          </w:tcPr>
          <w:p w:rsidR="007D6E2F" w:rsidRPr="00AD325F" w:rsidRDefault="007D6E2F" w:rsidP="009E2B8F">
            <w:pPr>
              <w:pStyle w:val="tableheading"/>
            </w:pPr>
            <w:r w:rsidRPr="00AD325F">
              <w:t>Number</w:t>
            </w:r>
          </w:p>
        </w:tc>
        <w:tc>
          <w:tcPr>
            <w:tcW w:w="850" w:type="dxa"/>
            <w:tcBorders>
              <w:bottom w:val="single" w:sz="4" w:space="0" w:color="000000"/>
            </w:tcBorders>
            <w:shd w:val="clear" w:color="auto" w:fill="E6E6E6"/>
          </w:tcPr>
          <w:p w:rsidR="007D6E2F" w:rsidRPr="00AD325F" w:rsidRDefault="007D6E2F" w:rsidP="009E2B8F">
            <w:pPr>
              <w:pStyle w:val="tableheading"/>
            </w:pPr>
            <w:r w:rsidRPr="00AD325F">
              <w:t>%</w:t>
            </w:r>
          </w:p>
        </w:tc>
        <w:tc>
          <w:tcPr>
            <w:tcW w:w="1134" w:type="dxa"/>
            <w:tcBorders>
              <w:bottom w:val="single" w:sz="4" w:space="0" w:color="000000"/>
            </w:tcBorders>
            <w:shd w:val="clear" w:color="auto" w:fill="E6E6E6"/>
          </w:tcPr>
          <w:p w:rsidR="007D6E2F" w:rsidRPr="00AD325F" w:rsidRDefault="007D6E2F" w:rsidP="009E2B8F">
            <w:pPr>
              <w:pStyle w:val="tableheading"/>
            </w:pPr>
            <w:r w:rsidRPr="00AD325F">
              <w:t>Number</w:t>
            </w:r>
          </w:p>
        </w:tc>
        <w:tc>
          <w:tcPr>
            <w:tcW w:w="851" w:type="dxa"/>
            <w:tcBorders>
              <w:bottom w:val="single" w:sz="4" w:space="0" w:color="000000"/>
            </w:tcBorders>
            <w:shd w:val="clear" w:color="auto" w:fill="E6E6E6"/>
          </w:tcPr>
          <w:p w:rsidR="007D6E2F" w:rsidRPr="00AD325F" w:rsidRDefault="007D6E2F" w:rsidP="009E2B8F">
            <w:pPr>
              <w:pStyle w:val="tableheading"/>
            </w:pPr>
            <w:r w:rsidRPr="00AD325F">
              <w:t>%</w:t>
            </w:r>
          </w:p>
        </w:tc>
        <w:tc>
          <w:tcPr>
            <w:tcW w:w="1134" w:type="dxa"/>
            <w:tcBorders>
              <w:bottom w:val="single" w:sz="4" w:space="0" w:color="000000"/>
            </w:tcBorders>
            <w:shd w:val="clear" w:color="auto" w:fill="E6E6E6"/>
          </w:tcPr>
          <w:p w:rsidR="007D6E2F" w:rsidRPr="00AD325F" w:rsidRDefault="007D6E2F" w:rsidP="009E2B8F">
            <w:pPr>
              <w:pStyle w:val="tableheading"/>
            </w:pPr>
            <w:r w:rsidRPr="00AD325F">
              <w:t>Number</w:t>
            </w:r>
          </w:p>
        </w:tc>
        <w:tc>
          <w:tcPr>
            <w:tcW w:w="850" w:type="dxa"/>
            <w:tcBorders>
              <w:bottom w:val="single" w:sz="4" w:space="0" w:color="000000"/>
            </w:tcBorders>
            <w:shd w:val="clear" w:color="auto" w:fill="E6E6E6"/>
          </w:tcPr>
          <w:p w:rsidR="007D6E2F" w:rsidRPr="00AD325F" w:rsidRDefault="007D6E2F" w:rsidP="009E2B8F">
            <w:pPr>
              <w:pStyle w:val="tableheading"/>
            </w:pPr>
            <w:r w:rsidRPr="00AD325F">
              <w:t>%</w:t>
            </w:r>
          </w:p>
        </w:tc>
      </w:tr>
      <w:tr w:rsidR="007D6E2F" w:rsidRPr="00AD325F" w:rsidTr="0060756F">
        <w:tc>
          <w:tcPr>
            <w:tcW w:w="2235" w:type="dxa"/>
            <w:tcBorders>
              <w:bottom w:val="nil"/>
            </w:tcBorders>
          </w:tcPr>
          <w:p w:rsidR="007D6E2F" w:rsidRPr="00AD325F" w:rsidRDefault="007D6E2F" w:rsidP="00455DE9">
            <w:pPr>
              <w:pStyle w:val="tabletext"/>
              <w:jc w:val="left"/>
            </w:pPr>
            <w:r w:rsidRPr="00AD325F">
              <w:t>501 +</w:t>
            </w:r>
          </w:p>
        </w:tc>
        <w:tc>
          <w:tcPr>
            <w:tcW w:w="992" w:type="dxa"/>
            <w:tcBorders>
              <w:bottom w:val="nil"/>
            </w:tcBorders>
          </w:tcPr>
          <w:p w:rsidR="007D6E2F" w:rsidRPr="00AD325F" w:rsidRDefault="007D6E2F" w:rsidP="0060756F">
            <w:pPr>
              <w:pStyle w:val="Tablenumberdectab"/>
            </w:pPr>
            <w:r>
              <w:t>29</w:t>
            </w:r>
          </w:p>
        </w:tc>
        <w:tc>
          <w:tcPr>
            <w:tcW w:w="850" w:type="dxa"/>
            <w:tcBorders>
              <w:bottom w:val="nil"/>
            </w:tcBorders>
          </w:tcPr>
          <w:p w:rsidR="007D6E2F" w:rsidRPr="00AD325F" w:rsidRDefault="007D6E2F" w:rsidP="0060756F">
            <w:pPr>
              <w:pStyle w:val="Tablenumberdectab"/>
            </w:pPr>
            <w:r>
              <w:t>40</w:t>
            </w:r>
            <w:r w:rsidRPr="00AD325F">
              <w:t>%</w:t>
            </w:r>
          </w:p>
        </w:tc>
        <w:tc>
          <w:tcPr>
            <w:tcW w:w="1134" w:type="dxa"/>
            <w:tcBorders>
              <w:bottom w:val="nil"/>
            </w:tcBorders>
          </w:tcPr>
          <w:p w:rsidR="007D6E2F" w:rsidRPr="00AD325F" w:rsidRDefault="007D6E2F" w:rsidP="0060756F">
            <w:pPr>
              <w:pStyle w:val="Tablenumberdectab"/>
            </w:pPr>
            <w:r>
              <w:t>44</w:t>
            </w:r>
          </w:p>
        </w:tc>
        <w:tc>
          <w:tcPr>
            <w:tcW w:w="851" w:type="dxa"/>
            <w:tcBorders>
              <w:bottom w:val="nil"/>
            </w:tcBorders>
          </w:tcPr>
          <w:p w:rsidR="007D6E2F" w:rsidRPr="00AD325F" w:rsidRDefault="007D6E2F" w:rsidP="0060756F">
            <w:pPr>
              <w:pStyle w:val="Tablenumberdectab"/>
            </w:pPr>
            <w:r>
              <w:t>60</w:t>
            </w:r>
            <w:r w:rsidRPr="00AD325F">
              <w:t>%</w:t>
            </w:r>
          </w:p>
        </w:tc>
        <w:tc>
          <w:tcPr>
            <w:tcW w:w="1134" w:type="dxa"/>
            <w:tcBorders>
              <w:bottom w:val="nil"/>
            </w:tcBorders>
          </w:tcPr>
          <w:p w:rsidR="007D6E2F" w:rsidRPr="00AD325F" w:rsidRDefault="007D6E2F" w:rsidP="0060756F">
            <w:pPr>
              <w:pStyle w:val="Tablenumberdectab"/>
            </w:pPr>
            <w:r>
              <w:t>73</w:t>
            </w:r>
          </w:p>
        </w:tc>
        <w:tc>
          <w:tcPr>
            <w:tcW w:w="850" w:type="dxa"/>
            <w:tcBorders>
              <w:bottom w:val="nil"/>
            </w:tcBorders>
          </w:tcPr>
          <w:p w:rsidR="007D6E2F" w:rsidRPr="00AD325F" w:rsidRDefault="007D6E2F" w:rsidP="0060756F">
            <w:pPr>
              <w:pStyle w:val="Tablenumberdectab"/>
            </w:pPr>
            <w:r w:rsidRPr="00AD325F">
              <w:t>100%</w:t>
            </w:r>
          </w:p>
        </w:tc>
      </w:tr>
      <w:tr w:rsidR="007D6E2F" w:rsidRPr="00AD325F" w:rsidTr="0060756F">
        <w:tc>
          <w:tcPr>
            <w:tcW w:w="2235" w:type="dxa"/>
            <w:tcBorders>
              <w:top w:val="nil"/>
              <w:bottom w:val="nil"/>
            </w:tcBorders>
          </w:tcPr>
          <w:p w:rsidR="007D6E2F" w:rsidRPr="00AD325F" w:rsidRDefault="007D6E2F" w:rsidP="00455DE9">
            <w:pPr>
              <w:pStyle w:val="tabletext"/>
              <w:jc w:val="left"/>
            </w:pPr>
            <w:r w:rsidRPr="00AD325F">
              <w:t>101 – 300</w:t>
            </w:r>
          </w:p>
        </w:tc>
        <w:tc>
          <w:tcPr>
            <w:tcW w:w="992" w:type="dxa"/>
            <w:tcBorders>
              <w:top w:val="nil"/>
              <w:bottom w:val="nil"/>
            </w:tcBorders>
          </w:tcPr>
          <w:p w:rsidR="007D6E2F" w:rsidRPr="00AD325F" w:rsidRDefault="007D6E2F" w:rsidP="0060756F">
            <w:pPr>
              <w:pStyle w:val="Tablenumberdectab"/>
            </w:pPr>
            <w:r>
              <w:t>23</w:t>
            </w:r>
          </w:p>
        </w:tc>
        <w:tc>
          <w:tcPr>
            <w:tcW w:w="850" w:type="dxa"/>
            <w:tcBorders>
              <w:top w:val="nil"/>
              <w:bottom w:val="nil"/>
            </w:tcBorders>
          </w:tcPr>
          <w:p w:rsidR="007D6E2F" w:rsidRPr="00AD325F" w:rsidRDefault="007D6E2F" w:rsidP="0060756F">
            <w:pPr>
              <w:pStyle w:val="Tablenumberdectab"/>
            </w:pPr>
            <w:r>
              <w:t>35</w:t>
            </w:r>
            <w:r w:rsidRPr="00AD325F">
              <w:t>%</w:t>
            </w:r>
          </w:p>
        </w:tc>
        <w:tc>
          <w:tcPr>
            <w:tcW w:w="1134" w:type="dxa"/>
            <w:tcBorders>
              <w:top w:val="nil"/>
              <w:bottom w:val="nil"/>
            </w:tcBorders>
          </w:tcPr>
          <w:p w:rsidR="007D6E2F" w:rsidRPr="00AD325F" w:rsidRDefault="007D6E2F" w:rsidP="0060756F">
            <w:pPr>
              <w:pStyle w:val="Tablenumberdectab"/>
            </w:pPr>
            <w:r>
              <w:t>42</w:t>
            </w:r>
          </w:p>
        </w:tc>
        <w:tc>
          <w:tcPr>
            <w:tcW w:w="851" w:type="dxa"/>
            <w:tcBorders>
              <w:top w:val="nil"/>
              <w:bottom w:val="nil"/>
            </w:tcBorders>
          </w:tcPr>
          <w:p w:rsidR="007D6E2F" w:rsidRPr="00AD325F" w:rsidRDefault="007D6E2F" w:rsidP="0060756F">
            <w:pPr>
              <w:pStyle w:val="Tablenumberdectab"/>
            </w:pPr>
            <w:r>
              <w:t>65</w:t>
            </w:r>
            <w:r w:rsidRPr="00AD325F">
              <w:t>%</w:t>
            </w:r>
          </w:p>
        </w:tc>
        <w:tc>
          <w:tcPr>
            <w:tcW w:w="1134" w:type="dxa"/>
            <w:tcBorders>
              <w:top w:val="nil"/>
              <w:bottom w:val="nil"/>
            </w:tcBorders>
          </w:tcPr>
          <w:p w:rsidR="007D6E2F" w:rsidRPr="00AD325F" w:rsidRDefault="007D6E2F" w:rsidP="0060756F">
            <w:pPr>
              <w:pStyle w:val="Tablenumberdectab"/>
            </w:pPr>
            <w:r>
              <w:t>65</w:t>
            </w:r>
          </w:p>
        </w:tc>
        <w:tc>
          <w:tcPr>
            <w:tcW w:w="850" w:type="dxa"/>
            <w:tcBorders>
              <w:top w:val="nil"/>
              <w:bottom w:val="nil"/>
            </w:tcBorders>
          </w:tcPr>
          <w:p w:rsidR="007D6E2F" w:rsidRPr="00AD325F" w:rsidRDefault="007D6E2F" w:rsidP="0060756F">
            <w:pPr>
              <w:pStyle w:val="Tablenumberdectab"/>
            </w:pPr>
            <w:r w:rsidRPr="00AD325F">
              <w:t>100%</w:t>
            </w:r>
          </w:p>
        </w:tc>
      </w:tr>
      <w:tr w:rsidR="007D6E2F" w:rsidRPr="00AD325F" w:rsidTr="0060756F">
        <w:tc>
          <w:tcPr>
            <w:tcW w:w="2235" w:type="dxa"/>
            <w:tcBorders>
              <w:top w:val="nil"/>
              <w:bottom w:val="nil"/>
            </w:tcBorders>
          </w:tcPr>
          <w:p w:rsidR="007D6E2F" w:rsidRPr="00AD325F" w:rsidRDefault="007D6E2F" w:rsidP="00455DE9">
            <w:pPr>
              <w:pStyle w:val="tabletext"/>
              <w:jc w:val="left"/>
            </w:pPr>
            <w:r w:rsidRPr="00AD325F">
              <w:t>301 – 500</w:t>
            </w:r>
          </w:p>
        </w:tc>
        <w:tc>
          <w:tcPr>
            <w:tcW w:w="992" w:type="dxa"/>
            <w:tcBorders>
              <w:top w:val="nil"/>
              <w:bottom w:val="nil"/>
            </w:tcBorders>
          </w:tcPr>
          <w:p w:rsidR="007D6E2F" w:rsidRPr="00AD325F" w:rsidRDefault="007D6E2F" w:rsidP="0060756F">
            <w:pPr>
              <w:pStyle w:val="Tablenumberdectab"/>
            </w:pPr>
            <w:r>
              <w:t>9</w:t>
            </w:r>
          </w:p>
        </w:tc>
        <w:tc>
          <w:tcPr>
            <w:tcW w:w="850" w:type="dxa"/>
            <w:tcBorders>
              <w:top w:val="nil"/>
              <w:bottom w:val="nil"/>
            </w:tcBorders>
          </w:tcPr>
          <w:p w:rsidR="007D6E2F" w:rsidRPr="00AD325F" w:rsidRDefault="007D6E2F" w:rsidP="0060756F">
            <w:pPr>
              <w:pStyle w:val="Tablenumberdectab"/>
            </w:pPr>
            <w:r>
              <w:tab/>
              <w:t>24</w:t>
            </w:r>
            <w:r w:rsidRPr="00AD325F">
              <w:t>%</w:t>
            </w:r>
          </w:p>
        </w:tc>
        <w:tc>
          <w:tcPr>
            <w:tcW w:w="1134" w:type="dxa"/>
            <w:tcBorders>
              <w:top w:val="nil"/>
              <w:bottom w:val="nil"/>
            </w:tcBorders>
          </w:tcPr>
          <w:p w:rsidR="007D6E2F" w:rsidRPr="00AD325F" w:rsidRDefault="007D6E2F" w:rsidP="0060756F">
            <w:pPr>
              <w:pStyle w:val="Tablenumberdectab"/>
            </w:pPr>
            <w:r>
              <w:t>29</w:t>
            </w:r>
          </w:p>
        </w:tc>
        <w:tc>
          <w:tcPr>
            <w:tcW w:w="851" w:type="dxa"/>
            <w:tcBorders>
              <w:top w:val="nil"/>
              <w:bottom w:val="nil"/>
            </w:tcBorders>
          </w:tcPr>
          <w:p w:rsidR="007D6E2F" w:rsidRPr="00AD325F" w:rsidRDefault="007D6E2F" w:rsidP="0060756F">
            <w:pPr>
              <w:pStyle w:val="Tablenumberdectab"/>
            </w:pPr>
            <w:r>
              <w:t>76</w:t>
            </w:r>
            <w:r w:rsidRPr="00AD325F">
              <w:t>%</w:t>
            </w:r>
          </w:p>
        </w:tc>
        <w:tc>
          <w:tcPr>
            <w:tcW w:w="1134" w:type="dxa"/>
            <w:tcBorders>
              <w:top w:val="nil"/>
              <w:bottom w:val="nil"/>
            </w:tcBorders>
          </w:tcPr>
          <w:p w:rsidR="007D6E2F" w:rsidRPr="00AD325F" w:rsidRDefault="007D6E2F" w:rsidP="0060756F">
            <w:pPr>
              <w:pStyle w:val="Tablenumberdectab"/>
            </w:pPr>
            <w:r>
              <w:t>38</w:t>
            </w:r>
          </w:p>
        </w:tc>
        <w:tc>
          <w:tcPr>
            <w:tcW w:w="850" w:type="dxa"/>
            <w:tcBorders>
              <w:top w:val="nil"/>
              <w:bottom w:val="nil"/>
            </w:tcBorders>
          </w:tcPr>
          <w:p w:rsidR="007D6E2F" w:rsidRPr="00AD325F" w:rsidRDefault="007D6E2F" w:rsidP="0060756F">
            <w:pPr>
              <w:pStyle w:val="Tablenumberdectab"/>
            </w:pPr>
            <w:r w:rsidRPr="00AD325F">
              <w:t>100%</w:t>
            </w:r>
          </w:p>
        </w:tc>
      </w:tr>
      <w:tr w:rsidR="007D6E2F" w:rsidRPr="00AD325F" w:rsidTr="0060756F">
        <w:tc>
          <w:tcPr>
            <w:tcW w:w="2235" w:type="dxa"/>
            <w:tcBorders>
              <w:top w:val="nil"/>
            </w:tcBorders>
          </w:tcPr>
          <w:p w:rsidR="007D6E2F" w:rsidRPr="00AD325F" w:rsidRDefault="007D6E2F" w:rsidP="00455DE9">
            <w:pPr>
              <w:pStyle w:val="tabletext"/>
              <w:jc w:val="left"/>
            </w:pPr>
            <w:r w:rsidRPr="00AD325F">
              <w:t>1 – 100</w:t>
            </w:r>
          </w:p>
        </w:tc>
        <w:tc>
          <w:tcPr>
            <w:tcW w:w="992" w:type="dxa"/>
            <w:tcBorders>
              <w:top w:val="nil"/>
            </w:tcBorders>
          </w:tcPr>
          <w:p w:rsidR="007D6E2F" w:rsidRPr="00AD325F" w:rsidRDefault="007D6E2F" w:rsidP="0060756F">
            <w:pPr>
              <w:pStyle w:val="Tablenumberdectab"/>
            </w:pPr>
            <w:r>
              <w:t>5</w:t>
            </w:r>
          </w:p>
        </w:tc>
        <w:tc>
          <w:tcPr>
            <w:tcW w:w="850" w:type="dxa"/>
            <w:tcBorders>
              <w:top w:val="nil"/>
            </w:tcBorders>
          </w:tcPr>
          <w:p w:rsidR="007D6E2F" w:rsidRPr="00AD325F" w:rsidRDefault="007D6E2F" w:rsidP="0060756F">
            <w:pPr>
              <w:pStyle w:val="Tablenumberdectab"/>
            </w:pPr>
            <w:r>
              <w:t>21</w:t>
            </w:r>
            <w:r w:rsidRPr="00AD325F">
              <w:t>%</w:t>
            </w:r>
          </w:p>
        </w:tc>
        <w:tc>
          <w:tcPr>
            <w:tcW w:w="1134" w:type="dxa"/>
            <w:tcBorders>
              <w:top w:val="nil"/>
            </w:tcBorders>
          </w:tcPr>
          <w:p w:rsidR="007D6E2F" w:rsidRPr="00AD325F" w:rsidRDefault="007D6E2F" w:rsidP="0060756F">
            <w:pPr>
              <w:pStyle w:val="Tablenumberdectab"/>
            </w:pPr>
            <w:r>
              <w:t>19</w:t>
            </w:r>
          </w:p>
        </w:tc>
        <w:tc>
          <w:tcPr>
            <w:tcW w:w="851" w:type="dxa"/>
            <w:tcBorders>
              <w:top w:val="nil"/>
            </w:tcBorders>
          </w:tcPr>
          <w:p w:rsidR="007D6E2F" w:rsidRPr="00AD325F" w:rsidRDefault="007D6E2F" w:rsidP="0060756F">
            <w:pPr>
              <w:pStyle w:val="Tablenumberdectab"/>
            </w:pPr>
            <w:r>
              <w:t>79%</w:t>
            </w:r>
          </w:p>
        </w:tc>
        <w:tc>
          <w:tcPr>
            <w:tcW w:w="1134" w:type="dxa"/>
            <w:tcBorders>
              <w:top w:val="nil"/>
            </w:tcBorders>
          </w:tcPr>
          <w:p w:rsidR="007D6E2F" w:rsidRPr="00AD325F" w:rsidRDefault="007D6E2F" w:rsidP="0060756F">
            <w:pPr>
              <w:pStyle w:val="Tablenumberdectab"/>
            </w:pPr>
            <w:r>
              <w:t>24</w:t>
            </w:r>
          </w:p>
        </w:tc>
        <w:tc>
          <w:tcPr>
            <w:tcW w:w="850" w:type="dxa"/>
            <w:tcBorders>
              <w:top w:val="nil"/>
            </w:tcBorders>
          </w:tcPr>
          <w:p w:rsidR="007D6E2F" w:rsidRPr="00AD325F" w:rsidRDefault="007D6E2F" w:rsidP="0060756F">
            <w:pPr>
              <w:pStyle w:val="Tablenumberdectab"/>
            </w:pPr>
            <w:r>
              <w:t>100%</w:t>
            </w:r>
          </w:p>
        </w:tc>
      </w:tr>
      <w:tr w:rsidR="007D6E2F" w:rsidRPr="00AD325F" w:rsidTr="0060756F">
        <w:tc>
          <w:tcPr>
            <w:tcW w:w="2235" w:type="dxa"/>
          </w:tcPr>
          <w:p w:rsidR="007D6E2F" w:rsidRPr="0060756F" w:rsidRDefault="007D6E2F" w:rsidP="0060756F">
            <w:pPr>
              <w:pStyle w:val="tableheading"/>
              <w:jc w:val="left"/>
              <w:rPr>
                <w:bCs/>
                <w:szCs w:val="22"/>
              </w:rPr>
            </w:pPr>
            <w:r w:rsidRPr="0060756F">
              <w:rPr>
                <w:bCs/>
                <w:szCs w:val="22"/>
              </w:rPr>
              <w:t>Total</w:t>
            </w:r>
          </w:p>
        </w:tc>
        <w:tc>
          <w:tcPr>
            <w:tcW w:w="992" w:type="dxa"/>
          </w:tcPr>
          <w:p w:rsidR="007D6E2F" w:rsidRPr="0060756F" w:rsidRDefault="007D6E2F" w:rsidP="0060756F">
            <w:pPr>
              <w:pStyle w:val="Tablenumberdectab"/>
              <w:rPr>
                <w:b/>
                <w:bCs/>
              </w:rPr>
            </w:pPr>
            <w:r w:rsidRPr="0060756F">
              <w:rPr>
                <w:b/>
                <w:bCs/>
              </w:rPr>
              <w:t>66</w:t>
            </w:r>
          </w:p>
        </w:tc>
        <w:tc>
          <w:tcPr>
            <w:tcW w:w="850" w:type="dxa"/>
          </w:tcPr>
          <w:p w:rsidR="007D6E2F" w:rsidRPr="0060756F" w:rsidRDefault="007D6E2F" w:rsidP="0060756F">
            <w:pPr>
              <w:pStyle w:val="Tablenumberdectab"/>
              <w:rPr>
                <w:b/>
                <w:bCs/>
              </w:rPr>
            </w:pPr>
            <w:r w:rsidRPr="0060756F">
              <w:rPr>
                <w:b/>
                <w:bCs/>
              </w:rPr>
              <w:t>33%</w:t>
            </w:r>
          </w:p>
        </w:tc>
        <w:tc>
          <w:tcPr>
            <w:tcW w:w="1134" w:type="dxa"/>
          </w:tcPr>
          <w:p w:rsidR="007D6E2F" w:rsidRPr="0060756F" w:rsidRDefault="007D6E2F" w:rsidP="0060756F">
            <w:pPr>
              <w:pStyle w:val="Tablenumberdectab"/>
              <w:rPr>
                <w:b/>
                <w:bCs/>
              </w:rPr>
            </w:pPr>
            <w:r w:rsidRPr="0060756F">
              <w:rPr>
                <w:b/>
                <w:bCs/>
              </w:rPr>
              <w:t>134</w:t>
            </w:r>
          </w:p>
        </w:tc>
        <w:tc>
          <w:tcPr>
            <w:tcW w:w="851" w:type="dxa"/>
          </w:tcPr>
          <w:p w:rsidR="007D6E2F" w:rsidRPr="0060756F" w:rsidRDefault="007D6E2F" w:rsidP="0060756F">
            <w:pPr>
              <w:pStyle w:val="Tablenumberdectab"/>
              <w:rPr>
                <w:b/>
                <w:bCs/>
              </w:rPr>
            </w:pPr>
            <w:r w:rsidRPr="0060756F">
              <w:rPr>
                <w:b/>
                <w:bCs/>
              </w:rPr>
              <w:t>67%</w:t>
            </w:r>
          </w:p>
        </w:tc>
        <w:tc>
          <w:tcPr>
            <w:tcW w:w="1134" w:type="dxa"/>
          </w:tcPr>
          <w:p w:rsidR="007D6E2F" w:rsidRPr="0060756F" w:rsidRDefault="007D6E2F" w:rsidP="0060756F">
            <w:pPr>
              <w:pStyle w:val="Tablenumberdectab"/>
              <w:rPr>
                <w:b/>
                <w:bCs/>
              </w:rPr>
            </w:pPr>
            <w:r w:rsidRPr="0060756F">
              <w:rPr>
                <w:b/>
                <w:bCs/>
              </w:rPr>
              <w:t>200</w:t>
            </w:r>
          </w:p>
        </w:tc>
        <w:tc>
          <w:tcPr>
            <w:tcW w:w="850" w:type="dxa"/>
          </w:tcPr>
          <w:p w:rsidR="007D6E2F" w:rsidRPr="0060756F" w:rsidRDefault="007D6E2F" w:rsidP="0060756F">
            <w:pPr>
              <w:pStyle w:val="Tablenumberdectab"/>
              <w:rPr>
                <w:b/>
                <w:bCs/>
              </w:rPr>
            </w:pPr>
            <w:r w:rsidRPr="0060756F">
              <w:rPr>
                <w:b/>
                <w:bCs/>
              </w:rPr>
              <w:t>100%</w:t>
            </w:r>
          </w:p>
        </w:tc>
      </w:tr>
    </w:tbl>
    <w:p w:rsidR="007D6E2F" w:rsidRDefault="007D6E2F" w:rsidP="007D6E2F">
      <w:pPr>
        <w:spacing w:after="0"/>
        <w:rPr>
          <w:b/>
          <w:szCs w:val="22"/>
        </w:rPr>
      </w:pPr>
    </w:p>
    <w:p w:rsidR="007D6E2F" w:rsidRPr="00AD325F" w:rsidRDefault="007D6E2F" w:rsidP="00226C9A">
      <w:pPr>
        <w:pStyle w:val="CaptionForTables"/>
      </w:pPr>
      <w:r>
        <w:t xml:space="preserve">Table </w:t>
      </w:r>
      <w:r w:rsidR="00925967">
        <w:t>1.5.2.</w:t>
      </w:r>
      <w:r>
        <w:t>3 Responses by geographic location</w:t>
      </w: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992"/>
        <w:gridCol w:w="850"/>
        <w:gridCol w:w="1134"/>
        <w:gridCol w:w="851"/>
        <w:gridCol w:w="1134"/>
        <w:gridCol w:w="850"/>
      </w:tblGrid>
      <w:tr w:rsidR="007D6E2F" w:rsidRPr="00AD325F" w:rsidTr="0060756F">
        <w:tc>
          <w:tcPr>
            <w:tcW w:w="2235" w:type="dxa"/>
            <w:vMerge w:val="restart"/>
            <w:shd w:val="clear" w:color="auto" w:fill="E6E6E6"/>
          </w:tcPr>
          <w:p w:rsidR="007D6E2F" w:rsidRPr="00AD325F" w:rsidRDefault="007D6E2F" w:rsidP="005C3EA1">
            <w:pPr>
              <w:pStyle w:val="tableheading"/>
              <w:jc w:val="left"/>
            </w:pPr>
          </w:p>
        </w:tc>
        <w:tc>
          <w:tcPr>
            <w:tcW w:w="1842" w:type="dxa"/>
            <w:gridSpan w:val="2"/>
            <w:tcBorders>
              <w:bottom w:val="single" w:sz="4" w:space="0" w:color="000000"/>
            </w:tcBorders>
            <w:shd w:val="clear" w:color="auto" w:fill="E6E6E6"/>
          </w:tcPr>
          <w:p w:rsidR="007D6E2F" w:rsidRPr="00AD325F" w:rsidRDefault="007D6E2F" w:rsidP="009E2B8F">
            <w:pPr>
              <w:pStyle w:val="tableheading"/>
            </w:pPr>
            <w:r w:rsidRPr="00AD325F">
              <w:t>Significant relationship</w:t>
            </w:r>
          </w:p>
        </w:tc>
        <w:tc>
          <w:tcPr>
            <w:tcW w:w="1985" w:type="dxa"/>
            <w:gridSpan w:val="2"/>
            <w:tcBorders>
              <w:bottom w:val="single" w:sz="4" w:space="0" w:color="000000"/>
            </w:tcBorders>
            <w:shd w:val="clear" w:color="auto" w:fill="E6E6E6"/>
          </w:tcPr>
          <w:p w:rsidR="007D6E2F" w:rsidRPr="00AD325F" w:rsidRDefault="007D6E2F" w:rsidP="009E2B8F">
            <w:pPr>
              <w:pStyle w:val="tableheading"/>
            </w:pPr>
            <w:r w:rsidRPr="00AD325F">
              <w:t>No significant relationship</w:t>
            </w:r>
          </w:p>
        </w:tc>
        <w:tc>
          <w:tcPr>
            <w:tcW w:w="1984" w:type="dxa"/>
            <w:gridSpan w:val="2"/>
            <w:tcBorders>
              <w:bottom w:val="single" w:sz="4" w:space="0" w:color="000000"/>
            </w:tcBorders>
            <w:shd w:val="clear" w:color="auto" w:fill="E6E6E6"/>
          </w:tcPr>
          <w:p w:rsidR="007D6E2F" w:rsidRPr="00AD325F" w:rsidRDefault="007D6E2F" w:rsidP="009E2B8F">
            <w:pPr>
              <w:pStyle w:val="tableheading"/>
            </w:pPr>
            <w:r w:rsidRPr="00AD325F">
              <w:t>Total responded</w:t>
            </w:r>
          </w:p>
        </w:tc>
      </w:tr>
      <w:tr w:rsidR="007D6E2F" w:rsidRPr="00AD325F" w:rsidTr="0060756F">
        <w:tc>
          <w:tcPr>
            <w:tcW w:w="2235" w:type="dxa"/>
            <w:vMerge/>
            <w:tcBorders>
              <w:bottom w:val="single" w:sz="4" w:space="0" w:color="000000"/>
            </w:tcBorders>
          </w:tcPr>
          <w:p w:rsidR="007D6E2F" w:rsidRPr="00AD325F" w:rsidRDefault="007D6E2F" w:rsidP="009E2B8F">
            <w:pPr>
              <w:pStyle w:val="tableheading"/>
            </w:pPr>
          </w:p>
        </w:tc>
        <w:tc>
          <w:tcPr>
            <w:tcW w:w="992" w:type="dxa"/>
            <w:tcBorders>
              <w:bottom w:val="single" w:sz="4" w:space="0" w:color="000000"/>
            </w:tcBorders>
            <w:shd w:val="clear" w:color="auto" w:fill="E6E6E6"/>
          </w:tcPr>
          <w:p w:rsidR="007D6E2F" w:rsidRPr="00AD325F" w:rsidRDefault="007D6E2F" w:rsidP="009E2B8F">
            <w:pPr>
              <w:pStyle w:val="tableheading"/>
            </w:pPr>
            <w:r w:rsidRPr="00AD325F">
              <w:t>Number</w:t>
            </w:r>
          </w:p>
        </w:tc>
        <w:tc>
          <w:tcPr>
            <w:tcW w:w="850" w:type="dxa"/>
            <w:tcBorders>
              <w:bottom w:val="single" w:sz="4" w:space="0" w:color="000000"/>
            </w:tcBorders>
            <w:shd w:val="clear" w:color="auto" w:fill="E6E6E6"/>
          </w:tcPr>
          <w:p w:rsidR="007D6E2F" w:rsidRPr="00AD325F" w:rsidRDefault="007D6E2F" w:rsidP="009E2B8F">
            <w:pPr>
              <w:pStyle w:val="tableheading"/>
            </w:pPr>
            <w:r w:rsidRPr="00AD325F">
              <w:t>%</w:t>
            </w:r>
          </w:p>
        </w:tc>
        <w:tc>
          <w:tcPr>
            <w:tcW w:w="1134" w:type="dxa"/>
            <w:tcBorders>
              <w:bottom w:val="single" w:sz="4" w:space="0" w:color="000000"/>
            </w:tcBorders>
            <w:shd w:val="clear" w:color="auto" w:fill="E6E6E6"/>
          </w:tcPr>
          <w:p w:rsidR="007D6E2F" w:rsidRPr="00AD325F" w:rsidRDefault="007D6E2F" w:rsidP="009E2B8F">
            <w:pPr>
              <w:pStyle w:val="tableheading"/>
            </w:pPr>
            <w:r w:rsidRPr="00AD325F">
              <w:t>Number</w:t>
            </w:r>
          </w:p>
        </w:tc>
        <w:tc>
          <w:tcPr>
            <w:tcW w:w="851" w:type="dxa"/>
            <w:tcBorders>
              <w:bottom w:val="single" w:sz="4" w:space="0" w:color="000000"/>
            </w:tcBorders>
            <w:shd w:val="clear" w:color="auto" w:fill="E6E6E6"/>
          </w:tcPr>
          <w:p w:rsidR="007D6E2F" w:rsidRPr="00AD325F" w:rsidRDefault="007D6E2F" w:rsidP="009E2B8F">
            <w:pPr>
              <w:pStyle w:val="tableheading"/>
            </w:pPr>
            <w:r w:rsidRPr="00AD325F">
              <w:t>%</w:t>
            </w:r>
          </w:p>
        </w:tc>
        <w:tc>
          <w:tcPr>
            <w:tcW w:w="1134" w:type="dxa"/>
            <w:tcBorders>
              <w:bottom w:val="single" w:sz="4" w:space="0" w:color="000000"/>
            </w:tcBorders>
            <w:shd w:val="clear" w:color="auto" w:fill="E6E6E6"/>
          </w:tcPr>
          <w:p w:rsidR="007D6E2F" w:rsidRPr="00AD325F" w:rsidRDefault="007D6E2F" w:rsidP="009E2B8F">
            <w:pPr>
              <w:pStyle w:val="tableheading"/>
            </w:pPr>
            <w:r w:rsidRPr="00AD325F">
              <w:t>Number</w:t>
            </w:r>
          </w:p>
        </w:tc>
        <w:tc>
          <w:tcPr>
            <w:tcW w:w="850" w:type="dxa"/>
            <w:tcBorders>
              <w:bottom w:val="single" w:sz="4" w:space="0" w:color="000000"/>
            </w:tcBorders>
            <w:shd w:val="clear" w:color="auto" w:fill="E6E6E6"/>
          </w:tcPr>
          <w:p w:rsidR="007D6E2F" w:rsidRPr="00AD325F" w:rsidRDefault="007D6E2F" w:rsidP="009E2B8F">
            <w:pPr>
              <w:pStyle w:val="tableheading"/>
            </w:pPr>
            <w:r w:rsidRPr="00AD325F">
              <w:t>%</w:t>
            </w:r>
          </w:p>
        </w:tc>
      </w:tr>
      <w:tr w:rsidR="007D6E2F" w:rsidRPr="00AD325F" w:rsidTr="0060756F">
        <w:tc>
          <w:tcPr>
            <w:tcW w:w="2235" w:type="dxa"/>
            <w:tcBorders>
              <w:bottom w:val="nil"/>
            </w:tcBorders>
          </w:tcPr>
          <w:p w:rsidR="007D6E2F" w:rsidRPr="00AD325F" w:rsidRDefault="007D6E2F" w:rsidP="00455DE9">
            <w:pPr>
              <w:pStyle w:val="tabletext"/>
              <w:jc w:val="left"/>
            </w:pPr>
            <w:r>
              <w:t>Metropolitan</w:t>
            </w:r>
          </w:p>
        </w:tc>
        <w:tc>
          <w:tcPr>
            <w:tcW w:w="992" w:type="dxa"/>
            <w:tcBorders>
              <w:bottom w:val="nil"/>
            </w:tcBorders>
          </w:tcPr>
          <w:p w:rsidR="007D6E2F" w:rsidRPr="00AD325F" w:rsidRDefault="007D6E2F" w:rsidP="0060756F">
            <w:pPr>
              <w:pStyle w:val="Tablenumberdectab"/>
            </w:pPr>
            <w:r>
              <w:t>33</w:t>
            </w:r>
          </w:p>
        </w:tc>
        <w:tc>
          <w:tcPr>
            <w:tcW w:w="850" w:type="dxa"/>
            <w:tcBorders>
              <w:bottom w:val="nil"/>
            </w:tcBorders>
          </w:tcPr>
          <w:p w:rsidR="007D6E2F" w:rsidRPr="00AD325F" w:rsidRDefault="007D6E2F" w:rsidP="0060756F">
            <w:pPr>
              <w:pStyle w:val="Tablenumberdectab"/>
            </w:pPr>
            <w:r>
              <w:tab/>
              <w:t>35</w:t>
            </w:r>
            <w:r w:rsidRPr="00AD325F">
              <w:t>%</w:t>
            </w:r>
          </w:p>
        </w:tc>
        <w:tc>
          <w:tcPr>
            <w:tcW w:w="1134" w:type="dxa"/>
            <w:tcBorders>
              <w:bottom w:val="nil"/>
            </w:tcBorders>
          </w:tcPr>
          <w:p w:rsidR="007D6E2F" w:rsidRPr="00AD325F" w:rsidRDefault="007D6E2F" w:rsidP="0060756F">
            <w:pPr>
              <w:pStyle w:val="Tablenumberdectab"/>
            </w:pPr>
            <w:r>
              <w:t>61</w:t>
            </w:r>
          </w:p>
        </w:tc>
        <w:tc>
          <w:tcPr>
            <w:tcW w:w="851" w:type="dxa"/>
            <w:tcBorders>
              <w:bottom w:val="nil"/>
            </w:tcBorders>
          </w:tcPr>
          <w:p w:rsidR="007D6E2F" w:rsidRPr="00AD325F" w:rsidRDefault="007D6E2F" w:rsidP="0060756F">
            <w:pPr>
              <w:pStyle w:val="Tablenumberdectab"/>
            </w:pPr>
            <w:r>
              <w:t>65</w:t>
            </w:r>
            <w:r w:rsidRPr="00AD325F">
              <w:t>%</w:t>
            </w:r>
          </w:p>
        </w:tc>
        <w:tc>
          <w:tcPr>
            <w:tcW w:w="1134" w:type="dxa"/>
            <w:tcBorders>
              <w:bottom w:val="nil"/>
            </w:tcBorders>
          </w:tcPr>
          <w:p w:rsidR="007D6E2F" w:rsidRPr="00AD325F" w:rsidRDefault="007D6E2F" w:rsidP="0060756F">
            <w:pPr>
              <w:pStyle w:val="Tablenumberdectab"/>
            </w:pPr>
            <w:r>
              <w:t>94</w:t>
            </w:r>
          </w:p>
        </w:tc>
        <w:tc>
          <w:tcPr>
            <w:tcW w:w="850" w:type="dxa"/>
            <w:tcBorders>
              <w:bottom w:val="nil"/>
            </w:tcBorders>
          </w:tcPr>
          <w:p w:rsidR="007D6E2F" w:rsidRPr="00AD325F" w:rsidRDefault="007D6E2F" w:rsidP="0060756F">
            <w:pPr>
              <w:pStyle w:val="Tablenumberdectab"/>
            </w:pPr>
            <w:r w:rsidRPr="00AD325F">
              <w:t>100%</w:t>
            </w:r>
          </w:p>
        </w:tc>
      </w:tr>
      <w:tr w:rsidR="007D6E2F" w:rsidRPr="00AD325F" w:rsidTr="0060756F">
        <w:tc>
          <w:tcPr>
            <w:tcW w:w="2235" w:type="dxa"/>
            <w:tcBorders>
              <w:top w:val="nil"/>
              <w:bottom w:val="nil"/>
            </w:tcBorders>
          </w:tcPr>
          <w:p w:rsidR="007D6E2F" w:rsidRPr="00AD325F" w:rsidRDefault="007D6E2F" w:rsidP="00455DE9">
            <w:pPr>
              <w:pStyle w:val="tabletext"/>
              <w:jc w:val="left"/>
            </w:pPr>
            <w:r>
              <w:t>Regional</w:t>
            </w:r>
          </w:p>
        </w:tc>
        <w:tc>
          <w:tcPr>
            <w:tcW w:w="992" w:type="dxa"/>
            <w:tcBorders>
              <w:top w:val="nil"/>
              <w:bottom w:val="nil"/>
            </w:tcBorders>
          </w:tcPr>
          <w:p w:rsidR="007D6E2F" w:rsidRPr="00AD325F" w:rsidRDefault="007D6E2F" w:rsidP="0060756F">
            <w:pPr>
              <w:pStyle w:val="Tablenumberdectab"/>
            </w:pPr>
            <w:r>
              <w:t>23</w:t>
            </w:r>
          </w:p>
        </w:tc>
        <w:tc>
          <w:tcPr>
            <w:tcW w:w="850" w:type="dxa"/>
            <w:tcBorders>
              <w:top w:val="nil"/>
              <w:bottom w:val="nil"/>
            </w:tcBorders>
          </w:tcPr>
          <w:p w:rsidR="007D6E2F" w:rsidRPr="00AD325F" w:rsidRDefault="007D6E2F" w:rsidP="0060756F">
            <w:pPr>
              <w:pStyle w:val="Tablenumberdectab"/>
            </w:pPr>
            <w:r>
              <w:t>29</w:t>
            </w:r>
            <w:r w:rsidRPr="00AD325F">
              <w:t>%</w:t>
            </w:r>
          </w:p>
        </w:tc>
        <w:tc>
          <w:tcPr>
            <w:tcW w:w="1134" w:type="dxa"/>
            <w:tcBorders>
              <w:top w:val="nil"/>
              <w:bottom w:val="nil"/>
            </w:tcBorders>
          </w:tcPr>
          <w:p w:rsidR="007D6E2F" w:rsidRPr="00AD325F" w:rsidRDefault="007D6E2F" w:rsidP="0060756F">
            <w:pPr>
              <w:pStyle w:val="Tablenumberdectab"/>
            </w:pPr>
            <w:r>
              <w:t>56</w:t>
            </w:r>
          </w:p>
        </w:tc>
        <w:tc>
          <w:tcPr>
            <w:tcW w:w="851" w:type="dxa"/>
            <w:tcBorders>
              <w:top w:val="nil"/>
              <w:bottom w:val="nil"/>
            </w:tcBorders>
          </w:tcPr>
          <w:p w:rsidR="007D6E2F" w:rsidRPr="00AD325F" w:rsidRDefault="007D6E2F" w:rsidP="0060756F">
            <w:pPr>
              <w:pStyle w:val="Tablenumberdectab"/>
            </w:pPr>
            <w:r>
              <w:t>71</w:t>
            </w:r>
            <w:r w:rsidRPr="00AD325F">
              <w:t>%</w:t>
            </w:r>
          </w:p>
        </w:tc>
        <w:tc>
          <w:tcPr>
            <w:tcW w:w="1134" w:type="dxa"/>
            <w:tcBorders>
              <w:top w:val="nil"/>
              <w:bottom w:val="nil"/>
            </w:tcBorders>
          </w:tcPr>
          <w:p w:rsidR="007D6E2F" w:rsidRPr="00AD325F" w:rsidRDefault="007D6E2F" w:rsidP="0060756F">
            <w:pPr>
              <w:pStyle w:val="Tablenumberdectab"/>
            </w:pPr>
            <w:r>
              <w:t>79</w:t>
            </w:r>
          </w:p>
        </w:tc>
        <w:tc>
          <w:tcPr>
            <w:tcW w:w="850" w:type="dxa"/>
            <w:tcBorders>
              <w:top w:val="nil"/>
              <w:bottom w:val="nil"/>
            </w:tcBorders>
          </w:tcPr>
          <w:p w:rsidR="007D6E2F" w:rsidRPr="00AD325F" w:rsidRDefault="007D6E2F" w:rsidP="0060756F">
            <w:pPr>
              <w:pStyle w:val="Tablenumberdectab"/>
            </w:pPr>
            <w:r w:rsidRPr="00AD325F">
              <w:t>100%</w:t>
            </w:r>
          </w:p>
        </w:tc>
      </w:tr>
      <w:tr w:rsidR="007D6E2F" w:rsidRPr="00AD325F" w:rsidTr="0060756F">
        <w:tc>
          <w:tcPr>
            <w:tcW w:w="2235" w:type="dxa"/>
            <w:tcBorders>
              <w:top w:val="nil"/>
            </w:tcBorders>
          </w:tcPr>
          <w:p w:rsidR="007D6E2F" w:rsidRPr="00AD325F" w:rsidRDefault="007D6E2F" w:rsidP="00455DE9">
            <w:pPr>
              <w:pStyle w:val="tabletext"/>
              <w:jc w:val="left"/>
            </w:pPr>
            <w:r>
              <w:t>Remote</w:t>
            </w:r>
          </w:p>
        </w:tc>
        <w:tc>
          <w:tcPr>
            <w:tcW w:w="992" w:type="dxa"/>
            <w:tcBorders>
              <w:top w:val="nil"/>
            </w:tcBorders>
          </w:tcPr>
          <w:p w:rsidR="007D6E2F" w:rsidRPr="00AD325F" w:rsidRDefault="007D6E2F" w:rsidP="0060756F">
            <w:pPr>
              <w:pStyle w:val="Tablenumberdectab"/>
            </w:pPr>
            <w:r>
              <w:t>10</w:t>
            </w:r>
          </w:p>
        </w:tc>
        <w:tc>
          <w:tcPr>
            <w:tcW w:w="850" w:type="dxa"/>
            <w:tcBorders>
              <w:top w:val="nil"/>
            </w:tcBorders>
          </w:tcPr>
          <w:p w:rsidR="007D6E2F" w:rsidRPr="00AD325F" w:rsidRDefault="007D6E2F" w:rsidP="0060756F">
            <w:pPr>
              <w:pStyle w:val="Tablenumberdectab"/>
            </w:pPr>
            <w:r>
              <w:t>37</w:t>
            </w:r>
            <w:r w:rsidRPr="00AD325F">
              <w:t>%</w:t>
            </w:r>
          </w:p>
        </w:tc>
        <w:tc>
          <w:tcPr>
            <w:tcW w:w="1134" w:type="dxa"/>
            <w:tcBorders>
              <w:top w:val="nil"/>
            </w:tcBorders>
          </w:tcPr>
          <w:p w:rsidR="007D6E2F" w:rsidRPr="00AD325F" w:rsidRDefault="007D6E2F" w:rsidP="0060756F">
            <w:pPr>
              <w:pStyle w:val="Tablenumberdectab"/>
            </w:pPr>
            <w:r>
              <w:t>17</w:t>
            </w:r>
          </w:p>
        </w:tc>
        <w:tc>
          <w:tcPr>
            <w:tcW w:w="851" w:type="dxa"/>
            <w:tcBorders>
              <w:top w:val="nil"/>
            </w:tcBorders>
          </w:tcPr>
          <w:p w:rsidR="007D6E2F" w:rsidRPr="00AD325F" w:rsidRDefault="007D6E2F" w:rsidP="0060756F">
            <w:pPr>
              <w:pStyle w:val="Tablenumberdectab"/>
            </w:pPr>
            <w:r>
              <w:t>63</w:t>
            </w:r>
            <w:r w:rsidRPr="00AD325F">
              <w:t>%</w:t>
            </w:r>
          </w:p>
        </w:tc>
        <w:tc>
          <w:tcPr>
            <w:tcW w:w="1134" w:type="dxa"/>
            <w:tcBorders>
              <w:top w:val="nil"/>
            </w:tcBorders>
          </w:tcPr>
          <w:p w:rsidR="007D6E2F" w:rsidRPr="00AD325F" w:rsidRDefault="007D6E2F" w:rsidP="0060756F">
            <w:pPr>
              <w:pStyle w:val="Tablenumberdectab"/>
            </w:pPr>
            <w:r>
              <w:t>27</w:t>
            </w:r>
          </w:p>
        </w:tc>
        <w:tc>
          <w:tcPr>
            <w:tcW w:w="850" w:type="dxa"/>
            <w:tcBorders>
              <w:top w:val="nil"/>
            </w:tcBorders>
          </w:tcPr>
          <w:p w:rsidR="007D6E2F" w:rsidRPr="00AD325F" w:rsidRDefault="007D6E2F" w:rsidP="0060756F">
            <w:pPr>
              <w:pStyle w:val="Tablenumberdectab"/>
            </w:pPr>
            <w:r w:rsidRPr="00AD325F">
              <w:t>100%</w:t>
            </w:r>
          </w:p>
        </w:tc>
      </w:tr>
      <w:tr w:rsidR="007D6E2F" w:rsidRPr="00AD325F" w:rsidTr="0060756F">
        <w:tc>
          <w:tcPr>
            <w:tcW w:w="2235" w:type="dxa"/>
          </w:tcPr>
          <w:p w:rsidR="007D6E2F" w:rsidRPr="0060756F" w:rsidRDefault="007D6E2F" w:rsidP="0060756F">
            <w:pPr>
              <w:pStyle w:val="tableheading"/>
              <w:jc w:val="left"/>
              <w:rPr>
                <w:bCs/>
                <w:szCs w:val="22"/>
              </w:rPr>
            </w:pPr>
            <w:r w:rsidRPr="0060756F">
              <w:rPr>
                <w:bCs/>
                <w:szCs w:val="22"/>
              </w:rPr>
              <w:t>Total</w:t>
            </w:r>
          </w:p>
        </w:tc>
        <w:tc>
          <w:tcPr>
            <w:tcW w:w="992" w:type="dxa"/>
          </w:tcPr>
          <w:p w:rsidR="007D6E2F" w:rsidRPr="0060756F" w:rsidRDefault="007D6E2F" w:rsidP="0060756F">
            <w:pPr>
              <w:pStyle w:val="Tablenumberdectab"/>
              <w:rPr>
                <w:b/>
                <w:bCs/>
              </w:rPr>
            </w:pPr>
            <w:r w:rsidRPr="0060756F">
              <w:rPr>
                <w:b/>
                <w:bCs/>
              </w:rPr>
              <w:t>66</w:t>
            </w:r>
          </w:p>
        </w:tc>
        <w:tc>
          <w:tcPr>
            <w:tcW w:w="850" w:type="dxa"/>
          </w:tcPr>
          <w:p w:rsidR="007D6E2F" w:rsidRPr="0060756F" w:rsidRDefault="007D6E2F" w:rsidP="0060756F">
            <w:pPr>
              <w:pStyle w:val="Tablenumberdectab"/>
              <w:rPr>
                <w:b/>
                <w:bCs/>
              </w:rPr>
            </w:pPr>
            <w:r w:rsidRPr="0060756F">
              <w:rPr>
                <w:b/>
                <w:bCs/>
              </w:rPr>
              <w:t>33%</w:t>
            </w:r>
          </w:p>
        </w:tc>
        <w:tc>
          <w:tcPr>
            <w:tcW w:w="1134" w:type="dxa"/>
          </w:tcPr>
          <w:p w:rsidR="007D6E2F" w:rsidRPr="0060756F" w:rsidRDefault="007D6E2F" w:rsidP="0060756F">
            <w:pPr>
              <w:pStyle w:val="Tablenumberdectab"/>
              <w:rPr>
                <w:b/>
                <w:bCs/>
              </w:rPr>
            </w:pPr>
            <w:r w:rsidRPr="0060756F">
              <w:rPr>
                <w:b/>
                <w:bCs/>
              </w:rPr>
              <w:t>134</w:t>
            </w:r>
          </w:p>
        </w:tc>
        <w:tc>
          <w:tcPr>
            <w:tcW w:w="851" w:type="dxa"/>
          </w:tcPr>
          <w:p w:rsidR="007D6E2F" w:rsidRPr="0060756F" w:rsidRDefault="007D6E2F" w:rsidP="0060756F">
            <w:pPr>
              <w:pStyle w:val="Tablenumberdectab"/>
              <w:rPr>
                <w:b/>
                <w:bCs/>
              </w:rPr>
            </w:pPr>
            <w:r w:rsidRPr="0060756F">
              <w:rPr>
                <w:b/>
                <w:bCs/>
              </w:rPr>
              <w:t>67%</w:t>
            </w:r>
          </w:p>
        </w:tc>
        <w:tc>
          <w:tcPr>
            <w:tcW w:w="1134" w:type="dxa"/>
          </w:tcPr>
          <w:p w:rsidR="007D6E2F" w:rsidRPr="0060756F" w:rsidRDefault="007D6E2F" w:rsidP="0060756F">
            <w:pPr>
              <w:pStyle w:val="Tablenumberdectab"/>
              <w:rPr>
                <w:b/>
                <w:bCs/>
              </w:rPr>
            </w:pPr>
            <w:r w:rsidRPr="0060756F">
              <w:rPr>
                <w:b/>
                <w:bCs/>
              </w:rPr>
              <w:t>200</w:t>
            </w:r>
          </w:p>
        </w:tc>
        <w:tc>
          <w:tcPr>
            <w:tcW w:w="850" w:type="dxa"/>
          </w:tcPr>
          <w:p w:rsidR="007D6E2F" w:rsidRPr="0060756F" w:rsidRDefault="007D6E2F" w:rsidP="0060756F">
            <w:pPr>
              <w:pStyle w:val="Tablenumberdectab"/>
              <w:rPr>
                <w:b/>
                <w:bCs/>
              </w:rPr>
            </w:pPr>
            <w:r w:rsidRPr="0060756F">
              <w:rPr>
                <w:b/>
                <w:bCs/>
              </w:rPr>
              <w:t>100%</w:t>
            </w:r>
          </w:p>
        </w:tc>
      </w:tr>
    </w:tbl>
    <w:p w:rsidR="007D6E2F" w:rsidRDefault="007D6E2F" w:rsidP="007D6E2F">
      <w:pPr>
        <w:spacing w:after="0"/>
        <w:rPr>
          <w:b/>
          <w:szCs w:val="22"/>
        </w:rPr>
      </w:pPr>
    </w:p>
    <w:p w:rsidR="00DF1424" w:rsidRDefault="00DF1424" w:rsidP="007D6E2F">
      <w:pPr>
        <w:spacing w:after="0"/>
        <w:rPr>
          <w:b/>
          <w:szCs w:val="22"/>
        </w:rPr>
      </w:pPr>
    </w:p>
    <w:p w:rsidR="007D6E2F" w:rsidRPr="00AD325F" w:rsidRDefault="007D6E2F" w:rsidP="00226C9A">
      <w:pPr>
        <w:pStyle w:val="CaptionForTables"/>
      </w:pPr>
      <w:r>
        <w:t xml:space="preserve">Table </w:t>
      </w:r>
      <w:r w:rsidR="00925967">
        <w:t>1.5.2.</w:t>
      </w:r>
      <w:r>
        <w:t>4 Responses by s</w:t>
      </w:r>
      <w:r w:rsidRPr="00AD325F">
        <w:t>chool type</w:t>
      </w: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992"/>
        <w:gridCol w:w="850"/>
        <w:gridCol w:w="1134"/>
        <w:gridCol w:w="851"/>
        <w:gridCol w:w="1134"/>
        <w:gridCol w:w="850"/>
      </w:tblGrid>
      <w:tr w:rsidR="007D6E2F" w:rsidRPr="00AD325F" w:rsidTr="0060756F">
        <w:tc>
          <w:tcPr>
            <w:tcW w:w="2235" w:type="dxa"/>
            <w:vMerge w:val="restart"/>
            <w:shd w:val="clear" w:color="auto" w:fill="E6E6E6"/>
          </w:tcPr>
          <w:p w:rsidR="007D6E2F" w:rsidRPr="00AD325F" w:rsidRDefault="007D6E2F" w:rsidP="005C3EA1">
            <w:pPr>
              <w:pStyle w:val="tableheading"/>
              <w:jc w:val="left"/>
            </w:pPr>
          </w:p>
        </w:tc>
        <w:tc>
          <w:tcPr>
            <w:tcW w:w="1842" w:type="dxa"/>
            <w:gridSpan w:val="2"/>
            <w:tcBorders>
              <w:bottom w:val="single" w:sz="4" w:space="0" w:color="000000"/>
            </w:tcBorders>
            <w:shd w:val="clear" w:color="auto" w:fill="E6E6E6"/>
          </w:tcPr>
          <w:p w:rsidR="007D6E2F" w:rsidRPr="00AD325F" w:rsidRDefault="007D6E2F" w:rsidP="009E2B8F">
            <w:pPr>
              <w:pStyle w:val="tableheading"/>
            </w:pPr>
            <w:r w:rsidRPr="00AD325F">
              <w:t>Significant relationship</w:t>
            </w:r>
          </w:p>
        </w:tc>
        <w:tc>
          <w:tcPr>
            <w:tcW w:w="1985" w:type="dxa"/>
            <w:gridSpan w:val="2"/>
            <w:tcBorders>
              <w:bottom w:val="single" w:sz="4" w:space="0" w:color="000000"/>
            </w:tcBorders>
            <w:shd w:val="clear" w:color="auto" w:fill="E6E6E6"/>
          </w:tcPr>
          <w:p w:rsidR="007D6E2F" w:rsidRPr="00AD325F" w:rsidRDefault="007D6E2F" w:rsidP="009E2B8F">
            <w:pPr>
              <w:pStyle w:val="tableheading"/>
            </w:pPr>
            <w:r w:rsidRPr="00AD325F">
              <w:t>No significant relationship</w:t>
            </w:r>
          </w:p>
        </w:tc>
        <w:tc>
          <w:tcPr>
            <w:tcW w:w="1984" w:type="dxa"/>
            <w:gridSpan w:val="2"/>
            <w:tcBorders>
              <w:bottom w:val="single" w:sz="4" w:space="0" w:color="000000"/>
            </w:tcBorders>
            <w:shd w:val="clear" w:color="auto" w:fill="E6E6E6"/>
          </w:tcPr>
          <w:p w:rsidR="007D6E2F" w:rsidRPr="00AD325F" w:rsidRDefault="007D6E2F" w:rsidP="009E2B8F">
            <w:pPr>
              <w:pStyle w:val="tableheading"/>
            </w:pPr>
            <w:r w:rsidRPr="00AD325F">
              <w:t>Total responded</w:t>
            </w:r>
          </w:p>
        </w:tc>
      </w:tr>
      <w:tr w:rsidR="007D6E2F" w:rsidRPr="00AD325F" w:rsidTr="0060756F">
        <w:tc>
          <w:tcPr>
            <w:tcW w:w="2235" w:type="dxa"/>
            <w:vMerge/>
            <w:tcBorders>
              <w:bottom w:val="single" w:sz="4" w:space="0" w:color="000000"/>
            </w:tcBorders>
          </w:tcPr>
          <w:p w:rsidR="007D6E2F" w:rsidRPr="00AD325F" w:rsidRDefault="007D6E2F" w:rsidP="009E2B8F">
            <w:pPr>
              <w:pStyle w:val="tableheading"/>
            </w:pPr>
          </w:p>
        </w:tc>
        <w:tc>
          <w:tcPr>
            <w:tcW w:w="992" w:type="dxa"/>
            <w:tcBorders>
              <w:bottom w:val="single" w:sz="4" w:space="0" w:color="000000"/>
            </w:tcBorders>
            <w:shd w:val="clear" w:color="auto" w:fill="E6E6E6"/>
          </w:tcPr>
          <w:p w:rsidR="007D6E2F" w:rsidRPr="00AD325F" w:rsidRDefault="007D6E2F" w:rsidP="009E2B8F">
            <w:pPr>
              <w:pStyle w:val="tableheading"/>
            </w:pPr>
            <w:r w:rsidRPr="00AD325F">
              <w:t>Number</w:t>
            </w:r>
          </w:p>
        </w:tc>
        <w:tc>
          <w:tcPr>
            <w:tcW w:w="850" w:type="dxa"/>
            <w:tcBorders>
              <w:bottom w:val="single" w:sz="4" w:space="0" w:color="000000"/>
            </w:tcBorders>
            <w:shd w:val="clear" w:color="auto" w:fill="E6E6E6"/>
          </w:tcPr>
          <w:p w:rsidR="007D6E2F" w:rsidRPr="00AD325F" w:rsidRDefault="007D6E2F" w:rsidP="009E2B8F">
            <w:pPr>
              <w:pStyle w:val="tableheading"/>
            </w:pPr>
            <w:r w:rsidRPr="00AD325F">
              <w:t>%</w:t>
            </w:r>
          </w:p>
        </w:tc>
        <w:tc>
          <w:tcPr>
            <w:tcW w:w="1134" w:type="dxa"/>
            <w:tcBorders>
              <w:bottom w:val="single" w:sz="4" w:space="0" w:color="000000"/>
            </w:tcBorders>
            <w:shd w:val="clear" w:color="auto" w:fill="E6E6E6"/>
          </w:tcPr>
          <w:p w:rsidR="007D6E2F" w:rsidRPr="00AD325F" w:rsidRDefault="007D6E2F" w:rsidP="009E2B8F">
            <w:pPr>
              <w:pStyle w:val="tableheading"/>
            </w:pPr>
            <w:r w:rsidRPr="00AD325F">
              <w:t>Number</w:t>
            </w:r>
          </w:p>
        </w:tc>
        <w:tc>
          <w:tcPr>
            <w:tcW w:w="851" w:type="dxa"/>
            <w:tcBorders>
              <w:bottom w:val="single" w:sz="4" w:space="0" w:color="000000"/>
            </w:tcBorders>
            <w:shd w:val="clear" w:color="auto" w:fill="E6E6E6"/>
          </w:tcPr>
          <w:p w:rsidR="007D6E2F" w:rsidRPr="00AD325F" w:rsidRDefault="007D6E2F" w:rsidP="009E2B8F">
            <w:pPr>
              <w:pStyle w:val="tableheading"/>
            </w:pPr>
            <w:r w:rsidRPr="00AD325F">
              <w:t>%</w:t>
            </w:r>
          </w:p>
        </w:tc>
        <w:tc>
          <w:tcPr>
            <w:tcW w:w="1134" w:type="dxa"/>
            <w:tcBorders>
              <w:bottom w:val="single" w:sz="4" w:space="0" w:color="000000"/>
            </w:tcBorders>
            <w:shd w:val="clear" w:color="auto" w:fill="E6E6E6"/>
          </w:tcPr>
          <w:p w:rsidR="007D6E2F" w:rsidRPr="00AD325F" w:rsidRDefault="007D6E2F" w:rsidP="009E2B8F">
            <w:pPr>
              <w:pStyle w:val="tableheading"/>
            </w:pPr>
            <w:r w:rsidRPr="00AD325F">
              <w:t>Number</w:t>
            </w:r>
          </w:p>
        </w:tc>
        <w:tc>
          <w:tcPr>
            <w:tcW w:w="850" w:type="dxa"/>
            <w:tcBorders>
              <w:bottom w:val="single" w:sz="4" w:space="0" w:color="000000"/>
            </w:tcBorders>
            <w:shd w:val="clear" w:color="auto" w:fill="E6E6E6"/>
          </w:tcPr>
          <w:p w:rsidR="007D6E2F" w:rsidRPr="00AD325F" w:rsidRDefault="007D6E2F" w:rsidP="009E2B8F">
            <w:pPr>
              <w:pStyle w:val="tableheading"/>
            </w:pPr>
            <w:r w:rsidRPr="00AD325F">
              <w:t>%</w:t>
            </w:r>
          </w:p>
        </w:tc>
      </w:tr>
      <w:tr w:rsidR="007D6E2F" w:rsidRPr="00AD325F" w:rsidTr="0060756F">
        <w:tc>
          <w:tcPr>
            <w:tcW w:w="2235" w:type="dxa"/>
            <w:tcBorders>
              <w:bottom w:val="nil"/>
            </w:tcBorders>
          </w:tcPr>
          <w:p w:rsidR="007D6E2F" w:rsidRPr="00AD325F" w:rsidRDefault="007D6E2F" w:rsidP="00455DE9">
            <w:pPr>
              <w:pStyle w:val="tabletext"/>
              <w:jc w:val="left"/>
            </w:pPr>
            <w:r w:rsidRPr="00AD325F">
              <w:t>Primary</w:t>
            </w:r>
          </w:p>
        </w:tc>
        <w:tc>
          <w:tcPr>
            <w:tcW w:w="992" w:type="dxa"/>
            <w:tcBorders>
              <w:bottom w:val="nil"/>
            </w:tcBorders>
          </w:tcPr>
          <w:p w:rsidR="007D6E2F" w:rsidRPr="00AD325F" w:rsidRDefault="007D6E2F" w:rsidP="0060756F">
            <w:pPr>
              <w:pStyle w:val="Tablenumberdectab"/>
            </w:pPr>
            <w:r>
              <w:t>12</w:t>
            </w:r>
          </w:p>
        </w:tc>
        <w:tc>
          <w:tcPr>
            <w:tcW w:w="850" w:type="dxa"/>
            <w:tcBorders>
              <w:bottom w:val="nil"/>
            </w:tcBorders>
          </w:tcPr>
          <w:p w:rsidR="007D6E2F" w:rsidRPr="00AD325F" w:rsidRDefault="007D6E2F" w:rsidP="0060756F">
            <w:pPr>
              <w:pStyle w:val="Tablenumberdectab"/>
            </w:pPr>
            <w:r>
              <w:t>18</w:t>
            </w:r>
            <w:r w:rsidRPr="00AD325F">
              <w:t>%</w:t>
            </w:r>
          </w:p>
        </w:tc>
        <w:tc>
          <w:tcPr>
            <w:tcW w:w="1134" w:type="dxa"/>
            <w:tcBorders>
              <w:bottom w:val="nil"/>
            </w:tcBorders>
          </w:tcPr>
          <w:p w:rsidR="007D6E2F" w:rsidRPr="00AD325F" w:rsidRDefault="007D6E2F" w:rsidP="0060756F">
            <w:pPr>
              <w:pStyle w:val="Tablenumberdectab"/>
            </w:pPr>
            <w:r>
              <w:t>54</w:t>
            </w:r>
          </w:p>
        </w:tc>
        <w:tc>
          <w:tcPr>
            <w:tcW w:w="851" w:type="dxa"/>
            <w:tcBorders>
              <w:bottom w:val="nil"/>
            </w:tcBorders>
          </w:tcPr>
          <w:p w:rsidR="007D6E2F" w:rsidRPr="00AD325F" w:rsidRDefault="007D6E2F" w:rsidP="0060756F">
            <w:pPr>
              <w:pStyle w:val="Tablenumberdectab"/>
            </w:pPr>
            <w:r>
              <w:t>82</w:t>
            </w:r>
            <w:r w:rsidRPr="00AD325F">
              <w:t>%</w:t>
            </w:r>
          </w:p>
        </w:tc>
        <w:tc>
          <w:tcPr>
            <w:tcW w:w="1134" w:type="dxa"/>
            <w:tcBorders>
              <w:bottom w:val="nil"/>
            </w:tcBorders>
          </w:tcPr>
          <w:p w:rsidR="007D6E2F" w:rsidRPr="00AD325F" w:rsidRDefault="007D6E2F" w:rsidP="0060756F">
            <w:pPr>
              <w:pStyle w:val="Tablenumberdectab"/>
            </w:pPr>
            <w:r>
              <w:t>66</w:t>
            </w:r>
          </w:p>
        </w:tc>
        <w:tc>
          <w:tcPr>
            <w:tcW w:w="850" w:type="dxa"/>
            <w:tcBorders>
              <w:bottom w:val="nil"/>
            </w:tcBorders>
          </w:tcPr>
          <w:p w:rsidR="007D6E2F" w:rsidRPr="00AD325F" w:rsidRDefault="007D6E2F" w:rsidP="0060756F">
            <w:pPr>
              <w:pStyle w:val="Tablenumberdectab"/>
            </w:pPr>
            <w:r w:rsidRPr="00AD325F">
              <w:t>100%</w:t>
            </w:r>
          </w:p>
        </w:tc>
      </w:tr>
      <w:tr w:rsidR="007D6E2F" w:rsidRPr="00AD325F" w:rsidTr="0060756F">
        <w:tc>
          <w:tcPr>
            <w:tcW w:w="2235" w:type="dxa"/>
            <w:tcBorders>
              <w:top w:val="nil"/>
              <w:bottom w:val="nil"/>
            </w:tcBorders>
          </w:tcPr>
          <w:p w:rsidR="007D6E2F" w:rsidRPr="00AD325F" w:rsidRDefault="007D6E2F" w:rsidP="00455DE9">
            <w:pPr>
              <w:pStyle w:val="tabletext"/>
              <w:jc w:val="left"/>
            </w:pPr>
            <w:r w:rsidRPr="00AD325F">
              <w:t>Secondary</w:t>
            </w:r>
          </w:p>
        </w:tc>
        <w:tc>
          <w:tcPr>
            <w:tcW w:w="992" w:type="dxa"/>
            <w:tcBorders>
              <w:top w:val="nil"/>
              <w:bottom w:val="nil"/>
            </w:tcBorders>
          </w:tcPr>
          <w:p w:rsidR="007D6E2F" w:rsidRPr="00AD325F" w:rsidRDefault="007D6E2F" w:rsidP="0060756F">
            <w:pPr>
              <w:pStyle w:val="Tablenumberdectab"/>
            </w:pPr>
            <w:r>
              <w:t>26</w:t>
            </w:r>
          </w:p>
        </w:tc>
        <w:tc>
          <w:tcPr>
            <w:tcW w:w="850" w:type="dxa"/>
            <w:tcBorders>
              <w:top w:val="nil"/>
              <w:bottom w:val="nil"/>
            </w:tcBorders>
          </w:tcPr>
          <w:p w:rsidR="007D6E2F" w:rsidRPr="00AD325F" w:rsidRDefault="007D6E2F" w:rsidP="0060756F">
            <w:pPr>
              <w:pStyle w:val="Tablenumberdectab"/>
            </w:pPr>
            <w:r>
              <w:t>38</w:t>
            </w:r>
            <w:r w:rsidRPr="00AD325F">
              <w:t>%</w:t>
            </w:r>
          </w:p>
        </w:tc>
        <w:tc>
          <w:tcPr>
            <w:tcW w:w="1134" w:type="dxa"/>
            <w:tcBorders>
              <w:top w:val="nil"/>
              <w:bottom w:val="nil"/>
            </w:tcBorders>
          </w:tcPr>
          <w:p w:rsidR="007D6E2F" w:rsidRPr="00AD325F" w:rsidRDefault="007D6E2F" w:rsidP="0060756F">
            <w:pPr>
              <w:pStyle w:val="Tablenumberdectab"/>
            </w:pPr>
            <w:r>
              <w:t>42</w:t>
            </w:r>
          </w:p>
        </w:tc>
        <w:tc>
          <w:tcPr>
            <w:tcW w:w="851" w:type="dxa"/>
            <w:tcBorders>
              <w:top w:val="nil"/>
              <w:bottom w:val="nil"/>
            </w:tcBorders>
          </w:tcPr>
          <w:p w:rsidR="007D6E2F" w:rsidRPr="00AD325F" w:rsidRDefault="007D6E2F" w:rsidP="0060756F">
            <w:pPr>
              <w:pStyle w:val="Tablenumberdectab"/>
            </w:pPr>
            <w:r>
              <w:t>62</w:t>
            </w:r>
            <w:r w:rsidRPr="00AD325F">
              <w:t>%</w:t>
            </w:r>
          </w:p>
        </w:tc>
        <w:tc>
          <w:tcPr>
            <w:tcW w:w="1134" w:type="dxa"/>
            <w:tcBorders>
              <w:top w:val="nil"/>
              <w:bottom w:val="nil"/>
            </w:tcBorders>
          </w:tcPr>
          <w:p w:rsidR="007D6E2F" w:rsidRPr="00AD325F" w:rsidRDefault="007D6E2F" w:rsidP="0060756F">
            <w:pPr>
              <w:pStyle w:val="Tablenumberdectab"/>
            </w:pPr>
            <w:r>
              <w:t>68</w:t>
            </w:r>
          </w:p>
        </w:tc>
        <w:tc>
          <w:tcPr>
            <w:tcW w:w="850" w:type="dxa"/>
            <w:tcBorders>
              <w:top w:val="nil"/>
              <w:bottom w:val="nil"/>
            </w:tcBorders>
          </w:tcPr>
          <w:p w:rsidR="007D6E2F" w:rsidRPr="00AD325F" w:rsidRDefault="007D6E2F" w:rsidP="0060756F">
            <w:pPr>
              <w:pStyle w:val="Tablenumberdectab"/>
            </w:pPr>
            <w:r w:rsidRPr="00AD325F">
              <w:t>100%</w:t>
            </w:r>
          </w:p>
        </w:tc>
      </w:tr>
      <w:tr w:rsidR="007D6E2F" w:rsidRPr="00AD325F" w:rsidTr="0060756F">
        <w:tc>
          <w:tcPr>
            <w:tcW w:w="2235" w:type="dxa"/>
            <w:tcBorders>
              <w:top w:val="nil"/>
              <w:bottom w:val="nil"/>
            </w:tcBorders>
          </w:tcPr>
          <w:p w:rsidR="007D6E2F" w:rsidRPr="00AD325F" w:rsidRDefault="007D6E2F" w:rsidP="00455DE9">
            <w:pPr>
              <w:pStyle w:val="tabletext"/>
              <w:jc w:val="left"/>
            </w:pPr>
            <w:r w:rsidRPr="00AD325F">
              <w:t>K-12</w:t>
            </w:r>
          </w:p>
        </w:tc>
        <w:tc>
          <w:tcPr>
            <w:tcW w:w="992" w:type="dxa"/>
            <w:tcBorders>
              <w:top w:val="nil"/>
              <w:bottom w:val="nil"/>
            </w:tcBorders>
          </w:tcPr>
          <w:p w:rsidR="007D6E2F" w:rsidRPr="00AD325F" w:rsidRDefault="007D6E2F" w:rsidP="0060756F">
            <w:pPr>
              <w:pStyle w:val="Tablenumberdectab"/>
            </w:pPr>
            <w:r>
              <w:t>21</w:t>
            </w:r>
          </w:p>
        </w:tc>
        <w:tc>
          <w:tcPr>
            <w:tcW w:w="850" w:type="dxa"/>
            <w:tcBorders>
              <w:top w:val="nil"/>
              <w:bottom w:val="nil"/>
            </w:tcBorders>
          </w:tcPr>
          <w:p w:rsidR="007D6E2F" w:rsidRPr="00AD325F" w:rsidRDefault="007D6E2F" w:rsidP="0060756F">
            <w:pPr>
              <w:pStyle w:val="Tablenumberdectab"/>
            </w:pPr>
            <w:r>
              <w:t>42</w:t>
            </w:r>
            <w:r w:rsidRPr="00AD325F">
              <w:t>%</w:t>
            </w:r>
          </w:p>
        </w:tc>
        <w:tc>
          <w:tcPr>
            <w:tcW w:w="1134" w:type="dxa"/>
            <w:tcBorders>
              <w:top w:val="nil"/>
              <w:bottom w:val="nil"/>
            </w:tcBorders>
          </w:tcPr>
          <w:p w:rsidR="007D6E2F" w:rsidRPr="00AD325F" w:rsidRDefault="007D6E2F" w:rsidP="0060756F">
            <w:pPr>
              <w:pStyle w:val="Tablenumberdectab"/>
            </w:pPr>
            <w:r>
              <w:t>29</w:t>
            </w:r>
          </w:p>
        </w:tc>
        <w:tc>
          <w:tcPr>
            <w:tcW w:w="851" w:type="dxa"/>
            <w:tcBorders>
              <w:top w:val="nil"/>
              <w:bottom w:val="nil"/>
            </w:tcBorders>
          </w:tcPr>
          <w:p w:rsidR="007D6E2F" w:rsidRPr="00AD325F" w:rsidRDefault="007D6E2F" w:rsidP="0060756F">
            <w:pPr>
              <w:pStyle w:val="Tablenumberdectab"/>
            </w:pPr>
            <w:r>
              <w:t>58</w:t>
            </w:r>
            <w:r w:rsidRPr="00AD325F">
              <w:t>%</w:t>
            </w:r>
          </w:p>
        </w:tc>
        <w:tc>
          <w:tcPr>
            <w:tcW w:w="1134" w:type="dxa"/>
            <w:tcBorders>
              <w:top w:val="nil"/>
              <w:bottom w:val="nil"/>
            </w:tcBorders>
          </w:tcPr>
          <w:p w:rsidR="007D6E2F" w:rsidRPr="00AD325F" w:rsidRDefault="007D6E2F" w:rsidP="0060756F">
            <w:pPr>
              <w:pStyle w:val="Tablenumberdectab"/>
            </w:pPr>
            <w:r>
              <w:t>50</w:t>
            </w:r>
          </w:p>
        </w:tc>
        <w:tc>
          <w:tcPr>
            <w:tcW w:w="850" w:type="dxa"/>
            <w:tcBorders>
              <w:top w:val="nil"/>
              <w:bottom w:val="nil"/>
            </w:tcBorders>
          </w:tcPr>
          <w:p w:rsidR="007D6E2F" w:rsidRPr="00AD325F" w:rsidRDefault="007D6E2F" w:rsidP="0060756F">
            <w:pPr>
              <w:pStyle w:val="Tablenumberdectab"/>
            </w:pPr>
            <w:r w:rsidRPr="00AD325F">
              <w:t>100%</w:t>
            </w:r>
          </w:p>
        </w:tc>
      </w:tr>
      <w:tr w:rsidR="007D6E2F" w:rsidRPr="00AD325F" w:rsidTr="0060756F">
        <w:tc>
          <w:tcPr>
            <w:tcW w:w="2235" w:type="dxa"/>
            <w:tcBorders>
              <w:top w:val="nil"/>
              <w:bottom w:val="nil"/>
            </w:tcBorders>
          </w:tcPr>
          <w:p w:rsidR="007D6E2F" w:rsidRPr="00AD325F" w:rsidRDefault="007D6E2F" w:rsidP="00455DE9">
            <w:pPr>
              <w:pStyle w:val="tabletext"/>
              <w:jc w:val="left"/>
            </w:pPr>
            <w:r w:rsidRPr="00AD325F">
              <w:t>Senior Sec</w:t>
            </w:r>
            <w:r>
              <w:t>ondary</w:t>
            </w:r>
          </w:p>
        </w:tc>
        <w:tc>
          <w:tcPr>
            <w:tcW w:w="992" w:type="dxa"/>
            <w:tcBorders>
              <w:top w:val="nil"/>
              <w:bottom w:val="nil"/>
            </w:tcBorders>
          </w:tcPr>
          <w:p w:rsidR="007D6E2F" w:rsidRPr="00AD325F" w:rsidRDefault="007D6E2F" w:rsidP="0060756F">
            <w:pPr>
              <w:pStyle w:val="Tablenumberdectab"/>
            </w:pPr>
            <w:r>
              <w:t>3</w:t>
            </w:r>
          </w:p>
        </w:tc>
        <w:tc>
          <w:tcPr>
            <w:tcW w:w="850" w:type="dxa"/>
            <w:tcBorders>
              <w:top w:val="nil"/>
              <w:bottom w:val="nil"/>
            </w:tcBorders>
          </w:tcPr>
          <w:p w:rsidR="007D6E2F" w:rsidRPr="00AD325F" w:rsidRDefault="007D6E2F" w:rsidP="0060756F">
            <w:pPr>
              <w:pStyle w:val="Tablenumberdectab"/>
            </w:pPr>
            <w:r>
              <w:t>38%</w:t>
            </w:r>
          </w:p>
        </w:tc>
        <w:tc>
          <w:tcPr>
            <w:tcW w:w="1134" w:type="dxa"/>
            <w:tcBorders>
              <w:top w:val="nil"/>
              <w:bottom w:val="nil"/>
            </w:tcBorders>
          </w:tcPr>
          <w:p w:rsidR="007D6E2F" w:rsidRPr="00AD325F" w:rsidRDefault="007D6E2F" w:rsidP="0060756F">
            <w:pPr>
              <w:pStyle w:val="Tablenumberdectab"/>
            </w:pPr>
            <w:r>
              <w:t>5</w:t>
            </w:r>
          </w:p>
        </w:tc>
        <w:tc>
          <w:tcPr>
            <w:tcW w:w="851" w:type="dxa"/>
            <w:tcBorders>
              <w:top w:val="nil"/>
              <w:bottom w:val="nil"/>
            </w:tcBorders>
          </w:tcPr>
          <w:p w:rsidR="007D6E2F" w:rsidRPr="00AD325F" w:rsidRDefault="007D6E2F" w:rsidP="0060756F">
            <w:pPr>
              <w:pStyle w:val="Tablenumberdectab"/>
            </w:pPr>
            <w:r>
              <w:t>63%</w:t>
            </w:r>
          </w:p>
        </w:tc>
        <w:tc>
          <w:tcPr>
            <w:tcW w:w="1134" w:type="dxa"/>
            <w:tcBorders>
              <w:top w:val="nil"/>
              <w:bottom w:val="nil"/>
            </w:tcBorders>
          </w:tcPr>
          <w:p w:rsidR="007D6E2F" w:rsidRPr="00AD325F" w:rsidRDefault="007D6E2F" w:rsidP="0060756F">
            <w:pPr>
              <w:pStyle w:val="Tablenumberdectab"/>
            </w:pPr>
            <w:r>
              <w:t>8</w:t>
            </w:r>
          </w:p>
        </w:tc>
        <w:tc>
          <w:tcPr>
            <w:tcW w:w="850" w:type="dxa"/>
            <w:tcBorders>
              <w:top w:val="nil"/>
              <w:bottom w:val="nil"/>
            </w:tcBorders>
          </w:tcPr>
          <w:p w:rsidR="007D6E2F" w:rsidRPr="00AD325F" w:rsidRDefault="007D6E2F" w:rsidP="0060756F">
            <w:pPr>
              <w:pStyle w:val="Tablenumberdectab"/>
            </w:pPr>
            <w:r>
              <w:t>100%</w:t>
            </w:r>
          </w:p>
        </w:tc>
      </w:tr>
      <w:tr w:rsidR="007D6E2F" w:rsidRPr="00AD325F" w:rsidTr="0060756F">
        <w:tc>
          <w:tcPr>
            <w:tcW w:w="2235" w:type="dxa"/>
            <w:tcBorders>
              <w:top w:val="nil"/>
              <w:bottom w:val="nil"/>
            </w:tcBorders>
          </w:tcPr>
          <w:p w:rsidR="007D6E2F" w:rsidRPr="00AD325F" w:rsidRDefault="007D6E2F" w:rsidP="00455DE9">
            <w:pPr>
              <w:pStyle w:val="tabletext"/>
              <w:jc w:val="left"/>
            </w:pPr>
            <w:r w:rsidRPr="00AD325F">
              <w:t>ATC</w:t>
            </w:r>
          </w:p>
        </w:tc>
        <w:tc>
          <w:tcPr>
            <w:tcW w:w="992" w:type="dxa"/>
            <w:tcBorders>
              <w:top w:val="nil"/>
              <w:bottom w:val="nil"/>
            </w:tcBorders>
          </w:tcPr>
          <w:p w:rsidR="007D6E2F" w:rsidRPr="00AD325F" w:rsidRDefault="007D6E2F" w:rsidP="0060756F">
            <w:pPr>
              <w:pStyle w:val="Tablenumberdectab"/>
            </w:pPr>
            <w:r>
              <w:t>3</w:t>
            </w:r>
          </w:p>
        </w:tc>
        <w:tc>
          <w:tcPr>
            <w:tcW w:w="850" w:type="dxa"/>
            <w:tcBorders>
              <w:top w:val="nil"/>
              <w:bottom w:val="nil"/>
            </w:tcBorders>
          </w:tcPr>
          <w:p w:rsidR="007D6E2F" w:rsidRPr="00AD325F" w:rsidRDefault="007D6E2F" w:rsidP="0060756F">
            <w:pPr>
              <w:pStyle w:val="Tablenumberdectab"/>
            </w:pPr>
            <w:r>
              <w:t>75</w:t>
            </w:r>
            <w:r w:rsidRPr="00AD325F">
              <w:t>%</w:t>
            </w:r>
          </w:p>
        </w:tc>
        <w:tc>
          <w:tcPr>
            <w:tcW w:w="1134" w:type="dxa"/>
            <w:tcBorders>
              <w:top w:val="nil"/>
              <w:bottom w:val="nil"/>
            </w:tcBorders>
          </w:tcPr>
          <w:p w:rsidR="007D6E2F" w:rsidRPr="00AD325F" w:rsidRDefault="007D6E2F" w:rsidP="0060756F">
            <w:pPr>
              <w:pStyle w:val="Tablenumberdectab"/>
            </w:pPr>
            <w:r>
              <w:t>1</w:t>
            </w:r>
          </w:p>
        </w:tc>
        <w:tc>
          <w:tcPr>
            <w:tcW w:w="851" w:type="dxa"/>
            <w:tcBorders>
              <w:top w:val="nil"/>
              <w:bottom w:val="nil"/>
            </w:tcBorders>
          </w:tcPr>
          <w:p w:rsidR="007D6E2F" w:rsidRPr="00AD325F" w:rsidRDefault="007D6E2F" w:rsidP="0060756F">
            <w:pPr>
              <w:pStyle w:val="Tablenumberdectab"/>
            </w:pPr>
            <w:r>
              <w:t>25</w:t>
            </w:r>
            <w:r w:rsidRPr="00AD325F">
              <w:t>%</w:t>
            </w:r>
          </w:p>
        </w:tc>
        <w:tc>
          <w:tcPr>
            <w:tcW w:w="1134" w:type="dxa"/>
            <w:tcBorders>
              <w:top w:val="nil"/>
              <w:bottom w:val="nil"/>
            </w:tcBorders>
          </w:tcPr>
          <w:p w:rsidR="007D6E2F" w:rsidRPr="00AD325F" w:rsidRDefault="007D6E2F" w:rsidP="0060756F">
            <w:pPr>
              <w:pStyle w:val="Tablenumberdectab"/>
            </w:pPr>
            <w:r>
              <w:t>4</w:t>
            </w:r>
          </w:p>
        </w:tc>
        <w:tc>
          <w:tcPr>
            <w:tcW w:w="850" w:type="dxa"/>
            <w:tcBorders>
              <w:top w:val="nil"/>
              <w:bottom w:val="nil"/>
            </w:tcBorders>
          </w:tcPr>
          <w:p w:rsidR="007D6E2F" w:rsidRPr="00AD325F" w:rsidRDefault="007D6E2F" w:rsidP="0060756F">
            <w:pPr>
              <w:pStyle w:val="Tablenumberdectab"/>
            </w:pPr>
            <w:r w:rsidRPr="00AD325F">
              <w:t>100%</w:t>
            </w:r>
          </w:p>
        </w:tc>
      </w:tr>
      <w:tr w:rsidR="007D6E2F" w:rsidRPr="00AD325F" w:rsidTr="0060756F">
        <w:tc>
          <w:tcPr>
            <w:tcW w:w="2235" w:type="dxa"/>
            <w:tcBorders>
              <w:top w:val="nil"/>
            </w:tcBorders>
          </w:tcPr>
          <w:p w:rsidR="007D6E2F" w:rsidRPr="00AD325F" w:rsidRDefault="007D6E2F" w:rsidP="00455DE9">
            <w:pPr>
              <w:pStyle w:val="tabletext"/>
              <w:jc w:val="left"/>
            </w:pPr>
            <w:r w:rsidRPr="00AD325F">
              <w:t>Special</w:t>
            </w:r>
          </w:p>
        </w:tc>
        <w:tc>
          <w:tcPr>
            <w:tcW w:w="992" w:type="dxa"/>
            <w:tcBorders>
              <w:top w:val="nil"/>
            </w:tcBorders>
          </w:tcPr>
          <w:p w:rsidR="007D6E2F" w:rsidRPr="00AD325F" w:rsidRDefault="007D6E2F" w:rsidP="0060756F">
            <w:pPr>
              <w:pStyle w:val="Tablenumberdectab"/>
            </w:pPr>
            <w:r>
              <w:t>1</w:t>
            </w:r>
          </w:p>
        </w:tc>
        <w:tc>
          <w:tcPr>
            <w:tcW w:w="850" w:type="dxa"/>
            <w:tcBorders>
              <w:top w:val="nil"/>
            </w:tcBorders>
          </w:tcPr>
          <w:p w:rsidR="007D6E2F" w:rsidRPr="00AD325F" w:rsidRDefault="007D6E2F" w:rsidP="0060756F">
            <w:pPr>
              <w:pStyle w:val="Tablenumberdectab"/>
            </w:pPr>
            <w:r>
              <w:t>25%</w:t>
            </w:r>
          </w:p>
        </w:tc>
        <w:tc>
          <w:tcPr>
            <w:tcW w:w="1134" w:type="dxa"/>
            <w:tcBorders>
              <w:top w:val="nil"/>
            </w:tcBorders>
          </w:tcPr>
          <w:p w:rsidR="007D6E2F" w:rsidRPr="00AD325F" w:rsidRDefault="007D6E2F" w:rsidP="0060756F">
            <w:pPr>
              <w:pStyle w:val="Tablenumberdectab"/>
            </w:pPr>
            <w:r>
              <w:t>3</w:t>
            </w:r>
          </w:p>
        </w:tc>
        <w:tc>
          <w:tcPr>
            <w:tcW w:w="851" w:type="dxa"/>
            <w:tcBorders>
              <w:top w:val="nil"/>
            </w:tcBorders>
          </w:tcPr>
          <w:p w:rsidR="007D6E2F" w:rsidRPr="00AD325F" w:rsidRDefault="007D6E2F" w:rsidP="0060756F">
            <w:pPr>
              <w:pStyle w:val="Tablenumberdectab"/>
            </w:pPr>
            <w:r>
              <w:t>75%</w:t>
            </w:r>
          </w:p>
        </w:tc>
        <w:tc>
          <w:tcPr>
            <w:tcW w:w="1134" w:type="dxa"/>
            <w:tcBorders>
              <w:top w:val="nil"/>
            </w:tcBorders>
          </w:tcPr>
          <w:p w:rsidR="007D6E2F" w:rsidRPr="00AD325F" w:rsidRDefault="007D6E2F" w:rsidP="0060756F">
            <w:pPr>
              <w:pStyle w:val="Tablenumberdectab"/>
            </w:pPr>
            <w:r>
              <w:t>4</w:t>
            </w:r>
          </w:p>
        </w:tc>
        <w:tc>
          <w:tcPr>
            <w:tcW w:w="850" w:type="dxa"/>
            <w:tcBorders>
              <w:top w:val="nil"/>
            </w:tcBorders>
          </w:tcPr>
          <w:p w:rsidR="007D6E2F" w:rsidRPr="00AD325F" w:rsidRDefault="007D6E2F" w:rsidP="0060756F">
            <w:pPr>
              <w:pStyle w:val="Tablenumberdectab"/>
            </w:pPr>
            <w:r>
              <w:t>100%</w:t>
            </w:r>
          </w:p>
        </w:tc>
      </w:tr>
      <w:tr w:rsidR="007D6E2F" w:rsidRPr="00AD325F" w:rsidTr="0060756F">
        <w:tc>
          <w:tcPr>
            <w:tcW w:w="2235" w:type="dxa"/>
          </w:tcPr>
          <w:p w:rsidR="007D6E2F" w:rsidRPr="0060756F" w:rsidRDefault="007D6E2F" w:rsidP="0060756F">
            <w:pPr>
              <w:pStyle w:val="tableheading"/>
              <w:jc w:val="left"/>
              <w:rPr>
                <w:bCs/>
                <w:szCs w:val="22"/>
              </w:rPr>
            </w:pPr>
            <w:r w:rsidRPr="0060756F">
              <w:rPr>
                <w:bCs/>
                <w:szCs w:val="22"/>
              </w:rPr>
              <w:t>Total</w:t>
            </w:r>
          </w:p>
        </w:tc>
        <w:tc>
          <w:tcPr>
            <w:tcW w:w="992" w:type="dxa"/>
          </w:tcPr>
          <w:p w:rsidR="007D6E2F" w:rsidRPr="0060756F" w:rsidRDefault="007D6E2F" w:rsidP="0060756F">
            <w:pPr>
              <w:pStyle w:val="Tablenumberdectab"/>
              <w:rPr>
                <w:b/>
                <w:bCs/>
              </w:rPr>
            </w:pPr>
            <w:r w:rsidRPr="0060756F">
              <w:rPr>
                <w:b/>
                <w:bCs/>
              </w:rPr>
              <w:t>66</w:t>
            </w:r>
          </w:p>
        </w:tc>
        <w:tc>
          <w:tcPr>
            <w:tcW w:w="850" w:type="dxa"/>
          </w:tcPr>
          <w:p w:rsidR="007D6E2F" w:rsidRPr="0060756F" w:rsidRDefault="007D6E2F" w:rsidP="0060756F">
            <w:pPr>
              <w:pStyle w:val="Tablenumberdectab"/>
              <w:rPr>
                <w:b/>
                <w:bCs/>
              </w:rPr>
            </w:pPr>
            <w:r w:rsidRPr="0060756F">
              <w:rPr>
                <w:b/>
                <w:bCs/>
              </w:rPr>
              <w:t>33%</w:t>
            </w:r>
          </w:p>
        </w:tc>
        <w:tc>
          <w:tcPr>
            <w:tcW w:w="1134" w:type="dxa"/>
          </w:tcPr>
          <w:p w:rsidR="007D6E2F" w:rsidRPr="0060756F" w:rsidRDefault="007D6E2F" w:rsidP="0060756F">
            <w:pPr>
              <w:pStyle w:val="Tablenumberdectab"/>
              <w:rPr>
                <w:b/>
                <w:bCs/>
              </w:rPr>
            </w:pPr>
            <w:r w:rsidRPr="0060756F">
              <w:rPr>
                <w:b/>
                <w:bCs/>
              </w:rPr>
              <w:t>134</w:t>
            </w:r>
          </w:p>
        </w:tc>
        <w:tc>
          <w:tcPr>
            <w:tcW w:w="851" w:type="dxa"/>
          </w:tcPr>
          <w:p w:rsidR="007D6E2F" w:rsidRPr="0060756F" w:rsidRDefault="007D6E2F" w:rsidP="0060756F">
            <w:pPr>
              <w:pStyle w:val="Tablenumberdectab"/>
              <w:rPr>
                <w:b/>
                <w:bCs/>
              </w:rPr>
            </w:pPr>
            <w:r w:rsidRPr="0060756F">
              <w:rPr>
                <w:b/>
                <w:bCs/>
              </w:rPr>
              <w:t>67%</w:t>
            </w:r>
          </w:p>
        </w:tc>
        <w:tc>
          <w:tcPr>
            <w:tcW w:w="1134" w:type="dxa"/>
          </w:tcPr>
          <w:p w:rsidR="007D6E2F" w:rsidRPr="0060756F" w:rsidRDefault="007D6E2F" w:rsidP="0060756F">
            <w:pPr>
              <w:pStyle w:val="Tablenumberdectab"/>
              <w:rPr>
                <w:b/>
                <w:bCs/>
              </w:rPr>
            </w:pPr>
            <w:r w:rsidRPr="0060756F">
              <w:rPr>
                <w:b/>
                <w:bCs/>
              </w:rPr>
              <w:t>200</w:t>
            </w:r>
          </w:p>
        </w:tc>
        <w:tc>
          <w:tcPr>
            <w:tcW w:w="850" w:type="dxa"/>
          </w:tcPr>
          <w:p w:rsidR="007D6E2F" w:rsidRPr="0060756F" w:rsidRDefault="007D6E2F" w:rsidP="0060756F">
            <w:pPr>
              <w:pStyle w:val="Tablenumberdectab"/>
              <w:rPr>
                <w:b/>
                <w:bCs/>
              </w:rPr>
            </w:pPr>
            <w:r w:rsidRPr="0060756F">
              <w:rPr>
                <w:b/>
                <w:bCs/>
              </w:rPr>
              <w:t>100%</w:t>
            </w:r>
          </w:p>
        </w:tc>
      </w:tr>
    </w:tbl>
    <w:p w:rsidR="007D6E2F" w:rsidRDefault="007D6E2F" w:rsidP="007D6E2F">
      <w:pPr>
        <w:spacing w:after="0"/>
        <w:rPr>
          <w:rFonts w:cs="Arial"/>
          <w:bCs/>
          <w:szCs w:val="22"/>
        </w:rPr>
      </w:pPr>
    </w:p>
    <w:p w:rsidR="00DF1424" w:rsidRPr="00AD325F" w:rsidRDefault="00DF1424" w:rsidP="007D6E2F">
      <w:pPr>
        <w:spacing w:after="0"/>
        <w:rPr>
          <w:rFonts w:cs="Arial"/>
          <w:bCs/>
          <w:szCs w:val="22"/>
        </w:rPr>
      </w:pPr>
    </w:p>
    <w:p w:rsidR="007D6E2F" w:rsidRPr="00AD325F" w:rsidRDefault="007D6E2F" w:rsidP="00226C9A">
      <w:pPr>
        <w:pStyle w:val="CaptionForTables"/>
      </w:pPr>
      <w:r>
        <w:t xml:space="preserve">Table </w:t>
      </w:r>
      <w:r w:rsidR="00925967">
        <w:t>1.5.2.5</w:t>
      </w:r>
      <w:r>
        <w:t xml:space="preserve"> Responses by s</w:t>
      </w:r>
      <w:r w:rsidRPr="00AD325F">
        <w:t>ector</w:t>
      </w: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992"/>
        <w:gridCol w:w="850"/>
        <w:gridCol w:w="1134"/>
        <w:gridCol w:w="851"/>
        <w:gridCol w:w="1134"/>
        <w:gridCol w:w="850"/>
      </w:tblGrid>
      <w:tr w:rsidR="007D6E2F" w:rsidRPr="00AD325F" w:rsidTr="0060756F">
        <w:tc>
          <w:tcPr>
            <w:tcW w:w="2235" w:type="dxa"/>
            <w:vMerge w:val="restart"/>
            <w:shd w:val="clear" w:color="auto" w:fill="E6E6E6"/>
          </w:tcPr>
          <w:p w:rsidR="007D6E2F" w:rsidRPr="00AD325F" w:rsidRDefault="007D6E2F" w:rsidP="005C3EA1">
            <w:pPr>
              <w:pStyle w:val="tableheading"/>
              <w:jc w:val="left"/>
            </w:pPr>
          </w:p>
        </w:tc>
        <w:tc>
          <w:tcPr>
            <w:tcW w:w="1842" w:type="dxa"/>
            <w:gridSpan w:val="2"/>
            <w:tcBorders>
              <w:bottom w:val="single" w:sz="4" w:space="0" w:color="000000"/>
            </w:tcBorders>
            <w:shd w:val="clear" w:color="auto" w:fill="E6E6E6"/>
          </w:tcPr>
          <w:p w:rsidR="007D6E2F" w:rsidRPr="00AD325F" w:rsidRDefault="007D6E2F" w:rsidP="009E2B8F">
            <w:pPr>
              <w:pStyle w:val="tableheading"/>
            </w:pPr>
            <w:r w:rsidRPr="00AD325F">
              <w:t>Significant relationship</w:t>
            </w:r>
          </w:p>
        </w:tc>
        <w:tc>
          <w:tcPr>
            <w:tcW w:w="1985" w:type="dxa"/>
            <w:gridSpan w:val="2"/>
            <w:tcBorders>
              <w:bottom w:val="single" w:sz="4" w:space="0" w:color="000000"/>
            </w:tcBorders>
            <w:shd w:val="clear" w:color="auto" w:fill="E6E6E6"/>
          </w:tcPr>
          <w:p w:rsidR="007D6E2F" w:rsidRPr="00AD325F" w:rsidRDefault="007D6E2F" w:rsidP="009E2B8F">
            <w:pPr>
              <w:pStyle w:val="tableheading"/>
            </w:pPr>
            <w:r w:rsidRPr="00AD325F">
              <w:t>No significant relationship</w:t>
            </w:r>
          </w:p>
        </w:tc>
        <w:tc>
          <w:tcPr>
            <w:tcW w:w="1984" w:type="dxa"/>
            <w:gridSpan w:val="2"/>
            <w:tcBorders>
              <w:bottom w:val="single" w:sz="4" w:space="0" w:color="000000"/>
            </w:tcBorders>
            <w:shd w:val="clear" w:color="auto" w:fill="E6E6E6"/>
          </w:tcPr>
          <w:p w:rsidR="007D6E2F" w:rsidRDefault="007D6E2F" w:rsidP="009E2B8F">
            <w:pPr>
              <w:pStyle w:val="tableheading"/>
            </w:pPr>
            <w:r w:rsidRPr="00AD325F">
              <w:t>Total</w:t>
            </w:r>
          </w:p>
          <w:p w:rsidR="007D6E2F" w:rsidRPr="00AD325F" w:rsidRDefault="007D6E2F" w:rsidP="009E2B8F">
            <w:pPr>
              <w:pStyle w:val="tableheading"/>
            </w:pPr>
            <w:r w:rsidRPr="00AD325F">
              <w:t>responded</w:t>
            </w:r>
          </w:p>
        </w:tc>
      </w:tr>
      <w:tr w:rsidR="007D6E2F" w:rsidRPr="00AD325F" w:rsidTr="0060756F">
        <w:tc>
          <w:tcPr>
            <w:tcW w:w="2235" w:type="dxa"/>
            <w:vMerge/>
            <w:tcBorders>
              <w:bottom w:val="single" w:sz="4" w:space="0" w:color="000000"/>
            </w:tcBorders>
          </w:tcPr>
          <w:p w:rsidR="007D6E2F" w:rsidRPr="00AD325F" w:rsidRDefault="007D6E2F" w:rsidP="009E2B8F">
            <w:pPr>
              <w:pStyle w:val="tableheading"/>
            </w:pPr>
          </w:p>
        </w:tc>
        <w:tc>
          <w:tcPr>
            <w:tcW w:w="992" w:type="dxa"/>
            <w:tcBorders>
              <w:bottom w:val="single" w:sz="4" w:space="0" w:color="000000"/>
            </w:tcBorders>
            <w:shd w:val="clear" w:color="auto" w:fill="E6E6E6"/>
          </w:tcPr>
          <w:p w:rsidR="007D6E2F" w:rsidRPr="00AD325F" w:rsidRDefault="007D6E2F" w:rsidP="009E2B8F">
            <w:pPr>
              <w:pStyle w:val="tableheading"/>
            </w:pPr>
            <w:r w:rsidRPr="00AD325F">
              <w:t>Number</w:t>
            </w:r>
          </w:p>
        </w:tc>
        <w:tc>
          <w:tcPr>
            <w:tcW w:w="850" w:type="dxa"/>
            <w:tcBorders>
              <w:bottom w:val="single" w:sz="4" w:space="0" w:color="000000"/>
            </w:tcBorders>
            <w:shd w:val="clear" w:color="auto" w:fill="E6E6E6"/>
          </w:tcPr>
          <w:p w:rsidR="007D6E2F" w:rsidRPr="00AD325F" w:rsidRDefault="007D6E2F" w:rsidP="009E2B8F">
            <w:pPr>
              <w:pStyle w:val="tableheading"/>
            </w:pPr>
            <w:r w:rsidRPr="00AD325F">
              <w:t>%</w:t>
            </w:r>
          </w:p>
        </w:tc>
        <w:tc>
          <w:tcPr>
            <w:tcW w:w="1134" w:type="dxa"/>
            <w:tcBorders>
              <w:bottom w:val="single" w:sz="4" w:space="0" w:color="000000"/>
            </w:tcBorders>
            <w:shd w:val="clear" w:color="auto" w:fill="E6E6E6"/>
          </w:tcPr>
          <w:p w:rsidR="007D6E2F" w:rsidRPr="00AD325F" w:rsidRDefault="007D6E2F" w:rsidP="009E2B8F">
            <w:pPr>
              <w:pStyle w:val="tableheading"/>
            </w:pPr>
            <w:r w:rsidRPr="00AD325F">
              <w:t>Number</w:t>
            </w:r>
          </w:p>
        </w:tc>
        <w:tc>
          <w:tcPr>
            <w:tcW w:w="851" w:type="dxa"/>
            <w:tcBorders>
              <w:bottom w:val="single" w:sz="4" w:space="0" w:color="000000"/>
            </w:tcBorders>
            <w:shd w:val="clear" w:color="auto" w:fill="E6E6E6"/>
          </w:tcPr>
          <w:p w:rsidR="007D6E2F" w:rsidRPr="00AD325F" w:rsidRDefault="007D6E2F" w:rsidP="009E2B8F">
            <w:pPr>
              <w:pStyle w:val="tableheading"/>
            </w:pPr>
            <w:r w:rsidRPr="00AD325F">
              <w:t>%</w:t>
            </w:r>
          </w:p>
        </w:tc>
        <w:tc>
          <w:tcPr>
            <w:tcW w:w="1134" w:type="dxa"/>
            <w:tcBorders>
              <w:bottom w:val="single" w:sz="4" w:space="0" w:color="000000"/>
            </w:tcBorders>
            <w:shd w:val="clear" w:color="auto" w:fill="E6E6E6"/>
          </w:tcPr>
          <w:p w:rsidR="007D6E2F" w:rsidRPr="00AD325F" w:rsidRDefault="007D6E2F" w:rsidP="009E2B8F">
            <w:pPr>
              <w:pStyle w:val="tableheading"/>
            </w:pPr>
            <w:r w:rsidRPr="00AD325F">
              <w:t>Number</w:t>
            </w:r>
          </w:p>
        </w:tc>
        <w:tc>
          <w:tcPr>
            <w:tcW w:w="850" w:type="dxa"/>
            <w:tcBorders>
              <w:bottom w:val="single" w:sz="4" w:space="0" w:color="000000"/>
            </w:tcBorders>
            <w:shd w:val="clear" w:color="auto" w:fill="E6E6E6"/>
          </w:tcPr>
          <w:p w:rsidR="007D6E2F" w:rsidRPr="00AD325F" w:rsidRDefault="007D6E2F" w:rsidP="009E2B8F">
            <w:pPr>
              <w:pStyle w:val="tableheading"/>
            </w:pPr>
            <w:r w:rsidRPr="00AD325F">
              <w:t>%</w:t>
            </w:r>
          </w:p>
        </w:tc>
      </w:tr>
      <w:tr w:rsidR="007D6E2F" w:rsidRPr="00AD325F" w:rsidTr="0060756F">
        <w:tc>
          <w:tcPr>
            <w:tcW w:w="2235" w:type="dxa"/>
            <w:tcBorders>
              <w:bottom w:val="nil"/>
            </w:tcBorders>
          </w:tcPr>
          <w:p w:rsidR="007D6E2F" w:rsidRPr="00AD325F" w:rsidRDefault="007D6E2F" w:rsidP="00455DE9">
            <w:pPr>
              <w:pStyle w:val="tabletext"/>
              <w:jc w:val="left"/>
            </w:pPr>
            <w:r w:rsidRPr="00AD325F">
              <w:t>Government</w:t>
            </w:r>
          </w:p>
        </w:tc>
        <w:tc>
          <w:tcPr>
            <w:tcW w:w="992" w:type="dxa"/>
            <w:tcBorders>
              <w:bottom w:val="nil"/>
            </w:tcBorders>
          </w:tcPr>
          <w:p w:rsidR="007D6E2F" w:rsidRPr="00AD325F" w:rsidRDefault="007D6E2F" w:rsidP="0060756F">
            <w:pPr>
              <w:pStyle w:val="Tablenumberdectab"/>
            </w:pPr>
            <w:r>
              <w:t>39</w:t>
            </w:r>
          </w:p>
        </w:tc>
        <w:tc>
          <w:tcPr>
            <w:tcW w:w="850" w:type="dxa"/>
            <w:tcBorders>
              <w:bottom w:val="nil"/>
            </w:tcBorders>
          </w:tcPr>
          <w:p w:rsidR="007D6E2F" w:rsidRPr="00AD325F" w:rsidRDefault="007D6E2F" w:rsidP="0060756F">
            <w:pPr>
              <w:pStyle w:val="Tablenumberdectab"/>
            </w:pPr>
            <w:r>
              <w:t>44</w:t>
            </w:r>
            <w:r w:rsidRPr="00AD325F">
              <w:t>%</w:t>
            </w:r>
          </w:p>
        </w:tc>
        <w:tc>
          <w:tcPr>
            <w:tcW w:w="1134" w:type="dxa"/>
            <w:tcBorders>
              <w:bottom w:val="nil"/>
            </w:tcBorders>
          </w:tcPr>
          <w:p w:rsidR="007D6E2F" w:rsidRPr="00AD325F" w:rsidRDefault="007D6E2F" w:rsidP="0060756F">
            <w:pPr>
              <w:pStyle w:val="Tablenumberdectab"/>
            </w:pPr>
            <w:r>
              <w:t>49</w:t>
            </w:r>
          </w:p>
        </w:tc>
        <w:tc>
          <w:tcPr>
            <w:tcW w:w="851" w:type="dxa"/>
            <w:tcBorders>
              <w:bottom w:val="nil"/>
            </w:tcBorders>
          </w:tcPr>
          <w:p w:rsidR="007D6E2F" w:rsidRPr="00AD325F" w:rsidRDefault="007D6E2F" w:rsidP="0060756F">
            <w:pPr>
              <w:pStyle w:val="Tablenumberdectab"/>
            </w:pPr>
            <w:r>
              <w:t>56</w:t>
            </w:r>
            <w:r w:rsidRPr="00AD325F">
              <w:t>%</w:t>
            </w:r>
          </w:p>
        </w:tc>
        <w:tc>
          <w:tcPr>
            <w:tcW w:w="1134" w:type="dxa"/>
            <w:tcBorders>
              <w:bottom w:val="nil"/>
            </w:tcBorders>
          </w:tcPr>
          <w:p w:rsidR="007D6E2F" w:rsidRPr="00AD325F" w:rsidRDefault="007D6E2F" w:rsidP="0060756F">
            <w:pPr>
              <w:pStyle w:val="Tablenumberdectab"/>
            </w:pPr>
            <w:r>
              <w:t>88</w:t>
            </w:r>
          </w:p>
        </w:tc>
        <w:tc>
          <w:tcPr>
            <w:tcW w:w="850" w:type="dxa"/>
            <w:tcBorders>
              <w:bottom w:val="nil"/>
            </w:tcBorders>
          </w:tcPr>
          <w:p w:rsidR="007D6E2F" w:rsidRPr="00AD325F" w:rsidRDefault="007D6E2F" w:rsidP="0060756F">
            <w:pPr>
              <w:pStyle w:val="Tablenumberdectab"/>
            </w:pPr>
            <w:r w:rsidRPr="00AD325F">
              <w:t>100%</w:t>
            </w:r>
          </w:p>
        </w:tc>
      </w:tr>
      <w:tr w:rsidR="007D6E2F" w:rsidRPr="00AD325F" w:rsidTr="0060756F">
        <w:tc>
          <w:tcPr>
            <w:tcW w:w="2235" w:type="dxa"/>
            <w:tcBorders>
              <w:top w:val="nil"/>
              <w:bottom w:val="nil"/>
            </w:tcBorders>
          </w:tcPr>
          <w:p w:rsidR="007D6E2F" w:rsidRPr="00AD325F" w:rsidRDefault="007D6E2F" w:rsidP="00455DE9">
            <w:pPr>
              <w:pStyle w:val="tabletext"/>
              <w:jc w:val="left"/>
            </w:pPr>
            <w:r w:rsidRPr="00AD325F">
              <w:t>Independent</w:t>
            </w:r>
          </w:p>
        </w:tc>
        <w:tc>
          <w:tcPr>
            <w:tcW w:w="992" w:type="dxa"/>
            <w:tcBorders>
              <w:top w:val="nil"/>
              <w:bottom w:val="nil"/>
            </w:tcBorders>
          </w:tcPr>
          <w:p w:rsidR="007D6E2F" w:rsidRPr="00AD325F" w:rsidRDefault="007D6E2F" w:rsidP="0060756F">
            <w:pPr>
              <w:pStyle w:val="Tablenumberdectab"/>
            </w:pPr>
            <w:r>
              <w:t>16</w:t>
            </w:r>
          </w:p>
        </w:tc>
        <w:tc>
          <w:tcPr>
            <w:tcW w:w="850" w:type="dxa"/>
            <w:tcBorders>
              <w:top w:val="nil"/>
              <w:bottom w:val="nil"/>
            </w:tcBorders>
          </w:tcPr>
          <w:p w:rsidR="007D6E2F" w:rsidRPr="00AD325F" w:rsidRDefault="007D6E2F" w:rsidP="0060756F">
            <w:pPr>
              <w:pStyle w:val="Tablenumberdectab"/>
            </w:pPr>
            <w:r>
              <w:t>26%</w:t>
            </w:r>
          </w:p>
        </w:tc>
        <w:tc>
          <w:tcPr>
            <w:tcW w:w="1134" w:type="dxa"/>
            <w:tcBorders>
              <w:top w:val="nil"/>
              <w:bottom w:val="nil"/>
            </w:tcBorders>
          </w:tcPr>
          <w:p w:rsidR="007D6E2F" w:rsidRPr="00AD325F" w:rsidRDefault="007D6E2F" w:rsidP="0060756F">
            <w:pPr>
              <w:pStyle w:val="Tablenumberdectab"/>
            </w:pPr>
            <w:r>
              <w:t>45</w:t>
            </w:r>
          </w:p>
        </w:tc>
        <w:tc>
          <w:tcPr>
            <w:tcW w:w="851" w:type="dxa"/>
            <w:tcBorders>
              <w:top w:val="nil"/>
              <w:bottom w:val="nil"/>
            </w:tcBorders>
          </w:tcPr>
          <w:p w:rsidR="007D6E2F" w:rsidRPr="00AD325F" w:rsidRDefault="007D6E2F" w:rsidP="0060756F">
            <w:pPr>
              <w:pStyle w:val="Tablenumberdectab"/>
            </w:pPr>
            <w:r>
              <w:t>74%</w:t>
            </w:r>
          </w:p>
        </w:tc>
        <w:tc>
          <w:tcPr>
            <w:tcW w:w="1134" w:type="dxa"/>
            <w:tcBorders>
              <w:top w:val="nil"/>
              <w:bottom w:val="nil"/>
            </w:tcBorders>
          </w:tcPr>
          <w:p w:rsidR="007D6E2F" w:rsidRPr="00AD325F" w:rsidRDefault="007D6E2F" w:rsidP="0060756F">
            <w:pPr>
              <w:pStyle w:val="Tablenumberdectab"/>
            </w:pPr>
            <w:r>
              <w:t>61</w:t>
            </w:r>
          </w:p>
        </w:tc>
        <w:tc>
          <w:tcPr>
            <w:tcW w:w="850" w:type="dxa"/>
            <w:tcBorders>
              <w:top w:val="nil"/>
              <w:bottom w:val="nil"/>
            </w:tcBorders>
          </w:tcPr>
          <w:p w:rsidR="007D6E2F" w:rsidRPr="00AD325F" w:rsidRDefault="007D6E2F" w:rsidP="0060756F">
            <w:pPr>
              <w:pStyle w:val="Tablenumberdectab"/>
            </w:pPr>
            <w:r>
              <w:t>100%</w:t>
            </w:r>
          </w:p>
        </w:tc>
      </w:tr>
      <w:tr w:rsidR="007D6E2F" w:rsidRPr="00AD325F" w:rsidTr="0060756F">
        <w:tc>
          <w:tcPr>
            <w:tcW w:w="2235" w:type="dxa"/>
            <w:tcBorders>
              <w:top w:val="nil"/>
            </w:tcBorders>
          </w:tcPr>
          <w:p w:rsidR="007D6E2F" w:rsidRPr="00AD325F" w:rsidRDefault="007D6E2F" w:rsidP="00455DE9">
            <w:pPr>
              <w:pStyle w:val="tabletext"/>
              <w:jc w:val="left"/>
            </w:pPr>
            <w:r w:rsidRPr="00AD325F">
              <w:t>Catholic</w:t>
            </w:r>
          </w:p>
        </w:tc>
        <w:tc>
          <w:tcPr>
            <w:tcW w:w="992" w:type="dxa"/>
            <w:tcBorders>
              <w:top w:val="nil"/>
            </w:tcBorders>
          </w:tcPr>
          <w:p w:rsidR="007D6E2F" w:rsidRPr="00AD325F" w:rsidRDefault="007D6E2F" w:rsidP="0060756F">
            <w:pPr>
              <w:pStyle w:val="Tablenumberdectab"/>
            </w:pPr>
            <w:r>
              <w:t>11</w:t>
            </w:r>
          </w:p>
        </w:tc>
        <w:tc>
          <w:tcPr>
            <w:tcW w:w="850" w:type="dxa"/>
            <w:tcBorders>
              <w:top w:val="nil"/>
            </w:tcBorders>
          </w:tcPr>
          <w:p w:rsidR="007D6E2F" w:rsidRPr="00AD325F" w:rsidRDefault="007D6E2F" w:rsidP="0060756F">
            <w:pPr>
              <w:pStyle w:val="Tablenumberdectab"/>
            </w:pPr>
            <w:r>
              <w:t>22</w:t>
            </w:r>
            <w:r w:rsidRPr="00AD325F">
              <w:t>%</w:t>
            </w:r>
          </w:p>
        </w:tc>
        <w:tc>
          <w:tcPr>
            <w:tcW w:w="1134" w:type="dxa"/>
            <w:tcBorders>
              <w:top w:val="nil"/>
            </w:tcBorders>
          </w:tcPr>
          <w:p w:rsidR="007D6E2F" w:rsidRPr="00AD325F" w:rsidRDefault="007D6E2F" w:rsidP="0060756F">
            <w:pPr>
              <w:pStyle w:val="Tablenumberdectab"/>
            </w:pPr>
            <w:r>
              <w:t>40</w:t>
            </w:r>
          </w:p>
        </w:tc>
        <w:tc>
          <w:tcPr>
            <w:tcW w:w="851" w:type="dxa"/>
            <w:tcBorders>
              <w:top w:val="nil"/>
            </w:tcBorders>
          </w:tcPr>
          <w:p w:rsidR="007D6E2F" w:rsidRPr="00AD325F" w:rsidRDefault="007D6E2F" w:rsidP="0060756F">
            <w:pPr>
              <w:pStyle w:val="Tablenumberdectab"/>
            </w:pPr>
            <w:r>
              <w:t>78</w:t>
            </w:r>
            <w:r w:rsidRPr="00AD325F">
              <w:t>%</w:t>
            </w:r>
          </w:p>
        </w:tc>
        <w:tc>
          <w:tcPr>
            <w:tcW w:w="1134" w:type="dxa"/>
            <w:tcBorders>
              <w:top w:val="nil"/>
            </w:tcBorders>
          </w:tcPr>
          <w:p w:rsidR="007D6E2F" w:rsidRPr="00AD325F" w:rsidRDefault="007D6E2F" w:rsidP="0060756F">
            <w:pPr>
              <w:pStyle w:val="Tablenumberdectab"/>
            </w:pPr>
            <w:r>
              <w:t>51</w:t>
            </w:r>
          </w:p>
        </w:tc>
        <w:tc>
          <w:tcPr>
            <w:tcW w:w="850" w:type="dxa"/>
            <w:tcBorders>
              <w:top w:val="nil"/>
            </w:tcBorders>
          </w:tcPr>
          <w:p w:rsidR="007D6E2F" w:rsidRPr="00AD325F" w:rsidRDefault="007D6E2F" w:rsidP="0060756F">
            <w:pPr>
              <w:pStyle w:val="Tablenumberdectab"/>
            </w:pPr>
            <w:r w:rsidRPr="00AD325F">
              <w:t>100%</w:t>
            </w:r>
          </w:p>
        </w:tc>
      </w:tr>
      <w:tr w:rsidR="007D6E2F" w:rsidRPr="00AD325F" w:rsidTr="0060756F">
        <w:tc>
          <w:tcPr>
            <w:tcW w:w="2235" w:type="dxa"/>
          </w:tcPr>
          <w:p w:rsidR="007D6E2F" w:rsidRPr="0060756F" w:rsidRDefault="007D6E2F" w:rsidP="0060756F">
            <w:pPr>
              <w:pStyle w:val="tableheading"/>
              <w:jc w:val="left"/>
              <w:rPr>
                <w:bCs/>
                <w:szCs w:val="22"/>
              </w:rPr>
            </w:pPr>
            <w:r w:rsidRPr="0060756F">
              <w:rPr>
                <w:bCs/>
                <w:szCs w:val="22"/>
              </w:rPr>
              <w:t>Total</w:t>
            </w:r>
          </w:p>
        </w:tc>
        <w:tc>
          <w:tcPr>
            <w:tcW w:w="992" w:type="dxa"/>
          </w:tcPr>
          <w:p w:rsidR="007D6E2F" w:rsidRPr="0060756F" w:rsidRDefault="007D6E2F" w:rsidP="0060756F">
            <w:pPr>
              <w:pStyle w:val="Tablenumberdectab"/>
              <w:rPr>
                <w:b/>
                <w:bCs/>
              </w:rPr>
            </w:pPr>
            <w:r w:rsidRPr="0060756F">
              <w:rPr>
                <w:b/>
                <w:bCs/>
              </w:rPr>
              <w:t>66</w:t>
            </w:r>
          </w:p>
        </w:tc>
        <w:tc>
          <w:tcPr>
            <w:tcW w:w="850" w:type="dxa"/>
          </w:tcPr>
          <w:p w:rsidR="007D6E2F" w:rsidRPr="0060756F" w:rsidRDefault="007D6E2F" w:rsidP="0060756F">
            <w:pPr>
              <w:pStyle w:val="Tablenumberdectab"/>
              <w:rPr>
                <w:b/>
                <w:bCs/>
              </w:rPr>
            </w:pPr>
            <w:r w:rsidRPr="0060756F">
              <w:rPr>
                <w:b/>
                <w:bCs/>
              </w:rPr>
              <w:t>33%</w:t>
            </w:r>
          </w:p>
        </w:tc>
        <w:tc>
          <w:tcPr>
            <w:tcW w:w="1134" w:type="dxa"/>
          </w:tcPr>
          <w:p w:rsidR="007D6E2F" w:rsidRPr="0060756F" w:rsidRDefault="007D6E2F" w:rsidP="0060756F">
            <w:pPr>
              <w:pStyle w:val="Tablenumberdectab"/>
              <w:rPr>
                <w:b/>
                <w:bCs/>
              </w:rPr>
            </w:pPr>
            <w:r w:rsidRPr="0060756F">
              <w:rPr>
                <w:b/>
                <w:bCs/>
              </w:rPr>
              <w:t>134</w:t>
            </w:r>
          </w:p>
        </w:tc>
        <w:tc>
          <w:tcPr>
            <w:tcW w:w="851" w:type="dxa"/>
          </w:tcPr>
          <w:p w:rsidR="007D6E2F" w:rsidRPr="0060756F" w:rsidRDefault="007D6E2F" w:rsidP="0060756F">
            <w:pPr>
              <w:pStyle w:val="Tablenumberdectab"/>
              <w:rPr>
                <w:b/>
                <w:bCs/>
              </w:rPr>
            </w:pPr>
            <w:r w:rsidRPr="0060756F">
              <w:rPr>
                <w:b/>
                <w:bCs/>
              </w:rPr>
              <w:t>67%</w:t>
            </w:r>
          </w:p>
        </w:tc>
        <w:tc>
          <w:tcPr>
            <w:tcW w:w="1134" w:type="dxa"/>
          </w:tcPr>
          <w:p w:rsidR="007D6E2F" w:rsidRPr="0060756F" w:rsidRDefault="007D6E2F" w:rsidP="0060756F">
            <w:pPr>
              <w:pStyle w:val="Tablenumberdectab"/>
              <w:rPr>
                <w:b/>
                <w:bCs/>
              </w:rPr>
            </w:pPr>
            <w:r w:rsidRPr="0060756F">
              <w:rPr>
                <w:b/>
                <w:bCs/>
              </w:rPr>
              <w:t>200</w:t>
            </w:r>
          </w:p>
        </w:tc>
        <w:tc>
          <w:tcPr>
            <w:tcW w:w="850" w:type="dxa"/>
          </w:tcPr>
          <w:p w:rsidR="007D6E2F" w:rsidRPr="0060756F" w:rsidRDefault="007D6E2F" w:rsidP="0060756F">
            <w:pPr>
              <w:pStyle w:val="Tablenumberdectab"/>
              <w:rPr>
                <w:b/>
                <w:bCs/>
              </w:rPr>
            </w:pPr>
            <w:r w:rsidRPr="0060756F">
              <w:rPr>
                <w:b/>
                <w:bCs/>
              </w:rPr>
              <w:t>100%</w:t>
            </w:r>
          </w:p>
        </w:tc>
      </w:tr>
    </w:tbl>
    <w:p w:rsidR="00DF1424" w:rsidRDefault="00DF1424" w:rsidP="00DF1424">
      <w:pPr>
        <w:pStyle w:val="Heading3"/>
        <w:tabs>
          <w:tab w:val="clear" w:pos="964"/>
        </w:tabs>
        <w:ind w:left="992" w:firstLine="0"/>
        <w:jc w:val="left"/>
      </w:pPr>
    </w:p>
    <w:p w:rsidR="00925967" w:rsidRDefault="00925967" w:rsidP="0060756F">
      <w:pPr>
        <w:pStyle w:val="Heading3"/>
        <w:numPr>
          <w:ilvl w:val="2"/>
          <w:numId w:val="18"/>
        </w:numPr>
        <w:tabs>
          <w:tab w:val="clear" w:pos="964"/>
          <w:tab w:val="num" w:pos="993"/>
        </w:tabs>
        <w:ind w:left="992" w:hanging="992"/>
        <w:jc w:val="left"/>
      </w:pPr>
      <w:r>
        <w:t>Public-private partnership vs. significant relationship</w:t>
      </w:r>
    </w:p>
    <w:p w:rsidR="00925967" w:rsidRDefault="00925967" w:rsidP="00925967">
      <w:pPr>
        <w:pStyle w:val="CaptionForTables"/>
      </w:pPr>
    </w:p>
    <w:p w:rsidR="00925967" w:rsidRPr="00226C9A" w:rsidRDefault="00925967" w:rsidP="00925967">
      <w:pPr>
        <w:pStyle w:val="CaptionForTables"/>
      </w:pPr>
      <w:r w:rsidRPr="00226C9A">
        <w:t xml:space="preserve">Table </w:t>
      </w:r>
      <w:r>
        <w:t>1.5.3.</w:t>
      </w:r>
      <w:r w:rsidRPr="00226C9A">
        <w:t>1 Public-private partnership vs. significant relationship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713"/>
        <w:gridCol w:w="1559"/>
        <w:gridCol w:w="1418"/>
        <w:gridCol w:w="1701"/>
      </w:tblGrid>
      <w:tr w:rsidR="00925967" w:rsidRPr="00AD325F" w:rsidTr="00536D68">
        <w:tc>
          <w:tcPr>
            <w:tcW w:w="3381" w:type="dxa"/>
            <w:gridSpan w:val="2"/>
            <w:vMerge w:val="restart"/>
            <w:shd w:val="clear" w:color="auto" w:fill="E6E6E6"/>
          </w:tcPr>
          <w:p w:rsidR="00925967" w:rsidRPr="00AD325F" w:rsidRDefault="00925967" w:rsidP="00536D68">
            <w:pPr>
              <w:pStyle w:val="tableheading"/>
              <w:jc w:val="left"/>
            </w:pPr>
          </w:p>
        </w:tc>
        <w:tc>
          <w:tcPr>
            <w:tcW w:w="4678" w:type="dxa"/>
            <w:gridSpan w:val="3"/>
            <w:tcBorders>
              <w:bottom w:val="single" w:sz="4" w:space="0" w:color="000000"/>
            </w:tcBorders>
            <w:shd w:val="clear" w:color="auto" w:fill="E6E6E6"/>
          </w:tcPr>
          <w:p w:rsidR="00925967" w:rsidRPr="00AD325F" w:rsidRDefault="00925967" w:rsidP="00536D68">
            <w:pPr>
              <w:pStyle w:val="tableheading"/>
            </w:pPr>
            <w:r w:rsidRPr="00AD325F">
              <w:t>Significant relationship</w:t>
            </w:r>
          </w:p>
        </w:tc>
      </w:tr>
      <w:tr w:rsidR="00925967" w:rsidRPr="00AD325F" w:rsidTr="00536D68">
        <w:tc>
          <w:tcPr>
            <w:tcW w:w="3381" w:type="dxa"/>
            <w:gridSpan w:val="2"/>
            <w:vMerge/>
          </w:tcPr>
          <w:p w:rsidR="00925967" w:rsidRPr="00AD325F" w:rsidRDefault="00925967" w:rsidP="00536D68">
            <w:pPr>
              <w:pStyle w:val="tableheading"/>
            </w:pPr>
          </w:p>
        </w:tc>
        <w:tc>
          <w:tcPr>
            <w:tcW w:w="1559" w:type="dxa"/>
            <w:shd w:val="clear" w:color="auto" w:fill="E6E6E6"/>
          </w:tcPr>
          <w:p w:rsidR="00925967" w:rsidRPr="00AD325F" w:rsidRDefault="00925967" w:rsidP="00536D68">
            <w:pPr>
              <w:pStyle w:val="tableheading"/>
            </w:pPr>
            <w:r w:rsidRPr="00AD325F">
              <w:t>Yes</w:t>
            </w:r>
          </w:p>
        </w:tc>
        <w:tc>
          <w:tcPr>
            <w:tcW w:w="1418" w:type="dxa"/>
            <w:shd w:val="clear" w:color="auto" w:fill="E6E6E6"/>
          </w:tcPr>
          <w:p w:rsidR="00925967" w:rsidRPr="00AD325F" w:rsidRDefault="00925967" w:rsidP="00536D68">
            <w:pPr>
              <w:pStyle w:val="tableheading"/>
            </w:pPr>
            <w:r w:rsidRPr="00AD325F">
              <w:t>No</w:t>
            </w:r>
          </w:p>
        </w:tc>
        <w:tc>
          <w:tcPr>
            <w:tcW w:w="1701" w:type="dxa"/>
            <w:shd w:val="clear" w:color="auto" w:fill="E6E6E6"/>
          </w:tcPr>
          <w:p w:rsidR="00925967" w:rsidRPr="00AD325F" w:rsidRDefault="00925967" w:rsidP="00536D68">
            <w:pPr>
              <w:pStyle w:val="tableheading"/>
            </w:pPr>
            <w:r>
              <w:t>No Response</w:t>
            </w:r>
          </w:p>
        </w:tc>
      </w:tr>
      <w:tr w:rsidR="00925967" w:rsidRPr="00AD325F" w:rsidTr="00536D68">
        <w:tc>
          <w:tcPr>
            <w:tcW w:w="1668" w:type="dxa"/>
            <w:vMerge w:val="restart"/>
            <w:vAlign w:val="center"/>
          </w:tcPr>
          <w:p w:rsidR="00925967" w:rsidRPr="00AD325F" w:rsidRDefault="00925967" w:rsidP="00536D68">
            <w:pPr>
              <w:pStyle w:val="tabletext"/>
            </w:pPr>
            <w:r w:rsidRPr="00AD325F">
              <w:t>Public-private partnership</w:t>
            </w:r>
          </w:p>
        </w:tc>
        <w:tc>
          <w:tcPr>
            <w:tcW w:w="1713" w:type="dxa"/>
            <w:tcBorders>
              <w:bottom w:val="nil"/>
            </w:tcBorders>
            <w:vAlign w:val="center"/>
          </w:tcPr>
          <w:p w:rsidR="00925967" w:rsidRPr="00AD325F" w:rsidRDefault="00925967" w:rsidP="00536D68">
            <w:pPr>
              <w:pStyle w:val="tabletext"/>
            </w:pPr>
            <w:r w:rsidRPr="00AD325F">
              <w:t>Yes</w:t>
            </w:r>
          </w:p>
        </w:tc>
        <w:tc>
          <w:tcPr>
            <w:tcW w:w="1559" w:type="dxa"/>
            <w:tcBorders>
              <w:bottom w:val="nil"/>
            </w:tcBorders>
          </w:tcPr>
          <w:p w:rsidR="00925967" w:rsidRPr="00AD325F" w:rsidRDefault="00925967" w:rsidP="00536D68">
            <w:pPr>
              <w:pStyle w:val="Tablenumberdectab"/>
            </w:pPr>
            <w:r>
              <w:t>19 (9%)</w:t>
            </w:r>
          </w:p>
        </w:tc>
        <w:tc>
          <w:tcPr>
            <w:tcW w:w="1418" w:type="dxa"/>
            <w:tcBorders>
              <w:bottom w:val="nil"/>
            </w:tcBorders>
          </w:tcPr>
          <w:p w:rsidR="00925967" w:rsidRPr="00AD325F" w:rsidRDefault="00925967" w:rsidP="00536D68">
            <w:pPr>
              <w:pStyle w:val="Tablenumberdectab"/>
            </w:pPr>
            <w:r>
              <w:t>7 (3%)</w:t>
            </w:r>
          </w:p>
        </w:tc>
        <w:tc>
          <w:tcPr>
            <w:tcW w:w="1701" w:type="dxa"/>
            <w:tcBorders>
              <w:bottom w:val="nil"/>
            </w:tcBorders>
          </w:tcPr>
          <w:p w:rsidR="00925967" w:rsidRPr="00AD325F" w:rsidRDefault="00925967" w:rsidP="00536D68">
            <w:pPr>
              <w:pStyle w:val="Tablenumberdectab"/>
            </w:pPr>
            <w:r>
              <w:t>1 (.5)</w:t>
            </w:r>
          </w:p>
        </w:tc>
      </w:tr>
      <w:tr w:rsidR="00925967" w:rsidRPr="00AD325F" w:rsidTr="00536D68">
        <w:tc>
          <w:tcPr>
            <w:tcW w:w="1668" w:type="dxa"/>
            <w:vMerge/>
          </w:tcPr>
          <w:p w:rsidR="00925967" w:rsidRPr="00AD325F" w:rsidRDefault="00925967" w:rsidP="00536D68">
            <w:pPr>
              <w:pStyle w:val="tabletext"/>
            </w:pPr>
          </w:p>
        </w:tc>
        <w:tc>
          <w:tcPr>
            <w:tcW w:w="1713" w:type="dxa"/>
            <w:tcBorders>
              <w:top w:val="nil"/>
              <w:bottom w:val="nil"/>
            </w:tcBorders>
            <w:vAlign w:val="center"/>
          </w:tcPr>
          <w:p w:rsidR="00925967" w:rsidRPr="00AD325F" w:rsidRDefault="00925967" w:rsidP="00536D68">
            <w:pPr>
              <w:pStyle w:val="tabletext"/>
            </w:pPr>
            <w:r w:rsidRPr="00AD325F">
              <w:t>No</w:t>
            </w:r>
          </w:p>
        </w:tc>
        <w:tc>
          <w:tcPr>
            <w:tcW w:w="1559" w:type="dxa"/>
            <w:tcBorders>
              <w:top w:val="nil"/>
              <w:bottom w:val="nil"/>
            </w:tcBorders>
          </w:tcPr>
          <w:p w:rsidR="00925967" w:rsidRPr="00AD325F" w:rsidRDefault="00925967" w:rsidP="00536D68">
            <w:pPr>
              <w:pStyle w:val="Tablenumberdectab"/>
            </w:pPr>
            <w:r>
              <w:t>47 (23%)</w:t>
            </w:r>
          </w:p>
        </w:tc>
        <w:tc>
          <w:tcPr>
            <w:tcW w:w="1418" w:type="dxa"/>
            <w:tcBorders>
              <w:top w:val="nil"/>
              <w:bottom w:val="nil"/>
            </w:tcBorders>
          </w:tcPr>
          <w:p w:rsidR="00925967" w:rsidRPr="00AD325F" w:rsidRDefault="00925967" w:rsidP="00536D68">
            <w:pPr>
              <w:pStyle w:val="Tablenumberdectab"/>
            </w:pPr>
            <w:r>
              <w:t>127 (63%)</w:t>
            </w:r>
          </w:p>
        </w:tc>
        <w:tc>
          <w:tcPr>
            <w:tcW w:w="1701" w:type="dxa"/>
            <w:tcBorders>
              <w:top w:val="nil"/>
              <w:bottom w:val="nil"/>
            </w:tcBorders>
          </w:tcPr>
          <w:p w:rsidR="00925967" w:rsidRPr="00AD325F" w:rsidRDefault="00925967" w:rsidP="00536D68">
            <w:pPr>
              <w:pStyle w:val="Tablenumberdectab"/>
            </w:pPr>
            <w:r>
              <w:t>-</w:t>
            </w:r>
          </w:p>
        </w:tc>
      </w:tr>
      <w:tr w:rsidR="00925967" w:rsidRPr="00AD325F" w:rsidTr="00536D68">
        <w:tc>
          <w:tcPr>
            <w:tcW w:w="1668" w:type="dxa"/>
            <w:vMerge/>
          </w:tcPr>
          <w:p w:rsidR="00925967" w:rsidRPr="00AD325F" w:rsidRDefault="00925967" w:rsidP="00536D68">
            <w:pPr>
              <w:pStyle w:val="tabletext"/>
            </w:pPr>
          </w:p>
        </w:tc>
        <w:tc>
          <w:tcPr>
            <w:tcW w:w="1713" w:type="dxa"/>
            <w:tcBorders>
              <w:top w:val="nil"/>
            </w:tcBorders>
            <w:vAlign w:val="center"/>
          </w:tcPr>
          <w:p w:rsidR="00925967" w:rsidRPr="00AD325F" w:rsidRDefault="00925967" w:rsidP="00536D68">
            <w:pPr>
              <w:pStyle w:val="tabletext"/>
            </w:pPr>
            <w:r>
              <w:t>No Response</w:t>
            </w:r>
          </w:p>
        </w:tc>
        <w:tc>
          <w:tcPr>
            <w:tcW w:w="1559" w:type="dxa"/>
            <w:tcBorders>
              <w:top w:val="nil"/>
            </w:tcBorders>
          </w:tcPr>
          <w:p w:rsidR="00925967" w:rsidRPr="00AD325F" w:rsidRDefault="00925967" w:rsidP="00536D68">
            <w:pPr>
              <w:pStyle w:val="Tablenumberdectab"/>
            </w:pPr>
            <w:r>
              <w:t>-</w:t>
            </w:r>
          </w:p>
        </w:tc>
        <w:tc>
          <w:tcPr>
            <w:tcW w:w="1418" w:type="dxa"/>
            <w:tcBorders>
              <w:top w:val="nil"/>
            </w:tcBorders>
          </w:tcPr>
          <w:p w:rsidR="00925967" w:rsidRPr="00AD325F" w:rsidRDefault="00925967" w:rsidP="00536D68">
            <w:pPr>
              <w:pStyle w:val="Tablenumberdectab"/>
            </w:pPr>
            <w:r>
              <w:t>-</w:t>
            </w:r>
          </w:p>
        </w:tc>
        <w:tc>
          <w:tcPr>
            <w:tcW w:w="1701" w:type="dxa"/>
            <w:tcBorders>
              <w:top w:val="nil"/>
            </w:tcBorders>
          </w:tcPr>
          <w:p w:rsidR="00925967" w:rsidRPr="00AD325F" w:rsidRDefault="00925967" w:rsidP="00536D68">
            <w:pPr>
              <w:pStyle w:val="Tablenumberdectab"/>
            </w:pPr>
            <w:r>
              <w:t>2 (1%)</w:t>
            </w:r>
          </w:p>
        </w:tc>
      </w:tr>
      <w:tr w:rsidR="00925967" w:rsidRPr="00AD325F" w:rsidTr="00536D68">
        <w:tc>
          <w:tcPr>
            <w:tcW w:w="3381" w:type="dxa"/>
            <w:gridSpan w:val="2"/>
          </w:tcPr>
          <w:p w:rsidR="00925967" w:rsidRPr="00A83796" w:rsidRDefault="00925967" w:rsidP="00536D68">
            <w:pPr>
              <w:pStyle w:val="tableheading"/>
              <w:jc w:val="left"/>
              <w:rPr>
                <w:bCs/>
                <w:szCs w:val="22"/>
              </w:rPr>
            </w:pPr>
            <w:r w:rsidRPr="00A83796">
              <w:rPr>
                <w:bCs/>
                <w:szCs w:val="22"/>
              </w:rPr>
              <w:t>Total</w:t>
            </w:r>
          </w:p>
        </w:tc>
        <w:tc>
          <w:tcPr>
            <w:tcW w:w="1559" w:type="dxa"/>
          </w:tcPr>
          <w:p w:rsidR="00925967" w:rsidRPr="00A83796" w:rsidRDefault="00925967" w:rsidP="00536D68">
            <w:pPr>
              <w:pStyle w:val="Tablenumberdectab"/>
              <w:rPr>
                <w:b/>
                <w:bCs/>
              </w:rPr>
            </w:pPr>
            <w:r w:rsidRPr="00A83796">
              <w:rPr>
                <w:b/>
                <w:bCs/>
              </w:rPr>
              <w:t>66 (33%)</w:t>
            </w:r>
          </w:p>
        </w:tc>
        <w:tc>
          <w:tcPr>
            <w:tcW w:w="1418" w:type="dxa"/>
          </w:tcPr>
          <w:p w:rsidR="00925967" w:rsidRPr="00A83796" w:rsidRDefault="00925967" w:rsidP="00536D68">
            <w:pPr>
              <w:pStyle w:val="Tablenumberdectab"/>
              <w:rPr>
                <w:b/>
                <w:bCs/>
              </w:rPr>
            </w:pPr>
            <w:r w:rsidRPr="00A83796">
              <w:rPr>
                <w:b/>
                <w:bCs/>
              </w:rPr>
              <w:t>134 (66%)</w:t>
            </w:r>
          </w:p>
        </w:tc>
        <w:tc>
          <w:tcPr>
            <w:tcW w:w="1701" w:type="dxa"/>
          </w:tcPr>
          <w:p w:rsidR="00925967" w:rsidRPr="00A83796" w:rsidRDefault="00925967" w:rsidP="00536D68">
            <w:pPr>
              <w:pStyle w:val="Tablenumberdectab"/>
              <w:rPr>
                <w:b/>
                <w:bCs/>
              </w:rPr>
            </w:pPr>
            <w:r w:rsidRPr="00A83796">
              <w:rPr>
                <w:b/>
                <w:bCs/>
              </w:rPr>
              <w:t>3 (1%)</w:t>
            </w:r>
          </w:p>
        </w:tc>
      </w:tr>
    </w:tbl>
    <w:p w:rsidR="00925967" w:rsidRDefault="00925967" w:rsidP="00925967">
      <w:pPr>
        <w:pStyle w:val="BodyText"/>
      </w:pPr>
    </w:p>
    <w:p w:rsidR="007D6E2F" w:rsidRPr="0060756F" w:rsidRDefault="007D6E2F" w:rsidP="0060756F">
      <w:pPr>
        <w:pStyle w:val="Heading3"/>
        <w:numPr>
          <w:ilvl w:val="2"/>
          <w:numId w:val="18"/>
        </w:numPr>
        <w:tabs>
          <w:tab w:val="clear" w:pos="964"/>
          <w:tab w:val="num" w:pos="993"/>
        </w:tabs>
        <w:ind w:left="992" w:hanging="992"/>
        <w:jc w:val="left"/>
      </w:pPr>
      <w:r>
        <w:t>Major areas of focus of the current relationship(s)</w:t>
      </w:r>
    </w:p>
    <w:p w:rsidR="005163B0" w:rsidRDefault="005163B0" w:rsidP="0060756F">
      <w:pPr>
        <w:pStyle w:val="BodyText"/>
        <w:rPr>
          <w:b/>
          <w:szCs w:val="22"/>
        </w:rPr>
      </w:pPr>
    </w:p>
    <w:p w:rsidR="007D6E2F" w:rsidRPr="0060756F" w:rsidRDefault="003E6FAD" w:rsidP="0060756F">
      <w:pPr>
        <w:pStyle w:val="BodyText"/>
      </w:pPr>
      <w:r>
        <w:rPr>
          <w:b/>
          <w:szCs w:val="22"/>
        </w:rPr>
        <w:t xml:space="preserve">Survey question: </w:t>
      </w:r>
      <w:r w:rsidR="007D6E2F" w:rsidRPr="0060756F">
        <w:t>Please indicate the major areas of focus of these relationships, including specific titles of activities where appropriate.</w:t>
      </w:r>
    </w:p>
    <w:p w:rsidR="007D6E2F" w:rsidRPr="00AD325F" w:rsidRDefault="007D6E2F" w:rsidP="00226C9A">
      <w:pPr>
        <w:pStyle w:val="CaptionForTables"/>
      </w:pPr>
      <w:r>
        <w:t xml:space="preserve">Table </w:t>
      </w:r>
      <w:r w:rsidR="00925967">
        <w:t>1.5.4.1</w:t>
      </w:r>
      <w:r>
        <w:t xml:space="preserve"> </w:t>
      </w:r>
      <w:r w:rsidRPr="00AD325F">
        <w:t xml:space="preserve">Number of schools </w:t>
      </w:r>
      <w:r>
        <w:t xml:space="preserve">who </w:t>
      </w:r>
      <w:r w:rsidRPr="00AD325F">
        <w:t>shared responses about relationship</w:t>
      </w:r>
      <w:r>
        <w:t>(</w:t>
      </w:r>
      <w:r w:rsidRPr="00AD325F">
        <w:t>s</w:t>
      </w:r>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012"/>
        <w:gridCol w:w="1093"/>
        <w:gridCol w:w="1290"/>
        <w:gridCol w:w="1275"/>
      </w:tblGrid>
      <w:tr w:rsidR="007D6E2F" w:rsidRPr="00AD325F" w:rsidTr="0060756F">
        <w:tc>
          <w:tcPr>
            <w:tcW w:w="2376" w:type="dxa"/>
            <w:vMerge w:val="restart"/>
            <w:shd w:val="clear" w:color="auto" w:fill="E6E6E6"/>
          </w:tcPr>
          <w:p w:rsidR="007D6E2F" w:rsidRPr="00AD325F" w:rsidRDefault="007D6E2F" w:rsidP="005C3EA1">
            <w:pPr>
              <w:pStyle w:val="tableheading"/>
              <w:jc w:val="left"/>
            </w:pPr>
          </w:p>
        </w:tc>
        <w:tc>
          <w:tcPr>
            <w:tcW w:w="3105" w:type="dxa"/>
            <w:gridSpan w:val="2"/>
            <w:tcBorders>
              <w:bottom w:val="single" w:sz="4" w:space="0" w:color="000000"/>
            </w:tcBorders>
            <w:shd w:val="clear" w:color="auto" w:fill="E6E6E6"/>
          </w:tcPr>
          <w:p w:rsidR="007D6E2F" w:rsidRPr="00AD325F" w:rsidRDefault="007D6E2F" w:rsidP="009E2B8F">
            <w:pPr>
              <w:pStyle w:val="tableheading"/>
            </w:pPr>
            <w:r w:rsidRPr="00AD325F">
              <w:t>Responses</w:t>
            </w:r>
          </w:p>
        </w:tc>
        <w:tc>
          <w:tcPr>
            <w:tcW w:w="2565" w:type="dxa"/>
            <w:gridSpan w:val="2"/>
            <w:vMerge w:val="restart"/>
            <w:shd w:val="clear" w:color="auto" w:fill="E6E6E6"/>
          </w:tcPr>
          <w:p w:rsidR="007D6E2F" w:rsidRPr="00AD325F" w:rsidRDefault="007D6E2F" w:rsidP="009E2B8F">
            <w:pPr>
              <w:pStyle w:val="tableheading"/>
            </w:pPr>
            <w:r w:rsidRPr="00AD325F">
              <w:t>Cumulative</w:t>
            </w:r>
          </w:p>
          <w:p w:rsidR="007D6E2F" w:rsidRPr="00AD325F" w:rsidRDefault="007D6E2F" w:rsidP="009E2B8F">
            <w:pPr>
              <w:pStyle w:val="tableheading"/>
            </w:pPr>
            <w:r w:rsidRPr="00AD325F">
              <w:t>Percentage</w:t>
            </w:r>
          </w:p>
          <w:p w:rsidR="007D6E2F" w:rsidRPr="00AD325F" w:rsidRDefault="007D6E2F" w:rsidP="009E2B8F">
            <w:pPr>
              <w:pStyle w:val="tableheading"/>
            </w:pPr>
            <w:r w:rsidRPr="00AD325F">
              <w:t>(%)</w:t>
            </w:r>
          </w:p>
        </w:tc>
      </w:tr>
      <w:tr w:rsidR="007D6E2F" w:rsidRPr="00AD325F" w:rsidTr="0060756F">
        <w:tc>
          <w:tcPr>
            <w:tcW w:w="2376" w:type="dxa"/>
            <w:vMerge/>
            <w:tcBorders>
              <w:bottom w:val="single" w:sz="4" w:space="0" w:color="000000"/>
            </w:tcBorders>
          </w:tcPr>
          <w:p w:rsidR="007D6E2F" w:rsidRPr="00AD325F" w:rsidRDefault="007D6E2F" w:rsidP="007D6E2F">
            <w:pPr>
              <w:spacing w:after="0"/>
              <w:rPr>
                <w:rFonts w:cs="Arial"/>
                <w:bCs/>
                <w:szCs w:val="22"/>
              </w:rPr>
            </w:pPr>
          </w:p>
        </w:tc>
        <w:tc>
          <w:tcPr>
            <w:tcW w:w="2012" w:type="dxa"/>
            <w:tcBorders>
              <w:bottom w:val="single" w:sz="4" w:space="0" w:color="000000"/>
            </w:tcBorders>
            <w:shd w:val="clear" w:color="auto" w:fill="E6E6E6"/>
          </w:tcPr>
          <w:p w:rsidR="007D6E2F" w:rsidRPr="00AD325F" w:rsidRDefault="007D6E2F" w:rsidP="009E2B8F">
            <w:pPr>
              <w:pStyle w:val="tableheading"/>
            </w:pPr>
            <w:r w:rsidRPr="00AD325F">
              <w:t>Number of schools shared responses about relationships</w:t>
            </w:r>
          </w:p>
        </w:tc>
        <w:tc>
          <w:tcPr>
            <w:tcW w:w="1093" w:type="dxa"/>
            <w:tcBorders>
              <w:bottom w:val="single" w:sz="4" w:space="0" w:color="000000"/>
            </w:tcBorders>
            <w:shd w:val="clear" w:color="auto" w:fill="E6E6E6"/>
            <w:vAlign w:val="center"/>
          </w:tcPr>
          <w:p w:rsidR="007D6E2F" w:rsidRPr="00AD325F" w:rsidRDefault="007D6E2F" w:rsidP="009E2B8F">
            <w:pPr>
              <w:pStyle w:val="tableheading"/>
            </w:pPr>
            <w:r w:rsidRPr="00AD325F">
              <w:t>%</w:t>
            </w:r>
          </w:p>
        </w:tc>
        <w:tc>
          <w:tcPr>
            <w:tcW w:w="2565" w:type="dxa"/>
            <w:gridSpan w:val="2"/>
            <w:vMerge/>
            <w:tcBorders>
              <w:bottom w:val="single" w:sz="4" w:space="0" w:color="000000"/>
            </w:tcBorders>
          </w:tcPr>
          <w:p w:rsidR="007D6E2F" w:rsidRPr="00AD325F" w:rsidRDefault="007D6E2F" w:rsidP="007D6E2F">
            <w:pPr>
              <w:spacing w:after="0"/>
              <w:jc w:val="center"/>
              <w:rPr>
                <w:rFonts w:cs="Arial"/>
                <w:bCs/>
                <w:szCs w:val="22"/>
              </w:rPr>
            </w:pPr>
          </w:p>
        </w:tc>
      </w:tr>
      <w:tr w:rsidR="007D6E2F" w:rsidRPr="00AD325F" w:rsidTr="0060756F">
        <w:tc>
          <w:tcPr>
            <w:tcW w:w="2376" w:type="dxa"/>
            <w:tcBorders>
              <w:bottom w:val="nil"/>
            </w:tcBorders>
          </w:tcPr>
          <w:p w:rsidR="007D6E2F" w:rsidRPr="00AD325F" w:rsidRDefault="007D6E2F" w:rsidP="00455DE9">
            <w:pPr>
              <w:pStyle w:val="tabletext"/>
              <w:jc w:val="left"/>
            </w:pPr>
            <w:r w:rsidRPr="00AD325F">
              <w:t>Five relationships</w:t>
            </w:r>
          </w:p>
        </w:tc>
        <w:tc>
          <w:tcPr>
            <w:tcW w:w="2012" w:type="dxa"/>
            <w:tcBorders>
              <w:bottom w:val="nil"/>
            </w:tcBorders>
          </w:tcPr>
          <w:p w:rsidR="007D6E2F" w:rsidRPr="00AD325F" w:rsidRDefault="007D6E2F" w:rsidP="0060756F">
            <w:pPr>
              <w:pStyle w:val="Tablenumberdectab"/>
              <w:tabs>
                <w:tab w:val="clear" w:pos="573"/>
                <w:tab w:val="decimal" w:pos="885"/>
              </w:tabs>
            </w:pPr>
            <w:r>
              <w:t>5</w:t>
            </w:r>
          </w:p>
        </w:tc>
        <w:tc>
          <w:tcPr>
            <w:tcW w:w="1093" w:type="dxa"/>
            <w:tcBorders>
              <w:bottom w:val="nil"/>
            </w:tcBorders>
          </w:tcPr>
          <w:p w:rsidR="007D6E2F" w:rsidRPr="00AD325F" w:rsidRDefault="007D6E2F" w:rsidP="0060756F">
            <w:pPr>
              <w:pStyle w:val="Tablenumberdectab"/>
            </w:pPr>
            <w:r>
              <w:t>8</w:t>
            </w:r>
            <w:r w:rsidRPr="00AD325F">
              <w:t>%</w:t>
            </w:r>
          </w:p>
        </w:tc>
        <w:tc>
          <w:tcPr>
            <w:tcW w:w="1290" w:type="dxa"/>
            <w:tcBorders>
              <w:bottom w:val="nil"/>
            </w:tcBorders>
          </w:tcPr>
          <w:p w:rsidR="007D6E2F" w:rsidRPr="00AD325F" w:rsidRDefault="007D6E2F" w:rsidP="0060756F">
            <w:pPr>
              <w:pStyle w:val="Tablenumberdectab"/>
            </w:pPr>
            <w:r w:rsidRPr="00AD325F">
              <w:t>5</w:t>
            </w:r>
          </w:p>
        </w:tc>
        <w:tc>
          <w:tcPr>
            <w:tcW w:w="1275" w:type="dxa"/>
            <w:tcBorders>
              <w:bottom w:val="nil"/>
            </w:tcBorders>
          </w:tcPr>
          <w:p w:rsidR="007D6E2F" w:rsidRPr="00AD325F" w:rsidRDefault="007D6E2F" w:rsidP="0060756F">
            <w:pPr>
              <w:pStyle w:val="Tablenumberdectab"/>
            </w:pPr>
            <w:r>
              <w:t>8</w:t>
            </w:r>
            <w:r w:rsidRPr="00AD325F">
              <w:t>%</w:t>
            </w:r>
          </w:p>
        </w:tc>
      </w:tr>
      <w:tr w:rsidR="007D6E2F" w:rsidRPr="00AD325F" w:rsidTr="0060756F">
        <w:tc>
          <w:tcPr>
            <w:tcW w:w="2376" w:type="dxa"/>
            <w:tcBorders>
              <w:top w:val="nil"/>
              <w:bottom w:val="nil"/>
            </w:tcBorders>
          </w:tcPr>
          <w:p w:rsidR="007D6E2F" w:rsidRPr="00AD325F" w:rsidRDefault="007D6E2F" w:rsidP="00455DE9">
            <w:pPr>
              <w:pStyle w:val="tabletext"/>
              <w:jc w:val="left"/>
            </w:pPr>
            <w:r w:rsidRPr="00AD325F">
              <w:t>Four relationships</w:t>
            </w:r>
          </w:p>
        </w:tc>
        <w:tc>
          <w:tcPr>
            <w:tcW w:w="2012" w:type="dxa"/>
            <w:tcBorders>
              <w:top w:val="nil"/>
              <w:bottom w:val="nil"/>
            </w:tcBorders>
          </w:tcPr>
          <w:p w:rsidR="007D6E2F" w:rsidRPr="00AD325F" w:rsidRDefault="007D6E2F" w:rsidP="0060756F">
            <w:pPr>
              <w:pStyle w:val="Tablenumberdectab"/>
              <w:tabs>
                <w:tab w:val="clear" w:pos="573"/>
                <w:tab w:val="decimal" w:pos="885"/>
              </w:tabs>
            </w:pPr>
            <w:r>
              <w:t>4</w:t>
            </w:r>
          </w:p>
        </w:tc>
        <w:tc>
          <w:tcPr>
            <w:tcW w:w="1093" w:type="dxa"/>
            <w:tcBorders>
              <w:top w:val="nil"/>
              <w:bottom w:val="nil"/>
            </w:tcBorders>
          </w:tcPr>
          <w:p w:rsidR="007D6E2F" w:rsidRPr="00AD325F" w:rsidRDefault="007D6E2F" w:rsidP="0060756F">
            <w:pPr>
              <w:pStyle w:val="Tablenumberdectab"/>
            </w:pPr>
            <w:r>
              <w:t>6</w:t>
            </w:r>
            <w:r w:rsidRPr="00AD325F">
              <w:t>%</w:t>
            </w:r>
          </w:p>
        </w:tc>
        <w:tc>
          <w:tcPr>
            <w:tcW w:w="1290" w:type="dxa"/>
            <w:tcBorders>
              <w:top w:val="nil"/>
              <w:bottom w:val="nil"/>
            </w:tcBorders>
          </w:tcPr>
          <w:p w:rsidR="007D6E2F" w:rsidRPr="00AD325F" w:rsidRDefault="007D6E2F" w:rsidP="0060756F">
            <w:pPr>
              <w:pStyle w:val="Tablenumberdectab"/>
            </w:pPr>
            <w:r w:rsidRPr="00AD325F">
              <w:t>9</w:t>
            </w:r>
          </w:p>
        </w:tc>
        <w:tc>
          <w:tcPr>
            <w:tcW w:w="1275" w:type="dxa"/>
            <w:tcBorders>
              <w:top w:val="nil"/>
              <w:bottom w:val="nil"/>
            </w:tcBorders>
          </w:tcPr>
          <w:p w:rsidR="007D6E2F" w:rsidRPr="00AD325F" w:rsidRDefault="007D6E2F" w:rsidP="0060756F">
            <w:pPr>
              <w:pStyle w:val="Tablenumberdectab"/>
            </w:pPr>
            <w:r>
              <w:t>14</w:t>
            </w:r>
            <w:r w:rsidRPr="00AD325F">
              <w:t>%</w:t>
            </w:r>
          </w:p>
        </w:tc>
      </w:tr>
      <w:tr w:rsidR="007D6E2F" w:rsidRPr="00AD325F" w:rsidTr="0060756F">
        <w:tc>
          <w:tcPr>
            <w:tcW w:w="2376" w:type="dxa"/>
            <w:tcBorders>
              <w:top w:val="nil"/>
              <w:bottom w:val="nil"/>
            </w:tcBorders>
          </w:tcPr>
          <w:p w:rsidR="007D6E2F" w:rsidRPr="00AD325F" w:rsidRDefault="007D6E2F" w:rsidP="00455DE9">
            <w:pPr>
              <w:pStyle w:val="tabletext"/>
              <w:jc w:val="left"/>
            </w:pPr>
            <w:r w:rsidRPr="00AD325F">
              <w:t>Three relationships</w:t>
            </w:r>
          </w:p>
        </w:tc>
        <w:tc>
          <w:tcPr>
            <w:tcW w:w="2012" w:type="dxa"/>
            <w:tcBorders>
              <w:top w:val="nil"/>
              <w:bottom w:val="nil"/>
            </w:tcBorders>
          </w:tcPr>
          <w:p w:rsidR="007D6E2F" w:rsidRPr="00AD325F" w:rsidRDefault="007D6E2F" w:rsidP="0060756F">
            <w:pPr>
              <w:pStyle w:val="Tablenumberdectab"/>
              <w:tabs>
                <w:tab w:val="clear" w:pos="573"/>
                <w:tab w:val="decimal" w:pos="885"/>
              </w:tabs>
            </w:pPr>
            <w:r>
              <w:t>12</w:t>
            </w:r>
          </w:p>
        </w:tc>
        <w:tc>
          <w:tcPr>
            <w:tcW w:w="1093" w:type="dxa"/>
            <w:tcBorders>
              <w:top w:val="nil"/>
              <w:bottom w:val="nil"/>
            </w:tcBorders>
          </w:tcPr>
          <w:p w:rsidR="007D6E2F" w:rsidRPr="00AD325F" w:rsidRDefault="007D6E2F" w:rsidP="0060756F">
            <w:pPr>
              <w:pStyle w:val="Tablenumberdectab"/>
            </w:pPr>
            <w:r>
              <w:t>18</w:t>
            </w:r>
            <w:r w:rsidRPr="00AD325F">
              <w:t>%</w:t>
            </w:r>
          </w:p>
        </w:tc>
        <w:tc>
          <w:tcPr>
            <w:tcW w:w="1290" w:type="dxa"/>
            <w:tcBorders>
              <w:top w:val="nil"/>
              <w:bottom w:val="nil"/>
            </w:tcBorders>
          </w:tcPr>
          <w:p w:rsidR="007D6E2F" w:rsidRPr="00AD325F" w:rsidRDefault="007D6E2F" w:rsidP="0060756F">
            <w:pPr>
              <w:pStyle w:val="Tablenumberdectab"/>
            </w:pPr>
            <w:r w:rsidRPr="00AD325F">
              <w:t>21</w:t>
            </w:r>
          </w:p>
        </w:tc>
        <w:tc>
          <w:tcPr>
            <w:tcW w:w="1275" w:type="dxa"/>
            <w:tcBorders>
              <w:top w:val="nil"/>
              <w:bottom w:val="nil"/>
            </w:tcBorders>
          </w:tcPr>
          <w:p w:rsidR="007D6E2F" w:rsidRPr="00AD325F" w:rsidRDefault="007D6E2F" w:rsidP="0060756F">
            <w:pPr>
              <w:pStyle w:val="Tablenumberdectab"/>
            </w:pPr>
            <w:r>
              <w:t>35</w:t>
            </w:r>
            <w:r w:rsidRPr="00AD325F">
              <w:t>%</w:t>
            </w:r>
          </w:p>
        </w:tc>
      </w:tr>
      <w:tr w:rsidR="007D6E2F" w:rsidRPr="00AD325F" w:rsidTr="0060756F">
        <w:tc>
          <w:tcPr>
            <w:tcW w:w="2376" w:type="dxa"/>
            <w:tcBorders>
              <w:top w:val="nil"/>
              <w:bottom w:val="nil"/>
            </w:tcBorders>
          </w:tcPr>
          <w:p w:rsidR="007D6E2F" w:rsidRPr="00AD325F" w:rsidRDefault="007D6E2F" w:rsidP="00455DE9">
            <w:pPr>
              <w:pStyle w:val="tabletext"/>
              <w:jc w:val="left"/>
            </w:pPr>
            <w:r w:rsidRPr="00AD325F">
              <w:t>Two relationships</w:t>
            </w:r>
          </w:p>
        </w:tc>
        <w:tc>
          <w:tcPr>
            <w:tcW w:w="2012" w:type="dxa"/>
            <w:tcBorders>
              <w:top w:val="nil"/>
              <w:bottom w:val="nil"/>
            </w:tcBorders>
          </w:tcPr>
          <w:p w:rsidR="007D6E2F" w:rsidRPr="00AD325F" w:rsidRDefault="007D6E2F" w:rsidP="0060756F">
            <w:pPr>
              <w:pStyle w:val="Tablenumberdectab"/>
              <w:tabs>
                <w:tab w:val="clear" w:pos="573"/>
                <w:tab w:val="decimal" w:pos="885"/>
              </w:tabs>
            </w:pPr>
            <w:r>
              <w:t>9</w:t>
            </w:r>
          </w:p>
        </w:tc>
        <w:tc>
          <w:tcPr>
            <w:tcW w:w="1093" w:type="dxa"/>
            <w:tcBorders>
              <w:top w:val="nil"/>
              <w:bottom w:val="nil"/>
            </w:tcBorders>
          </w:tcPr>
          <w:p w:rsidR="007D6E2F" w:rsidRPr="00AD325F" w:rsidRDefault="007D6E2F" w:rsidP="0060756F">
            <w:pPr>
              <w:pStyle w:val="Tablenumberdectab"/>
            </w:pPr>
            <w:r>
              <w:t>14</w:t>
            </w:r>
            <w:r w:rsidRPr="00AD325F">
              <w:t>%</w:t>
            </w:r>
          </w:p>
        </w:tc>
        <w:tc>
          <w:tcPr>
            <w:tcW w:w="1290" w:type="dxa"/>
            <w:tcBorders>
              <w:top w:val="nil"/>
              <w:bottom w:val="nil"/>
            </w:tcBorders>
          </w:tcPr>
          <w:p w:rsidR="007D6E2F" w:rsidRPr="00AD325F" w:rsidRDefault="007D6E2F" w:rsidP="0060756F">
            <w:pPr>
              <w:pStyle w:val="Tablenumberdectab"/>
            </w:pPr>
            <w:r w:rsidRPr="00AD325F">
              <w:t>30</w:t>
            </w:r>
          </w:p>
        </w:tc>
        <w:tc>
          <w:tcPr>
            <w:tcW w:w="1275" w:type="dxa"/>
            <w:tcBorders>
              <w:top w:val="nil"/>
              <w:bottom w:val="nil"/>
            </w:tcBorders>
          </w:tcPr>
          <w:p w:rsidR="007D6E2F" w:rsidRPr="00AD325F" w:rsidRDefault="007D6E2F" w:rsidP="0060756F">
            <w:pPr>
              <w:pStyle w:val="Tablenumberdectab"/>
            </w:pPr>
            <w:r>
              <w:t>65</w:t>
            </w:r>
            <w:r w:rsidRPr="00AD325F">
              <w:t>%</w:t>
            </w:r>
          </w:p>
        </w:tc>
      </w:tr>
      <w:tr w:rsidR="007D6E2F" w:rsidRPr="00AD325F" w:rsidTr="0060756F">
        <w:tc>
          <w:tcPr>
            <w:tcW w:w="2376" w:type="dxa"/>
            <w:tcBorders>
              <w:top w:val="nil"/>
              <w:bottom w:val="nil"/>
            </w:tcBorders>
          </w:tcPr>
          <w:p w:rsidR="007D6E2F" w:rsidRPr="00AD325F" w:rsidRDefault="007D6E2F" w:rsidP="00455DE9">
            <w:pPr>
              <w:pStyle w:val="tabletext"/>
              <w:jc w:val="left"/>
            </w:pPr>
            <w:r w:rsidRPr="00AD325F">
              <w:t>One relationship</w:t>
            </w:r>
          </w:p>
        </w:tc>
        <w:tc>
          <w:tcPr>
            <w:tcW w:w="2012" w:type="dxa"/>
            <w:tcBorders>
              <w:top w:val="nil"/>
              <w:bottom w:val="nil"/>
            </w:tcBorders>
          </w:tcPr>
          <w:p w:rsidR="007D6E2F" w:rsidRPr="00AD325F" w:rsidRDefault="007D6E2F" w:rsidP="0060756F">
            <w:pPr>
              <w:pStyle w:val="Tablenumberdectab"/>
              <w:tabs>
                <w:tab w:val="clear" w:pos="573"/>
                <w:tab w:val="decimal" w:pos="885"/>
              </w:tabs>
            </w:pPr>
            <w:r>
              <w:t>22</w:t>
            </w:r>
          </w:p>
        </w:tc>
        <w:tc>
          <w:tcPr>
            <w:tcW w:w="1093" w:type="dxa"/>
            <w:tcBorders>
              <w:top w:val="nil"/>
              <w:bottom w:val="nil"/>
            </w:tcBorders>
          </w:tcPr>
          <w:p w:rsidR="007D6E2F" w:rsidRPr="00AD325F" w:rsidRDefault="007D6E2F" w:rsidP="0060756F">
            <w:pPr>
              <w:pStyle w:val="Tablenumberdectab"/>
            </w:pPr>
            <w:r>
              <w:t>33</w:t>
            </w:r>
            <w:r w:rsidRPr="00AD325F">
              <w:t>%</w:t>
            </w:r>
          </w:p>
        </w:tc>
        <w:tc>
          <w:tcPr>
            <w:tcW w:w="1290" w:type="dxa"/>
            <w:tcBorders>
              <w:top w:val="nil"/>
              <w:bottom w:val="nil"/>
            </w:tcBorders>
          </w:tcPr>
          <w:p w:rsidR="007D6E2F" w:rsidRPr="00AD325F" w:rsidRDefault="007D6E2F" w:rsidP="0060756F">
            <w:pPr>
              <w:pStyle w:val="Tablenumberdectab"/>
            </w:pPr>
            <w:r w:rsidRPr="00AD325F">
              <w:t>5</w:t>
            </w:r>
            <w:r>
              <w:t>2</w:t>
            </w:r>
          </w:p>
        </w:tc>
        <w:tc>
          <w:tcPr>
            <w:tcW w:w="1275" w:type="dxa"/>
            <w:tcBorders>
              <w:top w:val="nil"/>
              <w:bottom w:val="nil"/>
            </w:tcBorders>
          </w:tcPr>
          <w:p w:rsidR="007D6E2F" w:rsidRPr="00AD325F" w:rsidRDefault="007D6E2F" w:rsidP="0060756F">
            <w:pPr>
              <w:pStyle w:val="Tablenumberdectab"/>
            </w:pPr>
            <w:r>
              <w:t>79</w:t>
            </w:r>
            <w:r w:rsidRPr="00AD325F">
              <w:t>%</w:t>
            </w:r>
          </w:p>
        </w:tc>
      </w:tr>
      <w:tr w:rsidR="007D6E2F" w:rsidRPr="00AD325F" w:rsidTr="0060756F">
        <w:tc>
          <w:tcPr>
            <w:tcW w:w="2376" w:type="dxa"/>
            <w:tcBorders>
              <w:top w:val="nil"/>
            </w:tcBorders>
          </w:tcPr>
          <w:p w:rsidR="007D6E2F" w:rsidRPr="00AD325F" w:rsidRDefault="007D6E2F" w:rsidP="00455DE9">
            <w:pPr>
              <w:pStyle w:val="tabletext"/>
              <w:jc w:val="left"/>
            </w:pPr>
            <w:r w:rsidRPr="00AD325F">
              <w:t xml:space="preserve">No </w:t>
            </w:r>
            <w:r>
              <w:t>response</w:t>
            </w:r>
          </w:p>
        </w:tc>
        <w:tc>
          <w:tcPr>
            <w:tcW w:w="2012" w:type="dxa"/>
            <w:tcBorders>
              <w:top w:val="nil"/>
            </w:tcBorders>
          </w:tcPr>
          <w:p w:rsidR="007D6E2F" w:rsidRPr="00AD325F" w:rsidRDefault="007D6E2F" w:rsidP="0060756F">
            <w:pPr>
              <w:pStyle w:val="Tablenumberdectab"/>
              <w:tabs>
                <w:tab w:val="clear" w:pos="573"/>
                <w:tab w:val="decimal" w:pos="885"/>
              </w:tabs>
            </w:pPr>
            <w:r>
              <w:t>14</w:t>
            </w:r>
          </w:p>
        </w:tc>
        <w:tc>
          <w:tcPr>
            <w:tcW w:w="1093" w:type="dxa"/>
            <w:tcBorders>
              <w:top w:val="nil"/>
            </w:tcBorders>
          </w:tcPr>
          <w:p w:rsidR="007D6E2F" w:rsidRPr="00AD325F" w:rsidRDefault="007D6E2F" w:rsidP="0060756F">
            <w:pPr>
              <w:pStyle w:val="Tablenumberdectab"/>
            </w:pPr>
            <w:r>
              <w:t>21</w:t>
            </w:r>
            <w:r w:rsidRPr="00AD325F">
              <w:t>%</w:t>
            </w:r>
          </w:p>
        </w:tc>
        <w:tc>
          <w:tcPr>
            <w:tcW w:w="1290" w:type="dxa"/>
            <w:tcBorders>
              <w:top w:val="nil"/>
            </w:tcBorders>
          </w:tcPr>
          <w:p w:rsidR="007D6E2F" w:rsidRPr="00AD325F" w:rsidRDefault="007D6E2F" w:rsidP="0060756F">
            <w:pPr>
              <w:pStyle w:val="Tablenumberdectab"/>
            </w:pPr>
            <w:r>
              <w:t>66</w:t>
            </w:r>
          </w:p>
        </w:tc>
        <w:tc>
          <w:tcPr>
            <w:tcW w:w="1275" w:type="dxa"/>
            <w:tcBorders>
              <w:top w:val="nil"/>
            </w:tcBorders>
          </w:tcPr>
          <w:p w:rsidR="007D6E2F" w:rsidRPr="00AD325F" w:rsidRDefault="007D6E2F" w:rsidP="0060756F">
            <w:pPr>
              <w:pStyle w:val="Tablenumberdectab"/>
            </w:pPr>
            <w:r>
              <w:t>100%</w:t>
            </w:r>
          </w:p>
        </w:tc>
      </w:tr>
      <w:tr w:rsidR="007D6E2F" w:rsidRPr="00AD325F" w:rsidTr="0060756F">
        <w:tc>
          <w:tcPr>
            <w:tcW w:w="2376" w:type="dxa"/>
          </w:tcPr>
          <w:p w:rsidR="007D6E2F" w:rsidRPr="0060756F" w:rsidRDefault="007D6E2F" w:rsidP="0060756F">
            <w:pPr>
              <w:pStyle w:val="tableheading"/>
              <w:jc w:val="left"/>
              <w:rPr>
                <w:bCs/>
                <w:szCs w:val="22"/>
              </w:rPr>
            </w:pPr>
            <w:r w:rsidRPr="0060756F">
              <w:rPr>
                <w:bCs/>
                <w:szCs w:val="22"/>
              </w:rPr>
              <w:t>Total</w:t>
            </w:r>
          </w:p>
        </w:tc>
        <w:tc>
          <w:tcPr>
            <w:tcW w:w="2012" w:type="dxa"/>
          </w:tcPr>
          <w:p w:rsidR="007D6E2F" w:rsidRPr="0060756F" w:rsidRDefault="007D6E2F" w:rsidP="0060756F">
            <w:pPr>
              <w:pStyle w:val="Tablenumberdectab"/>
              <w:tabs>
                <w:tab w:val="clear" w:pos="573"/>
                <w:tab w:val="decimal" w:pos="885"/>
              </w:tabs>
              <w:rPr>
                <w:b/>
                <w:bCs/>
              </w:rPr>
            </w:pPr>
            <w:r w:rsidRPr="0060756F">
              <w:rPr>
                <w:b/>
                <w:bCs/>
              </w:rPr>
              <w:t>66</w:t>
            </w:r>
          </w:p>
        </w:tc>
        <w:tc>
          <w:tcPr>
            <w:tcW w:w="1093" w:type="dxa"/>
          </w:tcPr>
          <w:p w:rsidR="007D6E2F" w:rsidRPr="0060756F" w:rsidRDefault="007D6E2F" w:rsidP="0060756F">
            <w:pPr>
              <w:pStyle w:val="Tablenumberdectab"/>
              <w:rPr>
                <w:b/>
                <w:bCs/>
              </w:rPr>
            </w:pPr>
            <w:r w:rsidRPr="0060756F">
              <w:rPr>
                <w:b/>
                <w:bCs/>
              </w:rPr>
              <w:t>100%</w:t>
            </w:r>
          </w:p>
        </w:tc>
        <w:tc>
          <w:tcPr>
            <w:tcW w:w="1290" w:type="dxa"/>
          </w:tcPr>
          <w:p w:rsidR="007D6E2F" w:rsidRPr="0060756F" w:rsidRDefault="007D6E2F" w:rsidP="0060756F">
            <w:pPr>
              <w:pStyle w:val="Tablenumberdectab"/>
              <w:rPr>
                <w:b/>
                <w:bCs/>
              </w:rPr>
            </w:pPr>
            <w:r w:rsidRPr="0060756F">
              <w:rPr>
                <w:b/>
                <w:bCs/>
              </w:rPr>
              <w:t>-</w:t>
            </w:r>
          </w:p>
        </w:tc>
        <w:tc>
          <w:tcPr>
            <w:tcW w:w="1275" w:type="dxa"/>
          </w:tcPr>
          <w:p w:rsidR="007D6E2F" w:rsidRPr="0060756F" w:rsidRDefault="007D6E2F" w:rsidP="0060756F">
            <w:pPr>
              <w:pStyle w:val="Tablenumberdectab"/>
              <w:rPr>
                <w:b/>
                <w:bCs/>
              </w:rPr>
            </w:pPr>
            <w:r w:rsidRPr="0060756F">
              <w:rPr>
                <w:b/>
                <w:bCs/>
              </w:rPr>
              <w:t>-</w:t>
            </w:r>
          </w:p>
        </w:tc>
      </w:tr>
    </w:tbl>
    <w:p w:rsidR="007D6E2F" w:rsidRDefault="007D6E2F" w:rsidP="007D6E2F">
      <w:pPr>
        <w:pStyle w:val="BodyText"/>
      </w:pPr>
    </w:p>
    <w:p w:rsidR="007D6E2F" w:rsidRDefault="007D6E2F" w:rsidP="007D6E2F">
      <w:pPr>
        <w:spacing w:after="0"/>
        <w:rPr>
          <w:b/>
          <w:szCs w:val="22"/>
        </w:rPr>
      </w:pPr>
      <w:r w:rsidRPr="00AD325F">
        <w:rPr>
          <w:b/>
          <w:szCs w:val="22"/>
        </w:rPr>
        <w:t>Title of relationship, major area of focus and brief description of the relationship</w:t>
      </w:r>
      <w:r>
        <w:rPr>
          <w:b/>
          <w:szCs w:val="22"/>
        </w:rPr>
        <w:t>.</w:t>
      </w:r>
    </w:p>
    <w:p w:rsidR="007D6E2F" w:rsidRDefault="007D6E2F" w:rsidP="007D6E2F">
      <w:pPr>
        <w:spacing w:after="0"/>
        <w:rPr>
          <w:b/>
          <w:szCs w:val="22"/>
        </w:rPr>
      </w:pPr>
    </w:p>
    <w:p w:rsidR="007D6E2F" w:rsidRDefault="007D6E2F" w:rsidP="00226C9A">
      <w:pPr>
        <w:pStyle w:val="CaptionForTables"/>
      </w:pPr>
      <w:r>
        <w:t>Table</w:t>
      </w:r>
      <w:r w:rsidR="00925967">
        <w:t xml:space="preserve"> 1.5.4.2</w:t>
      </w:r>
      <w:r>
        <w:t xml:space="preserve"> </w:t>
      </w:r>
      <w:r w:rsidRPr="003E6FAD">
        <w:rPr>
          <w:i/>
        </w:rPr>
        <w:t xml:space="preserve">(see </w:t>
      </w:r>
      <w:r w:rsidR="003E6FAD">
        <w:rPr>
          <w:i/>
        </w:rPr>
        <w:t>table 3.1</w:t>
      </w:r>
      <w:r w:rsidRPr="003E6FAD">
        <w:rPr>
          <w:i/>
        </w:rPr>
        <w:t xml:space="preserve"> for a complete table)</w:t>
      </w: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701"/>
        <w:gridCol w:w="3969"/>
      </w:tblGrid>
      <w:tr w:rsidR="007D6E2F" w:rsidRPr="00AD325F" w:rsidTr="0060756F">
        <w:trPr>
          <w:tblHeader/>
        </w:trPr>
        <w:tc>
          <w:tcPr>
            <w:tcW w:w="2376" w:type="dxa"/>
            <w:shd w:val="clear" w:color="auto" w:fill="E6E6E6"/>
          </w:tcPr>
          <w:p w:rsidR="007D6E2F" w:rsidRPr="00AD325F" w:rsidRDefault="007D6E2F" w:rsidP="005C3EA1">
            <w:pPr>
              <w:pStyle w:val="tableheading"/>
              <w:jc w:val="left"/>
            </w:pPr>
            <w:r w:rsidRPr="00AD325F">
              <w:t>Title of relationship</w:t>
            </w:r>
          </w:p>
        </w:tc>
        <w:tc>
          <w:tcPr>
            <w:tcW w:w="1701" w:type="dxa"/>
            <w:shd w:val="clear" w:color="auto" w:fill="E6E6E6"/>
          </w:tcPr>
          <w:p w:rsidR="007D6E2F" w:rsidRPr="00AD325F" w:rsidRDefault="007D6E2F" w:rsidP="009E2B8F">
            <w:pPr>
              <w:pStyle w:val="tableheading"/>
            </w:pPr>
            <w:r w:rsidRPr="00AD325F">
              <w:t>Area of focus</w:t>
            </w:r>
          </w:p>
        </w:tc>
        <w:tc>
          <w:tcPr>
            <w:tcW w:w="3969" w:type="dxa"/>
            <w:shd w:val="clear" w:color="auto" w:fill="E6E6E6"/>
          </w:tcPr>
          <w:p w:rsidR="007D6E2F" w:rsidRPr="00AD325F" w:rsidRDefault="007D6E2F" w:rsidP="009E2B8F">
            <w:pPr>
              <w:pStyle w:val="tableheading"/>
            </w:pPr>
            <w:r w:rsidRPr="00AD325F">
              <w:t>Brief description</w:t>
            </w:r>
          </w:p>
        </w:tc>
      </w:tr>
      <w:tr w:rsidR="007D6E2F" w:rsidRPr="00AD325F" w:rsidTr="0060756F">
        <w:trPr>
          <w:cantSplit/>
        </w:trPr>
        <w:tc>
          <w:tcPr>
            <w:tcW w:w="2376" w:type="dxa"/>
            <w:vAlign w:val="center"/>
          </w:tcPr>
          <w:p w:rsidR="007D6E2F" w:rsidRPr="00AD325F" w:rsidRDefault="007D6E2F" w:rsidP="00455DE9">
            <w:pPr>
              <w:pStyle w:val="tabletext"/>
              <w:jc w:val="left"/>
            </w:pPr>
            <w:r w:rsidRPr="00AD325F">
              <w:t>Access Ministries</w:t>
            </w:r>
          </w:p>
        </w:tc>
        <w:tc>
          <w:tcPr>
            <w:tcW w:w="1701" w:type="dxa"/>
            <w:vAlign w:val="center"/>
          </w:tcPr>
          <w:p w:rsidR="007D6E2F" w:rsidRPr="00AD325F" w:rsidRDefault="007D6E2F" w:rsidP="00455DE9">
            <w:pPr>
              <w:pStyle w:val="tabletext"/>
              <w:jc w:val="left"/>
            </w:pPr>
            <w:r w:rsidRPr="00AD325F">
              <w:t>Welfare</w:t>
            </w:r>
          </w:p>
        </w:tc>
        <w:tc>
          <w:tcPr>
            <w:tcW w:w="3969" w:type="dxa"/>
            <w:vAlign w:val="center"/>
          </w:tcPr>
          <w:p w:rsidR="007D6E2F" w:rsidRPr="00AD325F" w:rsidRDefault="007D6E2F" w:rsidP="00455DE9">
            <w:pPr>
              <w:pStyle w:val="tabletext"/>
              <w:jc w:val="left"/>
            </w:pPr>
            <w:r w:rsidRPr="00AD325F">
              <w:t>Employment of Chaplain</w:t>
            </w:r>
          </w:p>
        </w:tc>
      </w:tr>
      <w:tr w:rsidR="007D6E2F" w:rsidRPr="00AD325F" w:rsidTr="0060756F">
        <w:trPr>
          <w:cantSplit/>
        </w:trPr>
        <w:tc>
          <w:tcPr>
            <w:tcW w:w="2376" w:type="dxa"/>
            <w:vAlign w:val="center"/>
          </w:tcPr>
          <w:p w:rsidR="007D6E2F" w:rsidRPr="00AD325F" w:rsidRDefault="007D6E2F" w:rsidP="00455DE9">
            <w:pPr>
              <w:pStyle w:val="tabletext"/>
              <w:jc w:val="left"/>
            </w:pPr>
            <w:r w:rsidRPr="00AD325F">
              <w:t>Building Enrolments</w:t>
            </w:r>
          </w:p>
        </w:tc>
        <w:tc>
          <w:tcPr>
            <w:tcW w:w="1701" w:type="dxa"/>
            <w:vAlign w:val="center"/>
          </w:tcPr>
          <w:p w:rsidR="007D6E2F" w:rsidRPr="00AD325F" w:rsidRDefault="007D6E2F" w:rsidP="00455DE9">
            <w:pPr>
              <w:pStyle w:val="tabletext"/>
              <w:jc w:val="left"/>
            </w:pPr>
            <w:r w:rsidRPr="00AD325F">
              <w:t>Enrolment</w:t>
            </w:r>
          </w:p>
        </w:tc>
        <w:tc>
          <w:tcPr>
            <w:tcW w:w="3969" w:type="dxa"/>
            <w:vAlign w:val="center"/>
          </w:tcPr>
          <w:p w:rsidR="007D6E2F" w:rsidRPr="00AD325F" w:rsidRDefault="007D6E2F" w:rsidP="00455DE9">
            <w:pPr>
              <w:pStyle w:val="tabletext"/>
              <w:jc w:val="left"/>
            </w:pPr>
            <w:r w:rsidRPr="00AD325F">
              <w:t>Provision of strategic advice regarding engagement of the local community</w:t>
            </w:r>
          </w:p>
        </w:tc>
      </w:tr>
      <w:tr w:rsidR="007D6E2F" w:rsidRPr="00AD325F" w:rsidTr="0060756F">
        <w:trPr>
          <w:cantSplit/>
        </w:trPr>
        <w:tc>
          <w:tcPr>
            <w:tcW w:w="2376" w:type="dxa"/>
            <w:vAlign w:val="center"/>
          </w:tcPr>
          <w:p w:rsidR="007D6E2F" w:rsidRPr="00AD325F" w:rsidRDefault="007D6E2F" w:rsidP="00455DE9">
            <w:pPr>
              <w:pStyle w:val="tabletext"/>
              <w:jc w:val="left"/>
            </w:pPr>
            <w:r w:rsidRPr="00AD325F">
              <w:lastRenderedPageBreak/>
              <w:t>Education careers opportunities</w:t>
            </w:r>
          </w:p>
        </w:tc>
        <w:tc>
          <w:tcPr>
            <w:tcW w:w="1701" w:type="dxa"/>
            <w:vAlign w:val="center"/>
          </w:tcPr>
          <w:p w:rsidR="007D6E2F" w:rsidRPr="00AD325F" w:rsidRDefault="007D6E2F" w:rsidP="00455DE9">
            <w:pPr>
              <w:pStyle w:val="tabletext"/>
              <w:jc w:val="left"/>
            </w:pPr>
            <w:r w:rsidRPr="00AD325F">
              <w:t>Careers</w:t>
            </w:r>
          </w:p>
        </w:tc>
        <w:tc>
          <w:tcPr>
            <w:tcW w:w="3969" w:type="dxa"/>
            <w:vAlign w:val="center"/>
          </w:tcPr>
          <w:p w:rsidR="007D6E2F" w:rsidRPr="00AD325F" w:rsidRDefault="007D6E2F" w:rsidP="00455DE9">
            <w:pPr>
              <w:pStyle w:val="tabletext"/>
              <w:jc w:val="left"/>
            </w:pPr>
            <w:r w:rsidRPr="00AD325F">
              <w:t>TAFEs, Universities, Businesses involved in geosciences work with staff, students at CBC to host evenings with key note addresses, information sharing and visual displays promote an awareness of employment opportunities and career aspirations. CBS hosts this for a cluster of 5 schools annually.</w:t>
            </w:r>
          </w:p>
        </w:tc>
      </w:tr>
      <w:tr w:rsidR="007D6E2F" w:rsidRPr="00AD325F" w:rsidTr="0060756F">
        <w:trPr>
          <w:cantSplit/>
        </w:trPr>
        <w:tc>
          <w:tcPr>
            <w:tcW w:w="2376" w:type="dxa"/>
            <w:vAlign w:val="center"/>
          </w:tcPr>
          <w:p w:rsidR="007D6E2F" w:rsidRPr="00AD325F" w:rsidRDefault="007D6E2F" w:rsidP="00455DE9">
            <w:pPr>
              <w:pStyle w:val="tabletext"/>
              <w:jc w:val="left"/>
            </w:pPr>
            <w:r w:rsidRPr="00AD325F">
              <w:t>Hospitality Support</w:t>
            </w:r>
          </w:p>
        </w:tc>
        <w:tc>
          <w:tcPr>
            <w:tcW w:w="1701" w:type="dxa"/>
            <w:vAlign w:val="center"/>
          </w:tcPr>
          <w:p w:rsidR="007D6E2F" w:rsidRPr="00AD325F" w:rsidRDefault="007D6E2F" w:rsidP="00455DE9">
            <w:pPr>
              <w:pStyle w:val="tabletext"/>
              <w:jc w:val="left"/>
            </w:pPr>
            <w:r w:rsidRPr="00AD325F">
              <w:t>Training</w:t>
            </w:r>
          </w:p>
        </w:tc>
        <w:tc>
          <w:tcPr>
            <w:tcW w:w="3969" w:type="dxa"/>
            <w:vAlign w:val="center"/>
          </w:tcPr>
          <w:p w:rsidR="007D6E2F" w:rsidRPr="00AD325F" w:rsidRDefault="007D6E2F" w:rsidP="00455DE9">
            <w:pPr>
              <w:pStyle w:val="tabletext"/>
              <w:jc w:val="left"/>
            </w:pPr>
            <w:r w:rsidRPr="00AD325F">
              <w:t>Support Provision for new Trade training Centre</w:t>
            </w:r>
          </w:p>
        </w:tc>
      </w:tr>
      <w:tr w:rsidR="007D6E2F" w:rsidRPr="00AD325F" w:rsidTr="0060756F">
        <w:trPr>
          <w:cantSplit/>
        </w:trPr>
        <w:tc>
          <w:tcPr>
            <w:tcW w:w="2376" w:type="dxa"/>
            <w:vAlign w:val="center"/>
          </w:tcPr>
          <w:p w:rsidR="007D6E2F" w:rsidRPr="00AD325F" w:rsidRDefault="007D6E2F" w:rsidP="00455DE9">
            <w:pPr>
              <w:pStyle w:val="tabletext"/>
              <w:jc w:val="left"/>
            </w:pPr>
            <w:r w:rsidRPr="00AD325F">
              <w:t>Improving sustainability education</w:t>
            </w:r>
          </w:p>
        </w:tc>
        <w:tc>
          <w:tcPr>
            <w:tcW w:w="1701" w:type="dxa"/>
            <w:vAlign w:val="center"/>
          </w:tcPr>
          <w:p w:rsidR="007D6E2F" w:rsidRPr="00AD325F" w:rsidRDefault="007D6E2F" w:rsidP="00455DE9">
            <w:pPr>
              <w:pStyle w:val="tabletext"/>
              <w:jc w:val="left"/>
            </w:pPr>
            <w:r w:rsidRPr="00AD325F">
              <w:t>Energy conservation</w:t>
            </w:r>
          </w:p>
        </w:tc>
        <w:tc>
          <w:tcPr>
            <w:tcW w:w="3969" w:type="dxa"/>
            <w:vAlign w:val="center"/>
          </w:tcPr>
          <w:p w:rsidR="007D6E2F" w:rsidRPr="00AD325F" w:rsidRDefault="007D6E2F" w:rsidP="00455DE9">
            <w:pPr>
              <w:pStyle w:val="tabletext"/>
              <w:jc w:val="left"/>
            </w:pPr>
            <w:r w:rsidRPr="00AD325F">
              <w:t>Donation of wind turbine, solar panels and bio-diesel generator for use in school programs.</w:t>
            </w:r>
          </w:p>
        </w:tc>
      </w:tr>
      <w:tr w:rsidR="007D6E2F" w:rsidRPr="00AD325F" w:rsidTr="0060756F">
        <w:trPr>
          <w:cantSplit/>
        </w:trPr>
        <w:tc>
          <w:tcPr>
            <w:tcW w:w="2376" w:type="dxa"/>
            <w:vAlign w:val="center"/>
          </w:tcPr>
          <w:p w:rsidR="007D6E2F" w:rsidRPr="00AD325F" w:rsidRDefault="007D6E2F" w:rsidP="00455DE9">
            <w:pPr>
              <w:pStyle w:val="tabletext"/>
              <w:jc w:val="left"/>
            </w:pPr>
            <w:r w:rsidRPr="00AD325F">
              <w:t>Linking Learning to Work</w:t>
            </w:r>
          </w:p>
        </w:tc>
        <w:tc>
          <w:tcPr>
            <w:tcW w:w="1701" w:type="dxa"/>
            <w:vAlign w:val="center"/>
          </w:tcPr>
          <w:p w:rsidR="007D6E2F" w:rsidRPr="00AD325F" w:rsidRDefault="007D6E2F" w:rsidP="00455DE9">
            <w:pPr>
              <w:pStyle w:val="tabletext"/>
              <w:jc w:val="left"/>
            </w:pPr>
            <w:r w:rsidRPr="00AD325F">
              <w:t>Structured Work Place Learning and School-based Apprenticeships</w:t>
            </w:r>
          </w:p>
        </w:tc>
        <w:tc>
          <w:tcPr>
            <w:tcW w:w="3969" w:type="dxa"/>
            <w:vAlign w:val="center"/>
          </w:tcPr>
          <w:p w:rsidR="007D6E2F" w:rsidRPr="00AD325F" w:rsidRDefault="007D6E2F" w:rsidP="00455DE9">
            <w:pPr>
              <w:pStyle w:val="tabletext"/>
              <w:jc w:val="left"/>
            </w:pPr>
            <w:r w:rsidRPr="00AD325F">
              <w:t>Students in Year 10 participate in structured work place learning each year and from those up to 5 are offered school-based apprenticeships</w:t>
            </w:r>
          </w:p>
        </w:tc>
      </w:tr>
      <w:tr w:rsidR="007D6E2F" w:rsidRPr="00AD325F" w:rsidTr="0060756F">
        <w:trPr>
          <w:cantSplit/>
        </w:trPr>
        <w:tc>
          <w:tcPr>
            <w:tcW w:w="2376" w:type="dxa"/>
            <w:vAlign w:val="center"/>
          </w:tcPr>
          <w:p w:rsidR="007D6E2F" w:rsidRPr="00AD325F" w:rsidRDefault="007D6E2F" w:rsidP="00455DE9">
            <w:pPr>
              <w:pStyle w:val="tabletext"/>
              <w:jc w:val="left"/>
            </w:pPr>
            <w:r w:rsidRPr="00AD325F">
              <w:t>Resourceful schools</w:t>
            </w:r>
          </w:p>
        </w:tc>
        <w:tc>
          <w:tcPr>
            <w:tcW w:w="1701" w:type="dxa"/>
            <w:vAlign w:val="center"/>
          </w:tcPr>
          <w:p w:rsidR="007D6E2F" w:rsidRPr="00AD325F" w:rsidRDefault="007D6E2F" w:rsidP="00455DE9">
            <w:pPr>
              <w:pStyle w:val="tabletext"/>
              <w:jc w:val="left"/>
            </w:pPr>
            <w:r w:rsidRPr="00AD325F">
              <w:t>Mining and energy industry links</w:t>
            </w:r>
          </w:p>
        </w:tc>
        <w:tc>
          <w:tcPr>
            <w:tcW w:w="3969" w:type="dxa"/>
            <w:vAlign w:val="center"/>
          </w:tcPr>
          <w:p w:rsidR="007D6E2F" w:rsidRPr="00AD325F" w:rsidRDefault="007D6E2F" w:rsidP="00455DE9">
            <w:pPr>
              <w:pStyle w:val="tabletext"/>
              <w:jc w:val="left"/>
            </w:pPr>
            <w:r w:rsidRPr="00AD325F">
              <w:t>Network of schools identified by Chamber of Minerals and Energy because of the activities in the school which show commitment to projecting students into these industries.</w:t>
            </w:r>
          </w:p>
        </w:tc>
      </w:tr>
      <w:tr w:rsidR="007D6E2F" w:rsidRPr="00AD325F" w:rsidTr="0060756F">
        <w:trPr>
          <w:cantSplit/>
        </w:trPr>
        <w:tc>
          <w:tcPr>
            <w:tcW w:w="2376" w:type="dxa"/>
            <w:vAlign w:val="center"/>
          </w:tcPr>
          <w:p w:rsidR="007D6E2F" w:rsidRPr="00AD325F" w:rsidRDefault="007D6E2F" w:rsidP="00455DE9">
            <w:pPr>
              <w:pStyle w:val="tabletext"/>
              <w:jc w:val="left"/>
              <w:rPr>
                <w:rFonts w:cs="Arial"/>
              </w:rPr>
            </w:pPr>
            <w:r w:rsidRPr="00AD325F">
              <w:rPr>
                <w:rFonts w:cs="Arial"/>
              </w:rPr>
              <w:t>School based apprenticeships</w:t>
            </w:r>
          </w:p>
        </w:tc>
        <w:tc>
          <w:tcPr>
            <w:tcW w:w="1701" w:type="dxa"/>
            <w:vAlign w:val="center"/>
          </w:tcPr>
          <w:p w:rsidR="007D6E2F" w:rsidRPr="00AD325F" w:rsidRDefault="007D6E2F" w:rsidP="00455DE9">
            <w:pPr>
              <w:pStyle w:val="tabletext"/>
              <w:jc w:val="left"/>
              <w:rPr>
                <w:rFonts w:cs="Arial"/>
              </w:rPr>
            </w:pPr>
            <w:r w:rsidRPr="00AD325F">
              <w:rPr>
                <w:rFonts w:cs="Arial"/>
              </w:rPr>
              <w:t>VET</w:t>
            </w:r>
          </w:p>
        </w:tc>
        <w:tc>
          <w:tcPr>
            <w:tcW w:w="3969" w:type="dxa"/>
            <w:vAlign w:val="center"/>
          </w:tcPr>
          <w:p w:rsidR="007D6E2F" w:rsidRPr="00AD325F" w:rsidRDefault="007D6E2F" w:rsidP="00455DE9">
            <w:pPr>
              <w:pStyle w:val="tabletext"/>
              <w:jc w:val="left"/>
              <w:rPr>
                <w:rFonts w:cs="Arial"/>
              </w:rPr>
            </w:pPr>
            <w:r w:rsidRPr="00AD325F">
              <w:rPr>
                <w:rFonts w:cs="Arial"/>
              </w:rPr>
              <w:t>Group of student placed in employment.</w:t>
            </w:r>
          </w:p>
        </w:tc>
      </w:tr>
      <w:tr w:rsidR="007D6E2F" w:rsidRPr="00AD325F" w:rsidTr="0060756F">
        <w:trPr>
          <w:cantSplit/>
        </w:trPr>
        <w:tc>
          <w:tcPr>
            <w:tcW w:w="2376" w:type="dxa"/>
            <w:vAlign w:val="center"/>
          </w:tcPr>
          <w:p w:rsidR="007D6E2F" w:rsidRPr="00AD325F" w:rsidRDefault="007D6E2F" w:rsidP="00455DE9">
            <w:pPr>
              <w:pStyle w:val="tabletext"/>
              <w:jc w:val="left"/>
            </w:pPr>
            <w:r w:rsidRPr="00AD325F">
              <w:t>Teacher development</w:t>
            </w:r>
          </w:p>
        </w:tc>
        <w:tc>
          <w:tcPr>
            <w:tcW w:w="1701" w:type="dxa"/>
            <w:vAlign w:val="center"/>
          </w:tcPr>
          <w:p w:rsidR="007D6E2F" w:rsidRPr="00AD325F" w:rsidRDefault="007D6E2F" w:rsidP="00455DE9">
            <w:pPr>
              <w:pStyle w:val="tabletext"/>
              <w:jc w:val="left"/>
            </w:pPr>
            <w:r w:rsidRPr="00AD325F">
              <w:rPr>
                <w:rFonts w:cs="Arial"/>
              </w:rPr>
              <w:t>International Baccalaureate Middle Years Program</w:t>
            </w:r>
          </w:p>
        </w:tc>
        <w:tc>
          <w:tcPr>
            <w:tcW w:w="3969" w:type="dxa"/>
            <w:vAlign w:val="center"/>
          </w:tcPr>
          <w:p w:rsidR="007D6E2F" w:rsidRPr="00AD325F" w:rsidRDefault="007D6E2F" w:rsidP="00455DE9">
            <w:pPr>
              <w:pStyle w:val="tabletext"/>
              <w:jc w:val="left"/>
            </w:pPr>
            <w:r w:rsidRPr="00AD325F">
              <w:rPr>
                <w:rFonts w:cs="Arial"/>
              </w:rPr>
              <w:t>Teacher development leading to increased understanding of the IBMYP by post-graduate students.</w:t>
            </w:r>
          </w:p>
        </w:tc>
      </w:tr>
      <w:tr w:rsidR="007D6E2F" w:rsidRPr="00AD325F" w:rsidTr="0060756F">
        <w:trPr>
          <w:cantSplit/>
        </w:trPr>
        <w:tc>
          <w:tcPr>
            <w:tcW w:w="2376" w:type="dxa"/>
            <w:vAlign w:val="center"/>
          </w:tcPr>
          <w:p w:rsidR="007D6E2F" w:rsidRPr="00AD325F" w:rsidRDefault="007D6E2F" w:rsidP="00455DE9">
            <w:pPr>
              <w:pStyle w:val="tabletext"/>
              <w:jc w:val="left"/>
            </w:pPr>
            <w:r w:rsidRPr="00AD325F">
              <w:t>VCAL project</w:t>
            </w:r>
          </w:p>
        </w:tc>
        <w:tc>
          <w:tcPr>
            <w:tcW w:w="1701" w:type="dxa"/>
            <w:vAlign w:val="center"/>
          </w:tcPr>
          <w:p w:rsidR="007D6E2F" w:rsidRPr="00AD325F" w:rsidRDefault="007D6E2F" w:rsidP="00455DE9">
            <w:pPr>
              <w:pStyle w:val="tabletext"/>
              <w:jc w:val="left"/>
            </w:pPr>
            <w:r w:rsidRPr="00AD325F">
              <w:t>VCAL</w:t>
            </w:r>
          </w:p>
        </w:tc>
        <w:tc>
          <w:tcPr>
            <w:tcW w:w="3969" w:type="dxa"/>
            <w:vAlign w:val="center"/>
          </w:tcPr>
          <w:p w:rsidR="007D6E2F" w:rsidRPr="00AD325F" w:rsidRDefault="007D6E2F" w:rsidP="00455DE9">
            <w:pPr>
              <w:pStyle w:val="tabletext"/>
              <w:jc w:val="left"/>
            </w:pPr>
            <w:r w:rsidRPr="00AD325F">
              <w:t>Project planning and implementation by students</w:t>
            </w:r>
          </w:p>
        </w:tc>
      </w:tr>
    </w:tbl>
    <w:p w:rsidR="007D6E2F" w:rsidRDefault="007D6E2F" w:rsidP="007D6E2F">
      <w:pPr>
        <w:pStyle w:val="BodyText"/>
      </w:pPr>
    </w:p>
    <w:p w:rsidR="005163B0" w:rsidRDefault="005163B0" w:rsidP="00226C9A">
      <w:pPr>
        <w:pStyle w:val="CaptionForTables"/>
      </w:pPr>
    </w:p>
    <w:p w:rsidR="007D6E2F" w:rsidRPr="00AD325F" w:rsidRDefault="007D6E2F" w:rsidP="00226C9A">
      <w:pPr>
        <w:pStyle w:val="CaptionForTables"/>
      </w:pPr>
      <w:r>
        <w:t xml:space="preserve">Table </w:t>
      </w:r>
      <w:r w:rsidR="00925967">
        <w:t>1.5.</w:t>
      </w:r>
      <w:r>
        <w:t>4.3 Business involved with schools in these significant relationships</w:t>
      </w:r>
    </w:p>
    <w:tbl>
      <w:tblPr>
        <w:tblW w:w="8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957"/>
        <w:gridCol w:w="957"/>
        <w:gridCol w:w="957"/>
        <w:gridCol w:w="957"/>
        <w:gridCol w:w="957"/>
        <w:gridCol w:w="957"/>
        <w:gridCol w:w="1027"/>
        <w:gridCol w:w="1183"/>
      </w:tblGrid>
      <w:tr w:rsidR="007D6E2F" w:rsidRPr="00AD325F" w:rsidTr="00A83796">
        <w:tc>
          <w:tcPr>
            <w:tcW w:w="1688" w:type="dxa"/>
            <w:tcBorders>
              <w:bottom w:val="single" w:sz="4" w:space="0" w:color="000000"/>
            </w:tcBorders>
            <w:shd w:val="clear" w:color="auto" w:fill="E6E6E6"/>
            <w:vAlign w:val="center"/>
          </w:tcPr>
          <w:p w:rsidR="007D6E2F" w:rsidRPr="00AD325F" w:rsidRDefault="007D6E2F" w:rsidP="005C3EA1">
            <w:pPr>
              <w:pStyle w:val="tableheading"/>
              <w:jc w:val="left"/>
            </w:pPr>
            <w:r w:rsidRPr="00AD325F">
              <w:t>Number of Businesses</w:t>
            </w:r>
          </w:p>
        </w:tc>
        <w:tc>
          <w:tcPr>
            <w:tcW w:w="614" w:type="dxa"/>
            <w:tcBorders>
              <w:bottom w:val="single" w:sz="4" w:space="0" w:color="000000"/>
            </w:tcBorders>
            <w:shd w:val="clear" w:color="auto" w:fill="E6E6E6"/>
            <w:vAlign w:val="center"/>
          </w:tcPr>
          <w:p w:rsidR="007D6E2F" w:rsidRPr="00AD325F" w:rsidRDefault="007D6E2F" w:rsidP="009E2B8F">
            <w:pPr>
              <w:pStyle w:val="tableheading"/>
            </w:pPr>
            <w:r w:rsidRPr="00AD325F">
              <w:t>1</w:t>
            </w:r>
          </w:p>
        </w:tc>
        <w:tc>
          <w:tcPr>
            <w:tcW w:w="502" w:type="dxa"/>
            <w:tcBorders>
              <w:bottom w:val="single" w:sz="4" w:space="0" w:color="000000"/>
            </w:tcBorders>
            <w:shd w:val="clear" w:color="auto" w:fill="E6E6E6"/>
            <w:vAlign w:val="center"/>
          </w:tcPr>
          <w:p w:rsidR="007D6E2F" w:rsidRPr="00AD325F" w:rsidRDefault="007D6E2F" w:rsidP="009E2B8F">
            <w:pPr>
              <w:pStyle w:val="tableheading"/>
            </w:pPr>
            <w:r w:rsidRPr="00AD325F">
              <w:t>2</w:t>
            </w:r>
          </w:p>
        </w:tc>
        <w:tc>
          <w:tcPr>
            <w:tcW w:w="502" w:type="dxa"/>
            <w:tcBorders>
              <w:bottom w:val="single" w:sz="4" w:space="0" w:color="000000"/>
            </w:tcBorders>
            <w:shd w:val="clear" w:color="auto" w:fill="E6E6E6"/>
            <w:vAlign w:val="center"/>
          </w:tcPr>
          <w:p w:rsidR="007D6E2F" w:rsidRPr="00AD325F" w:rsidRDefault="007D6E2F" w:rsidP="009E2B8F">
            <w:pPr>
              <w:pStyle w:val="tableheading"/>
            </w:pPr>
            <w:r w:rsidRPr="00AD325F">
              <w:t>3</w:t>
            </w:r>
          </w:p>
        </w:tc>
        <w:tc>
          <w:tcPr>
            <w:tcW w:w="502" w:type="dxa"/>
            <w:tcBorders>
              <w:bottom w:val="single" w:sz="4" w:space="0" w:color="000000"/>
            </w:tcBorders>
            <w:shd w:val="clear" w:color="auto" w:fill="E6E6E6"/>
            <w:vAlign w:val="center"/>
          </w:tcPr>
          <w:p w:rsidR="007D6E2F" w:rsidRPr="00AD325F" w:rsidRDefault="007D6E2F" w:rsidP="009E2B8F">
            <w:pPr>
              <w:pStyle w:val="tableheading"/>
            </w:pPr>
            <w:r w:rsidRPr="00AD325F">
              <w:t>4</w:t>
            </w:r>
          </w:p>
        </w:tc>
        <w:tc>
          <w:tcPr>
            <w:tcW w:w="502" w:type="dxa"/>
            <w:tcBorders>
              <w:bottom w:val="single" w:sz="4" w:space="0" w:color="000000"/>
            </w:tcBorders>
            <w:shd w:val="clear" w:color="auto" w:fill="E6E6E6"/>
            <w:vAlign w:val="center"/>
          </w:tcPr>
          <w:p w:rsidR="007D6E2F" w:rsidRPr="00AD325F" w:rsidRDefault="007D6E2F" w:rsidP="009E2B8F">
            <w:pPr>
              <w:pStyle w:val="tableheading"/>
            </w:pPr>
            <w:r w:rsidRPr="00AD325F">
              <w:t>5</w:t>
            </w:r>
          </w:p>
        </w:tc>
        <w:tc>
          <w:tcPr>
            <w:tcW w:w="1610" w:type="dxa"/>
            <w:tcBorders>
              <w:bottom w:val="single" w:sz="4" w:space="0" w:color="000000"/>
            </w:tcBorders>
            <w:shd w:val="clear" w:color="auto" w:fill="E6E6E6"/>
            <w:vAlign w:val="center"/>
          </w:tcPr>
          <w:p w:rsidR="007D6E2F" w:rsidRPr="00AD325F" w:rsidRDefault="007D6E2F" w:rsidP="009E2B8F">
            <w:pPr>
              <w:pStyle w:val="tableheading"/>
            </w:pPr>
            <w:r w:rsidRPr="00AD325F">
              <w:t>6 or more</w:t>
            </w:r>
          </w:p>
        </w:tc>
        <w:tc>
          <w:tcPr>
            <w:tcW w:w="1109" w:type="dxa"/>
            <w:tcBorders>
              <w:bottom w:val="single" w:sz="4" w:space="0" w:color="000000"/>
            </w:tcBorders>
            <w:shd w:val="clear" w:color="auto" w:fill="E6E6E6"/>
            <w:vAlign w:val="center"/>
          </w:tcPr>
          <w:p w:rsidR="007D6E2F" w:rsidRPr="00AD325F" w:rsidRDefault="007D6E2F" w:rsidP="009E2B8F">
            <w:pPr>
              <w:pStyle w:val="tableheading"/>
            </w:pPr>
            <w:r w:rsidRPr="00AD325F">
              <w:t xml:space="preserve">No </w:t>
            </w:r>
            <w:r>
              <w:t>response</w:t>
            </w:r>
          </w:p>
        </w:tc>
        <w:tc>
          <w:tcPr>
            <w:tcW w:w="1578" w:type="dxa"/>
            <w:tcBorders>
              <w:bottom w:val="single" w:sz="4" w:space="0" w:color="000000"/>
            </w:tcBorders>
            <w:shd w:val="clear" w:color="auto" w:fill="E6E6E6"/>
            <w:vAlign w:val="center"/>
          </w:tcPr>
          <w:p w:rsidR="007D6E2F" w:rsidRPr="00AD325F" w:rsidRDefault="007D6E2F" w:rsidP="009E2B8F">
            <w:pPr>
              <w:pStyle w:val="tableheading"/>
            </w:pPr>
            <w:r w:rsidRPr="00AD325F">
              <w:t>Total schools responded</w:t>
            </w:r>
          </w:p>
        </w:tc>
      </w:tr>
      <w:tr w:rsidR="007D6E2F" w:rsidRPr="00AD325F" w:rsidTr="00A83796">
        <w:tc>
          <w:tcPr>
            <w:tcW w:w="1688" w:type="dxa"/>
            <w:tcBorders>
              <w:bottom w:val="nil"/>
            </w:tcBorders>
            <w:vAlign w:val="center"/>
          </w:tcPr>
          <w:p w:rsidR="007D6E2F" w:rsidRPr="0060756F" w:rsidRDefault="007D6E2F" w:rsidP="0060756F">
            <w:pPr>
              <w:pStyle w:val="tabletext"/>
            </w:pPr>
            <w:r w:rsidRPr="0060756F">
              <w:t>Responses</w:t>
            </w:r>
          </w:p>
        </w:tc>
        <w:tc>
          <w:tcPr>
            <w:tcW w:w="614" w:type="dxa"/>
            <w:tcBorders>
              <w:bottom w:val="nil"/>
            </w:tcBorders>
            <w:vAlign w:val="center"/>
          </w:tcPr>
          <w:p w:rsidR="007D6E2F" w:rsidRPr="00AD325F" w:rsidRDefault="007D6E2F" w:rsidP="0060756F">
            <w:pPr>
              <w:pStyle w:val="Tablenumberdectab"/>
            </w:pPr>
            <w:r>
              <w:t>16</w:t>
            </w:r>
          </w:p>
        </w:tc>
        <w:tc>
          <w:tcPr>
            <w:tcW w:w="502" w:type="dxa"/>
            <w:tcBorders>
              <w:bottom w:val="nil"/>
            </w:tcBorders>
            <w:vAlign w:val="center"/>
          </w:tcPr>
          <w:p w:rsidR="007D6E2F" w:rsidRPr="00AD325F" w:rsidRDefault="007D6E2F" w:rsidP="0060756F">
            <w:pPr>
              <w:pStyle w:val="Tablenumberdectab"/>
            </w:pPr>
            <w:r>
              <w:t>3</w:t>
            </w:r>
          </w:p>
        </w:tc>
        <w:tc>
          <w:tcPr>
            <w:tcW w:w="502" w:type="dxa"/>
            <w:tcBorders>
              <w:bottom w:val="nil"/>
            </w:tcBorders>
            <w:vAlign w:val="center"/>
          </w:tcPr>
          <w:p w:rsidR="007D6E2F" w:rsidRPr="00AD325F" w:rsidRDefault="007D6E2F" w:rsidP="0060756F">
            <w:pPr>
              <w:pStyle w:val="Tablenumberdectab"/>
            </w:pPr>
            <w:r>
              <w:t>5</w:t>
            </w:r>
          </w:p>
        </w:tc>
        <w:tc>
          <w:tcPr>
            <w:tcW w:w="502" w:type="dxa"/>
            <w:tcBorders>
              <w:bottom w:val="nil"/>
            </w:tcBorders>
            <w:vAlign w:val="center"/>
          </w:tcPr>
          <w:p w:rsidR="007D6E2F" w:rsidRPr="00AD325F" w:rsidRDefault="007D6E2F" w:rsidP="0060756F">
            <w:pPr>
              <w:pStyle w:val="Tablenumberdectab"/>
            </w:pPr>
            <w:r>
              <w:t>4</w:t>
            </w:r>
          </w:p>
        </w:tc>
        <w:tc>
          <w:tcPr>
            <w:tcW w:w="502" w:type="dxa"/>
            <w:tcBorders>
              <w:bottom w:val="nil"/>
            </w:tcBorders>
            <w:vAlign w:val="center"/>
          </w:tcPr>
          <w:p w:rsidR="007D6E2F" w:rsidRPr="00AD325F" w:rsidRDefault="007D6E2F" w:rsidP="0060756F">
            <w:pPr>
              <w:pStyle w:val="Tablenumberdectab"/>
            </w:pPr>
            <w:r>
              <w:t>4</w:t>
            </w:r>
          </w:p>
        </w:tc>
        <w:tc>
          <w:tcPr>
            <w:tcW w:w="1610" w:type="dxa"/>
            <w:tcBorders>
              <w:bottom w:val="nil"/>
            </w:tcBorders>
            <w:vAlign w:val="center"/>
          </w:tcPr>
          <w:p w:rsidR="007D6E2F" w:rsidRPr="00AD325F" w:rsidRDefault="007D6E2F" w:rsidP="0060756F">
            <w:pPr>
              <w:pStyle w:val="Tablenumberdectab"/>
            </w:pPr>
            <w:r>
              <w:t xml:space="preserve">21 </w:t>
            </w:r>
            <w:r w:rsidRPr="00AD325F">
              <w:t>(</w:t>
            </w:r>
            <w:r>
              <w:t>6</w:t>
            </w:r>
            <w:r w:rsidRPr="00AD325F">
              <w:t xml:space="preserve"> to </w:t>
            </w:r>
            <w:r>
              <w:t>300+</w:t>
            </w:r>
            <w:r w:rsidRPr="00AD325F">
              <w:t>)</w:t>
            </w:r>
          </w:p>
        </w:tc>
        <w:tc>
          <w:tcPr>
            <w:tcW w:w="1109" w:type="dxa"/>
            <w:tcBorders>
              <w:bottom w:val="nil"/>
            </w:tcBorders>
            <w:vAlign w:val="center"/>
          </w:tcPr>
          <w:p w:rsidR="007D6E2F" w:rsidRPr="00AD325F" w:rsidRDefault="007D6E2F" w:rsidP="0060756F">
            <w:pPr>
              <w:pStyle w:val="Tablenumberdectab"/>
            </w:pPr>
            <w:r>
              <w:t>13</w:t>
            </w:r>
          </w:p>
        </w:tc>
        <w:tc>
          <w:tcPr>
            <w:tcW w:w="1578" w:type="dxa"/>
            <w:tcBorders>
              <w:bottom w:val="nil"/>
            </w:tcBorders>
            <w:vAlign w:val="center"/>
          </w:tcPr>
          <w:p w:rsidR="007D6E2F" w:rsidRPr="0060756F" w:rsidRDefault="007D6E2F" w:rsidP="0060756F">
            <w:pPr>
              <w:pStyle w:val="Tablenumberdectab"/>
              <w:rPr>
                <w:b/>
              </w:rPr>
            </w:pPr>
            <w:r w:rsidRPr="0060756F">
              <w:rPr>
                <w:b/>
              </w:rPr>
              <w:t>66</w:t>
            </w:r>
          </w:p>
        </w:tc>
      </w:tr>
      <w:tr w:rsidR="007D6E2F" w:rsidRPr="00AD325F" w:rsidTr="00A83796">
        <w:tc>
          <w:tcPr>
            <w:tcW w:w="1688" w:type="dxa"/>
            <w:tcBorders>
              <w:top w:val="nil"/>
            </w:tcBorders>
            <w:vAlign w:val="center"/>
          </w:tcPr>
          <w:p w:rsidR="007D6E2F" w:rsidRPr="0060756F" w:rsidRDefault="007D6E2F" w:rsidP="0060756F">
            <w:pPr>
              <w:pStyle w:val="tabletext"/>
            </w:pPr>
            <w:r w:rsidRPr="0060756F">
              <w:t>Percentage</w:t>
            </w:r>
          </w:p>
        </w:tc>
        <w:tc>
          <w:tcPr>
            <w:tcW w:w="614" w:type="dxa"/>
            <w:tcBorders>
              <w:top w:val="nil"/>
            </w:tcBorders>
            <w:vAlign w:val="center"/>
          </w:tcPr>
          <w:p w:rsidR="007D6E2F" w:rsidRPr="00AD325F" w:rsidRDefault="007D6E2F" w:rsidP="0060756F">
            <w:pPr>
              <w:pStyle w:val="Tablenumberdectab"/>
            </w:pPr>
            <w:r>
              <w:t>24</w:t>
            </w:r>
            <w:r w:rsidRPr="00AD325F">
              <w:t>%</w:t>
            </w:r>
          </w:p>
        </w:tc>
        <w:tc>
          <w:tcPr>
            <w:tcW w:w="502" w:type="dxa"/>
            <w:tcBorders>
              <w:top w:val="nil"/>
            </w:tcBorders>
            <w:vAlign w:val="center"/>
          </w:tcPr>
          <w:p w:rsidR="007D6E2F" w:rsidRPr="00AD325F" w:rsidRDefault="007D6E2F" w:rsidP="0060756F">
            <w:pPr>
              <w:pStyle w:val="Tablenumberdectab"/>
            </w:pPr>
            <w:r>
              <w:t>5</w:t>
            </w:r>
            <w:r w:rsidRPr="00AD325F">
              <w:t>%</w:t>
            </w:r>
          </w:p>
        </w:tc>
        <w:tc>
          <w:tcPr>
            <w:tcW w:w="502" w:type="dxa"/>
            <w:tcBorders>
              <w:top w:val="nil"/>
            </w:tcBorders>
            <w:vAlign w:val="center"/>
          </w:tcPr>
          <w:p w:rsidR="007D6E2F" w:rsidRPr="00AD325F" w:rsidRDefault="007D6E2F" w:rsidP="0060756F">
            <w:pPr>
              <w:pStyle w:val="Tablenumberdectab"/>
            </w:pPr>
            <w:r>
              <w:t>8</w:t>
            </w:r>
            <w:r w:rsidRPr="00AD325F">
              <w:t>%</w:t>
            </w:r>
          </w:p>
        </w:tc>
        <w:tc>
          <w:tcPr>
            <w:tcW w:w="502" w:type="dxa"/>
            <w:tcBorders>
              <w:top w:val="nil"/>
            </w:tcBorders>
            <w:vAlign w:val="center"/>
          </w:tcPr>
          <w:p w:rsidR="007D6E2F" w:rsidRPr="00AD325F" w:rsidRDefault="007D6E2F" w:rsidP="0060756F">
            <w:pPr>
              <w:pStyle w:val="Tablenumberdectab"/>
            </w:pPr>
            <w:r>
              <w:t>6</w:t>
            </w:r>
            <w:r w:rsidRPr="00AD325F">
              <w:t>%</w:t>
            </w:r>
          </w:p>
        </w:tc>
        <w:tc>
          <w:tcPr>
            <w:tcW w:w="502" w:type="dxa"/>
            <w:tcBorders>
              <w:top w:val="nil"/>
            </w:tcBorders>
            <w:vAlign w:val="center"/>
          </w:tcPr>
          <w:p w:rsidR="007D6E2F" w:rsidRPr="00AD325F" w:rsidRDefault="007D6E2F" w:rsidP="0060756F">
            <w:pPr>
              <w:pStyle w:val="Tablenumberdectab"/>
            </w:pPr>
            <w:r>
              <w:t>6</w:t>
            </w:r>
            <w:r w:rsidRPr="00AD325F">
              <w:t>%</w:t>
            </w:r>
          </w:p>
        </w:tc>
        <w:tc>
          <w:tcPr>
            <w:tcW w:w="1610" w:type="dxa"/>
            <w:tcBorders>
              <w:top w:val="nil"/>
            </w:tcBorders>
            <w:vAlign w:val="center"/>
          </w:tcPr>
          <w:p w:rsidR="007D6E2F" w:rsidRPr="00AD325F" w:rsidRDefault="007D6E2F" w:rsidP="0060756F">
            <w:pPr>
              <w:pStyle w:val="Tablenumberdectab"/>
            </w:pPr>
            <w:r>
              <w:t>32</w:t>
            </w:r>
            <w:r w:rsidRPr="00AD325F">
              <w:t>%</w:t>
            </w:r>
          </w:p>
        </w:tc>
        <w:tc>
          <w:tcPr>
            <w:tcW w:w="1109" w:type="dxa"/>
            <w:tcBorders>
              <w:top w:val="nil"/>
            </w:tcBorders>
            <w:vAlign w:val="center"/>
          </w:tcPr>
          <w:p w:rsidR="007D6E2F" w:rsidRPr="00AD325F" w:rsidRDefault="007D6E2F" w:rsidP="0060756F">
            <w:pPr>
              <w:pStyle w:val="Tablenumberdectab"/>
            </w:pPr>
            <w:r>
              <w:t>20</w:t>
            </w:r>
            <w:r w:rsidRPr="00AD325F">
              <w:t>%</w:t>
            </w:r>
          </w:p>
        </w:tc>
        <w:tc>
          <w:tcPr>
            <w:tcW w:w="1578" w:type="dxa"/>
            <w:tcBorders>
              <w:top w:val="nil"/>
            </w:tcBorders>
            <w:vAlign w:val="center"/>
          </w:tcPr>
          <w:p w:rsidR="007D6E2F" w:rsidRPr="0060756F" w:rsidRDefault="007D6E2F" w:rsidP="0060756F">
            <w:pPr>
              <w:pStyle w:val="Tablenumberdectab"/>
              <w:rPr>
                <w:b/>
              </w:rPr>
            </w:pPr>
            <w:r w:rsidRPr="0060756F">
              <w:rPr>
                <w:b/>
              </w:rPr>
              <w:t>100%</w:t>
            </w:r>
          </w:p>
        </w:tc>
      </w:tr>
    </w:tbl>
    <w:p w:rsidR="007D6E2F" w:rsidRDefault="007D6E2F" w:rsidP="007D6E2F">
      <w:pPr>
        <w:pStyle w:val="BodyText"/>
        <w:spacing w:after="0"/>
      </w:pPr>
    </w:p>
    <w:p w:rsidR="007D6E2F" w:rsidRPr="00AD325F" w:rsidRDefault="007D6E2F" w:rsidP="007D6E2F">
      <w:pPr>
        <w:pStyle w:val="Heading2"/>
        <w:numPr>
          <w:ilvl w:val="1"/>
          <w:numId w:val="18"/>
        </w:numPr>
        <w:tabs>
          <w:tab w:val="clear" w:pos="2638"/>
        </w:tabs>
        <w:ind w:left="992" w:hanging="992"/>
        <w:jc w:val="left"/>
      </w:pPr>
      <w:bookmarkStart w:id="41" w:name="_Toc255915480"/>
      <w:r w:rsidRPr="00F00701">
        <w:t>The most effective/significant relationship</w:t>
      </w:r>
      <w:bookmarkEnd w:id="41"/>
    </w:p>
    <w:p w:rsidR="007D6E2F" w:rsidRDefault="007D6E2F" w:rsidP="007D6E2F">
      <w:pPr>
        <w:spacing w:after="0"/>
        <w:rPr>
          <w:b/>
          <w:szCs w:val="22"/>
        </w:rPr>
      </w:pPr>
    </w:p>
    <w:p w:rsidR="005163B0" w:rsidRDefault="005163B0" w:rsidP="007D6E2F">
      <w:pPr>
        <w:spacing w:after="0"/>
        <w:rPr>
          <w:b/>
          <w:szCs w:val="22"/>
        </w:rPr>
      </w:pPr>
    </w:p>
    <w:p w:rsidR="007D6E2F" w:rsidRPr="000A7B4D" w:rsidRDefault="007D6E2F" w:rsidP="00226C9A">
      <w:pPr>
        <w:pStyle w:val="CaptionForTables"/>
      </w:pPr>
      <w:r>
        <w:lastRenderedPageBreak/>
        <w:t>Table</w:t>
      </w:r>
      <w:r w:rsidR="00925967">
        <w:t>1.6.1</w:t>
      </w:r>
      <w:r>
        <w:t xml:space="preserve"> Title of the most effective/significant relationship </w:t>
      </w:r>
      <w:r w:rsidRPr="00D7117B">
        <w:rPr>
          <w:i/>
        </w:rPr>
        <w:t xml:space="preserve">(see </w:t>
      </w:r>
      <w:r w:rsidR="003E6FAD">
        <w:rPr>
          <w:i/>
        </w:rPr>
        <w:t>table 3.2</w:t>
      </w:r>
      <w:r w:rsidRPr="00D7117B">
        <w:rPr>
          <w:i/>
        </w:rPr>
        <w:t xml:space="preserve"> for a complete list of titles)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FA1D2D" w:rsidTr="00955E4E">
        <w:trPr>
          <w:cantSplit/>
        </w:trPr>
        <w:tc>
          <w:tcPr>
            <w:tcW w:w="9243" w:type="dxa"/>
          </w:tcPr>
          <w:p w:rsidR="00FA1D2D" w:rsidRPr="00D71833" w:rsidRDefault="00FA1D2D" w:rsidP="00FA1D2D">
            <w:pPr>
              <w:pStyle w:val="TextboxBullet1"/>
            </w:pPr>
            <w:r w:rsidRPr="00D71833">
              <w:t>Centre for Professional Practice</w:t>
            </w:r>
          </w:p>
          <w:p w:rsidR="00FA1D2D" w:rsidRPr="00D71833" w:rsidRDefault="00FA1D2D" w:rsidP="00FA1D2D">
            <w:pPr>
              <w:pStyle w:val="TextboxBullet1"/>
            </w:pPr>
            <w:smartTag w:uri="urn:schemas-microsoft-com:office:smarttags" w:element="place">
              <w:smartTag w:uri="urn:schemas-microsoft-com:office:smarttags" w:element="PlaceName">
                <w:r w:rsidRPr="00D71833">
                  <w:t>Community</w:t>
                </w:r>
              </w:smartTag>
              <w:r w:rsidRPr="00D71833">
                <w:t xml:space="preserve"> </w:t>
              </w:r>
              <w:smartTag w:uri="urn:schemas-microsoft-com:office:smarttags" w:element="PlaceName">
                <w:r w:rsidRPr="00D71833">
                  <w:t>Capacity</w:t>
                </w:r>
              </w:smartTag>
              <w:r w:rsidRPr="00D71833">
                <w:t xml:space="preserve"> </w:t>
              </w:r>
              <w:smartTag w:uri="urn:schemas-microsoft-com:office:smarttags" w:element="PlaceType">
                <w:r w:rsidRPr="00D71833">
                  <w:t>Building</w:t>
                </w:r>
              </w:smartTag>
            </w:smartTag>
          </w:p>
          <w:p w:rsidR="00FA1D2D" w:rsidRPr="00D71833" w:rsidRDefault="00FA1D2D" w:rsidP="00FA1D2D">
            <w:pPr>
              <w:pStyle w:val="TextboxBullet1"/>
            </w:pPr>
            <w:r w:rsidRPr="00D71833">
              <w:t>Healthy Kids Program</w:t>
            </w:r>
          </w:p>
          <w:p w:rsidR="00FA1D2D" w:rsidRPr="00D71833" w:rsidRDefault="00FA1D2D" w:rsidP="00FA1D2D">
            <w:pPr>
              <w:pStyle w:val="TextboxBullet1"/>
            </w:pPr>
            <w:r w:rsidRPr="00D71833">
              <w:t>Indigenous Education</w:t>
            </w:r>
          </w:p>
          <w:p w:rsidR="00FA1D2D" w:rsidRPr="00D71833" w:rsidRDefault="00FA1D2D" w:rsidP="00FA1D2D">
            <w:pPr>
              <w:pStyle w:val="TextboxBullet1"/>
            </w:pPr>
            <w:r w:rsidRPr="00D71833">
              <w:t>Karratha Education Initiative</w:t>
            </w:r>
          </w:p>
          <w:p w:rsidR="00FA1D2D" w:rsidRPr="00D71833" w:rsidRDefault="00FA1D2D" w:rsidP="00FA1D2D">
            <w:pPr>
              <w:pStyle w:val="TextboxBullet1"/>
            </w:pPr>
            <w:r w:rsidRPr="00D71833">
              <w:t>Master Plumbers Association</w:t>
            </w:r>
          </w:p>
          <w:p w:rsidR="00FA1D2D" w:rsidRPr="00D71833" w:rsidRDefault="00FA1D2D" w:rsidP="00FA1D2D">
            <w:pPr>
              <w:pStyle w:val="TextboxBullet1"/>
            </w:pPr>
            <w:r w:rsidRPr="00D71833">
              <w:t>New Gen Noongar Scholarship</w:t>
            </w:r>
          </w:p>
          <w:p w:rsidR="00FA1D2D" w:rsidRPr="00725C24" w:rsidRDefault="00FA1D2D" w:rsidP="00FA1D2D">
            <w:pPr>
              <w:pStyle w:val="TextboxBullet1"/>
              <w:rPr>
                <w:rFonts w:cs="Arial"/>
                <w:bCs/>
              </w:rPr>
            </w:pPr>
            <w:r w:rsidRPr="00725C24">
              <w:rPr>
                <w:rFonts w:cs="Arial"/>
                <w:bCs/>
              </w:rPr>
              <w:t>Students@work</w:t>
            </w:r>
          </w:p>
          <w:p w:rsidR="00FA1D2D" w:rsidRPr="00D71833" w:rsidRDefault="00FA1D2D" w:rsidP="00FA1D2D">
            <w:pPr>
              <w:pStyle w:val="TextboxBullet1"/>
            </w:pPr>
            <w:r w:rsidRPr="00725C24">
              <w:rPr>
                <w:rFonts w:cs="Arial"/>
                <w:bCs/>
              </w:rPr>
              <w:t xml:space="preserve">Sustainability &amp; Emerging Technologies  </w:t>
            </w:r>
          </w:p>
          <w:p w:rsidR="00FA1D2D" w:rsidRPr="00D71833" w:rsidRDefault="00FA1D2D" w:rsidP="00FA1D2D">
            <w:pPr>
              <w:pStyle w:val="TextboxBullet1"/>
            </w:pPr>
            <w:smartTag w:uri="urn:schemas-microsoft-com:office:smarttags" w:element="place">
              <w:r w:rsidRPr="00D71833">
                <w:t>Valhalla</w:t>
              </w:r>
            </w:smartTag>
            <w:r w:rsidRPr="00D71833">
              <w:t xml:space="preserve"> Studios SATs Intake</w:t>
            </w:r>
          </w:p>
          <w:p w:rsidR="00FA1D2D" w:rsidRPr="00D71833" w:rsidRDefault="00FA1D2D" w:rsidP="00FA1D2D">
            <w:pPr>
              <w:pStyle w:val="TextboxBullet1"/>
            </w:pPr>
            <w:r w:rsidRPr="00D71833">
              <w:t>Worsley Energy Challenge</w:t>
            </w:r>
          </w:p>
          <w:p w:rsidR="00FA1D2D" w:rsidRPr="00D71833" w:rsidRDefault="00FA1D2D" w:rsidP="00FA1D2D">
            <w:pPr>
              <w:pStyle w:val="TextboxBullet1"/>
            </w:pPr>
            <w:r w:rsidRPr="00D71833">
              <w:t>Youth JET SA</w:t>
            </w:r>
          </w:p>
          <w:p w:rsidR="00FA1D2D" w:rsidRPr="00D71833" w:rsidRDefault="00FA1D2D" w:rsidP="00FA1D2D">
            <w:pPr>
              <w:pStyle w:val="tabletext"/>
            </w:pPr>
          </w:p>
          <w:p w:rsidR="00FA1D2D" w:rsidRDefault="00FA1D2D" w:rsidP="00FA1D2D">
            <w:pPr>
              <w:pStyle w:val="tabletext"/>
            </w:pPr>
            <w:r w:rsidRPr="00D71833">
              <w:t xml:space="preserve">Total response received = </w:t>
            </w:r>
            <w:r>
              <w:t>60</w:t>
            </w:r>
          </w:p>
        </w:tc>
      </w:tr>
    </w:tbl>
    <w:p w:rsidR="007D6E2F" w:rsidRDefault="007D6E2F" w:rsidP="007D6E2F">
      <w:pPr>
        <w:pStyle w:val="BodyText"/>
        <w:spacing w:after="0"/>
      </w:pPr>
    </w:p>
    <w:p w:rsidR="007D6E2F" w:rsidRDefault="007D6E2F" w:rsidP="007D6E2F">
      <w:pPr>
        <w:pStyle w:val="BodyText"/>
        <w:spacing w:after="0"/>
      </w:pPr>
    </w:p>
    <w:p w:rsidR="007D6E2F" w:rsidRPr="00D71833" w:rsidRDefault="007D6E2F" w:rsidP="00226C9A">
      <w:pPr>
        <w:pStyle w:val="CaptionForTables"/>
      </w:pPr>
      <w:r>
        <w:t xml:space="preserve">Table </w:t>
      </w:r>
      <w:r w:rsidR="00925967">
        <w:t>1.6.2</w:t>
      </w:r>
      <w:r>
        <w:t xml:space="preserve"> Business involved with schools in this particular relationship</w:t>
      </w:r>
    </w:p>
    <w:tbl>
      <w:tblPr>
        <w:tblW w:w="8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957"/>
        <w:gridCol w:w="957"/>
        <w:gridCol w:w="957"/>
        <w:gridCol w:w="957"/>
        <w:gridCol w:w="957"/>
        <w:gridCol w:w="957"/>
        <w:gridCol w:w="1027"/>
        <w:gridCol w:w="967"/>
      </w:tblGrid>
      <w:tr w:rsidR="007D6E2F" w:rsidRPr="00D71833" w:rsidTr="00A83796">
        <w:tc>
          <w:tcPr>
            <w:tcW w:w="1733" w:type="dxa"/>
            <w:tcBorders>
              <w:bottom w:val="single" w:sz="4" w:space="0" w:color="000000"/>
            </w:tcBorders>
            <w:shd w:val="clear" w:color="auto" w:fill="E6E6E6"/>
          </w:tcPr>
          <w:p w:rsidR="007D6E2F" w:rsidRPr="00D71833" w:rsidRDefault="007D6E2F" w:rsidP="005C3EA1">
            <w:pPr>
              <w:pStyle w:val="tableheading"/>
              <w:jc w:val="left"/>
            </w:pPr>
            <w:r w:rsidRPr="00D71833">
              <w:t>Number of Businesses</w:t>
            </w:r>
          </w:p>
        </w:tc>
        <w:tc>
          <w:tcPr>
            <w:tcW w:w="621" w:type="dxa"/>
            <w:tcBorders>
              <w:bottom w:val="single" w:sz="4" w:space="0" w:color="000000"/>
            </w:tcBorders>
            <w:shd w:val="clear" w:color="auto" w:fill="E6E6E6"/>
          </w:tcPr>
          <w:p w:rsidR="007D6E2F" w:rsidRPr="00D71833" w:rsidRDefault="007D6E2F" w:rsidP="009E2B8F">
            <w:pPr>
              <w:pStyle w:val="tableheading"/>
            </w:pPr>
            <w:r w:rsidRPr="00D71833">
              <w:t>1</w:t>
            </w:r>
          </w:p>
        </w:tc>
        <w:tc>
          <w:tcPr>
            <w:tcW w:w="621" w:type="dxa"/>
            <w:tcBorders>
              <w:bottom w:val="single" w:sz="4" w:space="0" w:color="000000"/>
            </w:tcBorders>
            <w:shd w:val="clear" w:color="auto" w:fill="E6E6E6"/>
          </w:tcPr>
          <w:p w:rsidR="007D6E2F" w:rsidRPr="00D71833" w:rsidRDefault="007D6E2F" w:rsidP="009E2B8F">
            <w:pPr>
              <w:pStyle w:val="tableheading"/>
            </w:pPr>
            <w:r w:rsidRPr="00D71833">
              <w:t>2</w:t>
            </w:r>
          </w:p>
        </w:tc>
        <w:tc>
          <w:tcPr>
            <w:tcW w:w="621" w:type="dxa"/>
            <w:tcBorders>
              <w:bottom w:val="single" w:sz="4" w:space="0" w:color="000000"/>
            </w:tcBorders>
            <w:shd w:val="clear" w:color="auto" w:fill="E6E6E6"/>
          </w:tcPr>
          <w:p w:rsidR="007D6E2F" w:rsidRPr="00D71833" w:rsidRDefault="007D6E2F" w:rsidP="009E2B8F">
            <w:pPr>
              <w:pStyle w:val="tableheading"/>
            </w:pPr>
            <w:r w:rsidRPr="00D71833">
              <w:t>3</w:t>
            </w:r>
          </w:p>
        </w:tc>
        <w:tc>
          <w:tcPr>
            <w:tcW w:w="511" w:type="dxa"/>
            <w:tcBorders>
              <w:bottom w:val="single" w:sz="4" w:space="0" w:color="000000"/>
            </w:tcBorders>
            <w:shd w:val="clear" w:color="auto" w:fill="E6E6E6"/>
          </w:tcPr>
          <w:p w:rsidR="007D6E2F" w:rsidRPr="00D71833" w:rsidRDefault="007D6E2F" w:rsidP="009E2B8F">
            <w:pPr>
              <w:pStyle w:val="tableheading"/>
            </w:pPr>
            <w:r w:rsidRPr="00D71833">
              <w:t>4</w:t>
            </w:r>
          </w:p>
        </w:tc>
        <w:tc>
          <w:tcPr>
            <w:tcW w:w="511" w:type="dxa"/>
            <w:tcBorders>
              <w:bottom w:val="single" w:sz="4" w:space="0" w:color="000000"/>
            </w:tcBorders>
            <w:shd w:val="clear" w:color="auto" w:fill="E6E6E6"/>
          </w:tcPr>
          <w:p w:rsidR="007D6E2F" w:rsidRPr="00D71833" w:rsidRDefault="007D6E2F" w:rsidP="009E2B8F">
            <w:pPr>
              <w:pStyle w:val="tableheading"/>
            </w:pPr>
            <w:r w:rsidRPr="00D71833">
              <w:t>5</w:t>
            </w:r>
          </w:p>
        </w:tc>
        <w:tc>
          <w:tcPr>
            <w:tcW w:w="1586" w:type="dxa"/>
            <w:tcBorders>
              <w:bottom w:val="single" w:sz="4" w:space="0" w:color="000000"/>
            </w:tcBorders>
            <w:shd w:val="clear" w:color="auto" w:fill="E6E6E6"/>
          </w:tcPr>
          <w:p w:rsidR="007D6E2F" w:rsidRPr="00D71833" w:rsidRDefault="007D6E2F" w:rsidP="009E2B8F">
            <w:pPr>
              <w:pStyle w:val="tableheading"/>
            </w:pPr>
            <w:r w:rsidRPr="00D71833">
              <w:t>6 or more</w:t>
            </w:r>
          </w:p>
        </w:tc>
        <w:tc>
          <w:tcPr>
            <w:tcW w:w="942" w:type="dxa"/>
            <w:tcBorders>
              <w:bottom w:val="single" w:sz="4" w:space="0" w:color="000000"/>
            </w:tcBorders>
            <w:shd w:val="clear" w:color="auto" w:fill="E6E6E6"/>
          </w:tcPr>
          <w:p w:rsidR="007D6E2F" w:rsidRPr="00D71833" w:rsidRDefault="007D6E2F" w:rsidP="009E2B8F">
            <w:pPr>
              <w:pStyle w:val="tableheading"/>
            </w:pPr>
            <w:r w:rsidRPr="00D71833">
              <w:t xml:space="preserve">No </w:t>
            </w:r>
            <w:r>
              <w:t>response</w:t>
            </w:r>
          </w:p>
        </w:tc>
        <w:tc>
          <w:tcPr>
            <w:tcW w:w="1615" w:type="dxa"/>
            <w:tcBorders>
              <w:bottom w:val="single" w:sz="4" w:space="0" w:color="000000"/>
            </w:tcBorders>
            <w:shd w:val="clear" w:color="auto" w:fill="E6E6E6"/>
          </w:tcPr>
          <w:p w:rsidR="007D6E2F" w:rsidRPr="00D71833" w:rsidRDefault="007D6E2F" w:rsidP="009E2B8F">
            <w:pPr>
              <w:pStyle w:val="tableheading"/>
            </w:pPr>
            <w:r w:rsidRPr="00D71833">
              <w:t>Total</w:t>
            </w:r>
          </w:p>
        </w:tc>
      </w:tr>
      <w:tr w:rsidR="007D6E2F" w:rsidRPr="00D71833" w:rsidTr="00A83796">
        <w:tc>
          <w:tcPr>
            <w:tcW w:w="1733" w:type="dxa"/>
            <w:tcBorders>
              <w:bottom w:val="nil"/>
            </w:tcBorders>
          </w:tcPr>
          <w:p w:rsidR="007D6E2F" w:rsidRPr="00D71833" w:rsidRDefault="007D6E2F" w:rsidP="00FA1D2D">
            <w:pPr>
              <w:pStyle w:val="tabletext"/>
              <w:jc w:val="left"/>
            </w:pPr>
            <w:r w:rsidRPr="00D71833">
              <w:t>Responses</w:t>
            </w:r>
          </w:p>
        </w:tc>
        <w:tc>
          <w:tcPr>
            <w:tcW w:w="621" w:type="dxa"/>
            <w:tcBorders>
              <w:bottom w:val="nil"/>
            </w:tcBorders>
          </w:tcPr>
          <w:p w:rsidR="007D6E2F" w:rsidRPr="00D71833" w:rsidRDefault="007D6E2F" w:rsidP="0060756F">
            <w:pPr>
              <w:pStyle w:val="Tablenumberdectab"/>
            </w:pPr>
            <w:r>
              <w:t>28</w:t>
            </w:r>
          </w:p>
        </w:tc>
        <w:tc>
          <w:tcPr>
            <w:tcW w:w="621" w:type="dxa"/>
            <w:tcBorders>
              <w:bottom w:val="nil"/>
            </w:tcBorders>
          </w:tcPr>
          <w:p w:rsidR="007D6E2F" w:rsidRPr="00D71833" w:rsidRDefault="007D6E2F" w:rsidP="0060756F">
            <w:pPr>
              <w:pStyle w:val="Tablenumberdectab"/>
            </w:pPr>
            <w:r>
              <w:t>8</w:t>
            </w:r>
          </w:p>
        </w:tc>
        <w:tc>
          <w:tcPr>
            <w:tcW w:w="621" w:type="dxa"/>
            <w:tcBorders>
              <w:bottom w:val="nil"/>
            </w:tcBorders>
          </w:tcPr>
          <w:p w:rsidR="007D6E2F" w:rsidRPr="00D71833" w:rsidRDefault="007D6E2F" w:rsidP="0060756F">
            <w:pPr>
              <w:pStyle w:val="Tablenumberdectab"/>
            </w:pPr>
            <w:r>
              <w:t>6</w:t>
            </w:r>
          </w:p>
        </w:tc>
        <w:tc>
          <w:tcPr>
            <w:tcW w:w="511" w:type="dxa"/>
            <w:tcBorders>
              <w:bottom w:val="nil"/>
            </w:tcBorders>
          </w:tcPr>
          <w:p w:rsidR="007D6E2F" w:rsidRPr="00D71833" w:rsidRDefault="007D6E2F" w:rsidP="0060756F">
            <w:pPr>
              <w:pStyle w:val="Tablenumberdectab"/>
            </w:pPr>
            <w:r>
              <w:t>3</w:t>
            </w:r>
          </w:p>
        </w:tc>
        <w:tc>
          <w:tcPr>
            <w:tcW w:w="511" w:type="dxa"/>
            <w:tcBorders>
              <w:bottom w:val="nil"/>
            </w:tcBorders>
          </w:tcPr>
          <w:p w:rsidR="007D6E2F" w:rsidRPr="00D71833" w:rsidRDefault="007D6E2F" w:rsidP="0060756F">
            <w:pPr>
              <w:pStyle w:val="Tablenumberdectab"/>
            </w:pPr>
            <w:r>
              <w:t>3</w:t>
            </w:r>
          </w:p>
        </w:tc>
        <w:tc>
          <w:tcPr>
            <w:tcW w:w="1586" w:type="dxa"/>
            <w:tcBorders>
              <w:bottom w:val="nil"/>
            </w:tcBorders>
          </w:tcPr>
          <w:p w:rsidR="007D6E2F" w:rsidRPr="00D71833" w:rsidRDefault="007D6E2F" w:rsidP="0060756F">
            <w:pPr>
              <w:pStyle w:val="Tablenumberdectab"/>
            </w:pPr>
            <w:r>
              <w:t xml:space="preserve">11 </w:t>
            </w:r>
            <w:r w:rsidRPr="00D71833">
              <w:t>(</w:t>
            </w:r>
            <w:r>
              <w:t>6</w:t>
            </w:r>
            <w:r w:rsidRPr="00D71833">
              <w:t xml:space="preserve"> to</w:t>
            </w:r>
            <w:r>
              <w:t xml:space="preserve"> 250</w:t>
            </w:r>
            <w:r w:rsidRPr="00D71833">
              <w:t xml:space="preserve"> )</w:t>
            </w:r>
          </w:p>
        </w:tc>
        <w:tc>
          <w:tcPr>
            <w:tcW w:w="942" w:type="dxa"/>
            <w:tcBorders>
              <w:bottom w:val="nil"/>
            </w:tcBorders>
          </w:tcPr>
          <w:p w:rsidR="007D6E2F" w:rsidRPr="00D71833" w:rsidRDefault="007D6E2F" w:rsidP="0060756F">
            <w:pPr>
              <w:pStyle w:val="Tablenumberdectab"/>
            </w:pPr>
            <w:r>
              <w:t>7</w:t>
            </w:r>
          </w:p>
        </w:tc>
        <w:tc>
          <w:tcPr>
            <w:tcW w:w="1615" w:type="dxa"/>
            <w:tcBorders>
              <w:bottom w:val="nil"/>
            </w:tcBorders>
          </w:tcPr>
          <w:p w:rsidR="007D6E2F" w:rsidRPr="0060756F" w:rsidRDefault="007D6E2F" w:rsidP="0060756F">
            <w:pPr>
              <w:pStyle w:val="Tablenumberdectab"/>
              <w:rPr>
                <w:b/>
              </w:rPr>
            </w:pPr>
            <w:r w:rsidRPr="0060756F">
              <w:rPr>
                <w:b/>
              </w:rPr>
              <w:t>66</w:t>
            </w:r>
          </w:p>
        </w:tc>
      </w:tr>
      <w:tr w:rsidR="007D6E2F" w:rsidRPr="00D71833" w:rsidTr="00A83796">
        <w:tc>
          <w:tcPr>
            <w:tcW w:w="1733" w:type="dxa"/>
            <w:tcBorders>
              <w:top w:val="nil"/>
            </w:tcBorders>
          </w:tcPr>
          <w:p w:rsidR="007D6E2F" w:rsidRPr="00D71833" w:rsidRDefault="007D6E2F" w:rsidP="00FA1D2D">
            <w:pPr>
              <w:pStyle w:val="tabletext"/>
              <w:jc w:val="left"/>
            </w:pPr>
            <w:r w:rsidRPr="00D71833">
              <w:t>Percentage</w:t>
            </w:r>
          </w:p>
        </w:tc>
        <w:tc>
          <w:tcPr>
            <w:tcW w:w="621" w:type="dxa"/>
            <w:tcBorders>
              <w:top w:val="nil"/>
            </w:tcBorders>
          </w:tcPr>
          <w:p w:rsidR="007D6E2F" w:rsidRPr="00D71833" w:rsidRDefault="007D6E2F" w:rsidP="0060756F">
            <w:pPr>
              <w:pStyle w:val="Tablenumberdectab"/>
            </w:pPr>
            <w:r>
              <w:t>42</w:t>
            </w:r>
            <w:r w:rsidRPr="00D71833">
              <w:t>%</w:t>
            </w:r>
          </w:p>
        </w:tc>
        <w:tc>
          <w:tcPr>
            <w:tcW w:w="621" w:type="dxa"/>
            <w:tcBorders>
              <w:top w:val="nil"/>
            </w:tcBorders>
          </w:tcPr>
          <w:p w:rsidR="007D6E2F" w:rsidRPr="00D71833" w:rsidRDefault="007D6E2F" w:rsidP="0060756F">
            <w:pPr>
              <w:pStyle w:val="Tablenumberdectab"/>
            </w:pPr>
            <w:r>
              <w:t>12</w:t>
            </w:r>
            <w:r w:rsidRPr="00D71833">
              <w:t>%</w:t>
            </w:r>
          </w:p>
        </w:tc>
        <w:tc>
          <w:tcPr>
            <w:tcW w:w="621" w:type="dxa"/>
            <w:tcBorders>
              <w:top w:val="nil"/>
            </w:tcBorders>
          </w:tcPr>
          <w:p w:rsidR="007D6E2F" w:rsidRPr="00D71833" w:rsidRDefault="007D6E2F" w:rsidP="0060756F">
            <w:pPr>
              <w:pStyle w:val="Tablenumberdectab"/>
            </w:pPr>
            <w:r>
              <w:t>9</w:t>
            </w:r>
            <w:r w:rsidRPr="00D71833">
              <w:t>%</w:t>
            </w:r>
          </w:p>
        </w:tc>
        <w:tc>
          <w:tcPr>
            <w:tcW w:w="511" w:type="dxa"/>
            <w:tcBorders>
              <w:top w:val="nil"/>
            </w:tcBorders>
          </w:tcPr>
          <w:p w:rsidR="007D6E2F" w:rsidRPr="00D71833" w:rsidRDefault="007D6E2F" w:rsidP="0060756F">
            <w:pPr>
              <w:pStyle w:val="Tablenumberdectab"/>
            </w:pPr>
            <w:r>
              <w:t>5</w:t>
            </w:r>
            <w:r w:rsidRPr="00D71833">
              <w:t>%</w:t>
            </w:r>
          </w:p>
        </w:tc>
        <w:tc>
          <w:tcPr>
            <w:tcW w:w="511" w:type="dxa"/>
            <w:tcBorders>
              <w:top w:val="nil"/>
            </w:tcBorders>
          </w:tcPr>
          <w:p w:rsidR="007D6E2F" w:rsidRPr="00D71833" w:rsidRDefault="007D6E2F" w:rsidP="0060756F">
            <w:pPr>
              <w:pStyle w:val="Tablenumberdectab"/>
            </w:pPr>
            <w:r>
              <w:t>5</w:t>
            </w:r>
            <w:r w:rsidRPr="00D71833">
              <w:t>%</w:t>
            </w:r>
          </w:p>
        </w:tc>
        <w:tc>
          <w:tcPr>
            <w:tcW w:w="1586" w:type="dxa"/>
            <w:tcBorders>
              <w:top w:val="nil"/>
            </w:tcBorders>
          </w:tcPr>
          <w:p w:rsidR="007D6E2F" w:rsidRPr="00D71833" w:rsidRDefault="007D6E2F" w:rsidP="0060756F">
            <w:pPr>
              <w:pStyle w:val="Tablenumberdectab"/>
            </w:pPr>
            <w:r>
              <w:t>17</w:t>
            </w:r>
            <w:r w:rsidRPr="00D71833">
              <w:t>%</w:t>
            </w:r>
          </w:p>
        </w:tc>
        <w:tc>
          <w:tcPr>
            <w:tcW w:w="942" w:type="dxa"/>
            <w:tcBorders>
              <w:top w:val="nil"/>
            </w:tcBorders>
          </w:tcPr>
          <w:p w:rsidR="007D6E2F" w:rsidRPr="00D71833" w:rsidRDefault="007D6E2F" w:rsidP="0060756F">
            <w:pPr>
              <w:pStyle w:val="Tablenumberdectab"/>
            </w:pPr>
            <w:r>
              <w:t>11</w:t>
            </w:r>
            <w:r w:rsidRPr="00D71833">
              <w:t>%</w:t>
            </w:r>
          </w:p>
        </w:tc>
        <w:tc>
          <w:tcPr>
            <w:tcW w:w="1615" w:type="dxa"/>
            <w:tcBorders>
              <w:top w:val="nil"/>
            </w:tcBorders>
          </w:tcPr>
          <w:p w:rsidR="007D6E2F" w:rsidRPr="0060756F" w:rsidRDefault="007D6E2F" w:rsidP="0060756F">
            <w:pPr>
              <w:pStyle w:val="Tablenumberdectab"/>
              <w:rPr>
                <w:b/>
              </w:rPr>
            </w:pPr>
            <w:r w:rsidRPr="0060756F">
              <w:rPr>
                <w:b/>
              </w:rPr>
              <w:t>100%</w:t>
            </w:r>
          </w:p>
        </w:tc>
      </w:tr>
    </w:tbl>
    <w:p w:rsidR="007D6E2F" w:rsidRDefault="007D6E2F" w:rsidP="007D6E2F">
      <w:pPr>
        <w:pStyle w:val="BodyText"/>
        <w:spacing w:after="0"/>
      </w:pPr>
    </w:p>
    <w:p w:rsidR="007D6E2F" w:rsidRDefault="007D6E2F" w:rsidP="007D6E2F">
      <w:pPr>
        <w:pStyle w:val="BodyText"/>
        <w:spacing w:after="0"/>
      </w:pPr>
      <w:r w:rsidRPr="00D71833">
        <w:rPr>
          <w:rFonts w:cs="Arial"/>
          <w:bCs/>
          <w:color w:val="000000"/>
          <w:szCs w:val="22"/>
        </w:rPr>
        <w:t>Characteristics of businesses involved in the most/effective school-business relationships</w:t>
      </w:r>
      <w:r>
        <w:rPr>
          <w:rFonts w:cs="Arial"/>
          <w:bCs/>
          <w:color w:val="000000"/>
          <w:szCs w:val="22"/>
        </w:rPr>
        <w:t xml:space="preserve"> </w:t>
      </w:r>
      <w:r w:rsidRPr="00D7117B">
        <w:rPr>
          <w:rFonts w:cs="Arial"/>
          <w:bCs/>
          <w:i/>
          <w:color w:val="000000"/>
          <w:szCs w:val="22"/>
        </w:rPr>
        <w:t xml:space="preserve">(see </w:t>
      </w:r>
      <w:r w:rsidR="003E6FAD">
        <w:rPr>
          <w:rFonts w:cs="Arial"/>
          <w:bCs/>
          <w:i/>
          <w:color w:val="000000"/>
          <w:szCs w:val="22"/>
        </w:rPr>
        <w:t>table 3.3</w:t>
      </w:r>
      <w:r w:rsidRPr="00D7117B">
        <w:rPr>
          <w:rFonts w:cs="Arial"/>
          <w:bCs/>
          <w:i/>
          <w:color w:val="000000"/>
          <w:szCs w:val="22"/>
        </w:rPr>
        <w:t xml:space="preserve"> for a list of businesses involved in the significant relationships)</w:t>
      </w:r>
    </w:p>
    <w:p w:rsidR="007D6E2F" w:rsidRDefault="007D6E2F" w:rsidP="007D6E2F">
      <w:pPr>
        <w:pStyle w:val="BodyText"/>
        <w:spacing w:after="0"/>
      </w:pPr>
    </w:p>
    <w:p w:rsidR="00DF1424" w:rsidRDefault="00DF1424" w:rsidP="007D6E2F">
      <w:pPr>
        <w:pStyle w:val="BodyText"/>
        <w:spacing w:after="0"/>
      </w:pPr>
    </w:p>
    <w:p w:rsidR="007D6E2F" w:rsidRPr="00D71833" w:rsidRDefault="007D6E2F" w:rsidP="00226C9A">
      <w:pPr>
        <w:pStyle w:val="CaptionForTables"/>
      </w:pPr>
      <w:r>
        <w:rPr>
          <w:rFonts w:cs="Arial"/>
          <w:bCs/>
          <w:color w:val="000000"/>
        </w:rPr>
        <w:t xml:space="preserve">Table </w:t>
      </w:r>
      <w:r w:rsidR="00925967">
        <w:rPr>
          <w:rFonts w:cs="Arial"/>
          <w:bCs/>
          <w:color w:val="000000"/>
        </w:rPr>
        <w:t>1.6.3a</w:t>
      </w:r>
      <w:r>
        <w:rPr>
          <w:rFonts w:cs="Arial"/>
          <w:bCs/>
          <w:color w:val="000000"/>
        </w:rPr>
        <w:t xml:space="preserve"> </w:t>
      </w:r>
      <w:r w:rsidRPr="00D71833">
        <w:t>Size of business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3"/>
        <w:gridCol w:w="1183"/>
        <w:gridCol w:w="1134"/>
      </w:tblGrid>
      <w:tr w:rsidR="007D6E2F" w:rsidRPr="00D71833" w:rsidTr="00620FEC">
        <w:tc>
          <w:tcPr>
            <w:tcW w:w="3603" w:type="dxa"/>
            <w:tcBorders>
              <w:bottom w:val="single" w:sz="4" w:space="0" w:color="000000"/>
            </w:tcBorders>
            <w:shd w:val="clear" w:color="auto" w:fill="E6E6E6"/>
          </w:tcPr>
          <w:p w:rsidR="007D6E2F" w:rsidRPr="00D71833" w:rsidRDefault="007D6E2F" w:rsidP="005C3EA1">
            <w:pPr>
              <w:pStyle w:val="tableheading"/>
              <w:jc w:val="left"/>
            </w:pPr>
            <w:r w:rsidRPr="00D71833">
              <w:t>Business size</w:t>
            </w:r>
          </w:p>
        </w:tc>
        <w:tc>
          <w:tcPr>
            <w:tcW w:w="1183" w:type="dxa"/>
            <w:tcBorders>
              <w:bottom w:val="single" w:sz="4" w:space="0" w:color="000000"/>
            </w:tcBorders>
            <w:shd w:val="clear" w:color="auto" w:fill="E6E6E6"/>
          </w:tcPr>
          <w:p w:rsidR="007D6E2F" w:rsidRPr="00D71833" w:rsidRDefault="007D6E2F" w:rsidP="009E2B8F">
            <w:pPr>
              <w:pStyle w:val="tableheading"/>
            </w:pPr>
            <w:r w:rsidRPr="00D71833">
              <w:t>Responses</w:t>
            </w:r>
          </w:p>
        </w:tc>
        <w:tc>
          <w:tcPr>
            <w:tcW w:w="1134" w:type="dxa"/>
            <w:tcBorders>
              <w:bottom w:val="single" w:sz="4" w:space="0" w:color="000000"/>
            </w:tcBorders>
            <w:shd w:val="clear" w:color="auto" w:fill="E6E6E6"/>
          </w:tcPr>
          <w:p w:rsidR="007D6E2F" w:rsidRPr="00D71833" w:rsidRDefault="007D6E2F" w:rsidP="009E2B8F">
            <w:pPr>
              <w:pStyle w:val="tableheading"/>
            </w:pPr>
            <w:r w:rsidRPr="00D71833">
              <w:t>%</w:t>
            </w:r>
          </w:p>
        </w:tc>
      </w:tr>
      <w:tr w:rsidR="007D6E2F" w:rsidRPr="00D71833" w:rsidTr="00620FEC">
        <w:tc>
          <w:tcPr>
            <w:tcW w:w="3603" w:type="dxa"/>
            <w:tcBorders>
              <w:bottom w:val="nil"/>
            </w:tcBorders>
          </w:tcPr>
          <w:p w:rsidR="007D6E2F" w:rsidRPr="00D71833" w:rsidRDefault="007D6E2F" w:rsidP="00FA1D2D">
            <w:pPr>
              <w:pStyle w:val="tabletext"/>
              <w:jc w:val="left"/>
            </w:pPr>
            <w:r w:rsidRPr="00D71833">
              <w:t>Large (200 or more employees)</w:t>
            </w:r>
          </w:p>
        </w:tc>
        <w:tc>
          <w:tcPr>
            <w:tcW w:w="1183" w:type="dxa"/>
            <w:tcBorders>
              <w:bottom w:val="nil"/>
            </w:tcBorders>
            <w:vAlign w:val="center"/>
          </w:tcPr>
          <w:p w:rsidR="007D6E2F" w:rsidRPr="00D71833" w:rsidRDefault="007D6E2F" w:rsidP="0060756F">
            <w:pPr>
              <w:pStyle w:val="Tablenumberdectab"/>
            </w:pPr>
            <w:r>
              <w:t>53</w:t>
            </w:r>
          </w:p>
        </w:tc>
        <w:tc>
          <w:tcPr>
            <w:tcW w:w="1134" w:type="dxa"/>
            <w:tcBorders>
              <w:bottom w:val="nil"/>
            </w:tcBorders>
          </w:tcPr>
          <w:p w:rsidR="007D6E2F" w:rsidRPr="00D71833" w:rsidRDefault="007D6E2F" w:rsidP="0060756F">
            <w:pPr>
              <w:pStyle w:val="Tablenumberdectab"/>
            </w:pPr>
            <w:r>
              <w:t>50</w:t>
            </w:r>
            <w:r w:rsidRPr="00D71833">
              <w:t>%</w:t>
            </w:r>
          </w:p>
        </w:tc>
      </w:tr>
      <w:tr w:rsidR="007D6E2F" w:rsidRPr="00D71833" w:rsidTr="00620FEC">
        <w:tc>
          <w:tcPr>
            <w:tcW w:w="3603" w:type="dxa"/>
            <w:tcBorders>
              <w:top w:val="nil"/>
              <w:bottom w:val="nil"/>
            </w:tcBorders>
          </w:tcPr>
          <w:p w:rsidR="007D6E2F" w:rsidRPr="00D71833" w:rsidRDefault="007D6E2F" w:rsidP="00FA1D2D">
            <w:pPr>
              <w:pStyle w:val="tabletext"/>
              <w:jc w:val="left"/>
            </w:pPr>
            <w:r w:rsidRPr="00D71833">
              <w:t>Medium (20-199 employees)</w:t>
            </w:r>
          </w:p>
        </w:tc>
        <w:tc>
          <w:tcPr>
            <w:tcW w:w="1183" w:type="dxa"/>
            <w:tcBorders>
              <w:top w:val="nil"/>
              <w:bottom w:val="nil"/>
            </w:tcBorders>
            <w:vAlign w:val="center"/>
          </w:tcPr>
          <w:p w:rsidR="007D6E2F" w:rsidRPr="00D71833" w:rsidRDefault="007D6E2F" w:rsidP="0060756F">
            <w:pPr>
              <w:pStyle w:val="Tablenumberdectab"/>
            </w:pPr>
            <w:r>
              <w:t>22</w:t>
            </w:r>
          </w:p>
        </w:tc>
        <w:tc>
          <w:tcPr>
            <w:tcW w:w="1134" w:type="dxa"/>
            <w:tcBorders>
              <w:top w:val="nil"/>
              <w:bottom w:val="nil"/>
            </w:tcBorders>
          </w:tcPr>
          <w:p w:rsidR="007D6E2F" w:rsidRPr="00D71833" w:rsidRDefault="007D6E2F" w:rsidP="0060756F">
            <w:pPr>
              <w:pStyle w:val="Tablenumberdectab"/>
            </w:pPr>
            <w:r>
              <w:t>21</w:t>
            </w:r>
            <w:r w:rsidRPr="00D71833">
              <w:t>%</w:t>
            </w:r>
          </w:p>
        </w:tc>
      </w:tr>
      <w:tr w:rsidR="007D6E2F" w:rsidRPr="00D71833" w:rsidTr="00620FEC">
        <w:tc>
          <w:tcPr>
            <w:tcW w:w="3603" w:type="dxa"/>
            <w:tcBorders>
              <w:top w:val="nil"/>
              <w:bottom w:val="nil"/>
            </w:tcBorders>
          </w:tcPr>
          <w:p w:rsidR="007D6E2F" w:rsidRPr="00D71833" w:rsidRDefault="007D6E2F" w:rsidP="00FA1D2D">
            <w:pPr>
              <w:pStyle w:val="tabletext"/>
              <w:jc w:val="left"/>
            </w:pPr>
            <w:r w:rsidRPr="00D71833">
              <w:t>Small (5-19 employees)</w:t>
            </w:r>
          </w:p>
        </w:tc>
        <w:tc>
          <w:tcPr>
            <w:tcW w:w="1183" w:type="dxa"/>
            <w:tcBorders>
              <w:top w:val="nil"/>
              <w:bottom w:val="nil"/>
            </w:tcBorders>
            <w:vAlign w:val="center"/>
          </w:tcPr>
          <w:p w:rsidR="007D6E2F" w:rsidRPr="00D71833" w:rsidRDefault="007D6E2F" w:rsidP="0060756F">
            <w:pPr>
              <w:pStyle w:val="Tablenumberdectab"/>
            </w:pPr>
            <w:r>
              <w:t>24</w:t>
            </w:r>
          </w:p>
        </w:tc>
        <w:tc>
          <w:tcPr>
            <w:tcW w:w="1134" w:type="dxa"/>
            <w:tcBorders>
              <w:top w:val="nil"/>
              <w:bottom w:val="nil"/>
            </w:tcBorders>
          </w:tcPr>
          <w:p w:rsidR="007D6E2F" w:rsidRPr="00D71833" w:rsidRDefault="007D6E2F" w:rsidP="0060756F">
            <w:pPr>
              <w:pStyle w:val="Tablenumberdectab"/>
            </w:pPr>
            <w:r>
              <w:t>23</w:t>
            </w:r>
            <w:r w:rsidRPr="00D71833">
              <w:t>%</w:t>
            </w:r>
          </w:p>
        </w:tc>
      </w:tr>
      <w:tr w:rsidR="007D6E2F" w:rsidRPr="00D71833" w:rsidTr="00620FEC">
        <w:tc>
          <w:tcPr>
            <w:tcW w:w="3603" w:type="dxa"/>
            <w:tcBorders>
              <w:top w:val="nil"/>
            </w:tcBorders>
          </w:tcPr>
          <w:p w:rsidR="007D6E2F" w:rsidRPr="00D71833" w:rsidRDefault="007D6E2F" w:rsidP="00FA1D2D">
            <w:pPr>
              <w:pStyle w:val="tabletext"/>
              <w:jc w:val="left"/>
            </w:pPr>
            <w:r w:rsidRPr="00D71833">
              <w:t>Micro &lt; 5 employees</w:t>
            </w:r>
          </w:p>
        </w:tc>
        <w:tc>
          <w:tcPr>
            <w:tcW w:w="1183" w:type="dxa"/>
            <w:tcBorders>
              <w:top w:val="nil"/>
            </w:tcBorders>
            <w:vAlign w:val="center"/>
          </w:tcPr>
          <w:p w:rsidR="007D6E2F" w:rsidRPr="00D71833" w:rsidRDefault="007D6E2F" w:rsidP="0060756F">
            <w:pPr>
              <w:pStyle w:val="Tablenumberdectab"/>
            </w:pPr>
            <w:r>
              <w:t>6</w:t>
            </w:r>
          </w:p>
        </w:tc>
        <w:tc>
          <w:tcPr>
            <w:tcW w:w="1134" w:type="dxa"/>
            <w:tcBorders>
              <w:top w:val="nil"/>
            </w:tcBorders>
          </w:tcPr>
          <w:p w:rsidR="007D6E2F" w:rsidRPr="00D71833" w:rsidRDefault="007D6E2F" w:rsidP="0060756F">
            <w:pPr>
              <w:pStyle w:val="Tablenumberdectab"/>
            </w:pPr>
            <w:r>
              <w:t>6</w:t>
            </w:r>
            <w:r w:rsidRPr="00D71833">
              <w:t>%</w:t>
            </w:r>
          </w:p>
        </w:tc>
      </w:tr>
      <w:tr w:rsidR="007D6E2F" w:rsidRPr="00D71833" w:rsidTr="00620FEC">
        <w:tc>
          <w:tcPr>
            <w:tcW w:w="3603" w:type="dxa"/>
          </w:tcPr>
          <w:p w:rsidR="007D6E2F" w:rsidRPr="0060756F" w:rsidRDefault="007D6E2F" w:rsidP="0060756F">
            <w:pPr>
              <w:pStyle w:val="tableheading"/>
              <w:jc w:val="left"/>
              <w:rPr>
                <w:bCs/>
                <w:szCs w:val="22"/>
              </w:rPr>
            </w:pPr>
            <w:r w:rsidRPr="0060756F">
              <w:rPr>
                <w:bCs/>
                <w:szCs w:val="22"/>
              </w:rPr>
              <w:t>Total</w:t>
            </w:r>
          </w:p>
        </w:tc>
        <w:tc>
          <w:tcPr>
            <w:tcW w:w="1183" w:type="dxa"/>
            <w:vAlign w:val="center"/>
          </w:tcPr>
          <w:p w:rsidR="007D6E2F" w:rsidRPr="0060756F" w:rsidRDefault="007D6E2F" w:rsidP="0060756F">
            <w:pPr>
              <w:pStyle w:val="Tablenumberdectab"/>
              <w:rPr>
                <w:b/>
                <w:bCs/>
              </w:rPr>
            </w:pPr>
            <w:r w:rsidRPr="0060756F">
              <w:rPr>
                <w:b/>
                <w:bCs/>
              </w:rPr>
              <w:t>105</w:t>
            </w:r>
          </w:p>
        </w:tc>
        <w:tc>
          <w:tcPr>
            <w:tcW w:w="1134" w:type="dxa"/>
          </w:tcPr>
          <w:p w:rsidR="007D6E2F" w:rsidRPr="0060756F" w:rsidRDefault="007D6E2F" w:rsidP="0060756F">
            <w:pPr>
              <w:pStyle w:val="Tablenumberdectab"/>
              <w:rPr>
                <w:b/>
                <w:bCs/>
              </w:rPr>
            </w:pPr>
            <w:r w:rsidRPr="0060756F">
              <w:rPr>
                <w:b/>
                <w:bCs/>
              </w:rPr>
              <w:t>100%</w:t>
            </w:r>
          </w:p>
        </w:tc>
      </w:tr>
    </w:tbl>
    <w:p w:rsidR="005163B0" w:rsidRDefault="0023244D" w:rsidP="007D6E2F">
      <w:pPr>
        <w:pStyle w:val="BodyText"/>
      </w:pPr>
      <w:r>
        <w:rPr>
          <w:noProof/>
          <w:lang w:eastAsia="en-AU"/>
        </w:rPr>
        <mc:AlternateContent>
          <mc:Choice Requires="wps">
            <w:drawing>
              <wp:anchor distT="0" distB="0" distL="114300" distR="114300" simplePos="0" relativeHeight="251665408" behindDoc="0" locked="0" layoutInCell="1" allowOverlap="1">
                <wp:simplePos x="0" y="0"/>
                <wp:positionH relativeFrom="column">
                  <wp:posOffset>2552065</wp:posOffset>
                </wp:positionH>
                <wp:positionV relativeFrom="paragraph">
                  <wp:posOffset>78105</wp:posOffset>
                </wp:positionV>
                <wp:extent cx="635" cy="285750"/>
                <wp:effectExtent l="56515" t="11430" r="57150" b="17145"/>
                <wp:wrapNone/>
                <wp:docPr id="13"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200.95pt;margin-top:6.15pt;width:.0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">
                <v:stroke endarrow="block"/>
              </v:shape>
            </w:pict>
          </mc:Fallback>
        </mc:AlternateContent>
      </w:r>
    </w:p>
    <w:p w:rsidR="005163B0" w:rsidRDefault="005163B0" w:rsidP="007D6E2F">
      <w:pPr>
        <w:pStyle w:val="BodyText"/>
      </w:pPr>
    </w:p>
    <w:p w:rsidR="005163B0" w:rsidRDefault="005163B0" w:rsidP="007D6E2F">
      <w:pPr>
        <w:pStyle w:val="BodyText"/>
      </w:pPr>
    </w:p>
    <w:p w:rsidR="007D6E2F" w:rsidRDefault="007D6E2F" w:rsidP="007D6E2F">
      <w:pPr>
        <w:pStyle w:val="BodyText"/>
      </w:pPr>
    </w:p>
    <w:p w:rsidR="00DF1424" w:rsidRDefault="00DF1424" w:rsidP="00226C9A">
      <w:pPr>
        <w:pStyle w:val="CaptionForTables"/>
      </w:pPr>
    </w:p>
    <w:p w:rsidR="007D6E2F" w:rsidRPr="00D71833" w:rsidRDefault="00925967" w:rsidP="00226C9A">
      <w:pPr>
        <w:pStyle w:val="CaptionForTables"/>
      </w:pPr>
      <w:r>
        <w:t xml:space="preserve">Table 1.6.3b </w:t>
      </w:r>
      <w:r w:rsidR="007D6E2F" w:rsidRPr="00D71833">
        <w:t>Size of business</w:t>
      </w:r>
      <w:r w:rsidR="007D6E2F">
        <w:t xml:space="preserve"> and school type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4"/>
        <w:gridCol w:w="1078"/>
        <w:gridCol w:w="1172"/>
        <w:gridCol w:w="1078"/>
        <w:gridCol w:w="978"/>
        <w:gridCol w:w="694"/>
      </w:tblGrid>
      <w:tr w:rsidR="007D6E2F" w:rsidRPr="00D71833" w:rsidTr="00A83796">
        <w:tc>
          <w:tcPr>
            <w:tcW w:w="0" w:type="auto"/>
            <w:tcBorders>
              <w:bottom w:val="single" w:sz="4" w:space="0" w:color="000000"/>
            </w:tcBorders>
            <w:shd w:val="clear" w:color="auto" w:fill="E6E6E6"/>
          </w:tcPr>
          <w:p w:rsidR="007D6E2F" w:rsidRPr="00D71833" w:rsidRDefault="007D6E2F" w:rsidP="005C3EA1">
            <w:pPr>
              <w:pStyle w:val="tableheading"/>
              <w:jc w:val="left"/>
            </w:pPr>
            <w:r w:rsidRPr="00D71833">
              <w:t>Business size</w:t>
            </w:r>
          </w:p>
        </w:tc>
        <w:tc>
          <w:tcPr>
            <w:tcW w:w="0" w:type="auto"/>
            <w:tcBorders>
              <w:bottom w:val="single" w:sz="4" w:space="0" w:color="000000"/>
            </w:tcBorders>
            <w:shd w:val="clear" w:color="auto" w:fill="E6E6E6"/>
          </w:tcPr>
          <w:p w:rsidR="007D6E2F" w:rsidRPr="00D71833" w:rsidRDefault="007D6E2F" w:rsidP="009E2B8F">
            <w:pPr>
              <w:pStyle w:val="tableheading"/>
            </w:pPr>
            <w:r>
              <w:t>Primary</w:t>
            </w:r>
          </w:p>
        </w:tc>
        <w:tc>
          <w:tcPr>
            <w:tcW w:w="0" w:type="auto"/>
            <w:tcBorders>
              <w:bottom w:val="single" w:sz="4" w:space="0" w:color="000000"/>
            </w:tcBorders>
            <w:shd w:val="clear" w:color="auto" w:fill="E6E6E6"/>
          </w:tcPr>
          <w:p w:rsidR="007D6E2F" w:rsidRPr="00D71833" w:rsidRDefault="007D6E2F" w:rsidP="009E2B8F">
            <w:pPr>
              <w:pStyle w:val="tableheading"/>
            </w:pPr>
            <w:r>
              <w:t>Secondary</w:t>
            </w:r>
          </w:p>
        </w:tc>
        <w:tc>
          <w:tcPr>
            <w:tcW w:w="0" w:type="auto"/>
            <w:tcBorders>
              <w:bottom w:val="single" w:sz="4" w:space="0" w:color="000000"/>
            </w:tcBorders>
            <w:shd w:val="clear" w:color="auto" w:fill="E6E6E6"/>
          </w:tcPr>
          <w:p w:rsidR="007D6E2F" w:rsidRPr="00D71833" w:rsidRDefault="007D6E2F" w:rsidP="009E2B8F">
            <w:pPr>
              <w:pStyle w:val="tableheading"/>
            </w:pPr>
            <w:r>
              <w:t>K-12</w:t>
            </w:r>
          </w:p>
        </w:tc>
        <w:tc>
          <w:tcPr>
            <w:tcW w:w="0" w:type="auto"/>
            <w:tcBorders>
              <w:bottom w:val="single" w:sz="4" w:space="0" w:color="000000"/>
            </w:tcBorders>
            <w:shd w:val="clear" w:color="auto" w:fill="E6E6E6"/>
          </w:tcPr>
          <w:p w:rsidR="007D6E2F" w:rsidRPr="00D71833" w:rsidRDefault="007D6E2F" w:rsidP="009E2B8F">
            <w:pPr>
              <w:pStyle w:val="tableheading"/>
            </w:pPr>
            <w:r>
              <w:t>Special</w:t>
            </w:r>
          </w:p>
        </w:tc>
        <w:tc>
          <w:tcPr>
            <w:tcW w:w="0" w:type="auto"/>
            <w:tcBorders>
              <w:bottom w:val="single" w:sz="4" w:space="0" w:color="000000"/>
            </w:tcBorders>
            <w:shd w:val="clear" w:color="auto" w:fill="E6E6E6"/>
          </w:tcPr>
          <w:p w:rsidR="007D6E2F" w:rsidRPr="00D71833" w:rsidRDefault="007D6E2F" w:rsidP="009E2B8F">
            <w:pPr>
              <w:pStyle w:val="tableheading"/>
            </w:pPr>
            <w:r>
              <w:t>Total</w:t>
            </w:r>
          </w:p>
        </w:tc>
      </w:tr>
      <w:tr w:rsidR="007D6E2F" w:rsidRPr="00D71833" w:rsidTr="00A83796">
        <w:tc>
          <w:tcPr>
            <w:tcW w:w="0" w:type="auto"/>
            <w:tcBorders>
              <w:bottom w:val="nil"/>
            </w:tcBorders>
          </w:tcPr>
          <w:p w:rsidR="007D6E2F" w:rsidRPr="00D71833" w:rsidRDefault="007D6E2F" w:rsidP="00FA1D2D">
            <w:pPr>
              <w:pStyle w:val="tabletext"/>
              <w:jc w:val="left"/>
            </w:pPr>
            <w:r w:rsidRPr="00D71833">
              <w:t>Large (200 or more employees)</w:t>
            </w:r>
          </w:p>
        </w:tc>
        <w:tc>
          <w:tcPr>
            <w:tcW w:w="0" w:type="auto"/>
            <w:tcBorders>
              <w:bottom w:val="nil"/>
            </w:tcBorders>
            <w:vAlign w:val="center"/>
          </w:tcPr>
          <w:p w:rsidR="007D6E2F" w:rsidRPr="0060756F" w:rsidRDefault="007D6E2F" w:rsidP="007D6E2F">
            <w:pPr>
              <w:spacing w:after="0"/>
              <w:jc w:val="center"/>
              <w:rPr>
                <w:sz w:val="20"/>
                <w:szCs w:val="20"/>
              </w:rPr>
            </w:pPr>
            <w:r w:rsidRPr="0060756F">
              <w:rPr>
                <w:sz w:val="20"/>
                <w:szCs w:val="20"/>
              </w:rPr>
              <w:t>5 (28%)</w:t>
            </w:r>
          </w:p>
        </w:tc>
        <w:tc>
          <w:tcPr>
            <w:tcW w:w="0" w:type="auto"/>
            <w:tcBorders>
              <w:bottom w:val="nil"/>
            </w:tcBorders>
          </w:tcPr>
          <w:p w:rsidR="007D6E2F" w:rsidRPr="0060756F" w:rsidRDefault="007D6E2F" w:rsidP="007D6E2F">
            <w:pPr>
              <w:spacing w:after="0"/>
              <w:jc w:val="center"/>
              <w:rPr>
                <w:sz w:val="20"/>
                <w:szCs w:val="20"/>
              </w:rPr>
            </w:pPr>
            <w:r w:rsidRPr="0060756F">
              <w:rPr>
                <w:sz w:val="20"/>
                <w:szCs w:val="20"/>
              </w:rPr>
              <w:t>32 (55%)</w:t>
            </w:r>
          </w:p>
        </w:tc>
        <w:tc>
          <w:tcPr>
            <w:tcW w:w="0" w:type="auto"/>
            <w:tcBorders>
              <w:bottom w:val="nil"/>
            </w:tcBorders>
          </w:tcPr>
          <w:p w:rsidR="007D6E2F" w:rsidRPr="0060756F" w:rsidRDefault="007D6E2F" w:rsidP="007D6E2F">
            <w:pPr>
              <w:spacing w:after="0"/>
              <w:jc w:val="center"/>
              <w:rPr>
                <w:sz w:val="20"/>
                <w:szCs w:val="20"/>
              </w:rPr>
            </w:pPr>
            <w:r w:rsidRPr="0060756F">
              <w:rPr>
                <w:sz w:val="20"/>
                <w:szCs w:val="20"/>
              </w:rPr>
              <w:t>16 (64%)</w:t>
            </w:r>
          </w:p>
        </w:tc>
        <w:tc>
          <w:tcPr>
            <w:tcW w:w="0" w:type="auto"/>
            <w:tcBorders>
              <w:bottom w:val="nil"/>
            </w:tcBorders>
          </w:tcPr>
          <w:p w:rsidR="007D6E2F" w:rsidRPr="0060756F" w:rsidRDefault="007D6E2F" w:rsidP="007D6E2F">
            <w:pPr>
              <w:spacing w:after="0"/>
              <w:jc w:val="center"/>
              <w:rPr>
                <w:sz w:val="20"/>
                <w:szCs w:val="20"/>
              </w:rPr>
            </w:pPr>
            <w:r w:rsidRPr="0060756F">
              <w:rPr>
                <w:sz w:val="20"/>
                <w:szCs w:val="20"/>
              </w:rPr>
              <w:t>-</w:t>
            </w:r>
          </w:p>
        </w:tc>
        <w:tc>
          <w:tcPr>
            <w:tcW w:w="0" w:type="auto"/>
            <w:tcBorders>
              <w:bottom w:val="nil"/>
            </w:tcBorders>
          </w:tcPr>
          <w:p w:rsidR="007D6E2F" w:rsidRPr="0060756F" w:rsidRDefault="007D6E2F" w:rsidP="007D6E2F">
            <w:pPr>
              <w:spacing w:after="0"/>
              <w:jc w:val="center"/>
              <w:rPr>
                <w:sz w:val="20"/>
                <w:szCs w:val="20"/>
              </w:rPr>
            </w:pPr>
            <w:r w:rsidRPr="0060756F">
              <w:rPr>
                <w:sz w:val="20"/>
                <w:szCs w:val="20"/>
              </w:rPr>
              <w:t>53</w:t>
            </w:r>
          </w:p>
        </w:tc>
      </w:tr>
      <w:tr w:rsidR="007D6E2F" w:rsidRPr="00D71833" w:rsidTr="00A83796">
        <w:tc>
          <w:tcPr>
            <w:tcW w:w="0" w:type="auto"/>
            <w:tcBorders>
              <w:top w:val="nil"/>
              <w:bottom w:val="nil"/>
            </w:tcBorders>
          </w:tcPr>
          <w:p w:rsidR="007D6E2F" w:rsidRPr="00D71833" w:rsidRDefault="007D6E2F" w:rsidP="00FA1D2D">
            <w:pPr>
              <w:pStyle w:val="tabletext"/>
              <w:jc w:val="left"/>
            </w:pPr>
            <w:r w:rsidRPr="00D71833">
              <w:t>Medium (20-199 employees)</w:t>
            </w:r>
          </w:p>
        </w:tc>
        <w:tc>
          <w:tcPr>
            <w:tcW w:w="0" w:type="auto"/>
            <w:tcBorders>
              <w:top w:val="nil"/>
              <w:bottom w:val="nil"/>
            </w:tcBorders>
            <w:vAlign w:val="center"/>
          </w:tcPr>
          <w:p w:rsidR="007D6E2F" w:rsidRPr="0060756F" w:rsidRDefault="007D6E2F" w:rsidP="007D6E2F">
            <w:pPr>
              <w:spacing w:after="0"/>
              <w:jc w:val="center"/>
              <w:rPr>
                <w:sz w:val="20"/>
                <w:szCs w:val="20"/>
              </w:rPr>
            </w:pPr>
            <w:r w:rsidRPr="0060756F">
              <w:rPr>
                <w:sz w:val="20"/>
                <w:szCs w:val="20"/>
              </w:rPr>
              <w:t>3 (17%)</w:t>
            </w:r>
          </w:p>
        </w:tc>
        <w:tc>
          <w:tcPr>
            <w:tcW w:w="0" w:type="auto"/>
            <w:tcBorders>
              <w:top w:val="nil"/>
              <w:bottom w:val="nil"/>
            </w:tcBorders>
          </w:tcPr>
          <w:p w:rsidR="007D6E2F" w:rsidRPr="0060756F" w:rsidRDefault="007D6E2F" w:rsidP="007D6E2F">
            <w:pPr>
              <w:spacing w:after="0"/>
              <w:jc w:val="center"/>
              <w:rPr>
                <w:sz w:val="20"/>
                <w:szCs w:val="20"/>
              </w:rPr>
            </w:pPr>
            <w:r w:rsidRPr="0060756F">
              <w:rPr>
                <w:sz w:val="20"/>
                <w:szCs w:val="20"/>
              </w:rPr>
              <w:t>14 (24%)</w:t>
            </w:r>
          </w:p>
        </w:tc>
        <w:tc>
          <w:tcPr>
            <w:tcW w:w="0" w:type="auto"/>
            <w:tcBorders>
              <w:top w:val="nil"/>
              <w:bottom w:val="nil"/>
            </w:tcBorders>
          </w:tcPr>
          <w:p w:rsidR="007D6E2F" w:rsidRPr="0060756F" w:rsidRDefault="007D6E2F" w:rsidP="007D6E2F">
            <w:pPr>
              <w:spacing w:after="0"/>
              <w:jc w:val="center"/>
              <w:rPr>
                <w:sz w:val="20"/>
                <w:szCs w:val="20"/>
              </w:rPr>
            </w:pPr>
            <w:r w:rsidRPr="0060756F">
              <w:rPr>
                <w:sz w:val="20"/>
                <w:szCs w:val="20"/>
              </w:rPr>
              <w:t>3 (12%)</w:t>
            </w:r>
          </w:p>
        </w:tc>
        <w:tc>
          <w:tcPr>
            <w:tcW w:w="0" w:type="auto"/>
            <w:tcBorders>
              <w:top w:val="nil"/>
              <w:bottom w:val="nil"/>
            </w:tcBorders>
          </w:tcPr>
          <w:p w:rsidR="007D6E2F" w:rsidRPr="0060756F" w:rsidRDefault="007D6E2F" w:rsidP="007D6E2F">
            <w:pPr>
              <w:spacing w:after="0"/>
              <w:jc w:val="center"/>
              <w:rPr>
                <w:sz w:val="20"/>
                <w:szCs w:val="20"/>
              </w:rPr>
            </w:pPr>
            <w:r w:rsidRPr="0060756F">
              <w:rPr>
                <w:sz w:val="20"/>
                <w:szCs w:val="20"/>
              </w:rPr>
              <w:t>2 (50%)</w:t>
            </w:r>
          </w:p>
        </w:tc>
        <w:tc>
          <w:tcPr>
            <w:tcW w:w="0" w:type="auto"/>
            <w:tcBorders>
              <w:top w:val="nil"/>
              <w:bottom w:val="nil"/>
            </w:tcBorders>
          </w:tcPr>
          <w:p w:rsidR="007D6E2F" w:rsidRPr="0060756F" w:rsidRDefault="007D6E2F" w:rsidP="007D6E2F">
            <w:pPr>
              <w:spacing w:after="0"/>
              <w:jc w:val="center"/>
              <w:rPr>
                <w:sz w:val="20"/>
                <w:szCs w:val="20"/>
              </w:rPr>
            </w:pPr>
            <w:r w:rsidRPr="0060756F">
              <w:rPr>
                <w:sz w:val="20"/>
                <w:szCs w:val="20"/>
              </w:rPr>
              <w:t>22</w:t>
            </w:r>
          </w:p>
        </w:tc>
      </w:tr>
      <w:tr w:rsidR="007D6E2F" w:rsidRPr="00D71833" w:rsidTr="00A83796">
        <w:tc>
          <w:tcPr>
            <w:tcW w:w="0" w:type="auto"/>
            <w:tcBorders>
              <w:top w:val="nil"/>
              <w:bottom w:val="nil"/>
            </w:tcBorders>
          </w:tcPr>
          <w:p w:rsidR="007D6E2F" w:rsidRPr="00D71833" w:rsidRDefault="007D6E2F" w:rsidP="00FA1D2D">
            <w:pPr>
              <w:pStyle w:val="tabletext"/>
              <w:jc w:val="left"/>
            </w:pPr>
            <w:r w:rsidRPr="00D71833">
              <w:t>Small (5-19 employees)</w:t>
            </w:r>
          </w:p>
        </w:tc>
        <w:tc>
          <w:tcPr>
            <w:tcW w:w="0" w:type="auto"/>
            <w:tcBorders>
              <w:top w:val="nil"/>
              <w:bottom w:val="nil"/>
            </w:tcBorders>
            <w:vAlign w:val="center"/>
          </w:tcPr>
          <w:p w:rsidR="007D6E2F" w:rsidRPr="0060756F" w:rsidRDefault="007D6E2F" w:rsidP="007D6E2F">
            <w:pPr>
              <w:spacing w:after="0"/>
              <w:jc w:val="center"/>
              <w:rPr>
                <w:sz w:val="20"/>
                <w:szCs w:val="20"/>
              </w:rPr>
            </w:pPr>
            <w:r w:rsidRPr="0060756F">
              <w:rPr>
                <w:sz w:val="20"/>
                <w:szCs w:val="20"/>
              </w:rPr>
              <w:t>9 (50%)</w:t>
            </w:r>
          </w:p>
        </w:tc>
        <w:tc>
          <w:tcPr>
            <w:tcW w:w="0" w:type="auto"/>
            <w:tcBorders>
              <w:top w:val="nil"/>
              <w:bottom w:val="nil"/>
            </w:tcBorders>
          </w:tcPr>
          <w:p w:rsidR="007D6E2F" w:rsidRPr="0060756F" w:rsidRDefault="007D6E2F" w:rsidP="007D6E2F">
            <w:pPr>
              <w:spacing w:after="0"/>
              <w:jc w:val="center"/>
              <w:rPr>
                <w:sz w:val="20"/>
                <w:szCs w:val="20"/>
              </w:rPr>
            </w:pPr>
            <w:r w:rsidRPr="0060756F">
              <w:rPr>
                <w:sz w:val="20"/>
                <w:szCs w:val="20"/>
              </w:rPr>
              <w:t>8 (14%)</w:t>
            </w:r>
          </w:p>
        </w:tc>
        <w:tc>
          <w:tcPr>
            <w:tcW w:w="0" w:type="auto"/>
            <w:tcBorders>
              <w:top w:val="nil"/>
              <w:bottom w:val="nil"/>
            </w:tcBorders>
          </w:tcPr>
          <w:p w:rsidR="007D6E2F" w:rsidRPr="0060756F" w:rsidRDefault="007D6E2F" w:rsidP="007D6E2F">
            <w:pPr>
              <w:spacing w:after="0"/>
              <w:jc w:val="center"/>
              <w:rPr>
                <w:sz w:val="20"/>
                <w:szCs w:val="20"/>
              </w:rPr>
            </w:pPr>
            <w:r w:rsidRPr="0060756F">
              <w:rPr>
                <w:sz w:val="20"/>
                <w:szCs w:val="20"/>
              </w:rPr>
              <w:t>5 (20%)</w:t>
            </w:r>
          </w:p>
        </w:tc>
        <w:tc>
          <w:tcPr>
            <w:tcW w:w="0" w:type="auto"/>
            <w:tcBorders>
              <w:top w:val="nil"/>
              <w:bottom w:val="nil"/>
            </w:tcBorders>
          </w:tcPr>
          <w:p w:rsidR="007D6E2F" w:rsidRPr="0060756F" w:rsidRDefault="007D6E2F" w:rsidP="007D6E2F">
            <w:pPr>
              <w:spacing w:after="0"/>
              <w:jc w:val="center"/>
              <w:rPr>
                <w:sz w:val="20"/>
                <w:szCs w:val="20"/>
              </w:rPr>
            </w:pPr>
            <w:r w:rsidRPr="0060756F">
              <w:rPr>
                <w:sz w:val="20"/>
                <w:szCs w:val="20"/>
              </w:rPr>
              <w:t>2 (50%)</w:t>
            </w:r>
          </w:p>
        </w:tc>
        <w:tc>
          <w:tcPr>
            <w:tcW w:w="0" w:type="auto"/>
            <w:tcBorders>
              <w:top w:val="nil"/>
              <w:bottom w:val="nil"/>
            </w:tcBorders>
          </w:tcPr>
          <w:p w:rsidR="007D6E2F" w:rsidRPr="0060756F" w:rsidRDefault="007D6E2F" w:rsidP="007D6E2F">
            <w:pPr>
              <w:spacing w:after="0"/>
              <w:jc w:val="center"/>
              <w:rPr>
                <w:sz w:val="20"/>
                <w:szCs w:val="20"/>
              </w:rPr>
            </w:pPr>
            <w:r w:rsidRPr="0060756F">
              <w:rPr>
                <w:sz w:val="20"/>
                <w:szCs w:val="20"/>
              </w:rPr>
              <w:t>24</w:t>
            </w:r>
          </w:p>
        </w:tc>
      </w:tr>
      <w:tr w:rsidR="007D6E2F" w:rsidRPr="00D71833" w:rsidTr="00A83796">
        <w:tc>
          <w:tcPr>
            <w:tcW w:w="0" w:type="auto"/>
            <w:tcBorders>
              <w:top w:val="nil"/>
            </w:tcBorders>
          </w:tcPr>
          <w:p w:rsidR="007D6E2F" w:rsidRPr="00D71833" w:rsidRDefault="007D6E2F" w:rsidP="00FA1D2D">
            <w:pPr>
              <w:pStyle w:val="tabletext"/>
              <w:jc w:val="left"/>
            </w:pPr>
            <w:r w:rsidRPr="00D71833">
              <w:t>Micro &lt; 5 employees</w:t>
            </w:r>
          </w:p>
        </w:tc>
        <w:tc>
          <w:tcPr>
            <w:tcW w:w="0" w:type="auto"/>
            <w:tcBorders>
              <w:top w:val="nil"/>
            </w:tcBorders>
            <w:vAlign w:val="center"/>
          </w:tcPr>
          <w:p w:rsidR="007D6E2F" w:rsidRPr="0060756F" w:rsidRDefault="007D6E2F" w:rsidP="007D6E2F">
            <w:pPr>
              <w:spacing w:after="0"/>
              <w:jc w:val="center"/>
              <w:rPr>
                <w:sz w:val="20"/>
                <w:szCs w:val="20"/>
              </w:rPr>
            </w:pPr>
            <w:r w:rsidRPr="0060756F">
              <w:rPr>
                <w:sz w:val="20"/>
                <w:szCs w:val="20"/>
              </w:rPr>
              <w:t>1 (5%)</w:t>
            </w:r>
          </w:p>
        </w:tc>
        <w:tc>
          <w:tcPr>
            <w:tcW w:w="0" w:type="auto"/>
            <w:tcBorders>
              <w:top w:val="nil"/>
            </w:tcBorders>
          </w:tcPr>
          <w:p w:rsidR="007D6E2F" w:rsidRPr="0060756F" w:rsidRDefault="007D6E2F" w:rsidP="007D6E2F">
            <w:pPr>
              <w:spacing w:after="0"/>
              <w:jc w:val="center"/>
              <w:rPr>
                <w:sz w:val="20"/>
                <w:szCs w:val="20"/>
              </w:rPr>
            </w:pPr>
            <w:r w:rsidRPr="0060756F">
              <w:rPr>
                <w:sz w:val="20"/>
                <w:szCs w:val="20"/>
              </w:rPr>
              <w:t>4 (7%)</w:t>
            </w:r>
          </w:p>
        </w:tc>
        <w:tc>
          <w:tcPr>
            <w:tcW w:w="0" w:type="auto"/>
            <w:tcBorders>
              <w:top w:val="nil"/>
            </w:tcBorders>
          </w:tcPr>
          <w:p w:rsidR="007D6E2F" w:rsidRPr="0060756F" w:rsidRDefault="007D6E2F" w:rsidP="007D6E2F">
            <w:pPr>
              <w:spacing w:after="0"/>
              <w:jc w:val="center"/>
              <w:rPr>
                <w:sz w:val="20"/>
                <w:szCs w:val="20"/>
              </w:rPr>
            </w:pPr>
            <w:r w:rsidRPr="0060756F">
              <w:rPr>
                <w:sz w:val="20"/>
                <w:szCs w:val="20"/>
              </w:rPr>
              <w:t>1 (4%)</w:t>
            </w:r>
          </w:p>
        </w:tc>
        <w:tc>
          <w:tcPr>
            <w:tcW w:w="0" w:type="auto"/>
            <w:tcBorders>
              <w:top w:val="nil"/>
            </w:tcBorders>
          </w:tcPr>
          <w:p w:rsidR="007D6E2F" w:rsidRPr="0060756F" w:rsidRDefault="007D6E2F" w:rsidP="007D6E2F">
            <w:pPr>
              <w:spacing w:after="0"/>
              <w:jc w:val="center"/>
              <w:rPr>
                <w:sz w:val="20"/>
                <w:szCs w:val="20"/>
              </w:rPr>
            </w:pPr>
          </w:p>
        </w:tc>
        <w:tc>
          <w:tcPr>
            <w:tcW w:w="0" w:type="auto"/>
            <w:tcBorders>
              <w:top w:val="nil"/>
            </w:tcBorders>
          </w:tcPr>
          <w:p w:rsidR="007D6E2F" w:rsidRPr="0060756F" w:rsidRDefault="007D6E2F" w:rsidP="007D6E2F">
            <w:pPr>
              <w:spacing w:after="0"/>
              <w:jc w:val="center"/>
              <w:rPr>
                <w:sz w:val="20"/>
                <w:szCs w:val="20"/>
              </w:rPr>
            </w:pPr>
            <w:r w:rsidRPr="0060756F">
              <w:rPr>
                <w:sz w:val="20"/>
                <w:szCs w:val="20"/>
              </w:rPr>
              <w:t>6</w:t>
            </w:r>
          </w:p>
        </w:tc>
      </w:tr>
      <w:tr w:rsidR="007D6E2F" w:rsidRPr="00D71833" w:rsidTr="007D6E2F">
        <w:tc>
          <w:tcPr>
            <w:tcW w:w="0" w:type="auto"/>
          </w:tcPr>
          <w:p w:rsidR="007D6E2F" w:rsidRPr="0060756F" w:rsidRDefault="007D6E2F" w:rsidP="0060756F">
            <w:pPr>
              <w:pStyle w:val="tableheading"/>
              <w:jc w:val="left"/>
              <w:rPr>
                <w:bCs/>
                <w:szCs w:val="22"/>
              </w:rPr>
            </w:pPr>
            <w:r w:rsidRPr="0060756F">
              <w:rPr>
                <w:bCs/>
                <w:szCs w:val="22"/>
              </w:rPr>
              <w:t>Multiple responses</w:t>
            </w:r>
          </w:p>
        </w:tc>
        <w:tc>
          <w:tcPr>
            <w:tcW w:w="0" w:type="auto"/>
            <w:vAlign w:val="center"/>
          </w:tcPr>
          <w:p w:rsidR="007D6E2F" w:rsidRPr="0060756F" w:rsidRDefault="007D6E2F" w:rsidP="007D6E2F">
            <w:pPr>
              <w:spacing w:after="0"/>
              <w:jc w:val="center"/>
              <w:rPr>
                <w:b/>
                <w:sz w:val="20"/>
                <w:szCs w:val="20"/>
              </w:rPr>
            </w:pPr>
            <w:r w:rsidRPr="0060756F">
              <w:rPr>
                <w:b/>
                <w:sz w:val="20"/>
                <w:szCs w:val="20"/>
              </w:rPr>
              <w:t>18 (100%)</w:t>
            </w:r>
          </w:p>
        </w:tc>
        <w:tc>
          <w:tcPr>
            <w:tcW w:w="0" w:type="auto"/>
          </w:tcPr>
          <w:p w:rsidR="007D6E2F" w:rsidRPr="0060756F" w:rsidRDefault="007D6E2F" w:rsidP="007D6E2F">
            <w:pPr>
              <w:spacing w:after="0"/>
              <w:jc w:val="center"/>
              <w:rPr>
                <w:b/>
                <w:sz w:val="20"/>
                <w:szCs w:val="20"/>
              </w:rPr>
            </w:pPr>
            <w:r w:rsidRPr="0060756F">
              <w:rPr>
                <w:b/>
                <w:sz w:val="20"/>
                <w:szCs w:val="20"/>
              </w:rPr>
              <w:t>58 (100%)</w:t>
            </w:r>
          </w:p>
        </w:tc>
        <w:tc>
          <w:tcPr>
            <w:tcW w:w="0" w:type="auto"/>
          </w:tcPr>
          <w:p w:rsidR="007D6E2F" w:rsidRPr="0060756F" w:rsidRDefault="007D6E2F" w:rsidP="007D6E2F">
            <w:pPr>
              <w:spacing w:after="0"/>
              <w:jc w:val="center"/>
              <w:rPr>
                <w:b/>
                <w:sz w:val="20"/>
                <w:szCs w:val="20"/>
              </w:rPr>
            </w:pPr>
            <w:r w:rsidRPr="0060756F">
              <w:rPr>
                <w:b/>
                <w:sz w:val="20"/>
                <w:szCs w:val="20"/>
              </w:rPr>
              <w:t>25 (100%)</w:t>
            </w:r>
          </w:p>
        </w:tc>
        <w:tc>
          <w:tcPr>
            <w:tcW w:w="0" w:type="auto"/>
          </w:tcPr>
          <w:p w:rsidR="007D6E2F" w:rsidRPr="0060756F" w:rsidRDefault="007D6E2F" w:rsidP="007D6E2F">
            <w:pPr>
              <w:spacing w:after="0"/>
              <w:jc w:val="center"/>
              <w:rPr>
                <w:b/>
                <w:sz w:val="20"/>
                <w:szCs w:val="20"/>
              </w:rPr>
            </w:pPr>
            <w:r w:rsidRPr="0060756F">
              <w:rPr>
                <w:b/>
                <w:sz w:val="20"/>
                <w:szCs w:val="20"/>
              </w:rPr>
              <w:t>4 (100%)</w:t>
            </w:r>
          </w:p>
        </w:tc>
        <w:tc>
          <w:tcPr>
            <w:tcW w:w="0" w:type="auto"/>
          </w:tcPr>
          <w:p w:rsidR="007D6E2F" w:rsidRPr="0060756F" w:rsidRDefault="007D6E2F" w:rsidP="007D6E2F">
            <w:pPr>
              <w:spacing w:after="0"/>
              <w:jc w:val="center"/>
              <w:rPr>
                <w:b/>
                <w:sz w:val="20"/>
                <w:szCs w:val="20"/>
              </w:rPr>
            </w:pPr>
            <w:r w:rsidRPr="0060756F">
              <w:rPr>
                <w:b/>
                <w:sz w:val="20"/>
                <w:szCs w:val="20"/>
              </w:rPr>
              <w:t>105</w:t>
            </w:r>
          </w:p>
        </w:tc>
      </w:tr>
    </w:tbl>
    <w:p w:rsidR="007D6E2F" w:rsidRDefault="007D6E2F" w:rsidP="007D6E2F">
      <w:pPr>
        <w:pStyle w:val="BodyText"/>
      </w:pPr>
    </w:p>
    <w:p w:rsidR="007D6E2F" w:rsidRPr="00226C9A" w:rsidRDefault="007D6E2F" w:rsidP="00226C9A">
      <w:pPr>
        <w:pStyle w:val="CaptionForTables"/>
      </w:pPr>
      <w:r w:rsidRPr="00226C9A">
        <w:t xml:space="preserve">Table </w:t>
      </w:r>
      <w:r w:rsidR="00925967">
        <w:t>1.6.4</w:t>
      </w:r>
      <w:r w:rsidRPr="00226C9A">
        <w:t xml:space="preserve"> Business location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3"/>
        <w:gridCol w:w="1183"/>
        <w:gridCol w:w="1134"/>
      </w:tblGrid>
      <w:tr w:rsidR="007D6E2F" w:rsidRPr="00D71833" w:rsidTr="00620FEC">
        <w:tc>
          <w:tcPr>
            <w:tcW w:w="3603" w:type="dxa"/>
            <w:tcBorders>
              <w:bottom w:val="single" w:sz="4" w:space="0" w:color="000000"/>
            </w:tcBorders>
            <w:shd w:val="clear" w:color="auto" w:fill="E6E6E6"/>
          </w:tcPr>
          <w:p w:rsidR="007D6E2F" w:rsidRPr="00D71833" w:rsidRDefault="007D6E2F" w:rsidP="005C3EA1">
            <w:pPr>
              <w:pStyle w:val="tableheading"/>
              <w:jc w:val="left"/>
            </w:pPr>
            <w:r w:rsidRPr="00D71833">
              <w:t>Location</w:t>
            </w:r>
          </w:p>
        </w:tc>
        <w:tc>
          <w:tcPr>
            <w:tcW w:w="1183" w:type="dxa"/>
            <w:tcBorders>
              <w:bottom w:val="single" w:sz="4" w:space="0" w:color="000000"/>
            </w:tcBorders>
            <w:shd w:val="clear" w:color="auto" w:fill="E6E6E6"/>
          </w:tcPr>
          <w:p w:rsidR="007D6E2F" w:rsidRPr="00D71833" w:rsidRDefault="007D6E2F" w:rsidP="009E2B8F">
            <w:pPr>
              <w:pStyle w:val="tableheading"/>
            </w:pPr>
            <w:r w:rsidRPr="00D71833">
              <w:t>Responses</w:t>
            </w:r>
          </w:p>
        </w:tc>
        <w:tc>
          <w:tcPr>
            <w:tcW w:w="1134" w:type="dxa"/>
            <w:tcBorders>
              <w:bottom w:val="single" w:sz="4" w:space="0" w:color="000000"/>
            </w:tcBorders>
            <w:shd w:val="clear" w:color="auto" w:fill="E6E6E6"/>
          </w:tcPr>
          <w:p w:rsidR="007D6E2F" w:rsidRPr="00D71833" w:rsidRDefault="007D6E2F" w:rsidP="009E2B8F">
            <w:pPr>
              <w:pStyle w:val="tableheading"/>
            </w:pPr>
            <w:r w:rsidRPr="00D71833">
              <w:t>%</w:t>
            </w:r>
          </w:p>
        </w:tc>
      </w:tr>
      <w:tr w:rsidR="007D6E2F" w:rsidRPr="00D71833" w:rsidTr="00620FEC">
        <w:tc>
          <w:tcPr>
            <w:tcW w:w="3603" w:type="dxa"/>
            <w:tcBorders>
              <w:bottom w:val="nil"/>
            </w:tcBorders>
          </w:tcPr>
          <w:p w:rsidR="007D6E2F" w:rsidRPr="00D71833" w:rsidRDefault="007D6E2F" w:rsidP="00FA1D2D">
            <w:pPr>
              <w:pStyle w:val="tabletext"/>
              <w:jc w:val="left"/>
            </w:pPr>
            <w:r w:rsidRPr="00D71833">
              <w:t>Local</w:t>
            </w:r>
          </w:p>
        </w:tc>
        <w:tc>
          <w:tcPr>
            <w:tcW w:w="1183" w:type="dxa"/>
            <w:tcBorders>
              <w:bottom w:val="nil"/>
            </w:tcBorders>
            <w:vAlign w:val="center"/>
          </w:tcPr>
          <w:p w:rsidR="007D6E2F" w:rsidRPr="00D71833" w:rsidRDefault="007D6E2F" w:rsidP="00620FEC">
            <w:pPr>
              <w:pStyle w:val="Tablenumberdectab"/>
            </w:pPr>
            <w:r>
              <w:t>34</w:t>
            </w:r>
          </w:p>
        </w:tc>
        <w:tc>
          <w:tcPr>
            <w:tcW w:w="1134" w:type="dxa"/>
            <w:tcBorders>
              <w:bottom w:val="nil"/>
            </w:tcBorders>
          </w:tcPr>
          <w:p w:rsidR="007D6E2F" w:rsidRPr="00D71833" w:rsidRDefault="007D6E2F" w:rsidP="00620FEC">
            <w:pPr>
              <w:pStyle w:val="Tablenumberdectab"/>
            </w:pPr>
            <w:r w:rsidRPr="00D71833">
              <w:t>%</w:t>
            </w:r>
          </w:p>
        </w:tc>
      </w:tr>
      <w:tr w:rsidR="007D6E2F" w:rsidRPr="00D71833" w:rsidTr="00620FEC">
        <w:tc>
          <w:tcPr>
            <w:tcW w:w="3603" w:type="dxa"/>
            <w:tcBorders>
              <w:top w:val="nil"/>
              <w:bottom w:val="nil"/>
            </w:tcBorders>
          </w:tcPr>
          <w:p w:rsidR="007D6E2F" w:rsidRPr="00D71833" w:rsidRDefault="007D6E2F" w:rsidP="00FA1D2D">
            <w:pPr>
              <w:pStyle w:val="tabletext"/>
              <w:jc w:val="left"/>
            </w:pPr>
            <w:r w:rsidRPr="00D71833">
              <w:t>International</w:t>
            </w:r>
          </w:p>
        </w:tc>
        <w:tc>
          <w:tcPr>
            <w:tcW w:w="1183" w:type="dxa"/>
            <w:tcBorders>
              <w:top w:val="nil"/>
              <w:bottom w:val="nil"/>
            </w:tcBorders>
            <w:vAlign w:val="center"/>
          </w:tcPr>
          <w:p w:rsidR="007D6E2F" w:rsidRPr="00D71833" w:rsidRDefault="007D6E2F" w:rsidP="00620FEC">
            <w:pPr>
              <w:pStyle w:val="Tablenumberdectab"/>
            </w:pPr>
            <w:r>
              <w:t>31</w:t>
            </w:r>
          </w:p>
        </w:tc>
        <w:tc>
          <w:tcPr>
            <w:tcW w:w="1134" w:type="dxa"/>
            <w:tcBorders>
              <w:top w:val="nil"/>
              <w:bottom w:val="nil"/>
            </w:tcBorders>
          </w:tcPr>
          <w:p w:rsidR="007D6E2F" w:rsidRPr="00D71833" w:rsidRDefault="007D6E2F" w:rsidP="00620FEC">
            <w:pPr>
              <w:pStyle w:val="Tablenumberdectab"/>
            </w:pPr>
            <w:r w:rsidRPr="00D71833">
              <w:t>%</w:t>
            </w:r>
          </w:p>
        </w:tc>
      </w:tr>
      <w:tr w:rsidR="007D6E2F" w:rsidRPr="00D71833" w:rsidTr="00620FEC">
        <w:tc>
          <w:tcPr>
            <w:tcW w:w="3603" w:type="dxa"/>
            <w:tcBorders>
              <w:top w:val="nil"/>
              <w:bottom w:val="nil"/>
            </w:tcBorders>
          </w:tcPr>
          <w:p w:rsidR="007D6E2F" w:rsidRPr="00D71833" w:rsidRDefault="007D6E2F" w:rsidP="00FA1D2D">
            <w:pPr>
              <w:pStyle w:val="tabletext"/>
              <w:jc w:val="left"/>
            </w:pPr>
            <w:r w:rsidRPr="00D71833">
              <w:t>Regional</w:t>
            </w:r>
          </w:p>
        </w:tc>
        <w:tc>
          <w:tcPr>
            <w:tcW w:w="1183" w:type="dxa"/>
            <w:tcBorders>
              <w:top w:val="nil"/>
              <w:bottom w:val="nil"/>
            </w:tcBorders>
            <w:vAlign w:val="center"/>
          </w:tcPr>
          <w:p w:rsidR="007D6E2F" w:rsidRPr="00D71833" w:rsidRDefault="007D6E2F" w:rsidP="00620FEC">
            <w:pPr>
              <w:pStyle w:val="Tablenumberdectab"/>
            </w:pPr>
            <w:r>
              <w:t>23</w:t>
            </w:r>
          </w:p>
        </w:tc>
        <w:tc>
          <w:tcPr>
            <w:tcW w:w="1134" w:type="dxa"/>
            <w:tcBorders>
              <w:top w:val="nil"/>
              <w:bottom w:val="nil"/>
            </w:tcBorders>
          </w:tcPr>
          <w:p w:rsidR="007D6E2F" w:rsidRPr="00D71833" w:rsidRDefault="007D6E2F" w:rsidP="00620FEC">
            <w:pPr>
              <w:pStyle w:val="Tablenumberdectab"/>
            </w:pPr>
            <w:r w:rsidRPr="00D71833">
              <w:t>%</w:t>
            </w:r>
          </w:p>
        </w:tc>
      </w:tr>
      <w:tr w:rsidR="007D6E2F" w:rsidRPr="00D71833" w:rsidTr="00620FEC">
        <w:tc>
          <w:tcPr>
            <w:tcW w:w="3603" w:type="dxa"/>
            <w:tcBorders>
              <w:top w:val="nil"/>
            </w:tcBorders>
          </w:tcPr>
          <w:p w:rsidR="007D6E2F" w:rsidRPr="00D71833" w:rsidRDefault="007D6E2F" w:rsidP="00FA1D2D">
            <w:pPr>
              <w:pStyle w:val="tabletext"/>
              <w:jc w:val="left"/>
            </w:pPr>
            <w:r w:rsidRPr="00D71833">
              <w:t>National</w:t>
            </w:r>
          </w:p>
        </w:tc>
        <w:tc>
          <w:tcPr>
            <w:tcW w:w="1183" w:type="dxa"/>
            <w:tcBorders>
              <w:top w:val="nil"/>
            </w:tcBorders>
            <w:vAlign w:val="center"/>
          </w:tcPr>
          <w:p w:rsidR="007D6E2F" w:rsidRPr="00D71833" w:rsidRDefault="007D6E2F" w:rsidP="00620FEC">
            <w:pPr>
              <w:pStyle w:val="Tablenumberdectab"/>
            </w:pPr>
            <w:r>
              <w:t>18</w:t>
            </w:r>
          </w:p>
        </w:tc>
        <w:tc>
          <w:tcPr>
            <w:tcW w:w="1134" w:type="dxa"/>
            <w:tcBorders>
              <w:top w:val="nil"/>
            </w:tcBorders>
          </w:tcPr>
          <w:p w:rsidR="007D6E2F" w:rsidRPr="00D71833" w:rsidRDefault="007D6E2F" w:rsidP="00620FEC">
            <w:pPr>
              <w:pStyle w:val="Tablenumberdectab"/>
            </w:pPr>
            <w:r w:rsidRPr="00D71833">
              <w:t>%</w:t>
            </w:r>
          </w:p>
        </w:tc>
      </w:tr>
      <w:tr w:rsidR="007D6E2F" w:rsidRPr="00D71833" w:rsidTr="00620FEC">
        <w:tc>
          <w:tcPr>
            <w:tcW w:w="3603" w:type="dxa"/>
          </w:tcPr>
          <w:p w:rsidR="007D6E2F" w:rsidRPr="00620FEC" w:rsidRDefault="007D6E2F" w:rsidP="00620FEC">
            <w:pPr>
              <w:pStyle w:val="tableheading"/>
              <w:jc w:val="left"/>
              <w:rPr>
                <w:bCs/>
                <w:szCs w:val="22"/>
              </w:rPr>
            </w:pPr>
            <w:r w:rsidRPr="00620FEC">
              <w:rPr>
                <w:bCs/>
                <w:szCs w:val="22"/>
              </w:rPr>
              <w:t>Total</w:t>
            </w:r>
          </w:p>
        </w:tc>
        <w:tc>
          <w:tcPr>
            <w:tcW w:w="1183" w:type="dxa"/>
            <w:vAlign w:val="center"/>
          </w:tcPr>
          <w:p w:rsidR="007D6E2F" w:rsidRPr="00620FEC" w:rsidRDefault="007D6E2F" w:rsidP="00620FEC">
            <w:pPr>
              <w:pStyle w:val="Tablenumberdectab"/>
              <w:rPr>
                <w:b/>
                <w:bCs/>
              </w:rPr>
            </w:pPr>
            <w:r w:rsidRPr="00620FEC">
              <w:rPr>
                <w:b/>
                <w:bCs/>
              </w:rPr>
              <w:t>106</w:t>
            </w:r>
          </w:p>
        </w:tc>
        <w:tc>
          <w:tcPr>
            <w:tcW w:w="1134" w:type="dxa"/>
          </w:tcPr>
          <w:p w:rsidR="007D6E2F" w:rsidRPr="00620FEC" w:rsidRDefault="007D6E2F" w:rsidP="00620FEC">
            <w:pPr>
              <w:pStyle w:val="Tablenumberdectab"/>
              <w:rPr>
                <w:b/>
                <w:bCs/>
              </w:rPr>
            </w:pPr>
            <w:r w:rsidRPr="00620FEC">
              <w:rPr>
                <w:b/>
                <w:bCs/>
              </w:rPr>
              <w:t>100%</w:t>
            </w:r>
          </w:p>
        </w:tc>
      </w:tr>
    </w:tbl>
    <w:p w:rsidR="007D6E2F" w:rsidRDefault="007D6E2F" w:rsidP="007D6E2F">
      <w:pPr>
        <w:spacing w:after="0"/>
        <w:rPr>
          <w:b/>
          <w:szCs w:val="22"/>
        </w:rPr>
      </w:pPr>
    </w:p>
    <w:p w:rsidR="007D6E2F" w:rsidRDefault="007D6E2F" w:rsidP="007D6E2F">
      <w:pPr>
        <w:spacing w:after="0"/>
        <w:rPr>
          <w:b/>
          <w:szCs w:val="22"/>
        </w:rPr>
      </w:pPr>
    </w:p>
    <w:p w:rsidR="007D6E2F" w:rsidRPr="00226C9A" w:rsidRDefault="007D6E2F" w:rsidP="00226C9A">
      <w:pPr>
        <w:pStyle w:val="CaptionForTables"/>
      </w:pPr>
      <w:r w:rsidRPr="00226C9A">
        <w:t xml:space="preserve">Table </w:t>
      </w:r>
      <w:r w:rsidR="00925967">
        <w:t>1.6.5a</w:t>
      </w:r>
      <w:r w:rsidRPr="00226C9A">
        <w:t xml:space="preserve"> Industry sector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183"/>
        <w:gridCol w:w="1085"/>
      </w:tblGrid>
      <w:tr w:rsidR="007D6E2F" w:rsidRPr="00D71833" w:rsidTr="00620FEC">
        <w:tc>
          <w:tcPr>
            <w:tcW w:w="3652" w:type="dxa"/>
            <w:tcBorders>
              <w:bottom w:val="single" w:sz="4" w:space="0" w:color="000000"/>
            </w:tcBorders>
            <w:shd w:val="clear" w:color="auto" w:fill="E6E6E6"/>
          </w:tcPr>
          <w:p w:rsidR="007D6E2F" w:rsidRPr="00D71833" w:rsidRDefault="007D6E2F" w:rsidP="005C3EA1">
            <w:pPr>
              <w:pStyle w:val="tableheading"/>
              <w:jc w:val="left"/>
            </w:pPr>
            <w:r w:rsidRPr="00D71833">
              <w:t>Industry</w:t>
            </w:r>
          </w:p>
        </w:tc>
        <w:tc>
          <w:tcPr>
            <w:tcW w:w="1183" w:type="dxa"/>
            <w:tcBorders>
              <w:bottom w:val="single" w:sz="4" w:space="0" w:color="000000"/>
            </w:tcBorders>
            <w:shd w:val="clear" w:color="auto" w:fill="E6E6E6"/>
          </w:tcPr>
          <w:p w:rsidR="007D6E2F" w:rsidRPr="00D71833" w:rsidRDefault="007D6E2F" w:rsidP="009E2B8F">
            <w:pPr>
              <w:pStyle w:val="tableheading"/>
            </w:pPr>
            <w:r w:rsidRPr="00D71833">
              <w:t>Responses</w:t>
            </w:r>
          </w:p>
        </w:tc>
        <w:tc>
          <w:tcPr>
            <w:tcW w:w="1085" w:type="dxa"/>
            <w:tcBorders>
              <w:bottom w:val="single" w:sz="4" w:space="0" w:color="000000"/>
            </w:tcBorders>
            <w:shd w:val="clear" w:color="auto" w:fill="E6E6E6"/>
          </w:tcPr>
          <w:p w:rsidR="007D6E2F" w:rsidRPr="00D71833" w:rsidRDefault="007D6E2F" w:rsidP="009E2B8F">
            <w:pPr>
              <w:pStyle w:val="tableheading"/>
            </w:pPr>
            <w:r w:rsidRPr="00D71833">
              <w:t>%</w:t>
            </w:r>
          </w:p>
        </w:tc>
      </w:tr>
      <w:tr w:rsidR="007D6E2F" w:rsidRPr="00D71833" w:rsidTr="00620FEC">
        <w:tc>
          <w:tcPr>
            <w:tcW w:w="3652" w:type="dxa"/>
            <w:tcBorders>
              <w:bottom w:val="nil"/>
            </w:tcBorders>
          </w:tcPr>
          <w:p w:rsidR="007D6E2F" w:rsidRPr="00D71833" w:rsidRDefault="007D6E2F" w:rsidP="00FA1D2D">
            <w:pPr>
              <w:pStyle w:val="tabletext"/>
              <w:jc w:val="left"/>
            </w:pPr>
            <w:r w:rsidRPr="00D71833">
              <w:t>Mining</w:t>
            </w:r>
          </w:p>
        </w:tc>
        <w:tc>
          <w:tcPr>
            <w:tcW w:w="1183" w:type="dxa"/>
            <w:tcBorders>
              <w:bottom w:val="nil"/>
            </w:tcBorders>
            <w:vAlign w:val="center"/>
          </w:tcPr>
          <w:p w:rsidR="007D6E2F" w:rsidRPr="00D71833" w:rsidRDefault="007D6E2F" w:rsidP="00620FEC">
            <w:pPr>
              <w:pStyle w:val="Tablenumberdectab"/>
            </w:pPr>
            <w:r>
              <w:t>17</w:t>
            </w:r>
          </w:p>
        </w:tc>
        <w:tc>
          <w:tcPr>
            <w:tcW w:w="1085" w:type="dxa"/>
            <w:tcBorders>
              <w:bottom w:val="nil"/>
            </w:tcBorders>
          </w:tcPr>
          <w:p w:rsidR="007D6E2F" w:rsidRPr="00D71833" w:rsidRDefault="007D6E2F" w:rsidP="00620FEC">
            <w:pPr>
              <w:pStyle w:val="Tablenumberdectab"/>
            </w:pPr>
            <w:r>
              <w:t>16</w:t>
            </w:r>
            <w:r w:rsidRPr="00D71833">
              <w:t>%</w:t>
            </w:r>
          </w:p>
        </w:tc>
      </w:tr>
      <w:tr w:rsidR="007D6E2F" w:rsidRPr="00D71833" w:rsidTr="00620FEC">
        <w:tc>
          <w:tcPr>
            <w:tcW w:w="3652" w:type="dxa"/>
            <w:tcBorders>
              <w:top w:val="nil"/>
              <w:bottom w:val="nil"/>
            </w:tcBorders>
          </w:tcPr>
          <w:p w:rsidR="007D6E2F" w:rsidRPr="00D71833" w:rsidRDefault="007D6E2F" w:rsidP="00FA1D2D">
            <w:pPr>
              <w:pStyle w:val="tabletext"/>
              <w:jc w:val="left"/>
            </w:pPr>
            <w:r w:rsidRPr="00D71833">
              <w:t>Health</w:t>
            </w:r>
            <w:r>
              <w:t xml:space="preserve">, </w:t>
            </w:r>
            <w:r w:rsidRPr="00D71833">
              <w:t xml:space="preserve">community </w:t>
            </w:r>
            <w:r>
              <w:t xml:space="preserve">and welfare </w:t>
            </w:r>
            <w:r w:rsidRPr="00D71833">
              <w:t>services</w:t>
            </w:r>
          </w:p>
        </w:tc>
        <w:tc>
          <w:tcPr>
            <w:tcW w:w="1183" w:type="dxa"/>
            <w:tcBorders>
              <w:top w:val="nil"/>
              <w:bottom w:val="nil"/>
            </w:tcBorders>
            <w:vAlign w:val="center"/>
          </w:tcPr>
          <w:p w:rsidR="007D6E2F" w:rsidRPr="00D71833" w:rsidRDefault="007D6E2F" w:rsidP="00620FEC">
            <w:pPr>
              <w:pStyle w:val="Tablenumberdectab"/>
            </w:pPr>
            <w:r>
              <w:t>15</w:t>
            </w:r>
          </w:p>
        </w:tc>
        <w:tc>
          <w:tcPr>
            <w:tcW w:w="1085" w:type="dxa"/>
            <w:tcBorders>
              <w:top w:val="nil"/>
              <w:bottom w:val="nil"/>
            </w:tcBorders>
          </w:tcPr>
          <w:p w:rsidR="007D6E2F" w:rsidRPr="00D71833" w:rsidRDefault="007D6E2F" w:rsidP="00620FEC">
            <w:pPr>
              <w:pStyle w:val="Tablenumberdectab"/>
            </w:pPr>
            <w:r>
              <w:t>14</w:t>
            </w:r>
            <w:r w:rsidRPr="00D71833">
              <w:t>%</w:t>
            </w:r>
          </w:p>
        </w:tc>
      </w:tr>
      <w:tr w:rsidR="007D6E2F" w:rsidRPr="00D71833" w:rsidTr="00620FEC">
        <w:tc>
          <w:tcPr>
            <w:tcW w:w="3652" w:type="dxa"/>
            <w:tcBorders>
              <w:top w:val="nil"/>
              <w:bottom w:val="nil"/>
            </w:tcBorders>
          </w:tcPr>
          <w:p w:rsidR="007D6E2F" w:rsidRPr="00D71833" w:rsidRDefault="007D6E2F" w:rsidP="00FA1D2D">
            <w:pPr>
              <w:pStyle w:val="tabletext"/>
              <w:jc w:val="left"/>
              <w:rPr>
                <w:noProof/>
              </w:rPr>
            </w:pPr>
            <w:r>
              <w:rPr>
                <w:noProof/>
              </w:rPr>
              <w:t>Education</w:t>
            </w:r>
          </w:p>
        </w:tc>
        <w:tc>
          <w:tcPr>
            <w:tcW w:w="1183" w:type="dxa"/>
            <w:tcBorders>
              <w:top w:val="nil"/>
              <w:bottom w:val="nil"/>
            </w:tcBorders>
            <w:vAlign w:val="center"/>
          </w:tcPr>
          <w:p w:rsidR="007D6E2F" w:rsidRPr="00D71833" w:rsidRDefault="007D6E2F" w:rsidP="00620FEC">
            <w:pPr>
              <w:pStyle w:val="Tablenumberdectab"/>
            </w:pPr>
            <w:r>
              <w:t>12</w:t>
            </w:r>
          </w:p>
        </w:tc>
        <w:tc>
          <w:tcPr>
            <w:tcW w:w="1085" w:type="dxa"/>
            <w:tcBorders>
              <w:top w:val="nil"/>
              <w:bottom w:val="nil"/>
            </w:tcBorders>
          </w:tcPr>
          <w:p w:rsidR="007D6E2F" w:rsidRPr="00D71833" w:rsidRDefault="007D6E2F" w:rsidP="00620FEC">
            <w:pPr>
              <w:pStyle w:val="Tablenumberdectab"/>
            </w:pPr>
            <w:r>
              <w:t>11%</w:t>
            </w:r>
          </w:p>
        </w:tc>
      </w:tr>
      <w:tr w:rsidR="007D6E2F" w:rsidRPr="00D71833" w:rsidTr="00620FEC">
        <w:tc>
          <w:tcPr>
            <w:tcW w:w="3652" w:type="dxa"/>
            <w:tcBorders>
              <w:top w:val="nil"/>
              <w:bottom w:val="nil"/>
            </w:tcBorders>
          </w:tcPr>
          <w:p w:rsidR="007D6E2F" w:rsidRPr="00D71833" w:rsidRDefault="007D6E2F" w:rsidP="00FA1D2D">
            <w:pPr>
              <w:pStyle w:val="tabletext"/>
              <w:jc w:val="left"/>
            </w:pPr>
            <w:r w:rsidRPr="00D71833">
              <w:t>Agriculture, forestry, fishing</w:t>
            </w:r>
          </w:p>
        </w:tc>
        <w:tc>
          <w:tcPr>
            <w:tcW w:w="1183" w:type="dxa"/>
            <w:tcBorders>
              <w:top w:val="nil"/>
              <w:bottom w:val="nil"/>
            </w:tcBorders>
            <w:vAlign w:val="center"/>
          </w:tcPr>
          <w:p w:rsidR="007D6E2F" w:rsidRPr="00D71833" w:rsidRDefault="007D6E2F" w:rsidP="00620FEC">
            <w:pPr>
              <w:pStyle w:val="Tablenumberdectab"/>
            </w:pPr>
            <w:r>
              <w:t>11</w:t>
            </w:r>
          </w:p>
        </w:tc>
        <w:tc>
          <w:tcPr>
            <w:tcW w:w="1085" w:type="dxa"/>
            <w:tcBorders>
              <w:top w:val="nil"/>
              <w:bottom w:val="nil"/>
            </w:tcBorders>
          </w:tcPr>
          <w:p w:rsidR="007D6E2F" w:rsidRPr="00D71833" w:rsidRDefault="007D6E2F" w:rsidP="00620FEC">
            <w:pPr>
              <w:pStyle w:val="Tablenumberdectab"/>
            </w:pPr>
            <w:r>
              <w:t>10</w:t>
            </w:r>
            <w:r w:rsidRPr="00D71833">
              <w:t>%</w:t>
            </w:r>
          </w:p>
        </w:tc>
      </w:tr>
      <w:tr w:rsidR="007D6E2F" w:rsidRPr="00D71833" w:rsidTr="00620FEC">
        <w:tc>
          <w:tcPr>
            <w:tcW w:w="3652" w:type="dxa"/>
            <w:tcBorders>
              <w:top w:val="nil"/>
              <w:bottom w:val="nil"/>
            </w:tcBorders>
          </w:tcPr>
          <w:p w:rsidR="007D6E2F" w:rsidRPr="00D71833" w:rsidRDefault="007D6E2F" w:rsidP="00FA1D2D">
            <w:pPr>
              <w:pStyle w:val="tabletext"/>
              <w:jc w:val="left"/>
            </w:pPr>
            <w:r w:rsidRPr="00D71833">
              <w:t>Retail trade</w:t>
            </w:r>
          </w:p>
        </w:tc>
        <w:tc>
          <w:tcPr>
            <w:tcW w:w="1183" w:type="dxa"/>
            <w:tcBorders>
              <w:top w:val="nil"/>
              <w:bottom w:val="nil"/>
            </w:tcBorders>
            <w:vAlign w:val="center"/>
          </w:tcPr>
          <w:p w:rsidR="007D6E2F" w:rsidRPr="00D71833" w:rsidRDefault="007D6E2F" w:rsidP="00620FEC">
            <w:pPr>
              <w:pStyle w:val="Tablenumberdectab"/>
            </w:pPr>
            <w:r>
              <w:t>9</w:t>
            </w:r>
          </w:p>
        </w:tc>
        <w:tc>
          <w:tcPr>
            <w:tcW w:w="1085" w:type="dxa"/>
            <w:tcBorders>
              <w:top w:val="nil"/>
              <w:bottom w:val="nil"/>
            </w:tcBorders>
          </w:tcPr>
          <w:p w:rsidR="007D6E2F" w:rsidRPr="00D71833" w:rsidRDefault="007D6E2F" w:rsidP="00620FEC">
            <w:pPr>
              <w:pStyle w:val="Tablenumberdectab"/>
            </w:pPr>
            <w:r>
              <w:t>9</w:t>
            </w:r>
            <w:r w:rsidRPr="00D71833">
              <w:t>%</w:t>
            </w:r>
          </w:p>
        </w:tc>
      </w:tr>
      <w:tr w:rsidR="007D6E2F" w:rsidRPr="00D71833" w:rsidTr="00620FEC">
        <w:tc>
          <w:tcPr>
            <w:tcW w:w="3652" w:type="dxa"/>
            <w:tcBorders>
              <w:top w:val="nil"/>
              <w:bottom w:val="nil"/>
            </w:tcBorders>
          </w:tcPr>
          <w:p w:rsidR="007D6E2F" w:rsidRPr="00D71833" w:rsidRDefault="007D6E2F" w:rsidP="00FA1D2D">
            <w:pPr>
              <w:pStyle w:val="tabletext"/>
              <w:jc w:val="left"/>
            </w:pPr>
            <w:r w:rsidRPr="00D71833">
              <w:t>Electricity, gas, water supply</w:t>
            </w:r>
          </w:p>
        </w:tc>
        <w:tc>
          <w:tcPr>
            <w:tcW w:w="1183" w:type="dxa"/>
            <w:tcBorders>
              <w:top w:val="nil"/>
              <w:bottom w:val="nil"/>
            </w:tcBorders>
            <w:vAlign w:val="center"/>
          </w:tcPr>
          <w:p w:rsidR="007D6E2F" w:rsidRPr="00D71833" w:rsidRDefault="007D6E2F" w:rsidP="00620FEC">
            <w:pPr>
              <w:pStyle w:val="Tablenumberdectab"/>
            </w:pPr>
            <w:r>
              <w:t>6</w:t>
            </w:r>
          </w:p>
        </w:tc>
        <w:tc>
          <w:tcPr>
            <w:tcW w:w="1085" w:type="dxa"/>
            <w:tcBorders>
              <w:top w:val="nil"/>
              <w:bottom w:val="nil"/>
            </w:tcBorders>
          </w:tcPr>
          <w:p w:rsidR="007D6E2F" w:rsidRPr="00D71833" w:rsidRDefault="007D6E2F" w:rsidP="00620FEC">
            <w:pPr>
              <w:pStyle w:val="Tablenumberdectab"/>
            </w:pPr>
            <w:r>
              <w:t>6</w:t>
            </w:r>
            <w:r w:rsidRPr="00D71833">
              <w:t>%</w:t>
            </w:r>
          </w:p>
        </w:tc>
      </w:tr>
      <w:tr w:rsidR="007D6E2F" w:rsidRPr="00D71833" w:rsidTr="00620FEC">
        <w:tc>
          <w:tcPr>
            <w:tcW w:w="3652" w:type="dxa"/>
            <w:tcBorders>
              <w:top w:val="nil"/>
              <w:bottom w:val="nil"/>
            </w:tcBorders>
          </w:tcPr>
          <w:p w:rsidR="007D6E2F" w:rsidRPr="00D71833" w:rsidRDefault="007D6E2F" w:rsidP="00FA1D2D">
            <w:pPr>
              <w:pStyle w:val="tabletext"/>
              <w:jc w:val="left"/>
            </w:pPr>
            <w:r w:rsidRPr="00D71833">
              <w:t>Manufacturing</w:t>
            </w:r>
          </w:p>
        </w:tc>
        <w:tc>
          <w:tcPr>
            <w:tcW w:w="1183" w:type="dxa"/>
            <w:tcBorders>
              <w:top w:val="nil"/>
              <w:bottom w:val="nil"/>
            </w:tcBorders>
            <w:vAlign w:val="center"/>
          </w:tcPr>
          <w:p w:rsidR="007D6E2F" w:rsidRPr="00D71833" w:rsidRDefault="007D6E2F" w:rsidP="00620FEC">
            <w:pPr>
              <w:pStyle w:val="Tablenumberdectab"/>
            </w:pPr>
            <w:r>
              <w:t>6</w:t>
            </w:r>
          </w:p>
        </w:tc>
        <w:tc>
          <w:tcPr>
            <w:tcW w:w="1085" w:type="dxa"/>
            <w:tcBorders>
              <w:top w:val="nil"/>
              <w:bottom w:val="nil"/>
            </w:tcBorders>
          </w:tcPr>
          <w:p w:rsidR="007D6E2F" w:rsidRPr="00D71833" w:rsidRDefault="007D6E2F" w:rsidP="00620FEC">
            <w:pPr>
              <w:pStyle w:val="Tablenumberdectab"/>
            </w:pPr>
            <w:r>
              <w:t>6</w:t>
            </w:r>
            <w:r w:rsidRPr="00D71833">
              <w:t>%</w:t>
            </w:r>
          </w:p>
        </w:tc>
      </w:tr>
      <w:tr w:rsidR="007D6E2F" w:rsidRPr="00D71833" w:rsidTr="00620FEC">
        <w:tc>
          <w:tcPr>
            <w:tcW w:w="3652" w:type="dxa"/>
            <w:tcBorders>
              <w:top w:val="nil"/>
              <w:bottom w:val="nil"/>
            </w:tcBorders>
          </w:tcPr>
          <w:p w:rsidR="007D6E2F" w:rsidRPr="00D71833" w:rsidRDefault="007D6E2F" w:rsidP="00FA1D2D">
            <w:pPr>
              <w:pStyle w:val="tabletext"/>
              <w:jc w:val="left"/>
            </w:pPr>
            <w:r w:rsidRPr="00D71833">
              <w:t>Wholesale trade</w:t>
            </w:r>
          </w:p>
        </w:tc>
        <w:tc>
          <w:tcPr>
            <w:tcW w:w="1183" w:type="dxa"/>
            <w:tcBorders>
              <w:top w:val="nil"/>
              <w:bottom w:val="nil"/>
            </w:tcBorders>
            <w:vAlign w:val="center"/>
          </w:tcPr>
          <w:p w:rsidR="007D6E2F" w:rsidRPr="00D71833" w:rsidRDefault="007D6E2F" w:rsidP="00620FEC">
            <w:pPr>
              <w:pStyle w:val="Tablenumberdectab"/>
            </w:pPr>
            <w:r>
              <w:t>5</w:t>
            </w:r>
          </w:p>
        </w:tc>
        <w:tc>
          <w:tcPr>
            <w:tcW w:w="1085" w:type="dxa"/>
            <w:tcBorders>
              <w:top w:val="nil"/>
              <w:bottom w:val="nil"/>
            </w:tcBorders>
          </w:tcPr>
          <w:p w:rsidR="007D6E2F" w:rsidRPr="00D71833" w:rsidRDefault="007D6E2F" w:rsidP="00620FEC">
            <w:pPr>
              <w:pStyle w:val="Tablenumberdectab"/>
            </w:pPr>
            <w:r>
              <w:t>5</w:t>
            </w:r>
            <w:r w:rsidRPr="00D71833">
              <w:t>%</w:t>
            </w:r>
          </w:p>
        </w:tc>
      </w:tr>
      <w:tr w:rsidR="007D6E2F" w:rsidRPr="00D71833" w:rsidTr="00620FEC">
        <w:tc>
          <w:tcPr>
            <w:tcW w:w="3652" w:type="dxa"/>
            <w:tcBorders>
              <w:top w:val="nil"/>
              <w:bottom w:val="nil"/>
            </w:tcBorders>
          </w:tcPr>
          <w:p w:rsidR="007D6E2F" w:rsidRPr="00D71833" w:rsidRDefault="007D6E2F" w:rsidP="00FA1D2D">
            <w:pPr>
              <w:pStyle w:val="tabletext"/>
              <w:jc w:val="left"/>
            </w:pPr>
            <w:r w:rsidRPr="00D71833">
              <w:t>Accommodation, cafes, restaurants</w:t>
            </w:r>
          </w:p>
        </w:tc>
        <w:tc>
          <w:tcPr>
            <w:tcW w:w="1183" w:type="dxa"/>
            <w:tcBorders>
              <w:top w:val="nil"/>
              <w:bottom w:val="nil"/>
            </w:tcBorders>
            <w:vAlign w:val="center"/>
          </w:tcPr>
          <w:p w:rsidR="007D6E2F" w:rsidRPr="00D71833" w:rsidRDefault="007D6E2F" w:rsidP="00620FEC">
            <w:pPr>
              <w:pStyle w:val="Tablenumberdectab"/>
            </w:pPr>
            <w:r>
              <w:t>3</w:t>
            </w:r>
          </w:p>
        </w:tc>
        <w:tc>
          <w:tcPr>
            <w:tcW w:w="1085" w:type="dxa"/>
            <w:tcBorders>
              <w:top w:val="nil"/>
              <w:bottom w:val="nil"/>
            </w:tcBorders>
          </w:tcPr>
          <w:p w:rsidR="007D6E2F" w:rsidRPr="00D71833" w:rsidRDefault="007D6E2F" w:rsidP="00620FEC">
            <w:pPr>
              <w:pStyle w:val="Tablenumberdectab"/>
            </w:pPr>
            <w:r>
              <w:t>3</w:t>
            </w:r>
            <w:r w:rsidRPr="00D71833">
              <w:t>%</w:t>
            </w:r>
          </w:p>
        </w:tc>
      </w:tr>
      <w:tr w:rsidR="007D6E2F" w:rsidRPr="00D71833" w:rsidTr="00620FEC">
        <w:tc>
          <w:tcPr>
            <w:tcW w:w="3652" w:type="dxa"/>
            <w:tcBorders>
              <w:top w:val="nil"/>
              <w:bottom w:val="nil"/>
            </w:tcBorders>
          </w:tcPr>
          <w:p w:rsidR="007D6E2F" w:rsidRPr="00D71833" w:rsidRDefault="007D6E2F" w:rsidP="00FA1D2D">
            <w:pPr>
              <w:pStyle w:val="tabletext"/>
              <w:jc w:val="left"/>
            </w:pPr>
            <w:r w:rsidRPr="00D71833">
              <w:t>Communication services</w:t>
            </w:r>
          </w:p>
        </w:tc>
        <w:tc>
          <w:tcPr>
            <w:tcW w:w="1183" w:type="dxa"/>
            <w:tcBorders>
              <w:top w:val="nil"/>
              <w:bottom w:val="nil"/>
            </w:tcBorders>
            <w:vAlign w:val="center"/>
          </w:tcPr>
          <w:p w:rsidR="007D6E2F" w:rsidRPr="00D71833" w:rsidRDefault="007D6E2F" w:rsidP="00620FEC">
            <w:pPr>
              <w:pStyle w:val="Tablenumberdectab"/>
            </w:pPr>
            <w:r>
              <w:t>3</w:t>
            </w:r>
          </w:p>
        </w:tc>
        <w:tc>
          <w:tcPr>
            <w:tcW w:w="1085" w:type="dxa"/>
            <w:tcBorders>
              <w:top w:val="nil"/>
              <w:bottom w:val="nil"/>
            </w:tcBorders>
          </w:tcPr>
          <w:p w:rsidR="007D6E2F" w:rsidRPr="00D71833" w:rsidRDefault="007D6E2F" w:rsidP="00620FEC">
            <w:pPr>
              <w:pStyle w:val="Tablenumberdectab"/>
            </w:pPr>
            <w:r>
              <w:t>3</w:t>
            </w:r>
            <w:r w:rsidRPr="00D71833">
              <w:t>%</w:t>
            </w:r>
          </w:p>
        </w:tc>
      </w:tr>
      <w:tr w:rsidR="007D6E2F" w:rsidRPr="00D71833" w:rsidTr="00620FEC">
        <w:tc>
          <w:tcPr>
            <w:tcW w:w="3652" w:type="dxa"/>
            <w:tcBorders>
              <w:top w:val="nil"/>
              <w:bottom w:val="nil"/>
            </w:tcBorders>
          </w:tcPr>
          <w:p w:rsidR="007D6E2F" w:rsidRPr="00D71833" w:rsidRDefault="007D6E2F" w:rsidP="00FA1D2D">
            <w:pPr>
              <w:pStyle w:val="tabletext"/>
              <w:jc w:val="left"/>
            </w:pPr>
            <w:r w:rsidRPr="00D71833">
              <w:t>Construction</w:t>
            </w:r>
          </w:p>
        </w:tc>
        <w:tc>
          <w:tcPr>
            <w:tcW w:w="1183" w:type="dxa"/>
            <w:tcBorders>
              <w:top w:val="nil"/>
              <w:bottom w:val="nil"/>
            </w:tcBorders>
            <w:vAlign w:val="center"/>
          </w:tcPr>
          <w:p w:rsidR="007D6E2F" w:rsidRPr="00D71833" w:rsidRDefault="007D6E2F" w:rsidP="00620FEC">
            <w:pPr>
              <w:pStyle w:val="Tablenumberdectab"/>
            </w:pPr>
            <w:r>
              <w:t>3</w:t>
            </w:r>
          </w:p>
        </w:tc>
        <w:tc>
          <w:tcPr>
            <w:tcW w:w="1085" w:type="dxa"/>
            <w:tcBorders>
              <w:top w:val="nil"/>
              <w:bottom w:val="nil"/>
            </w:tcBorders>
          </w:tcPr>
          <w:p w:rsidR="007D6E2F" w:rsidRPr="00D71833" w:rsidRDefault="007D6E2F" w:rsidP="00620FEC">
            <w:pPr>
              <w:pStyle w:val="Tablenumberdectab"/>
            </w:pPr>
            <w:r>
              <w:t>3</w:t>
            </w:r>
            <w:r w:rsidRPr="00D71833">
              <w:t>%</w:t>
            </w:r>
          </w:p>
        </w:tc>
      </w:tr>
      <w:tr w:rsidR="007D6E2F" w:rsidRPr="00D71833" w:rsidTr="00620FEC">
        <w:tc>
          <w:tcPr>
            <w:tcW w:w="3652" w:type="dxa"/>
            <w:tcBorders>
              <w:top w:val="nil"/>
              <w:bottom w:val="nil"/>
            </w:tcBorders>
          </w:tcPr>
          <w:p w:rsidR="007D6E2F" w:rsidRDefault="007D6E2F" w:rsidP="00FA1D2D">
            <w:pPr>
              <w:pStyle w:val="tabletext"/>
              <w:jc w:val="left"/>
              <w:rPr>
                <w:noProof/>
              </w:rPr>
            </w:pPr>
            <w:r>
              <w:rPr>
                <w:noProof/>
              </w:rPr>
              <w:t>Packaging, recycling and printing services</w:t>
            </w:r>
          </w:p>
        </w:tc>
        <w:tc>
          <w:tcPr>
            <w:tcW w:w="1183" w:type="dxa"/>
            <w:tcBorders>
              <w:top w:val="nil"/>
              <w:bottom w:val="nil"/>
            </w:tcBorders>
            <w:vAlign w:val="center"/>
          </w:tcPr>
          <w:p w:rsidR="007D6E2F" w:rsidRDefault="007D6E2F" w:rsidP="00620FEC">
            <w:pPr>
              <w:pStyle w:val="Tablenumberdectab"/>
            </w:pPr>
            <w:r>
              <w:t>3</w:t>
            </w:r>
          </w:p>
        </w:tc>
        <w:tc>
          <w:tcPr>
            <w:tcW w:w="1085" w:type="dxa"/>
            <w:tcBorders>
              <w:top w:val="nil"/>
              <w:bottom w:val="nil"/>
            </w:tcBorders>
          </w:tcPr>
          <w:p w:rsidR="007D6E2F" w:rsidRPr="00D71833" w:rsidRDefault="007D6E2F" w:rsidP="00620FEC">
            <w:pPr>
              <w:pStyle w:val="Tablenumberdectab"/>
            </w:pPr>
            <w:r>
              <w:t>3%</w:t>
            </w:r>
          </w:p>
        </w:tc>
      </w:tr>
      <w:tr w:rsidR="007D6E2F" w:rsidRPr="00D71833" w:rsidTr="00620FEC">
        <w:tc>
          <w:tcPr>
            <w:tcW w:w="3652" w:type="dxa"/>
            <w:tcBorders>
              <w:top w:val="nil"/>
              <w:bottom w:val="nil"/>
            </w:tcBorders>
          </w:tcPr>
          <w:p w:rsidR="007D6E2F" w:rsidRPr="00D71833" w:rsidRDefault="007D6E2F" w:rsidP="00FA1D2D">
            <w:pPr>
              <w:pStyle w:val="tabletext"/>
              <w:jc w:val="left"/>
            </w:pPr>
            <w:r w:rsidRPr="00D71833">
              <w:t>Property and business services</w:t>
            </w:r>
          </w:p>
        </w:tc>
        <w:tc>
          <w:tcPr>
            <w:tcW w:w="1183" w:type="dxa"/>
            <w:tcBorders>
              <w:top w:val="nil"/>
              <w:bottom w:val="nil"/>
            </w:tcBorders>
            <w:vAlign w:val="center"/>
          </w:tcPr>
          <w:p w:rsidR="007D6E2F" w:rsidRPr="00D71833" w:rsidRDefault="007D6E2F" w:rsidP="00620FEC">
            <w:pPr>
              <w:pStyle w:val="Tablenumberdectab"/>
            </w:pPr>
            <w:r>
              <w:t>3</w:t>
            </w:r>
          </w:p>
        </w:tc>
        <w:tc>
          <w:tcPr>
            <w:tcW w:w="1085" w:type="dxa"/>
            <w:tcBorders>
              <w:top w:val="nil"/>
              <w:bottom w:val="nil"/>
            </w:tcBorders>
          </w:tcPr>
          <w:p w:rsidR="007D6E2F" w:rsidRPr="00D71833" w:rsidRDefault="007D6E2F" w:rsidP="00620FEC">
            <w:pPr>
              <w:pStyle w:val="Tablenumberdectab"/>
            </w:pPr>
            <w:r>
              <w:t>3</w:t>
            </w:r>
            <w:r w:rsidRPr="00D71833">
              <w:t>%</w:t>
            </w:r>
          </w:p>
        </w:tc>
      </w:tr>
      <w:tr w:rsidR="007D6E2F" w:rsidRPr="00D71833" w:rsidTr="00620FEC">
        <w:tc>
          <w:tcPr>
            <w:tcW w:w="3652" w:type="dxa"/>
            <w:tcBorders>
              <w:top w:val="nil"/>
              <w:bottom w:val="nil"/>
            </w:tcBorders>
          </w:tcPr>
          <w:p w:rsidR="007D6E2F" w:rsidRPr="00D71833" w:rsidRDefault="007D6E2F" w:rsidP="00FA1D2D">
            <w:pPr>
              <w:pStyle w:val="tabletext"/>
              <w:jc w:val="left"/>
            </w:pPr>
            <w:r w:rsidRPr="00D71833">
              <w:t>Cultural and recreational services</w:t>
            </w:r>
          </w:p>
        </w:tc>
        <w:tc>
          <w:tcPr>
            <w:tcW w:w="1183" w:type="dxa"/>
            <w:tcBorders>
              <w:top w:val="nil"/>
              <w:bottom w:val="nil"/>
            </w:tcBorders>
            <w:vAlign w:val="center"/>
          </w:tcPr>
          <w:p w:rsidR="007D6E2F" w:rsidRPr="00D71833" w:rsidRDefault="007D6E2F" w:rsidP="00620FEC">
            <w:pPr>
              <w:pStyle w:val="Tablenumberdectab"/>
            </w:pPr>
            <w:r>
              <w:t>2</w:t>
            </w:r>
          </w:p>
        </w:tc>
        <w:tc>
          <w:tcPr>
            <w:tcW w:w="1085" w:type="dxa"/>
            <w:tcBorders>
              <w:top w:val="nil"/>
              <w:bottom w:val="nil"/>
            </w:tcBorders>
          </w:tcPr>
          <w:p w:rsidR="007D6E2F" w:rsidRPr="00D71833" w:rsidRDefault="007D6E2F" w:rsidP="00620FEC">
            <w:pPr>
              <w:pStyle w:val="Tablenumberdectab"/>
            </w:pPr>
            <w:r>
              <w:t>2</w:t>
            </w:r>
            <w:r w:rsidRPr="00D71833">
              <w:t>%</w:t>
            </w:r>
          </w:p>
        </w:tc>
      </w:tr>
      <w:tr w:rsidR="007D6E2F" w:rsidRPr="00D71833" w:rsidTr="00620FEC">
        <w:tc>
          <w:tcPr>
            <w:tcW w:w="3652" w:type="dxa"/>
            <w:tcBorders>
              <w:top w:val="nil"/>
              <w:bottom w:val="nil"/>
            </w:tcBorders>
          </w:tcPr>
          <w:p w:rsidR="007D6E2F" w:rsidRDefault="007D6E2F" w:rsidP="00FA1D2D">
            <w:pPr>
              <w:pStyle w:val="tabletext"/>
              <w:jc w:val="left"/>
              <w:rPr>
                <w:noProof/>
              </w:rPr>
            </w:pPr>
            <w:r>
              <w:rPr>
                <w:noProof/>
              </w:rPr>
              <w:t>IT and business services</w:t>
            </w:r>
          </w:p>
        </w:tc>
        <w:tc>
          <w:tcPr>
            <w:tcW w:w="1183" w:type="dxa"/>
            <w:tcBorders>
              <w:top w:val="nil"/>
              <w:bottom w:val="nil"/>
            </w:tcBorders>
            <w:vAlign w:val="center"/>
          </w:tcPr>
          <w:p w:rsidR="007D6E2F" w:rsidRPr="00D71833" w:rsidRDefault="007D6E2F" w:rsidP="00620FEC">
            <w:pPr>
              <w:pStyle w:val="Tablenumberdectab"/>
            </w:pPr>
            <w:r>
              <w:t>2</w:t>
            </w:r>
          </w:p>
        </w:tc>
        <w:tc>
          <w:tcPr>
            <w:tcW w:w="1085" w:type="dxa"/>
            <w:tcBorders>
              <w:top w:val="nil"/>
              <w:bottom w:val="nil"/>
            </w:tcBorders>
          </w:tcPr>
          <w:p w:rsidR="007D6E2F" w:rsidRPr="00D71833" w:rsidRDefault="007D6E2F" w:rsidP="00620FEC">
            <w:pPr>
              <w:pStyle w:val="Tablenumberdectab"/>
            </w:pPr>
            <w:r>
              <w:t>2%</w:t>
            </w:r>
          </w:p>
        </w:tc>
      </w:tr>
      <w:tr w:rsidR="007D6E2F" w:rsidRPr="00D71833" w:rsidTr="00620FEC">
        <w:tc>
          <w:tcPr>
            <w:tcW w:w="3652" w:type="dxa"/>
            <w:tcBorders>
              <w:top w:val="nil"/>
              <w:bottom w:val="nil"/>
            </w:tcBorders>
          </w:tcPr>
          <w:p w:rsidR="007D6E2F" w:rsidRPr="00D71833" w:rsidRDefault="007D6E2F" w:rsidP="00FA1D2D">
            <w:pPr>
              <w:pStyle w:val="tabletext"/>
              <w:jc w:val="left"/>
            </w:pPr>
            <w:r w:rsidRPr="00D71833">
              <w:t>Transport and storage</w:t>
            </w:r>
          </w:p>
        </w:tc>
        <w:tc>
          <w:tcPr>
            <w:tcW w:w="1183" w:type="dxa"/>
            <w:tcBorders>
              <w:top w:val="nil"/>
              <w:bottom w:val="nil"/>
            </w:tcBorders>
            <w:vAlign w:val="center"/>
          </w:tcPr>
          <w:p w:rsidR="007D6E2F" w:rsidRPr="00D71833" w:rsidRDefault="007D6E2F" w:rsidP="00620FEC">
            <w:pPr>
              <w:pStyle w:val="Tablenumberdectab"/>
            </w:pPr>
            <w:r>
              <w:t>2</w:t>
            </w:r>
          </w:p>
        </w:tc>
        <w:tc>
          <w:tcPr>
            <w:tcW w:w="1085" w:type="dxa"/>
            <w:tcBorders>
              <w:top w:val="nil"/>
              <w:bottom w:val="nil"/>
            </w:tcBorders>
          </w:tcPr>
          <w:p w:rsidR="007D6E2F" w:rsidRPr="00D71833" w:rsidRDefault="007D6E2F" w:rsidP="00620FEC">
            <w:pPr>
              <w:pStyle w:val="Tablenumberdectab"/>
            </w:pPr>
            <w:r>
              <w:t>2</w:t>
            </w:r>
            <w:r w:rsidRPr="00D71833">
              <w:t>%</w:t>
            </w:r>
          </w:p>
        </w:tc>
      </w:tr>
      <w:tr w:rsidR="007D6E2F" w:rsidRPr="00D71833" w:rsidTr="00620FEC">
        <w:tc>
          <w:tcPr>
            <w:tcW w:w="3652" w:type="dxa"/>
            <w:tcBorders>
              <w:top w:val="nil"/>
              <w:bottom w:val="nil"/>
            </w:tcBorders>
          </w:tcPr>
          <w:p w:rsidR="007D6E2F" w:rsidRPr="00D71833" w:rsidRDefault="007D6E2F" w:rsidP="00FA1D2D">
            <w:pPr>
              <w:pStyle w:val="tabletext"/>
              <w:jc w:val="left"/>
            </w:pPr>
            <w:r w:rsidRPr="00D71833">
              <w:t>Finance and insurance</w:t>
            </w:r>
          </w:p>
        </w:tc>
        <w:tc>
          <w:tcPr>
            <w:tcW w:w="1183" w:type="dxa"/>
            <w:tcBorders>
              <w:top w:val="nil"/>
              <w:bottom w:val="nil"/>
            </w:tcBorders>
            <w:vAlign w:val="center"/>
          </w:tcPr>
          <w:p w:rsidR="007D6E2F" w:rsidRPr="00D71833" w:rsidRDefault="007D6E2F" w:rsidP="00620FEC">
            <w:pPr>
              <w:pStyle w:val="Tablenumberdectab"/>
            </w:pPr>
            <w:r>
              <w:t>1</w:t>
            </w:r>
          </w:p>
        </w:tc>
        <w:tc>
          <w:tcPr>
            <w:tcW w:w="1085" w:type="dxa"/>
            <w:tcBorders>
              <w:top w:val="nil"/>
              <w:bottom w:val="nil"/>
            </w:tcBorders>
          </w:tcPr>
          <w:p w:rsidR="007D6E2F" w:rsidRPr="00D71833" w:rsidRDefault="007D6E2F" w:rsidP="00620FEC">
            <w:pPr>
              <w:pStyle w:val="Tablenumberdectab"/>
            </w:pPr>
            <w:r>
              <w:t>1</w:t>
            </w:r>
            <w:r w:rsidRPr="00D71833">
              <w:t>%</w:t>
            </w:r>
          </w:p>
        </w:tc>
      </w:tr>
      <w:tr w:rsidR="007D6E2F" w:rsidRPr="00D71833" w:rsidTr="00620FEC">
        <w:tc>
          <w:tcPr>
            <w:tcW w:w="3652" w:type="dxa"/>
            <w:tcBorders>
              <w:top w:val="nil"/>
            </w:tcBorders>
          </w:tcPr>
          <w:p w:rsidR="007D6E2F" w:rsidRPr="00D71833" w:rsidRDefault="007D6E2F" w:rsidP="00FA1D2D">
            <w:pPr>
              <w:pStyle w:val="tabletext"/>
              <w:jc w:val="left"/>
            </w:pPr>
            <w:r w:rsidRPr="00D71833">
              <w:t>Other</w:t>
            </w:r>
          </w:p>
        </w:tc>
        <w:tc>
          <w:tcPr>
            <w:tcW w:w="1183" w:type="dxa"/>
            <w:tcBorders>
              <w:top w:val="nil"/>
            </w:tcBorders>
            <w:vAlign w:val="center"/>
          </w:tcPr>
          <w:p w:rsidR="007D6E2F" w:rsidRPr="00D71833" w:rsidRDefault="007D6E2F" w:rsidP="00620FEC">
            <w:pPr>
              <w:pStyle w:val="Tablenumberdectab"/>
            </w:pPr>
            <w:r>
              <w:t>2</w:t>
            </w:r>
          </w:p>
        </w:tc>
        <w:tc>
          <w:tcPr>
            <w:tcW w:w="1085" w:type="dxa"/>
            <w:tcBorders>
              <w:top w:val="nil"/>
            </w:tcBorders>
          </w:tcPr>
          <w:p w:rsidR="007D6E2F" w:rsidRPr="00D71833" w:rsidRDefault="007D6E2F" w:rsidP="00620FEC">
            <w:pPr>
              <w:pStyle w:val="Tablenumberdectab"/>
            </w:pPr>
            <w:r>
              <w:t>2</w:t>
            </w:r>
            <w:r w:rsidRPr="00D71833">
              <w:t>%</w:t>
            </w:r>
          </w:p>
        </w:tc>
      </w:tr>
      <w:tr w:rsidR="007D6E2F" w:rsidRPr="00D71833" w:rsidTr="00620FEC">
        <w:tc>
          <w:tcPr>
            <w:tcW w:w="3652" w:type="dxa"/>
          </w:tcPr>
          <w:p w:rsidR="007D6E2F" w:rsidRPr="00620FEC" w:rsidRDefault="007D6E2F" w:rsidP="00620FEC">
            <w:pPr>
              <w:pStyle w:val="tableheading"/>
              <w:jc w:val="left"/>
              <w:rPr>
                <w:bCs/>
                <w:szCs w:val="22"/>
              </w:rPr>
            </w:pPr>
            <w:r w:rsidRPr="00620FEC">
              <w:rPr>
                <w:bCs/>
                <w:szCs w:val="22"/>
              </w:rPr>
              <w:t>Total</w:t>
            </w:r>
          </w:p>
        </w:tc>
        <w:tc>
          <w:tcPr>
            <w:tcW w:w="1183" w:type="dxa"/>
            <w:vAlign w:val="center"/>
          </w:tcPr>
          <w:p w:rsidR="007D6E2F" w:rsidRPr="00620FEC" w:rsidRDefault="007D6E2F" w:rsidP="00620FEC">
            <w:pPr>
              <w:pStyle w:val="Tablenumberdectab"/>
              <w:rPr>
                <w:b/>
                <w:bCs/>
              </w:rPr>
            </w:pPr>
            <w:r w:rsidRPr="00620FEC">
              <w:rPr>
                <w:b/>
                <w:bCs/>
              </w:rPr>
              <w:t>105</w:t>
            </w:r>
          </w:p>
        </w:tc>
        <w:tc>
          <w:tcPr>
            <w:tcW w:w="1085" w:type="dxa"/>
          </w:tcPr>
          <w:p w:rsidR="007D6E2F" w:rsidRPr="00620FEC" w:rsidRDefault="007D6E2F" w:rsidP="00620FEC">
            <w:pPr>
              <w:pStyle w:val="Tablenumberdectab"/>
              <w:rPr>
                <w:b/>
                <w:bCs/>
              </w:rPr>
            </w:pPr>
            <w:r w:rsidRPr="00620FEC">
              <w:rPr>
                <w:b/>
                <w:bCs/>
              </w:rPr>
              <w:t>~100%</w:t>
            </w:r>
          </w:p>
        </w:tc>
      </w:tr>
    </w:tbl>
    <w:p w:rsidR="007D6E2F" w:rsidRDefault="0023244D" w:rsidP="007D6E2F">
      <w:pPr>
        <w:spacing w:after="0"/>
        <w:rPr>
          <w:szCs w:val="22"/>
        </w:rPr>
      </w:pPr>
      <w:r>
        <w:rPr>
          <w:noProof/>
          <w:szCs w:val="22"/>
          <w:lang w:eastAsia="en-AU"/>
        </w:rPr>
        <mc:AlternateContent>
          <mc:Choice Requires="wps">
            <w:drawing>
              <wp:anchor distT="0" distB="0" distL="114300" distR="114300" simplePos="0" relativeHeight="251666432" behindDoc="0" locked="0" layoutInCell="1" allowOverlap="1">
                <wp:simplePos x="0" y="0"/>
                <wp:positionH relativeFrom="column">
                  <wp:posOffset>2609215</wp:posOffset>
                </wp:positionH>
                <wp:positionV relativeFrom="paragraph">
                  <wp:posOffset>80645</wp:posOffset>
                </wp:positionV>
                <wp:extent cx="635" cy="285750"/>
                <wp:effectExtent l="56515" t="13970" r="57150" b="14605"/>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205.45pt;margin-top:6.35pt;width:.0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">
                <v:stroke endarrow="block"/>
              </v:shape>
            </w:pict>
          </mc:Fallback>
        </mc:AlternateContent>
      </w:r>
    </w:p>
    <w:p w:rsidR="007D6E2F" w:rsidRDefault="007D6E2F" w:rsidP="007D6E2F">
      <w:pPr>
        <w:spacing w:after="0"/>
        <w:rPr>
          <w:szCs w:val="22"/>
        </w:rPr>
      </w:pPr>
    </w:p>
    <w:p w:rsidR="00DF1424" w:rsidRDefault="00DF1424" w:rsidP="007D6E2F">
      <w:pPr>
        <w:spacing w:after="0"/>
        <w:rPr>
          <w:szCs w:val="22"/>
        </w:rPr>
      </w:pPr>
    </w:p>
    <w:p w:rsidR="00620FEC" w:rsidRPr="00620FEC" w:rsidRDefault="00925967" w:rsidP="00620FEC">
      <w:pPr>
        <w:pStyle w:val="CaptionForTables"/>
      </w:pPr>
      <w:r w:rsidRPr="003E6FAD">
        <w:lastRenderedPageBreak/>
        <w:t xml:space="preserve">Table 1.6.5b </w:t>
      </w:r>
      <w:r w:rsidR="007D6E2F" w:rsidRPr="003E6FAD">
        <w:t>Industry sector and geographic location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559"/>
        <w:gridCol w:w="1418"/>
        <w:gridCol w:w="1275"/>
        <w:gridCol w:w="1418"/>
      </w:tblGrid>
      <w:tr w:rsidR="007D6E2F" w:rsidRPr="00D71833" w:rsidTr="00620FEC">
        <w:trPr>
          <w:tblHeader/>
        </w:trPr>
        <w:tc>
          <w:tcPr>
            <w:tcW w:w="3227" w:type="dxa"/>
            <w:tcBorders>
              <w:bottom w:val="single" w:sz="4" w:space="0" w:color="000000"/>
            </w:tcBorders>
            <w:shd w:val="clear" w:color="auto" w:fill="E6E6E6"/>
          </w:tcPr>
          <w:p w:rsidR="007D6E2F" w:rsidRPr="00D71833" w:rsidRDefault="007D6E2F" w:rsidP="005C3EA1">
            <w:pPr>
              <w:pStyle w:val="tableheading"/>
              <w:jc w:val="left"/>
            </w:pPr>
            <w:r w:rsidRPr="00D71833">
              <w:t>Industry</w:t>
            </w:r>
          </w:p>
        </w:tc>
        <w:tc>
          <w:tcPr>
            <w:tcW w:w="1559" w:type="dxa"/>
            <w:tcBorders>
              <w:bottom w:val="single" w:sz="4" w:space="0" w:color="000000"/>
            </w:tcBorders>
            <w:shd w:val="clear" w:color="auto" w:fill="E6E6E6"/>
          </w:tcPr>
          <w:p w:rsidR="007D6E2F" w:rsidRPr="00D71833" w:rsidRDefault="007D6E2F" w:rsidP="009E2B8F">
            <w:pPr>
              <w:pStyle w:val="tableheading"/>
            </w:pPr>
            <w:r>
              <w:t>Metropolitan</w:t>
            </w:r>
          </w:p>
        </w:tc>
        <w:tc>
          <w:tcPr>
            <w:tcW w:w="1418" w:type="dxa"/>
            <w:tcBorders>
              <w:bottom w:val="single" w:sz="4" w:space="0" w:color="000000"/>
            </w:tcBorders>
            <w:shd w:val="clear" w:color="auto" w:fill="E6E6E6"/>
          </w:tcPr>
          <w:p w:rsidR="007D6E2F" w:rsidRPr="00D71833" w:rsidRDefault="007D6E2F" w:rsidP="009E2B8F">
            <w:pPr>
              <w:pStyle w:val="tableheading"/>
            </w:pPr>
            <w:r>
              <w:t>Regional</w:t>
            </w:r>
          </w:p>
        </w:tc>
        <w:tc>
          <w:tcPr>
            <w:tcW w:w="1275" w:type="dxa"/>
            <w:tcBorders>
              <w:bottom w:val="single" w:sz="4" w:space="0" w:color="000000"/>
            </w:tcBorders>
            <w:shd w:val="clear" w:color="auto" w:fill="E6E6E6"/>
          </w:tcPr>
          <w:p w:rsidR="007D6E2F" w:rsidRPr="00D71833" w:rsidRDefault="007D6E2F" w:rsidP="009E2B8F">
            <w:pPr>
              <w:pStyle w:val="tableheading"/>
            </w:pPr>
            <w:r>
              <w:t>Remote</w:t>
            </w:r>
          </w:p>
        </w:tc>
        <w:tc>
          <w:tcPr>
            <w:tcW w:w="1418" w:type="dxa"/>
            <w:tcBorders>
              <w:bottom w:val="single" w:sz="4" w:space="0" w:color="000000"/>
            </w:tcBorders>
            <w:shd w:val="clear" w:color="auto" w:fill="E6E6E6"/>
          </w:tcPr>
          <w:p w:rsidR="007D6E2F" w:rsidRPr="00D71833" w:rsidRDefault="007D6E2F" w:rsidP="009E2B8F">
            <w:pPr>
              <w:pStyle w:val="tableheading"/>
            </w:pPr>
            <w:r w:rsidRPr="00D71833">
              <w:t>Responses</w:t>
            </w:r>
          </w:p>
        </w:tc>
      </w:tr>
      <w:tr w:rsidR="007D6E2F" w:rsidRPr="00D71833" w:rsidTr="00620FEC">
        <w:tc>
          <w:tcPr>
            <w:tcW w:w="3227" w:type="dxa"/>
            <w:tcBorders>
              <w:bottom w:val="nil"/>
            </w:tcBorders>
          </w:tcPr>
          <w:p w:rsidR="007D6E2F" w:rsidRPr="00D71833" w:rsidRDefault="007D6E2F" w:rsidP="00FA1D2D">
            <w:pPr>
              <w:pStyle w:val="tabletext"/>
              <w:jc w:val="left"/>
            </w:pPr>
            <w:r w:rsidRPr="00D71833">
              <w:t>Mining</w:t>
            </w:r>
          </w:p>
        </w:tc>
        <w:tc>
          <w:tcPr>
            <w:tcW w:w="1559" w:type="dxa"/>
            <w:tcBorders>
              <w:bottom w:val="nil"/>
            </w:tcBorders>
          </w:tcPr>
          <w:p w:rsidR="007D6E2F" w:rsidRDefault="007D6E2F" w:rsidP="00620FEC">
            <w:pPr>
              <w:pStyle w:val="Tablenumberdectab"/>
              <w:tabs>
                <w:tab w:val="clear" w:pos="573"/>
                <w:tab w:val="decimal" w:pos="318"/>
              </w:tabs>
            </w:pPr>
            <w:r>
              <w:t>-</w:t>
            </w:r>
          </w:p>
        </w:tc>
        <w:tc>
          <w:tcPr>
            <w:tcW w:w="1418" w:type="dxa"/>
            <w:tcBorders>
              <w:bottom w:val="nil"/>
            </w:tcBorders>
          </w:tcPr>
          <w:p w:rsidR="007D6E2F" w:rsidRDefault="007D6E2F" w:rsidP="00620FEC">
            <w:pPr>
              <w:pStyle w:val="Tablenumberdectab"/>
              <w:tabs>
                <w:tab w:val="clear" w:pos="573"/>
                <w:tab w:val="decimal" w:pos="307"/>
              </w:tabs>
            </w:pPr>
            <w:r>
              <w:t>6 (20%)</w:t>
            </w:r>
          </w:p>
        </w:tc>
        <w:tc>
          <w:tcPr>
            <w:tcW w:w="1275" w:type="dxa"/>
            <w:tcBorders>
              <w:bottom w:val="nil"/>
            </w:tcBorders>
          </w:tcPr>
          <w:p w:rsidR="007D6E2F" w:rsidRDefault="007D6E2F" w:rsidP="00620FEC">
            <w:pPr>
              <w:pStyle w:val="Tablenumberdectab"/>
              <w:tabs>
                <w:tab w:val="clear" w:pos="573"/>
                <w:tab w:val="decimal" w:pos="402"/>
              </w:tabs>
            </w:pPr>
            <w:r>
              <w:t>11 (65%)</w:t>
            </w:r>
          </w:p>
        </w:tc>
        <w:tc>
          <w:tcPr>
            <w:tcW w:w="1418" w:type="dxa"/>
            <w:tcBorders>
              <w:bottom w:val="nil"/>
            </w:tcBorders>
            <w:vAlign w:val="center"/>
          </w:tcPr>
          <w:p w:rsidR="007D6E2F" w:rsidRPr="00D71833" w:rsidRDefault="007D6E2F" w:rsidP="00620FEC">
            <w:pPr>
              <w:pStyle w:val="Tablenumberdectab"/>
            </w:pPr>
            <w:r>
              <w:t>17</w:t>
            </w:r>
          </w:p>
        </w:tc>
      </w:tr>
      <w:tr w:rsidR="007D6E2F" w:rsidRPr="00D71833" w:rsidTr="00620FEC">
        <w:tc>
          <w:tcPr>
            <w:tcW w:w="3227" w:type="dxa"/>
            <w:tcBorders>
              <w:top w:val="nil"/>
              <w:bottom w:val="nil"/>
            </w:tcBorders>
          </w:tcPr>
          <w:p w:rsidR="007D6E2F" w:rsidRPr="00D71833" w:rsidRDefault="007D6E2F" w:rsidP="00FA1D2D">
            <w:pPr>
              <w:pStyle w:val="tabletext"/>
              <w:jc w:val="left"/>
            </w:pPr>
            <w:r w:rsidRPr="00D71833">
              <w:t>Health</w:t>
            </w:r>
            <w:r>
              <w:t xml:space="preserve">, </w:t>
            </w:r>
            <w:r w:rsidRPr="00D71833">
              <w:t xml:space="preserve">community </w:t>
            </w:r>
            <w:r>
              <w:t xml:space="preserve">and welfare </w:t>
            </w:r>
            <w:r w:rsidRPr="00D71833">
              <w:t>services</w:t>
            </w:r>
          </w:p>
        </w:tc>
        <w:tc>
          <w:tcPr>
            <w:tcW w:w="1559" w:type="dxa"/>
            <w:tcBorders>
              <w:top w:val="nil"/>
              <w:bottom w:val="nil"/>
            </w:tcBorders>
          </w:tcPr>
          <w:p w:rsidR="007D6E2F" w:rsidRDefault="007D6E2F" w:rsidP="00620FEC">
            <w:pPr>
              <w:pStyle w:val="Tablenumberdectab"/>
              <w:tabs>
                <w:tab w:val="clear" w:pos="573"/>
                <w:tab w:val="decimal" w:pos="318"/>
              </w:tabs>
            </w:pPr>
            <w:r>
              <w:t>7 (12%)</w:t>
            </w:r>
          </w:p>
        </w:tc>
        <w:tc>
          <w:tcPr>
            <w:tcW w:w="1418" w:type="dxa"/>
            <w:tcBorders>
              <w:top w:val="nil"/>
              <w:bottom w:val="nil"/>
            </w:tcBorders>
          </w:tcPr>
          <w:p w:rsidR="007D6E2F" w:rsidRDefault="007D6E2F" w:rsidP="00620FEC">
            <w:pPr>
              <w:pStyle w:val="Tablenumberdectab"/>
              <w:tabs>
                <w:tab w:val="clear" w:pos="573"/>
                <w:tab w:val="decimal" w:pos="307"/>
              </w:tabs>
            </w:pPr>
            <w:r>
              <w:t>5 (17%)</w:t>
            </w:r>
          </w:p>
        </w:tc>
        <w:tc>
          <w:tcPr>
            <w:tcW w:w="1275" w:type="dxa"/>
            <w:tcBorders>
              <w:top w:val="nil"/>
              <w:bottom w:val="nil"/>
            </w:tcBorders>
          </w:tcPr>
          <w:p w:rsidR="007D6E2F" w:rsidRDefault="007D6E2F" w:rsidP="00620FEC">
            <w:pPr>
              <w:pStyle w:val="Tablenumberdectab"/>
              <w:tabs>
                <w:tab w:val="clear" w:pos="573"/>
                <w:tab w:val="decimal" w:pos="402"/>
              </w:tabs>
            </w:pPr>
            <w:r>
              <w:t>3 (18%)</w:t>
            </w:r>
          </w:p>
        </w:tc>
        <w:tc>
          <w:tcPr>
            <w:tcW w:w="1418" w:type="dxa"/>
            <w:tcBorders>
              <w:top w:val="nil"/>
              <w:bottom w:val="nil"/>
            </w:tcBorders>
            <w:vAlign w:val="center"/>
          </w:tcPr>
          <w:p w:rsidR="007D6E2F" w:rsidRPr="00D71833" w:rsidRDefault="007D6E2F" w:rsidP="00620FEC">
            <w:pPr>
              <w:pStyle w:val="Tablenumberdectab"/>
            </w:pPr>
            <w:r>
              <w:t>15</w:t>
            </w:r>
          </w:p>
        </w:tc>
      </w:tr>
      <w:tr w:rsidR="007D6E2F" w:rsidRPr="00D71833" w:rsidTr="00620FEC">
        <w:tc>
          <w:tcPr>
            <w:tcW w:w="3227" w:type="dxa"/>
            <w:tcBorders>
              <w:top w:val="nil"/>
              <w:bottom w:val="nil"/>
            </w:tcBorders>
          </w:tcPr>
          <w:p w:rsidR="007D6E2F" w:rsidRPr="00D71833" w:rsidRDefault="007D6E2F" w:rsidP="00FA1D2D">
            <w:pPr>
              <w:pStyle w:val="tabletext"/>
              <w:jc w:val="left"/>
              <w:rPr>
                <w:noProof/>
              </w:rPr>
            </w:pPr>
            <w:r>
              <w:rPr>
                <w:noProof/>
              </w:rPr>
              <w:t>Education</w:t>
            </w:r>
          </w:p>
        </w:tc>
        <w:tc>
          <w:tcPr>
            <w:tcW w:w="1559" w:type="dxa"/>
            <w:tcBorders>
              <w:top w:val="nil"/>
              <w:bottom w:val="nil"/>
            </w:tcBorders>
          </w:tcPr>
          <w:p w:rsidR="007D6E2F" w:rsidRDefault="007D6E2F" w:rsidP="00620FEC">
            <w:pPr>
              <w:pStyle w:val="Tablenumberdectab"/>
              <w:tabs>
                <w:tab w:val="clear" w:pos="573"/>
                <w:tab w:val="decimal" w:pos="318"/>
              </w:tabs>
            </w:pPr>
            <w:r>
              <w:t>9 (16%)</w:t>
            </w:r>
          </w:p>
        </w:tc>
        <w:tc>
          <w:tcPr>
            <w:tcW w:w="1418" w:type="dxa"/>
            <w:tcBorders>
              <w:top w:val="nil"/>
              <w:bottom w:val="nil"/>
            </w:tcBorders>
          </w:tcPr>
          <w:p w:rsidR="007D6E2F" w:rsidRDefault="007D6E2F" w:rsidP="00620FEC">
            <w:pPr>
              <w:pStyle w:val="Tablenumberdectab"/>
              <w:tabs>
                <w:tab w:val="clear" w:pos="573"/>
                <w:tab w:val="decimal" w:pos="307"/>
              </w:tabs>
            </w:pPr>
            <w:r>
              <w:t>2 (7%)</w:t>
            </w:r>
          </w:p>
        </w:tc>
        <w:tc>
          <w:tcPr>
            <w:tcW w:w="1275" w:type="dxa"/>
            <w:tcBorders>
              <w:top w:val="nil"/>
              <w:bottom w:val="nil"/>
            </w:tcBorders>
          </w:tcPr>
          <w:p w:rsidR="007D6E2F" w:rsidRDefault="007D6E2F" w:rsidP="00620FEC">
            <w:pPr>
              <w:pStyle w:val="Tablenumberdectab"/>
              <w:tabs>
                <w:tab w:val="clear" w:pos="573"/>
                <w:tab w:val="decimal" w:pos="402"/>
              </w:tabs>
            </w:pPr>
            <w:r>
              <w:t>1 (6%)</w:t>
            </w:r>
          </w:p>
        </w:tc>
        <w:tc>
          <w:tcPr>
            <w:tcW w:w="1418" w:type="dxa"/>
            <w:tcBorders>
              <w:top w:val="nil"/>
              <w:bottom w:val="nil"/>
            </w:tcBorders>
            <w:vAlign w:val="center"/>
          </w:tcPr>
          <w:p w:rsidR="007D6E2F" w:rsidRPr="00D71833" w:rsidRDefault="007D6E2F" w:rsidP="00620FEC">
            <w:pPr>
              <w:pStyle w:val="Tablenumberdectab"/>
            </w:pPr>
            <w:r>
              <w:t>12</w:t>
            </w:r>
          </w:p>
        </w:tc>
      </w:tr>
      <w:tr w:rsidR="007D6E2F" w:rsidRPr="00D71833" w:rsidTr="00620FEC">
        <w:tc>
          <w:tcPr>
            <w:tcW w:w="3227" w:type="dxa"/>
            <w:tcBorders>
              <w:top w:val="nil"/>
              <w:bottom w:val="nil"/>
            </w:tcBorders>
          </w:tcPr>
          <w:p w:rsidR="007D6E2F" w:rsidRPr="00D71833" w:rsidRDefault="007D6E2F" w:rsidP="00FA1D2D">
            <w:pPr>
              <w:pStyle w:val="tabletext"/>
              <w:jc w:val="left"/>
            </w:pPr>
            <w:r w:rsidRPr="00D71833">
              <w:t>Agriculture, forestry, fishing</w:t>
            </w:r>
          </w:p>
        </w:tc>
        <w:tc>
          <w:tcPr>
            <w:tcW w:w="1559" w:type="dxa"/>
            <w:tcBorders>
              <w:top w:val="nil"/>
              <w:bottom w:val="nil"/>
            </w:tcBorders>
          </w:tcPr>
          <w:p w:rsidR="007D6E2F" w:rsidRDefault="007D6E2F" w:rsidP="00620FEC">
            <w:pPr>
              <w:pStyle w:val="Tablenumberdectab"/>
              <w:tabs>
                <w:tab w:val="clear" w:pos="573"/>
                <w:tab w:val="decimal" w:pos="318"/>
              </w:tabs>
            </w:pPr>
            <w:r>
              <w:t>1 (2%)</w:t>
            </w:r>
          </w:p>
        </w:tc>
        <w:tc>
          <w:tcPr>
            <w:tcW w:w="1418" w:type="dxa"/>
            <w:tcBorders>
              <w:top w:val="nil"/>
              <w:bottom w:val="nil"/>
            </w:tcBorders>
          </w:tcPr>
          <w:p w:rsidR="007D6E2F" w:rsidRDefault="007D6E2F" w:rsidP="00620FEC">
            <w:pPr>
              <w:pStyle w:val="Tablenumberdectab"/>
              <w:tabs>
                <w:tab w:val="clear" w:pos="573"/>
                <w:tab w:val="decimal" w:pos="307"/>
              </w:tabs>
            </w:pPr>
            <w:r>
              <w:t>10 (33%)</w:t>
            </w:r>
          </w:p>
        </w:tc>
        <w:tc>
          <w:tcPr>
            <w:tcW w:w="1275" w:type="dxa"/>
            <w:tcBorders>
              <w:top w:val="nil"/>
              <w:bottom w:val="nil"/>
            </w:tcBorders>
          </w:tcPr>
          <w:p w:rsidR="007D6E2F" w:rsidRDefault="007D6E2F" w:rsidP="00620FEC">
            <w:pPr>
              <w:pStyle w:val="Tablenumberdectab"/>
              <w:tabs>
                <w:tab w:val="clear" w:pos="573"/>
                <w:tab w:val="decimal" w:pos="402"/>
              </w:tabs>
            </w:pPr>
            <w:r>
              <w:t>-</w:t>
            </w:r>
          </w:p>
        </w:tc>
        <w:tc>
          <w:tcPr>
            <w:tcW w:w="1418" w:type="dxa"/>
            <w:tcBorders>
              <w:top w:val="nil"/>
              <w:bottom w:val="nil"/>
            </w:tcBorders>
            <w:vAlign w:val="center"/>
          </w:tcPr>
          <w:p w:rsidR="007D6E2F" w:rsidRPr="00D71833" w:rsidRDefault="007D6E2F" w:rsidP="00620FEC">
            <w:pPr>
              <w:pStyle w:val="Tablenumberdectab"/>
            </w:pPr>
            <w:r>
              <w:t>11</w:t>
            </w:r>
          </w:p>
        </w:tc>
      </w:tr>
      <w:tr w:rsidR="007D6E2F" w:rsidRPr="00D71833" w:rsidTr="00620FEC">
        <w:tc>
          <w:tcPr>
            <w:tcW w:w="3227" w:type="dxa"/>
            <w:tcBorders>
              <w:top w:val="nil"/>
              <w:bottom w:val="nil"/>
            </w:tcBorders>
          </w:tcPr>
          <w:p w:rsidR="007D6E2F" w:rsidRPr="00D71833" w:rsidRDefault="007D6E2F" w:rsidP="00FA1D2D">
            <w:pPr>
              <w:pStyle w:val="tabletext"/>
              <w:jc w:val="left"/>
            </w:pPr>
            <w:r w:rsidRPr="00D71833">
              <w:t>Retail trade</w:t>
            </w:r>
          </w:p>
        </w:tc>
        <w:tc>
          <w:tcPr>
            <w:tcW w:w="1559" w:type="dxa"/>
            <w:tcBorders>
              <w:top w:val="nil"/>
              <w:bottom w:val="nil"/>
            </w:tcBorders>
          </w:tcPr>
          <w:p w:rsidR="007D6E2F" w:rsidRDefault="007D6E2F" w:rsidP="00620FEC">
            <w:pPr>
              <w:pStyle w:val="Tablenumberdectab"/>
              <w:tabs>
                <w:tab w:val="clear" w:pos="573"/>
                <w:tab w:val="decimal" w:pos="318"/>
              </w:tabs>
            </w:pPr>
            <w:r>
              <w:t>8 (14%)</w:t>
            </w:r>
          </w:p>
        </w:tc>
        <w:tc>
          <w:tcPr>
            <w:tcW w:w="1418" w:type="dxa"/>
            <w:tcBorders>
              <w:top w:val="nil"/>
              <w:bottom w:val="nil"/>
            </w:tcBorders>
          </w:tcPr>
          <w:p w:rsidR="007D6E2F" w:rsidRDefault="007D6E2F" w:rsidP="00620FEC">
            <w:pPr>
              <w:pStyle w:val="Tablenumberdectab"/>
              <w:tabs>
                <w:tab w:val="clear" w:pos="573"/>
                <w:tab w:val="decimal" w:pos="307"/>
              </w:tabs>
            </w:pPr>
            <w:r>
              <w:t>1 (3%)</w:t>
            </w:r>
          </w:p>
        </w:tc>
        <w:tc>
          <w:tcPr>
            <w:tcW w:w="1275" w:type="dxa"/>
            <w:tcBorders>
              <w:top w:val="nil"/>
              <w:bottom w:val="nil"/>
            </w:tcBorders>
          </w:tcPr>
          <w:p w:rsidR="007D6E2F" w:rsidRDefault="007D6E2F" w:rsidP="00620FEC">
            <w:pPr>
              <w:pStyle w:val="Tablenumberdectab"/>
              <w:tabs>
                <w:tab w:val="clear" w:pos="573"/>
                <w:tab w:val="decimal" w:pos="402"/>
              </w:tabs>
            </w:pPr>
            <w:r>
              <w:t>-</w:t>
            </w:r>
          </w:p>
        </w:tc>
        <w:tc>
          <w:tcPr>
            <w:tcW w:w="1418" w:type="dxa"/>
            <w:tcBorders>
              <w:top w:val="nil"/>
              <w:bottom w:val="nil"/>
            </w:tcBorders>
            <w:vAlign w:val="center"/>
          </w:tcPr>
          <w:p w:rsidR="007D6E2F" w:rsidRPr="00D71833" w:rsidRDefault="007D6E2F" w:rsidP="00620FEC">
            <w:pPr>
              <w:pStyle w:val="Tablenumberdectab"/>
            </w:pPr>
            <w:r>
              <w:t>9</w:t>
            </w:r>
          </w:p>
        </w:tc>
      </w:tr>
      <w:tr w:rsidR="007D6E2F" w:rsidRPr="00D71833" w:rsidTr="00620FEC">
        <w:tc>
          <w:tcPr>
            <w:tcW w:w="3227" w:type="dxa"/>
            <w:tcBorders>
              <w:top w:val="nil"/>
              <w:bottom w:val="nil"/>
            </w:tcBorders>
          </w:tcPr>
          <w:p w:rsidR="007D6E2F" w:rsidRPr="00D71833" w:rsidRDefault="007D6E2F" w:rsidP="00FA1D2D">
            <w:pPr>
              <w:pStyle w:val="tabletext"/>
              <w:jc w:val="left"/>
            </w:pPr>
            <w:r w:rsidRPr="00D71833">
              <w:t>Electricity, gas, water supply</w:t>
            </w:r>
          </w:p>
        </w:tc>
        <w:tc>
          <w:tcPr>
            <w:tcW w:w="1559" w:type="dxa"/>
            <w:tcBorders>
              <w:top w:val="nil"/>
              <w:bottom w:val="nil"/>
            </w:tcBorders>
          </w:tcPr>
          <w:p w:rsidR="007D6E2F" w:rsidRDefault="007D6E2F" w:rsidP="00620FEC">
            <w:pPr>
              <w:pStyle w:val="Tablenumberdectab"/>
              <w:tabs>
                <w:tab w:val="clear" w:pos="573"/>
                <w:tab w:val="decimal" w:pos="318"/>
              </w:tabs>
            </w:pPr>
            <w:r>
              <w:t>3 (5%)</w:t>
            </w:r>
          </w:p>
        </w:tc>
        <w:tc>
          <w:tcPr>
            <w:tcW w:w="1418" w:type="dxa"/>
            <w:tcBorders>
              <w:top w:val="nil"/>
              <w:bottom w:val="nil"/>
            </w:tcBorders>
          </w:tcPr>
          <w:p w:rsidR="007D6E2F" w:rsidRDefault="007D6E2F" w:rsidP="00620FEC">
            <w:pPr>
              <w:pStyle w:val="Tablenumberdectab"/>
              <w:tabs>
                <w:tab w:val="clear" w:pos="573"/>
                <w:tab w:val="decimal" w:pos="307"/>
              </w:tabs>
            </w:pPr>
            <w:r>
              <w:t>2 (7%)</w:t>
            </w:r>
          </w:p>
        </w:tc>
        <w:tc>
          <w:tcPr>
            <w:tcW w:w="1275" w:type="dxa"/>
            <w:tcBorders>
              <w:top w:val="nil"/>
              <w:bottom w:val="nil"/>
            </w:tcBorders>
          </w:tcPr>
          <w:p w:rsidR="007D6E2F" w:rsidRDefault="007D6E2F" w:rsidP="00620FEC">
            <w:pPr>
              <w:pStyle w:val="Tablenumberdectab"/>
              <w:tabs>
                <w:tab w:val="clear" w:pos="573"/>
                <w:tab w:val="decimal" w:pos="402"/>
              </w:tabs>
            </w:pPr>
            <w:r>
              <w:t>1 (6%)</w:t>
            </w:r>
          </w:p>
        </w:tc>
        <w:tc>
          <w:tcPr>
            <w:tcW w:w="1418" w:type="dxa"/>
            <w:tcBorders>
              <w:top w:val="nil"/>
              <w:bottom w:val="nil"/>
            </w:tcBorders>
            <w:vAlign w:val="center"/>
          </w:tcPr>
          <w:p w:rsidR="007D6E2F" w:rsidRPr="00D71833" w:rsidRDefault="007D6E2F" w:rsidP="00620FEC">
            <w:pPr>
              <w:pStyle w:val="Tablenumberdectab"/>
            </w:pPr>
            <w:r>
              <w:t>6</w:t>
            </w:r>
          </w:p>
        </w:tc>
      </w:tr>
      <w:tr w:rsidR="007D6E2F" w:rsidRPr="00D71833" w:rsidTr="00620FEC">
        <w:tc>
          <w:tcPr>
            <w:tcW w:w="3227" w:type="dxa"/>
            <w:tcBorders>
              <w:top w:val="nil"/>
              <w:bottom w:val="nil"/>
            </w:tcBorders>
          </w:tcPr>
          <w:p w:rsidR="007D6E2F" w:rsidRPr="00D71833" w:rsidRDefault="007D6E2F" w:rsidP="00FA1D2D">
            <w:pPr>
              <w:pStyle w:val="tabletext"/>
              <w:jc w:val="left"/>
            </w:pPr>
            <w:r w:rsidRPr="00D71833">
              <w:t>Manufacturing</w:t>
            </w:r>
          </w:p>
        </w:tc>
        <w:tc>
          <w:tcPr>
            <w:tcW w:w="1559" w:type="dxa"/>
            <w:tcBorders>
              <w:top w:val="nil"/>
              <w:bottom w:val="nil"/>
            </w:tcBorders>
          </w:tcPr>
          <w:p w:rsidR="007D6E2F" w:rsidRDefault="007D6E2F" w:rsidP="00620FEC">
            <w:pPr>
              <w:pStyle w:val="Tablenumberdectab"/>
              <w:tabs>
                <w:tab w:val="clear" w:pos="573"/>
                <w:tab w:val="decimal" w:pos="318"/>
              </w:tabs>
            </w:pPr>
            <w:r>
              <w:t>5 (9%)</w:t>
            </w:r>
          </w:p>
        </w:tc>
        <w:tc>
          <w:tcPr>
            <w:tcW w:w="1418" w:type="dxa"/>
            <w:tcBorders>
              <w:top w:val="nil"/>
              <w:bottom w:val="nil"/>
            </w:tcBorders>
          </w:tcPr>
          <w:p w:rsidR="007D6E2F" w:rsidRDefault="007D6E2F" w:rsidP="00620FEC">
            <w:pPr>
              <w:pStyle w:val="Tablenumberdectab"/>
              <w:tabs>
                <w:tab w:val="clear" w:pos="573"/>
                <w:tab w:val="decimal" w:pos="307"/>
              </w:tabs>
            </w:pPr>
            <w:r>
              <w:t>1 (3%)</w:t>
            </w:r>
          </w:p>
        </w:tc>
        <w:tc>
          <w:tcPr>
            <w:tcW w:w="1275" w:type="dxa"/>
            <w:tcBorders>
              <w:top w:val="nil"/>
              <w:bottom w:val="nil"/>
            </w:tcBorders>
          </w:tcPr>
          <w:p w:rsidR="007D6E2F" w:rsidRDefault="007D6E2F" w:rsidP="00620FEC">
            <w:pPr>
              <w:pStyle w:val="Tablenumberdectab"/>
              <w:tabs>
                <w:tab w:val="clear" w:pos="573"/>
                <w:tab w:val="decimal" w:pos="402"/>
              </w:tabs>
            </w:pPr>
            <w:r>
              <w:t>-</w:t>
            </w:r>
          </w:p>
        </w:tc>
        <w:tc>
          <w:tcPr>
            <w:tcW w:w="1418" w:type="dxa"/>
            <w:tcBorders>
              <w:top w:val="nil"/>
              <w:bottom w:val="nil"/>
            </w:tcBorders>
            <w:vAlign w:val="center"/>
          </w:tcPr>
          <w:p w:rsidR="007D6E2F" w:rsidRPr="00D71833" w:rsidRDefault="007D6E2F" w:rsidP="00620FEC">
            <w:pPr>
              <w:pStyle w:val="Tablenumberdectab"/>
            </w:pPr>
            <w:r>
              <w:t>6</w:t>
            </w:r>
          </w:p>
        </w:tc>
      </w:tr>
      <w:tr w:rsidR="007D6E2F" w:rsidRPr="00D71833" w:rsidTr="00620FEC">
        <w:tc>
          <w:tcPr>
            <w:tcW w:w="3227" w:type="dxa"/>
            <w:tcBorders>
              <w:top w:val="nil"/>
              <w:bottom w:val="nil"/>
            </w:tcBorders>
          </w:tcPr>
          <w:p w:rsidR="007D6E2F" w:rsidRPr="00D71833" w:rsidRDefault="007D6E2F" w:rsidP="00FA1D2D">
            <w:pPr>
              <w:pStyle w:val="tabletext"/>
              <w:jc w:val="left"/>
            </w:pPr>
            <w:r w:rsidRPr="00D71833">
              <w:t>Wholesale trade</w:t>
            </w:r>
          </w:p>
        </w:tc>
        <w:tc>
          <w:tcPr>
            <w:tcW w:w="1559" w:type="dxa"/>
            <w:tcBorders>
              <w:top w:val="nil"/>
              <w:bottom w:val="nil"/>
            </w:tcBorders>
          </w:tcPr>
          <w:p w:rsidR="007D6E2F" w:rsidRDefault="007D6E2F" w:rsidP="00620FEC">
            <w:pPr>
              <w:pStyle w:val="Tablenumberdectab"/>
              <w:tabs>
                <w:tab w:val="clear" w:pos="573"/>
                <w:tab w:val="decimal" w:pos="318"/>
              </w:tabs>
            </w:pPr>
            <w:r>
              <w:t>5 (9%)</w:t>
            </w:r>
          </w:p>
        </w:tc>
        <w:tc>
          <w:tcPr>
            <w:tcW w:w="1418" w:type="dxa"/>
            <w:tcBorders>
              <w:top w:val="nil"/>
              <w:bottom w:val="nil"/>
            </w:tcBorders>
          </w:tcPr>
          <w:p w:rsidR="007D6E2F" w:rsidRDefault="007D6E2F" w:rsidP="00620FEC">
            <w:pPr>
              <w:pStyle w:val="Tablenumberdectab"/>
              <w:tabs>
                <w:tab w:val="clear" w:pos="573"/>
                <w:tab w:val="decimal" w:pos="307"/>
              </w:tabs>
            </w:pPr>
            <w:r>
              <w:t>-</w:t>
            </w:r>
          </w:p>
        </w:tc>
        <w:tc>
          <w:tcPr>
            <w:tcW w:w="1275" w:type="dxa"/>
            <w:tcBorders>
              <w:top w:val="nil"/>
              <w:bottom w:val="nil"/>
            </w:tcBorders>
          </w:tcPr>
          <w:p w:rsidR="007D6E2F" w:rsidRDefault="007D6E2F" w:rsidP="00620FEC">
            <w:pPr>
              <w:pStyle w:val="Tablenumberdectab"/>
              <w:tabs>
                <w:tab w:val="clear" w:pos="573"/>
                <w:tab w:val="decimal" w:pos="402"/>
              </w:tabs>
            </w:pPr>
            <w:r>
              <w:t>-</w:t>
            </w:r>
          </w:p>
        </w:tc>
        <w:tc>
          <w:tcPr>
            <w:tcW w:w="1418" w:type="dxa"/>
            <w:tcBorders>
              <w:top w:val="nil"/>
              <w:bottom w:val="nil"/>
            </w:tcBorders>
            <w:vAlign w:val="center"/>
          </w:tcPr>
          <w:p w:rsidR="007D6E2F" w:rsidRPr="00D71833" w:rsidRDefault="007D6E2F" w:rsidP="00620FEC">
            <w:pPr>
              <w:pStyle w:val="Tablenumberdectab"/>
            </w:pPr>
            <w:r>
              <w:t>5</w:t>
            </w:r>
          </w:p>
        </w:tc>
      </w:tr>
      <w:tr w:rsidR="007D6E2F" w:rsidRPr="00D71833" w:rsidTr="00620FEC">
        <w:tc>
          <w:tcPr>
            <w:tcW w:w="3227" w:type="dxa"/>
            <w:tcBorders>
              <w:top w:val="nil"/>
              <w:bottom w:val="nil"/>
            </w:tcBorders>
          </w:tcPr>
          <w:p w:rsidR="007D6E2F" w:rsidRPr="00D71833" w:rsidRDefault="007D6E2F" w:rsidP="00FA1D2D">
            <w:pPr>
              <w:pStyle w:val="tabletext"/>
              <w:jc w:val="left"/>
            </w:pPr>
            <w:r w:rsidRPr="00D71833">
              <w:t>Accommodation, cafes, restaurants</w:t>
            </w:r>
          </w:p>
        </w:tc>
        <w:tc>
          <w:tcPr>
            <w:tcW w:w="1559" w:type="dxa"/>
            <w:tcBorders>
              <w:top w:val="nil"/>
              <w:bottom w:val="nil"/>
            </w:tcBorders>
          </w:tcPr>
          <w:p w:rsidR="007D6E2F" w:rsidRDefault="007D6E2F" w:rsidP="00620FEC">
            <w:pPr>
              <w:pStyle w:val="Tablenumberdectab"/>
              <w:tabs>
                <w:tab w:val="clear" w:pos="573"/>
                <w:tab w:val="decimal" w:pos="318"/>
              </w:tabs>
            </w:pPr>
            <w:r>
              <w:t>3 (5%)</w:t>
            </w:r>
          </w:p>
        </w:tc>
        <w:tc>
          <w:tcPr>
            <w:tcW w:w="1418" w:type="dxa"/>
            <w:tcBorders>
              <w:top w:val="nil"/>
              <w:bottom w:val="nil"/>
            </w:tcBorders>
          </w:tcPr>
          <w:p w:rsidR="007D6E2F" w:rsidRDefault="007D6E2F" w:rsidP="00620FEC">
            <w:pPr>
              <w:pStyle w:val="Tablenumberdectab"/>
              <w:tabs>
                <w:tab w:val="clear" w:pos="573"/>
                <w:tab w:val="decimal" w:pos="307"/>
              </w:tabs>
            </w:pPr>
            <w:r>
              <w:t>-</w:t>
            </w:r>
          </w:p>
        </w:tc>
        <w:tc>
          <w:tcPr>
            <w:tcW w:w="1275" w:type="dxa"/>
            <w:tcBorders>
              <w:top w:val="nil"/>
              <w:bottom w:val="nil"/>
            </w:tcBorders>
          </w:tcPr>
          <w:p w:rsidR="007D6E2F" w:rsidRDefault="007D6E2F" w:rsidP="00620FEC">
            <w:pPr>
              <w:pStyle w:val="Tablenumberdectab"/>
              <w:tabs>
                <w:tab w:val="clear" w:pos="573"/>
                <w:tab w:val="decimal" w:pos="402"/>
              </w:tabs>
            </w:pPr>
            <w:r>
              <w:t>-</w:t>
            </w:r>
          </w:p>
        </w:tc>
        <w:tc>
          <w:tcPr>
            <w:tcW w:w="1418" w:type="dxa"/>
            <w:tcBorders>
              <w:top w:val="nil"/>
              <w:bottom w:val="nil"/>
            </w:tcBorders>
            <w:vAlign w:val="center"/>
          </w:tcPr>
          <w:p w:rsidR="007D6E2F" w:rsidRPr="00D71833" w:rsidRDefault="007D6E2F" w:rsidP="00620FEC">
            <w:pPr>
              <w:pStyle w:val="Tablenumberdectab"/>
            </w:pPr>
            <w:r>
              <w:t>3</w:t>
            </w:r>
          </w:p>
        </w:tc>
      </w:tr>
      <w:tr w:rsidR="007D6E2F" w:rsidRPr="00D71833" w:rsidTr="00620FEC">
        <w:tc>
          <w:tcPr>
            <w:tcW w:w="3227" w:type="dxa"/>
            <w:tcBorders>
              <w:top w:val="nil"/>
              <w:bottom w:val="nil"/>
            </w:tcBorders>
          </w:tcPr>
          <w:p w:rsidR="007D6E2F" w:rsidRPr="00D71833" w:rsidRDefault="007D6E2F" w:rsidP="00FA1D2D">
            <w:pPr>
              <w:pStyle w:val="tabletext"/>
              <w:jc w:val="left"/>
            </w:pPr>
            <w:r w:rsidRPr="00D71833">
              <w:t>Communication services</w:t>
            </w:r>
          </w:p>
        </w:tc>
        <w:tc>
          <w:tcPr>
            <w:tcW w:w="1559" w:type="dxa"/>
            <w:tcBorders>
              <w:top w:val="nil"/>
              <w:bottom w:val="nil"/>
            </w:tcBorders>
          </w:tcPr>
          <w:p w:rsidR="007D6E2F" w:rsidRDefault="007D6E2F" w:rsidP="00620FEC">
            <w:pPr>
              <w:pStyle w:val="Tablenumberdectab"/>
              <w:tabs>
                <w:tab w:val="clear" w:pos="573"/>
                <w:tab w:val="decimal" w:pos="318"/>
              </w:tabs>
            </w:pPr>
            <w:r>
              <w:t>3 (5%)</w:t>
            </w:r>
          </w:p>
        </w:tc>
        <w:tc>
          <w:tcPr>
            <w:tcW w:w="1418" w:type="dxa"/>
            <w:tcBorders>
              <w:top w:val="nil"/>
              <w:bottom w:val="nil"/>
            </w:tcBorders>
          </w:tcPr>
          <w:p w:rsidR="007D6E2F" w:rsidRDefault="007D6E2F" w:rsidP="00620FEC">
            <w:pPr>
              <w:pStyle w:val="Tablenumberdectab"/>
              <w:tabs>
                <w:tab w:val="clear" w:pos="573"/>
                <w:tab w:val="decimal" w:pos="307"/>
              </w:tabs>
            </w:pPr>
            <w:r>
              <w:t>-</w:t>
            </w:r>
          </w:p>
        </w:tc>
        <w:tc>
          <w:tcPr>
            <w:tcW w:w="1275" w:type="dxa"/>
            <w:tcBorders>
              <w:top w:val="nil"/>
              <w:bottom w:val="nil"/>
            </w:tcBorders>
          </w:tcPr>
          <w:p w:rsidR="007D6E2F" w:rsidRDefault="007D6E2F" w:rsidP="00620FEC">
            <w:pPr>
              <w:pStyle w:val="Tablenumberdectab"/>
              <w:tabs>
                <w:tab w:val="clear" w:pos="573"/>
                <w:tab w:val="decimal" w:pos="402"/>
              </w:tabs>
            </w:pPr>
            <w:r>
              <w:t>-</w:t>
            </w:r>
          </w:p>
        </w:tc>
        <w:tc>
          <w:tcPr>
            <w:tcW w:w="1418" w:type="dxa"/>
            <w:tcBorders>
              <w:top w:val="nil"/>
              <w:bottom w:val="nil"/>
            </w:tcBorders>
            <w:vAlign w:val="center"/>
          </w:tcPr>
          <w:p w:rsidR="007D6E2F" w:rsidRPr="00D71833" w:rsidRDefault="007D6E2F" w:rsidP="00620FEC">
            <w:pPr>
              <w:pStyle w:val="Tablenumberdectab"/>
            </w:pPr>
            <w:r>
              <w:t>3</w:t>
            </w:r>
          </w:p>
        </w:tc>
      </w:tr>
      <w:tr w:rsidR="007D6E2F" w:rsidRPr="00D71833" w:rsidTr="00620FEC">
        <w:tc>
          <w:tcPr>
            <w:tcW w:w="3227" w:type="dxa"/>
            <w:tcBorders>
              <w:top w:val="nil"/>
              <w:bottom w:val="nil"/>
            </w:tcBorders>
          </w:tcPr>
          <w:p w:rsidR="007D6E2F" w:rsidRPr="00D71833" w:rsidRDefault="007D6E2F" w:rsidP="00FA1D2D">
            <w:pPr>
              <w:pStyle w:val="tabletext"/>
              <w:jc w:val="left"/>
            </w:pPr>
            <w:r w:rsidRPr="00D71833">
              <w:t>Construction</w:t>
            </w:r>
          </w:p>
        </w:tc>
        <w:tc>
          <w:tcPr>
            <w:tcW w:w="1559" w:type="dxa"/>
            <w:tcBorders>
              <w:top w:val="nil"/>
              <w:bottom w:val="nil"/>
            </w:tcBorders>
          </w:tcPr>
          <w:p w:rsidR="007D6E2F" w:rsidRDefault="007D6E2F" w:rsidP="00620FEC">
            <w:pPr>
              <w:pStyle w:val="Tablenumberdectab"/>
              <w:tabs>
                <w:tab w:val="clear" w:pos="573"/>
                <w:tab w:val="decimal" w:pos="318"/>
              </w:tabs>
            </w:pPr>
            <w:r>
              <w:t>2 (3%)</w:t>
            </w:r>
          </w:p>
        </w:tc>
        <w:tc>
          <w:tcPr>
            <w:tcW w:w="1418" w:type="dxa"/>
            <w:tcBorders>
              <w:top w:val="nil"/>
              <w:bottom w:val="nil"/>
            </w:tcBorders>
          </w:tcPr>
          <w:p w:rsidR="007D6E2F" w:rsidRDefault="007D6E2F" w:rsidP="00620FEC">
            <w:pPr>
              <w:pStyle w:val="Tablenumberdectab"/>
              <w:tabs>
                <w:tab w:val="clear" w:pos="573"/>
                <w:tab w:val="decimal" w:pos="307"/>
              </w:tabs>
            </w:pPr>
            <w:r>
              <w:t>-</w:t>
            </w:r>
          </w:p>
        </w:tc>
        <w:tc>
          <w:tcPr>
            <w:tcW w:w="1275" w:type="dxa"/>
            <w:tcBorders>
              <w:top w:val="nil"/>
              <w:bottom w:val="nil"/>
            </w:tcBorders>
          </w:tcPr>
          <w:p w:rsidR="007D6E2F" w:rsidRDefault="007D6E2F" w:rsidP="00620FEC">
            <w:pPr>
              <w:pStyle w:val="Tablenumberdectab"/>
              <w:tabs>
                <w:tab w:val="clear" w:pos="573"/>
                <w:tab w:val="decimal" w:pos="402"/>
              </w:tabs>
            </w:pPr>
            <w:r>
              <w:t>1 (6%)</w:t>
            </w:r>
          </w:p>
        </w:tc>
        <w:tc>
          <w:tcPr>
            <w:tcW w:w="1418" w:type="dxa"/>
            <w:tcBorders>
              <w:top w:val="nil"/>
              <w:bottom w:val="nil"/>
            </w:tcBorders>
            <w:vAlign w:val="center"/>
          </w:tcPr>
          <w:p w:rsidR="007D6E2F" w:rsidRPr="00D71833" w:rsidRDefault="007D6E2F" w:rsidP="00620FEC">
            <w:pPr>
              <w:pStyle w:val="Tablenumberdectab"/>
            </w:pPr>
            <w:r>
              <w:t>3</w:t>
            </w:r>
          </w:p>
        </w:tc>
      </w:tr>
      <w:tr w:rsidR="007D6E2F" w:rsidRPr="00D71833" w:rsidTr="00620FEC">
        <w:tc>
          <w:tcPr>
            <w:tcW w:w="3227" w:type="dxa"/>
            <w:tcBorders>
              <w:top w:val="nil"/>
              <w:bottom w:val="nil"/>
            </w:tcBorders>
          </w:tcPr>
          <w:p w:rsidR="007D6E2F" w:rsidRDefault="007D6E2F" w:rsidP="00FA1D2D">
            <w:pPr>
              <w:pStyle w:val="tabletext"/>
              <w:jc w:val="left"/>
              <w:rPr>
                <w:noProof/>
              </w:rPr>
            </w:pPr>
            <w:r>
              <w:rPr>
                <w:noProof/>
              </w:rPr>
              <w:t>Packaging, recycling and printing services</w:t>
            </w:r>
          </w:p>
        </w:tc>
        <w:tc>
          <w:tcPr>
            <w:tcW w:w="1559" w:type="dxa"/>
            <w:tcBorders>
              <w:top w:val="nil"/>
              <w:bottom w:val="nil"/>
            </w:tcBorders>
          </w:tcPr>
          <w:p w:rsidR="007D6E2F" w:rsidRDefault="007D6E2F" w:rsidP="00620FEC">
            <w:pPr>
              <w:pStyle w:val="Tablenumberdectab"/>
              <w:tabs>
                <w:tab w:val="clear" w:pos="573"/>
                <w:tab w:val="decimal" w:pos="318"/>
              </w:tabs>
            </w:pPr>
            <w:r>
              <w:t>3 (5%)</w:t>
            </w:r>
          </w:p>
        </w:tc>
        <w:tc>
          <w:tcPr>
            <w:tcW w:w="1418" w:type="dxa"/>
            <w:tcBorders>
              <w:top w:val="nil"/>
              <w:bottom w:val="nil"/>
            </w:tcBorders>
          </w:tcPr>
          <w:p w:rsidR="007D6E2F" w:rsidRDefault="007D6E2F" w:rsidP="00620FEC">
            <w:pPr>
              <w:pStyle w:val="Tablenumberdectab"/>
              <w:tabs>
                <w:tab w:val="clear" w:pos="573"/>
                <w:tab w:val="decimal" w:pos="307"/>
              </w:tabs>
            </w:pPr>
            <w:r>
              <w:t>-</w:t>
            </w:r>
          </w:p>
        </w:tc>
        <w:tc>
          <w:tcPr>
            <w:tcW w:w="1275" w:type="dxa"/>
            <w:tcBorders>
              <w:top w:val="nil"/>
              <w:bottom w:val="nil"/>
            </w:tcBorders>
          </w:tcPr>
          <w:p w:rsidR="007D6E2F" w:rsidRDefault="007D6E2F" w:rsidP="00620FEC">
            <w:pPr>
              <w:pStyle w:val="Tablenumberdectab"/>
              <w:tabs>
                <w:tab w:val="clear" w:pos="573"/>
                <w:tab w:val="decimal" w:pos="402"/>
              </w:tabs>
            </w:pPr>
            <w:r>
              <w:t>-</w:t>
            </w:r>
          </w:p>
        </w:tc>
        <w:tc>
          <w:tcPr>
            <w:tcW w:w="1418" w:type="dxa"/>
            <w:tcBorders>
              <w:top w:val="nil"/>
              <w:bottom w:val="nil"/>
            </w:tcBorders>
            <w:vAlign w:val="center"/>
          </w:tcPr>
          <w:p w:rsidR="007D6E2F" w:rsidRDefault="007D6E2F" w:rsidP="00620FEC">
            <w:pPr>
              <w:pStyle w:val="Tablenumberdectab"/>
            </w:pPr>
            <w:r>
              <w:t>3</w:t>
            </w:r>
          </w:p>
        </w:tc>
      </w:tr>
      <w:tr w:rsidR="007D6E2F" w:rsidRPr="00D71833" w:rsidTr="00D56757">
        <w:tc>
          <w:tcPr>
            <w:tcW w:w="3227" w:type="dxa"/>
            <w:tcBorders>
              <w:top w:val="nil"/>
              <w:bottom w:val="nil"/>
            </w:tcBorders>
          </w:tcPr>
          <w:p w:rsidR="007D6E2F" w:rsidRPr="00D71833" w:rsidRDefault="007D6E2F" w:rsidP="00FA1D2D">
            <w:pPr>
              <w:pStyle w:val="tabletext"/>
              <w:jc w:val="left"/>
            </w:pPr>
            <w:r w:rsidRPr="00D71833">
              <w:t>Property and business services</w:t>
            </w:r>
          </w:p>
        </w:tc>
        <w:tc>
          <w:tcPr>
            <w:tcW w:w="1559" w:type="dxa"/>
            <w:tcBorders>
              <w:top w:val="nil"/>
              <w:bottom w:val="nil"/>
            </w:tcBorders>
          </w:tcPr>
          <w:p w:rsidR="007D6E2F" w:rsidRDefault="007D6E2F" w:rsidP="00620FEC">
            <w:pPr>
              <w:pStyle w:val="Tablenumberdectab"/>
              <w:tabs>
                <w:tab w:val="clear" w:pos="573"/>
                <w:tab w:val="decimal" w:pos="318"/>
              </w:tabs>
            </w:pPr>
            <w:r>
              <w:t>2 (3%)</w:t>
            </w:r>
          </w:p>
        </w:tc>
        <w:tc>
          <w:tcPr>
            <w:tcW w:w="1418" w:type="dxa"/>
            <w:tcBorders>
              <w:top w:val="nil"/>
              <w:bottom w:val="nil"/>
            </w:tcBorders>
          </w:tcPr>
          <w:p w:rsidR="007D6E2F" w:rsidRDefault="007D6E2F" w:rsidP="00620FEC">
            <w:pPr>
              <w:pStyle w:val="Tablenumberdectab"/>
              <w:tabs>
                <w:tab w:val="clear" w:pos="573"/>
                <w:tab w:val="decimal" w:pos="307"/>
              </w:tabs>
            </w:pPr>
            <w:r>
              <w:t>1 (3%)</w:t>
            </w:r>
          </w:p>
        </w:tc>
        <w:tc>
          <w:tcPr>
            <w:tcW w:w="1275" w:type="dxa"/>
            <w:tcBorders>
              <w:top w:val="nil"/>
              <w:bottom w:val="nil"/>
            </w:tcBorders>
          </w:tcPr>
          <w:p w:rsidR="007D6E2F" w:rsidRDefault="007D6E2F" w:rsidP="00620FEC">
            <w:pPr>
              <w:pStyle w:val="Tablenumberdectab"/>
              <w:tabs>
                <w:tab w:val="clear" w:pos="573"/>
                <w:tab w:val="decimal" w:pos="402"/>
              </w:tabs>
            </w:pPr>
            <w:r>
              <w:t>-</w:t>
            </w:r>
          </w:p>
        </w:tc>
        <w:tc>
          <w:tcPr>
            <w:tcW w:w="1418" w:type="dxa"/>
            <w:tcBorders>
              <w:top w:val="nil"/>
              <w:bottom w:val="nil"/>
            </w:tcBorders>
            <w:vAlign w:val="center"/>
          </w:tcPr>
          <w:p w:rsidR="007D6E2F" w:rsidRPr="00D71833" w:rsidRDefault="007D6E2F" w:rsidP="00620FEC">
            <w:pPr>
              <w:pStyle w:val="Tablenumberdectab"/>
            </w:pPr>
            <w:r>
              <w:t>3</w:t>
            </w:r>
          </w:p>
        </w:tc>
      </w:tr>
      <w:tr w:rsidR="007D6E2F" w:rsidRPr="00D71833" w:rsidTr="00D56757">
        <w:tc>
          <w:tcPr>
            <w:tcW w:w="3227" w:type="dxa"/>
            <w:tcBorders>
              <w:top w:val="nil"/>
              <w:bottom w:val="single" w:sz="4" w:space="0" w:color="auto"/>
            </w:tcBorders>
          </w:tcPr>
          <w:p w:rsidR="007D6E2F" w:rsidRPr="00D71833" w:rsidRDefault="007D6E2F" w:rsidP="00FA1D2D">
            <w:pPr>
              <w:pStyle w:val="tabletext"/>
              <w:jc w:val="left"/>
            </w:pPr>
            <w:r w:rsidRPr="00D71833">
              <w:t>Cultural and recreational services</w:t>
            </w:r>
          </w:p>
        </w:tc>
        <w:tc>
          <w:tcPr>
            <w:tcW w:w="1559" w:type="dxa"/>
            <w:tcBorders>
              <w:top w:val="nil"/>
              <w:bottom w:val="single" w:sz="4" w:space="0" w:color="auto"/>
            </w:tcBorders>
          </w:tcPr>
          <w:p w:rsidR="007D6E2F" w:rsidRDefault="007D6E2F" w:rsidP="00620FEC">
            <w:pPr>
              <w:pStyle w:val="Tablenumberdectab"/>
              <w:tabs>
                <w:tab w:val="clear" w:pos="573"/>
                <w:tab w:val="decimal" w:pos="318"/>
              </w:tabs>
            </w:pPr>
            <w:r>
              <w:t>1 (2%)</w:t>
            </w:r>
          </w:p>
        </w:tc>
        <w:tc>
          <w:tcPr>
            <w:tcW w:w="1418" w:type="dxa"/>
            <w:tcBorders>
              <w:top w:val="nil"/>
              <w:bottom w:val="single" w:sz="4" w:space="0" w:color="auto"/>
            </w:tcBorders>
          </w:tcPr>
          <w:p w:rsidR="007D6E2F" w:rsidRDefault="007D6E2F" w:rsidP="00620FEC">
            <w:pPr>
              <w:pStyle w:val="Tablenumberdectab"/>
              <w:tabs>
                <w:tab w:val="clear" w:pos="573"/>
                <w:tab w:val="decimal" w:pos="307"/>
              </w:tabs>
            </w:pPr>
            <w:r>
              <w:t>1 (3%)</w:t>
            </w:r>
          </w:p>
        </w:tc>
        <w:tc>
          <w:tcPr>
            <w:tcW w:w="1275" w:type="dxa"/>
            <w:tcBorders>
              <w:top w:val="nil"/>
              <w:bottom w:val="single" w:sz="4" w:space="0" w:color="auto"/>
            </w:tcBorders>
          </w:tcPr>
          <w:p w:rsidR="007D6E2F" w:rsidRDefault="007D6E2F" w:rsidP="00620FEC">
            <w:pPr>
              <w:pStyle w:val="Tablenumberdectab"/>
              <w:tabs>
                <w:tab w:val="clear" w:pos="573"/>
                <w:tab w:val="decimal" w:pos="402"/>
              </w:tabs>
            </w:pPr>
            <w:r>
              <w:t>-</w:t>
            </w:r>
          </w:p>
        </w:tc>
        <w:tc>
          <w:tcPr>
            <w:tcW w:w="1418" w:type="dxa"/>
            <w:tcBorders>
              <w:top w:val="nil"/>
              <w:bottom w:val="single" w:sz="4" w:space="0" w:color="auto"/>
            </w:tcBorders>
            <w:vAlign w:val="center"/>
          </w:tcPr>
          <w:p w:rsidR="007D6E2F" w:rsidRPr="00D71833" w:rsidRDefault="007D6E2F" w:rsidP="00620FEC">
            <w:pPr>
              <w:pStyle w:val="Tablenumberdectab"/>
            </w:pPr>
            <w:r>
              <w:t>2</w:t>
            </w:r>
          </w:p>
        </w:tc>
      </w:tr>
      <w:tr w:rsidR="007D6E2F" w:rsidRPr="00D71833" w:rsidTr="00D56757">
        <w:tc>
          <w:tcPr>
            <w:tcW w:w="3227" w:type="dxa"/>
            <w:tcBorders>
              <w:top w:val="single" w:sz="4" w:space="0" w:color="auto"/>
              <w:bottom w:val="nil"/>
            </w:tcBorders>
          </w:tcPr>
          <w:p w:rsidR="007D6E2F" w:rsidRDefault="007D6E2F" w:rsidP="00FA1D2D">
            <w:pPr>
              <w:pStyle w:val="tabletext"/>
              <w:jc w:val="left"/>
              <w:rPr>
                <w:noProof/>
              </w:rPr>
            </w:pPr>
            <w:r>
              <w:rPr>
                <w:noProof/>
              </w:rPr>
              <w:t>IT and business services</w:t>
            </w:r>
          </w:p>
        </w:tc>
        <w:tc>
          <w:tcPr>
            <w:tcW w:w="1559" w:type="dxa"/>
            <w:tcBorders>
              <w:top w:val="single" w:sz="4" w:space="0" w:color="auto"/>
              <w:bottom w:val="nil"/>
            </w:tcBorders>
          </w:tcPr>
          <w:p w:rsidR="007D6E2F" w:rsidRDefault="007D6E2F" w:rsidP="00620FEC">
            <w:pPr>
              <w:pStyle w:val="Tablenumberdectab"/>
              <w:tabs>
                <w:tab w:val="clear" w:pos="573"/>
                <w:tab w:val="decimal" w:pos="318"/>
              </w:tabs>
            </w:pPr>
            <w:r>
              <w:t>2 (3%)</w:t>
            </w:r>
          </w:p>
        </w:tc>
        <w:tc>
          <w:tcPr>
            <w:tcW w:w="1418" w:type="dxa"/>
            <w:tcBorders>
              <w:top w:val="single" w:sz="4" w:space="0" w:color="auto"/>
              <w:bottom w:val="nil"/>
            </w:tcBorders>
          </w:tcPr>
          <w:p w:rsidR="007D6E2F" w:rsidRDefault="007D6E2F" w:rsidP="00620FEC">
            <w:pPr>
              <w:pStyle w:val="Tablenumberdectab"/>
              <w:tabs>
                <w:tab w:val="clear" w:pos="573"/>
                <w:tab w:val="decimal" w:pos="307"/>
              </w:tabs>
            </w:pPr>
            <w:r>
              <w:t>-</w:t>
            </w:r>
          </w:p>
        </w:tc>
        <w:tc>
          <w:tcPr>
            <w:tcW w:w="1275" w:type="dxa"/>
            <w:tcBorders>
              <w:top w:val="single" w:sz="4" w:space="0" w:color="auto"/>
              <w:bottom w:val="nil"/>
            </w:tcBorders>
          </w:tcPr>
          <w:p w:rsidR="007D6E2F" w:rsidRDefault="007D6E2F" w:rsidP="00620FEC">
            <w:pPr>
              <w:pStyle w:val="Tablenumberdectab"/>
              <w:tabs>
                <w:tab w:val="clear" w:pos="573"/>
                <w:tab w:val="decimal" w:pos="402"/>
              </w:tabs>
            </w:pPr>
            <w:r>
              <w:t>-</w:t>
            </w:r>
          </w:p>
        </w:tc>
        <w:tc>
          <w:tcPr>
            <w:tcW w:w="1418" w:type="dxa"/>
            <w:tcBorders>
              <w:top w:val="single" w:sz="4" w:space="0" w:color="auto"/>
              <w:bottom w:val="nil"/>
            </w:tcBorders>
            <w:vAlign w:val="center"/>
          </w:tcPr>
          <w:p w:rsidR="007D6E2F" w:rsidRPr="00D71833" w:rsidRDefault="007D6E2F" w:rsidP="00620FEC">
            <w:pPr>
              <w:pStyle w:val="Tablenumberdectab"/>
            </w:pPr>
            <w:r>
              <w:t>2</w:t>
            </w:r>
          </w:p>
        </w:tc>
      </w:tr>
      <w:tr w:rsidR="007D6E2F" w:rsidRPr="00D71833" w:rsidTr="00620FEC">
        <w:tc>
          <w:tcPr>
            <w:tcW w:w="3227" w:type="dxa"/>
            <w:tcBorders>
              <w:top w:val="nil"/>
              <w:bottom w:val="nil"/>
            </w:tcBorders>
          </w:tcPr>
          <w:p w:rsidR="007D6E2F" w:rsidRPr="00D71833" w:rsidRDefault="007D6E2F" w:rsidP="00FA1D2D">
            <w:pPr>
              <w:pStyle w:val="tabletext"/>
              <w:jc w:val="left"/>
            </w:pPr>
            <w:r w:rsidRPr="00D71833">
              <w:t>Transport and storage</w:t>
            </w:r>
          </w:p>
        </w:tc>
        <w:tc>
          <w:tcPr>
            <w:tcW w:w="1559" w:type="dxa"/>
            <w:tcBorders>
              <w:top w:val="nil"/>
              <w:bottom w:val="nil"/>
            </w:tcBorders>
          </w:tcPr>
          <w:p w:rsidR="007D6E2F" w:rsidRDefault="007D6E2F" w:rsidP="00620FEC">
            <w:pPr>
              <w:pStyle w:val="Tablenumberdectab"/>
              <w:tabs>
                <w:tab w:val="clear" w:pos="573"/>
                <w:tab w:val="decimal" w:pos="318"/>
              </w:tabs>
            </w:pPr>
            <w:r>
              <w:t>2 (3%)</w:t>
            </w:r>
          </w:p>
        </w:tc>
        <w:tc>
          <w:tcPr>
            <w:tcW w:w="1418" w:type="dxa"/>
            <w:tcBorders>
              <w:top w:val="nil"/>
              <w:bottom w:val="nil"/>
            </w:tcBorders>
          </w:tcPr>
          <w:p w:rsidR="007D6E2F" w:rsidRDefault="007D6E2F" w:rsidP="00620FEC">
            <w:pPr>
              <w:pStyle w:val="Tablenumberdectab"/>
              <w:tabs>
                <w:tab w:val="clear" w:pos="573"/>
                <w:tab w:val="decimal" w:pos="307"/>
              </w:tabs>
            </w:pPr>
            <w:r>
              <w:t>-</w:t>
            </w:r>
          </w:p>
        </w:tc>
        <w:tc>
          <w:tcPr>
            <w:tcW w:w="1275" w:type="dxa"/>
            <w:tcBorders>
              <w:top w:val="nil"/>
              <w:bottom w:val="nil"/>
            </w:tcBorders>
          </w:tcPr>
          <w:p w:rsidR="007D6E2F" w:rsidRDefault="007D6E2F" w:rsidP="00620FEC">
            <w:pPr>
              <w:pStyle w:val="Tablenumberdectab"/>
              <w:tabs>
                <w:tab w:val="clear" w:pos="573"/>
                <w:tab w:val="decimal" w:pos="402"/>
              </w:tabs>
            </w:pPr>
            <w:r>
              <w:t>-</w:t>
            </w:r>
          </w:p>
        </w:tc>
        <w:tc>
          <w:tcPr>
            <w:tcW w:w="1418" w:type="dxa"/>
            <w:tcBorders>
              <w:top w:val="nil"/>
              <w:bottom w:val="nil"/>
            </w:tcBorders>
            <w:vAlign w:val="center"/>
          </w:tcPr>
          <w:p w:rsidR="007D6E2F" w:rsidRPr="00D71833" w:rsidRDefault="007D6E2F" w:rsidP="00620FEC">
            <w:pPr>
              <w:pStyle w:val="Tablenumberdectab"/>
            </w:pPr>
            <w:r>
              <w:t>2</w:t>
            </w:r>
          </w:p>
        </w:tc>
      </w:tr>
      <w:tr w:rsidR="007D6E2F" w:rsidRPr="00D71833" w:rsidTr="00620FEC">
        <w:tc>
          <w:tcPr>
            <w:tcW w:w="3227" w:type="dxa"/>
            <w:tcBorders>
              <w:top w:val="nil"/>
              <w:bottom w:val="nil"/>
            </w:tcBorders>
          </w:tcPr>
          <w:p w:rsidR="007D6E2F" w:rsidRPr="00D71833" w:rsidRDefault="007D6E2F" w:rsidP="00FA1D2D">
            <w:pPr>
              <w:pStyle w:val="tabletext"/>
              <w:jc w:val="left"/>
            </w:pPr>
            <w:r w:rsidRPr="00D71833">
              <w:t>Finance and insurance</w:t>
            </w:r>
          </w:p>
        </w:tc>
        <w:tc>
          <w:tcPr>
            <w:tcW w:w="1559" w:type="dxa"/>
            <w:tcBorders>
              <w:top w:val="nil"/>
              <w:bottom w:val="nil"/>
            </w:tcBorders>
          </w:tcPr>
          <w:p w:rsidR="007D6E2F" w:rsidRDefault="007D6E2F" w:rsidP="00620FEC">
            <w:pPr>
              <w:pStyle w:val="Tablenumberdectab"/>
              <w:tabs>
                <w:tab w:val="clear" w:pos="573"/>
                <w:tab w:val="decimal" w:pos="318"/>
              </w:tabs>
            </w:pPr>
            <w:r>
              <w:t>1 (2%)</w:t>
            </w:r>
          </w:p>
        </w:tc>
        <w:tc>
          <w:tcPr>
            <w:tcW w:w="1418" w:type="dxa"/>
            <w:tcBorders>
              <w:top w:val="nil"/>
              <w:bottom w:val="nil"/>
            </w:tcBorders>
          </w:tcPr>
          <w:p w:rsidR="007D6E2F" w:rsidRDefault="007D6E2F" w:rsidP="00620FEC">
            <w:pPr>
              <w:pStyle w:val="Tablenumberdectab"/>
              <w:tabs>
                <w:tab w:val="clear" w:pos="573"/>
                <w:tab w:val="decimal" w:pos="307"/>
              </w:tabs>
            </w:pPr>
            <w:r>
              <w:t>-</w:t>
            </w:r>
          </w:p>
        </w:tc>
        <w:tc>
          <w:tcPr>
            <w:tcW w:w="1275" w:type="dxa"/>
            <w:tcBorders>
              <w:top w:val="nil"/>
              <w:bottom w:val="nil"/>
            </w:tcBorders>
          </w:tcPr>
          <w:p w:rsidR="007D6E2F" w:rsidRDefault="007D6E2F" w:rsidP="00620FEC">
            <w:pPr>
              <w:pStyle w:val="Tablenumberdectab"/>
              <w:tabs>
                <w:tab w:val="clear" w:pos="573"/>
                <w:tab w:val="decimal" w:pos="402"/>
              </w:tabs>
            </w:pPr>
            <w:r>
              <w:t>-</w:t>
            </w:r>
          </w:p>
        </w:tc>
        <w:tc>
          <w:tcPr>
            <w:tcW w:w="1418" w:type="dxa"/>
            <w:tcBorders>
              <w:top w:val="nil"/>
              <w:bottom w:val="nil"/>
            </w:tcBorders>
            <w:vAlign w:val="center"/>
          </w:tcPr>
          <w:p w:rsidR="007D6E2F" w:rsidRPr="00D71833" w:rsidRDefault="007D6E2F" w:rsidP="00620FEC">
            <w:pPr>
              <w:pStyle w:val="Tablenumberdectab"/>
            </w:pPr>
            <w:r>
              <w:t>1</w:t>
            </w:r>
          </w:p>
        </w:tc>
      </w:tr>
      <w:tr w:rsidR="007D6E2F" w:rsidRPr="00D71833" w:rsidTr="00620FEC">
        <w:tc>
          <w:tcPr>
            <w:tcW w:w="3227" w:type="dxa"/>
            <w:tcBorders>
              <w:top w:val="nil"/>
            </w:tcBorders>
          </w:tcPr>
          <w:p w:rsidR="007D6E2F" w:rsidRPr="00D71833" w:rsidRDefault="007D6E2F" w:rsidP="00FA1D2D">
            <w:pPr>
              <w:pStyle w:val="tabletext"/>
              <w:jc w:val="left"/>
            </w:pPr>
            <w:r w:rsidRPr="00D71833">
              <w:t>Other</w:t>
            </w:r>
          </w:p>
        </w:tc>
        <w:tc>
          <w:tcPr>
            <w:tcW w:w="1559" w:type="dxa"/>
            <w:tcBorders>
              <w:top w:val="nil"/>
            </w:tcBorders>
          </w:tcPr>
          <w:p w:rsidR="007D6E2F" w:rsidRDefault="007D6E2F" w:rsidP="00620FEC">
            <w:pPr>
              <w:pStyle w:val="Tablenumberdectab"/>
              <w:tabs>
                <w:tab w:val="clear" w:pos="573"/>
                <w:tab w:val="decimal" w:pos="318"/>
              </w:tabs>
            </w:pPr>
            <w:r>
              <w:t>1 (2%)</w:t>
            </w:r>
          </w:p>
        </w:tc>
        <w:tc>
          <w:tcPr>
            <w:tcW w:w="1418" w:type="dxa"/>
            <w:tcBorders>
              <w:top w:val="nil"/>
            </w:tcBorders>
          </w:tcPr>
          <w:p w:rsidR="007D6E2F" w:rsidRDefault="007D6E2F" w:rsidP="00620FEC">
            <w:pPr>
              <w:pStyle w:val="Tablenumberdectab"/>
              <w:tabs>
                <w:tab w:val="clear" w:pos="573"/>
                <w:tab w:val="decimal" w:pos="307"/>
              </w:tabs>
            </w:pPr>
            <w:r>
              <w:t>1 (3%)</w:t>
            </w:r>
          </w:p>
        </w:tc>
        <w:tc>
          <w:tcPr>
            <w:tcW w:w="1275" w:type="dxa"/>
            <w:tcBorders>
              <w:top w:val="nil"/>
            </w:tcBorders>
          </w:tcPr>
          <w:p w:rsidR="007D6E2F" w:rsidRDefault="007D6E2F" w:rsidP="00620FEC">
            <w:pPr>
              <w:pStyle w:val="Tablenumberdectab"/>
              <w:tabs>
                <w:tab w:val="clear" w:pos="573"/>
                <w:tab w:val="decimal" w:pos="402"/>
              </w:tabs>
            </w:pPr>
            <w:r>
              <w:t>-</w:t>
            </w:r>
          </w:p>
        </w:tc>
        <w:tc>
          <w:tcPr>
            <w:tcW w:w="1418" w:type="dxa"/>
            <w:tcBorders>
              <w:top w:val="nil"/>
            </w:tcBorders>
            <w:vAlign w:val="center"/>
          </w:tcPr>
          <w:p w:rsidR="007D6E2F" w:rsidRPr="00D71833" w:rsidRDefault="007D6E2F" w:rsidP="00620FEC">
            <w:pPr>
              <w:pStyle w:val="Tablenumberdectab"/>
            </w:pPr>
            <w:r>
              <w:t>2</w:t>
            </w:r>
          </w:p>
        </w:tc>
      </w:tr>
      <w:tr w:rsidR="007D6E2F" w:rsidRPr="00D71833" w:rsidTr="00620FEC">
        <w:tc>
          <w:tcPr>
            <w:tcW w:w="3227" w:type="dxa"/>
          </w:tcPr>
          <w:p w:rsidR="007D6E2F" w:rsidRPr="00620FEC" w:rsidRDefault="007D6E2F" w:rsidP="00620FEC">
            <w:pPr>
              <w:pStyle w:val="tableheading"/>
              <w:jc w:val="left"/>
              <w:rPr>
                <w:bCs/>
                <w:szCs w:val="22"/>
              </w:rPr>
            </w:pPr>
            <w:r w:rsidRPr="00620FEC">
              <w:rPr>
                <w:bCs/>
                <w:szCs w:val="22"/>
              </w:rPr>
              <w:t>Total</w:t>
            </w:r>
          </w:p>
        </w:tc>
        <w:tc>
          <w:tcPr>
            <w:tcW w:w="1559" w:type="dxa"/>
          </w:tcPr>
          <w:p w:rsidR="007D6E2F" w:rsidRPr="00620FEC" w:rsidRDefault="007D6E2F" w:rsidP="00620FEC">
            <w:pPr>
              <w:pStyle w:val="Tablenumberdectab"/>
              <w:tabs>
                <w:tab w:val="clear" w:pos="573"/>
                <w:tab w:val="decimal" w:pos="318"/>
              </w:tabs>
              <w:rPr>
                <w:b/>
                <w:bCs/>
              </w:rPr>
            </w:pPr>
            <w:r w:rsidRPr="00620FEC">
              <w:rPr>
                <w:b/>
                <w:bCs/>
              </w:rPr>
              <w:t>58 (100%)</w:t>
            </w:r>
          </w:p>
        </w:tc>
        <w:tc>
          <w:tcPr>
            <w:tcW w:w="1418" w:type="dxa"/>
          </w:tcPr>
          <w:p w:rsidR="007D6E2F" w:rsidRPr="00620FEC" w:rsidRDefault="007D6E2F" w:rsidP="00620FEC">
            <w:pPr>
              <w:pStyle w:val="Tablenumberdectab"/>
              <w:tabs>
                <w:tab w:val="clear" w:pos="573"/>
                <w:tab w:val="decimal" w:pos="165"/>
              </w:tabs>
              <w:rPr>
                <w:b/>
                <w:bCs/>
              </w:rPr>
            </w:pPr>
            <w:r w:rsidRPr="00620FEC">
              <w:rPr>
                <w:b/>
                <w:bCs/>
              </w:rPr>
              <w:t>30 (100%)</w:t>
            </w:r>
          </w:p>
        </w:tc>
        <w:tc>
          <w:tcPr>
            <w:tcW w:w="1275" w:type="dxa"/>
          </w:tcPr>
          <w:p w:rsidR="007D6E2F" w:rsidRPr="00620FEC" w:rsidRDefault="007D6E2F" w:rsidP="00620FEC">
            <w:pPr>
              <w:pStyle w:val="Tablenumberdectab"/>
              <w:tabs>
                <w:tab w:val="clear" w:pos="573"/>
                <w:tab w:val="decimal" w:pos="402"/>
              </w:tabs>
              <w:rPr>
                <w:b/>
                <w:bCs/>
              </w:rPr>
            </w:pPr>
            <w:r w:rsidRPr="00620FEC">
              <w:rPr>
                <w:b/>
                <w:bCs/>
              </w:rPr>
              <w:t>17 (100%)</w:t>
            </w:r>
          </w:p>
        </w:tc>
        <w:tc>
          <w:tcPr>
            <w:tcW w:w="1418" w:type="dxa"/>
            <w:vAlign w:val="center"/>
          </w:tcPr>
          <w:p w:rsidR="007D6E2F" w:rsidRPr="00620FEC" w:rsidRDefault="007D6E2F" w:rsidP="00620FEC">
            <w:pPr>
              <w:pStyle w:val="Tablenumberdectab"/>
              <w:rPr>
                <w:b/>
                <w:bCs/>
              </w:rPr>
            </w:pPr>
            <w:r w:rsidRPr="00620FEC">
              <w:rPr>
                <w:b/>
                <w:bCs/>
              </w:rPr>
              <w:t>105</w:t>
            </w:r>
          </w:p>
        </w:tc>
      </w:tr>
    </w:tbl>
    <w:p w:rsidR="00620FEC" w:rsidRDefault="00620FEC" w:rsidP="007D6E2F">
      <w:pPr>
        <w:spacing w:after="0"/>
        <w:rPr>
          <w:b/>
          <w:szCs w:val="22"/>
        </w:rPr>
      </w:pPr>
    </w:p>
    <w:p w:rsidR="005163B0" w:rsidRDefault="005163B0" w:rsidP="007D6E2F">
      <w:pPr>
        <w:spacing w:after="0"/>
        <w:rPr>
          <w:b/>
          <w:szCs w:val="22"/>
        </w:rPr>
      </w:pPr>
    </w:p>
    <w:p w:rsidR="007D6E2F" w:rsidRPr="003E6FAD" w:rsidRDefault="003E6FAD" w:rsidP="007D6E2F">
      <w:pPr>
        <w:spacing w:after="0"/>
        <w:rPr>
          <w:szCs w:val="22"/>
        </w:rPr>
      </w:pPr>
      <w:r>
        <w:rPr>
          <w:b/>
          <w:szCs w:val="22"/>
        </w:rPr>
        <w:t xml:space="preserve">Survey question: </w:t>
      </w:r>
      <w:r w:rsidR="007D6E2F" w:rsidRPr="003E6FAD">
        <w:rPr>
          <w:szCs w:val="22"/>
        </w:rPr>
        <w:t>Does the significant relationship involve a major product or service of the business?</w:t>
      </w:r>
    </w:p>
    <w:p w:rsidR="007D6E2F" w:rsidRPr="00226C9A" w:rsidRDefault="007D6E2F" w:rsidP="00226C9A">
      <w:pPr>
        <w:pStyle w:val="CaptionForTables"/>
      </w:pPr>
      <w:r w:rsidRPr="00226C9A">
        <w:t xml:space="preserve">Table </w:t>
      </w:r>
      <w:r w:rsidR="00925967">
        <w:t>1.6.6</w:t>
      </w:r>
      <w:r w:rsidRPr="00226C9A">
        <w:t xml:space="preserve"> Major product or service of the business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9"/>
        <w:gridCol w:w="1040"/>
        <w:gridCol w:w="730"/>
        <w:gridCol w:w="1041"/>
        <w:gridCol w:w="660"/>
        <w:gridCol w:w="1063"/>
        <w:gridCol w:w="638"/>
        <w:gridCol w:w="1181"/>
        <w:gridCol w:w="945"/>
      </w:tblGrid>
      <w:tr w:rsidR="007D6E2F" w:rsidRPr="00D71833" w:rsidTr="00B107D9">
        <w:tc>
          <w:tcPr>
            <w:tcW w:w="1599" w:type="dxa"/>
            <w:vMerge w:val="restart"/>
            <w:shd w:val="clear" w:color="auto" w:fill="E6E6E6"/>
          </w:tcPr>
          <w:p w:rsidR="007D6E2F" w:rsidRPr="00D71833" w:rsidRDefault="007D6E2F" w:rsidP="005C3EA1">
            <w:pPr>
              <w:pStyle w:val="tableheading"/>
              <w:jc w:val="left"/>
            </w:pPr>
            <w:r w:rsidRPr="00D71833">
              <w:t>Major product or service</w:t>
            </w:r>
          </w:p>
        </w:tc>
        <w:tc>
          <w:tcPr>
            <w:tcW w:w="1770" w:type="dxa"/>
            <w:gridSpan w:val="2"/>
            <w:tcBorders>
              <w:bottom w:val="single" w:sz="4" w:space="0" w:color="000000"/>
            </w:tcBorders>
            <w:shd w:val="clear" w:color="auto" w:fill="E6E6E6"/>
          </w:tcPr>
          <w:p w:rsidR="007D6E2F" w:rsidRPr="00D71833" w:rsidRDefault="007D6E2F" w:rsidP="009E2B8F">
            <w:pPr>
              <w:pStyle w:val="tableheading"/>
            </w:pPr>
            <w:r w:rsidRPr="00D71833">
              <w:t>Yes</w:t>
            </w:r>
          </w:p>
        </w:tc>
        <w:tc>
          <w:tcPr>
            <w:tcW w:w="1701" w:type="dxa"/>
            <w:gridSpan w:val="2"/>
            <w:tcBorders>
              <w:bottom w:val="single" w:sz="4" w:space="0" w:color="000000"/>
            </w:tcBorders>
            <w:shd w:val="clear" w:color="auto" w:fill="E6E6E6"/>
          </w:tcPr>
          <w:p w:rsidR="007D6E2F" w:rsidRPr="00D71833" w:rsidRDefault="007D6E2F" w:rsidP="009E2B8F">
            <w:pPr>
              <w:pStyle w:val="tableheading"/>
            </w:pPr>
            <w:r w:rsidRPr="00D71833">
              <w:t>No</w:t>
            </w:r>
          </w:p>
        </w:tc>
        <w:tc>
          <w:tcPr>
            <w:tcW w:w="1701" w:type="dxa"/>
            <w:gridSpan w:val="2"/>
            <w:tcBorders>
              <w:bottom w:val="single" w:sz="4" w:space="0" w:color="000000"/>
            </w:tcBorders>
            <w:shd w:val="clear" w:color="auto" w:fill="E6E6E6"/>
          </w:tcPr>
          <w:p w:rsidR="007D6E2F" w:rsidRPr="00D71833" w:rsidRDefault="007D6E2F" w:rsidP="009E2B8F">
            <w:pPr>
              <w:pStyle w:val="tableheading"/>
            </w:pPr>
            <w:r>
              <w:t>No Response</w:t>
            </w:r>
          </w:p>
        </w:tc>
        <w:tc>
          <w:tcPr>
            <w:tcW w:w="2126" w:type="dxa"/>
            <w:gridSpan w:val="2"/>
            <w:tcBorders>
              <w:bottom w:val="single" w:sz="4" w:space="0" w:color="000000"/>
            </w:tcBorders>
            <w:shd w:val="clear" w:color="auto" w:fill="E6E6E6"/>
            <w:vAlign w:val="center"/>
          </w:tcPr>
          <w:p w:rsidR="007D6E2F" w:rsidRPr="00D71833" w:rsidRDefault="007D6E2F" w:rsidP="009E2B8F">
            <w:pPr>
              <w:pStyle w:val="tableheading"/>
            </w:pPr>
            <w:r w:rsidRPr="00D71833">
              <w:t>Total</w:t>
            </w:r>
          </w:p>
        </w:tc>
      </w:tr>
      <w:tr w:rsidR="007D6E2F" w:rsidRPr="00D71833" w:rsidTr="00B107D9">
        <w:tc>
          <w:tcPr>
            <w:tcW w:w="1599" w:type="dxa"/>
            <w:vMerge/>
          </w:tcPr>
          <w:p w:rsidR="007D6E2F" w:rsidRPr="00D71833" w:rsidRDefault="007D6E2F" w:rsidP="009E2B8F">
            <w:pPr>
              <w:pStyle w:val="tableheading"/>
            </w:pPr>
          </w:p>
        </w:tc>
        <w:tc>
          <w:tcPr>
            <w:tcW w:w="1040" w:type="dxa"/>
            <w:shd w:val="clear" w:color="auto" w:fill="E6E6E6"/>
            <w:vAlign w:val="center"/>
          </w:tcPr>
          <w:p w:rsidR="007D6E2F" w:rsidRPr="00D71833" w:rsidRDefault="007D6E2F" w:rsidP="009E2B8F">
            <w:pPr>
              <w:pStyle w:val="tableheading"/>
            </w:pPr>
            <w:r w:rsidRPr="00D71833">
              <w:t>Number</w:t>
            </w:r>
          </w:p>
        </w:tc>
        <w:tc>
          <w:tcPr>
            <w:tcW w:w="730" w:type="dxa"/>
            <w:shd w:val="clear" w:color="auto" w:fill="E6E6E6"/>
            <w:vAlign w:val="center"/>
          </w:tcPr>
          <w:p w:rsidR="007D6E2F" w:rsidRPr="00D71833" w:rsidRDefault="007D6E2F" w:rsidP="009E2B8F">
            <w:pPr>
              <w:pStyle w:val="tableheading"/>
            </w:pPr>
            <w:r w:rsidRPr="00D71833">
              <w:t>%</w:t>
            </w:r>
          </w:p>
        </w:tc>
        <w:tc>
          <w:tcPr>
            <w:tcW w:w="1041" w:type="dxa"/>
            <w:shd w:val="clear" w:color="auto" w:fill="E6E6E6"/>
            <w:vAlign w:val="center"/>
          </w:tcPr>
          <w:p w:rsidR="007D6E2F" w:rsidRPr="00D71833" w:rsidRDefault="007D6E2F" w:rsidP="009E2B8F">
            <w:pPr>
              <w:pStyle w:val="tableheading"/>
            </w:pPr>
            <w:r w:rsidRPr="00D71833">
              <w:t>Number</w:t>
            </w:r>
          </w:p>
        </w:tc>
        <w:tc>
          <w:tcPr>
            <w:tcW w:w="660" w:type="dxa"/>
            <w:shd w:val="clear" w:color="auto" w:fill="E6E6E6"/>
            <w:vAlign w:val="center"/>
          </w:tcPr>
          <w:p w:rsidR="007D6E2F" w:rsidRPr="00D71833" w:rsidRDefault="007D6E2F" w:rsidP="009E2B8F">
            <w:pPr>
              <w:pStyle w:val="tableheading"/>
            </w:pPr>
            <w:r w:rsidRPr="00D71833">
              <w:t>%</w:t>
            </w:r>
          </w:p>
        </w:tc>
        <w:tc>
          <w:tcPr>
            <w:tcW w:w="1063" w:type="dxa"/>
            <w:shd w:val="clear" w:color="auto" w:fill="E6E6E6"/>
            <w:vAlign w:val="center"/>
          </w:tcPr>
          <w:p w:rsidR="007D6E2F" w:rsidRPr="004B1753" w:rsidRDefault="007D6E2F" w:rsidP="009E2B8F">
            <w:pPr>
              <w:pStyle w:val="tableheading"/>
            </w:pPr>
            <w:r w:rsidRPr="004B1753">
              <w:t>Number</w:t>
            </w:r>
          </w:p>
        </w:tc>
        <w:tc>
          <w:tcPr>
            <w:tcW w:w="638" w:type="dxa"/>
            <w:shd w:val="clear" w:color="auto" w:fill="E6E6E6"/>
            <w:vAlign w:val="center"/>
          </w:tcPr>
          <w:p w:rsidR="007D6E2F" w:rsidRPr="004B1753" w:rsidRDefault="007D6E2F" w:rsidP="009E2B8F">
            <w:pPr>
              <w:pStyle w:val="tableheading"/>
            </w:pPr>
            <w:r w:rsidRPr="004B1753">
              <w:t>%</w:t>
            </w:r>
          </w:p>
        </w:tc>
        <w:tc>
          <w:tcPr>
            <w:tcW w:w="1181" w:type="dxa"/>
            <w:shd w:val="clear" w:color="auto" w:fill="E6E6E6"/>
            <w:vAlign w:val="center"/>
          </w:tcPr>
          <w:p w:rsidR="007D6E2F" w:rsidRPr="00D71833" w:rsidRDefault="007D6E2F" w:rsidP="009E2B8F">
            <w:pPr>
              <w:pStyle w:val="tableheading"/>
            </w:pPr>
            <w:r w:rsidRPr="00D71833">
              <w:t>Number</w:t>
            </w:r>
          </w:p>
        </w:tc>
        <w:tc>
          <w:tcPr>
            <w:tcW w:w="945" w:type="dxa"/>
            <w:shd w:val="clear" w:color="auto" w:fill="E6E6E6"/>
            <w:vAlign w:val="center"/>
          </w:tcPr>
          <w:p w:rsidR="007D6E2F" w:rsidRPr="00D71833" w:rsidRDefault="007D6E2F" w:rsidP="009E2B8F">
            <w:pPr>
              <w:pStyle w:val="tableheading"/>
            </w:pPr>
            <w:r w:rsidRPr="00D71833">
              <w:t>%</w:t>
            </w:r>
          </w:p>
        </w:tc>
      </w:tr>
      <w:tr w:rsidR="007D6E2F" w:rsidRPr="00D71833" w:rsidTr="007D6E2F">
        <w:tc>
          <w:tcPr>
            <w:tcW w:w="1599" w:type="dxa"/>
          </w:tcPr>
          <w:p w:rsidR="007D6E2F" w:rsidRPr="00D71833" w:rsidRDefault="007D6E2F" w:rsidP="00FA1D2D">
            <w:pPr>
              <w:pStyle w:val="tabletext"/>
              <w:jc w:val="left"/>
              <w:rPr>
                <w:szCs w:val="22"/>
              </w:rPr>
            </w:pPr>
            <w:r w:rsidRPr="00D71833">
              <w:rPr>
                <w:szCs w:val="22"/>
              </w:rPr>
              <w:t>Responses</w:t>
            </w:r>
          </w:p>
        </w:tc>
        <w:tc>
          <w:tcPr>
            <w:tcW w:w="1040" w:type="dxa"/>
          </w:tcPr>
          <w:p w:rsidR="007D6E2F" w:rsidRPr="00D71833" w:rsidRDefault="007D6E2F" w:rsidP="00620FEC">
            <w:pPr>
              <w:pStyle w:val="Tablenumberdectab"/>
            </w:pPr>
            <w:r>
              <w:t>25</w:t>
            </w:r>
          </w:p>
        </w:tc>
        <w:tc>
          <w:tcPr>
            <w:tcW w:w="730" w:type="dxa"/>
          </w:tcPr>
          <w:p w:rsidR="007D6E2F" w:rsidRPr="00D71833" w:rsidRDefault="007D6E2F" w:rsidP="00620FEC">
            <w:pPr>
              <w:pStyle w:val="Tablenumberdectab"/>
            </w:pPr>
            <w:r>
              <w:t>38</w:t>
            </w:r>
            <w:r w:rsidRPr="00D71833">
              <w:t>%</w:t>
            </w:r>
          </w:p>
        </w:tc>
        <w:tc>
          <w:tcPr>
            <w:tcW w:w="1041" w:type="dxa"/>
          </w:tcPr>
          <w:p w:rsidR="007D6E2F" w:rsidRPr="00D71833" w:rsidRDefault="007D6E2F" w:rsidP="00620FEC">
            <w:pPr>
              <w:pStyle w:val="Tablenumberdectab"/>
            </w:pPr>
            <w:r>
              <w:t>34</w:t>
            </w:r>
          </w:p>
        </w:tc>
        <w:tc>
          <w:tcPr>
            <w:tcW w:w="660" w:type="dxa"/>
          </w:tcPr>
          <w:p w:rsidR="007D6E2F" w:rsidRPr="00D71833" w:rsidRDefault="007D6E2F" w:rsidP="00620FEC">
            <w:pPr>
              <w:pStyle w:val="Tablenumberdectab"/>
            </w:pPr>
            <w:r>
              <w:t>52</w:t>
            </w:r>
            <w:r w:rsidRPr="00D71833">
              <w:t>%</w:t>
            </w:r>
          </w:p>
        </w:tc>
        <w:tc>
          <w:tcPr>
            <w:tcW w:w="1063" w:type="dxa"/>
          </w:tcPr>
          <w:p w:rsidR="007D6E2F" w:rsidRPr="006245FB" w:rsidRDefault="007D6E2F" w:rsidP="00620FEC">
            <w:pPr>
              <w:pStyle w:val="Tablenumberdectab"/>
            </w:pPr>
            <w:r w:rsidRPr="006245FB">
              <w:t>7</w:t>
            </w:r>
          </w:p>
        </w:tc>
        <w:tc>
          <w:tcPr>
            <w:tcW w:w="638" w:type="dxa"/>
          </w:tcPr>
          <w:p w:rsidR="007D6E2F" w:rsidRPr="006245FB" w:rsidRDefault="007D6E2F" w:rsidP="00620FEC">
            <w:pPr>
              <w:pStyle w:val="Tablenumberdectab"/>
            </w:pPr>
            <w:r>
              <w:t>11%</w:t>
            </w:r>
          </w:p>
        </w:tc>
        <w:tc>
          <w:tcPr>
            <w:tcW w:w="1181" w:type="dxa"/>
          </w:tcPr>
          <w:p w:rsidR="007D6E2F" w:rsidRPr="00D71833" w:rsidRDefault="007D6E2F" w:rsidP="00620FEC">
            <w:pPr>
              <w:pStyle w:val="Tablenumberdectab"/>
            </w:pPr>
            <w:r>
              <w:t>66</w:t>
            </w:r>
          </w:p>
        </w:tc>
        <w:tc>
          <w:tcPr>
            <w:tcW w:w="945" w:type="dxa"/>
          </w:tcPr>
          <w:p w:rsidR="007D6E2F" w:rsidRPr="00D71833" w:rsidRDefault="007D6E2F" w:rsidP="00620FEC">
            <w:pPr>
              <w:pStyle w:val="Tablenumberdectab"/>
            </w:pPr>
            <w:r>
              <w:t>~</w:t>
            </w:r>
            <w:r w:rsidRPr="00D71833">
              <w:t>100%</w:t>
            </w:r>
          </w:p>
        </w:tc>
      </w:tr>
    </w:tbl>
    <w:p w:rsidR="007D6E2F" w:rsidRDefault="007D6E2F" w:rsidP="007D6E2F">
      <w:pPr>
        <w:spacing w:after="0"/>
        <w:rPr>
          <w:rFonts w:cs="Arial"/>
          <w:bCs/>
          <w:sz w:val="24"/>
        </w:rPr>
      </w:pPr>
    </w:p>
    <w:p w:rsidR="007D6E2F" w:rsidRPr="00F00701" w:rsidRDefault="007D6E2F" w:rsidP="007D6E2F">
      <w:pPr>
        <w:spacing w:after="0"/>
        <w:rPr>
          <w:rFonts w:cs="Arial"/>
          <w:bCs/>
          <w:sz w:val="24"/>
        </w:rPr>
      </w:pPr>
    </w:p>
    <w:p w:rsidR="007D6E2F" w:rsidRDefault="003E6FAD" w:rsidP="007D6E2F">
      <w:pPr>
        <w:spacing w:after="0"/>
        <w:rPr>
          <w:b/>
          <w:szCs w:val="22"/>
        </w:rPr>
      </w:pPr>
      <w:r>
        <w:rPr>
          <w:b/>
          <w:szCs w:val="22"/>
        </w:rPr>
        <w:t xml:space="preserve">Survey question: </w:t>
      </w:r>
      <w:r w:rsidR="007D6E2F" w:rsidRPr="003E6FAD">
        <w:rPr>
          <w:szCs w:val="22"/>
        </w:rPr>
        <w:t>How important were the following in motivating this particular relationship?</w:t>
      </w:r>
    </w:p>
    <w:p w:rsidR="007D6E2F" w:rsidRPr="00226C9A" w:rsidRDefault="007D6E2F" w:rsidP="00226C9A">
      <w:pPr>
        <w:pStyle w:val="CaptionForTables"/>
      </w:pPr>
      <w:r w:rsidRPr="00226C9A">
        <w:t xml:space="preserve">Table </w:t>
      </w:r>
      <w:r w:rsidR="00925967">
        <w:t>1.6.7</w:t>
      </w:r>
      <w:r w:rsidRPr="00226C9A">
        <w:t xml:space="preserve"> Motivational factors </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980"/>
        <w:gridCol w:w="1005"/>
        <w:gridCol w:w="992"/>
        <w:gridCol w:w="1134"/>
        <w:gridCol w:w="1134"/>
        <w:gridCol w:w="992"/>
      </w:tblGrid>
      <w:tr w:rsidR="007D6E2F" w:rsidRPr="00991570" w:rsidTr="00003746">
        <w:tc>
          <w:tcPr>
            <w:tcW w:w="2376" w:type="dxa"/>
            <w:vMerge w:val="restart"/>
            <w:shd w:val="clear" w:color="auto" w:fill="E6E6E6"/>
            <w:vAlign w:val="center"/>
          </w:tcPr>
          <w:p w:rsidR="007D6E2F" w:rsidRPr="00991570" w:rsidRDefault="007D6E2F" w:rsidP="005C3EA1">
            <w:pPr>
              <w:pStyle w:val="tableheading"/>
              <w:jc w:val="left"/>
            </w:pPr>
            <w:r w:rsidRPr="00991570">
              <w:t>Additional motivational factors</w:t>
            </w:r>
          </w:p>
        </w:tc>
        <w:tc>
          <w:tcPr>
            <w:tcW w:w="6237" w:type="dxa"/>
            <w:gridSpan w:val="6"/>
            <w:tcBorders>
              <w:bottom w:val="single" w:sz="4" w:space="0" w:color="000000"/>
            </w:tcBorders>
            <w:shd w:val="clear" w:color="auto" w:fill="E6E6E6"/>
          </w:tcPr>
          <w:p w:rsidR="007D6E2F" w:rsidRPr="00991570" w:rsidRDefault="007D6E2F" w:rsidP="009E2B8F">
            <w:pPr>
              <w:pStyle w:val="tableheading"/>
            </w:pPr>
            <w:r w:rsidRPr="00991570">
              <w:t>Level of importance</w:t>
            </w:r>
          </w:p>
        </w:tc>
      </w:tr>
      <w:tr w:rsidR="007D6E2F" w:rsidRPr="00991570" w:rsidTr="00003746">
        <w:tc>
          <w:tcPr>
            <w:tcW w:w="2376" w:type="dxa"/>
            <w:vMerge/>
            <w:tcBorders>
              <w:bottom w:val="single" w:sz="4" w:space="0" w:color="000000"/>
            </w:tcBorders>
          </w:tcPr>
          <w:p w:rsidR="007D6E2F" w:rsidRPr="00991570" w:rsidRDefault="007D6E2F" w:rsidP="009E2B8F">
            <w:pPr>
              <w:pStyle w:val="tableheading"/>
              <w:rPr>
                <w:sz w:val="22"/>
              </w:rPr>
            </w:pPr>
          </w:p>
        </w:tc>
        <w:tc>
          <w:tcPr>
            <w:tcW w:w="980" w:type="dxa"/>
            <w:tcBorders>
              <w:bottom w:val="single" w:sz="4" w:space="0" w:color="000000"/>
            </w:tcBorders>
            <w:shd w:val="clear" w:color="auto" w:fill="E6E6E6"/>
            <w:vAlign w:val="center"/>
          </w:tcPr>
          <w:p w:rsidR="007D6E2F" w:rsidRPr="00991570" w:rsidRDefault="007D6E2F" w:rsidP="009E2B8F">
            <w:pPr>
              <w:pStyle w:val="tableheading"/>
            </w:pPr>
            <w:r w:rsidRPr="00991570">
              <w:t>High</w:t>
            </w:r>
          </w:p>
        </w:tc>
        <w:tc>
          <w:tcPr>
            <w:tcW w:w="1005" w:type="dxa"/>
            <w:tcBorders>
              <w:bottom w:val="single" w:sz="4" w:space="0" w:color="000000"/>
            </w:tcBorders>
            <w:shd w:val="clear" w:color="auto" w:fill="E6E6E6"/>
            <w:vAlign w:val="center"/>
          </w:tcPr>
          <w:p w:rsidR="007D6E2F" w:rsidRPr="00991570" w:rsidRDefault="007D6E2F" w:rsidP="009E2B8F">
            <w:pPr>
              <w:pStyle w:val="tableheading"/>
            </w:pPr>
            <w:r w:rsidRPr="00991570">
              <w:t>Medium</w:t>
            </w:r>
          </w:p>
        </w:tc>
        <w:tc>
          <w:tcPr>
            <w:tcW w:w="992" w:type="dxa"/>
            <w:tcBorders>
              <w:bottom w:val="single" w:sz="4" w:space="0" w:color="000000"/>
            </w:tcBorders>
            <w:shd w:val="clear" w:color="auto" w:fill="E6E6E6"/>
            <w:vAlign w:val="center"/>
          </w:tcPr>
          <w:p w:rsidR="007D6E2F" w:rsidRPr="00991570" w:rsidRDefault="007D6E2F" w:rsidP="009E2B8F">
            <w:pPr>
              <w:pStyle w:val="tableheading"/>
            </w:pPr>
            <w:r w:rsidRPr="00991570">
              <w:t>Low</w:t>
            </w:r>
          </w:p>
        </w:tc>
        <w:tc>
          <w:tcPr>
            <w:tcW w:w="1134" w:type="dxa"/>
            <w:tcBorders>
              <w:bottom w:val="single" w:sz="4" w:space="0" w:color="000000"/>
            </w:tcBorders>
            <w:shd w:val="clear" w:color="auto" w:fill="E6E6E6"/>
            <w:vAlign w:val="center"/>
          </w:tcPr>
          <w:p w:rsidR="007D6E2F" w:rsidRPr="00991570" w:rsidRDefault="007D6E2F" w:rsidP="009E2B8F">
            <w:pPr>
              <w:pStyle w:val="tableheading"/>
            </w:pPr>
            <w:r w:rsidRPr="00991570">
              <w:t>N/A</w:t>
            </w:r>
          </w:p>
        </w:tc>
        <w:tc>
          <w:tcPr>
            <w:tcW w:w="1134" w:type="dxa"/>
            <w:tcBorders>
              <w:bottom w:val="single" w:sz="4" w:space="0" w:color="000000"/>
            </w:tcBorders>
            <w:shd w:val="clear" w:color="auto" w:fill="E6E6E6"/>
            <w:vAlign w:val="center"/>
          </w:tcPr>
          <w:p w:rsidR="007D6E2F" w:rsidRPr="00991570" w:rsidRDefault="007D6E2F" w:rsidP="009E2B8F">
            <w:pPr>
              <w:pStyle w:val="tableheading"/>
            </w:pPr>
            <w:r>
              <w:t>No Response</w:t>
            </w:r>
          </w:p>
        </w:tc>
        <w:tc>
          <w:tcPr>
            <w:tcW w:w="992" w:type="dxa"/>
            <w:tcBorders>
              <w:bottom w:val="single" w:sz="4" w:space="0" w:color="000000"/>
            </w:tcBorders>
            <w:shd w:val="clear" w:color="auto" w:fill="E6E6E6"/>
            <w:vAlign w:val="center"/>
          </w:tcPr>
          <w:p w:rsidR="007D6E2F" w:rsidRPr="00991570" w:rsidRDefault="007D6E2F" w:rsidP="009E2B8F">
            <w:pPr>
              <w:pStyle w:val="tableheading"/>
            </w:pPr>
            <w:r w:rsidRPr="00991570">
              <w:t>Total</w:t>
            </w:r>
          </w:p>
        </w:tc>
      </w:tr>
      <w:tr w:rsidR="007D6E2F" w:rsidRPr="00991570" w:rsidTr="00003746">
        <w:tc>
          <w:tcPr>
            <w:tcW w:w="2376" w:type="dxa"/>
            <w:tcBorders>
              <w:bottom w:val="nil"/>
            </w:tcBorders>
            <w:vAlign w:val="center"/>
          </w:tcPr>
          <w:p w:rsidR="007D6E2F" w:rsidRPr="00991570" w:rsidRDefault="007D6E2F" w:rsidP="00FA1D2D">
            <w:pPr>
              <w:pStyle w:val="tabletext"/>
              <w:jc w:val="left"/>
              <w:rPr>
                <w:szCs w:val="22"/>
              </w:rPr>
            </w:pPr>
            <w:r w:rsidRPr="00991570">
              <w:rPr>
                <w:szCs w:val="22"/>
              </w:rPr>
              <w:t>Requirement of government initiative or policy</w:t>
            </w:r>
          </w:p>
        </w:tc>
        <w:tc>
          <w:tcPr>
            <w:tcW w:w="980" w:type="dxa"/>
            <w:tcBorders>
              <w:bottom w:val="nil"/>
            </w:tcBorders>
            <w:vAlign w:val="center"/>
          </w:tcPr>
          <w:p w:rsidR="007D6E2F" w:rsidRPr="00991570" w:rsidRDefault="007D6E2F" w:rsidP="00003746">
            <w:pPr>
              <w:pStyle w:val="Tablenumberdectab"/>
            </w:pPr>
            <w:r>
              <w:t>9</w:t>
            </w:r>
            <w:r w:rsidRPr="00991570">
              <w:t>%</w:t>
            </w:r>
          </w:p>
        </w:tc>
        <w:tc>
          <w:tcPr>
            <w:tcW w:w="1005" w:type="dxa"/>
            <w:tcBorders>
              <w:bottom w:val="nil"/>
            </w:tcBorders>
            <w:vAlign w:val="center"/>
          </w:tcPr>
          <w:p w:rsidR="007D6E2F" w:rsidRPr="00991570" w:rsidRDefault="007D6E2F" w:rsidP="00003746">
            <w:pPr>
              <w:pStyle w:val="Tablenumberdectab"/>
            </w:pPr>
            <w:r>
              <w:t>12</w:t>
            </w:r>
            <w:r w:rsidRPr="00991570">
              <w:t>%</w:t>
            </w:r>
          </w:p>
        </w:tc>
        <w:tc>
          <w:tcPr>
            <w:tcW w:w="992" w:type="dxa"/>
            <w:tcBorders>
              <w:bottom w:val="nil"/>
            </w:tcBorders>
            <w:vAlign w:val="center"/>
          </w:tcPr>
          <w:p w:rsidR="007D6E2F" w:rsidRPr="00991570" w:rsidRDefault="007D6E2F" w:rsidP="00003746">
            <w:pPr>
              <w:pStyle w:val="Tablenumberdectab"/>
            </w:pPr>
            <w:r>
              <w:t>11</w:t>
            </w:r>
            <w:r w:rsidRPr="00991570">
              <w:t>%</w:t>
            </w:r>
          </w:p>
        </w:tc>
        <w:tc>
          <w:tcPr>
            <w:tcW w:w="1134" w:type="dxa"/>
            <w:tcBorders>
              <w:bottom w:val="nil"/>
            </w:tcBorders>
            <w:vAlign w:val="center"/>
          </w:tcPr>
          <w:p w:rsidR="007D6E2F" w:rsidRPr="00991570" w:rsidRDefault="007D6E2F" w:rsidP="00003746">
            <w:pPr>
              <w:pStyle w:val="Tablenumberdectab"/>
            </w:pPr>
            <w:r>
              <w:t>44</w:t>
            </w:r>
            <w:r w:rsidRPr="00991570">
              <w:t>%</w:t>
            </w:r>
          </w:p>
        </w:tc>
        <w:tc>
          <w:tcPr>
            <w:tcW w:w="1134" w:type="dxa"/>
            <w:tcBorders>
              <w:bottom w:val="nil"/>
            </w:tcBorders>
            <w:vAlign w:val="center"/>
          </w:tcPr>
          <w:p w:rsidR="007D6E2F" w:rsidRPr="002E6061" w:rsidRDefault="007D6E2F" w:rsidP="00003746">
            <w:pPr>
              <w:pStyle w:val="Tablenumberdectab"/>
            </w:pPr>
            <w:r>
              <w:t>24%</w:t>
            </w:r>
          </w:p>
        </w:tc>
        <w:tc>
          <w:tcPr>
            <w:tcW w:w="992" w:type="dxa"/>
            <w:tcBorders>
              <w:bottom w:val="nil"/>
            </w:tcBorders>
            <w:vAlign w:val="center"/>
          </w:tcPr>
          <w:p w:rsidR="007D6E2F" w:rsidRPr="00003746" w:rsidRDefault="007D6E2F" w:rsidP="00003746">
            <w:pPr>
              <w:pStyle w:val="Tablenumberdectab"/>
              <w:rPr>
                <w:b/>
                <w:bCs/>
              </w:rPr>
            </w:pPr>
            <w:r w:rsidRPr="00003746">
              <w:rPr>
                <w:b/>
                <w:bCs/>
              </w:rPr>
              <w:t>100%</w:t>
            </w:r>
          </w:p>
        </w:tc>
      </w:tr>
      <w:tr w:rsidR="007D6E2F" w:rsidRPr="00991570" w:rsidTr="00003746">
        <w:tc>
          <w:tcPr>
            <w:tcW w:w="2376" w:type="dxa"/>
            <w:tcBorders>
              <w:top w:val="nil"/>
            </w:tcBorders>
            <w:vAlign w:val="center"/>
          </w:tcPr>
          <w:p w:rsidR="007D6E2F" w:rsidRPr="00991570" w:rsidRDefault="007D6E2F" w:rsidP="00FA1D2D">
            <w:pPr>
              <w:pStyle w:val="tabletext"/>
              <w:jc w:val="left"/>
              <w:rPr>
                <w:szCs w:val="22"/>
              </w:rPr>
            </w:pPr>
            <w:r w:rsidRPr="00991570">
              <w:rPr>
                <w:szCs w:val="22"/>
              </w:rPr>
              <w:t>Corporate social responsibility (CSR) policy</w:t>
            </w:r>
          </w:p>
        </w:tc>
        <w:tc>
          <w:tcPr>
            <w:tcW w:w="980" w:type="dxa"/>
            <w:tcBorders>
              <w:top w:val="nil"/>
            </w:tcBorders>
            <w:vAlign w:val="center"/>
          </w:tcPr>
          <w:p w:rsidR="007D6E2F" w:rsidRPr="00991570" w:rsidRDefault="007D6E2F" w:rsidP="00003746">
            <w:pPr>
              <w:pStyle w:val="Tablenumberdectab"/>
            </w:pPr>
            <w:r>
              <w:t>23</w:t>
            </w:r>
            <w:r w:rsidRPr="00991570">
              <w:t>%</w:t>
            </w:r>
          </w:p>
        </w:tc>
        <w:tc>
          <w:tcPr>
            <w:tcW w:w="1005" w:type="dxa"/>
            <w:tcBorders>
              <w:top w:val="nil"/>
            </w:tcBorders>
            <w:vAlign w:val="center"/>
          </w:tcPr>
          <w:p w:rsidR="007D6E2F" w:rsidRPr="00991570" w:rsidRDefault="007D6E2F" w:rsidP="00003746">
            <w:pPr>
              <w:pStyle w:val="Tablenumberdectab"/>
            </w:pPr>
            <w:r>
              <w:t>18</w:t>
            </w:r>
            <w:r w:rsidRPr="00991570">
              <w:t>%</w:t>
            </w:r>
          </w:p>
        </w:tc>
        <w:tc>
          <w:tcPr>
            <w:tcW w:w="992" w:type="dxa"/>
            <w:tcBorders>
              <w:top w:val="nil"/>
            </w:tcBorders>
            <w:vAlign w:val="center"/>
          </w:tcPr>
          <w:p w:rsidR="007D6E2F" w:rsidRPr="00991570" w:rsidRDefault="007D6E2F" w:rsidP="00003746">
            <w:pPr>
              <w:pStyle w:val="Tablenumberdectab"/>
            </w:pPr>
            <w:r>
              <w:t>9</w:t>
            </w:r>
            <w:r w:rsidRPr="00991570">
              <w:t>%</w:t>
            </w:r>
          </w:p>
        </w:tc>
        <w:tc>
          <w:tcPr>
            <w:tcW w:w="1134" w:type="dxa"/>
            <w:tcBorders>
              <w:top w:val="nil"/>
            </w:tcBorders>
            <w:vAlign w:val="center"/>
          </w:tcPr>
          <w:p w:rsidR="007D6E2F" w:rsidRPr="00991570" w:rsidRDefault="007D6E2F" w:rsidP="00003746">
            <w:pPr>
              <w:pStyle w:val="Tablenumberdectab"/>
            </w:pPr>
            <w:r>
              <w:t>26</w:t>
            </w:r>
            <w:r w:rsidRPr="00991570">
              <w:t>%</w:t>
            </w:r>
          </w:p>
        </w:tc>
        <w:tc>
          <w:tcPr>
            <w:tcW w:w="1134" w:type="dxa"/>
            <w:tcBorders>
              <w:top w:val="nil"/>
            </w:tcBorders>
            <w:vAlign w:val="center"/>
          </w:tcPr>
          <w:p w:rsidR="007D6E2F" w:rsidRPr="002E6061" w:rsidRDefault="007D6E2F" w:rsidP="00003746">
            <w:pPr>
              <w:pStyle w:val="Tablenumberdectab"/>
            </w:pPr>
            <w:r>
              <w:t>24%</w:t>
            </w:r>
          </w:p>
        </w:tc>
        <w:tc>
          <w:tcPr>
            <w:tcW w:w="992" w:type="dxa"/>
            <w:tcBorders>
              <w:top w:val="nil"/>
            </w:tcBorders>
            <w:vAlign w:val="center"/>
          </w:tcPr>
          <w:p w:rsidR="007D6E2F" w:rsidRPr="00003746" w:rsidRDefault="007D6E2F" w:rsidP="00003746">
            <w:pPr>
              <w:pStyle w:val="Tablenumberdectab"/>
              <w:rPr>
                <w:b/>
                <w:bCs/>
              </w:rPr>
            </w:pPr>
            <w:r w:rsidRPr="00003746">
              <w:rPr>
                <w:b/>
                <w:bCs/>
              </w:rPr>
              <w:t>100%</w:t>
            </w:r>
          </w:p>
        </w:tc>
      </w:tr>
    </w:tbl>
    <w:p w:rsidR="007D6E2F" w:rsidRDefault="007D6E2F" w:rsidP="007D6E2F">
      <w:pPr>
        <w:pStyle w:val="BodyText"/>
      </w:pPr>
    </w:p>
    <w:p w:rsidR="007D6E2F" w:rsidRPr="00991570" w:rsidRDefault="003E6FAD" w:rsidP="007D6E2F">
      <w:pPr>
        <w:spacing w:after="0"/>
        <w:rPr>
          <w:b/>
          <w:szCs w:val="22"/>
        </w:rPr>
      </w:pPr>
      <w:r>
        <w:rPr>
          <w:b/>
          <w:szCs w:val="22"/>
        </w:rPr>
        <w:t xml:space="preserve">Survey question: </w:t>
      </w:r>
      <w:r w:rsidR="007D6E2F" w:rsidRPr="003E6FAD">
        <w:rPr>
          <w:szCs w:val="22"/>
        </w:rPr>
        <w:t>For how many years has this relationship been active?</w:t>
      </w:r>
    </w:p>
    <w:p w:rsidR="007D6E2F" w:rsidRPr="00226C9A" w:rsidRDefault="007D6E2F" w:rsidP="00226C9A">
      <w:pPr>
        <w:pStyle w:val="CaptionForTables"/>
      </w:pPr>
      <w:r w:rsidRPr="00226C9A">
        <w:t xml:space="preserve">Table </w:t>
      </w:r>
      <w:r w:rsidR="00925967">
        <w:t>1</w:t>
      </w:r>
      <w:r w:rsidRPr="00226C9A">
        <w:t>.6</w:t>
      </w:r>
      <w:r w:rsidR="00925967">
        <w:t>.8</w:t>
      </w:r>
      <w:r w:rsidRPr="00226C9A">
        <w:t xml:space="preserve"> Number of years the relationship been active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3"/>
        <w:gridCol w:w="1183"/>
        <w:gridCol w:w="1134"/>
      </w:tblGrid>
      <w:tr w:rsidR="007D6E2F" w:rsidRPr="00991570" w:rsidTr="00003746">
        <w:tc>
          <w:tcPr>
            <w:tcW w:w="3603" w:type="dxa"/>
            <w:tcBorders>
              <w:bottom w:val="single" w:sz="4" w:space="0" w:color="000000"/>
            </w:tcBorders>
            <w:shd w:val="clear" w:color="auto" w:fill="E6E6E6"/>
          </w:tcPr>
          <w:p w:rsidR="007D6E2F" w:rsidRPr="00991570" w:rsidRDefault="007D6E2F" w:rsidP="005C3EA1">
            <w:pPr>
              <w:pStyle w:val="tableheading"/>
              <w:jc w:val="left"/>
            </w:pPr>
            <w:r w:rsidRPr="00991570">
              <w:t>Length of relationship</w:t>
            </w:r>
          </w:p>
        </w:tc>
        <w:tc>
          <w:tcPr>
            <w:tcW w:w="1183" w:type="dxa"/>
            <w:tcBorders>
              <w:bottom w:val="single" w:sz="4" w:space="0" w:color="000000"/>
            </w:tcBorders>
            <w:shd w:val="clear" w:color="auto" w:fill="E6E6E6"/>
          </w:tcPr>
          <w:p w:rsidR="007D6E2F" w:rsidRPr="00991570" w:rsidRDefault="007D6E2F" w:rsidP="009E2B8F">
            <w:pPr>
              <w:pStyle w:val="tableheading"/>
            </w:pPr>
            <w:r w:rsidRPr="00991570">
              <w:t>Responses</w:t>
            </w:r>
          </w:p>
        </w:tc>
        <w:tc>
          <w:tcPr>
            <w:tcW w:w="1134" w:type="dxa"/>
            <w:tcBorders>
              <w:bottom w:val="single" w:sz="4" w:space="0" w:color="000000"/>
            </w:tcBorders>
            <w:shd w:val="clear" w:color="auto" w:fill="E6E6E6"/>
          </w:tcPr>
          <w:p w:rsidR="007D6E2F" w:rsidRPr="00991570" w:rsidRDefault="007D6E2F" w:rsidP="009E2B8F">
            <w:pPr>
              <w:pStyle w:val="tableheading"/>
            </w:pPr>
            <w:r w:rsidRPr="00991570">
              <w:t>%</w:t>
            </w:r>
          </w:p>
        </w:tc>
      </w:tr>
      <w:tr w:rsidR="007D6E2F" w:rsidRPr="00991570" w:rsidTr="00003746">
        <w:tc>
          <w:tcPr>
            <w:tcW w:w="3603" w:type="dxa"/>
            <w:tcBorders>
              <w:bottom w:val="nil"/>
            </w:tcBorders>
          </w:tcPr>
          <w:p w:rsidR="007D6E2F" w:rsidRPr="00991570" w:rsidRDefault="007D6E2F" w:rsidP="00FA1D2D">
            <w:pPr>
              <w:pStyle w:val="tabletext"/>
              <w:jc w:val="left"/>
              <w:rPr>
                <w:szCs w:val="22"/>
              </w:rPr>
            </w:pPr>
            <w:r w:rsidRPr="00991570">
              <w:rPr>
                <w:szCs w:val="22"/>
              </w:rPr>
              <w:t>Less than 1 year</w:t>
            </w:r>
          </w:p>
        </w:tc>
        <w:tc>
          <w:tcPr>
            <w:tcW w:w="1183" w:type="dxa"/>
            <w:tcBorders>
              <w:bottom w:val="nil"/>
            </w:tcBorders>
            <w:vAlign w:val="center"/>
          </w:tcPr>
          <w:p w:rsidR="007D6E2F" w:rsidRPr="00991570" w:rsidRDefault="007D6E2F" w:rsidP="00003746">
            <w:pPr>
              <w:pStyle w:val="Tablenumberdectab"/>
            </w:pPr>
            <w:r>
              <w:t>10</w:t>
            </w:r>
          </w:p>
        </w:tc>
        <w:tc>
          <w:tcPr>
            <w:tcW w:w="1134" w:type="dxa"/>
            <w:tcBorders>
              <w:bottom w:val="nil"/>
            </w:tcBorders>
          </w:tcPr>
          <w:p w:rsidR="007D6E2F" w:rsidRPr="00991570" w:rsidRDefault="007D6E2F" w:rsidP="00003746">
            <w:pPr>
              <w:pStyle w:val="Tablenumberdectab"/>
            </w:pPr>
            <w:r>
              <w:t>15</w:t>
            </w:r>
            <w:r w:rsidRPr="00991570">
              <w:t>%</w:t>
            </w:r>
          </w:p>
        </w:tc>
      </w:tr>
      <w:tr w:rsidR="007D6E2F" w:rsidRPr="00991570" w:rsidTr="00003746">
        <w:tc>
          <w:tcPr>
            <w:tcW w:w="3603" w:type="dxa"/>
            <w:tcBorders>
              <w:top w:val="nil"/>
              <w:bottom w:val="nil"/>
            </w:tcBorders>
          </w:tcPr>
          <w:p w:rsidR="007D6E2F" w:rsidRPr="00991570" w:rsidRDefault="007D6E2F" w:rsidP="00FA1D2D">
            <w:pPr>
              <w:pStyle w:val="tabletext"/>
              <w:jc w:val="left"/>
              <w:rPr>
                <w:szCs w:val="22"/>
              </w:rPr>
            </w:pPr>
            <w:r w:rsidRPr="00991570">
              <w:rPr>
                <w:szCs w:val="22"/>
              </w:rPr>
              <w:t>1 – 2 years</w:t>
            </w:r>
          </w:p>
        </w:tc>
        <w:tc>
          <w:tcPr>
            <w:tcW w:w="1183" w:type="dxa"/>
            <w:tcBorders>
              <w:top w:val="nil"/>
              <w:bottom w:val="nil"/>
            </w:tcBorders>
            <w:vAlign w:val="center"/>
          </w:tcPr>
          <w:p w:rsidR="007D6E2F" w:rsidRPr="00991570" w:rsidRDefault="007D6E2F" w:rsidP="00003746">
            <w:pPr>
              <w:pStyle w:val="Tablenumberdectab"/>
            </w:pPr>
            <w:r>
              <w:t>13</w:t>
            </w:r>
          </w:p>
        </w:tc>
        <w:tc>
          <w:tcPr>
            <w:tcW w:w="1134" w:type="dxa"/>
            <w:tcBorders>
              <w:top w:val="nil"/>
              <w:bottom w:val="nil"/>
            </w:tcBorders>
          </w:tcPr>
          <w:p w:rsidR="007D6E2F" w:rsidRPr="00991570" w:rsidRDefault="007D6E2F" w:rsidP="00003746">
            <w:pPr>
              <w:pStyle w:val="Tablenumberdectab"/>
            </w:pPr>
            <w:r>
              <w:t>20</w:t>
            </w:r>
            <w:r w:rsidRPr="00991570">
              <w:t>%</w:t>
            </w:r>
          </w:p>
        </w:tc>
      </w:tr>
      <w:tr w:rsidR="007D6E2F" w:rsidRPr="00991570" w:rsidTr="00003746">
        <w:tc>
          <w:tcPr>
            <w:tcW w:w="3603" w:type="dxa"/>
            <w:tcBorders>
              <w:top w:val="nil"/>
              <w:bottom w:val="nil"/>
            </w:tcBorders>
          </w:tcPr>
          <w:p w:rsidR="007D6E2F" w:rsidRPr="00991570" w:rsidRDefault="007D6E2F" w:rsidP="00FA1D2D">
            <w:pPr>
              <w:pStyle w:val="tabletext"/>
              <w:jc w:val="left"/>
              <w:rPr>
                <w:szCs w:val="22"/>
              </w:rPr>
            </w:pPr>
            <w:r w:rsidRPr="00991570">
              <w:rPr>
                <w:szCs w:val="22"/>
              </w:rPr>
              <w:t>2 – 4 years</w:t>
            </w:r>
          </w:p>
        </w:tc>
        <w:tc>
          <w:tcPr>
            <w:tcW w:w="1183" w:type="dxa"/>
            <w:tcBorders>
              <w:top w:val="nil"/>
              <w:bottom w:val="nil"/>
            </w:tcBorders>
            <w:vAlign w:val="center"/>
          </w:tcPr>
          <w:p w:rsidR="007D6E2F" w:rsidRPr="00991570" w:rsidRDefault="007D6E2F" w:rsidP="00003746">
            <w:pPr>
              <w:pStyle w:val="Tablenumberdectab"/>
            </w:pPr>
            <w:r>
              <w:t>20</w:t>
            </w:r>
          </w:p>
        </w:tc>
        <w:tc>
          <w:tcPr>
            <w:tcW w:w="1134" w:type="dxa"/>
            <w:tcBorders>
              <w:top w:val="nil"/>
              <w:bottom w:val="nil"/>
            </w:tcBorders>
          </w:tcPr>
          <w:p w:rsidR="007D6E2F" w:rsidRPr="00991570" w:rsidRDefault="007D6E2F" w:rsidP="00003746">
            <w:pPr>
              <w:pStyle w:val="Tablenumberdectab"/>
            </w:pPr>
            <w:r>
              <w:t>30</w:t>
            </w:r>
            <w:r w:rsidRPr="00991570">
              <w:t>%</w:t>
            </w:r>
          </w:p>
        </w:tc>
      </w:tr>
      <w:tr w:rsidR="007D6E2F" w:rsidRPr="00991570" w:rsidTr="00003746">
        <w:tc>
          <w:tcPr>
            <w:tcW w:w="3603" w:type="dxa"/>
            <w:tcBorders>
              <w:top w:val="nil"/>
              <w:bottom w:val="nil"/>
            </w:tcBorders>
          </w:tcPr>
          <w:p w:rsidR="007D6E2F" w:rsidRPr="00991570" w:rsidRDefault="007D6E2F" w:rsidP="00FA1D2D">
            <w:pPr>
              <w:pStyle w:val="tabletext"/>
              <w:jc w:val="left"/>
              <w:rPr>
                <w:szCs w:val="22"/>
              </w:rPr>
            </w:pPr>
            <w:r w:rsidRPr="00991570">
              <w:rPr>
                <w:szCs w:val="22"/>
              </w:rPr>
              <w:t>4 – 10 years</w:t>
            </w:r>
          </w:p>
        </w:tc>
        <w:tc>
          <w:tcPr>
            <w:tcW w:w="1183" w:type="dxa"/>
            <w:tcBorders>
              <w:top w:val="nil"/>
              <w:bottom w:val="nil"/>
            </w:tcBorders>
            <w:vAlign w:val="center"/>
          </w:tcPr>
          <w:p w:rsidR="007D6E2F" w:rsidRPr="00991570" w:rsidRDefault="007D6E2F" w:rsidP="00003746">
            <w:pPr>
              <w:pStyle w:val="Tablenumberdectab"/>
            </w:pPr>
            <w:r>
              <w:t>10</w:t>
            </w:r>
          </w:p>
        </w:tc>
        <w:tc>
          <w:tcPr>
            <w:tcW w:w="1134" w:type="dxa"/>
            <w:tcBorders>
              <w:top w:val="nil"/>
              <w:bottom w:val="nil"/>
            </w:tcBorders>
          </w:tcPr>
          <w:p w:rsidR="007D6E2F" w:rsidRPr="00991570" w:rsidRDefault="007D6E2F" w:rsidP="00003746">
            <w:pPr>
              <w:pStyle w:val="Tablenumberdectab"/>
            </w:pPr>
            <w:r>
              <w:t>15</w:t>
            </w:r>
            <w:r w:rsidRPr="00991570">
              <w:t>%</w:t>
            </w:r>
          </w:p>
        </w:tc>
      </w:tr>
      <w:tr w:rsidR="007D6E2F" w:rsidRPr="00991570" w:rsidTr="00003746">
        <w:tc>
          <w:tcPr>
            <w:tcW w:w="3603" w:type="dxa"/>
            <w:tcBorders>
              <w:top w:val="nil"/>
              <w:bottom w:val="nil"/>
            </w:tcBorders>
          </w:tcPr>
          <w:p w:rsidR="007D6E2F" w:rsidRPr="00991570" w:rsidRDefault="007D6E2F" w:rsidP="00FA1D2D">
            <w:pPr>
              <w:pStyle w:val="tabletext"/>
              <w:jc w:val="left"/>
              <w:rPr>
                <w:szCs w:val="22"/>
              </w:rPr>
            </w:pPr>
            <w:r w:rsidRPr="00991570">
              <w:rPr>
                <w:szCs w:val="22"/>
              </w:rPr>
              <w:t>More than 10 years</w:t>
            </w:r>
          </w:p>
        </w:tc>
        <w:tc>
          <w:tcPr>
            <w:tcW w:w="1183" w:type="dxa"/>
            <w:tcBorders>
              <w:top w:val="nil"/>
              <w:bottom w:val="nil"/>
            </w:tcBorders>
            <w:vAlign w:val="center"/>
          </w:tcPr>
          <w:p w:rsidR="007D6E2F" w:rsidRPr="00991570" w:rsidRDefault="007D6E2F" w:rsidP="00003746">
            <w:pPr>
              <w:pStyle w:val="Tablenumberdectab"/>
            </w:pPr>
            <w:r>
              <w:t>5</w:t>
            </w:r>
          </w:p>
        </w:tc>
        <w:tc>
          <w:tcPr>
            <w:tcW w:w="1134" w:type="dxa"/>
            <w:tcBorders>
              <w:top w:val="nil"/>
              <w:bottom w:val="nil"/>
            </w:tcBorders>
          </w:tcPr>
          <w:p w:rsidR="007D6E2F" w:rsidRPr="00991570" w:rsidRDefault="007D6E2F" w:rsidP="00003746">
            <w:pPr>
              <w:pStyle w:val="Tablenumberdectab"/>
            </w:pPr>
            <w:r>
              <w:t>8</w:t>
            </w:r>
            <w:r w:rsidRPr="00991570">
              <w:t>%</w:t>
            </w:r>
          </w:p>
        </w:tc>
      </w:tr>
      <w:tr w:rsidR="007D6E2F" w:rsidRPr="00991570" w:rsidTr="00003746">
        <w:tc>
          <w:tcPr>
            <w:tcW w:w="3603" w:type="dxa"/>
            <w:tcBorders>
              <w:top w:val="nil"/>
            </w:tcBorders>
          </w:tcPr>
          <w:p w:rsidR="007D6E2F" w:rsidRPr="00991570" w:rsidRDefault="007D6E2F" w:rsidP="00FA1D2D">
            <w:pPr>
              <w:pStyle w:val="tabletext"/>
              <w:jc w:val="left"/>
              <w:rPr>
                <w:szCs w:val="22"/>
              </w:rPr>
            </w:pPr>
            <w:r>
              <w:rPr>
                <w:szCs w:val="22"/>
              </w:rPr>
              <w:t>No Response</w:t>
            </w:r>
          </w:p>
        </w:tc>
        <w:tc>
          <w:tcPr>
            <w:tcW w:w="1183" w:type="dxa"/>
            <w:tcBorders>
              <w:top w:val="nil"/>
            </w:tcBorders>
            <w:vAlign w:val="center"/>
          </w:tcPr>
          <w:p w:rsidR="007D6E2F" w:rsidRPr="00991570" w:rsidRDefault="007D6E2F" w:rsidP="00003746">
            <w:pPr>
              <w:pStyle w:val="Tablenumberdectab"/>
            </w:pPr>
            <w:r>
              <w:t>8</w:t>
            </w:r>
          </w:p>
        </w:tc>
        <w:tc>
          <w:tcPr>
            <w:tcW w:w="1134" w:type="dxa"/>
            <w:tcBorders>
              <w:top w:val="nil"/>
            </w:tcBorders>
          </w:tcPr>
          <w:p w:rsidR="007D6E2F" w:rsidRPr="00991570" w:rsidRDefault="007D6E2F" w:rsidP="00003746">
            <w:pPr>
              <w:pStyle w:val="Tablenumberdectab"/>
            </w:pPr>
            <w:r>
              <w:t>12%</w:t>
            </w:r>
          </w:p>
        </w:tc>
      </w:tr>
      <w:tr w:rsidR="007D6E2F" w:rsidRPr="00991570" w:rsidTr="00003746">
        <w:tc>
          <w:tcPr>
            <w:tcW w:w="3603" w:type="dxa"/>
          </w:tcPr>
          <w:p w:rsidR="007D6E2F" w:rsidRPr="00003746" w:rsidRDefault="007D6E2F" w:rsidP="00003746">
            <w:pPr>
              <w:pStyle w:val="tableheading"/>
              <w:jc w:val="left"/>
              <w:rPr>
                <w:bCs/>
                <w:szCs w:val="22"/>
              </w:rPr>
            </w:pPr>
            <w:r w:rsidRPr="00003746">
              <w:rPr>
                <w:bCs/>
                <w:szCs w:val="22"/>
              </w:rPr>
              <w:t>Total</w:t>
            </w:r>
          </w:p>
        </w:tc>
        <w:tc>
          <w:tcPr>
            <w:tcW w:w="1183" w:type="dxa"/>
            <w:vAlign w:val="center"/>
          </w:tcPr>
          <w:p w:rsidR="007D6E2F" w:rsidRPr="00003746" w:rsidRDefault="007D6E2F" w:rsidP="00003746">
            <w:pPr>
              <w:pStyle w:val="Tablenumberdectab"/>
              <w:rPr>
                <w:b/>
                <w:bCs/>
              </w:rPr>
            </w:pPr>
            <w:r w:rsidRPr="00003746">
              <w:rPr>
                <w:b/>
                <w:bCs/>
              </w:rPr>
              <w:t>66</w:t>
            </w:r>
          </w:p>
        </w:tc>
        <w:tc>
          <w:tcPr>
            <w:tcW w:w="1134" w:type="dxa"/>
          </w:tcPr>
          <w:p w:rsidR="007D6E2F" w:rsidRPr="00003746" w:rsidRDefault="007D6E2F" w:rsidP="00003746">
            <w:pPr>
              <w:pStyle w:val="Tablenumberdectab"/>
              <w:rPr>
                <w:b/>
                <w:bCs/>
              </w:rPr>
            </w:pPr>
            <w:r w:rsidRPr="00003746">
              <w:rPr>
                <w:b/>
                <w:bCs/>
              </w:rPr>
              <w:t>100%</w:t>
            </w:r>
          </w:p>
        </w:tc>
      </w:tr>
    </w:tbl>
    <w:p w:rsidR="007D6E2F" w:rsidRDefault="007D6E2F" w:rsidP="007D6E2F">
      <w:pPr>
        <w:spacing w:after="0"/>
        <w:rPr>
          <w:rFonts w:cs="Arial"/>
          <w:szCs w:val="22"/>
        </w:rPr>
      </w:pPr>
    </w:p>
    <w:p w:rsidR="005163B0" w:rsidRDefault="005163B0" w:rsidP="007D6E2F">
      <w:pPr>
        <w:spacing w:after="0"/>
        <w:rPr>
          <w:b/>
          <w:szCs w:val="22"/>
        </w:rPr>
      </w:pPr>
    </w:p>
    <w:p w:rsidR="007D6E2F" w:rsidRDefault="003E6FAD" w:rsidP="007D6E2F">
      <w:pPr>
        <w:spacing w:after="0"/>
        <w:rPr>
          <w:b/>
          <w:szCs w:val="22"/>
        </w:rPr>
      </w:pPr>
      <w:r>
        <w:rPr>
          <w:b/>
          <w:szCs w:val="22"/>
        </w:rPr>
        <w:t xml:space="preserve">Survey question: </w:t>
      </w:r>
      <w:r w:rsidR="007D6E2F" w:rsidRPr="003E6FAD">
        <w:rPr>
          <w:szCs w:val="22"/>
        </w:rPr>
        <w:t>How this relationship was first initiated?</w:t>
      </w:r>
    </w:p>
    <w:p w:rsidR="007D6E2F" w:rsidRPr="00226C9A" w:rsidRDefault="007D6E2F" w:rsidP="00226C9A">
      <w:pPr>
        <w:pStyle w:val="CaptionForTables"/>
      </w:pPr>
      <w:r w:rsidRPr="00226C9A">
        <w:t xml:space="preserve">Table </w:t>
      </w:r>
      <w:r w:rsidR="00925967">
        <w:t>1.6.9a</w:t>
      </w:r>
      <w:r w:rsidRPr="00226C9A">
        <w:t xml:space="preserve"> Initiation of the relationship</w:t>
      </w:r>
    </w:p>
    <w:tbl>
      <w:tblPr>
        <w:tblW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1276"/>
        <w:gridCol w:w="1134"/>
      </w:tblGrid>
      <w:tr w:rsidR="007D6E2F" w:rsidRPr="00991570" w:rsidTr="00170946">
        <w:tc>
          <w:tcPr>
            <w:tcW w:w="3652" w:type="dxa"/>
            <w:tcBorders>
              <w:bottom w:val="single" w:sz="4" w:space="0" w:color="000000"/>
            </w:tcBorders>
            <w:shd w:val="clear" w:color="auto" w:fill="E6E6E6"/>
          </w:tcPr>
          <w:p w:rsidR="007D6E2F" w:rsidRPr="00991570" w:rsidRDefault="007D6E2F" w:rsidP="005C3EA1">
            <w:pPr>
              <w:pStyle w:val="tableheading"/>
              <w:jc w:val="left"/>
            </w:pPr>
            <w:r w:rsidRPr="00991570">
              <w:t>Initiation</w:t>
            </w:r>
          </w:p>
        </w:tc>
        <w:tc>
          <w:tcPr>
            <w:tcW w:w="1276" w:type="dxa"/>
            <w:tcBorders>
              <w:bottom w:val="single" w:sz="4" w:space="0" w:color="000000"/>
            </w:tcBorders>
            <w:shd w:val="clear" w:color="auto" w:fill="E6E6E6"/>
          </w:tcPr>
          <w:p w:rsidR="007D6E2F" w:rsidRPr="00991570" w:rsidRDefault="007D6E2F" w:rsidP="009E2B8F">
            <w:pPr>
              <w:pStyle w:val="tableheading"/>
            </w:pPr>
            <w:r w:rsidRPr="00991570">
              <w:t>Responses</w:t>
            </w:r>
          </w:p>
        </w:tc>
        <w:tc>
          <w:tcPr>
            <w:tcW w:w="1134" w:type="dxa"/>
            <w:tcBorders>
              <w:bottom w:val="single" w:sz="4" w:space="0" w:color="000000"/>
            </w:tcBorders>
            <w:shd w:val="clear" w:color="auto" w:fill="E6E6E6"/>
          </w:tcPr>
          <w:p w:rsidR="007D6E2F" w:rsidRPr="00991570" w:rsidRDefault="007D6E2F" w:rsidP="009E2B8F">
            <w:pPr>
              <w:pStyle w:val="tableheading"/>
            </w:pPr>
            <w:r w:rsidRPr="00991570">
              <w:t>%</w:t>
            </w:r>
          </w:p>
        </w:tc>
      </w:tr>
      <w:tr w:rsidR="007D6E2F" w:rsidRPr="00991570" w:rsidTr="00170946">
        <w:tc>
          <w:tcPr>
            <w:tcW w:w="3652" w:type="dxa"/>
            <w:tcBorders>
              <w:bottom w:val="nil"/>
            </w:tcBorders>
          </w:tcPr>
          <w:p w:rsidR="007D6E2F" w:rsidRPr="00991570" w:rsidRDefault="007D6E2F" w:rsidP="00FA1D2D">
            <w:pPr>
              <w:pStyle w:val="tabletext"/>
              <w:jc w:val="left"/>
            </w:pPr>
            <w:r w:rsidRPr="00991570">
              <w:t>Direct approach from school principal/from school to business partner</w:t>
            </w:r>
          </w:p>
        </w:tc>
        <w:tc>
          <w:tcPr>
            <w:tcW w:w="1276" w:type="dxa"/>
            <w:tcBorders>
              <w:bottom w:val="nil"/>
            </w:tcBorders>
            <w:vAlign w:val="center"/>
          </w:tcPr>
          <w:p w:rsidR="007D6E2F" w:rsidRPr="00991570" w:rsidRDefault="007D6E2F" w:rsidP="0091351D">
            <w:pPr>
              <w:pStyle w:val="Tablenumberdectab"/>
            </w:pPr>
            <w:r>
              <w:t>18</w:t>
            </w:r>
          </w:p>
        </w:tc>
        <w:tc>
          <w:tcPr>
            <w:tcW w:w="1134" w:type="dxa"/>
            <w:tcBorders>
              <w:bottom w:val="nil"/>
            </w:tcBorders>
            <w:vAlign w:val="center"/>
          </w:tcPr>
          <w:p w:rsidR="007D6E2F" w:rsidRPr="00991570" w:rsidRDefault="007D6E2F" w:rsidP="0091351D">
            <w:pPr>
              <w:pStyle w:val="Tablenumberdectab"/>
            </w:pPr>
            <w:r>
              <w:t>27</w:t>
            </w:r>
            <w:r w:rsidRPr="00991570">
              <w:t>%</w:t>
            </w:r>
          </w:p>
        </w:tc>
      </w:tr>
      <w:tr w:rsidR="007D6E2F" w:rsidRPr="00991570" w:rsidTr="00170946">
        <w:tc>
          <w:tcPr>
            <w:tcW w:w="3652" w:type="dxa"/>
            <w:tcBorders>
              <w:top w:val="nil"/>
              <w:bottom w:val="nil"/>
            </w:tcBorders>
          </w:tcPr>
          <w:p w:rsidR="007D6E2F" w:rsidRPr="00991570" w:rsidRDefault="007D6E2F" w:rsidP="00FA1D2D">
            <w:pPr>
              <w:pStyle w:val="tabletext"/>
              <w:jc w:val="left"/>
            </w:pPr>
            <w:r w:rsidRPr="00991570">
              <w:t>Direct approach from business to school/from business organisation</w:t>
            </w:r>
          </w:p>
        </w:tc>
        <w:tc>
          <w:tcPr>
            <w:tcW w:w="1276" w:type="dxa"/>
            <w:tcBorders>
              <w:top w:val="nil"/>
              <w:bottom w:val="nil"/>
            </w:tcBorders>
            <w:vAlign w:val="center"/>
          </w:tcPr>
          <w:p w:rsidR="007D6E2F" w:rsidRPr="00991570" w:rsidRDefault="007D6E2F" w:rsidP="0091351D">
            <w:pPr>
              <w:pStyle w:val="Tablenumberdectab"/>
            </w:pPr>
            <w:r>
              <w:t>14</w:t>
            </w:r>
          </w:p>
        </w:tc>
        <w:tc>
          <w:tcPr>
            <w:tcW w:w="1134" w:type="dxa"/>
            <w:tcBorders>
              <w:top w:val="nil"/>
              <w:bottom w:val="nil"/>
            </w:tcBorders>
            <w:vAlign w:val="center"/>
          </w:tcPr>
          <w:p w:rsidR="007D6E2F" w:rsidRPr="00991570" w:rsidRDefault="007D6E2F" w:rsidP="0091351D">
            <w:pPr>
              <w:pStyle w:val="Tablenumberdectab"/>
            </w:pPr>
            <w:r>
              <w:t>21</w:t>
            </w:r>
            <w:r w:rsidRPr="00991570">
              <w:t>%</w:t>
            </w:r>
          </w:p>
        </w:tc>
      </w:tr>
      <w:tr w:rsidR="007D6E2F" w:rsidRPr="00991570" w:rsidTr="00170946">
        <w:tc>
          <w:tcPr>
            <w:tcW w:w="3652" w:type="dxa"/>
            <w:tcBorders>
              <w:top w:val="nil"/>
              <w:bottom w:val="nil"/>
            </w:tcBorders>
          </w:tcPr>
          <w:p w:rsidR="007D6E2F" w:rsidRPr="00991570" w:rsidRDefault="007D6E2F" w:rsidP="00FA1D2D">
            <w:pPr>
              <w:pStyle w:val="tabletext"/>
              <w:jc w:val="left"/>
            </w:pPr>
            <w:r w:rsidRPr="00991570">
              <w:t>Personal contact through an existing connection</w:t>
            </w:r>
          </w:p>
        </w:tc>
        <w:tc>
          <w:tcPr>
            <w:tcW w:w="1276" w:type="dxa"/>
            <w:tcBorders>
              <w:top w:val="nil"/>
              <w:bottom w:val="nil"/>
            </w:tcBorders>
            <w:vAlign w:val="center"/>
          </w:tcPr>
          <w:p w:rsidR="007D6E2F" w:rsidRPr="00991570" w:rsidRDefault="007D6E2F" w:rsidP="0091351D">
            <w:pPr>
              <w:pStyle w:val="Tablenumberdectab"/>
            </w:pPr>
            <w:r>
              <w:t>13</w:t>
            </w:r>
          </w:p>
        </w:tc>
        <w:tc>
          <w:tcPr>
            <w:tcW w:w="1134" w:type="dxa"/>
            <w:tcBorders>
              <w:top w:val="nil"/>
              <w:bottom w:val="nil"/>
            </w:tcBorders>
            <w:vAlign w:val="center"/>
          </w:tcPr>
          <w:p w:rsidR="007D6E2F" w:rsidRPr="00991570" w:rsidRDefault="007D6E2F" w:rsidP="0091351D">
            <w:pPr>
              <w:pStyle w:val="Tablenumberdectab"/>
            </w:pPr>
            <w:r>
              <w:t>20</w:t>
            </w:r>
            <w:r w:rsidRPr="00991570">
              <w:t>%</w:t>
            </w:r>
          </w:p>
        </w:tc>
      </w:tr>
      <w:tr w:rsidR="007D6E2F" w:rsidRPr="00991570" w:rsidTr="00170946">
        <w:tc>
          <w:tcPr>
            <w:tcW w:w="3652" w:type="dxa"/>
            <w:tcBorders>
              <w:top w:val="nil"/>
              <w:bottom w:val="nil"/>
            </w:tcBorders>
          </w:tcPr>
          <w:p w:rsidR="007D6E2F" w:rsidRPr="00991570" w:rsidRDefault="007D6E2F" w:rsidP="00FA1D2D">
            <w:pPr>
              <w:pStyle w:val="tabletext"/>
              <w:jc w:val="left"/>
            </w:pPr>
            <w:r w:rsidRPr="00991570">
              <w:t>Direct contact from a broker organisation</w:t>
            </w:r>
          </w:p>
        </w:tc>
        <w:tc>
          <w:tcPr>
            <w:tcW w:w="1276" w:type="dxa"/>
            <w:tcBorders>
              <w:top w:val="nil"/>
              <w:bottom w:val="nil"/>
            </w:tcBorders>
            <w:vAlign w:val="center"/>
          </w:tcPr>
          <w:p w:rsidR="007D6E2F" w:rsidRPr="00991570" w:rsidRDefault="007D6E2F" w:rsidP="0091351D">
            <w:pPr>
              <w:pStyle w:val="Tablenumberdectab"/>
            </w:pPr>
            <w:r>
              <w:t>3</w:t>
            </w:r>
          </w:p>
        </w:tc>
        <w:tc>
          <w:tcPr>
            <w:tcW w:w="1134" w:type="dxa"/>
            <w:tcBorders>
              <w:top w:val="nil"/>
              <w:bottom w:val="nil"/>
            </w:tcBorders>
            <w:vAlign w:val="center"/>
          </w:tcPr>
          <w:p w:rsidR="007D6E2F" w:rsidRPr="00991570" w:rsidRDefault="007D6E2F" w:rsidP="0091351D">
            <w:pPr>
              <w:pStyle w:val="Tablenumberdectab"/>
            </w:pPr>
            <w:r>
              <w:t>5</w:t>
            </w:r>
            <w:r w:rsidRPr="00991570">
              <w:t>%</w:t>
            </w:r>
          </w:p>
        </w:tc>
      </w:tr>
      <w:tr w:rsidR="007D6E2F" w:rsidRPr="00991570" w:rsidTr="00170946">
        <w:tc>
          <w:tcPr>
            <w:tcW w:w="3652" w:type="dxa"/>
            <w:tcBorders>
              <w:top w:val="nil"/>
              <w:bottom w:val="nil"/>
            </w:tcBorders>
          </w:tcPr>
          <w:p w:rsidR="007D6E2F" w:rsidRPr="00991570" w:rsidRDefault="007D6E2F" w:rsidP="00FA1D2D">
            <w:pPr>
              <w:pStyle w:val="tabletext"/>
              <w:jc w:val="left"/>
            </w:pPr>
            <w:r w:rsidRPr="00991570">
              <w:t>Initiated by business employee</w:t>
            </w:r>
          </w:p>
        </w:tc>
        <w:tc>
          <w:tcPr>
            <w:tcW w:w="1276" w:type="dxa"/>
            <w:tcBorders>
              <w:top w:val="nil"/>
              <w:bottom w:val="nil"/>
            </w:tcBorders>
            <w:vAlign w:val="center"/>
          </w:tcPr>
          <w:p w:rsidR="007D6E2F" w:rsidRPr="00991570" w:rsidRDefault="007D6E2F" w:rsidP="0091351D">
            <w:pPr>
              <w:pStyle w:val="Tablenumberdectab"/>
            </w:pPr>
            <w:r>
              <w:t>3</w:t>
            </w:r>
          </w:p>
        </w:tc>
        <w:tc>
          <w:tcPr>
            <w:tcW w:w="1134" w:type="dxa"/>
            <w:tcBorders>
              <w:top w:val="nil"/>
              <w:bottom w:val="nil"/>
            </w:tcBorders>
            <w:vAlign w:val="center"/>
          </w:tcPr>
          <w:p w:rsidR="007D6E2F" w:rsidRPr="00991570" w:rsidRDefault="007D6E2F" w:rsidP="0091351D">
            <w:pPr>
              <w:pStyle w:val="Tablenumberdectab"/>
            </w:pPr>
            <w:r>
              <w:t>5</w:t>
            </w:r>
            <w:r w:rsidRPr="00991570">
              <w:t>%</w:t>
            </w:r>
          </w:p>
        </w:tc>
      </w:tr>
      <w:tr w:rsidR="007D6E2F" w:rsidRPr="00991570" w:rsidTr="00170946">
        <w:tc>
          <w:tcPr>
            <w:tcW w:w="3652" w:type="dxa"/>
            <w:tcBorders>
              <w:top w:val="nil"/>
              <w:bottom w:val="nil"/>
            </w:tcBorders>
          </w:tcPr>
          <w:p w:rsidR="007D6E2F" w:rsidRPr="00991570" w:rsidRDefault="007D6E2F" w:rsidP="00FA1D2D">
            <w:pPr>
              <w:pStyle w:val="tabletext"/>
              <w:jc w:val="left"/>
            </w:pPr>
            <w:r w:rsidRPr="00991570">
              <w:t>Local community initiative</w:t>
            </w:r>
          </w:p>
        </w:tc>
        <w:tc>
          <w:tcPr>
            <w:tcW w:w="1276" w:type="dxa"/>
            <w:tcBorders>
              <w:top w:val="nil"/>
              <w:bottom w:val="nil"/>
            </w:tcBorders>
            <w:vAlign w:val="center"/>
          </w:tcPr>
          <w:p w:rsidR="007D6E2F" w:rsidRPr="00991570" w:rsidRDefault="007D6E2F" w:rsidP="0091351D">
            <w:pPr>
              <w:pStyle w:val="Tablenumberdectab"/>
            </w:pPr>
            <w:r>
              <w:t>2</w:t>
            </w:r>
          </w:p>
        </w:tc>
        <w:tc>
          <w:tcPr>
            <w:tcW w:w="1134" w:type="dxa"/>
            <w:tcBorders>
              <w:top w:val="nil"/>
              <w:bottom w:val="nil"/>
            </w:tcBorders>
            <w:vAlign w:val="center"/>
          </w:tcPr>
          <w:p w:rsidR="007D6E2F" w:rsidRPr="00991570" w:rsidRDefault="007D6E2F" w:rsidP="0091351D">
            <w:pPr>
              <w:pStyle w:val="Tablenumberdectab"/>
            </w:pPr>
            <w:r>
              <w:t>3</w:t>
            </w:r>
            <w:r w:rsidRPr="00991570">
              <w:t>%</w:t>
            </w:r>
          </w:p>
        </w:tc>
      </w:tr>
      <w:tr w:rsidR="007D6E2F" w:rsidRPr="00991570" w:rsidTr="00170946">
        <w:tc>
          <w:tcPr>
            <w:tcW w:w="3652" w:type="dxa"/>
            <w:tcBorders>
              <w:top w:val="nil"/>
              <w:bottom w:val="nil"/>
            </w:tcBorders>
          </w:tcPr>
          <w:p w:rsidR="007D6E2F" w:rsidRPr="00991570" w:rsidRDefault="007D6E2F" w:rsidP="00FA1D2D">
            <w:pPr>
              <w:pStyle w:val="tabletext"/>
              <w:jc w:val="left"/>
            </w:pPr>
            <w:r w:rsidRPr="00991570">
              <w:t>Not sure</w:t>
            </w:r>
          </w:p>
        </w:tc>
        <w:tc>
          <w:tcPr>
            <w:tcW w:w="1276" w:type="dxa"/>
            <w:tcBorders>
              <w:top w:val="nil"/>
              <w:bottom w:val="nil"/>
            </w:tcBorders>
            <w:vAlign w:val="center"/>
          </w:tcPr>
          <w:p w:rsidR="007D6E2F" w:rsidRPr="00991570" w:rsidRDefault="007D6E2F" w:rsidP="0091351D">
            <w:pPr>
              <w:pStyle w:val="Tablenumberdectab"/>
            </w:pPr>
            <w:r>
              <w:t>2</w:t>
            </w:r>
          </w:p>
        </w:tc>
        <w:tc>
          <w:tcPr>
            <w:tcW w:w="1134" w:type="dxa"/>
            <w:tcBorders>
              <w:top w:val="nil"/>
              <w:bottom w:val="nil"/>
            </w:tcBorders>
            <w:vAlign w:val="center"/>
          </w:tcPr>
          <w:p w:rsidR="007D6E2F" w:rsidRPr="00991570" w:rsidRDefault="007D6E2F" w:rsidP="0091351D">
            <w:pPr>
              <w:pStyle w:val="Tablenumberdectab"/>
            </w:pPr>
            <w:r>
              <w:t>3</w:t>
            </w:r>
            <w:r w:rsidRPr="00991570">
              <w:t>%</w:t>
            </w:r>
          </w:p>
        </w:tc>
      </w:tr>
      <w:tr w:rsidR="007D6E2F" w:rsidRPr="00991570" w:rsidTr="00170946">
        <w:tc>
          <w:tcPr>
            <w:tcW w:w="3652" w:type="dxa"/>
            <w:tcBorders>
              <w:top w:val="nil"/>
              <w:bottom w:val="nil"/>
            </w:tcBorders>
          </w:tcPr>
          <w:p w:rsidR="007D6E2F" w:rsidRPr="00991570" w:rsidRDefault="007D6E2F" w:rsidP="00FA1D2D">
            <w:pPr>
              <w:pStyle w:val="tabletext"/>
              <w:jc w:val="left"/>
            </w:pPr>
            <w:r w:rsidRPr="00991570">
              <w:t>Other</w:t>
            </w:r>
          </w:p>
        </w:tc>
        <w:tc>
          <w:tcPr>
            <w:tcW w:w="1276" w:type="dxa"/>
            <w:tcBorders>
              <w:top w:val="nil"/>
              <w:bottom w:val="nil"/>
            </w:tcBorders>
            <w:vAlign w:val="center"/>
          </w:tcPr>
          <w:p w:rsidR="007D6E2F" w:rsidRPr="00991570" w:rsidRDefault="007D6E2F" w:rsidP="0091351D">
            <w:pPr>
              <w:pStyle w:val="Tablenumberdectab"/>
            </w:pPr>
            <w:r>
              <w:t>3</w:t>
            </w:r>
          </w:p>
        </w:tc>
        <w:tc>
          <w:tcPr>
            <w:tcW w:w="1134" w:type="dxa"/>
            <w:tcBorders>
              <w:top w:val="nil"/>
              <w:bottom w:val="nil"/>
            </w:tcBorders>
            <w:vAlign w:val="center"/>
          </w:tcPr>
          <w:p w:rsidR="007D6E2F" w:rsidRPr="00991570" w:rsidRDefault="007D6E2F" w:rsidP="0091351D">
            <w:pPr>
              <w:pStyle w:val="Tablenumberdectab"/>
            </w:pPr>
            <w:r>
              <w:t>5</w:t>
            </w:r>
            <w:r w:rsidRPr="00991570">
              <w:t>%</w:t>
            </w:r>
          </w:p>
        </w:tc>
      </w:tr>
      <w:tr w:rsidR="007D6E2F" w:rsidRPr="00991570" w:rsidTr="00170946">
        <w:tc>
          <w:tcPr>
            <w:tcW w:w="3652" w:type="dxa"/>
            <w:tcBorders>
              <w:top w:val="nil"/>
            </w:tcBorders>
          </w:tcPr>
          <w:p w:rsidR="007D6E2F" w:rsidRPr="00991570" w:rsidRDefault="007D6E2F" w:rsidP="00FA1D2D">
            <w:pPr>
              <w:pStyle w:val="tabletext"/>
              <w:jc w:val="left"/>
            </w:pPr>
            <w:r>
              <w:t>No Response</w:t>
            </w:r>
          </w:p>
        </w:tc>
        <w:tc>
          <w:tcPr>
            <w:tcW w:w="1276" w:type="dxa"/>
            <w:tcBorders>
              <w:top w:val="nil"/>
            </w:tcBorders>
            <w:vAlign w:val="center"/>
          </w:tcPr>
          <w:p w:rsidR="007D6E2F" w:rsidRDefault="007D6E2F" w:rsidP="0091351D">
            <w:pPr>
              <w:pStyle w:val="Tablenumberdectab"/>
            </w:pPr>
            <w:r>
              <w:t>8</w:t>
            </w:r>
          </w:p>
        </w:tc>
        <w:tc>
          <w:tcPr>
            <w:tcW w:w="1134" w:type="dxa"/>
            <w:tcBorders>
              <w:top w:val="nil"/>
            </w:tcBorders>
            <w:vAlign w:val="center"/>
          </w:tcPr>
          <w:p w:rsidR="007D6E2F" w:rsidRPr="00991570" w:rsidRDefault="007D6E2F" w:rsidP="0091351D">
            <w:pPr>
              <w:pStyle w:val="Tablenumberdectab"/>
            </w:pPr>
            <w:r>
              <w:t>12%</w:t>
            </w:r>
          </w:p>
        </w:tc>
      </w:tr>
      <w:tr w:rsidR="007D6E2F" w:rsidRPr="00991570" w:rsidTr="00170946">
        <w:tc>
          <w:tcPr>
            <w:tcW w:w="3652" w:type="dxa"/>
          </w:tcPr>
          <w:p w:rsidR="007D6E2F" w:rsidRPr="0091351D" w:rsidRDefault="007D6E2F" w:rsidP="0091351D">
            <w:pPr>
              <w:pStyle w:val="tableheading"/>
              <w:jc w:val="left"/>
              <w:rPr>
                <w:bCs/>
                <w:szCs w:val="22"/>
              </w:rPr>
            </w:pPr>
            <w:r w:rsidRPr="0091351D">
              <w:rPr>
                <w:bCs/>
                <w:szCs w:val="22"/>
              </w:rPr>
              <w:t>Total</w:t>
            </w:r>
          </w:p>
        </w:tc>
        <w:tc>
          <w:tcPr>
            <w:tcW w:w="1276" w:type="dxa"/>
          </w:tcPr>
          <w:p w:rsidR="007D6E2F" w:rsidRPr="0091351D" w:rsidRDefault="0023244D" w:rsidP="0091351D">
            <w:pPr>
              <w:pStyle w:val="Tablenumberdectab"/>
              <w:rPr>
                <w:b/>
                <w:bCs/>
              </w:rPr>
            </w:pPr>
            <w:r>
              <w:rPr>
                <w:rFonts w:cs="Arial"/>
                <w:b/>
                <w:bCs/>
                <w:noProof/>
                <w:lang w:eastAsia="en-AU"/>
              </w:rPr>
              <mc:AlternateContent>
                <mc:Choice Requires="wps">
                  <w:drawing>
                    <wp:anchor distT="0" distB="0" distL="114300" distR="114300" simplePos="0" relativeHeight="251667456" behindDoc="0" locked="0" layoutInCell="1" allowOverlap="1">
                      <wp:simplePos x="0" y="0"/>
                      <wp:positionH relativeFrom="column">
                        <wp:posOffset>-64135</wp:posOffset>
                      </wp:positionH>
                      <wp:positionV relativeFrom="paragraph">
                        <wp:posOffset>254000</wp:posOffset>
                      </wp:positionV>
                      <wp:extent cx="0" cy="295275"/>
                      <wp:effectExtent l="59690" t="6350" r="54610" b="22225"/>
                      <wp:wrapNone/>
                      <wp:docPr id="1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5.05pt;margin-top:20pt;width:0;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">
                      <v:stroke endarrow="block"/>
                    </v:shape>
                  </w:pict>
                </mc:Fallback>
              </mc:AlternateContent>
            </w:r>
            <w:r w:rsidR="007D6E2F" w:rsidRPr="0091351D">
              <w:rPr>
                <w:b/>
                <w:bCs/>
              </w:rPr>
              <w:t>66</w:t>
            </w:r>
          </w:p>
        </w:tc>
        <w:tc>
          <w:tcPr>
            <w:tcW w:w="1134" w:type="dxa"/>
          </w:tcPr>
          <w:p w:rsidR="007D6E2F" w:rsidRPr="0091351D" w:rsidRDefault="007D6E2F" w:rsidP="0091351D">
            <w:pPr>
              <w:pStyle w:val="Tablenumberdectab"/>
              <w:rPr>
                <w:b/>
                <w:bCs/>
              </w:rPr>
            </w:pPr>
            <w:r w:rsidRPr="0091351D">
              <w:rPr>
                <w:b/>
                <w:bCs/>
              </w:rPr>
              <w:t>~100%</w:t>
            </w:r>
          </w:p>
        </w:tc>
      </w:tr>
    </w:tbl>
    <w:p w:rsidR="007D6E2F" w:rsidRPr="00991570" w:rsidRDefault="007D6E2F" w:rsidP="007D6E2F">
      <w:pPr>
        <w:spacing w:after="0"/>
        <w:rPr>
          <w:rFonts w:cs="Arial"/>
          <w:bCs/>
          <w:szCs w:val="22"/>
        </w:rPr>
      </w:pPr>
    </w:p>
    <w:p w:rsidR="00925967" w:rsidRDefault="00925967" w:rsidP="00226C9A">
      <w:pPr>
        <w:pStyle w:val="CaptionForTables"/>
      </w:pPr>
    </w:p>
    <w:p w:rsidR="005163B0" w:rsidRDefault="005163B0" w:rsidP="005163B0">
      <w:pPr>
        <w:pStyle w:val="BodyText"/>
      </w:pPr>
    </w:p>
    <w:p w:rsidR="005163B0" w:rsidRDefault="005163B0" w:rsidP="005163B0">
      <w:pPr>
        <w:pStyle w:val="BodyText"/>
      </w:pPr>
    </w:p>
    <w:p w:rsidR="005163B0" w:rsidRDefault="005163B0" w:rsidP="005163B0">
      <w:pPr>
        <w:pStyle w:val="BodyText"/>
      </w:pPr>
    </w:p>
    <w:p w:rsidR="005163B0" w:rsidRDefault="005163B0" w:rsidP="005163B0">
      <w:pPr>
        <w:pStyle w:val="BodyText"/>
      </w:pPr>
    </w:p>
    <w:p w:rsidR="005163B0" w:rsidRDefault="005163B0" w:rsidP="005163B0">
      <w:pPr>
        <w:pStyle w:val="BodyText"/>
      </w:pPr>
    </w:p>
    <w:p w:rsidR="005163B0" w:rsidRDefault="005163B0" w:rsidP="005163B0">
      <w:pPr>
        <w:pStyle w:val="BodyText"/>
      </w:pPr>
    </w:p>
    <w:p w:rsidR="005163B0" w:rsidRPr="005163B0" w:rsidRDefault="005163B0" w:rsidP="005163B0">
      <w:pPr>
        <w:pStyle w:val="BodyText"/>
      </w:pPr>
    </w:p>
    <w:p w:rsidR="007D6E2F" w:rsidRDefault="00925967" w:rsidP="00226C9A">
      <w:pPr>
        <w:pStyle w:val="CaptionForTables"/>
      </w:pPr>
      <w:r>
        <w:lastRenderedPageBreak/>
        <w:t xml:space="preserve">Table 1.6.9b </w:t>
      </w:r>
      <w:r w:rsidR="007D6E2F" w:rsidRPr="00226C9A">
        <w:t>Initiation of the relationship by school sector</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1559"/>
        <w:gridCol w:w="1418"/>
        <w:gridCol w:w="1417"/>
        <w:gridCol w:w="1276"/>
      </w:tblGrid>
      <w:tr w:rsidR="007D6E2F" w:rsidRPr="00991570" w:rsidTr="0091351D">
        <w:tc>
          <w:tcPr>
            <w:tcW w:w="3227" w:type="dxa"/>
            <w:tcBorders>
              <w:bottom w:val="single" w:sz="4" w:space="0" w:color="000000"/>
            </w:tcBorders>
            <w:shd w:val="clear" w:color="auto" w:fill="E6E6E6"/>
            <w:vAlign w:val="center"/>
          </w:tcPr>
          <w:p w:rsidR="007D6E2F" w:rsidRPr="00991570" w:rsidRDefault="007D6E2F" w:rsidP="005C3EA1">
            <w:pPr>
              <w:pStyle w:val="tableheading"/>
              <w:jc w:val="left"/>
            </w:pPr>
            <w:r w:rsidRPr="00991570">
              <w:t>Initiation</w:t>
            </w:r>
          </w:p>
        </w:tc>
        <w:tc>
          <w:tcPr>
            <w:tcW w:w="1559" w:type="dxa"/>
            <w:tcBorders>
              <w:bottom w:val="single" w:sz="4" w:space="0" w:color="000000"/>
            </w:tcBorders>
            <w:shd w:val="clear" w:color="auto" w:fill="E6E6E6"/>
            <w:vAlign w:val="center"/>
          </w:tcPr>
          <w:p w:rsidR="007D6E2F" w:rsidRPr="00991570" w:rsidRDefault="007D6E2F" w:rsidP="009E2B8F">
            <w:pPr>
              <w:pStyle w:val="tableheading"/>
            </w:pPr>
            <w:r>
              <w:t>Government</w:t>
            </w:r>
          </w:p>
        </w:tc>
        <w:tc>
          <w:tcPr>
            <w:tcW w:w="1418" w:type="dxa"/>
            <w:tcBorders>
              <w:bottom w:val="single" w:sz="4" w:space="0" w:color="000000"/>
            </w:tcBorders>
            <w:shd w:val="clear" w:color="auto" w:fill="E6E6E6"/>
            <w:vAlign w:val="center"/>
          </w:tcPr>
          <w:p w:rsidR="007D6E2F" w:rsidRPr="00991570" w:rsidRDefault="007D6E2F" w:rsidP="009E2B8F">
            <w:pPr>
              <w:pStyle w:val="tableheading"/>
            </w:pPr>
            <w:r>
              <w:t>Catholic</w:t>
            </w:r>
          </w:p>
        </w:tc>
        <w:tc>
          <w:tcPr>
            <w:tcW w:w="1417" w:type="dxa"/>
            <w:tcBorders>
              <w:bottom w:val="single" w:sz="4" w:space="0" w:color="000000"/>
            </w:tcBorders>
            <w:shd w:val="clear" w:color="auto" w:fill="E6E6E6"/>
            <w:vAlign w:val="center"/>
          </w:tcPr>
          <w:p w:rsidR="007D6E2F" w:rsidRPr="00991570" w:rsidRDefault="007D6E2F" w:rsidP="009E2B8F">
            <w:pPr>
              <w:pStyle w:val="tableheading"/>
            </w:pPr>
            <w:r>
              <w:t>Independent</w:t>
            </w:r>
          </w:p>
        </w:tc>
        <w:tc>
          <w:tcPr>
            <w:tcW w:w="1276" w:type="dxa"/>
            <w:tcBorders>
              <w:bottom w:val="single" w:sz="4" w:space="0" w:color="000000"/>
            </w:tcBorders>
            <w:shd w:val="clear" w:color="auto" w:fill="E6E6E6"/>
            <w:vAlign w:val="center"/>
          </w:tcPr>
          <w:p w:rsidR="007D6E2F" w:rsidRPr="00991570" w:rsidRDefault="007D6E2F" w:rsidP="009E2B8F">
            <w:pPr>
              <w:pStyle w:val="tableheading"/>
            </w:pPr>
            <w:r w:rsidRPr="00991570">
              <w:t>Responses</w:t>
            </w:r>
          </w:p>
        </w:tc>
      </w:tr>
      <w:tr w:rsidR="007D6E2F" w:rsidRPr="00991570" w:rsidTr="0091351D">
        <w:tc>
          <w:tcPr>
            <w:tcW w:w="3227" w:type="dxa"/>
            <w:tcBorders>
              <w:bottom w:val="nil"/>
            </w:tcBorders>
          </w:tcPr>
          <w:p w:rsidR="007D6E2F" w:rsidRPr="00991570" w:rsidRDefault="007D6E2F" w:rsidP="00FA1D2D">
            <w:pPr>
              <w:pStyle w:val="tabletext"/>
              <w:jc w:val="left"/>
            </w:pPr>
            <w:r w:rsidRPr="00991570">
              <w:t>Direct approach from school to business partner</w:t>
            </w:r>
          </w:p>
        </w:tc>
        <w:tc>
          <w:tcPr>
            <w:tcW w:w="1559" w:type="dxa"/>
            <w:tcBorders>
              <w:bottom w:val="nil"/>
            </w:tcBorders>
            <w:vAlign w:val="center"/>
          </w:tcPr>
          <w:p w:rsidR="007D6E2F" w:rsidRDefault="007D6E2F" w:rsidP="0091351D">
            <w:pPr>
              <w:pStyle w:val="Tablenumberdectab"/>
            </w:pPr>
            <w:r>
              <w:t>12 (31%)</w:t>
            </w:r>
          </w:p>
        </w:tc>
        <w:tc>
          <w:tcPr>
            <w:tcW w:w="1418" w:type="dxa"/>
            <w:tcBorders>
              <w:bottom w:val="nil"/>
            </w:tcBorders>
            <w:vAlign w:val="center"/>
          </w:tcPr>
          <w:p w:rsidR="007D6E2F" w:rsidRDefault="007D6E2F" w:rsidP="0091351D">
            <w:pPr>
              <w:pStyle w:val="Tablenumberdectab"/>
            </w:pPr>
            <w:r>
              <w:t>4 (36%)</w:t>
            </w:r>
          </w:p>
        </w:tc>
        <w:tc>
          <w:tcPr>
            <w:tcW w:w="1417" w:type="dxa"/>
            <w:tcBorders>
              <w:bottom w:val="nil"/>
            </w:tcBorders>
            <w:vAlign w:val="center"/>
          </w:tcPr>
          <w:p w:rsidR="007D6E2F" w:rsidRDefault="007D6E2F" w:rsidP="0091351D">
            <w:pPr>
              <w:pStyle w:val="Tablenumberdectab"/>
            </w:pPr>
            <w:r>
              <w:t>2 (12%)</w:t>
            </w:r>
          </w:p>
        </w:tc>
        <w:tc>
          <w:tcPr>
            <w:tcW w:w="1276" w:type="dxa"/>
            <w:tcBorders>
              <w:bottom w:val="nil"/>
            </w:tcBorders>
            <w:vAlign w:val="center"/>
          </w:tcPr>
          <w:p w:rsidR="007D6E2F" w:rsidRPr="00991570" w:rsidRDefault="007D6E2F" w:rsidP="0091351D">
            <w:pPr>
              <w:pStyle w:val="Tablenumberdectab"/>
            </w:pPr>
            <w:r>
              <w:t>18</w:t>
            </w:r>
          </w:p>
        </w:tc>
      </w:tr>
      <w:tr w:rsidR="007D6E2F" w:rsidRPr="00991570" w:rsidTr="0091351D">
        <w:tc>
          <w:tcPr>
            <w:tcW w:w="3227" w:type="dxa"/>
            <w:tcBorders>
              <w:top w:val="nil"/>
              <w:bottom w:val="nil"/>
            </w:tcBorders>
          </w:tcPr>
          <w:p w:rsidR="007D6E2F" w:rsidRPr="00991570" w:rsidRDefault="007D6E2F" w:rsidP="00FA1D2D">
            <w:pPr>
              <w:pStyle w:val="tabletext"/>
              <w:jc w:val="left"/>
            </w:pPr>
            <w:r w:rsidRPr="00991570">
              <w:t>Direct approach from business to school</w:t>
            </w:r>
          </w:p>
        </w:tc>
        <w:tc>
          <w:tcPr>
            <w:tcW w:w="1559" w:type="dxa"/>
            <w:tcBorders>
              <w:top w:val="nil"/>
              <w:bottom w:val="nil"/>
            </w:tcBorders>
            <w:vAlign w:val="center"/>
          </w:tcPr>
          <w:p w:rsidR="007D6E2F" w:rsidRDefault="007D6E2F" w:rsidP="0091351D">
            <w:pPr>
              <w:pStyle w:val="Tablenumberdectab"/>
            </w:pPr>
            <w:r>
              <w:t>6 (15%)</w:t>
            </w:r>
          </w:p>
        </w:tc>
        <w:tc>
          <w:tcPr>
            <w:tcW w:w="1418" w:type="dxa"/>
            <w:tcBorders>
              <w:top w:val="nil"/>
              <w:bottom w:val="nil"/>
            </w:tcBorders>
            <w:vAlign w:val="center"/>
          </w:tcPr>
          <w:p w:rsidR="007D6E2F" w:rsidRDefault="007D6E2F" w:rsidP="0091351D">
            <w:pPr>
              <w:pStyle w:val="Tablenumberdectab"/>
            </w:pPr>
            <w:r>
              <w:t>3 (27%)</w:t>
            </w:r>
          </w:p>
        </w:tc>
        <w:tc>
          <w:tcPr>
            <w:tcW w:w="1417" w:type="dxa"/>
            <w:tcBorders>
              <w:top w:val="nil"/>
              <w:bottom w:val="nil"/>
            </w:tcBorders>
            <w:vAlign w:val="center"/>
          </w:tcPr>
          <w:p w:rsidR="007D6E2F" w:rsidRDefault="007D6E2F" w:rsidP="0091351D">
            <w:pPr>
              <w:pStyle w:val="Tablenumberdectab"/>
            </w:pPr>
            <w:r>
              <w:t>5 (31%)</w:t>
            </w:r>
          </w:p>
        </w:tc>
        <w:tc>
          <w:tcPr>
            <w:tcW w:w="1276" w:type="dxa"/>
            <w:tcBorders>
              <w:top w:val="nil"/>
              <w:bottom w:val="nil"/>
            </w:tcBorders>
            <w:vAlign w:val="center"/>
          </w:tcPr>
          <w:p w:rsidR="007D6E2F" w:rsidRPr="00991570" w:rsidRDefault="007D6E2F" w:rsidP="0091351D">
            <w:pPr>
              <w:pStyle w:val="Tablenumberdectab"/>
            </w:pPr>
            <w:r>
              <w:t>14</w:t>
            </w:r>
          </w:p>
        </w:tc>
      </w:tr>
      <w:tr w:rsidR="007D6E2F" w:rsidRPr="00991570" w:rsidTr="0091351D">
        <w:tc>
          <w:tcPr>
            <w:tcW w:w="3227" w:type="dxa"/>
            <w:tcBorders>
              <w:top w:val="nil"/>
              <w:bottom w:val="nil"/>
            </w:tcBorders>
          </w:tcPr>
          <w:p w:rsidR="007D6E2F" w:rsidRPr="00991570" w:rsidRDefault="007D6E2F" w:rsidP="00FA1D2D">
            <w:pPr>
              <w:pStyle w:val="tabletext"/>
              <w:jc w:val="left"/>
            </w:pPr>
            <w:r w:rsidRPr="00991570">
              <w:t>Personal contact through an existing connection</w:t>
            </w:r>
          </w:p>
        </w:tc>
        <w:tc>
          <w:tcPr>
            <w:tcW w:w="1559" w:type="dxa"/>
            <w:tcBorders>
              <w:top w:val="nil"/>
              <w:bottom w:val="nil"/>
            </w:tcBorders>
            <w:vAlign w:val="center"/>
          </w:tcPr>
          <w:p w:rsidR="007D6E2F" w:rsidRDefault="007D6E2F" w:rsidP="0091351D">
            <w:pPr>
              <w:pStyle w:val="Tablenumberdectab"/>
            </w:pPr>
            <w:r>
              <w:t>6 (15%)</w:t>
            </w:r>
          </w:p>
        </w:tc>
        <w:tc>
          <w:tcPr>
            <w:tcW w:w="1418" w:type="dxa"/>
            <w:tcBorders>
              <w:top w:val="nil"/>
              <w:bottom w:val="nil"/>
            </w:tcBorders>
            <w:vAlign w:val="center"/>
          </w:tcPr>
          <w:p w:rsidR="007D6E2F" w:rsidRDefault="007D6E2F" w:rsidP="0091351D">
            <w:pPr>
              <w:pStyle w:val="Tablenumberdectab"/>
            </w:pPr>
            <w:r>
              <w:t>3 (27%)</w:t>
            </w:r>
          </w:p>
        </w:tc>
        <w:tc>
          <w:tcPr>
            <w:tcW w:w="1417" w:type="dxa"/>
            <w:tcBorders>
              <w:top w:val="nil"/>
              <w:bottom w:val="nil"/>
            </w:tcBorders>
            <w:vAlign w:val="center"/>
          </w:tcPr>
          <w:p w:rsidR="007D6E2F" w:rsidRDefault="007D6E2F" w:rsidP="0091351D">
            <w:pPr>
              <w:pStyle w:val="Tablenumberdectab"/>
            </w:pPr>
            <w:r>
              <w:t>4 (25%)</w:t>
            </w:r>
          </w:p>
        </w:tc>
        <w:tc>
          <w:tcPr>
            <w:tcW w:w="1276" w:type="dxa"/>
            <w:tcBorders>
              <w:top w:val="nil"/>
              <w:bottom w:val="nil"/>
            </w:tcBorders>
            <w:vAlign w:val="center"/>
          </w:tcPr>
          <w:p w:rsidR="007D6E2F" w:rsidRPr="00991570" w:rsidRDefault="007D6E2F" w:rsidP="0091351D">
            <w:pPr>
              <w:pStyle w:val="Tablenumberdectab"/>
            </w:pPr>
            <w:r>
              <w:t>13</w:t>
            </w:r>
          </w:p>
        </w:tc>
      </w:tr>
      <w:tr w:rsidR="007D6E2F" w:rsidRPr="00991570" w:rsidTr="0091351D">
        <w:tc>
          <w:tcPr>
            <w:tcW w:w="3227" w:type="dxa"/>
            <w:tcBorders>
              <w:top w:val="nil"/>
              <w:bottom w:val="nil"/>
            </w:tcBorders>
          </w:tcPr>
          <w:p w:rsidR="007D6E2F" w:rsidRPr="00991570" w:rsidRDefault="007D6E2F" w:rsidP="00FA1D2D">
            <w:pPr>
              <w:pStyle w:val="tabletext"/>
              <w:jc w:val="left"/>
            </w:pPr>
            <w:r w:rsidRPr="00991570">
              <w:t>Direct contact from a broker organisation</w:t>
            </w:r>
          </w:p>
        </w:tc>
        <w:tc>
          <w:tcPr>
            <w:tcW w:w="1559" w:type="dxa"/>
            <w:tcBorders>
              <w:top w:val="nil"/>
              <w:bottom w:val="nil"/>
            </w:tcBorders>
            <w:vAlign w:val="center"/>
          </w:tcPr>
          <w:p w:rsidR="007D6E2F" w:rsidRDefault="007D6E2F" w:rsidP="0091351D">
            <w:pPr>
              <w:pStyle w:val="Tablenumberdectab"/>
            </w:pPr>
            <w:r>
              <w:t>2 (5%)</w:t>
            </w:r>
          </w:p>
        </w:tc>
        <w:tc>
          <w:tcPr>
            <w:tcW w:w="1418" w:type="dxa"/>
            <w:tcBorders>
              <w:top w:val="nil"/>
              <w:bottom w:val="nil"/>
            </w:tcBorders>
            <w:vAlign w:val="center"/>
          </w:tcPr>
          <w:p w:rsidR="007D6E2F" w:rsidRDefault="007D6E2F" w:rsidP="0091351D">
            <w:pPr>
              <w:pStyle w:val="Tablenumberdectab"/>
            </w:pPr>
            <w:r>
              <w:t>-</w:t>
            </w:r>
          </w:p>
        </w:tc>
        <w:tc>
          <w:tcPr>
            <w:tcW w:w="1417" w:type="dxa"/>
            <w:tcBorders>
              <w:top w:val="nil"/>
              <w:bottom w:val="nil"/>
            </w:tcBorders>
            <w:vAlign w:val="center"/>
          </w:tcPr>
          <w:p w:rsidR="007D6E2F" w:rsidRDefault="007D6E2F" w:rsidP="0091351D">
            <w:pPr>
              <w:pStyle w:val="Tablenumberdectab"/>
            </w:pPr>
            <w:r>
              <w:t>1 (6%)</w:t>
            </w:r>
          </w:p>
        </w:tc>
        <w:tc>
          <w:tcPr>
            <w:tcW w:w="1276" w:type="dxa"/>
            <w:tcBorders>
              <w:top w:val="nil"/>
              <w:bottom w:val="nil"/>
            </w:tcBorders>
            <w:vAlign w:val="center"/>
          </w:tcPr>
          <w:p w:rsidR="007D6E2F" w:rsidRPr="00991570" w:rsidRDefault="007D6E2F" w:rsidP="0091351D">
            <w:pPr>
              <w:pStyle w:val="Tablenumberdectab"/>
            </w:pPr>
            <w:r>
              <w:t>3</w:t>
            </w:r>
          </w:p>
        </w:tc>
      </w:tr>
      <w:tr w:rsidR="007D6E2F" w:rsidRPr="00991570" w:rsidTr="0091351D">
        <w:tc>
          <w:tcPr>
            <w:tcW w:w="3227" w:type="dxa"/>
            <w:tcBorders>
              <w:top w:val="nil"/>
              <w:bottom w:val="nil"/>
            </w:tcBorders>
          </w:tcPr>
          <w:p w:rsidR="007D6E2F" w:rsidRPr="00991570" w:rsidRDefault="007D6E2F" w:rsidP="00FA1D2D">
            <w:pPr>
              <w:pStyle w:val="tabletext"/>
              <w:jc w:val="left"/>
            </w:pPr>
            <w:r w:rsidRPr="00991570">
              <w:t>Initiated by business employee</w:t>
            </w:r>
          </w:p>
        </w:tc>
        <w:tc>
          <w:tcPr>
            <w:tcW w:w="1559" w:type="dxa"/>
            <w:tcBorders>
              <w:top w:val="nil"/>
              <w:bottom w:val="nil"/>
            </w:tcBorders>
            <w:vAlign w:val="center"/>
          </w:tcPr>
          <w:p w:rsidR="007D6E2F" w:rsidRDefault="007D6E2F" w:rsidP="0091351D">
            <w:pPr>
              <w:pStyle w:val="Tablenumberdectab"/>
            </w:pPr>
            <w:r>
              <w:t>2 (5%)</w:t>
            </w:r>
          </w:p>
        </w:tc>
        <w:tc>
          <w:tcPr>
            <w:tcW w:w="1418" w:type="dxa"/>
            <w:tcBorders>
              <w:top w:val="nil"/>
              <w:bottom w:val="nil"/>
            </w:tcBorders>
            <w:vAlign w:val="center"/>
          </w:tcPr>
          <w:p w:rsidR="007D6E2F" w:rsidRDefault="007D6E2F" w:rsidP="0091351D">
            <w:pPr>
              <w:pStyle w:val="Tablenumberdectab"/>
            </w:pPr>
            <w:r>
              <w:t>-</w:t>
            </w:r>
          </w:p>
        </w:tc>
        <w:tc>
          <w:tcPr>
            <w:tcW w:w="1417" w:type="dxa"/>
            <w:tcBorders>
              <w:top w:val="nil"/>
              <w:bottom w:val="nil"/>
            </w:tcBorders>
            <w:vAlign w:val="center"/>
          </w:tcPr>
          <w:p w:rsidR="007D6E2F" w:rsidRDefault="007D6E2F" w:rsidP="0091351D">
            <w:pPr>
              <w:pStyle w:val="Tablenumberdectab"/>
            </w:pPr>
            <w:r>
              <w:t>1 (6%)</w:t>
            </w:r>
          </w:p>
        </w:tc>
        <w:tc>
          <w:tcPr>
            <w:tcW w:w="1276" w:type="dxa"/>
            <w:tcBorders>
              <w:top w:val="nil"/>
              <w:bottom w:val="nil"/>
            </w:tcBorders>
            <w:vAlign w:val="center"/>
          </w:tcPr>
          <w:p w:rsidR="007D6E2F" w:rsidRPr="00991570" w:rsidRDefault="007D6E2F" w:rsidP="0091351D">
            <w:pPr>
              <w:pStyle w:val="Tablenumberdectab"/>
            </w:pPr>
            <w:r>
              <w:t>3</w:t>
            </w:r>
          </w:p>
        </w:tc>
      </w:tr>
      <w:tr w:rsidR="007D6E2F" w:rsidRPr="00991570" w:rsidTr="0091351D">
        <w:tc>
          <w:tcPr>
            <w:tcW w:w="3227" w:type="dxa"/>
            <w:tcBorders>
              <w:top w:val="nil"/>
              <w:bottom w:val="nil"/>
            </w:tcBorders>
          </w:tcPr>
          <w:p w:rsidR="007D6E2F" w:rsidRPr="00991570" w:rsidRDefault="007D6E2F" w:rsidP="00FA1D2D">
            <w:pPr>
              <w:pStyle w:val="tabletext"/>
              <w:jc w:val="left"/>
            </w:pPr>
            <w:r w:rsidRPr="00991570">
              <w:t>Local community initiative</w:t>
            </w:r>
          </w:p>
        </w:tc>
        <w:tc>
          <w:tcPr>
            <w:tcW w:w="1559" w:type="dxa"/>
            <w:tcBorders>
              <w:top w:val="nil"/>
              <w:bottom w:val="nil"/>
            </w:tcBorders>
            <w:vAlign w:val="center"/>
          </w:tcPr>
          <w:p w:rsidR="007D6E2F" w:rsidRDefault="007D6E2F" w:rsidP="0091351D">
            <w:pPr>
              <w:pStyle w:val="Tablenumberdectab"/>
            </w:pPr>
            <w:r>
              <w:t>2 (5%)</w:t>
            </w:r>
          </w:p>
        </w:tc>
        <w:tc>
          <w:tcPr>
            <w:tcW w:w="1418" w:type="dxa"/>
            <w:tcBorders>
              <w:top w:val="nil"/>
              <w:bottom w:val="nil"/>
            </w:tcBorders>
            <w:vAlign w:val="center"/>
          </w:tcPr>
          <w:p w:rsidR="007D6E2F" w:rsidRDefault="007D6E2F" w:rsidP="0091351D">
            <w:pPr>
              <w:pStyle w:val="Tablenumberdectab"/>
            </w:pPr>
            <w:r>
              <w:t>-</w:t>
            </w:r>
          </w:p>
        </w:tc>
        <w:tc>
          <w:tcPr>
            <w:tcW w:w="1417" w:type="dxa"/>
            <w:tcBorders>
              <w:top w:val="nil"/>
              <w:bottom w:val="nil"/>
            </w:tcBorders>
            <w:vAlign w:val="center"/>
          </w:tcPr>
          <w:p w:rsidR="007D6E2F" w:rsidRDefault="007D6E2F" w:rsidP="0091351D">
            <w:pPr>
              <w:pStyle w:val="Tablenumberdectab"/>
            </w:pPr>
            <w:r>
              <w:t>-</w:t>
            </w:r>
          </w:p>
        </w:tc>
        <w:tc>
          <w:tcPr>
            <w:tcW w:w="1276" w:type="dxa"/>
            <w:tcBorders>
              <w:top w:val="nil"/>
              <w:bottom w:val="nil"/>
            </w:tcBorders>
            <w:vAlign w:val="center"/>
          </w:tcPr>
          <w:p w:rsidR="007D6E2F" w:rsidRPr="00991570" w:rsidRDefault="007D6E2F" w:rsidP="0091351D">
            <w:pPr>
              <w:pStyle w:val="Tablenumberdectab"/>
            </w:pPr>
            <w:r>
              <w:t>2</w:t>
            </w:r>
          </w:p>
        </w:tc>
      </w:tr>
      <w:tr w:rsidR="007D6E2F" w:rsidRPr="00991570" w:rsidTr="0091351D">
        <w:tc>
          <w:tcPr>
            <w:tcW w:w="3227" w:type="dxa"/>
            <w:tcBorders>
              <w:top w:val="nil"/>
              <w:bottom w:val="nil"/>
            </w:tcBorders>
          </w:tcPr>
          <w:p w:rsidR="007D6E2F" w:rsidRPr="00991570" w:rsidRDefault="007D6E2F" w:rsidP="00FA1D2D">
            <w:pPr>
              <w:pStyle w:val="tabletext"/>
              <w:jc w:val="left"/>
            </w:pPr>
            <w:r w:rsidRPr="00991570">
              <w:t>Other</w:t>
            </w:r>
          </w:p>
        </w:tc>
        <w:tc>
          <w:tcPr>
            <w:tcW w:w="1559" w:type="dxa"/>
            <w:tcBorders>
              <w:top w:val="nil"/>
              <w:bottom w:val="nil"/>
            </w:tcBorders>
            <w:vAlign w:val="center"/>
          </w:tcPr>
          <w:p w:rsidR="007D6E2F" w:rsidRDefault="007D6E2F" w:rsidP="0091351D">
            <w:pPr>
              <w:pStyle w:val="Tablenumberdectab"/>
            </w:pPr>
            <w:r>
              <w:t>4 (10%)</w:t>
            </w:r>
          </w:p>
        </w:tc>
        <w:tc>
          <w:tcPr>
            <w:tcW w:w="1418" w:type="dxa"/>
            <w:tcBorders>
              <w:top w:val="nil"/>
              <w:bottom w:val="nil"/>
            </w:tcBorders>
            <w:vAlign w:val="center"/>
          </w:tcPr>
          <w:p w:rsidR="007D6E2F" w:rsidRDefault="007D6E2F" w:rsidP="0091351D">
            <w:pPr>
              <w:pStyle w:val="Tablenumberdectab"/>
            </w:pPr>
            <w:r>
              <w:t>-</w:t>
            </w:r>
          </w:p>
        </w:tc>
        <w:tc>
          <w:tcPr>
            <w:tcW w:w="1417" w:type="dxa"/>
            <w:tcBorders>
              <w:top w:val="nil"/>
              <w:bottom w:val="nil"/>
            </w:tcBorders>
            <w:vAlign w:val="center"/>
          </w:tcPr>
          <w:p w:rsidR="007D6E2F" w:rsidRDefault="007D6E2F" w:rsidP="0091351D">
            <w:pPr>
              <w:pStyle w:val="Tablenumberdectab"/>
            </w:pPr>
            <w:r>
              <w:t>1 (6%)</w:t>
            </w:r>
          </w:p>
        </w:tc>
        <w:tc>
          <w:tcPr>
            <w:tcW w:w="1276" w:type="dxa"/>
            <w:tcBorders>
              <w:top w:val="nil"/>
              <w:bottom w:val="nil"/>
            </w:tcBorders>
            <w:vAlign w:val="center"/>
          </w:tcPr>
          <w:p w:rsidR="007D6E2F" w:rsidRPr="00991570" w:rsidRDefault="007D6E2F" w:rsidP="0091351D">
            <w:pPr>
              <w:pStyle w:val="Tablenumberdectab"/>
            </w:pPr>
            <w:r>
              <w:t>5</w:t>
            </w:r>
          </w:p>
        </w:tc>
      </w:tr>
      <w:tr w:rsidR="007D6E2F" w:rsidRPr="00991570" w:rsidTr="0091351D">
        <w:tc>
          <w:tcPr>
            <w:tcW w:w="3227" w:type="dxa"/>
            <w:tcBorders>
              <w:top w:val="nil"/>
            </w:tcBorders>
          </w:tcPr>
          <w:p w:rsidR="007D6E2F" w:rsidRPr="00991570" w:rsidRDefault="007D6E2F" w:rsidP="00FA1D2D">
            <w:pPr>
              <w:pStyle w:val="tabletext"/>
              <w:jc w:val="left"/>
            </w:pPr>
            <w:r>
              <w:t>No Response</w:t>
            </w:r>
          </w:p>
        </w:tc>
        <w:tc>
          <w:tcPr>
            <w:tcW w:w="1559" w:type="dxa"/>
            <w:tcBorders>
              <w:top w:val="nil"/>
            </w:tcBorders>
            <w:vAlign w:val="center"/>
          </w:tcPr>
          <w:p w:rsidR="007D6E2F" w:rsidRDefault="007D6E2F" w:rsidP="0091351D">
            <w:pPr>
              <w:pStyle w:val="Tablenumberdectab"/>
            </w:pPr>
            <w:r>
              <w:t>5 (13%)</w:t>
            </w:r>
          </w:p>
        </w:tc>
        <w:tc>
          <w:tcPr>
            <w:tcW w:w="1418" w:type="dxa"/>
            <w:tcBorders>
              <w:top w:val="nil"/>
            </w:tcBorders>
            <w:vAlign w:val="center"/>
          </w:tcPr>
          <w:p w:rsidR="007D6E2F" w:rsidRDefault="007D6E2F" w:rsidP="0091351D">
            <w:pPr>
              <w:pStyle w:val="Tablenumberdectab"/>
            </w:pPr>
            <w:r>
              <w:t>1 (9%)</w:t>
            </w:r>
          </w:p>
        </w:tc>
        <w:tc>
          <w:tcPr>
            <w:tcW w:w="1417" w:type="dxa"/>
            <w:tcBorders>
              <w:top w:val="nil"/>
            </w:tcBorders>
            <w:vAlign w:val="center"/>
          </w:tcPr>
          <w:p w:rsidR="007D6E2F" w:rsidRDefault="007D6E2F" w:rsidP="0091351D">
            <w:pPr>
              <w:pStyle w:val="Tablenumberdectab"/>
            </w:pPr>
            <w:r>
              <w:t>2 (12%)</w:t>
            </w:r>
          </w:p>
        </w:tc>
        <w:tc>
          <w:tcPr>
            <w:tcW w:w="1276" w:type="dxa"/>
            <w:tcBorders>
              <w:top w:val="nil"/>
            </w:tcBorders>
            <w:vAlign w:val="center"/>
          </w:tcPr>
          <w:p w:rsidR="007D6E2F" w:rsidRDefault="007D6E2F" w:rsidP="0091351D">
            <w:pPr>
              <w:pStyle w:val="Tablenumberdectab"/>
            </w:pPr>
            <w:r>
              <w:t>8</w:t>
            </w:r>
          </w:p>
        </w:tc>
      </w:tr>
      <w:tr w:rsidR="007D6E2F" w:rsidRPr="00991570" w:rsidTr="0091351D">
        <w:tc>
          <w:tcPr>
            <w:tcW w:w="3227" w:type="dxa"/>
          </w:tcPr>
          <w:p w:rsidR="007D6E2F" w:rsidRPr="0091351D" w:rsidRDefault="007D6E2F" w:rsidP="0091351D">
            <w:pPr>
              <w:pStyle w:val="tableheading"/>
              <w:jc w:val="left"/>
              <w:rPr>
                <w:bCs/>
                <w:szCs w:val="22"/>
              </w:rPr>
            </w:pPr>
            <w:r w:rsidRPr="0091351D">
              <w:rPr>
                <w:bCs/>
                <w:szCs w:val="22"/>
              </w:rPr>
              <w:t>Total</w:t>
            </w:r>
          </w:p>
        </w:tc>
        <w:tc>
          <w:tcPr>
            <w:tcW w:w="1559" w:type="dxa"/>
            <w:vAlign w:val="center"/>
          </w:tcPr>
          <w:p w:rsidR="007D6E2F" w:rsidRPr="0091351D" w:rsidRDefault="007D6E2F" w:rsidP="0091351D">
            <w:pPr>
              <w:pStyle w:val="Tablenumberdectab"/>
              <w:rPr>
                <w:b/>
                <w:bCs/>
              </w:rPr>
            </w:pPr>
            <w:r w:rsidRPr="0091351D">
              <w:rPr>
                <w:b/>
                <w:bCs/>
              </w:rPr>
              <w:t>39 (100%)</w:t>
            </w:r>
          </w:p>
        </w:tc>
        <w:tc>
          <w:tcPr>
            <w:tcW w:w="1418" w:type="dxa"/>
            <w:vAlign w:val="center"/>
          </w:tcPr>
          <w:p w:rsidR="007D6E2F" w:rsidRPr="0091351D" w:rsidRDefault="007D6E2F" w:rsidP="0091351D">
            <w:pPr>
              <w:pStyle w:val="Tablenumberdectab"/>
              <w:rPr>
                <w:b/>
                <w:bCs/>
              </w:rPr>
            </w:pPr>
            <w:r w:rsidRPr="0091351D">
              <w:rPr>
                <w:b/>
                <w:bCs/>
              </w:rPr>
              <w:t>11 (100%)</w:t>
            </w:r>
          </w:p>
        </w:tc>
        <w:tc>
          <w:tcPr>
            <w:tcW w:w="1417" w:type="dxa"/>
            <w:vAlign w:val="center"/>
          </w:tcPr>
          <w:p w:rsidR="007D6E2F" w:rsidRPr="0091351D" w:rsidRDefault="007D6E2F" w:rsidP="0091351D">
            <w:pPr>
              <w:pStyle w:val="Tablenumberdectab"/>
              <w:rPr>
                <w:b/>
                <w:bCs/>
              </w:rPr>
            </w:pPr>
            <w:r w:rsidRPr="0091351D">
              <w:rPr>
                <w:b/>
                <w:bCs/>
              </w:rPr>
              <w:t>16 (100%)</w:t>
            </w:r>
          </w:p>
        </w:tc>
        <w:tc>
          <w:tcPr>
            <w:tcW w:w="1276" w:type="dxa"/>
            <w:vAlign w:val="center"/>
          </w:tcPr>
          <w:p w:rsidR="007D6E2F" w:rsidRPr="0091351D" w:rsidRDefault="007D6E2F" w:rsidP="0091351D">
            <w:pPr>
              <w:pStyle w:val="Tablenumberdectab"/>
              <w:rPr>
                <w:b/>
                <w:bCs/>
              </w:rPr>
            </w:pPr>
            <w:r w:rsidRPr="0091351D">
              <w:rPr>
                <w:b/>
                <w:bCs/>
              </w:rPr>
              <w:t>66</w:t>
            </w:r>
          </w:p>
        </w:tc>
      </w:tr>
    </w:tbl>
    <w:p w:rsidR="007D6E2F" w:rsidRDefault="007D6E2F" w:rsidP="007D6E2F">
      <w:pPr>
        <w:pStyle w:val="BodyText"/>
        <w:spacing w:after="0"/>
      </w:pPr>
    </w:p>
    <w:p w:rsidR="005163B0" w:rsidRDefault="005163B0" w:rsidP="00226C9A">
      <w:pPr>
        <w:pStyle w:val="CaptionForTables"/>
      </w:pPr>
    </w:p>
    <w:p w:rsidR="007D6E2F" w:rsidRPr="00226C9A" w:rsidRDefault="00925967" w:rsidP="00226C9A">
      <w:pPr>
        <w:pStyle w:val="CaptionForTables"/>
      </w:pPr>
      <w:r>
        <w:t xml:space="preserve">Table 1.6.9c </w:t>
      </w:r>
      <w:r w:rsidR="007D6E2F" w:rsidRPr="00226C9A">
        <w:t>Initiation of the relationship by school type</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1559"/>
        <w:gridCol w:w="1418"/>
        <w:gridCol w:w="1417"/>
        <w:gridCol w:w="1276"/>
      </w:tblGrid>
      <w:tr w:rsidR="007D6E2F" w:rsidRPr="00991570" w:rsidTr="00EE685A">
        <w:tc>
          <w:tcPr>
            <w:tcW w:w="3227" w:type="dxa"/>
            <w:tcBorders>
              <w:bottom w:val="single" w:sz="4" w:space="0" w:color="000000"/>
            </w:tcBorders>
            <w:shd w:val="clear" w:color="auto" w:fill="E6E6E6"/>
            <w:vAlign w:val="center"/>
          </w:tcPr>
          <w:p w:rsidR="007D6E2F" w:rsidRPr="00991570" w:rsidRDefault="007D6E2F" w:rsidP="005C3EA1">
            <w:pPr>
              <w:pStyle w:val="tableheading"/>
              <w:jc w:val="left"/>
            </w:pPr>
            <w:r w:rsidRPr="00991570">
              <w:t>Initiation</w:t>
            </w:r>
          </w:p>
        </w:tc>
        <w:tc>
          <w:tcPr>
            <w:tcW w:w="1559" w:type="dxa"/>
            <w:tcBorders>
              <w:bottom w:val="single" w:sz="4" w:space="0" w:color="000000"/>
            </w:tcBorders>
            <w:shd w:val="clear" w:color="auto" w:fill="E6E6E6"/>
            <w:vAlign w:val="center"/>
          </w:tcPr>
          <w:p w:rsidR="007D6E2F" w:rsidRPr="00991570" w:rsidRDefault="007D6E2F" w:rsidP="009E2B8F">
            <w:pPr>
              <w:pStyle w:val="tableheading"/>
            </w:pPr>
            <w:r>
              <w:t>Primary</w:t>
            </w:r>
          </w:p>
        </w:tc>
        <w:tc>
          <w:tcPr>
            <w:tcW w:w="1418" w:type="dxa"/>
            <w:tcBorders>
              <w:bottom w:val="single" w:sz="4" w:space="0" w:color="000000"/>
            </w:tcBorders>
            <w:shd w:val="clear" w:color="auto" w:fill="E6E6E6"/>
            <w:vAlign w:val="center"/>
          </w:tcPr>
          <w:p w:rsidR="007D6E2F" w:rsidRPr="00991570" w:rsidRDefault="007D6E2F" w:rsidP="009E2B8F">
            <w:pPr>
              <w:pStyle w:val="tableheading"/>
            </w:pPr>
            <w:r>
              <w:t>Secondary</w:t>
            </w:r>
          </w:p>
        </w:tc>
        <w:tc>
          <w:tcPr>
            <w:tcW w:w="1417" w:type="dxa"/>
            <w:tcBorders>
              <w:bottom w:val="single" w:sz="4" w:space="0" w:color="000000"/>
            </w:tcBorders>
            <w:shd w:val="clear" w:color="auto" w:fill="E6E6E6"/>
            <w:vAlign w:val="center"/>
          </w:tcPr>
          <w:p w:rsidR="007D6E2F" w:rsidRPr="00991570" w:rsidRDefault="007D6E2F" w:rsidP="009E2B8F">
            <w:pPr>
              <w:pStyle w:val="tableheading"/>
            </w:pPr>
            <w:r>
              <w:t>K-12*</w:t>
            </w:r>
          </w:p>
        </w:tc>
        <w:tc>
          <w:tcPr>
            <w:tcW w:w="1276" w:type="dxa"/>
            <w:tcBorders>
              <w:bottom w:val="single" w:sz="4" w:space="0" w:color="000000"/>
            </w:tcBorders>
            <w:shd w:val="clear" w:color="auto" w:fill="E6E6E6"/>
            <w:vAlign w:val="center"/>
          </w:tcPr>
          <w:p w:rsidR="007D6E2F" w:rsidRPr="00991570" w:rsidRDefault="007D6E2F" w:rsidP="009E2B8F">
            <w:pPr>
              <w:pStyle w:val="tableheading"/>
            </w:pPr>
            <w:r w:rsidRPr="00991570">
              <w:t>Responses</w:t>
            </w:r>
          </w:p>
        </w:tc>
      </w:tr>
      <w:tr w:rsidR="007D6E2F" w:rsidRPr="00991570" w:rsidTr="00EE685A">
        <w:tc>
          <w:tcPr>
            <w:tcW w:w="3227" w:type="dxa"/>
            <w:tcBorders>
              <w:bottom w:val="nil"/>
            </w:tcBorders>
          </w:tcPr>
          <w:p w:rsidR="007D6E2F" w:rsidRPr="00991570" w:rsidRDefault="007D6E2F" w:rsidP="00FA1D2D">
            <w:pPr>
              <w:pStyle w:val="tabletext"/>
              <w:jc w:val="left"/>
            </w:pPr>
            <w:r w:rsidRPr="00991570">
              <w:t>Direct approach from school to business partner</w:t>
            </w:r>
          </w:p>
        </w:tc>
        <w:tc>
          <w:tcPr>
            <w:tcW w:w="1559" w:type="dxa"/>
            <w:tcBorders>
              <w:bottom w:val="nil"/>
            </w:tcBorders>
            <w:vAlign w:val="center"/>
          </w:tcPr>
          <w:p w:rsidR="007D6E2F" w:rsidRDefault="007D6E2F" w:rsidP="0091351D">
            <w:pPr>
              <w:pStyle w:val="Tablenumberdectab"/>
            </w:pPr>
            <w:r>
              <w:t>1 (8%)</w:t>
            </w:r>
          </w:p>
        </w:tc>
        <w:tc>
          <w:tcPr>
            <w:tcW w:w="1418" w:type="dxa"/>
            <w:tcBorders>
              <w:bottom w:val="nil"/>
            </w:tcBorders>
            <w:vAlign w:val="center"/>
          </w:tcPr>
          <w:p w:rsidR="007D6E2F" w:rsidRDefault="007D6E2F" w:rsidP="0091351D">
            <w:pPr>
              <w:pStyle w:val="Tablenumberdectab"/>
            </w:pPr>
            <w:r>
              <w:t>10 (27%)</w:t>
            </w:r>
          </w:p>
        </w:tc>
        <w:tc>
          <w:tcPr>
            <w:tcW w:w="1417" w:type="dxa"/>
            <w:tcBorders>
              <w:bottom w:val="nil"/>
            </w:tcBorders>
            <w:vAlign w:val="center"/>
          </w:tcPr>
          <w:p w:rsidR="007D6E2F" w:rsidRDefault="007D6E2F" w:rsidP="0091351D">
            <w:pPr>
              <w:pStyle w:val="Tablenumberdectab"/>
            </w:pPr>
            <w:r>
              <w:t>7 (41%)*</w:t>
            </w:r>
          </w:p>
        </w:tc>
        <w:tc>
          <w:tcPr>
            <w:tcW w:w="1276" w:type="dxa"/>
            <w:tcBorders>
              <w:bottom w:val="nil"/>
            </w:tcBorders>
            <w:vAlign w:val="center"/>
          </w:tcPr>
          <w:p w:rsidR="007D6E2F" w:rsidRPr="00991570" w:rsidRDefault="007D6E2F" w:rsidP="0091351D">
            <w:pPr>
              <w:pStyle w:val="Tablenumberdectab"/>
            </w:pPr>
            <w:r>
              <w:t>18</w:t>
            </w:r>
          </w:p>
        </w:tc>
      </w:tr>
      <w:tr w:rsidR="007D6E2F" w:rsidRPr="00991570" w:rsidTr="00EE685A">
        <w:tc>
          <w:tcPr>
            <w:tcW w:w="3227" w:type="dxa"/>
            <w:tcBorders>
              <w:top w:val="nil"/>
              <w:bottom w:val="nil"/>
            </w:tcBorders>
          </w:tcPr>
          <w:p w:rsidR="007D6E2F" w:rsidRPr="00991570" w:rsidRDefault="007D6E2F" w:rsidP="00FA1D2D">
            <w:pPr>
              <w:pStyle w:val="tabletext"/>
              <w:jc w:val="left"/>
            </w:pPr>
            <w:r w:rsidRPr="00991570">
              <w:t>Direct approach from business to school</w:t>
            </w:r>
          </w:p>
        </w:tc>
        <w:tc>
          <w:tcPr>
            <w:tcW w:w="1559" w:type="dxa"/>
            <w:tcBorders>
              <w:top w:val="nil"/>
              <w:bottom w:val="nil"/>
            </w:tcBorders>
            <w:vAlign w:val="center"/>
          </w:tcPr>
          <w:p w:rsidR="007D6E2F" w:rsidRDefault="007D6E2F" w:rsidP="0091351D">
            <w:pPr>
              <w:pStyle w:val="Tablenumberdectab"/>
            </w:pPr>
            <w:r>
              <w:t>5 (42%)</w:t>
            </w:r>
          </w:p>
        </w:tc>
        <w:tc>
          <w:tcPr>
            <w:tcW w:w="1418" w:type="dxa"/>
            <w:tcBorders>
              <w:top w:val="nil"/>
              <w:bottom w:val="nil"/>
            </w:tcBorders>
            <w:vAlign w:val="center"/>
          </w:tcPr>
          <w:p w:rsidR="007D6E2F" w:rsidRDefault="007D6E2F" w:rsidP="0091351D">
            <w:pPr>
              <w:pStyle w:val="Tablenumberdectab"/>
            </w:pPr>
            <w:r>
              <w:t>5 (13%)</w:t>
            </w:r>
          </w:p>
        </w:tc>
        <w:tc>
          <w:tcPr>
            <w:tcW w:w="1417" w:type="dxa"/>
            <w:tcBorders>
              <w:top w:val="nil"/>
              <w:bottom w:val="nil"/>
            </w:tcBorders>
            <w:vAlign w:val="center"/>
          </w:tcPr>
          <w:p w:rsidR="007D6E2F" w:rsidRDefault="007D6E2F" w:rsidP="0091351D">
            <w:pPr>
              <w:pStyle w:val="Tablenumberdectab"/>
            </w:pPr>
            <w:r>
              <w:t>4 (23%)</w:t>
            </w:r>
          </w:p>
        </w:tc>
        <w:tc>
          <w:tcPr>
            <w:tcW w:w="1276" w:type="dxa"/>
            <w:tcBorders>
              <w:top w:val="nil"/>
              <w:bottom w:val="nil"/>
            </w:tcBorders>
            <w:vAlign w:val="center"/>
          </w:tcPr>
          <w:p w:rsidR="007D6E2F" w:rsidRPr="00991570" w:rsidRDefault="007D6E2F" w:rsidP="0091351D">
            <w:pPr>
              <w:pStyle w:val="Tablenumberdectab"/>
            </w:pPr>
            <w:r>
              <w:t>14</w:t>
            </w:r>
          </w:p>
        </w:tc>
      </w:tr>
      <w:tr w:rsidR="007D6E2F" w:rsidRPr="00991570" w:rsidTr="00EE685A">
        <w:tc>
          <w:tcPr>
            <w:tcW w:w="3227" w:type="dxa"/>
            <w:tcBorders>
              <w:top w:val="nil"/>
              <w:bottom w:val="nil"/>
            </w:tcBorders>
          </w:tcPr>
          <w:p w:rsidR="007D6E2F" w:rsidRPr="00991570" w:rsidRDefault="007D6E2F" w:rsidP="00FA1D2D">
            <w:pPr>
              <w:pStyle w:val="tabletext"/>
              <w:jc w:val="left"/>
            </w:pPr>
            <w:r w:rsidRPr="00991570">
              <w:t>Personal contact through an existing connection</w:t>
            </w:r>
          </w:p>
        </w:tc>
        <w:tc>
          <w:tcPr>
            <w:tcW w:w="1559" w:type="dxa"/>
            <w:tcBorders>
              <w:top w:val="nil"/>
              <w:bottom w:val="nil"/>
            </w:tcBorders>
            <w:vAlign w:val="center"/>
          </w:tcPr>
          <w:p w:rsidR="007D6E2F" w:rsidRDefault="007D6E2F" w:rsidP="0091351D">
            <w:pPr>
              <w:pStyle w:val="Tablenumberdectab"/>
            </w:pPr>
            <w:r>
              <w:t xml:space="preserve"> 4 (33%)</w:t>
            </w:r>
          </w:p>
        </w:tc>
        <w:tc>
          <w:tcPr>
            <w:tcW w:w="1418" w:type="dxa"/>
            <w:tcBorders>
              <w:top w:val="nil"/>
              <w:bottom w:val="nil"/>
            </w:tcBorders>
            <w:vAlign w:val="center"/>
          </w:tcPr>
          <w:p w:rsidR="007D6E2F" w:rsidRDefault="007D6E2F" w:rsidP="0091351D">
            <w:pPr>
              <w:pStyle w:val="Tablenumberdectab"/>
            </w:pPr>
            <w:r>
              <w:t>6 (16%)</w:t>
            </w:r>
          </w:p>
        </w:tc>
        <w:tc>
          <w:tcPr>
            <w:tcW w:w="1417" w:type="dxa"/>
            <w:tcBorders>
              <w:top w:val="nil"/>
              <w:bottom w:val="nil"/>
            </w:tcBorders>
            <w:vAlign w:val="center"/>
          </w:tcPr>
          <w:p w:rsidR="007D6E2F" w:rsidRDefault="007D6E2F" w:rsidP="0091351D">
            <w:pPr>
              <w:pStyle w:val="Tablenumberdectab"/>
            </w:pPr>
            <w:r>
              <w:t>3 (18%)</w:t>
            </w:r>
          </w:p>
        </w:tc>
        <w:tc>
          <w:tcPr>
            <w:tcW w:w="1276" w:type="dxa"/>
            <w:tcBorders>
              <w:top w:val="nil"/>
              <w:bottom w:val="nil"/>
            </w:tcBorders>
            <w:vAlign w:val="center"/>
          </w:tcPr>
          <w:p w:rsidR="007D6E2F" w:rsidRPr="00991570" w:rsidRDefault="007D6E2F" w:rsidP="0091351D">
            <w:pPr>
              <w:pStyle w:val="Tablenumberdectab"/>
            </w:pPr>
            <w:r>
              <w:t>13</w:t>
            </w:r>
          </w:p>
        </w:tc>
      </w:tr>
      <w:tr w:rsidR="007D6E2F" w:rsidRPr="00991570" w:rsidTr="00EE685A">
        <w:tc>
          <w:tcPr>
            <w:tcW w:w="3227" w:type="dxa"/>
            <w:tcBorders>
              <w:top w:val="nil"/>
              <w:bottom w:val="nil"/>
            </w:tcBorders>
          </w:tcPr>
          <w:p w:rsidR="007D6E2F" w:rsidRPr="00991570" w:rsidRDefault="007D6E2F" w:rsidP="00FA1D2D">
            <w:pPr>
              <w:pStyle w:val="tabletext"/>
              <w:jc w:val="left"/>
            </w:pPr>
            <w:r w:rsidRPr="00991570">
              <w:t>Direct contact from a broker organisation</w:t>
            </w:r>
          </w:p>
        </w:tc>
        <w:tc>
          <w:tcPr>
            <w:tcW w:w="1559" w:type="dxa"/>
            <w:tcBorders>
              <w:top w:val="nil"/>
              <w:bottom w:val="nil"/>
            </w:tcBorders>
            <w:vAlign w:val="center"/>
          </w:tcPr>
          <w:p w:rsidR="007D6E2F" w:rsidRDefault="007D6E2F" w:rsidP="0091351D">
            <w:pPr>
              <w:pStyle w:val="Tablenumberdectab"/>
            </w:pPr>
            <w:r>
              <w:t xml:space="preserve"> 1 (8%)</w:t>
            </w:r>
          </w:p>
        </w:tc>
        <w:tc>
          <w:tcPr>
            <w:tcW w:w="1418" w:type="dxa"/>
            <w:tcBorders>
              <w:top w:val="nil"/>
              <w:bottom w:val="nil"/>
            </w:tcBorders>
            <w:vAlign w:val="center"/>
          </w:tcPr>
          <w:p w:rsidR="007D6E2F" w:rsidRDefault="007D6E2F" w:rsidP="0091351D">
            <w:pPr>
              <w:pStyle w:val="Tablenumberdectab"/>
            </w:pPr>
            <w:r>
              <w:t>2 (5%)</w:t>
            </w:r>
          </w:p>
        </w:tc>
        <w:tc>
          <w:tcPr>
            <w:tcW w:w="1417" w:type="dxa"/>
            <w:tcBorders>
              <w:top w:val="nil"/>
              <w:bottom w:val="nil"/>
            </w:tcBorders>
            <w:vAlign w:val="center"/>
          </w:tcPr>
          <w:p w:rsidR="007D6E2F" w:rsidRDefault="007D6E2F" w:rsidP="0091351D">
            <w:pPr>
              <w:pStyle w:val="Tablenumberdectab"/>
            </w:pPr>
            <w:r>
              <w:t>-</w:t>
            </w:r>
          </w:p>
        </w:tc>
        <w:tc>
          <w:tcPr>
            <w:tcW w:w="1276" w:type="dxa"/>
            <w:tcBorders>
              <w:top w:val="nil"/>
              <w:bottom w:val="nil"/>
            </w:tcBorders>
            <w:vAlign w:val="center"/>
          </w:tcPr>
          <w:p w:rsidR="007D6E2F" w:rsidRPr="00991570" w:rsidRDefault="007D6E2F" w:rsidP="0091351D">
            <w:pPr>
              <w:pStyle w:val="Tablenumberdectab"/>
            </w:pPr>
            <w:r>
              <w:t>3</w:t>
            </w:r>
          </w:p>
        </w:tc>
      </w:tr>
      <w:tr w:rsidR="007D6E2F" w:rsidRPr="00991570" w:rsidTr="00EE685A">
        <w:tc>
          <w:tcPr>
            <w:tcW w:w="3227" w:type="dxa"/>
            <w:tcBorders>
              <w:top w:val="nil"/>
              <w:bottom w:val="nil"/>
            </w:tcBorders>
          </w:tcPr>
          <w:p w:rsidR="007D6E2F" w:rsidRPr="00991570" w:rsidRDefault="007D6E2F" w:rsidP="00FA1D2D">
            <w:pPr>
              <w:pStyle w:val="tabletext"/>
              <w:jc w:val="left"/>
            </w:pPr>
            <w:r w:rsidRPr="00991570">
              <w:t>Initiated by business employee</w:t>
            </w:r>
          </w:p>
        </w:tc>
        <w:tc>
          <w:tcPr>
            <w:tcW w:w="1559" w:type="dxa"/>
            <w:tcBorders>
              <w:top w:val="nil"/>
              <w:bottom w:val="nil"/>
            </w:tcBorders>
            <w:vAlign w:val="center"/>
          </w:tcPr>
          <w:p w:rsidR="007D6E2F" w:rsidRDefault="007D6E2F" w:rsidP="0091351D">
            <w:pPr>
              <w:pStyle w:val="Tablenumberdectab"/>
            </w:pPr>
            <w:r>
              <w:t xml:space="preserve"> -</w:t>
            </w:r>
          </w:p>
        </w:tc>
        <w:tc>
          <w:tcPr>
            <w:tcW w:w="1418" w:type="dxa"/>
            <w:tcBorders>
              <w:top w:val="nil"/>
              <w:bottom w:val="nil"/>
            </w:tcBorders>
            <w:vAlign w:val="center"/>
          </w:tcPr>
          <w:p w:rsidR="007D6E2F" w:rsidRDefault="007D6E2F" w:rsidP="0091351D">
            <w:pPr>
              <w:pStyle w:val="Tablenumberdectab"/>
            </w:pPr>
            <w:r>
              <w:t>3 (8%)</w:t>
            </w:r>
          </w:p>
        </w:tc>
        <w:tc>
          <w:tcPr>
            <w:tcW w:w="1417" w:type="dxa"/>
            <w:tcBorders>
              <w:top w:val="nil"/>
              <w:bottom w:val="nil"/>
            </w:tcBorders>
            <w:vAlign w:val="center"/>
          </w:tcPr>
          <w:p w:rsidR="007D6E2F" w:rsidRDefault="007D6E2F" w:rsidP="0091351D">
            <w:pPr>
              <w:pStyle w:val="Tablenumberdectab"/>
            </w:pPr>
            <w:r>
              <w:t>-</w:t>
            </w:r>
          </w:p>
        </w:tc>
        <w:tc>
          <w:tcPr>
            <w:tcW w:w="1276" w:type="dxa"/>
            <w:tcBorders>
              <w:top w:val="nil"/>
              <w:bottom w:val="nil"/>
            </w:tcBorders>
            <w:vAlign w:val="center"/>
          </w:tcPr>
          <w:p w:rsidR="007D6E2F" w:rsidRPr="00991570" w:rsidRDefault="007D6E2F" w:rsidP="0091351D">
            <w:pPr>
              <w:pStyle w:val="Tablenumberdectab"/>
            </w:pPr>
            <w:r>
              <w:t>3</w:t>
            </w:r>
          </w:p>
        </w:tc>
      </w:tr>
      <w:tr w:rsidR="007D6E2F" w:rsidRPr="00991570" w:rsidTr="00EE685A">
        <w:tc>
          <w:tcPr>
            <w:tcW w:w="3227" w:type="dxa"/>
            <w:tcBorders>
              <w:top w:val="nil"/>
              <w:bottom w:val="nil"/>
            </w:tcBorders>
          </w:tcPr>
          <w:p w:rsidR="007D6E2F" w:rsidRPr="00991570" w:rsidRDefault="007D6E2F" w:rsidP="00FA1D2D">
            <w:pPr>
              <w:pStyle w:val="tabletext"/>
              <w:jc w:val="left"/>
            </w:pPr>
            <w:r w:rsidRPr="00991570">
              <w:t>Local community initiative</w:t>
            </w:r>
          </w:p>
        </w:tc>
        <w:tc>
          <w:tcPr>
            <w:tcW w:w="1559" w:type="dxa"/>
            <w:tcBorders>
              <w:top w:val="nil"/>
              <w:bottom w:val="nil"/>
            </w:tcBorders>
            <w:vAlign w:val="center"/>
          </w:tcPr>
          <w:p w:rsidR="007D6E2F" w:rsidRDefault="007D6E2F" w:rsidP="0091351D">
            <w:pPr>
              <w:pStyle w:val="Tablenumberdectab"/>
            </w:pPr>
            <w:r>
              <w:t>-</w:t>
            </w:r>
          </w:p>
        </w:tc>
        <w:tc>
          <w:tcPr>
            <w:tcW w:w="1418" w:type="dxa"/>
            <w:tcBorders>
              <w:top w:val="nil"/>
              <w:bottom w:val="nil"/>
            </w:tcBorders>
            <w:vAlign w:val="center"/>
          </w:tcPr>
          <w:p w:rsidR="007D6E2F" w:rsidRDefault="007D6E2F" w:rsidP="0091351D">
            <w:pPr>
              <w:pStyle w:val="Tablenumberdectab"/>
            </w:pPr>
            <w:r>
              <w:t>1 (3%)</w:t>
            </w:r>
          </w:p>
        </w:tc>
        <w:tc>
          <w:tcPr>
            <w:tcW w:w="1417" w:type="dxa"/>
            <w:tcBorders>
              <w:top w:val="nil"/>
              <w:bottom w:val="nil"/>
            </w:tcBorders>
            <w:vAlign w:val="center"/>
          </w:tcPr>
          <w:p w:rsidR="007D6E2F" w:rsidRDefault="007D6E2F" w:rsidP="0091351D">
            <w:pPr>
              <w:pStyle w:val="Tablenumberdectab"/>
            </w:pPr>
            <w:r>
              <w:t>1 (6%)</w:t>
            </w:r>
          </w:p>
        </w:tc>
        <w:tc>
          <w:tcPr>
            <w:tcW w:w="1276" w:type="dxa"/>
            <w:tcBorders>
              <w:top w:val="nil"/>
              <w:bottom w:val="nil"/>
            </w:tcBorders>
            <w:vAlign w:val="center"/>
          </w:tcPr>
          <w:p w:rsidR="007D6E2F" w:rsidRPr="00991570" w:rsidRDefault="007D6E2F" w:rsidP="0091351D">
            <w:pPr>
              <w:pStyle w:val="Tablenumberdectab"/>
            </w:pPr>
            <w:r>
              <w:t>2</w:t>
            </w:r>
          </w:p>
        </w:tc>
      </w:tr>
      <w:tr w:rsidR="007D6E2F" w:rsidRPr="00991570" w:rsidTr="00EE685A">
        <w:tc>
          <w:tcPr>
            <w:tcW w:w="3227" w:type="dxa"/>
            <w:tcBorders>
              <w:top w:val="nil"/>
              <w:bottom w:val="nil"/>
            </w:tcBorders>
          </w:tcPr>
          <w:p w:rsidR="007D6E2F" w:rsidRPr="00991570" w:rsidRDefault="007D6E2F" w:rsidP="00FA1D2D">
            <w:pPr>
              <w:pStyle w:val="tabletext"/>
              <w:jc w:val="left"/>
            </w:pPr>
            <w:r w:rsidRPr="00991570">
              <w:t>Other</w:t>
            </w:r>
          </w:p>
        </w:tc>
        <w:tc>
          <w:tcPr>
            <w:tcW w:w="1559" w:type="dxa"/>
            <w:tcBorders>
              <w:top w:val="nil"/>
              <w:bottom w:val="nil"/>
            </w:tcBorders>
            <w:vAlign w:val="center"/>
          </w:tcPr>
          <w:p w:rsidR="007D6E2F" w:rsidRDefault="007D6E2F" w:rsidP="0091351D">
            <w:pPr>
              <w:pStyle w:val="Tablenumberdectab"/>
            </w:pPr>
            <w:r>
              <w:t xml:space="preserve"> -</w:t>
            </w:r>
          </w:p>
        </w:tc>
        <w:tc>
          <w:tcPr>
            <w:tcW w:w="1418" w:type="dxa"/>
            <w:tcBorders>
              <w:top w:val="nil"/>
              <w:bottom w:val="nil"/>
            </w:tcBorders>
            <w:vAlign w:val="center"/>
          </w:tcPr>
          <w:p w:rsidR="007D6E2F" w:rsidRDefault="007D6E2F" w:rsidP="0091351D">
            <w:pPr>
              <w:pStyle w:val="Tablenumberdectab"/>
            </w:pPr>
            <w:r>
              <w:t>4 (11%)</w:t>
            </w:r>
          </w:p>
        </w:tc>
        <w:tc>
          <w:tcPr>
            <w:tcW w:w="1417" w:type="dxa"/>
            <w:tcBorders>
              <w:top w:val="nil"/>
              <w:bottom w:val="nil"/>
            </w:tcBorders>
            <w:vAlign w:val="center"/>
          </w:tcPr>
          <w:p w:rsidR="007D6E2F" w:rsidRDefault="007D6E2F" w:rsidP="0091351D">
            <w:pPr>
              <w:pStyle w:val="Tablenumberdectab"/>
            </w:pPr>
            <w:r>
              <w:t>1 (6%)</w:t>
            </w:r>
          </w:p>
        </w:tc>
        <w:tc>
          <w:tcPr>
            <w:tcW w:w="1276" w:type="dxa"/>
            <w:tcBorders>
              <w:top w:val="nil"/>
              <w:bottom w:val="nil"/>
            </w:tcBorders>
            <w:vAlign w:val="center"/>
          </w:tcPr>
          <w:p w:rsidR="007D6E2F" w:rsidRPr="00991570" w:rsidRDefault="007D6E2F" w:rsidP="0091351D">
            <w:pPr>
              <w:pStyle w:val="Tablenumberdectab"/>
            </w:pPr>
            <w:r>
              <w:t>5</w:t>
            </w:r>
          </w:p>
        </w:tc>
      </w:tr>
      <w:tr w:rsidR="007D6E2F" w:rsidRPr="00991570" w:rsidTr="00EE685A">
        <w:tc>
          <w:tcPr>
            <w:tcW w:w="3227" w:type="dxa"/>
            <w:tcBorders>
              <w:top w:val="nil"/>
            </w:tcBorders>
          </w:tcPr>
          <w:p w:rsidR="007D6E2F" w:rsidRPr="00991570" w:rsidRDefault="007D6E2F" w:rsidP="00FA1D2D">
            <w:pPr>
              <w:pStyle w:val="tabletext"/>
              <w:jc w:val="left"/>
            </w:pPr>
            <w:r>
              <w:t>No Response</w:t>
            </w:r>
          </w:p>
        </w:tc>
        <w:tc>
          <w:tcPr>
            <w:tcW w:w="1559" w:type="dxa"/>
            <w:tcBorders>
              <w:top w:val="nil"/>
            </w:tcBorders>
            <w:vAlign w:val="center"/>
          </w:tcPr>
          <w:p w:rsidR="007D6E2F" w:rsidRDefault="007D6E2F" w:rsidP="0091351D">
            <w:pPr>
              <w:pStyle w:val="Tablenumberdectab"/>
            </w:pPr>
            <w:r>
              <w:t xml:space="preserve"> 1 (8%)</w:t>
            </w:r>
          </w:p>
        </w:tc>
        <w:tc>
          <w:tcPr>
            <w:tcW w:w="1418" w:type="dxa"/>
            <w:tcBorders>
              <w:top w:val="nil"/>
            </w:tcBorders>
            <w:vAlign w:val="center"/>
          </w:tcPr>
          <w:p w:rsidR="007D6E2F" w:rsidRDefault="007D6E2F" w:rsidP="0091351D">
            <w:pPr>
              <w:pStyle w:val="Tablenumberdectab"/>
            </w:pPr>
            <w:r>
              <w:t>6 (16%)</w:t>
            </w:r>
          </w:p>
        </w:tc>
        <w:tc>
          <w:tcPr>
            <w:tcW w:w="1417" w:type="dxa"/>
            <w:tcBorders>
              <w:top w:val="nil"/>
            </w:tcBorders>
            <w:vAlign w:val="center"/>
          </w:tcPr>
          <w:p w:rsidR="007D6E2F" w:rsidRDefault="007D6E2F" w:rsidP="0091351D">
            <w:pPr>
              <w:pStyle w:val="Tablenumberdectab"/>
            </w:pPr>
            <w:r>
              <w:t>1 (6%)</w:t>
            </w:r>
          </w:p>
        </w:tc>
        <w:tc>
          <w:tcPr>
            <w:tcW w:w="1276" w:type="dxa"/>
            <w:tcBorders>
              <w:top w:val="nil"/>
            </w:tcBorders>
            <w:vAlign w:val="center"/>
          </w:tcPr>
          <w:p w:rsidR="007D6E2F" w:rsidRDefault="007D6E2F" w:rsidP="0091351D">
            <w:pPr>
              <w:pStyle w:val="Tablenumberdectab"/>
            </w:pPr>
            <w:r>
              <w:t>8</w:t>
            </w:r>
          </w:p>
        </w:tc>
      </w:tr>
      <w:tr w:rsidR="007D6E2F" w:rsidRPr="00991570" w:rsidTr="00EE685A">
        <w:tc>
          <w:tcPr>
            <w:tcW w:w="3227" w:type="dxa"/>
          </w:tcPr>
          <w:p w:rsidR="007D6E2F" w:rsidRPr="0091351D" w:rsidRDefault="007D6E2F" w:rsidP="0091351D">
            <w:pPr>
              <w:pStyle w:val="tableheading"/>
              <w:jc w:val="left"/>
              <w:rPr>
                <w:bCs/>
                <w:szCs w:val="22"/>
              </w:rPr>
            </w:pPr>
            <w:r w:rsidRPr="0091351D">
              <w:rPr>
                <w:bCs/>
                <w:szCs w:val="22"/>
              </w:rPr>
              <w:t>Total</w:t>
            </w:r>
          </w:p>
        </w:tc>
        <w:tc>
          <w:tcPr>
            <w:tcW w:w="1559" w:type="dxa"/>
            <w:vAlign w:val="center"/>
          </w:tcPr>
          <w:p w:rsidR="007D6E2F" w:rsidRPr="0091351D" w:rsidRDefault="007D6E2F" w:rsidP="0091351D">
            <w:pPr>
              <w:pStyle w:val="Tablenumberdectab"/>
              <w:rPr>
                <w:b/>
                <w:bCs/>
              </w:rPr>
            </w:pPr>
            <w:r w:rsidRPr="0091351D">
              <w:rPr>
                <w:b/>
                <w:bCs/>
              </w:rPr>
              <w:t>12 (100%)</w:t>
            </w:r>
          </w:p>
        </w:tc>
        <w:tc>
          <w:tcPr>
            <w:tcW w:w="1418" w:type="dxa"/>
            <w:vAlign w:val="center"/>
          </w:tcPr>
          <w:p w:rsidR="007D6E2F" w:rsidRPr="0091351D" w:rsidRDefault="007D6E2F" w:rsidP="0091351D">
            <w:pPr>
              <w:pStyle w:val="Tablenumberdectab"/>
              <w:rPr>
                <w:b/>
                <w:bCs/>
              </w:rPr>
            </w:pPr>
            <w:r w:rsidRPr="0091351D">
              <w:rPr>
                <w:b/>
                <w:bCs/>
              </w:rPr>
              <w:t>37 (100%)</w:t>
            </w:r>
          </w:p>
        </w:tc>
        <w:tc>
          <w:tcPr>
            <w:tcW w:w="1417" w:type="dxa"/>
            <w:vAlign w:val="center"/>
          </w:tcPr>
          <w:p w:rsidR="007D6E2F" w:rsidRPr="0091351D" w:rsidRDefault="007D6E2F" w:rsidP="0091351D">
            <w:pPr>
              <w:pStyle w:val="Tablenumberdectab"/>
              <w:rPr>
                <w:b/>
                <w:bCs/>
              </w:rPr>
            </w:pPr>
            <w:r w:rsidRPr="0091351D">
              <w:rPr>
                <w:b/>
                <w:bCs/>
              </w:rPr>
              <w:t>17 (100%)</w:t>
            </w:r>
          </w:p>
        </w:tc>
        <w:tc>
          <w:tcPr>
            <w:tcW w:w="1276" w:type="dxa"/>
            <w:vAlign w:val="center"/>
          </w:tcPr>
          <w:p w:rsidR="007D6E2F" w:rsidRPr="0091351D" w:rsidRDefault="007D6E2F" w:rsidP="0091351D">
            <w:pPr>
              <w:pStyle w:val="Tablenumberdectab"/>
              <w:rPr>
                <w:b/>
                <w:bCs/>
              </w:rPr>
            </w:pPr>
            <w:r w:rsidRPr="0091351D">
              <w:rPr>
                <w:b/>
                <w:bCs/>
              </w:rPr>
              <w:t>66</w:t>
            </w:r>
          </w:p>
        </w:tc>
      </w:tr>
    </w:tbl>
    <w:p w:rsidR="007D6E2F" w:rsidRPr="000D1D52" w:rsidRDefault="007D6E2F" w:rsidP="007D6E2F">
      <w:pPr>
        <w:pStyle w:val="BodyText"/>
        <w:spacing w:after="0"/>
      </w:pPr>
      <w:r w:rsidRPr="000D1D52">
        <w:t xml:space="preserve">* </w:t>
      </w:r>
      <w:r w:rsidRPr="000D1D52">
        <w:rPr>
          <w:i/>
          <w:sz w:val="20"/>
        </w:rPr>
        <w:t>This includes one special school.</w:t>
      </w:r>
    </w:p>
    <w:p w:rsidR="007D6E2F" w:rsidRDefault="007D6E2F" w:rsidP="007D6E2F">
      <w:pPr>
        <w:pStyle w:val="BodyText"/>
        <w:spacing w:after="0"/>
      </w:pPr>
    </w:p>
    <w:p w:rsidR="005163B0" w:rsidRDefault="005163B0" w:rsidP="007D6E2F">
      <w:pPr>
        <w:pStyle w:val="BodyText"/>
        <w:spacing w:after="0"/>
      </w:pPr>
    </w:p>
    <w:p w:rsidR="007D6E2F" w:rsidRDefault="003E6FAD" w:rsidP="007D6E2F">
      <w:pPr>
        <w:spacing w:after="0"/>
        <w:rPr>
          <w:b/>
          <w:szCs w:val="22"/>
        </w:rPr>
      </w:pPr>
      <w:r>
        <w:rPr>
          <w:b/>
          <w:szCs w:val="22"/>
        </w:rPr>
        <w:t xml:space="preserve">Survey question: </w:t>
      </w:r>
      <w:r w:rsidR="007D6E2F" w:rsidRPr="003E6FAD">
        <w:rPr>
          <w:szCs w:val="22"/>
        </w:rPr>
        <w:t>Is this relationship targeted at specific groups of students?</w:t>
      </w:r>
    </w:p>
    <w:p w:rsidR="007D6E2F" w:rsidRPr="00226C9A" w:rsidRDefault="007D6E2F" w:rsidP="00226C9A">
      <w:pPr>
        <w:pStyle w:val="CaptionForTables"/>
      </w:pPr>
      <w:r w:rsidRPr="00226C9A">
        <w:t xml:space="preserve">Table </w:t>
      </w:r>
      <w:r w:rsidR="00925967">
        <w:t>1.6.10</w:t>
      </w:r>
      <w:r w:rsidRPr="00226C9A">
        <w:t xml:space="preserve"> Target group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990"/>
        <w:gridCol w:w="957"/>
        <w:gridCol w:w="1000"/>
        <w:gridCol w:w="957"/>
        <w:gridCol w:w="995"/>
        <w:gridCol w:w="957"/>
        <w:gridCol w:w="992"/>
        <w:gridCol w:w="957"/>
      </w:tblGrid>
      <w:tr w:rsidR="007D6E2F" w:rsidRPr="00991570" w:rsidTr="00B107D9">
        <w:tc>
          <w:tcPr>
            <w:tcW w:w="1675" w:type="dxa"/>
            <w:vMerge w:val="restart"/>
            <w:shd w:val="clear" w:color="auto" w:fill="E6E6E6"/>
            <w:vAlign w:val="center"/>
          </w:tcPr>
          <w:p w:rsidR="007D6E2F" w:rsidRPr="00991570" w:rsidRDefault="007D6E2F" w:rsidP="009E2B8F">
            <w:pPr>
              <w:pStyle w:val="tableheading"/>
            </w:pPr>
            <w:r w:rsidRPr="00991570">
              <w:t>Beneficiaries</w:t>
            </w:r>
          </w:p>
        </w:tc>
        <w:tc>
          <w:tcPr>
            <w:tcW w:w="1472" w:type="dxa"/>
            <w:gridSpan w:val="2"/>
            <w:tcBorders>
              <w:bottom w:val="single" w:sz="4" w:space="0" w:color="000000"/>
            </w:tcBorders>
            <w:shd w:val="clear" w:color="auto" w:fill="E6E6E6"/>
          </w:tcPr>
          <w:p w:rsidR="007D6E2F" w:rsidRPr="00991570" w:rsidRDefault="007D6E2F" w:rsidP="009E2B8F">
            <w:pPr>
              <w:pStyle w:val="tableheading"/>
            </w:pPr>
            <w:r w:rsidRPr="00991570">
              <w:t>Yes</w:t>
            </w:r>
          </w:p>
        </w:tc>
        <w:tc>
          <w:tcPr>
            <w:tcW w:w="1554" w:type="dxa"/>
            <w:gridSpan w:val="2"/>
            <w:tcBorders>
              <w:bottom w:val="single" w:sz="4" w:space="0" w:color="000000"/>
            </w:tcBorders>
            <w:shd w:val="clear" w:color="auto" w:fill="E6E6E6"/>
          </w:tcPr>
          <w:p w:rsidR="007D6E2F" w:rsidRPr="00991570" w:rsidRDefault="007D6E2F" w:rsidP="009E2B8F">
            <w:pPr>
              <w:pStyle w:val="tableheading"/>
            </w:pPr>
            <w:r w:rsidRPr="00991570">
              <w:t>No</w:t>
            </w:r>
          </w:p>
        </w:tc>
        <w:tc>
          <w:tcPr>
            <w:tcW w:w="1605" w:type="dxa"/>
            <w:gridSpan w:val="2"/>
            <w:tcBorders>
              <w:bottom w:val="single" w:sz="4" w:space="0" w:color="000000"/>
            </w:tcBorders>
            <w:shd w:val="clear" w:color="auto" w:fill="E6E6E6"/>
          </w:tcPr>
          <w:p w:rsidR="007D6E2F" w:rsidRPr="00991570" w:rsidRDefault="007D6E2F" w:rsidP="009E2B8F">
            <w:pPr>
              <w:pStyle w:val="tableheading"/>
            </w:pPr>
            <w:r>
              <w:t>No Response</w:t>
            </w:r>
          </w:p>
        </w:tc>
        <w:tc>
          <w:tcPr>
            <w:tcW w:w="1860" w:type="dxa"/>
            <w:gridSpan w:val="2"/>
            <w:tcBorders>
              <w:bottom w:val="single" w:sz="4" w:space="0" w:color="000000"/>
            </w:tcBorders>
            <w:shd w:val="clear" w:color="auto" w:fill="E6E6E6"/>
            <w:vAlign w:val="center"/>
          </w:tcPr>
          <w:p w:rsidR="007D6E2F" w:rsidRPr="00991570" w:rsidRDefault="007D6E2F" w:rsidP="009E2B8F">
            <w:pPr>
              <w:pStyle w:val="tableheading"/>
            </w:pPr>
            <w:r w:rsidRPr="00991570">
              <w:t>Total</w:t>
            </w:r>
          </w:p>
        </w:tc>
      </w:tr>
      <w:tr w:rsidR="007D6E2F" w:rsidRPr="00991570" w:rsidTr="00B107D9">
        <w:tc>
          <w:tcPr>
            <w:tcW w:w="1675" w:type="dxa"/>
            <w:vMerge/>
          </w:tcPr>
          <w:p w:rsidR="007D6E2F" w:rsidRPr="00991570" w:rsidRDefault="007D6E2F" w:rsidP="009E2B8F">
            <w:pPr>
              <w:pStyle w:val="tableheading"/>
            </w:pPr>
          </w:p>
        </w:tc>
        <w:tc>
          <w:tcPr>
            <w:tcW w:w="1040" w:type="dxa"/>
            <w:shd w:val="clear" w:color="auto" w:fill="E6E6E6"/>
          </w:tcPr>
          <w:p w:rsidR="007D6E2F" w:rsidRPr="00991570" w:rsidRDefault="007D6E2F" w:rsidP="009E2B8F">
            <w:pPr>
              <w:pStyle w:val="tableheading"/>
            </w:pPr>
            <w:r w:rsidRPr="00991570">
              <w:t>Number</w:t>
            </w:r>
          </w:p>
        </w:tc>
        <w:tc>
          <w:tcPr>
            <w:tcW w:w="432" w:type="dxa"/>
            <w:shd w:val="clear" w:color="auto" w:fill="E6E6E6"/>
          </w:tcPr>
          <w:p w:rsidR="007D6E2F" w:rsidRPr="00991570" w:rsidRDefault="007D6E2F" w:rsidP="009E2B8F">
            <w:pPr>
              <w:pStyle w:val="tableheading"/>
            </w:pPr>
            <w:r w:rsidRPr="00991570">
              <w:t>%</w:t>
            </w:r>
          </w:p>
        </w:tc>
        <w:tc>
          <w:tcPr>
            <w:tcW w:w="1122" w:type="dxa"/>
            <w:shd w:val="clear" w:color="auto" w:fill="E6E6E6"/>
          </w:tcPr>
          <w:p w:rsidR="007D6E2F" w:rsidRPr="00991570" w:rsidRDefault="007D6E2F" w:rsidP="009E2B8F">
            <w:pPr>
              <w:pStyle w:val="tableheading"/>
            </w:pPr>
            <w:r w:rsidRPr="00991570">
              <w:t>Number</w:t>
            </w:r>
          </w:p>
        </w:tc>
        <w:tc>
          <w:tcPr>
            <w:tcW w:w="432" w:type="dxa"/>
            <w:shd w:val="clear" w:color="auto" w:fill="E6E6E6"/>
          </w:tcPr>
          <w:p w:rsidR="007D6E2F" w:rsidRPr="00991570" w:rsidRDefault="007D6E2F" w:rsidP="009E2B8F">
            <w:pPr>
              <w:pStyle w:val="tableheading"/>
            </w:pPr>
            <w:r w:rsidRPr="00991570">
              <w:t>%</w:t>
            </w:r>
          </w:p>
        </w:tc>
        <w:tc>
          <w:tcPr>
            <w:tcW w:w="1077" w:type="dxa"/>
            <w:shd w:val="clear" w:color="auto" w:fill="E6E6E6"/>
          </w:tcPr>
          <w:p w:rsidR="007D6E2F" w:rsidRPr="00E404FE" w:rsidRDefault="007D6E2F" w:rsidP="009E2B8F">
            <w:pPr>
              <w:pStyle w:val="tableheading"/>
            </w:pPr>
            <w:r w:rsidRPr="00E404FE">
              <w:t>Number</w:t>
            </w:r>
          </w:p>
        </w:tc>
        <w:tc>
          <w:tcPr>
            <w:tcW w:w="528" w:type="dxa"/>
            <w:shd w:val="clear" w:color="auto" w:fill="E6E6E6"/>
          </w:tcPr>
          <w:p w:rsidR="007D6E2F" w:rsidRPr="00E404FE" w:rsidRDefault="007D6E2F" w:rsidP="009E2B8F">
            <w:pPr>
              <w:pStyle w:val="tableheading"/>
            </w:pPr>
            <w:r w:rsidRPr="00E404FE">
              <w:t>%</w:t>
            </w:r>
          </w:p>
        </w:tc>
        <w:tc>
          <w:tcPr>
            <w:tcW w:w="1060" w:type="dxa"/>
            <w:shd w:val="clear" w:color="auto" w:fill="E6E6E6"/>
          </w:tcPr>
          <w:p w:rsidR="007D6E2F" w:rsidRPr="00991570" w:rsidRDefault="007D6E2F" w:rsidP="009E2B8F">
            <w:pPr>
              <w:pStyle w:val="tableheading"/>
            </w:pPr>
            <w:r w:rsidRPr="00991570">
              <w:t>Number</w:t>
            </w:r>
          </w:p>
        </w:tc>
        <w:tc>
          <w:tcPr>
            <w:tcW w:w="800" w:type="dxa"/>
            <w:shd w:val="clear" w:color="auto" w:fill="E6E6E6"/>
          </w:tcPr>
          <w:p w:rsidR="007D6E2F" w:rsidRPr="00991570" w:rsidRDefault="007D6E2F" w:rsidP="009E2B8F">
            <w:pPr>
              <w:pStyle w:val="tableheading"/>
            </w:pPr>
            <w:r w:rsidRPr="00991570">
              <w:t>%</w:t>
            </w:r>
          </w:p>
        </w:tc>
      </w:tr>
      <w:tr w:rsidR="007D6E2F" w:rsidRPr="00991570" w:rsidTr="007D6E2F">
        <w:tc>
          <w:tcPr>
            <w:tcW w:w="1675" w:type="dxa"/>
          </w:tcPr>
          <w:p w:rsidR="007D6E2F" w:rsidRPr="00991570" w:rsidRDefault="007D6E2F" w:rsidP="00FA1D2D">
            <w:pPr>
              <w:pStyle w:val="tabletext"/>
              <w:jc w:val="left"/>
            </w:pPr>
            <w:r w:rsidRPr="00991570">
              <w:t>Responses</w:t>
            </w:r>
          </w:p>
        </w:tc>
        <w:tc>
          <w:tcPr>
            <w:tcW w:w="1040" w:type="dxa"/>
          </w:tcPr>
          <w:p w:rsidR="007D6E2F" w:rsidRPr="00991570" w:rsidRDefault="007D6E2F" w:rsidP="00FB2F3D">
            <w:pPr>
              <w:pStyle w:val="Tablenumberdectab"/>
            </w:pPr>
            <w:r>
              <w:t>41</w:t>
            </w:r>
          </w:p>
        </w:tc>
        <w:tc>
          <w:tcPr>
            <w:tcW w:w="432" w:type="dxa"/>
          </w:tcPr>
          <w:p w:rsidR="007D6E2F" w:rsidRPr="00991570" w:rsidRDefault="007D6E2F" w:rsidP="00FB2F3D">
            <w:pPr>
              <w:pStyle w:val="Tablenumberdectab"/>
            </w:pPr>
            <w:r>
              <w:t>62</w:t>
            </w:r>
            <w:r w:rsidRPr="00991570">
              <w:t>%</w:t>
            </w:r>
          </w:p>
        </w:tc>
        <w:tc>
          <w:tcPr>
            <w:tcW w:w="1122" w:type="dxa"/>
          </w:tcPr>
          <w:p w:rsidR="007D6E2F" w:rsidRPr="00991570" w:rsidRDefault="007D6E2F" w:rsidP="00FB2F3D">
            <w:pPr>
              <w:pStyle w:val="Tablenumberdectab"/>
            </w:pPr>
            <w:r>
              <w:t>17</w:t>
            </w:r>
          </w:p>
        </w:tc>
        <w:tc>
          <w:tcPr>
            <w:tcW w:w="432" w:type="dxa"/>
          </w:tcPr>
          <w:p w:rsidR="007D6E2F" w:rsidRPr="00991570" w:rsidRDefault="007D6E2F" w:rsidP="00FB2F3D">
            <w:pPr>
              <w:pStyle w:val="Tablenumberdectab"/>
            </w:pPr>
            <w:r>
              <w:t>26</w:t>
            </w:r>
            <w:r w:rsidRPr="00991570">
              <w:t>%</w:t>
            </w:r>
          </w:p>
        </w:tc>
        <w:tc>
          <w:tcPr>
            <w:tcW w:w="1077" w:type="dxa"/>
          </w:tcPr>
          <w:p w:rsidR="007D6E2F" w:rsidRPr="00F935D0" w:rsidRDefault="007D6E2F" w:rsidP="00FB2F3D">
            <w:pPr>
              <w:pStyle w:val="Tablenumberdectab"/>
            </w:pPr>
            <w:r w:rsidRPr="00F935D0">
              <w:t>8</w:t>
            </w:r>
          </w:p>
        </w:tc>
        <w:tc>
          <w:tcPr>
            <w:tcW w:w="528" w:type="dxa"/>
          </w:tcPr>
          <w:p w:rsidR="007D6E2F" w:rsidRPr="00F935D0" w:rsidRDefault="007D6E2F" w:rsidP="00FB2F3D">
            <w:pPr>
              <w:pStyle w:val="Tablenumberdectab"/>
            </w:pPr>
            <w:r>
              <w:t>12</w:t>
            </w:r>
            <w:r w:rsidRPr="00F935D0">
              <w:t>%</w:t>
            </w:r>
          </w:p>
        </w:tc>
        <w:tc>
          <w:tcPr>
            <w:tcW w:w="1060" w:type="dxa"/>
          </w:tcPr>
          <w:p w:rsidR="007D6E2F" w:rsidRPr="00991570" w:rsidRDefault="007D6E2F" w:rsidP="00FB2F3D">
            <w:pPr>
              <w:pStyle w:val="Tablenumberdectab"/>
            </w:pPr>
            <w:r>
              <w:t>66</w:t>
            </w:r>
          </w:p>
        </w:tc>
        <w:tc>
          <w:tcPr>
            <w:tcW w:w="800" w:type="dxa"/>
          </w:tcPr>
          <w:p w:rsidR="007D6E2F" w:rsidRPr="00991570" w:rsidRDefault="007D6E2F" w:rsidP="00FB2F3D">
            <w:pPr>
              <w:pStyle w:val="Tablenumberdectab"/>
            </w:pPr>
            <w:r w:rsidRPr="00991570">
              <w:t>100%</w:t>
            </w:r>
          </w:p>
        </w:tc>
      </w:tr>
    </w:tbl>
    <w:p w:rsidR="007D6E2F" w:rsidRDefault="007D6E2F" w:rsidP="007D6E2F">
      <w:pPr>
        <w:pStyle w:val="BodyText"/>
        <w:spacing w:after="0"/>
      </w:pPr>
    </w:p>
    <w:p w:rsidR="005163B0" w:rsidRDefault="005163B0" w:rsidP="007D6E2F">
      <w:pPr>
        <w:pStyle w:val="BodyText"/>
        <w:spacing w:after="0"/>
      </w:pPr>
    </w:p>
    <w:p w:rsidR="005163B0" w:rsidRDefault="005163B0" w:rsidP="007D6E2F">
      <w:pPr>
        <w:pStyle w:val="BodyText"/>
        <w:spacing w:after="0"/>
      </w:pPr>
    </w:p>
    <w:p w:rsidR="005163B0" w:rsidRDefault="005163B0" w:rsidP="007D6E2F">
      <w:pPr>
        <w:pStyle w:val="BodyText"/>
        <w:spacing w:after="0"/>
      </w:pPr>
    </w:p>
    <w:p w:rsidR="005163B0" w:rsidRDefault="005163B0" w:rsidP="007D6E2F">
      <w:pPr>
        <w:pStyle w:val="BodyText"/>
        <w:spacing w:after="0"/>
      </w:pPr>
    </w:p>
    <w:p w:rsidR="007D6E2F" w:rsidRDefault="003E6FAD" w:rsidP="007D6E2F">
      <w:pPr>
        <w:spacing w:after="0"/>
        <w:rPr>
          <w:b/>
          <w:szCs w:val="22"/>
        </w:rPr>
      </w:pPr>
      <w:r>
        <w:rPr>
          <w:b/>
          <w:szCs w:val="22"/>
        </w:rPr>
        <w:lastRenderedPageBreak/>
        <w:t xml:space="preserve">Survey question: </w:t>
      </w:r>
      <w:r w:rsidR="007D6E2F" w:rsidRPr="003E6FAD">
        <w:rPr>
          <w:szCs w:val="22"/>
        </w:rPr>
        <w:t>Approximately what proportion of students and staff participate in this relationship?</w:t>
      </w:r>
    </w:p>
    <w:p w:rsidR="007D6E2F" w:rsidRPr="00226C9A" w:rsidRDefault="007D6E2F" w:rsidP="00226C9A">
      <w:pPr>
        <w:pStyle w:val="CaptionForTables"/>
      </w:pPr>
      <w:r w:rsidRPr="00226C9A">
        <w:t xml:space="preserve">Table </w:t>
      </w:r>
      <w:r w:rsidR="00925967">
        <w:t>1.6.11</w:t>
      </w:r>
      <w:r w:rsidRPr="00226C9A">
        <w:t xml:space="preserve"> Student and staff participation  </w:t>
      </w:r>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0"/>
        <w:gridCol w:w="957"/>
        <w:gridCol w:w="1016"/>
        <w:gridCol w:w="1004"/>
        <w:gridCol w:w="1004"/>
        <w:gridCol w:w="1004"/>
        <w:gridCol w:w="957"/>
        <w:gridCol w:w="1146"/>
        <w:gridCol w:w="967"/>
      </w:tblGrid>
      <w:tr w:rsidR="007D6E2F" w:rsidRPr="00991570" w:rsidTr="00A83796">
        <w:tc>
          <w:tcPr>
            <w:tcW w:w="1809" w:type="dxa"/>
            <w:tcBorders>
              <w:bottom w:val="single" w:sz="4" w:space="0" w:color="000000"/>
            </w:tcBorders>
            <w:shd w:val="clear" w:color="auto" w:fill="E6E6E6"/>
            <w:vAlign w:val="center"/>
          </w:tcPr>
          <w:p w:rsidR="007D6E2F" w:rsidRPr="00991570" w:rsidRDefault="007D6E2F" w:rsidP="005C3EA1">
            <w:pPr>
              <w:pStyle w:val="tableheading"/>
              <w:jc w:val="left"/>
            </w:pPr>
            <w:r w:rsidRPr="00991570">
              <w:t>Participation</w:t>
            </w:r>
          </w:p>
        </w:tc>
        <w:tc>
          <w:tcPr>
            <w:tcW w:w="522" w:type="dxa"/>
            <w:tcBorders>
              <w:bottom w:val="single" w:sz="4" w:space="0" w:color="000000"/>
            </w:tcBorders>
            <w:shd w:val="clear" w:color="auto" w:fill="E6E6E6"/>
            <w:vAlign w:val="center"/>
          </w:tcPr>
          <w:p w:rsidR="007D6E2F" w:rsidRPr="00991570" w:rsidRDefault="007D6E2F" w:rsidP="009E2B8F">
            <w:pPr>
              <w:pStyle w:val="tableheading"/>
            </w:pPr>
            <w:r>
              <w:t>0%</w:t>
            </w:r>
          </w:p>
        </w:tc>
        <w:tc>
          <w:tcPr>
            <w:tcW w:w="1179" w:type="dxa"/>
            <w:tcBorders>
              <w:bottom w:val="single" w:sz="4" w:space="0" w:color="000000"/>
            </w:tcBorders>
            <w:shd w:val="clear" w:color="auto" w:fill="E6E6E6"/>
            <w:vAlign w:val="center"/>
          </w:tcPr>
          <w:p w:rsidR="007D6E2F" w:rsidRPr="00991570" w:rsidRDefault="007D6E2F" w:rsidP="009E2B8F">
            <w:pPr>
              <w:pStyle w:val="tableheading"/>
            </w:pPr>
            <w:r>
              <w:t>1</w:t>
            </w:r>
            <w:r w:rsidRPr="00991570">
              <w:t>% - 25%</w:t>
            </w:r>
          </w:p>
        </w:tc>
        <w:tc>
          <w:tcPr>
            <w:tcW w:w="1134" w:type="dxa"/>
            <w:tcBorders>
              <w:bottom w:val="single" w:sz="4" w:space="0" w:color="000000"/>
            </w:tcBorders>
            <w:shd w:val="clear" w:color="auto" w:fill="E6E6E6"/>
            <w:vAlign w:val="center"/>
          </w:tcPr>
          <w:p w:rsidR="007D6E2F" w:rsidRPr="00991570" w:rsidRDefault="007D6E2F" w:rsidP="009E2B8F">
            <w:pPr>
              <w:pStyle w:val="tableheading"/>
            </w:pPr>
            <w:r w:rsidRPr="00991570">
              <w:t>26%-50%</w:t>
            </w:r>
          </w:p>
        </w:tc>
        <w:tc>
          <w:tcPr>
            <w:tcW w:w="1134" w:type="dxa"/>
            <w:tcBorders>
              <w:bottom w:val="single" w:sz="4" w:space="0" w:color="000000"/>
            </w:tcBorders>
            <w:shd w:val="clear" w:color="auto" w:fill="E6E6E6"/>
            <w:vAlign w:val="center"/>
          </w:tcPr>
          <w:p w:rsidR="007D6E2F" w:rsidRPr="00991570" w:rsidRDefault="007D6E2F" w:rsidP="009E2B8F">
            <w:pPr>
              <w:pStyle w:val="tableheading"/>
            </w:pPr>
            <w:r w:rsidRPr="00991570">
              <w:t>51%-75%</w:t>
            </w:r>
          </w:p>
        </w:tc>
        <w:tc>
          <w:tcPr>
            <w:tcW w:w="1134" w:type="dxa"/>
            <w:tcBorders>
              <w:bottom w:val="single" w:sz="4" w:space="0" w:color="000000"/>
            </w:tcBorders>
            <w:shd w:val="clear" w:color="auto" w:fill="E6E6E6"/>
            <w:vAlign w:val="center"/>
          </w:tcPr>
          <w:p w:rsidR="007D6E2F" w:rsidRPr="00991570" w:rsidRDefault="007D6E2F" w:rsidP="009E2B8F">
            <w:pPr>
              <w:pStyle w:val="tableheading"/>
            </w:pPr>
            <w:r w:rsidRPr="00991570">
              <w:t>76%-99%</w:t>
            </w:r>
          </w:p>
        </w:tc>
        <w:tc>
          <w:tcPr>
            <w:tcW w:w="742" w:type="dxa"/>
            <w:tcBorders>
              <w:bottom w:val="single" w:sz="4" w:space="0" w:color="000000"/>
            </w:tcBorders>
            <w:shd w:val="clear" w:color="auto" w:fill="E6E6E6"/>
            <w:vAlign w:val="center"/>
          </w:tcPr>
          <w:p w:rsidR="007D6E2F" w:rsidRPr="00991570" w:rsidRDefault="007D6E2F" w:rsidP="009E2B8F">
            <w:pPr>
              <w:pStyle w:val="tableheading"/>
            </w:pPr>
            <w:r w:rsidRPr="00991570">
              <w:t>100%</w:t>
            </w:r>
          </w:p>
        </w:tc>
        <w:tc>
          <w:tcPr>
            <w:tcW w:w="1289" w:type="dxa"/>
            <w:tcBorders>
              <w:bottom w:val="single" w:sz="4" w:space="0" w:color="000000"/>
            </w:tcBorders>
            <w:shd w:val="clear" w:color="auto" w:fill="E6E6E6"/>
            <w:vAlign w:val="center"/>
          </w:tcPr>
          <w:p w:rsidR="007D6E2F" w:rsidRPr="00991570" w:rsidRDefault="007D6E2F" w:rsidP="009E2B8F">
            <w:pPr>
              <w:pStyle w:val="tableheading"/>
            </w:pPr>
            <w:r>
              <w:t>No Response</w:t>
            </w:r>
          </w:p>
        </w:tc>
        <w:tc>
          <w:tcPr>
            <w:tcW w:w="742" w:type="dxa"/>
            <w:tcBorders>
              <w:bottom w:val="single" w:sz="4" w:space="0" w:color="000000"/>
            </w:tcBorders>
            <w:shd w:val="clear" w:color="auto" w:fill="E6E6E6"/>
            <w:vAlign w:val="center"/>
          </w:tcPr>
          <w:p w:rsidR="007D6E2F" w:rsidRPr="00991570" w:rsidRDefault="007D6E2F" w:rsidP="009E2B8F">
            <w:pPr>
              <w:pStyle w:val="tableheading"/>
            </w:pPr>
            <w:r>
              <w:t xml:space="preserve">~ </w:t>
            </w:r>
            <w:r w:rsidRPr="00991570">
              <w:t>Total</w:t>
            </w:r>
          </w:p>
        </w:tc>
      </w:tr>
      <w:tr w:rsidR="007D6E2F" w:rsidRPr="00991570" w:rsidTr="00A83796">
        <w:tc>
          <w:tcPr>
            <w:tcW w:w="1809" w:type="dxa"/>
            <w:tcBorders>
              <w:bottom w:val="nil"/>
            </w:tcBorders>
            <w:vAlign w:val="center"/>
          </w:tcPr>
          <w:p w:rsidR="007D6E2F" w:rsidRPr="00991570" w:rsidRDefault="007D6E2F" w:rsidP="00FA1D2D">
            <w:pPr>
              <w:pStyle w:val="tabletext"/>
              <w:jc w:val="left"/>
            </w:pPr>
            <w:r w:rsidRPr="00991570">
              <w:t>Students</w:t>
            </w:r>
          </w:p>
        </w:tc>
        <w:tc>
          <w:tcPr>
            <w:tcW w:w="522" w:type="dxa"/>
            <w:tcBorders>
              <w:bottom w:val="nil"/>
            </w:tcBorders>
            <w:vAlign w:val="center"/>
          </w:tcPr>
          <w:p w:rsidR="007D6E2F" w:rsidRDefault="007D6E2F" w:rsidP="00FB2F3D">
            <w:pPr>
              <w:pStyle w:val="Tablenumberdectab"/>
            </w:pPr>
            <w:r>
              <w:t>2%</w:t>
            </w:r>
          </w:p>
        </w:tc>
        <w:tc>
          <w:tcPr>
            <w:tcW w:w="1179" w:type="dxa"/>
            <w:tcBorders>
              <w:bottom w:val="nil"/>
            </w:tcBorders>
            <w:vAlign w:val="center"/>
          </w:tcPr>
          <w:p w:rsidR="007D6E2F" w:rsidRPr="00991570" w:rsidRDefault="007D6E2F" w:rsidP="00FB2F3D">
            <w:pPr>
              <w:pStyle w:val="Tablenumberdectab"/>
            </w:pPr>
            <w:r>
              <w:t>39%</w:t>
            </w:r>
          </w:p>
        </w:tc>
        <w:tc>
          <w:tcPr>
            <w:tcW w:w="1134" w:type="dxa"/>
            <w:tcBorders>
              <w:bottom w:val="nil"/>
            </w:tcBorders>
            <w:vAlign w:val="center"/>
          </w:tcPr>
          <w:p w:rsidR="007D6E2F" w:rsidRPr="00991570" w:rsidRDefault="007D6E2F" w:rsidP="00FB2F3D">
            <w:pPr>
              <w:pStyle w:val="Tablenumberdectab"/>
            </w:pPr>
            <w:r>
              <w:t>11%</w:t>
            </w:r>
          </w:p>
        </w:tc>
        <w:tc>
          <w:tcPr>
            <w:tcW w:w="1134" w:type="dxa"/>
            <w:tcBorders>
              <w:bottom w:val="nil"/>
            </w:tcBorders>
            <w:vAlign w:val="center"/>
          </w:tcPr>
          <w:p w:rsidR="007D6E2F" w:rsidRPr="00991570" w:rsidRDefault="007D6E2F" w:rsidP="00FB2F3D">
            <w:pPr>
              <w:pStyle w:val="Tablenumberdectab"/>
            </w:pPr>
            <w:r>
              <w:t>3%</w:t>
            </w:r>
          </w:p>
        </w:tc>
        <w:tc>
          <w:tcPr>
            <w:tcW w:w="1134" w:type="dxa"/>
            <w:tcBorders>
              <w:bottom w:val="nil"/>
            </w:tcBorders>
            <w:vAlign w:val="center"/>
          </w:tcPr>
          <w:p w:rsidR="007D6E2F" w:rsidRPr="00991570" w:rsidRDefault="007D6E2F" w:rsidP="00FB2F3D">
            <w:pPr>
              <w:pStyle w:val="Tablenumberdectab"/>
            </w:pPr>
            <w:r>
              <w:t>5%</w:t>
            </w:r>
          </w:p>
        </w:tc>
        <w:tc>
          <w:tcPr>
            <w:tcW w:w="742" w:type="dxa"/>
            <w:tcBorders>
              <w:bottom w:val="nil"/>
            </w:tcBorders>
            <w:vAlign w:val="center"/>
          </w:tcPr>
          <w:p w:rsidR="007D6E2F" w:rsidRPr="00991570" w:rsidRDefault="007D6E2F" w:rsidP="00FB2F3D">
            <w:pPr>
              <w:pStyle w:val="Tablenumberdectab"/>
            </w:pPr>
            <w:r>
              <w:t>17%</w:t>
            </w:r>
          </w:p>
        </w:tc>
        <w:tc>
          <w:tcPr>
            <w:tcW w:w="1289" w:type="dxa"/>
            <w:tcBorders>
              <w:bottom w:val="nil"/>
            </w:tcBorders>
            <w:vAlign w:val="center"/>
          </w:tcPr>
          <w:p w:rsidR="007D6E2F" w:rsidRPr="00F935D0" w:rsidRDefault="007D6E2F" w:rsidP="00FB2F3D">
            <w:pPr>
              <w:pStyle w:val="Tablenumberdectab"/>
            </w:pPr>
            <w:r>
              <w:t>24%</w:t>
            </w:r>
          </w:p>
        </w:tc>
        <w:tc>
          <w:tcPr>
            <w:tcW w:w="742" w:type="dxa"/>
            <w:tcBorders>
              <w:bottom w:val="nil"/>
            </w:tcBorders>
            <w:vAlign w:val="center"/>
          </w:tcPr>
          <w:p w:rsidR="007D6E2F" w:rsidRPr="00991570" w:rsidRDefault="007D6E2F" w:rsidP="00FB2F3D">
            <w:pPr>
              <w:pStyle w:val="Tablenumberdectab"/>
              <w:rPr>
                <w:b/>
              </w:rPr>
            </w:pPr>
            <w:r w:rsidRPr="00991570">
              <w:rPr>
                <w:b/>
              </w:rPr>
              <w:t>100%</w:t>
            </w:r>
          </w:p>
        </w:tc>
      </w:tr>
      <w:tr w:rsidR="007D6E2F" w:rsidRPr="00991570" w:rsidTr="00A83796">
        <w:tc>
          <w:tcPr>
            <w:tcW w:w="1809" w:type="dxa"/>
            <w:tcBorders>
              <w:top w:val="nil"/>
              <w:bottom w:val="nil"/>
            </w:tcBorders>
            <w:vAlign w:val="center"/>
          </w:tcPr>
          <w:p w:rsidR="007D6E2F" w:rsidRPr="00991570" w:rsidRDefault="007D6E2F" w:rsidP="00FA1D2D">
            <w:pPr>
              <w:pStyle w:val="tabletext"/>
              <w:jc w:val="left"/>
            </w:pPr>
            <w:r w:rsidRPr="00991570">
              <w:t>Teaching staff</w:t>
            </w:r>
          </w:p>
        </w:tc>
        <w:tc>
          <w:tcPr>
            <w:tcW w:w="522" w:type="dxa"/>
            <w:tcBorders>
              <w:top w:val="nil"/>
              <w:bottom w:val="nil"/>
            </w:tcBorders>
            <w:vAlign w:val="center"/>
          </w:tcPr>
          <w:p w:rsidR="007D6E2F" w:rsidRDefault="007D6E2F" w:rsidP="00FB2F3D">
            <w:pPr>
              <w:pStyle w:val="Tablenumberdectab"/>
            </w:pPr>
            <w:r>
              <w:t>0%</w:t>
            </w:r>
          </w:p>
        </w:tc>
        <w:tc>
          <w:tcPr>
            <w:tcW w:w="1179" w:type="dxa"/>
            <w:tcBorders>
              <w:top w:val="nil"/>
              <w:bottom w:val="nil"/>
            </w:tcBorders>
            <w:vAlign w:val="center"/>
          </w:tcPr>
          <w:p w:rsidR="007D6E2F" w:rsidRPr="00991570" w:rsidRDefault="007D6E2F" w:rsidP="00FB2F3D">
            <w:pPr>
              <w:pStyle w:val="Tablenumberdectab"/>
            </w:pPr>
            <w:r>
              <w:t>52%</w:t>
            </w:r>
          </w:p>
        </w:tc>
        <w:tc>
          <w:tcPr>
            <w:tcW w:w="1134" w:type="dxa"/>
            <w:tcBorders>
              <w:top w:val="nil"/>
              <w:bottom w:val="nil"/>
            </w:tcBorders>
            <w:vAlign w:val="center"/>
          </w:tcPr>
          <w:p w:rsidR="007D6E2F" w:rsidRPr="00991570" w:rsidRDefault="007D6E2F" w:rsidP="00FB2F3D">
            <w:pPr>
              <w:pStyle w:val="Tablenumberdectab"/>
            </w:pPr>
            <w:r>
              <w:t>6%</w:t>
            </w:r>
          </w:p>
        </w:tc>
        <w:tc>
          <w:tcPr>
            <w:tcW w:w="1134" w:type="dxa"/>
            <w:tcBorders>
              <w:top w:val="nil"/>
              <w:bottom w:val="nil"/>
            </w:tcBorders>
            <w:vAlign w:val="center"/>
          </w:tcPr>
          <w:p w:rsidR="007D6E2F" w:rsidRPr="00991570" w:rsidRDefault="007D6E2F" w:rsidP="00FB2F3D">
            <w:pPr>
              <w:pStyle w:val="Tablenumberdectab"/>
            </w:pPr>
            <w:r>
              <w:t>2%</w:t>
            </w:r>
          </w:p>
        </w:tc>
        <w:tc>
          <w:tcPr>
            <w:tcW w:w="1134" w:type="dxa"/>
            <w:tcBorders>
              <w:top w:val="nil"/>
              <w:bottom w:val="nil"/>
            </w:tcBorders>
            <w:vAlign w:val="center"/>
          </w:tcPr>
          <w:p w:rsidR="007D6E2F" w:rsidRPr="00991570" w:rsidRDefault="007D6E2F" w:rsidP="00FB2F3D">
            <w:pPr>
              <w:pStyle w:val="Tablenumberdectab"/>
            </w:pPr>
            <w:r>
              <w:t>3%</w:t>
            </w:r>
          </w:p>
        </w:tc>
        <w:tc>
          <w:tcPr>
            <w:tcW w:w="742" w:type="dxa"/>
            <w:tcBorders>
              <w:top w:val="nil"/>
              <w:bottom w:val="nil"/>
            </w:tcBorders>
            <w:vAlign w:val="center"/>
          </w:tcPr>
          <w:p w:rsidR="007D6E2F" w:rsidRPr="00991570" w:rsidRDefault="007D6E2F" w:rsidP="00FB2F3D">
            <w:pPr>
              <w:pStyle w:val="Tablenumberdectab"/>
            </w:pPr>
            <w:r>
              <w:t>17%</w:t>
            </w:r>
          </w:p>
        </w:tc>
        <w:tc>
          <w:tcPr>
            <w:tcW w:w="1289" w:type="dxa"/>
            <w:tcBorders>
              <w:top w:val="nil"/>
              <w:bottom w:val="nil"/>
            </w:tcBorders>
            <w:vAlign w:val="center"/>
          </w:tcPr>
          <w:p w:rsidR="007D6E2F" w:rsidRPr="00B612C9" w:rsidRDefault="007D6E2F" w:rsidP="00FB2F3D">
            <w:pPr>
              <w:pStyle w:val="Tablenumberdectab"/>
            </w:pPr>
            <w:r>
              <w:t>21%</w:t>
            </w:r>
          </w:p>
        </w:tc>
        <w:tc>
          <w:tcPr>
            <w:tcW w:w="742" w:type="dxa"/>
            <w:tcBorders>
              <w:top w:val="nil"/>
              <w:bottom w:val="nil"/>
            </w:tcBorders>
            <w:vAlign w:val="center"/>
          </w:tcPr>
          <w:p w:rsidR="007D6E2F" w:rsidRPr="00991570" w:rsidRDefault="007D6E2F" w:rsidP="00FB2F3D">
            <w:pPr>
              <w:pStyle w:val="Tablenumberdectab"/>
              <w:rPr>
                <w:b/>
              </w:rPr>
            </w:pPr>
            <w:r w:rsidRPr="00991570">
              <w:rPr>
                <w:b/>
              </w:rPr>
              <w:t>100%</w:t>
            </w:r>
          </w:p>
        </w:tc>
      </w:tr>
      <w:tr w:rsidR="007D6E2F" w:rsidRPr="00991570" w:rsidTr="00A83796">
        <w:tc>
          <w:tcPr>
            <w:tcW w:w="1809" w:type="dxa"/>
            <w:tcBorders>
              <w:top w:val="nil"/>
              <w:bottom w:val="nil"/>
            </w:tcBorders>
            <w:vAlign w:val="center"/>
          </w:tcPr>
          <w:p w:rsidR="007D6E2F" w:rsidRPr="00991570" w:rsidRDefault="007D6E2F" w:rsidP="00FA1D2D">
            <w:pPr>
              <w:pStyle w:val="tabletext"/>
              <w:jc w:val="left"/>
            </w:pPr>
            <w:r w:rsidRPr="00991570">
              <w:t>School leadership</w:t>
            </w:r>
          </w:p>
        </w:tc>
        <w:tc>
          <w:tcPr>
            <w:tcW w:w="522" w:type="dxa"/>
            <w:tcBorders>
              <w:top w:val="nil"/>
              <w:bottom w:val="nil"/>
            </w:tcBorders>
            <w:vAlign w:val="center"/>
          </w:tcPr>
          <w:p w:rsidR="007D6E2F" w:rsidRPr="00991570" w:rsidRDefault="007D6E2F" w:rsidP="00FB2F3D">
            <w:pPr>
              <w:pStyle w:val="Tablenumberdectab"/>
            </w:pPr>
            <w:r>
              <w:t>6%</w:t>
            </w:r>
          </w:p>
        </w:tc>
        <w:tc>
          <w:tcPr>
            <w:tcW w:w="1179" w:type="dxa"/>
            <w:tcBorders>
              <w:top w:val="nil"/>
              <w:bottom w:val="nil"/>
            </w:tcBorders>
            <w:vAlign w:val="center"/>
          </w:tcPr>
          <w:p w:rsidR="007D6E2F" w:rsidRPr="00991570" w:rsidRDefault="007D6E2F" w:rsidP="00FB2F3D">
            <w:pPr>
              <w:pStyle w:val="Tablenumberdectab"/>
            </w:pPr>
            <w:r>
              <w:t>26%</w:t>
            </w:r>
          </w:p>
        </w:tc>
        <w:tc>
          <w:tcPr>
            <w:tcW w:w="1134" w:type="dxa"/>
            <w:tcBorders>
              <w:top w:val="nil"/>
              <w:bottom w:val="nil"/>
            </w:tcBorders>
            <w:vAlign w:val="center"/>
          </w:tcPr>
          <w:p w:rsidR="007D6E2F" w:rsidRPr="00991570" w:rsidRDefault="007D6E2F" w:rsidP="00FB2F3D">
            <w:pPr>
              <w:pStyle w:val="Tablenumberdectab"/>
            </w:pPr>
            <w:r>
              <w:t>12%</w:t>
            </w:r>
          </w:p>
        </w:tc>
        <w:tc>
          <w:tcPr>
            <w:tcW w:w="1134" w:type="dxa"/>
            <w:tcBorders>
              <w:top w:val="nil"/>
              <w:bottom w:val="nil"/>
            </w:tcBorders>
            <w:vAlign w:val="center"/>
          </w:tcPr>
          <w:p w:rsidR="007D6E2F" w:rsidRPr="00991570" w:rsidRDefault="007D6E2F" w:rsidP="00FB2F3D">
            <w:pPr>
              <w:pStyle w:val="Tablenumberdectab"/>
            </w:pPr>
            <w:r>
              <w:t>2%</w:t>
            </w:r>
          </w:p>
        </w:tc>
        <w:tc>
          <w:tcPr>
            <w:tcW w:w="1134" w:type="dxa"/>
            <w:tcBorders>
              <w:top w:val="nil"/>
              <w:bottom w:val="nil"/>
            </w:tcBorders>
            <w:vAlign w:val="center"/>
          </w:tcPr>
          <w:p w:rsidR="007D6E2F" w:rsidRPr="00991570" w:rsidRDefault="007D6E2F" w:rsidP="00FB2F3D">
            <w:pPr>
              <w:pStyle w:val="Tablenumberdectab"/>
            </w:pPr>
            <w:r>
              <w:t>2%</w:t>
            </w:r>
          </w:p>
        </w:tc>
        <w:tc>
          <w:tcPr>
            <w:tcW w:w="742" w:type="dxa"/>
            <w:tcBorders>
              <w:top w:val="nil"/>
              <w:bottom w:val="nil"/>
            </w:tcBorders>
            <w:vAlign w:val="center"/>
          </w:tcPr>
          <w:p w:rsidR="007D6E2F" w:rsidRPr="00991570" w:rsidRDefault="007D6E2F" w:rsidP="00FB2F3D">
            <w:pPr>
              <w:pStyle w:val="Tablenumberdectab"/>
            </w:pPr>
            <w:r>
              <w:t>26%</w:t>
            </w:r>
          </w:p>
        </w:tc>
        <w:tc>
          <w:tcPr>
            <w:tcW w:w="1289" w:type="dxa"/>
            <w:tcBorders>
              <w:top w:val="nil"/>
              <w:bottom w:val="nil"/>
            </w:tcBorders>
            <w:vAlign w:val="center"/>
          </w:tcPr>
          <w:p w:rsidR="007D6E2F" w:rsidRPr="00B612C9" w:rsidRDefault="007D6E2F" w:rsidP="00FB2F3D">
            <w:pPr>
              <w:pStyle w:val="Tablenumberdectab"/>
            </w:pPr>
            <w:r>
              <w:t>27%</w:t>
            </w:r>
          </w:p>
        </w:tc>
        <w:tc>
          <w:tcPr>
            <w:tcW w:w="742" w:type="dxa"/>
            <w:tcBorders>
              <w:top w:val="nil"/>
              <w:bottom w:val="nil"/>
            </w:tcBorders>
            <w:vAlign w:val="center"/>
          </w:tcPr>
          <w:p w:rsidR="007D6E2F" w:rsidRPr="00991570" w:rsidRDefault="007D6E2F" w:rsidP="00FB2F3D">
            <w:pPr>
              <w:pStyle w:val="Tablenumberdectab"/>
              <w:rPr>
                <w:b/>
              </w:rPr>
            </w:pPr>
            <w:r w:rsidRPr="00991570">
              <w:rPr>
                <w:b/>
              </w:rPr>
              <w:t>100%</w:t>
            </w:r>
          </w:p>
        </w:tc>
      </w:tr>
      <w:tr w:rsidR="007D6E2F" w:rsidRPr="00991570" w:rsidTr="00A83796">
        <w:tc>
          <w:tcPr>
            <w:tcW w:w="1809" w:type="dxa"/>
            <w:tcBorders>
              <w:top w:val="nil"/>
            </w:tcBorders>
            <w:vAlign w:val="center"/>
          </w:tcPr>
          <w:p w:rsidR="007D6E2F" w:rsidRPr="00991570" w:rsidRDefault="007D6E2F" w:rsidP="00FA1D2D">
            <w:pPr>
              <w:pStyle w:val="tabletext"/>
              <w:jc w:val="left"/>
            </w:pPr>
            <w:r w:rsidRPr="00991570">
              <w:t>Administrative staff</w:t>
            </w:r>
          </w:p>
        </w:tc>
        <w:tc>
          <w:tcPr>
            <w:tcW w:w="522" w:type="dxa"/>
            <w:tcBorders>
              <w:top w:val="nil"/>
            </w:tcBorders>
            <w:vAlign w:val="center"/>
          </w:tcPr>
          <w:p w:rsidR="007D6E2F" w:rsidRPr="00991570" w:rsidRDefault="007D6E2F" w:rsidP="00FB2F3D">
            <w:pPr>
              <w:pStyle w:val="Tablenumberdectab"/>
            </w:pPr>
            <w:r>
              <w:t>21%</w:t>
            </w:r>
          </w:p>
        </w:tc>
        <w:tc>
          <w:tcPr>
            <w:tcW w:w="1179" w:type="dxa"/>
            <w:tcBorders>
              <w:top w:val="nil"/>
            </w:tcBorders>
            <w:vAlign w:val="center"/>
          </w:tcPr>
          <w:p w:rsidR="007D6E2F" w:rsidRPr="00991570" w:rsidRDefault="007D6E2F" w:rsidP="00FB2F3D">
            <w:pPr>
              <w:pStyle w:val="Tablenumberdectab"/>
            </w:pPr>
            <w:r>
              <w:t>29%</w:t>
            </w:r>
          </w:p>
        </w:tc>
        <w:tc>
          <w:tcPr>
            <w:tcW w:w="1134" w:type="dxa"/>
            <w:tcBorders>
              <w:top w:val="nil"/>
            </w:tcBorders>
            <w:vAlign w:val="center"/>
          </w:tcPr>
          <w:p w:rsidR="007D6E2F" w:rsidRPr="00991570" w:rsidRDefault="007D6E2F" w:rsidP="00FB2F3D">
            <w:pPr>
              <w:pStyle w:val="Tablenumberdectab"/>
            </w:pPr>
            <w:r>
              <w:t>11%</w:t>
            </w:r>
          </w:p>
        </w:tc>
        <w:tc>
          <w:tcPr>
            <w:tcW w:w="1134" w:type="dxa"/>
            <w:tcBorders>
              <w:top w:val="nil"/>
            </w:tcBorders>
            <w:vAlign w:val="center"/>
          </w:tcPr>
          <w:p w:rsidR="007D6E2F" w:rsidRPr="00991570" w:rsidRDefault="007D6E2F" w:rsidP="00FB2F3D">
            <w:pPr>
              <w:pStyle w:val="Tablenumberdectab"/>
            </w:pPr>
            <w:r>
              <w:t>0%</w:t>
            </w:r>
          </w:p>
        </w:tc>
        <w:tc>
          <w:tcPr>
            <w:tcW w:w="1134" w:type="dxa"/>
            <w:tcBorders>
              <w:top w:val="nil"/>
            </w:tcBorders>
            <w:vAlign w:val="center"/>
          </w:tcPr>
          <w:p w:rsidR="007D6E2F" w:rsidRPr="00991570" w:rsidRDefault="007D6E2F" w:rsidP="00FB2F3D">
            <w:pPr>
              <w:pStyle w:val="Tablenumberdectab"/>
            </w:pPr>
            <w:r>
              <w:t>2%</w:t>
            </w:r>
          </w:p>
        </w:tc>
        <w:tc>
          <w:tcPr>
            <w:tcW w:w="742" w:type="dxa"/>
            <w:tcBorders>
              <w:top w:val="nil"/>
            </w:tcBorders>
            <w:vAlign w:val="center"/>
          </w:tcPr>
          <w:p w:rsidR="007D6E2F" w:rsidRPr="00991570" w:rsidRDefault="007D6E2F" w:rsidP="00FB2F3D">
            <w:pPr>
              <w:pStyle w:val="Tablenumberdectab"/>
            </w:pPr>
            <w:r>
              <w:t>12%</w:t>
            </w:r>
          </w:p>
        </w:tc>
        <w:tc>
          <w:tcPr>
            <w:tcW w:w="1289" w:type="dxa"/>
            <w:tcBorders>
              <w:top w:val="nil"/>
            </w:tcBorders>
            <w:vAlign w:val="center"/>
          </w:tcPr>
          <w:p w:rsidR="007D6E2F" w:rsidRPr="00B612C9" w:rsidRDefault="007D6E2F" w:rsidP="00FB2F3D">
            <w:pPr>
              <w:pStyle w:val="Tablenumberdectab"/>
            </w:pPr>
            <w:r>
              <w:t>26%</w:t>
            </w:r>
          </w:p>
        </w:tc>
        <w:tc>
          <w:tcPr>
            <w:tcW w:w="742" w:type="dxa"/>
            <w:tcBorders>
              <w:top w:val="nil"/>
            </w:tcBorders>
            <w:vAlign w:val="center"/>
          </w:tcPr>
          <w:p w:rsidR="007D6E2F" w:rsidRPr="00991570" w:rsidRDefault="007D6E2F" w:rsidP="00FB2F3D">
            <w:pPr>
              <w:pStyle w:val="Tablenumberdectab"/>
              <w:rPr>
                <w:b/>
              </w:rPr>
            </w:pPr>
            <w:r w:rsidRPr="00991570">
              <w:rPr>
                <w:b/>
              </w:rPr>
              <w:t>100%</w:t>
            </w:r>
          </w:p>
        </w:tc>
      </w:tr>
    </w:tbl>
    <w:p w:rsidR="007D6E2F" w:rsidRDefault="007D6E2F" w:rsidP="007D6E2F">
      <w:pPr>
        <w:spacing w:after="0"/>
        <w:rPr>
          <w:rFonts w:cs="Arial"/>
          <w:bCs/>
          <w:szCs w:val="22"/>
        </w:rPr>
      </w:pPr>
    </w:p>
    <w:p w:rsidR="007D6E2F" w:rsidRDefault="007D6E2F" w:rsidP="007D6E2F">
      <w:pPr>
        <w:spacing w:after="0"/>
        <w:rPr>
          <w:rFonts w:cs="Arial"/>
          <w:bCs/>
          <w:szCs w:val="22"/>
        </w:rPr>
      </w:pPr>
    </w:p>
    <w:p w:rsidR="007D6E2F" w:rsidRDefault="003E6FAD" w:rsidP="007D6E2F">
      <w:pPr>
        <w:spacing w:after="0"/>
        <w:rPr>
          <w:b/>
          <w:szCs w:val="22"/>
        </w:rPr>
      </w:pPr>
      <w:r>
        <w:rPr>
          <w:b/>
          <w:szCs w:val="22"/>
        </w:rPr>
        <w:t xml:space="preserve">Survey question: </w:t>
      </w:r>
      <w:r w:rsidR="007D6E2F" w:rsidRPr="003E6FAD">
        <w:rPr>
          <w:szCs w:val="22"/>
        </w:rPr>
        <w:t xml:space="preserve">Does the relationship offer the opportunity </w:t>
      </w:r>
      <w:r w:rsidR="007D6E2F" w:rsidRPr="003E6FAD">
        <w:rPr>
          <w:szCs w:val="22"/>
          <w:u w:val="single"/>
        </w:rPr>
        <w:t>for product placement</w:t>
      </w:r>
      <w:r w:rsidR="007D6E2F" w:rsidRPr="003E6FAD">
        <w:rPr>
          <w:szCs w:val="22"/>
        </w:rPr>
        <w:t xml:space="preserve"> or </w:t>
      </w:r>
      <w:r w:rsidR="007D6E2F" w:rsidRPr="003E6FAD">
        <w:rPr>
          <w:szCs w:val="22"/>
          <w:u w:val="single"/>
        </w:rPr>
        <w:t>branding</w:t>
      </w:r>
      <w:r w:rsidR="007D6E2F" w:rsidRPr="003E6FAD">
        <w:rPr>
          <w:szCs w:val="22"/>
        </w:rPr>
        <w:t xml:space="preserve"> for the business?</w:t>
      </w:r>
    </w:p>
    <w:p w:rsidR="007D6E2F" w:rsidRPr="00226C9A" w:rsidRDefault="007D6E2F" w:rsidP="00226C9A">
      <w:pPr>
        <w:pStyle w:val="CaptionForTables"/>
      </w:pPr>
      <w:r w:rsidRPr="00226C9A">
        <w:t xml:space="preserve">Table </w:t>
      </w:r>
      <w:r w:rsidR="00925967">
        <w:t>1.6.12</w:t>
      </w:r>
      <w:r w:rsidRPr="00226C9A">
        <w:t xml:space="preserve"> Product placement or branding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3"/>
        <w:gridCol w:w="983"/>
        <w:gridCol w:w="957"/>
        <w:gridCol w:w="983"/>
        <w:gridCol w:w="957"/>
        <w:gridCol w:w="983"/>
        <w:gridCol w:w="957"/>
        <w:gridCol w:w="983"/>
        <w:gridCol w:w="957"/>
      </w:tblGrid>
      <w:tr w:rsidR="007D6E2F" w:rsidRPr="00991570" w:rsidTr="005A1EB2">
        <w:tc>
          <w:tcPr>
            <w:tcW w:w="1483" w:type="dxa"/>
            <w:vMerge w:val="restart"/>
            <w:shd w:val="clear" w:color="auto" w:fill="E6E6E6"/>
          </w:tcPr>
          <w:p w:rsidR="007D6E2F" w:rsidRPr="00991570" w:rsidRDefault="007D6E2F" w:rsidP="005C3EA1">
            <w:pPr>
              <w:pStyle w:val="tableheading"/>
              <w:jc w:val="left"/>
            </w:pPr>
            <w:r w:rsidRPr="00991570">
              <w:t>Product placement or branding</w:t>
            </w:r>
          </w:p>
        </w:tc>
        <w:tc>
          <w:tcPr>
            <w:tcW w:w="0" w:type="auto"/>
            <w:gridSpan w:val="2"/>
            <w:tcBorders>
              <w:bottom w:val="single" w:sz="4" w:space="0" w:color="000000"/>
            </w:tcBorders>
            <w:shd w:val="clear" w:color="auto" w:fill="E6E6E6"/>
            <w:vAlign w:val="center"/>
          </w:tcPr>
          <w:p w:rsidR="007D6E2F" w:rsidRPr="00991570" w:rsidRDefault="007D6E2F" w:rsidP="009E2B8F">
            <w:pPr>
              <w:pStyle w:val="tableheading"/>
            </w:pPr>
            <w:r w:rsidRPr="00991570">
              <w:t>Yes</w:t>
            </w:r>
          </w:p>
        </w:tc>
        <w:tc>
          <w:tcPr>
            <w:tcW w:w="0" w:type="auto"/>
            <w:gridSpan w:val="2"/>
            <w:tcBorders>
              <w:bottom w:val="single" w:sz="4" w:space="0" w:color="000000"/>
            </w:tcBorders>
            <w:shd w:val="clear" w:color="auto" w:fill="E6E6E6"/>
            <w:vAlign w:val="center"/>
          </w:tcPr>
          <w:p w:rsidR="007D6E2F" w:rsidRPr="00991570" w:rsidRDefault="007D6E2F" w:rsidP="009E2B8F">
            <w:pPr>
              <w:pStyle w:val="tableheading"/>
            </w:pPr>
            <w:r w:rsidRPr="00991570">
              <w:t>No</w:t>
            </w:r>
          </w:p>
        </w:tc>
        <w:tc>
          <w:tcPr>
            <w:tcW w:w="0" w:type="auto"/>
            <w:gridSpan w:val="2"/>
            <w:tcBorders>
              <w:bottom w:val="single" w:sz="4" w:space="0" w:color="000000"/>
            </w:tcBorders>
            <w:shd w:val="clear" w:color="auto" w:fill="E6E6E6"/>
          </w:tcPr>
          <w:p w:rsidR="007D6E2F" w:rsidRPr="00991570" w:rsidRDefault="007D6E2F" w:rsidP="009E2B8F">
            <w:pPr>
              <w:pStyle w:val="tableheading"/>
            </w:pPr>
            <w:r>
              <w:t>No Response</w:t>
            </w:r>
          </w:p>
        </w:tc>
        <w:tc>
          <w:tcPr>
            <w:tcW w:w="0" w:type="auto"/>
            <w:gridSpan w:val="2"/>
            <w:tcBorders>
              <w:bottom w:val="single" w:sz="4" w:space="0" w:color="000000"/>
            </w:tcBorders>
            <w:shd w:val="clear" w:color="auto" w:fill="E6E6E6"/>
            <w:vAlign w:val="center"/>
          </w:tcPr>
          <w:p w:rsidR="007D6E2F" w:rsidRPr="00991570" w:rsidRDefault="007D6E2F" w:rsidP="009E2B8F">
            <w:pPr>
              <w:pStyle w:val="tableheading"/>
            </w:pPr>
            <w:r w:rsidRPr="00991570">
              <w:t>Total</w:t>
            </w:r>
          </w:p>
        </w:tc>
      </w:tr>
      <w:tr w:rsidR="007D6E2F" w:rsidRPr="00991570" w:rsidTr="005A1EB2">
        <w:tc>
          <w:tcPr>
            <w:tcW w:w="1483" w:type="dxa"/>
            <w:vMerge/>
          </w:tcPr>
          <w:p w:rsidR="007D6E2F" w:rsidRPr="00991570" w:rsidRDefault="007D6E2F" w:rsidP="009E2B8F">
            <w:pPr>
              <w:pStyle w:val="tableheading"/>
            </w:pPr>
          </w:p>
        </w:tc>
        <w:tc>
          <w:tcPr>
            <w:tcW w:w="0" w:type="auto"/>
            <w:shd w:val="clear" w:color="auto" w:fill="E6E6E6"/>
            <w:vAlign w:val="center"/>
          </w:tcPr>
          <w:p w:rsidR="007D6E2F" w:rsidRPr="00991570" w:rsidRDefault="007D6E2F" w:rsidP="009E2B8F">
            <w:pPr>
              <w:pStyle w:val="tableheading"/>
            </w:pPr>
            <w:r w:rsidRPr="00991570">
              <w:t>Number</w:t>
            </w:r>
          </w:p>
        </w:tc>
        <w:tc>
          <w:tcPr>
            <w:tcW w:w="0" w:type="auto"/>
            <w:shd w:val="clear" w:color="auto" w:fill="E6E6E6"/>
            <w:vAlign w:val="center"/>
          </w:tcPr>
          <w:p w:rsidR="007D6E2F" w:rsidRPr="00991570" w:rsidRDefault="007D6E2F" w:rsidP="009E2B8F">
            <w:pPr>
              <w:pStyle w:val="tableheading"/>
            </w:pPr>
            <w:r w:rsidRPr="00991570">
              <w:t>%</w:t>
            </w:r>
          </w:p>
        </w:tc>
        <w:tc>
          <w:tcPr>
            <w:tcW w:w="0" w:type="auto"/>
            <w:shd w:val="clear" w:color="auto" w:fill="E6E6E6"/>
            <w:vAlign w:val="center"/>
          </w:tcPr>
          <w:p w:rsidR="007D6E2F" w:rsidRPr="00991570" w:rsidRDefault="007D6E2F" w:rsidP="009E2B8F">
            <w:pPr>
              <w:pStyle w:val="tableheading"/>
            </w:pPr>
            <w:r w:rsidRPr="00991570">
              <w:t>Number</w:t>
            </w:r>
          </w:p>
        </w:tc>
        <w:tc>
          <w:tcPr>
            <w:tcW w:w="0" w:type="auto"/>
            <w:shd w:val="clear" w:color="auto" w:fill="E6E6E6"/>
            <w:vAlign w:val="center"/>
          </w:tcPr>
          <w:p w:rsidR="007D6E2F" w:rsidRPr="00991570" w:rsidRDefault="007D6E2F" w:rsidP="009E2B8F">
            <w:pPr>
              <w:pStyle w:val="tableheading"/>
            </w:pPr>
            <w:r w:rsidRPr="00991570">
              <w:t>%</w:t>
            </w:r>
          </w:p>
        </w:tc>
        <w:tc>
          <w:tcPr>
            <w:tcW w:w="0" w:type="auto"/>
            <w:shd w:val="clear" w:color="auto" w:fill="E6E6E6"/>
          </w:tcPr>
          <w:p w:rsidR="007D6E2F" w:rsidRPr="00A342C6" w:rsidRDefault="007D6E2F" w:rsidP="009E2B8F">
            <w:pPr>
              <w:pStyle w:val="tableheading"/>
            </w:pPr>
            <w:r w:rsidRPr="00A342C6">
              <w:t>Number</w:t>
            </w:r>
          </w:p>
        </w:tc>
        <w:tc>
          <w:tcPr>
            <w:tcW w:w="0" w:type="auto"/>
            <w:shd w:val="clear" w:color="auto" w:fill="E6E6E6"/>
          </w:tcPr>
          <w:p w:rsidR="007D6E2F" w:rsidRPr="00A342C6" w:rsidRDefault="007D6E2F" w:rsidP="009E2B8F">
            <w:pPr>
              <w:pStyle w:val="tableheading"/>
            </w:pPr>
            <w:r w:rsidRPr="00A342C6">
              <w:t>%</w:t>
            </w:r>
          </w:p>
        </w:tc>
        <w:tc>
          <w:tcPr>
            <w:tcW w:w="0" w:type="auto"/>
            <w:shd w:val="clear" w:color="auto" w:fill="E6E6E6"/>
            <w:vAlign w:val="center"/>
          </w:tcPr>
          <w:p w:rsidR="007D6E2F" w:rsidRPr="00991570" w:rsidRDefault="007D6E2F" w:rsidP="009E2B8F">
            <w:pPr>
              <w:pStyle w:val="tableheading"/>
            </w:pPr>
            <w:r w:rsidRPr="00991570">
              <w:t>Number</w:t>
            </w:r>
          </w:p>
        </w:tc>
        <w:tc>
          <w:tcPr>
            <w:tcW w:w="0" w:type="auto"/>
            <w:shd w:val="clear" w:color="auto" w:fill="E6E6E6"/>
            <w:vAlign w:val="center"/>
          </w:tcPr>
          <w:p w:rsidR="007D6E2F" w:rsidRPr="00991570" w:rsidRDefault="007D6E2F" w:rsidP="009E2B8F">
            <w:pPr>
              <w:pStyle w:val="tableheading"/>
            </w:pPr>
            <w:r w:rsidRPr="00991570">
              <w:t>%</w:t>
            </w:r>
          </w:p>
        </w:tc>
      </w:tr>
      <w:tr w:rsidR="007D6E2F" w:rsidRPr="00991570" w:rsidTr="005A1EB2">
        <w:tc>
          <w:tcPr>
            <w:tcW w:w="1483" w:type="dxa"/>
          </w:tcPr>
          <w:p w:rsidR="007D6E2F" w:rsidRPr="00991570" w:rsidRDefault="007D6E2F" w:rsidP="00FA1D2D">
            <w:pPr>
              <w:pStyle w:val="tabletext"/>
              <w:jc w:val="left"/>
            </w:pPr>
            <w:r w:rsidRPr="00991570">
              <w:t>Responses</w:t>
            </w:r>
          </w:p>
        </w:tc>
        <w:tc>
          <w:tcPr>
            <w:tcW w:w="0" w:type="auto"/>
          </w:tcPr>
          <w:p w:rsidR="007D6E2F" w:rsidRPr="00991570" w:rsidRDefault="007D6E2F" w:rsidP="00FB2F3D">
            <w:pPr>
              <w:pStyle w:val="Tablenumberdectab"/>
            </w:pPr>
            <w:r>
              <w:t>22</w:t>
            </w:r>
          </w:p>
        </w:tc>
        <w:tc>
          <w:tcPr>
            <w:tcW w:w="0" w:type="auto"/>
          </w:tcPr>
          <w:p w:rsidR="007D6E2F" w:rsidRPr="00991570" w:rsidRDefault="007D6E2F" w:rsidP="00FB2F3D">
            <w:pPr>
              <w:pStyle w:val="Tablenumberdectab"/>
            </w:pPr>
            <w:r>
              <w:t>33</w:t>
            </w:r>
            <w:r w:rsidRPr="00991570">
              <w:t>%</w:t>
            </w:r>
          </w:p>
        </w:tc>
        <w:tc>
          <w:tcPr>
            <w:tcW w:w="0" w:type="auto"/>
          </w:tcPr>
          <w:p w:rsidR="007D6E2F" w:rsidRPr="00991570" w:rsidRDefault="007D6E2F" w:rsidP="00FB2F3D">
            <w:pPr>
              <w:pStyle w:val="Tablenumberdectab"/>
            </w:pPr>
            <w:r>
              <w:t>36</w:t>
            </w:r>
          </w:p>
        </w:tc>
        <w:tc>
          <w:tcPr>
            <w:tcW w:w="0" w:type="auto"/>
          </w:tcPr>
          <w:p w:rsidR="007D6E2F" w:rsidRPr="00991570" w:rsidRDefault="007D6E2F" w:rsidP="00FB2F3D">
            <w:pPr>
              <w:pStyle w:val="Tablenumberdectab"/>
            </w:pPr>
            <w:r>
              <w:t>55</w:t>
            </w:r>
            <w:r w:rsidRPr="00991570">
              <w:t>%</w:t>
            </w:r>
          </w:p>
        </w:tc>
        <w:tc>
          <w:tcPr>
            <w:tcW w:w="0" w:type="auto"/>
          </w:tcPr>
          <w:p w:rsidR="007D6E2F" w:rsidRPr="00303AE9" w:rsidRDefault="007D6E2F" w:rsidP="00FB2F3D">
            <w:pPr>
              <w:pStyle w:val="Tablenumberdectab"/>
            </w:pPr>
            <w:r w:rsidRPr="00303AE9">
              <w:t>8</w:t>
            </w:r>
          </w:p>
        </w:tc>
        <w:tc>
          <w:tcPr>
            <w:tcW w:w="0" w:type="auto"/>
          </w:tcPr>
          <w:p w:rsidR="007D6E2F" w:rsidRPr="00303AE9" w:rsidRDefault="007D6E2F" w:rsidP="00FB2F3D">
            <w:pPr>
              <w:pStyle w:val="Tablenumberdectab"/>
            </w:pPr>
            <w:r>
              <w:t>12%</w:t>
            </w:r>
          </w:p>
        </w:tc>
        <w:tc>
          <w:tcPr>
            <w:tcW w:w="0" w:type="auto"/>
          </w:tcPr>
          <w:p w:rsidR="007D6E2F" w:rsidRPr="00991570" w:rsidRDefault="007D6E2F" w:rsidP="00FB2F3D">
            <w:pPr>
              <w:pStyle w:val="Tablenumberdectab"/>
            </w:pPr>
            <w:r>
              <w:t>66</w:t>
            </w:r>
          </w:p>
        </w:tc>
        <w:tc>
          <w:tcPr>
            <w:tcW w:w="0" w:type="auto"/>
          </w:tcPr>
          <w:p w:rsidR="007D6E2F" w:rsidRPr="00991570" w:rsidRDefault="007D6E2F" w:rsidP="00FB2F3D">
            <w:pPr>
              <w:pStyle w:val="Tablenumberdectab"/>
            </w:pPr>
            <w:r w:rsidRPr="00991570">
              <w:t>100%</w:t>
            </w:r>
          </w:p>
        </w:tc>
      </w:tr>
    </w:tbl>
    <w:p w:rsidR="005163B0" w:rsidRDefault="005163B0" w:rsidP="007D6E2F">
      <w:pPr>
        <w:spacing w:after="0"/>
        <w:rPr>
          <w:b/>
          <w:szCs w:val="22"/>
        </w:rPr>
      </w:pPr>
    </w:p>
    <w:p w:rsidR="007D6E2F" w:rsidRDefault="005A1EB2" w:rsidP="007D6E2F">
      <w:pPr>
        <w:spacing w:after="0"/>
        <w:rPr>
          <w:b/>
          <w:szCs w:val="22"/>
        </w:rPr>
      </w:pPr>
      <w:r>
        <w:rPr>
          <w:b/>
          <w:szCs w:val="22"/>
        </w:rPr>
        <w:t xml:space="preserve">Survey question: </w:t>
      </w:r>
      <w:r w:rsidR="007D6E2F" w:rsidRPr="005A1EB2">
        <w:rPr>
          <w:szCs w:val="22"/>
        </w:rPr>
        <w:t>Could this relationship be described as a ‘formal’ or ‘contractual’ partnership?</w:t>
      </w:r>
    </w:p>
    <w:p w:rsidR="007D6E2F" w:rsidRPr="00226C9A" w:rsidRDefault="007D6E2F" w:rsidP="00226C9A">
      <w:pPr>
        <w:pStyle w:val="CaptionForTables"/>
      </w:pPr>
      <w:r w:rsidRPr="00226C9A">
        <w:t xml:space="preserve">Table </w:t>
      </w:r>
      <w:r w:rsidR="00925967">
        <w:t>1.6.13a</w:t>
      </w:r>
      <w:r w:rsidRPr="00226C9A">
        <w:t xml:space="preserve"> Formal or contractual partnership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3"/>
        <w:gridCol w:w="983"/>
        <w:gridCol w:w="957"/>
        <w:gridCol w:w="983"/>
        <w:gridCol w:w="957"/>
        <w:gridCol w:w="983"/>
        <w:gridCol w:w="957"/>
        <w:gridCol w:w="983"/>
        <w:gridCol w:w="957"/>
      </w:tblGrid>
      <w:tr w:rsidR="007D6E2F" w:rsidRPr="00991570" w:rsidTr="00B107D9">
        <w:tc>
          <w:tcPr>
            <w:tcW w:w="2376" w:type="dxa"/>
            <w:vMerge w:val="restart"/>
            <w:shd w:val="clear" w:color="auto" w:fill="E6E6E6"/>
          </w:tcPr>
          <w:p w:rsidR="007D6E2F" w:rsidRPr="00991570" w:rsidRDefault="007D6E2F" w:rsidP="005C3EA1">
            <w:pPr>
              <w:pStyle w:val="tableheading"/>
              <w:jc w:val="left"/>
            </w:pPr>
            <w:r w:rsidRPr="00991570">
              <w:t>Formal or contractual partnership</w:t>
            </w:r>
          </w:p>
        </w:tc>
        <w:tc>
          <w:tcPr>
            <w:tcW w:w="0" w:type="auto"/>
            <w:gridSpan w:val="2"/>
            <w:tcBorders>
              <w:bottom w:val="single" w:sz="4" w:space="0" w:color="000000"/>
            </w:tcBorders>
            <w:shd w:val="clear" w:color="auto" w:fill="E6E6E6"/>
          </w:tcPr>
          <w:p w:rsidR="007D6E2F" w:rsidRPr="00991570" w:rsidRDefault="007D6E2F" w:rsidP="009E2B8F">
            <w:pPr>
              <w:pStyle w:val="tableheading"/>
            </w:pPr>
            <w:r w:rsidRPr="00991570">
              <w:t>Yes</w:t>
            </w:r>
          </w:p>
        </w:tc>
        <w:tc>
          <w:tcPr>
            <w:tcW w:w="0" w:type="auto"/>
            <w:gridSpan w:val="2"/>
            <w:tcBorders>
              <w:bottom w:val="single" w:sz="4" w:space="0" w:color="000000"/>
            </w:tcBorders>
            <w:shd w:val="clear" w:color="auto" w:fill="E6E6E6"/>
          </w:tcPr>
          <w:p w:rsidR="007D6E2F" w:rsidRPr="00991570" w:rsidRDefault="007D6E2F" w:rsidP="009E2B8F">
            <w:pPr>
              <w:pStyle w:val="tableheading"/>
            </w:pPr>
            <w:r w:rsidRPr="00991570">
              <w:t>No</w:t>
            </w:r>
          </w:p>
        </w:tc>
        <w:tc>
          <w:tcPr>
            <w:tcW w:w="0" w:type="auto"/>
            <w:gridSpan w:val="2"/>
            <w:tcBorders>
              <w:bottom w:val="single" w:sz="4" w:space="0" w:color="000000"/>
            </w:tcBorders>
            <w:shd w:val="clear" w:color="auto" w:fill="E6E6E6"/>
          </w:tcPr>
          <w:p w:rsidR="007D6E2F" w:rsidRPr="00991570" w:rsidRDefault="007D6E2F" w:rsidP="009E2B8F">
            <w:pPr>
              <w:pStyle w:val="tableheading"/>
            </w:pPr>
            <w:r>
              <w:t>No Response</w:t>
            </w:r>
          </w:p>
        </w:tc>
        <w:tc>
          <w:tcPr>
            <w:tcW w:w="0" w:type="auto"/>
            <w:gridSpan w:val="2"/>
            <w:tcBorders>
              <w:bottom w:val="single" w:sz="4" w:space="0" w:color="000000"/>
            </w:tcBorders>
            <w:shd w:val="clear" w:color="auto" w:fill="E6E6E6"/>
            <w:vAlign w:val="center"/>
          </w:tcPr>
          <w:p w:rsidR="007D6E2F" w:rsidRPr="00991570" w:rsidRDefault="007D6E2F" w:rsidP="009E2B8F">
            <w:pPr>
              <w:pStyle w:val="tableheading"/>
            </w:pPr>
            <w:r w:rsidRPr="00991570">
              <w:t>Total</w:t>
            </w:r>
          </w:p>
        </w:tc>
      </w:tr>
      <w:tr w:rsidR="007D6E2F" w:rsidRPr="00991570" w:rsidTr="00B107D9">
        <w:tc>
          <w:tcPr>
            <w:tcW w:w="2376" w:type="dxa"/>
            <w:vMerge/>
          </w:tcPr>
          <w:p w:rsidR="007D6E2F" w:rsidRPr="00991570" w:rsidRDefault="007D6E2F" w:rsidP="009E2B8F">
            <w:pPr>
              <w:pStyle w:val="tableheading"/>
            </w:pPr>
          </w:p>
        </w:tc>
        <w:tc>
          <w:tcPr>
            <w:tcW w:w="0" w:type="auto"/>
            <w:shd w:val="clear" w:color="auto" w:fill="E6E6E6"/>
          </w:tcPr>
          <w:p w:rsidR="007D6E2F" w:rsidRPr="00991570" w:rsidRDefault="007D6E2F" w:rsidP="009E2B8F">
            <w:pPr>
              <w:pStyle w:val="tableheading"/>
            </w:pPr>
            <w:r w:rsidRPr="00991570">
              <w:t>Number</w:t>
            </w:r>
          </w:p>
        </w:tc>
        <w:tc>
          <w:tcPr>
            <w:tcW w:w="0" w:type="auto"/>
            <w:shd w:val="clear" w:color="auto" w:fill="E6E6E6"/>
          </w:tcPr>
          <w:p w:rsidR="007D6E2F" w:rsidRPr="00991570" w:rsidRDefault="007D6E2F" w:rsidP="009E2B8F">
            <w:pPr>
              <w:pStyle w:val="tableheading"/>
            </w:pPr>
            <w:r w:rsidRPr="00991570">
              <w:t>%</w:t>
            </w:r>
          </w:p>
        </w:tc>
        <w:tc>
          <w:tcPr>
            <w:tcW w:w="0" w:type="auto"/>
            <w:shd w:val="clear" w:color="auto" w:fill="E6E6E6"/>
          </w:tcPr>
          <w:p w:rsidR="007D6E2F" w:rsidRPr="00991570" w:rsidRDefault="007D6E2F" w:rsidP="009E2B8F">
            <w:pPr>
              <w:pStyle w:val="tableheading"/>
            </w:pPr>
            <w:r w:rsidRPr="00991570">
              <w:t>Number</w:t>
            </w:r>
          </w:p>
        </w:tc>
        <w:tc>
          <w:tcPr>
            <w:tcW w:w="0" w:type="auto"/>
            <w:shd w:val="clear" w:color="auto" w:fill="E6E6E6"/>
          </w:tcPr>
          <w:p w:rsidR="007D6E2F" w:rsidRPr="00991570" w:rsidRDefault="007D6E2F" w:rsidP="009E2B8F">
            <w:pPr>
              <w:pStyle w:val="tableheading"/>
            </w:pPr>
            <w:r w:rsidRPr="00991570">
              <w:t>%</w:t>
            </w:r>
          </w:p>
        </w:tc>
        <w:tc>
          <w:tcPr>
            <w:tcW w:w="0" w:type="auto"/>
            <w:shd w:val="clear" w:color="auto" w:fill="E6E6E6"/>
          </w:tcPr>
          <w:p w:rsidR="007D6E2F" w:rsidRPr="00D12E2D" w:rsidRDefault="007D6E2F" w:rsidP="009E2B8F">
            <w:pPr>
              <w:pStyle w:val="tableheading"/>
            </w:pPr>
            <w:r w:rsidRPr="00D12E2D">
              <w:t>Number</w:t>
            </w:r>
          </w:p>
        </w:tc>
        <w:tc>
          <w:tcPr>
            <w:tcW w:w="0" w:type="auto"/>
            <w:shd w:val="clear" w:color="auto" w:fill="E6E6E6"/>
          </w:tcPr>
          <w:p w:rsidR="007D6E2F" w:rsidRPr="00D12E2D" w:rsidRDefault="007D6E2F" w:rsidP="009E2B8F">
            <w:pPr>
              <w:pStyle w:val="tableheading"/>
            </w:pPr>
            <w:r w:rsidRPr="00D12E2D">
              <w:t>%</w:t>
            </w:r>
          </w:p>
        </w:tc>
        <w:tc>
          <w:tcPr>
            <w:tcW w:w="0" w:type="auto"/>
            <w:shd w:val="clear" w:color="auto" w:fill="E6E6E6"/>
          </w:tcPr>
          <w:p w:rsidR="007D6E2F" w:rsidRPr="00991570" w:rsidRDefault="007D6E2F" w:rsidP="009E2B8F">
            <w:pPr>
              <w:pStyle w:val="tableheading"/>
            </w:pPr>
            <w:r w:rsidRPr="00991570">
              <w:t>Number</w:t>
            </w:r>
          </w:p>
        </w:tc>
        <w:tc>
          <w:tcPr>
            <w:tcW w:w="0" w:type="auto"/>
            <w:shd w:val="clear" w:color="auto" w:fill="E6E6E6"/>
          </w:tcPr>
          <w:p w:rsidR="007D6E2F" w:rsidRPr="00991570" w:rsidRDefault="007D6E2F" w:rsidP="009E2B8F">
            <w:pPr>
              <w:pStyle w:val="tableheading"/>
            </w:pPr>
            <w:r w:rsidRPr="00991570">
              <w:t>%</w:t>
            </w:r>
          </w:p>
        </w:tc>
      </w:tr>
      <w:tr w:rsidR="007D6E2F" w:rsidRPr="00991570" w:rsidTr="007D6E2F">
        <w:tc>
          <w:tcPr>
            <w:tcW w:w="2376" w:type="dxa"/>
          </w:tcPr>
          <w:p w:rsidR="007D6E2F" w:rsidRPr="00991570" w:rsidRDefault="007D6E2F" w:rsidP="00FA1D2D">
            <w:pPr>
              <w:pStyle w:val="tabletext"/>
              <w:jc w:val="left"/>
            </w:pPr>
            <w:r w:rsidRPr="00991570">
              <w:t>Responses</w:t>
            </w:r>
          </w:p>
        </w:tc>
        <w:tc>
          <w:tcPr>
            <w:tcW w:w="0" w:type="auto"/>
          </w:tcPr>
          <w:p w:rsidR="007D6E2F" w:rsidRPr="00991570" w:rsidRDefault="007D6E2F" w:rsidP="00170946">
            <w:pPr>
              <w:pStyle w:val="Tablenumberdectab"/>
            </w:pPr>
            <w:r>
              <w:t>35</w:t>
            </w:r>
          </w:p>
        </w:tc>
        <w:tc>
          <w:tcPr>
            <w:tcW w:w="0" w:type="auto"/>
          </w:tcPr>
          <w:p w:rsidR="007D6E2F" w:rsidRPr="00991570" w:rsidRDefault="007D6E2F" w:rsidP="00170946">
            <w:pPr>
              <w:pStyle w:val="Tablenumberdectab"/>
            </w:pPr>
            <w:r>
              <w:t>53</w:t>
            </w:r>
            <w:r w:rsidRPr="00991570">
              <w:t>%</w:t>
            </w:r>
          </w:p>
        </w:tc>
        <w:tc>
          <w:tcPr>
            <w:tcW w:w="0" w:type="auto"/>
          </w:tcPr>
          <w:p w:rsidR="007D6E2F" w:rsidRPr="00991570" w:rsidRDefault="007D6E2F" w:rsidP="00170946">
            <w:pPr>
              <w:pStyle w:val="Tablenumberdectab"/>
            </w:pPr>
            <w:r>
              <w:t>23</w:t>
            </w:r>
          </w:p>
        </w:tc>
        <w:tc>
          <w:tcPr>
            <w:tcW w:w="0" w:type="auto"/>
          </w:tcPr>
          <w:p w:rsidR="007D6E2F" w:rsidRPr="00991570" w:rsidRDefault="007D6E2F" w:rsidP="00170946">
            <w:pPr>
              <w:pStyle w:val="Tablenumberdectab"/>
            </w:pPr>
            <w:r>
              <w:t>35</w:t>
            </w:r>
            <w:r w:rsidRPr="00991570">
              <w:t>%</w:t>
            </w:r>
          </w:p>
        </w:tc>
        <w:tc>
          <w:tcPr>
            <w:tcW w:w="0" w:type="auto"/>
          </w:tcPr>
          <w:p w:rsidR="007D6E2F" w:rsidRPr="00303AE9" w:rsidRDefault="007D6E2F" w:rsidP="00170946">
            <w:pPr>
              <w:pStyle w:val="Tablenumberdectab"/>
            </w:pPr>
            <w:r w:rsidRPr="00303AE9">
              <w:t>8</w:t>
            </w:r>
          </w:p>
        </w:tc>
        <w:tc>
          <w:tcPr>
            <w:tcW w:w="0" w:type="auto"/>
          </w:tcPr>
          <w:p w:rsidR="007D6E2F" w:rsidRPr="00303AE9" w:rsidRDefault="007D6E2F" w:rsidP="00170946">
            <w:pPr>
              <w:pStyle w:val="Tablenumberdectab"/>
            </w:pPr>
            <w:r>
              <w:t>12%</w:t>
            </w:r>
          </w:p>
        </w:tc>
        <w:tc>
          <w:tcPr>
            <w:tcW w:w="0" w:type="auto"/>
          </w:tcPr>
          <w:p w:rsidR="007D6E2F" w:rsidRPr="00991570" w:rsidRDefault="007D6E2F" w:rsidP="00170946">
            <w:pPr>
              <w:pStyle w:val="Tablenumberdectab"/>
            </w:pPr>
            <w:r>
              <w:t>66</w:t>
            </w:r>
          </w:p>
        </w:tc>
        <w:tc>
          <w:tcPr>
            <w:tcW w:w="0" w:type="auto"/>
          </w:tcPr>
          <w:p w:rsidR="007D6E2F" w:rsidRPr="00991570" w:rsidRDefault="007D6E2F" w:rsidP="00170946">
            <w:pPr>
              <w:pStyle w:val="Tablenumberdectab"/>
            </w:pPr>
            <w:r w:rsidRPr="00991570">
              <w:t>100%</w:t>
            </w:r>
          </w:p>
        </w:tc>
      </w:tr>
    </w:tbl>
    <w:p w:rsidR="007D6E2F" w:rsidRPr="00991570" w:rsidRDefault="0023244D" w:rsidP="007D6E2F">
      <w:pPr>
        <w:spacing w:after="0"/>
        <w:rPr>
          <w:b/>
          <w:szCs w:val="22"/>
        </w:rPr>
      </w:pPr>
      <w:r>
        <w:rPr>
          <w:b/>
          <w:noProof/>
          <w:szCs w:val="22"/>
          <w:lang w:eastAsia="en-AU"/>
        </w:rPr>
        <mc:AlternateContent>
          <mc:Choice Requires="wps">
            <w:drawing>
              <wp:anchor distT="0" distB="0" distL="114300" distR="114300" simplePos="0" relativeHeight="251653120" behindDoc="0" locked="0" layoutInCell="1" allowOverlap="1">
                <wp:simplePos x="0" y="0"/>
                <wp:positionH relativeFrom="column">
                  <wp:posOffset>2095500</wp:posOffset>
                </wp:positionH>
                <wp:positionV relativeFrom="paragraph">
                  <wp:posOffset>69215</wp:posOffset>
                </wp:positionV>
                <wp:extent cx="0" cy="243840"/>
                <wp:effectExtent l="57150" t="12065" r="57150" b="20320"/>
                <wp:wrapNone/>
                <wp:docPr id="1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165pt;margin-top:5.45pt;width:0;height:1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pwp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">
                <v:stroke endarrow="block"/>
              </v:shape>
            </w:pict>
          </mc:Fallback>
        </mc:AlternateContent>
      </w:r>
    </w:p>
    <w:p w:rsidR="007D6E2F" w:rsidRDefault="007D6E2F" w:rsidP="007D6E2F">
      <w:pPr>
        <w:spacing w:after="0"/>
        <w:rPr>
          <w:b/>
          <w:szCs w:val="22"/>
        </w:rPr>
      </w:pPr>
    </w:p>
    <w:p w:rsidR="005163B0" w:rsidRDefault="005163B0" w:rsidP="007D6E2F">
      <w:pPr>
        <w:spacing w:after="0"/>
        <w:rPr>
          <w:b/>
          <w:szCs w:val="22"/>
        </w:rPr>
      </w:pPr>
    </w:p>
    <w:p w:rsidR="007D6E2F" w:rsidRDefault="005A1EB2" w:rsidP="007D6E2F">
      <w:pPr>
        <w:spacing w:after="0"/>
        <w:rPr>
          <w:b/>
          <w:szCs w:val="22"/>
        </w:rPr>
      </w:pPr>
      <w:r>
        <w:rPr>
          <w:b/>
          <w:szCs w:val="22"/>
        </w:rPr>
        <w:t xml:space="preserve">Survey question: </w:t>
      </w:r>
      <w:r w:rsidR="007D6E2F" w:rsidRPr="005A1EB2">
        <w:rPr>
          <w:szCs w:val="22"/>
        </w:rPr>
        <w:t>How has this partnership program been formalised?</w:t>
      </w:r>
    </w:p>
    <w:p w:rsidR="007D6E2F" w:rsidRPr="00226C9A" w:rsidRDefault="007D6E2F" w:rsidP="00226C9A">
      <w:pPr>
        <w:pStyle w:val="CaptionForTables"/>
      </w:pPr>
      <w:r w:rsidRPr="00226C9A">
        <w:t xml:space="preserve">Table </w:t>
      </w:r>
      <w:r w:rsidR="00925967">
        <w:t>1.6.13b</w:t>
      </w:r>
      <w:r w:rsidRPr="00226C9A">
        <w:t xml:space="preserve"> Means of formalisation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276"/>
        <w:gridCol w:w="1134"/>
      </w:tblGrid>
      <w:tr w:rsidR="007D6E2F" w:rsidRPr="00991570" w:rsidTr="00170946">
        <w:tc>
          <w:tcPr>
            <w:tcW w:w="3652" w:type="dxa"/>
            <w:tcBorders>
              <w:bottom w:val="single" w:sz="4" w:space="0" w:color="000000"/>
            </w:tcBorders>
            <w:shd w:val="clear" w:color="auto" w:fill="E6E6E6"/>
          </w:tcPr>
          <w:p w:rsidR="007D6E2F" w:rsidRPr="00991570" w:rsidRDefault="007D6E2F" w:rsidP="005C3EA1">
            <w:pPr>
              <w:pStyle w:val="tableheading"/>
              <w:jc w:val="left"/>
            </w:pPr>
            <w:r w:rsidRPr="00991570">
              <w:t>Formalisation</w:t>
            </w:r>
          </w:p>
        </w:tc>
        <w:tc>
          <w:tcPr>
            <w:tcW w:w="1276" w:type="dxa"/>
            <w:tcBorders>
              <w:bottom w:val="single" w:sz="4" w:space="0" w:color="000000"/>
            </w:tcBorders>
            <w:shd w:val="clear" w:color="auto" w:fill="E6E6E6"/>
          </w:tcPr>
          <w:p w:rsidR="007D6E2F" w:rsidRPr="00991570" w:rsidRDefault="007D6E2F" w:rsidP="009E2B8F">
            <w:pPr>
              <w:pStyle w:val="tableheading"/>
            </w:pPr>
            <w:r w:rsidRPr="00991570">
              <w:t>Responses</w:t>
            </w:r>
          </w:p>
        </w:tc>
        <w:tc>
          <w:tcPr>
            <w:tcW w:w="1134" w:type="dxa"/>
            <w:tcBorders>
              <w:bottom w:val="single" w:sz="4" w:space="0" w:color="000000"/>
            </w:tcBorders>
            <w:shd w:val="clear" w:color="auto" w:fill="E6E6E6"/>
          </w:tcPr>
          <w:p w:rsidR="007D6E2F" w:rsidRPr="00991570" w:rsidRDefault="007D6E2F" w:rsidP="009E2B8F">
            <w:pPr>
              <w:pStyle w:val="tableheading"/>
            </w:pPr>
            <w:r w:rsidRPr="00991570">
              <w:t>%</w:t>
            </w:r>
          </w:p>
        </w:tc>
      </w:tr>
      <w:tr w:rsidR="007D6E2F" w:rsidRPr="00991570" w:rsidTr="00170946">
        <w:tc>
          <w:tcPr>
            <w:tcW w:w="3652" w:type="dxa"/>
            <w:tcBorders>
              <w:bottom w:val="nil"/>
            </w:tcBorders>
          </w:tcPr>
          <w:p w:rsidR="007D6E2F" w:rsidRPr="00991570" w:rsidRDefault="007D6E2F" w:rsidP="00FA1D2D">
            <w:pPr>
              <w:pStyle w:val="tabletext"/>
              <w:jc w:val="left"/>
            </w:pPr>
            <w:r w:rsidRPr="00991570">
              <w:t>Formal contract</w:t>
            </w:r>
          </w:p>
        </w:tc>
        <w:tc>
          <w:tcPr>
            <w:tcW w:w="1276" w:type="dxa"/>
            <w:tcBorders>
              <w:bottom w:val="nil"/>
            </w:tcBorders>
          </w:tcPr>
          <w:p w:rsidR="007D6E2F" w:rsidRPr="00991570" w:rsidRDefault="007D6E2F" w:rsidP="00170946">
            <w:pPr>
              <w:pStyle w:val="Tablenumberdectab"/>
            </w:pPr>
            <w:r>
              <w:t>7</w:t>
            </w:r>
          </w:p>
        </w:tc>
        <w:tc>
          <w:tcPr>
            <w:tcW w:w="1134" w:type="dxa"/>
            <w:tcBorders>
              <w:bottom w:val="nil"/>
            </w:tcBorders>
          </w:tcPr>
          <w:p w:rsidR="007D6E2F" w:rsidRPr="00991570" w:rsidRDefault="007D6E2F" w:rsidP="00170946">
            <w:pPr>
              <w:pStyle w:val="Tablenumberdectab"/>
            </w:pPr>
            <w:r>
              <w:t>20</w:t>
            </w:r>
            <w:r w:rsidRPr="00991570">
              <w:t>%</w:t>
            </w:r>
          </w:p>
        </w:tc>
      </w:tr>
      <w:tr w:rsidR="007D6E2F" w:rsidRPr="00991570" w:rsidTr="00170946">
        <w:tc>
          <w:tcPr>
            <w:tcW w:w="3652" w:type="dxa"/>
            <w:tcBorders>
              <w:top w:val="nil"/>
              <w:bottom w:val="nil"/>
            </w:tcBorders>
          </w:tcPr>
          <w:p w:rsidR="007D6E2F" w:rsidRPr="00991570" w:rsidRDefault="007D6E2F" w:rsidP="00FA1D2D">
            <w:pPr>
              <w:pStyle w:val="tabletext"/>
              <w:jc w:val="left"/>
            </w:pPr>
            <w:r w:rsidRPr="00991570">
              <w:t>Memorandum of understanding</w:t>
            </w:r>
          </w:p>
        </w:tc>
        <w:tc>
          <w:tcPr>
            <w:tcW w:w="1276" w:type="dxa"/>
            <w:tcBorders>
              <w:top w:val="nil"/>
              <w:bottom w:val="nil"/>
            </w:tcBorders>
          </w:tcPr>
          <w:p w:rsidR="007D6E2F" w:rsidRPr="00991570" w:rsidRDefault="007D6E2F" w:rsidP="00170946">
            <w:pPr>
              <w:pStyle w:val="Tablenumberdectab"/>
            </w:pPr>
            <w:r>
              <w:t>24</w:t>
            </w:r>
          </w:p>
        </w:tc>
        <w:tc>
          <w:tcPr>
            <w:tcW w:w="1134" w:type="dxa"/>
            <w:tcBorders>
              <w:top w:val="nil"/>
              <w:bottom w:val="nil"/>
            </w:tcBorders>
          </w:tcPr>
          <w:p w:rsidR="007D6E2F" w:rsidRPr="00991570" w:rsidRDefault="007D6E2F" w:rsidP="00170946">
            <w:pPr>
              <w:pStyle w:val="Tablenumberdectab"/>
            </w:pPr>
            <w:r>
              <w:t>69</w:t>
            </w:r>
            <w:r w:rsidRPr="00991570">
              <w:t>%</w:t>
            </w:r>
          </w:p>
        </w:tc>
      </w:tr>
      <w:tr w:rsidR="007D6E2F" w:rsidRPr="00991570" w:rsidTr="00170946">
        <w:tc>
          <w:tcPr>
            <w:tcW w:w="3652" w:type="dxa"/>
            <w:tcBorders>
              <w:top w:val="nil"/>
              <w:bottom w:val="nil"/>
            </w:tcBorders>
          </w:tcPr>
          <w:p w:rsidR="007D6E2F" w:rsidRPr="00991570" w:rsidRDefault="007D6E2F" w:rsidP="00FA1D2D">
            <w:pPr>
              <w:pStyle w:val="tabletext"/>
              <w:jc w:val="left"/>
            </w:pPr>
            <w:r w:rsidRPr="00991570">
              <w:t>Through a broker</w:t>
            </w:r>
          </w:p>
        </w:tc>
        <w:tc>
          <w:tcPr>
            <w:tcW w:w="1276" w:type="dxa"/>
            <w:tcBorders>
              <w:top w:val="nil"/>
              <w:bottom w:val="nil"/>
            </w:tcBorders>
          </w:tcPr>
          <w:p w:rsidR="007D6E2F" w:rsidRPr="00991570" w:rsidRDefault="007D6E2F" w:rsidP="00170946">
            <w:pPr>
              <w:pStyle w:val="Tablenumberdectab"/>
            </w:pPr>
            <w:r>
              <w:t>1</w:t>
            </w:r>
          </w:p>
        </w:tc>
        <w:tc>
          <w:tcPr>
            <w:tcW w:w="1134" w:type="dxa"/>
            <w:tcBorders>
              <w:top w:val="nil"/>
              <w:bottom w:val="nil"/>
            </w:tcBorders>
          </w:tcPr>
          <w:p w:rsidR="007D6E2F" w:rsidRPr="00991570" w:rsidRDefault="007D6E2F" w:rsidP="00170946">
            <w:pPr>
              <w:pStyle w:val="Tablenumberdectab"/>
            </w:pPr>
            <w:r>
              <w:t>3</w:t>
            </w:r>
            <w:r w:rsidRPr="00991570">
              <w:t>%</w:t>
            </w:r>
          </w:p>
        </w:tc>
      </w:tr>
      <w:tr w:rsidR="007D6E2F" w:rsidRPr="00991570" w:rsidTr="00170946">
        <w:tc>
          <w:tcPr>
            <w:tcW w:w="3652" w:type="dxa"/>
            <w:tcBorders>
              <w:top w:val="nil"/>
            </w:tcBorders>
          </w:tcPr>
          <w:p w:rsidR="007D6E2F" w:rsidRPr="00991570" w:rsidRDefault="007D6E2F" w:rsidP="00FA1D2D">
            <w:pPr>
              <w:pStyle w:val="tabletext"/>
              <w:jc w:val="left"/>
            </w:pPr>
            <w:r w:rsidRPr="00991570">
              <w:t>Other</w:t>
            </w:r>
          </w:p>
        </w:tc>
        <w:tc>
          <w:tcPr>
            <w:tcW w:w="1276" w:type="dxa"/>
            <w:tcBorders>
              <w:top w:val="nil"/>
            </w:tcBorders>
          </w:tcPr>
          <w:p w:rsidR="007D6E2F" w:rsidRPr="00991570" w:rsidRDefault="007D6E2F" w:rsidP="00170946">
            <w:pPr>
              <w:pStyle w:val="Tablenumberdectab"/>
            </w:pPr>
            <w:r>
              <w:t>3</w:t>
            </w:r>
          </w:p>
        </w:tc>
        <w:tc>
          <w:tcPr>
            <w:tcW w:w="1134" w:type="dxa"/>
            <w:tcBorders>
              <w:top w:val="nil"/>
            </w:tcBorders>
          </w:tcPr>
          <w:p w:rsidR="007D6E2F" w:rsidRPr="00991570" w:rsidRDefault="007D6E2F" w:rsidP="00170946">
            <w:pPr>
              <w:pStyle w:val="Tablenumberdectab"/>
            </w:pPr>
            <w:r>
              <w:t>9</w:t>
            </w:r>
            <w:r w:rsidRPr="00991570">
              <w:t>%</w:t>
            </w:r>
          </w:p>
        </w:tc>
      </w:tr>
      <w:tr w:rsidR="007D6E2F" w:rsidRPr="00991570" w:rsidTr="00170946">
        <w:tc>
          <w:tcPr>
            <w:tcW w:w="3652" w:type="dxa"/>
          </w:tcPr>
          <w:p w:rsidR="007D6E2F" w:rsidRPr="0091351D" w:rsidRDefault="007D6E2F" w:rsidP="0091351D">
            <w:pPr>
              <w:pStyle w:val="tableheading"/>
              <w:jc w:val="left"/>
              <w:rPr>
                <w:bCs/>
                <w:szCs w:val="22"/>
              </w:rPr>
            </w:pPr>
            <w:r w:rsidRPr="0091351D">
              <w:rPr>
                <w:bCs/>
                <w:szCs w:val="22"/>
              </w:rPr>
              <w:t>Total</w:t>
            </w:r>
          </w:p>
        </w:tc>
        <w:tc>
          <w:tcPr>
            <w:tcW w:w="1276" w:type="dxa"/>
          </w:tcPr>
          <w:p w:rsidR="007D6E2F" w:rsidRPr="00170946" w:rsidRDefault="007D6E2F" w:rsidP="00170946">
            <w:pPr>
              <w:pStyle w:val="Tablenumberdectab"/>
              <w:rPr>
                <w:b/>
                <w:bCs/>
              </w:rPr>
            </w:pPr>
            <w:r w:rsidRPr="00170946">
              <w:rPr>
                <w:b/>
                <w:bCs/>
              </w:rPr>
              <w:t>35</w:t>
            </w:r>
          </w:p>
        </w:tc>
        <w:tc>
          <w:tcPr>
            <w:tcW w:w="1134" w:type="dxa"/>
          </w:tcPr>
          <w:p w:rsidR="007D6E2F" w:rsidRPr="00170946" w:rsidRDefault="007D6E2F" w:rsidP="00170946">
            <w:pPr>
              <w:pStyle w:val="Tablenumberdectab"/>
              <w:rPr>
                <w:b/>
                <w:bCs/>
              </w:rPr>
            </w:pPr>
            <w:r w:rsidRPr="00170946">
              <w:rPr>
                <w:b/>
                <w:bCs/>
              </w:rPr>
              <w:t>~100%</w:t>
            </w:r>
          </w:p>
        </w:tc>
      </w:tr>
    </w:tbl>
    <w:p w:rsidR="007D6E2F" w:rsidRDefault="007D6E2F" w:rsidP="007D6E2F">
      <w:pPr>
        <w:pStyle w:val="BodyText"/>
        <w:spacing w:after="0"/>
      </w:pPr>
    </w:p>
    <w:p w:rsidR="005163B0" w:rsidRDefault="005163B0" w:rsidP="007D6E2F">
      <w:pPr>
        <w:pStyle w:val="BodyText"/>
        <w:spacing w:after="0"/>
      </w:pPr>
    </w:p>
    <w:p w:rsidR="005163B0" w:rsidRDefault="005163B0" w:rsidP="007D6E2F">
      <w:pPr>
        <w:pStyle w:val="BodyText"/>
        <w:spacing w:after="0"/>
      </w:pPr>
    </w:p>
    <w:p w:rsidR="005163B0" w:rsidRDefault="005163B0" w:rsidP="007D6E2F">
      <w:pPr>
        <w:pStyle w:val="BodyText"/>
        <w:spacing w:after="0"/>
      </w:pPr>
    </w:p>
    <w:p w:rsidR="005163B0" w:rsidRDefault="005163B0" w:rsidP="007D6E2F">
      <w:pPr>
        <w:pStyle w:val="BodyText"/>
        <w:spacing w:after="0"/>
      </w:pPr>
    </w:p>
    <w:p w:rsidR="005163B0" w:rsidRDefault="005163B0" w:rsidP="007D6E2F">
      <w:pPr>
        <w:pStyle w:val="BodyText"/>
        <w:spacing w:after="0"/>
      </w:pPr>
    </w:p>
    <w:p w:rsidR="005163B0" w:rsidRDefault="005163B0" w:rsidP="007D6E2F">
      <w:pPr>
        <w:pStyle w:val="BodyText"/>
        <w:spacing w:after="0"/>
      </w:pPr>
    </w:p>
    <w:p w:rsidR="005163B0" w:rsidRDefault="005163B0" w:rsidP="007D6E2F">
      <w:pPr>
        <w:pStyle w:val="BodyText"/>
        <w:spacing w:after="0"/>
      </w:pPr>
    </w:p>
    <w:p w:rsidR="007D6E2F" w:rsidRDefault="005A1EB2" w:rsidP="007D6E2F">
      <w:pPr>
        <w:spacing w:after="0"/>
        <w:rPr>
          <w:b/>
          <w:szCs w:val="22"/>
        </w:rPr>
      </w:pPr>
      <w:r>
        <w:rPr>
          <w:b/>
          <w:szCs w:val="22"/>
        </w:rPr>
        <w:lastRenderedPageBreak/>
        <w:t>Survey question:</w:t>
      </w:r>
      <w:r>
        <w:t xml:space="preserve"> </w:t>
      </w:r>
      <w:r w:rsidR="007D6E2F" w:rsidRPr="005A1EB2">
        <w:rPr>
          <w:szCs w:val="22"/>
        </w:rPr>
        <w:t>Is the business partner represented on the governance body of the school?</w:t>
      </w:r>
    </w:p>
    <w:p w:rsidR="007D6E2F" w:rsidRPr="007C18C6" w:rsidRDefault="007D6E2F" w:rsidP="007C18C6">
      <w:pPr>
        <w:pStyle w:val="CaptionForTables"/>
      </w:pPr>
      <w:r w:rsidRPr="007C18C6">
        <w:t xml:space="preserve">Table </w:t>
      </w:r>
      <w:r w:rsidR="00925967">
        <w:t>1.6.14</w:t>
      </w:r>
      <w:r w:rsidRPr="007C18C6">
        <w:t xml:space="preserve"> Governance body of school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3"/>
        <w:gridCol w:w="983"/>
        <w:gridCol w:w="957"/>
        <w:gridCol w:w="983"/>
        <w:gridCol w:w="957"/>
        <w:gridCol w:w="983"/>
        <w:gridCol w:w="957"/>
        <w:gridCol w:w="983"/>
        <w:gridCol w:w="957"/>
      </w:tblGrid>
      <w:tr w:rsidR="007D6E2F" w:rsidRPr="00280DB0" w:rsidTr="00B107D9">
        <w:tc>
          <w:tcPr>
            <w:tcW w:w="2093" w:type="dxa"/>
            <w:vMerge w:val="restart"/>
            <w:shd w:val="clear" w:color="auto" w:fill="E6E6E6"/>
            <w:vAlign w:val="center"/>
          </w:tcPr>
          <w:p w:rsidR="007D6E2F" w:rsidRPr="00280DB0" w:rsidRDefault="007D6E2F" w:rsidP="005C3EA1">
            <w:pPr>
              <w:pStyle w:val="tableheading"/>
              <w:jc w:val="left"/>
            </w:pPr>
            <w:r w:rsidRPr="00280DB0">
              <w:t>Governance body of school</w:t>
            </w:r>
          </w:p>
        </w:tc>
        <w:tc>
          <w:tcPr>
            <w:tcW w:w="0" w:type="auto"/>
            <w:gridSpan w:val="2"/>
            <w:tcBorders>
              <w:bottom w:val="single" w:sz="4" w:space="0" w:color="000000"/>
            </w:tcBorders>
            <w:shd w:val="clear" w:color="auto" w:fill="E6E6E6"/>
            <w:vAlign w:val="center"/>
          </w:tcPr>
          <w:p w:rsidR="007D6E2F" w:rsidRPr="00280DB0" w:rsidRDefault="007D6E2F" w:rsidP="009E2B8F">
            <w:pPr>
              <w:pStyle w:val="tableheading"/>
            </w:pPr>
            <w:r w:rsidRPr="00280DB0">
              <w:t>Yes</w:t>
            </w:r>
          </w:p>
        </w:tc>
        <w:tc>
          <w:tcPr>
            <w:tcW w:w="0" w:type="auto"/>
            <w:gridSpan w:val="2"/>
            <w:tcBorders>
              <w:bottom w:val="single" w:sz="4" w:space="0" w:color="000000"/>
            </w:tcBorders>
            <w:shd w:val="clear" w:color="auto" w:fill="E6E6E6"/>
            <w:vAlign w:val="center"/>
          </w:tcPr>
          <w:p w:rsidR="007D6E2F" w:rsidRPr="00280DB0" w:rsidRDefault="007D6E2F" w:rsidP="009E2B8F">
            <w:pPr>
              <w:pStyle w:val="tableheading"/>
            </w:pPr>
            <w:r w:rsidRPr="00280DB0">
              <w:t>No</w:t>
            </w:r>
          </w:p>
        </w:tc>
        <w:tc>
          <w:tcPr>
            <w:tcW w:w="0" w:type="auto"/>
            <w:gridSpan w:val="2"/>
            <w:tcBorders>
              <w:bottom w:val="single" w:sz="4" w:space="0" w:color="000000"/>
            </w:tcBorders>
            <w:shd w:val="clear" w:color="auto" w:fill="E6E6E6"/>
          </w:tcPr>
          <w:p w:rsidR="007D6E2F" w:rsidRPr="00280DB0" w:rsidRDefault="007D6E2F" w:rsidP="009E2B8F">
            <w:pPr>
              <w:pStyle w:val="tableheading"/>
            </w:pPr>
            <w:r>
              <w:t>No Response</w:t>
            </w:r>
          </w:p>
        </w:tc>
        <w:tc>
          <w:tcPr>
            <w:tcW w:w="0" w:type="auto"/>
            <w:gridSpan w:val="2"/>
            <w:tcBorders>
              <w:bottom w:val="single" w:sz="4" w:space="0" w:color="000000"/>
            </w:tcBorders>
            <w:shd w:val="clear" w:color="auto" w:fill="E6E6E6"/>
            <w:vAlign w:val="center"/>
          </w:tcPr>
          <w:p w:rsidR="007D6E2F" w:rsidRPr="00280DB0" w:rsidRDefault="007D6E2F" w:rsidP="009E2B8F">
            <w:pPr>
              <w:pStyle w:val="tableheading"/>
            </w:pPr>
            <w:r w:rsidRPr="00280DB0">
              <w:t>Total</w:t>
            </w:r>
          </w:p>
        </w:tc>
      </w:tr>
      <w:tr w:rsidR="007D6E2F" w:rsidRPr="00280DB0" w:rsidTr="00B107D9">
        <w:tc>
          <w:tcPr>
            <w:tcW w:w="2093" w:type="dxa"/>
            <w:vMerge/>
          </w:tcPr>
          <w:p w:rsidR="007D6E2F" w:rsidRPr="00280DB0" w:rsidRDefault="007D6E2F" w:rsidP="009E2B8F">
            <w:pPr>
              <w:pStyle w:val="tableheading"/>
            </w:pPr>
          </w:p>
        </w:tc>
        <w:tc>
          <w:tcPr>
            <w:tcW w:w="0" w:type="auto"/>
            <w:shd w:val="clear" w:color="auto" w:fill="E6E6E6"/>
            <w:vAlign w:val="center"/>
          </w:tcPr>
          <w:p w:rsidR="007D6E2F" w:rsidRPr="00280DB0" w:rsidRDefault="007D6E2F" w:rsidP="009E2B8F">
            <w:pPr>
              <w:pStyle w:val="tableheading"/>
            </w:pPr>
            <w:r w:rsidRPr="00280DB0">
              <w:t>Number</w:t>
            </w:r>
          </w:p>
        </w:tc>
        <w:tc>
          <w:tcPr>
            <w:tcW w:w="0" w:type="auto"/>
            <w:shd w:val="clear" w:color="auto" w:fill="E6E6E6"/>
            <w:vAlign w:val="center"/>
          </w:tcPr>
          <w:p w:rsidR="007D6E2F" w:rsidRPr="00280DB0" w:rsidRDefault="007D6E2F" w:rsidP="009E2B8F">
            <w:pPr>
              <w:pStyle w:val="tableheading"/>
            </w:pPr>
            <w:r w:rsidRPr="00280DB0">
              <w:t>%</w:t>
            </w:r>
          </w:p>
        </w:tc>
        <w:tc>
          <w:tcPr>
            <w:tcW w:w="0" w:type="auto"/>
            <w:shd w:val="clear" w:color="auto" w:fill="E6E6E6"/>
            <w:vAlign w:val="center"/>
          </w:tcPr>
          <w:p w:rsidR="007D6E2F" w:rsidRPr="00280DB0" w:rsidRDefault="007D6E2F" w:rsidP="009E2B8F">
            <w:pPr>
              <w:pStyle w:val="tableheading"/>
            </w:pPr>
            <w:r w:rsidRPr="00280DB0">
              <w:t>Number</w:t>
            </w:r>
          </w:p>
        </w:tc>
        <w:tc>
          <w:tcPr>
            <w:tcW w:w="0" w:type="auto"/>
            <w:shd w:val="clear" w:color="auto" w:fill="E6E6E6"/>
            <w:vAlign w:val="center"/>
          </w:tcPr>
          <w:p w:rsidR="007D6E2F" w:rsidRPr="00280DB0" w:rsidRDefault="007D6E2F" w:rsidP="009E2B8F">
            <w:pPr>
              <w:pStyle w:val="tableheading"/>
            </w:pPr>
            <w:r w:rsidRPr="00280DB0">
              <w:t>%</w:t>
            </w:r>
          </w:p>
        </w:tc>
        <w:tc>
          <w:tcPr>
            <w:tcW w:w="0" w:type="auto"/>
            <w:shd w:val="clear" w:color="auto" w:fill="E6E6E6"/>
          </w:tcPr>
          <w:p w:rsidR="007D6E2F" w:rsidRPr="00D12E2D" w:rsidRDefault="007D6E2F" w:rsidP="009E2B8F">
            <w:pPr>
              <w:pStyle w:val="tableheading"/>
            </w:pPr>
            <w:r w:rsidRPr="00D12E2D">
              <w:t>Number</w:t>
            </w:r>
          </w:p>
        </w:tc>
        <w:tc>
          <w:tcPr>
            <w:tcW w:w="0" w:type="auto"/>
            <w:shd w:val="clear" w:color="auto" w:fill="E6E6E6"/>
          </w:tcPr>
          <w:p w:rsidR="007D6E2F" w:rsidRPr="00D12E2D" w:rsidRDefault="007D6E2F" w:rsidP="009E2B8F">
            <w:pPr>
              <w:pStyle w:val="tableheading"/>
            </w:pPr>
            <w:r w:rsidRPr="00D12E2D">
              <w:t>%</w:t>
            </w:r>
          </w:p>
        </w:tc>
        <w:tc>
          <w:tcPr>
            <w:tcW w:w="0" w:type="auto"/>
            <w:shd w:val="clear" w:color="auto" w:fill="E6E6E6"/>
            <w:vAlign w:val="center"/>
          </w:tcPr>
          <w:p w:rsidR="007D6E2F" w:rsidRPr="00280DB0" w:rsidRDefault="007D6E2F" w:rsidP="009E2B8F">
            <w:pPr>
              <w:pStyle w:val="tableheading"/>
            </w:pPr>
            <w:r w:rsidRPr="00280DB0">
              <w:t>Number</w:t>
            </w:r>
          </w:p>
        </w:tc>
        <w:tc>
          <w:tcPr>
            <w:tcW w:w="0" w:type="auto"/>
            <w:shd w:val="clear" w:color="auto" w:fill="E6E6E6"/>
            <w:vAlign w:val="center"/>
          </w:tcPr>
          <w:p w:rsidR="007D6E2F" w:rsidRPr="00280DB0" w:rsidRDefault="007D6E2F" w:rsidP="009E2B8F">
            <w:pPr>
              <w:pStyle w:val="tableheading"/>
            </w:pPr>
            <w:r w:rsidRPr="00280DB0">
              <w:t>%</w:t>
            </w:r>
          </w:p>
        </w:tc>
      </w:tr>
      <w:tr w:rsidR="007D6E2F" w:rsidRPr="00280DB0" w:rsidTr="007D6E2F">
        <w:tc>
          <w:tcPr>
            <w:tcW w:w="2093" w:type="dxa"/>
          </w:tcPr>
          <w:p w:rsidR="007D6E2F" w:rsidRPr="00280DB0" w:rsidRDefault="007D6E2F" w:rsidP="00FA1D2D">
            <w:pPr>
              <w:pStyle w:val="tabletext"/>
              <w:jc w:val="left"/>
            </w:pPr>
            <w:r w:rsidRPr="00280DB0">
              <w:t>Responses</w:t>
            </w:r>
          </w:p>
        </w:tc>
        <w:tc>
          <w:tcPr>
            <w:tcW w:w="0" w:type="auto"/>
          </w:tcPr>
          <w:p w:rsidR="007D6E2F" w:rsidRPr="00280DB0" w:rsidRDefault="007D6E2F" w:rsidP="00170946">
            <w:pPr>
              <w:pStyle w:val="Tablenumberdectab"/>
            </w:pPr>
            <w:r>
              <w:t>7</w:t>
            </w:r>
          </w:p>
        </w:tc>
        <w:tc>
          <w:tcPr>
            <w:tcW w:w="0" w:type="auto"/>
          </w:tcPr>
          <w:p w:rsidR="007D6E2F" w:rsidRPr="00280DB0" w:rsidRDefault="007D6E2F" w:rsidP="00170946">
            <w:pPr>
              <w:pStyle w:val="Tablenumberdectab"/>
            </w:pPr>
            <w:r>
              <w:t>11</w:t>
            </w:r>
            <w:r w:rsidRPr="00280DB0">
              <w:t>%</w:t>
            </w:r>
          </w:p>
        </w:tc>
        <w:tc>
          <w:tcPr>
            <w:tcW w:w="0" w:type="auto"/>
          </w:tcPr>
          <w:p w:rsidR="007D6E2F" w:rsidRPr="00280DB0" w:rsidRDefault="007D6E2F" w:rsidP="00170946">
            <w:pPr>
              <w:pStyle w:val="Tablenumberdectab"/>
            </w:pPr>
            <w:r>
              <w:t>50</w:t>
            </w:r>
          </w:p>
        </w:tc>
        <w:tc>
          <w:tcPr>
            <w:tcW w:w="0" w:type="auto"/>
          </w:tcPr>
          <w:p w:rsidR="007D6E2F" w:rsidRPr="00280DB0" w:rsidRDefault="007D6E2F" w:rsidP="00170946">
            <w:pPr>
              <w:pStyle w:val="Tablenumberdectab"/>
            </w:pPr>
            <w:r>
              <w:t>76</w:t>
            </w:r>
            <w:r w:rsidRPr="00280DB0">
              <w:t>%</w:t>
            </w:r>
          </w:p>
        </w:tc>
        <w:tc>
          <w:tcPr>
            <w:tcW w:w="0" w:type="auto"/>
          </w:tcPr>
          <w:p w:rsidR="007D6E2F" w:rsidRPr="008F21C3" w:rsidRDefault="007D6E2F" w:rsidP="00170946">
            <w:pPr>
              <w:pStyle w:val="Tablenumberdectab"/>
            </w:pPr>
            <w:r w:rsidRPr="008F21C3">
              <w:t>9</w:t>
            </w:r>
          </w:p>
        </w:tc>
        <w:tc>
          <w:tcPr>
            <w:tcW w:w="0" w:type="auto"/>
          </w:tcPr>
          <w:p w:rsidR="007D6E2F" w:rsidRPr="008F21C3" w:rsidRDefault="007D6E2F" w:rsidP="00170946">
            <w:pPr>
              <w:pStyle w:val="Tablenumberdectab"/>
            </w:pPr>
            <w:r>
              <w:t>14</w:t>
            </w:r>
            <w:r w:rsidRPr="008F21C3">
              <w:t>%</w:t>
            </w:r>
          </w:p>
        </w:tc>
        <w:tc>
          <w:tcPr>
            <w:tcW w:w="0" w:type="auto"/>
          </w:tcPr>
          <w:p w:rsidR="007D6E2F" w:rsidRPr="00280DB0" w:rsidRDefault="007D6E2F" w:rsidP="00170946">
            <w:pPr>
              <w:pStyle w:val="Tablenumberdectab"/>
            </w:pPr>
            <w:r>
              <w:t>66</w:t>
            </w:r>
          </w:p>
        </w:tc>
        <w:tc>
          <w:tcPr>
            <w:tcW w:w="0" w:type="auto"/>
          </w:tcPr>
          <w:p w:rsidR="007D6E2F" w:rsidRPr="00280DB0" w:rsidRDefault="007D6E2F" w:rsidP="00170946">
            <w:pPr>
              <w:pStyle w:val="Tablenumberdectab"/>
            </w:pPr>
            <w:r w:rsidRPr="00280DB0">
              <w:t>100%</w:t>
            </w:r>
          </w:p>
        </w:tc>
      </w:tr>
    </w:tbl>
    <w:p w:rsidR="007D6E2F" w:rsidRDefault="007D6E2F" w:rsidP="007D6E2F">
      <w:pPr>
        <w:spacing w:after="0"/>
        <w:rPr>
          <w:szCs w:val="22"/>
        </w:rPr>
      </w:pPr>
    </w:p>
    <w:p w:rsidR="005163B0" w:rsidRPr="00280DB0" w:rsidRDefault="005163B0" w:rsidP="007D6E2F">
      <w:pPr>
        <w:spacing w:after="0"/>
        <w:rPr>
          <w:szCs w:val="22"/>
        </w:rPr>
      </w:pPr>
    </w:p>
    <w:p w:rsidR="007D6E2F" w:rsidRDefault="005A1EB2" w:rsidP="007D6E2F">
      <w:pPr>
        <w:spacing w:after="0"/>
        <w:rPr>
          <w:b/>
          <w:szCs w:val="22"/>
        </w:rPr>
      </w:pPr>
      <w:r>
        <w:rPr>
          <w:b/>
          <w:szCs w:val="22"/>
        </w:rPr>
        <w:t xml:space="preserve">Survey question: </w:t>
      </w:r>
      <w:r w:rsidR="007D6E2F" w:rsidRPr="005A1EB2">
        <w:rPr>
          <w:szCs w:val="22"/>
        </w:rPr>
        <w:t>Has the business partner nominated an employee with designated responsibility for relationship liaison with your school?</w:t>
      </w:r>
    </w:p>
    <w:p w:rsidR="007D6E2F" w:rsidRPr="007C18C6" w:rsidRDefault="007D6E2F" w:rsidP="007C18C6">
      <w:pPr>
        <w:pStyle w:val="CaptionForTables"/>
      </w:pPr>
      <w:r w:rsidRPr="007C18C6">
        <w:t xml:space="preserve">Table </w:t>
      </w:r>
      <w:r w:rsidR="00925967">
        <w:t>1.6.15a</w:t>
      </w:r>
      <w:r w:rsidRPr="007C18C6">
        <w:t xml:space="preserve"> Designated business employee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3"/>
        <w:gridCol w:w="983"/>
        <w:gridCol w:w="957"/>
        <w:gridCol w:w="983"/>
        <w:gridCol w:w="957"/>
        <w:gridCol w:w="983"/>
        <w:gridCol w:w="957"/>
        <w:gridCol w:w="983"/>
        <w:gridCol w:w="957"/>
      </w:tblGrid>
      <w:tr w:rsidR="007D6E2F" w:rsidRPr="00280DB0" w:rsidTr="00B107D9">
        <w:tc>
          <w:tcPr>
            <w:tcW w:w="2093" w:type="dxa"/>
            <w:vMerge w:val="restart"/>
            <w:shd w:val="clear" w:color="auto" w:fill="E6E6E6"/>
            <w:vAlign w:val="center"/>
          </w:tcPr>
          <w:p w:rsidR="007D6E2F" w:rsidRPr="00280DB0" w:rsidRDefault="007D6E2F" w:rsidP="005C3EA1">
            <w:pPr>
              <w:pStyle w:val="tableheading"/>
              <w:jc w:val="left"/>
            </w:pPr>
            <w:r w:rsidRPr="00280DB0">
              <w:t>Designated employee</w:t>
            </w:r>
          </w:p>
        </w:tc>
        <w:tc>
          <w:tcPr>
            <w:tcW w:w="0" w:type="auto"/>
            <w:gridSpan w:val="2"/>
            <w:tcBorders>
              <w:bottom w:val="single" w:sz="4" w:space="0" w:color="000000"/>
            </w:tcBorders>
            <w:shd w:val="clear" w:color="auto" w:fill="E6E6E6"/>
            <w:vAlign w:val="center"/>
          </w:tcPr>
          <w:p w:rsidR="007D6E2F" w:rsidRPr="00280DB0" w:rsidRDefault="007D6E2F" w:rsidP="009E2B8F">
            <w:pPr>
              <w:pStyle w:val="tableheading"/>
            </w:pPr>
            <w:r w:rsidRPr="00280DB0">
              <w:t>Yes</w:t>
            </w:r>
          </w:p>
        </w:tc>
        <w:tc>
          <w:tcPr>
            <w:tcW w:w="0" w:type="auto"/>
            <w:gridSpan w:val="2"/>
            <w:tcBorders>
              <w:bottom w:val="single" w:sz="4" w:space="0" w:color="000000"/>
            </w:tcBorders>
            <w:shd w:val="clear" w:color="auto" w:fill="E6E6E6"/>
            <w:vAlign w:val="center"/>
          </w:tcPr>
          <w:p w:rsidR="007D6E2F" w:rsidRPr="00280DB0" w:rsidRDefault="007D6E2F" w:rsidP="009E2B8F">
            <w:pPr>
              <w:pStyle w:val="tableheading"/>
            </w:pPr>
            <w:r w:rsidRPr="00280DB0">
              <w:t>No</w:t>
            </w:r>
          </w:p>
        </w:tc>
        <w:tc>
          <w:tcPr>
            <w:tcW w:w="0" w:type="auto"/>
            <w:gridSpan w:val="2"/>
            <w:tcBorders>
              <w:bottom w:val="single" w:sz="4" w:space="0" w:color="000000"/>
            </w:tcBorders>
            <w:shd w:val="clear" w:color="auto" w:fill="E6E6E6"/>
          </w:tcPr>
          <w:p w:rsidR="007D6E2F" w:rsidRPr="00280DB0" w:rsidRDefault="007D6E2F" w:rsidP="009E2B8F">
            <w:pPr>
              <w:pStyle w:val="tableheading"/>
            </w:pPr>
            <w:r>
              <w:t>No Response</w:t>
            </w:r>
          </w:p>
        </w:tc>
        <w:tc>
          <w:tcPr>
            <w:tcW w:w="0" w:type="auto"/>
            <w:gridSpan w:val="2"/>
            <w:tcBorders>
              <w:bottom w:val="single" w:sz="4" w:space="0" w:color="000000"/>
            </w:tcBorders>
            <w:shd w:val="clear" w:color="auto" w:fill="E6E6E6"/>
            <w:vAlign w:val="center"/>
          </w:tcPr>
          <w:p w:rsidR="007D6E2F" w:rsidRPr="00280DB0" w:rsidRDefault="007D6E2F" w:rsidP="009E2B8F">
            <w:pPr>
              <w:pStyle w:val="tableheading"/>
            </w:pPr>
            <w:r w:rsidRPr="00280DB0">
              <w:t>Total</w:t>
            </w:r>
          </w:p>
        </w:tc>
      </w:tr>
      <w:tr w:rsidR="007D6E2F" w:rsidRPr="00280DB0" w:rsidTr="00B107D9">
        <w:tc>
          <w:tcPr>
            <w:tcW w:w="2093" w:type="dxa"/>
            <w:vMerge/>
          </w:tcPr>
          <w:p w:rsidR="007D6E2F" w:rsidRPr="00280DB0" w:rsidRDefault="007D6E2F" w:rsidP="009E2B8F">
            <w:pPr>
              <w:pStyle w:val="tableheading"/>
            </w:pPr>
          </w:p>
        </w:tc>
        <w:tc>
          <w:tcPr>
            <w:tcW w:w="0" w:type="auto"/>
            <w:shd w:val="clear" w:color="auto" w:fill="E6E6E6"/>
            <w:vAlign w:val="center"/>
          </w:tcPr>
          <w:p w:rsidR="007D6E2F" w:rsidRPr="00280DB0" w:rsidRDefault="007D6E2F" w:rsidP="009E2B8F">
            <w:pPr>
              <w:pStyle w:val="tableheading"/>
            </w:pPr>
            <w:r w:rsidRPr="00280DB0">
              <w:t>Number</w:t>
            </w:r>
          </w:p>
        </w:tc>
        <w:tc>
          <w:tcPr>
            <w:tcW w:w="0" w:type="auto"/>
            <w:shd w:val="clear" w:color="auto" w:fill="E6E6E6"/>
            <w:vAlign w:val="center"/>
          </w:tcPr>
          <w:p w:rsidR="007D6E2F" w:rsidRPr="00280DB0" w:rsidRDefault="007D6E2F" w:rsidP="009E2B8F">
            <w:pPr>
              <w:pStyle w:val="tableheading"/>
            </w:pPr>
            <w:r w:rsidRPr="00280DB0">
              <w:t>%</w:t>
            </w:r>
          </w:p>
        </w:tc>
        <w:tc>
          <w:tcPr>
            <w:tcW w:w="0" w:type="auto"/>
            <w:shd w:val="clear" w:color="auto" w:fill="E6E6E6"/>
            <w:vAlign w:val="center"/>
          </w:tcPr>
          <w:p w:rsidR="007D6E2F" w:rsidRPr="00280DB0" w:rsidRDefault="007D6E2F" w:rsidP="009E2B8F">
            <w:pPr>
              <w:pStyle w:val="tableheading"/>
            </w:pPr>
            <w:r w:rsidRPr="00280DB0">
              <w:t>Number</w:t>
            </w:r>
          </w:p>
        </w:tc>
        <w:tc>
          <w:tcPr>
            <w:tcW w:w="0" w:type="auto"/>
            <w:shd w:val="clear" w:color="auto" w:fill="E6E6E6"/>
            <w:vAlign w:val="center"/>
          </w:tcPr>
          <w:p w:rsidR="007D6E2F" w:rsidRPr="00280DB0" w:rsidRDefault="007D6E2F" w:rsidP="009E2B8F">
            <w:pPr>
              <w:pStyle w:val="tableheading"/>
            </w:pPr>
            <w:r w:rsidRPr="00280DB0">
              <w:t>%</w:t>
            </w:r>
          </w:p>
        </w:tc>
        <w:tc>
          <w:tcPr>
            <w:tcW w:w="0" w:type="auto"/>
            <w:shd w:val="clear" w:color="auto" w:fill="E6E6E6"/>
          </w:tcPr>
          <w:p w:rsidR="007D6E2F" w:rsidRPr="00D12E2D" w:rsidRDefault="007D6E2F" w:rsidP="009E2B8F">
            <w:pPr>
              <w:pStyle w:val="tableheading"/>
            </w:pPr>
            <w:r w:rsidRPr="00D12E2D">
              <w:t>Number</w:t>
            </w:r>
          </w:p>
        </w:tc>
        <w:tc>
          <w:tcPr>
            <w:tcW w:w="0" w:type="auto"/>
            <w:shd w:val="clear" w:color="auto" w:fill="E6E6E6"/>
          </w:tcPr>
          <w:p w:rsidR="007D6E2F" w:rsidRPr="00D12E2D" w:rsidRDefault="007D6E2F" w:rsidP="009E2B8F">
            <w:pPr>
              <w:pStyle w:val="tableheading"/>
            </w:pPr>
            <w:r w:rsidRPr="00D12E2D">
              <w:t>%</w:t>
            </w:r>
          </w:p>
        </w:tc>
        <w:tc>
          <w:tcPr>
            <w:tcW w:w="0" w:type="auto"/>
            <w:shd w:val="clear" w:color="auto" w:fill="E6E6E6"/>
            <w:vAlign w:val="center"/>
          </w:tcPr>
          <w:p w:rsidR="007D6E2F" w:rsidRPr="00280DB0" w:rsidRDefault="007D6E2F" w:rsidP="009E2B8F">
            <w:pPr>
              <w:pStyle w:val="tableheading"/>
            </w:pPr>
            <w:r w:rsidRPr="00280DB0">
              <w:t>Number</w:t>
            </w:r>
          </w:p>
        </w:tc>
        <w:tc>
          <w:tcPr>
            <w:tcW w:w="0" w:type="auto"/>
            <w:shd w:val="clear" w:color="auto" w:fill="E6E6E6"/>
            <w:vAlign w:val="center"/>
          </w:tcPr>
          <w:p w:rsidR="007D6E2F" w:rsidRPr="00280DB0" w:rsidRDefault="007D6E2F" w:rsidP="009E2B8F">
            <w:pPr>
              <w:pStyle w:val="tableheading"/>
            </w:pPr>
            <w:r w:rsidRPr="00280DB0">
              <w:t>%</w:t>
            </w:r>
          </w:p>
        </w:tc>
      </w:tr>
      <w:tr w:rsidR="007D6E2F" w:rsidRPr="00280DB0" w:rsidTr="007D6E2F">
        <w:tc>
          <w:tcPr>
            <w:tcW w:w="2093" w:type="dxa"/>
          </w:tcPr>
          <w:p w:rsidR="007D6E2F" w:rsidRPr="00280DB0" w:rsidRDefault="007D6E2F" w:rsidP="00FA1D2D">
            <w:pPr>
              <w:pStyle w:val="tabletext"/>
              <w:jc w:val="left"/>
            </w:pPr>
            <w:r w:rsidRPr="00280DB0">
              <w:t>Responses</w:t>
            </w:r>
          </w:p>
        </w:tc>
        <w:tc>
          <w:tcPr>
            <w:tcW w:w="0" w:type="auto"/>
          </w:tcPr>
          <w:p w:rsidR="007D6E2F" w:rsidRPr="00280DB0" w:rsidRDefault="007D6E2F" w:rsidP="00170946">
            <w:pPr>
              <w:pStyle w:val="Tablenumberdectab"/>
            </w:pPr>
            <w:r>
              <w:t>43</w:t>
            </w:r>
          </w:p>
        </w:tc>
        <w:tc>
          <w:tcPr>
            <w:tcW w:w="0" w:type="auto"/>
          </w:tcPr>
          <w:p w:rsidR="007D6E2F" w:rsidRPr="00280DB0" w:rsidRDefault="007D6E2F" w:rsidP="00170946">
            <w:pPr>
              <w:pStyle w:val="Tablenumberdectab"/>
            </w:pPr>
            <w:r>
              <w:t>65</w:t>
            </w:r>
            <w:r w:rsidRPr="00280DB0">
              <w:t>%</w:t>
            </w:r>
          </w:p>
        </w:tc>
        <w:tc>
          <w:tcPr>
            <w:tcW w:w="0" w:type="auto"/>
          </w:tcPr>
          <w:p w:rsidR="007D6E2F" w:rsidRPr="00280DB0" w:rsidRDefault="007D6E2F" w:rsidP="00170946">
            <w:pPr>
              <w:pStyle w:val="Tablenumberdectab"/>
            </w:pPr>
            <w:r>
              <w:t>15</w:t>
            </w:r>
          </w:p>
        </w:tc>
        <w:tc>
          <w:tcPr>
            <w:tcW w:w="0" w:type="auto"/>
          </w:tcPr>
          <w:p w:rsidR="007D6E2F" w:rsidRPr="00280DB0" w:rsidRDefault="007D6E2F" w:rsidP="00170946">
            <w:pPr>
              <w:pStyle w:val="Tablenumberdectab"/>
            </w:pPr>
            <w:r>
              <w:t>23</w:t>
            </w:r>
            <w:r w:rsidRPr="00280DB0">
              <w:t>%</w:t>
            </w:r>
          </w:p>
        </w:tc>
        <w:tc>
          <w:tcPr>
            <w:tcW w:w="0" w:type="auto"/>
          </w:tcPr>
          <w:p w:rsidR="007D6E2F" w:rsidRPr="003E0C15" w:rsidRDefault="007D6E2F" w:rsidP="00170946">
            <w:pPr>
              <w:pStyle w:val="Tablenumberdectab"/>
            </w:pPr>
            <w:r w:rsidRPr="003E0C15">
              <w:t>8</w:t>
            </w:r>
          </w:p>
        </w:tc>
        <w:tc>
          <w:tcPr>
            <w:tcW w:w="0" w:type="auto"/>
          </w:tcPr>
          <w:p w:rsidR="007D6E2F" w:rsidRPr="003E0C15" w:rsidRDefault="007D6E2F" w:rsidP="00170946">
            <w:pPr>
              <w:pStyle w:val="Tablenumberdectab"/>
            </w:pPr>
            <w:r>
              <w:t>12</w:t>
            </w:r>
            <w:r w:rsidRPr="003E0C15">
              <w:t>%</w:t>
            </w:r>
          </w:p>
        </w:tc>
        <w:tc>
          <w:tcPr>
            <w:tcW w:w="0" w:type="auto"/>
          </w:tcPr>
          <w:p w:rsidR="007D6E2F" w:rsidRPr="00280DB0" w:rsidRDefault="007D6E2F" w:rsidP="00170946">
            <w:pPr>
              <w:pStyle w:val="Tablenumberdectab"/>
            </w:pPr>
            <w:r>
              <w:t>66</w:t>
            </w:r>
          </w:p>
        </w:tc>
        <w:tc>
          <w:tcPr>
            <w:tcW w:w="0" w:type="auto"/>
          </w:tcPr>
          <w:p w:rsidR="007D6E2F" w:rsidRPr="00280DB0" w:rsidRDefault="007D6E2F" w:rsidP="00170946">
            <w:pPr>
              <w:pStyle w:val="Tablenumberdectab"/>
            </w:pPr>
            <w:r w:rsidRPr="00280DB0">
              <w:t>100%</w:t>
            </w:r>
          </w:p>
        </w:tc>
      </w:tr>
    </w:tbl>
    <w:p w:rsidR="007D6E2F" w:rsidRPr="00280DB0" w:rsidRDefault="007D6E2F" w:rsidP="007D6E2F">
      <w:pPr>
        <w:spacing w:after="0"/>
        <w:rPr>
          <w:rFonts w:cs="Arial"/>
          <w:b/>
          <w:bCs/>
          <w:szCs w:val="22"/>
        </w:rPr>
      </w:pPr>
    </w:p>
    <w:p w:rsidR="00925967" w:rsidRPr="00925967" w:rsidRDefault="00925967" w:rsidP="007D6E2F">
      <w:pPr>
        <w:spacing w:after="0"/>
        <w:rPr>
          <w:b/>
          <w:szCs w:val="22"/>
        </w:rPr>
      </w:pPr>
      <w:r w:rsidRPr="00925967">
        <w:rPr>
          <w:b/>
          <w:szCs w:val="22"/>
        </w:rPr>
        <w:t>Table 1.6.15b Designation of business employee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8"/>
        <w:gridCol w:w="1183"/>
        <w:gridCol w:w="967"/>
      </w:tblGrid>
      <w:tr w:rsidR="007D6E2F" w:rsidRPr="00280DB0" w:rsidTr="00A83796">
        <w:tc>
          <w:tcPr>
            <w:tcW w:w="0" w:type="auto"/>
            <w:tcBorders>
              <w:bottom w:val="single" w:sz="4" w:space="0" w:color="000000"/>
            </w:tcBorders>
            <w:shd w:val="clear" w:color="auto" w:fill="E6E6E6"/>
          </w:tcPr>
          <w:p w:rsidR="007D6E2F" w:rsidRPr="00280DB0" w:rsidRDefault="007D6E2F" w:rsidP="005C3EA1">
            <w:pPr>
              <w:pStyle w:val="tableheading"/>
              <w:jc w:val="left"/>
            </w:pPr>
            <w:r w:rsidRPr="00280DB0">
              <w:t>Designation</w:t>
            </w:r>
          </w:p>
        </w:tc>
        <w:tc>
          <w:tcPr>
            <w:tcW w:w="0" w:type="auto"/>
            <w:tcBorders>
              <w:bottom w:val="single" w:sz="4" w:space="0" w:color="000000"/>
            </w:tcBorders>
            <w:shd w:val="clear" w:color="auto" w:fill="E6E6E6"/>
          </w:tcPr>
          <w:p w:rsidR="007D6E2F" w:rsidRPr="00280DB0" w:rsidRDefault="007D6E2F" w:rsidP="009E2B8F">
            <w:pPr>
              <w:pStyle w:val="tableheading"/>
            </w:pPr>
            <w:r w:rsidRPr="00280DB0">
              <w:t>Responses</w:t>
            </w:r>
          </w:p>
        </w:tc>
        <w:tc>
          <w:tcPr>
            <w:tcW w:w="0" w:type="auto"/>
            <w:tcBorders>
              <w:bottom w:val="single" w:sz="4" w:space="0" w:color="000000"/>
            </w:tcBorders>
            <w:shd w:val="clear" w:color="auto" w:fill="E6E6E6"/>
          </w:tcPr>
          <w:p w:rsidR="007D6E2F" w:rsidRPr="00280DB0" w:rsidRDefault="007D6E2F" w:rsidP="009E2B8F">
            <w:pPr>
              <w:pStyle w:val="tableheading"/>
            </w:pPr>
            <w:r w:rsidRPr="00280DB0">
              <w:t>%</w:t>
            </w:r>
          </w:p>
        </w:tc>
      </w:tr>
      <w:tr w:rsidR="007D6E2F" w:rsidRPr="00280DB0" w:rsidTr="00A83796">
        <w:tc>
          <w:tcPr>
            <w:tcW w:w="0" w:type="auto"/>
            <w:tcBorders>
              <w:bottom w:val="nil"/>
            </w:tcBorders>
          </w:tcPr>
          <w:p w:rsidR="007D6E2F" w:rsidRPr="00280DB0" w:rsidRDefault="007D6E2F" w:rsidP="00FA1D2D">
            <w:pPr>
              <w:pStyle w:val="tabletext"/>
              <w:jc w:val="left"/>
            </w:pPr>
            <w:r w:rsidRPr="00E93877">
              <w:t>Business/Training and Other Manager</w:t>
            </w:r>
            <w:r>
              <w:t>s</w:t>
            </w:r>
          </w:p>
        </w:tc>
        <w:tc>
          <w:tcPr>
            <w:tcW w:w="0" w:type="auto"/>
            <w:tcBorders>
              <w:bottom w:val="nil"/>
            </w:tcBorders>
          </w:tcPr>
          <w:p w:rsidR="007D6E2F" w:rsidRPr="00280DB0" w:rsidRDefault="007D6E2F" w:rsidP="00170946">
            <w:pPr>
              <w:pStyle w:val="Tablenumberdectab"/>
            </w:pPr>
            <w:r>
              <w:t>7</w:t>
            </w:r>
          </w:p>
        </w:tc>
        <w:tc>
          <w:tcPr>
            <w:tcW w:w="0" w:type="auto"/>
            <w:tcBorders>
              <w:bottom w:val="nil"/>
            </w:tcBorders>
          </w:tcPr>
          <w:p w:rsidR="007D6E2F" w:rsidRPr="00280DB0" w:rsidRDefault="007D6E2F" w:rsidP="00170946">
            <w:pPr>
              <w:pStyle w:val="Tablenumberdectab"/>
            </w:pPr>
            <w:r>
              <w:t>16</w:t>
            </w:r>
            <w:r w:rsidRPr="00280DB0">
              <w:t>%</w:t>
            </w:r>
          </w:p>
        </w:tc>
      </w:tr>
      <w:tr w:rsidR="007D6E2F" w:rsidRPr="00280DB0" w:rsidTr="00A83796">
        <w:tc>
          <w:tcPr>
            <w:tcW w:w="0" w:type="auto"/>
            <w:tcBorders>
              <w:top w:val="nil"/>
              <w:bottom w:val="nil"/>
            </w:tcBorders>
          </w:tcPr>
          <w:p w:rsidR="007D6E2F" w:rsidRPr="00280DB0" w:rsidRDefault="007D6E2F" w:rsidP="00FA1D2D">
            <w:pPr>
              <w:pStyle w:val="tabletext"/>
              <w:jc w:val="left"/>
            </w:pPr>
            <w:r w:rsidRPr="00E93877">
              <w:t>Dean/Director/Head</w:t>
            </w:r>
            <w:r>
              <w:t>/</w:t>
            </w:r>
            <w:r w:rsidRPr="004B2AD5">
              <w:t>Superintendent</w:t>
            </w:r>
          </w:p>
        </w:tc>
        <w:tc>
          <w:tcPr>
            <w:tcW w:w="0" w:type="auto"/>
            <w:tcBorders>
              <w:top w:val="nil"/>
              <w:bottom w:val="nil"/>
            </w:tcBorders>
          </w:tcPr>
          <w:p w:rsidR="007D6E2F" w:rsidRPr="00280DB0" w:rsidRDefault="007D6E2F" w:rsidP="00170946">
            <w:pPr>
              <w:pStyle w:val="Tablenumberdectab"/>
            </w:pPr>
            <w:r>
              <w:t>7</w:t>
            </w:r>
          </w:p>
        </w:tc>
        <w:tc>
          <w:tcPr>
            <w:tcW w:w="0" w:type="auto"/>
            <w:tcBorders>
              <w:top w:val="nil"/>
              <w:bottom w:val="nil"/>
            </w:tcBorders>
          </w:tcPr>
          <w:p w:rsidR="007D6E2F" w:rsidRPr="00280DB0" w:rsidRDefault="007D6E2F" w:rsidP="00170946">
            <w:pPr>
              <w:pStyle w:val="Tablenumberdectab"/>
            </w:pPr>
            <w:r>
              <w:t>16</w:t>
            </w:r>
            <w:r w:rsidRPr="00280DB0">
              <w:t>%</w:t>
            </w:r>
          </w:p>
        </w:tc>
      </w:tr>
      <w:tr w:rsidR="007D6E2F" w:rsidRPr="00280DB0" w:rsidTr="00A83796">
        <w:tc>
          <w:tcPr>
            <w:tcW w:w="0" w:type="auto"/>
            <w:tcBorders>
              <w:top w:val="nil"/>
              <w:bottom w:val="nil"/>
            </w:tcBorders>
          </w:tcPr>
          <w:p w:rsidR="007D6E2F" w:rsidRPr="00280DB0" w:rsidRDefault="007D6E2F" w:rsidP="00FA1D2D">
            <w:pPr>
              <w:pStyle w:val="tabletext"/>
              <w:jc w:val="left"/>
            </w:pPr>
            <w:r w:rsidRPr="00E93877">
              <w:t>Project/Liaison/Education Support Officer</w:t>
            </w:r>
          </w:p>
        </w:tc>
        <w:tc>
          <w:tcPr>
            <w:tcW w:w="0" w:type="auto"/>
            <w:tcBorders>
              <w:top w:val="nil"/>
              <w:bottom w:val="nil"/>
            </w:tcBorders>
          </w:tcPr>
          <w:p w:rsidR="007D6E2F" w:rsidRPr="00280DB0" w:rsidRDefault="007D6E2F" w:rsidP="00170946">
            <w:pPr>
              <w:pStyle w:val="Tablenumberdectab"/>
            </w:pPr>
            <w:r>
              <w:t>6</w:t>
            </w:r>
          </w:p>
        </w:tc>
        <w:tc>
          <w:tcPr>
            <w:tcW w:w="0" w:type="auto"/>
            <w:tcBorders>
              <w:top w:val="nil"/>
              <w:bottom w:val="nil"/>
            </w:tcBorders>
          </w:tcPr>
          <w:p w:rsidR="007D6E2F" w:rsidRPr="00280DB0" w:rsidRDefault="007D6E2F" w:rsidP="00170946">
            <w:pPr>
              <w:pStyle w:val="Tablenumberdectab"/>
            </w:pPr>
            <w:r>
              <w:t>14</w:t>
            </w:r>
            <w:r w:rsidRPr="00280DB0">
              <w:t>%</w:t>
            </w:r>
          </w:p>
        </w:tc>
      </w:tr>
      <w:tr w:rsidR="007D6E2F" w:rsidRPr="00280DB0" w:rsidTr="00A83796">
        <w:tc>
          <w:tcPr>
            <w:tcW w:w="0" w:type="auto"/>
            <w:tcBorders>
              <w:top w:val="nil"/>
              <w:bottom w:val="nil"/>
            </w:tcBorders>
          </w:tcPr>
          <w:p w:rsidR="007D6E2F" w:rsidRPr="00280DB0" w:rsidRDefault="007D6E2F" w:rsidP="00FA1D2D">
            <w:pPr>
              <w:pStyle w:val="tabletext"/>
              <w:jc w:val="left"/>
            </w:pPr>
            <w:r w:rsidRPr="00E93877">
              <w:t>Program and Other Coordinator</w:t>
            </w:r>
            <w:r>
              <w:t>s</w:t>
            </w:r>
          </w:p>
        </w:tc>
        <w:tc>
          <w:tcPr>
            <w:tcW w:w="0" w:type="auto"/>
            <w:tcBorders>
              <w:top w:val="nil"/>
              <w:bottom w:val="nil"/>
            </w:tcBorders>
          </w:tcPr>
          <w:p w:rsidR="007D6E2F" w:rsidRPr="00280DB0" w:rsidRDefault="007D6E2F" w:rsidP="00170946">
            <w:pPr>
              <w:pStyle w:val="Tablenumberdectab"/>
            </w:pPr>
            <w:r>
              <w:t>5</w:t>
            </w:r>
          </w:p>
        </w:tc>
        <w:tc>
          <w:tcPr>
            <w:tcW w:w="0" w:type="auto"/>
            <w:tcBorders>
              <w:top w:val="nil"/>
              <w:bottom w:val="nil"/>
            </w:tcBorders>
          </w:tcPr>
          <w:p w:rsidR="007D6E2F" w:rsidRPr="00280DB0" w:rsidRDefault="007D6E2F" w:rsidP="00170946">
            <w:pPr>
              <w:pStyle w:val="Tablenumberdectab"/>
            </w:pPr>
            <w:r>
              <w:t>12</w:t>
            </w:r>
            <w:r w:rsidRPr="00280DB0">
              <w:t>%</w:t>
            </w:r>
          </w:p>
        </w:tc>
      </w:tr>
      <w:tr w:rsidR="007D6E2F" w:rsidRPr="00280DB0" w:rsidTr="00A83796">
        <w:tc>
          <w:tcPr>
            <w:tcW w:w="0" w:type="auto"/>
            <w:tcBorders>
              <w:top w:val="nil"/>
              <w:bottom w:val="nil"/>
            </w:tcBorders>
          </w:tcPr>
          <w:p w:rsidR="007D6E2F" w:rsidRPr="00280DB0" w:rsidRDefault="007D6E2F" w:rsidP="00FA1D2D">
            <w:pPr>
              <w:pStyle w:val="tabletext"/>
              <w:jc w:val="left"/>
            </w:pPr>
            <w:r>
              <w:t>Administration and others</w:t>
            </w:r>
          </w:p>
        </w:tc>
        <w:tc>
          <w:tcPr>
            <w:tcW w:w="0" w:type="auto"/>
            <w:tcBorders>
              <w:top w:val="nil"/>
              <w:bottom w:val="nil"/>
            </w:tcBorders>
          </w:tcPr>
          <w:p w:rsidR="007D6E2F" w:rsidRPr="00280DB0" w:rsidRDefault="007D6E2F" w:rsidP="00170946">
            <w:pPr>
              <w:pStyle w:val="Tablenumberdectab"/>
            </w:pPr>
            <w:r>
              <w:t>4</w:t>
            </w:r>
          </w:p>
        </w:tc>
        <w:tc>
          <w:tcPr>
            <w:tcW w:w="0" w:type="auto"/>
            <w:tcBorders>
              <w:top w:val="nil"/>
              <w:bottom w:val="nil"/>
            </w:tcBorders>
          </w:tcPr>
          <w:p w:rsidR="007D6E2F" w:rsidRPr="00280DB0" w:rsidRDefault="007D6E2F" w:rsidP="00170946">
            <w:pPr>
              <w:pStyle w:val="Tablenumberdectab"/>
            </w:pPr>
            <w:r>
              <w:t>9</w:t>
            </w:r>
            <w:r w:rsidRPr="00280DB0">
              <w:t>%</w:t>
            </w:r>
          </w:p>
        </w:tc>
      </w:tr>
      <w:tr w:rsidR="007D6E2F" w:rsidRPr="00280DB0" w:rsidTr="00A83796">
        <w:tc>
          <w:tcPr>
            <w:tcW w:w="0" w:type="auto"/>
            <w:tcBorders>
              <w:top w:val="nil"/>
            </w:tcBorders>
          </w:tcPr>
          <w:p w:rsidR="007D6E2F" w:rsidRPr="00280DB0" w:rsidRDefault="007D6E2F" w:rsidP="00FA1D2D">
            <w:pPr>
              <w:pStyle w:val="tabletext"/>
              <w:jc w:val="left"/>
            </w:pPr>
            <w:r>
              <w:t>No Response</w:t>
            </w:r>
          </w:p>
        </w:tc>
        <w:tc>
          <w:tcPr>
            <w:tcW w:w="0" w:type="auto"/>
            <w:tcBorders>
              <w:top w:val="nil"/>
            </w:tcBorders>
          </w:tcPr>
          <w:p w:rsidR="007D6E2F" w:rsidRPr="00280DB0" w:rsidRDefault="007D6E2F" w:rsidP="00170946">
            <w:pPr>
              <w:pStyle w:val="Tablenumberdectab"/>
            </w:pPr>
            <w:r>
              <w:t>14</w:t>
            </w:r>
          </w:p>
        </w:tc>
        <w:tc>
          <w:tcPr>
            <w:tcW w:w="0" w:type="auto"/>
            <w:tcBorders>
              <w:top w:val="nil"/>
            </w:tcBorders>
          </w:tcPr>
          <w:p w:rsidR="007D6E2F" w:rsidRPr="00280DB0" w:rsidRDefault="007D6E2F" w:rsidP="00170946">
            <w:pPr>
              <w:pStyle w:val="Tablenumberdectab"/>
            </w:pPr>
            <w:r>
              <w:t>33</w:t>
            </w:r>
            <w:r w:rsidRPr="00280DB0">
              <w:t>%</w:t>
            </w:r>
          </w:p>
        </w:tc>
      </w:tr>
      <w:tr w:rsidR="007D6E2F" w:rsidRPr="00280DB0" w:rsidTr="007D6E2F">
        <w:tc>
          <w:tcPr>
            <w:tcW w:w="0" w:type="auto"/>
          </w:tcPr>
          <w:p w:rsidR="007D6E2F" w:rsidRPr="00170946" w:rsidRDefault="007D6E2F" w:rsidP="00170946">
            <w:pPr>
              <w:pStyle w:val="tableheading"/>
              <w:jc w:val="left"/>
              <w:rPr>
                <w:bCs/>
                <w:szCs w:val="22"/>
              </w:rPr>
            </w:pPr>
            <w:r w:rsidRPr="00170946">
              <w:rPr>
                <w:bCs/>
                <w:szCs w:val="22"/>
              </w:rPr>
              <w:t>Total</w:t>
            </w:r>
          </w:p>
        </w:tc>
        <w:tc>
          <w:tcPr>
            <w:tcW w:w="0" w:type="auto"/>
          </w:tcPr>
          <w:p w:rsidR="007D6E2F" w:rsidRPr="00170946" w:rsidRDefault="007D6E2F" w:rsidP="00170946">
            <w:pPr>
              <w:pStyle w:val="Tablenumberdectab"/>
              <w:rPr>
                <w:b/>
                <w:bCs/>
              </w:rPr>
            </w:pPr>
            <w:r w:rsidRPr="00170946">
              <w:rPr>
                <w:b/>
                <w:bCs/>
              </w:rPr>
              <w:t>43</w:t>
            </w:r>
          </w:p>
        </w:tc>
        <w:tc>
          <w:tcPr>
            <w:tcW w:w="0" w:type="auto"/>
          </w:tcPr>
          <w:p w:rsidR="007D6E2F" w:rsidRPr="00170946" w:rsidRDefault="007D6E2F" w:rsidP="00170946">
            <w:pPr>
              <w:pStyle w:val="Tablenumberdectab"/>
              <w:rPr>
                <w:b/>
                <w:bCs/>
              </w:rPr>
            </w:pPr>
            <w:r w:rsidRPr="00170946">
              <w:rPr>
                <w:b/>
                <w:bCs/>
              </w:rPr>
              <w:t>100%</w:t>
            </w:r>
          </w:p>
        </w:tc>
      </w:tr>
    </w:tbl>
    <w:p w:rsidR="005163B0" w:rsidRDefault="005163B0" w:rsidP="007D6E2F">
      <w:pPr>
        <w:spacing w:after="0"/>
        <w:rPr>
          <w:b/>
          <w:szCs w:val="22"/>
        </w:rPr>
      </w:pPr>
    </w:p>
    <w:p w:rsidR="005163B0" w:rsidRDefault="005163B0" w:rsidP="007D6E2F">
      <w:pPr>
        <w:spacing w:after="0"/>
        <w:rPr>
          <w:b/>
          <w:szCs w:val="22"/>
        </w:rPr>
      </w:pPr>
    </w:p>
    <w:p w:rsidR="007D6E2F" w:rsidRDefault="005A1EB2" w:rsidP="007D6E2F">
      <w:pPr>
        <w:spacing w:after="0"/>
        <w:rPr>
          <w:b/>
          <w:szCs w:val="22"/>
        </w:rPr>
      </w:pPr>
      <w:r>
        <w:rPr>
          <w:b/>
          <w:szCs w:val="22"/>
        </w:rPr>
        <w:t xml:space="preserve">Survey question: </w:t>
      </w:r>
      <w:r w:rsidR="007D6E2F" w:rsidRPr="005A1EB2">
        <w:rPr>
          <w:szCs w:val="22"/>
        </w:rPr>
        <w:t>Has your school nominated a staff member with specific responsibilities for relationship liaison?</w:t>
      </w:r>
    </w:p>
    <w:p w:rsidR="007D6E2F" w:rsidRPr="007C18C6" w:rsidRDefault="007D6E2F" w:rsidP="007C18C6">
      <w:pPr>
        <w:pStyle w:val="CaptionForTables"/>
      </w:pPr>
      <w:r w:rsidRPr="007C18C6">
        <w:t xml:space="preserve">Table </w:t>
      </w:r>
      <w:r w:rsidR="00925967">
        <w:t>1.6.16a</w:t>
      </w:r>
      <w:r w:rsidRPr="007C18C6">
        <w:t xml:space="preserve"> Designated school staff member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3"/>
        <w:gridCol w:w="983"/>
        <w:gridCol w:w="957"/>
        <w:gridCol w:w="983"/>
        <w:gridCol w:w="957"/>
        <w:gridCol w:w="983"/>
        <w:gridCol w:w="957"/>
        <w:gridCol w:w="983"/>
        <w:gridCol w:w="957"/>
      </w:tblGrid>
      <w:tr w:rsidR="007D6E2F" w:rsidRPr="00280DB0" w:rsidTr="00B107D9">
        <w:tc>
          <w:tcPr>
            <w:tcW w:w="2093" w:type="dxa"/>
            <w:vMerge w:val="restart"/>
            <w:shd w:val="clear" w:color="auto" w:fill="E6E6E6"/>
            <w:vAlign w:val="center"/>
          </w:tcPr>
          <w:p w:rsidR="007D6E2F" w:rsidRPr="00280DB0" w:rsidRDefault="007D6E2F" w:rsidP="005C3EA1">
            <w:pPr>
              <w:pStyle w:val="tableheading"/>
              <w:jc w:val="left"/>
            </w:pPr>
            <w:r w:rsidRPr="00280DB0">
              <w:t>Designated school staff member</w:t>
            </w:r>
          </w:p>
        </w:tc>
        <w:tc>
          <w:tcPr>
            <w:tcW w:w="0" w:type="auto"/>
            <w:gridSpan w:val="2"/>
            <w:tcBorders>
              <w:bottom w:val="single" w:sz="4" w:space="0" w:color="000000"/>
            </w:tcBorders>
            <w:shd w:val="clear" w:color="auto" w:fill="E6E6E6"/>
            <w:vAlign w:val="center"/>
          </w:tcPr>
          <w:p w:rsidR="007D6E2F" w:rsidRPr="00280DB0" w:rsidRDefault="007D6E2F" w:rsidP="009E2B8F">
            <w:pPr>
              <w:pStyle w:val="tableheading"/>
            </w:pPr>
            <w:r w:rsidRPr="00280DB0">
              <w:t>Yes</w:t>
            </w:r>
          </w:p>
        </w:tc>
        <w:tc>
          <w:tcPr>
            <w:tcW w:w="0" w:type="auto"/>
            <w:gridSpan w:val="2"/>
            <w:tcBorders>
              <w:bottom w:val="single" w:sz="4" w:space="0" w:color="000000"/>
            </w:tcBorders>
            <w:shd w:val="clear" w:color="auto" w:fill="E6E6E6"/>
            <w:vAlign w:val="center"/>
          </w:tcPr>
          <w:p w:rsidR="007D6E2F" w:rsidRPr="00280DB0" w:rsidRDefault="007D6E2F" w:rsidP="009E2B8F">
            <w:pPr>
              <w:pStyle w:val="tableheading"/>
            </w:pPr>
            <w:r w:rsidRPr="00280DB0">
              <w:t>No</w:t>
            </w:r>
          </w:p>
        </w:tc>
        <w:tc>
          <w:tcPr>
            <w:tcW w:w="0" w:type="auto"/>
            <w:gridSpan w:val="2"/>
            <w:tcBorders>
              <w:bottom w:val="single" w:sz="4" w:space="0" w:color="000000"/>
            </w:tcBorders>
            <w:shd w:val="clear" w:color="auto" w:fill="E6E6E6"/>
          </w:tcPr>
          <w:p w:rsidR="007D6E2F" w:rsidRPr="00280DB0" w:rsidRDefault="007D6E2F" w:rsidP="009E2B8F">
            <w:pPr>
              <w:pStyle w:val="tableheading"/>
            </w:pPr>
            <w:r>
              <w:t>No Response</w:t>
            </w:r>
          </w:p>
        </w:tc>
        <w:tc>
          <w:tcPr>
            <w:tcW w:w="0" w:type="auto"/>
            <w:gridSpan w:val="2"/>
            <w:tcBorders>
              <w:bottom w:val="single" w:sz="4" w:space="0" w:color="000000"/>
            </w:tcBorders>
            <w:shd w:val="clear" w:color="auto" w:fill="E6E6E6"/>
            <w:vAlign w:val="center"/>
          </w:tcPr>
          <w:p w:rsidR="007D6E2F" w:rsidRPr="00280DB0" w:rsidRDefault="007D6E2F" w:rsidP="009E2B8F">
            <w:pPr>
              <w:pStyle w:val="tableheading"/>
            </w:pPr>
            <w:r w:rsidRPr="00280DB0">
              <w:t>Total</w:t>
            </w:r>
          </w:p>
        </w:tc>
      </w:tr>
      <w:tr w:rsidR="007D6E2F" w:rsidRPr="00280DB0" w:rsidTr="00B107D9">
        <w:tc>
          <w:tcPr>
            <w:tcW w:w="2093" w:type="dxa"/>
            <w:vMerge/>
          </w:tcPr>
          <w:p w:rsidR="007D6E2F" w:rsidRPr="00280DB0" w:rsidRDefault="007D6E2F" w:rsidP="009E2B8F">
            <w:pPr>
              <w:pStyle w:val="tableheading"/>
            </w:pPr>
          </w:p>
        </w:tc>
        <w:tc>
          <w:tcPr>
            <w:tcW w:w="0" w:type="auto"/>
            <w:shd w:val="clear" w:color="auto" w:fill="E6E6E6"/>
            <w:vAlign w:val="center"/>
          </w:tcPr>
          <w:p w:rsidR="007D6E2F" w:rsidRPr="00280DB0" w:rsidRDefault="007D6E2F" w:rsidP="009E2B8F">
            <w:pPr>
              <w:pStyle w:val="tableheading"/>
            </w:pPr>
            <w:r w:rsidRPr="00280DB0">
              <w:t>Number</w:t>
            </w:r>
          </w:p>
        </w:tc>
        <w:tc>
          <w:tcPr>
            <w:tcW w:w="0" w:type="auto"/>
            <w:shd w:val="clear" w:color="auto" w:fill="E6E6E6"/>
            <w:vAlign w:val="center"/>
          </w:tcPr>
          <w:p w:rsidR="007D6E2F" w:rsidRPr="00280DB0" w:rsidRDefault="007D6E2F" w:rsidP="009E2B8F">
            <w:pPr>
              <w:pStyle w:val="tableheading"/>
            </w:pPr>
            <w:r w:rsidRPr="00280DB0">
              <w:t>%</w:t>
            </w:r>
          </w:p>
        </w:tc>
        <w:tc>
          <w:tcPr>
            <w:tcW w:w="0" w:type="auto"/>
            <w:shd w:val="clear" w:color="auto" w:fill="E6E6E6"/>
            <w:vAlign w:val="center"/>
          </w:tcPr>
          <w:p w:rsidR="007D6E2F" w:rsidRPr="00280DB0" w:rsidRDefault="007D6E2F" w:rsidP="009E2B8F">
            <w:pPr>
              <w:pStyle w:val="tableheading"/>
            </w:pPr>
            <w:r w:rsidRPr="00280DB0">
              <w:t>Number</w:t>
            </w:r>
          </w:p>
        </w:tc>
        <w:tc>
          <w:tcPr>
            <w:tcW w:w="0" w:type="auto"/>
            <w:shd w:val="clear" w:color="auto" w:fill="E6E6E6"/>
            <w:vAlign w:val="center"/>
          </w:tcPr>
          <w:p w:rsidR="007D6E2F" w:rsidRPr="00280DB0" w:rsidRDefault="007D6E2F" w:rsidP="009E2B8F">
            <w:pPr>
              <w:pStyle w:val="tableheading"/>
            </w:pPr>
            <w:r w:rsidRPr="00280DB0">
              <w:t>%</w:t>
            </w:r>
          </w:p>
        </w:tc>
        <w:tc>
          <w:tcPr>
            <w:tcW w:w="0" w:type="auto"/>
            <w:shd w:val="clear" w:color="auto" w:fill="E6E6E6"/>
          </w:tcPr>
          <w:p w:rsidR="007D6E2F" w:rsidRPr="004B2AD5" w:rsidRDefault="007D6E2F" w:rsidP="009E2B8F">
            <w:pPr>
              <w:pStyle w:val="tableheading"/>
            </w:pPr>
            <w:r w:rsidRPr="004B2AD5">
              <w:t>Number</w:t>
            </w:r>
          </w:p>
        </w:tc>
        <w:tc>
          <w:tcPr>
            <w:tcW w:w="0" w:type="auto"/>
            <w:shd w:val="clear" w:color="auto" w:fill="E6E6E6"/>
          </w:tcPr>
          <w:p w:rsidR="007D6E2F" w:rsidRPr="004B2AD5" w:rsidRDefault="007D6E2F" w:rsidP="009E2B8F">
            <w:pPr>
              <w:pStyle w:val="tableheading"/>
            </w:pPr>
            <w:r w:rsidRPr="004B2AD5">
              <w:t>%</w:t>
            </w:r>
          </w:p>
        </w:tc>
        <w:tc>
          <w:tcPr>
            <w:tcW w:w="0" w:type="auto"/>
            <w:shd w:val="clear" w:color="auto" w:fill="E6E6E6"/>
            <w:vAlign w:val="center"/>
          </w:tcPr>
          <w:p w:rsidR="007D6E2F" w:rsidRPr="00280DB0" w:rsidRDefault="007D6E2F" w:rsidP="009E2B8F">
            <w:pPr>
              <w:pStyle w:val="tableheading"/>
            </w:pPr>
            <w:r w:rsidRPr="00280DB0">
              <w:t>Number</w:t>
            </w:r>
          </w:p>
        </w:tc>
        <w:tc>
          <w:tcPr>
            <w:tcW w:w="0" w:type="auto"/>
            <w:shd w:val="clear" w:color="auto" w:fill="E6E6E6"/>
            <w:vAlign w:val="center"/>
          </w:tcPr>
          <w:p w:rsidR="007D6E2F" w:rsidRPr="00280DB0" w:rsidRDefault="007D6E2F" w:rsidP="009E2B8F">
            <w:pPr>
              <w:pStyle w:val="tableheading"/>
            </w:pPr>
            <w:r w:rsidRPr="00280DB0">
              <w:t>%</w:t>
            </w:r>
          </w:p>
        </w:tc>
      </w:tr>
      <w:tr w:rsidR="007D6E2F" w:rsidRPr="00280DB0" w:rsidTr="007D6E2F">
        <w:tc>
          <w:tcPr>
            <w:tcW w:w="2093" w:type="dxa"/>
          </w:tcPr>
          <w:p w:rsidR="007D6E2F" w:rsidRPr="00280DB0" w:rsidRDefault="007D6E2F" w:rsidP="00FA1D2D">
            <w:pPr>
              <w:pStyle w:val="tabletext"/>
              <w:jc w:val="left"/>
            </w:pPr>
            <w:r w:rsidRPr="00280DB0">
              <w:t>Responses</w:t>
            </w:r>
          </w:p>
        </w:tc>
        <w:tc>
          <w:tcPr>
            <w:tcW w:w="0" w:type="auto"/>
          </w:tcPr>
          <w:p w:rsidR="007D6E2F" w:rsidRPr="00280DB0" w:rsidRDefault="007D6E2F" w:rsidP="00170946">
            <w:pPr>
              <w:pStyle w:val="Tablenumberdectab"/>
            </w:pPr>
            <w:r>
              <w:t>53</w:t>
            </w:r>
          </w:p>
        </w:tc>
        <w:tc>
          <w:tcPr>
            <w:tcW w:w="0" w:type="auto"/>
          </w:tcPr>
          <w:p w:rsidR="007D6E2F" w:rsidRPr="00280DB0" w:rsidRDefault="007D6E2F" w:rsidP="00170946">
            <w:pPr>
              <w:pStyle w:val="Tablenumberdectab"/>
            </w:pPr>
            <w:r>
              <w:t>80</w:t>
            </w:r>
            <w:r w:rsidRPr="00280DB0">
              <w:t>%</w:t>
            </w:r>
          </w:p>
        </w:tc>
        <w:tc>
          <w:tcPr>
            <w:tcW w:w="0" w:type="auto"/>
          </w:tcPr>
          <w:p w:rsidR="007D6E2F" w:rsidRPr="00280DB0" w:rsidRDefault="007D6E2F" w:rsidP="00170946">
            <w:pPr>
              <w:pStyle w:val="Tablenumberdectab"/>
            </w:pPr>
            <w:r>
              <w:t>5</w:t>
            </w:r>
          </w:p>
        </w:tc>
        <w:tc>
          <w:tcPr>
            <w:tcW w:w="0" w:type="auto"/>
          </w:tcPr>
          <w:p w:rsidR="007D6E2F" w:rsidRPr="00280DB0" w:rsidRDefault="007D6E2F" w:rsidP="00170946">
            <w:pPr>
              <w:pStyle w:val="Tablenumberdectab"/>
            </w:pPr>
            <w:r>
              <w:t>8</w:t>
            </w:r>
            <w:r w:rsidRPr="00280DB0">
              <w:t>%</w:t>
            </w:r>
          </w:p>
        </w:tc>
        <w:tc>
          <w:tcPr>
            <w:tcW w:w="0" w:type="auto"/>
          </w:tcPr>
          <w:p w:rsidR="007D6E2F" w:rsidRPr="004B2AD5" w:rsidRDefault="007D6E2F" w:rsidP="00170946">
            <w:pPr>
              <w:pStyle w:val="Tablenumberdectab"/>
            </w:pPr>
            <w:r w:rsidRPr="004B2AD5">
              <w:t>8</w:t>
            </w:r>
          </w:p>
        </w:tc>
        <w:tc>
          <w:tcPr>
            <w:tcW w:w="0" w:type="auto"/>
          </w:tcPr>
          <w:p w:rsidR="007D6E2F" w:rsidRPr="004B2AD5" w:rsidRDefault="007D6E2F" w:rsidP="00170946">
            <w:pPr>
              <w:pStyle w:val="Tablenumberdectab"/>
            </w:pPr>
            <w:r>
              <w:t>12%</w:t>
            </w:r>
          </w:p>
        </w:tc>
        <w:tc>
          <w:tcPr>
            <w:tcW w:w="0" w:type="auto"/>
          </w:tcPr>
          <w:p w:rsidR="007D6E2F" w:rsidRPr="00280DB0" w:rsidRDefault="007D6E2F" w:rsidP="00170946">
            <w:pPr>
              <w:pStyle w:val="Tablenumberdectab"/>
            </w:pPr>
            <w:r>
              <w:t>66</w:t>
            </w:r>
          </w:p>
        </w:tc>
        <w:tc>
          <w:tcPr>
            <w:tcW w:w="0" w:type="auto"/>
          </w:tcPr>
          <w:p w:rsidR="007D6E2F" w:rsidRPr="00280DB0" w:rsidRDefault="007D6E2F" w:rsidP="00170946">
            <w:pPr>
              <w:pStyle w:val="Tablenumberdectab"/>
            </w:pPr>
            <w:r w:rsidRPr="00280DB0">
              <w:t>100%</w:t>
            </w:r>
          </w:p>
        </w:tc>
      </w:tr>
    </w:tbl>
    <w:p w:rsidR="007D6E2F" w:rsidRPr="00280DB0" w:rsidRDefault="0023244D" w:rsidP="007D6E2F">
      <w:pPr>
        <w:spacing w:after="0"/>
        <w:rPr>
          <w:szCs w:val="22"/>
        </w:rPr>
      </w:pPr>
      <w:r>
        <w:rPr>
          <w:noProof/>
          <w:szCs w:val="22"/>
          <w:lang w:eastAsia="en-AU"/>
        </w:rPr>
        <mc:AlternateContent>
          <mc:Choice Requires="wps">
            <w:drawing>
              <wp:anchor distT="0" distB="0" distL="114300" distR="114300" simplePos="0" relativeHeight="251654144" behindDoc="0" locked="0" layoutInCell="1" allowOverlap="1">
                <wp:simplePos x="0" y="0"/>
                <wp:positionH relativeFrom="column">
                  <wp:posOffset>1485900</wp:posOffset>
                </wp:positionH>
                <wp:positionV relativeFrom="paragraph">
                  <wp:posOffset>80010</wp:posOffset>
                </wp:positionV>
                <wp:extent cx="0" cy="257175"/>
                <wp:effectExtent l="57150" t="13335" r="57150" b="15240"/>
                <wp:wrapNone/>
                <wp:docPr id="9"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117pt;margin-top:6.3pt;width:0;height:2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q8MQ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">
                <v:stroke endarrow="block"/>
              </v:shape>
            </w:pict>
          </mc:Fallback>
        </mc:AlternateContent>
      </w:r>
    </w:p>
    <w:p w:rsidR="007D6E2F" w:rsidRDefault="007D6E2F" w:rsidP="007D6E2F">
      <w:pPr>
        <w:spacing w:after="0"/>
        <w:rPr>
          <w:b/>
          <w:szCs w:val="22"/>
        </w:rPr>
      </w:pPr>
    </w:p>
    <w:p w:rsidR="007D6E2F" w:rsidRPr="007C18C6" w:rsidRDefault="007D6E2F" w:rsidP="007C18C6">
      <w:pPr>
        <w:pStyle w:val="CaptionForTables"/>
      </w:pPr>
      <w:r w:rsidRPr="007C18C6">
        <w:t xml:space="preserve">Table </w:t>
      </w:r>
      <w:r w:rsidR="00925967">
        <w:t>1.6.16b</w:t>
      </w:r>
      <w:r w:rsidRPr="007C18C6">
        <w:t xml:space="preserve"> Designation of nominated staff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4"/>
        <w:gridCol w:w="1183"/>
        <w:gridCol w:w="967"/>
      </w:tblGrid>
      <w:tr w:rsidR="007D6E2F" w:rsidRPr="00280DB0" w:rsidTr="00A83796">
        <w:tc>
          <w:tcPr>
            <w:tcW w:w="0" w:type="auto"/>
            <w:tcBorders>
              <w:bottom w:val="single" w:sz="4" w:space="0" w:color="000000"/>
            </w:tcBorders>
            <w:shd w:val="clear" w:color="auto" w:fill="E6E6E6"/>
          </w:tcPr>
          <w:p w:rsidR="007D6E2F" w:rsidRPr="00280DB0" w:rsidRDefault="007D6E2F" w:rsidP="005C3EA1">
            <w:pPr>
              <w:pStyle w:val="tableheading"/>
              <w:jc w:val="left"/>
            </w:pPr>
            <w:r w:rsidRPr="00280DB0">
              <w:t>Designation</w:t>
            </w:r>
          </w:p>
        </w:tc>
        <w:tc>
          <w:tcPr>
            <w:tcW w:w="0" w:type="auto"/>
            <w:tcBorders>
              <w:bottom w:val="single" w:sz="4" w:space="0" w:color="000000"/>
            </w:tcBorders>
            <w:shd w:val="clear" w:color="auto" w:fill="E6E6E6"/>
          </w:tcPr>
          <w:p w:rsidR="007D6E2F" w:rsidRPr="00280DB0" w:rsidRDefault="007D6E2F" w:rsidP="009E2B8F">
            <w:pPr>
              <w:pStyle w:val="tableheading"/>
            </w:pPr>
            <w:r w:rsidRPr="00280DB0">
              <w:t>Responses</w:t>
            </w:r>
          </w:p>
        </w:tc>
        <w:tc>
          <w:tcPr>
            <w:tcW w:w="0" w:type="auto"/>
            <w:tcBorders>
              <w:bottom w:val="single" w:sz="4" w:space="0" w:color="000000"/>
            </w:tcBorders>
            <w:shd w:val="clear" w:color="auto" w:fill="E6E6E6"/>
          </w:tcPr>
          <w:p w:rsidR="007D6E2F" w:rsidRPr="00280DB0" w:rsidRDefault="007D6E2F" w:rsidP="009E2B8F">
            <w:pPr>
              <w:pStyle w:val="tableheading"/>
            </w:pPr>
            <w:r w:rsidRPr="00280DB0">
              <w:t>%</w:t>
            </w:r>
          </w:p>
        </w:tc>
      </w:tr>
      <w:tr w:rsidR="007D6E2F" w:rsidRPr="00280DB0" w:rsidTr="00A83796">
        <w:tc>
          <w:tcPr>
            <w:tcW w:w="0" w:type="auto"/>
            <w:tcBorders>
              <w:bottom w:val="nil"/>
            </w:tcBorders>
          </w:tcPr>
          <w:p w:rsidR="007D6E2F" w:rsidRPr="00280DB0" w:rsidRDefault="007D6E2F" w:rsidP="00FA1D2D">
            <w:pPr>
              <w:pStyle w:val="tabletext"/>
              <w:jc w:val="left"/>
            </w:pPr>
            <w:r w:rsidRPr="00280DB0">
              <w:t>Teacher</w:t>
            </w:r>
          </w:p>
        </w:tc>
        <w:tc>
          <w:tcPr>
            <w:tcW w:w="0" w:type="auto"/>
            <w:tcBorders>
              <w:bottom w:val="nil"/>
            </w:tcBorders>
          </w:tcPr>
          <w:p w:rsidR="007D6E2F" w:rsidRPr="00280DB0" w:rsidRDefault="007D6E2F" w:rsidP="003412F7">
            <w:pPr>
              <w:pStyle w:val="Tablenumberdectab"/>
            </w:pPr>
            <w:r>
              <w:t>24</w:t>
            </w:r>
          </w:p>
        </w:tc>
        <w:tc>
          <w:tcPr>
            <w:tcW w:w="0" w:type="auto"/>
            <w:tcBorders>
              <w:bottom w:val="nil"/>
            </w:tcBorders>
          </w:tcPr>
          <w:p w:rsidR="007D6E2F" w:rsidRPr="00280DB0" w:rsidRDefault="007D6E2F" w:rsidP="003412F7">
            <w:pPr>
              <w:pStyle w:val="Tablenumberdectab"/>
            </w:pPr>
            <w:r>
              <w:t>36</w:t>
            </w:r>
            <w:r w:rsidRPr="00280DB0">
              <w:t>%</w:t>
            </w:r>
          </w:p>
        </w:tc>
      </w:tr>
      <w:tr w:rsidR="007D6E2F" w:rsidRPr="00280DB0" w:rsidTr="00A83796">
        <w:tc>
          <w:tcPr>
            <w:tcW w:w="0" w:type="auto"/>
            <w:tcBorders>
              <w:top w:val="nil"/>
              <w:bottom w:val="nil"/>
            </w:tcBorders>
          </w:tcPr>
          <w:p w:rsidR="007D6E2F" w:rsidRPr="00280DB0" w:rsidRDefault="007D6E2F" w:rsidP="00FA1D2D">
            <w:pPr>
              <w:pStyle w:val="tabletext"/>
              <w:jc w:val="left"/>
            </w:pPr>
            <w:r w:rsidRPr="00280DB0">
              <w:t>Principal</w:t>
            </w:r>
          </w:p>
        </w:tc>
        <w:tc>
          <w:tcPr>
            <w:tcW w:w="0" w:type="auto"/>
            <w:tcBorders>
              <w:top w:val="nil"/>
              <w:bottom w:val="nil"/>
            </w:tcBorders>
          </w:tcPr>
          <w:p w:rsidR="007D6E2F" w:rsidRPr="00280DB0" w:rsidRDefault="007D6E2F" w:rsidP="003412F7">
            <w:pPr>
              <w:pStyle w:val="Tablenumberdectab"/>
            </w:pPr>
            <w:r>
              <w:t>16</w:t>
            </w:r>
          </w:p>
        </w:tc>
        <w:tc>
          <w:tcPr>
            <w:tcW w:w="0" w:type="auto"/>
            <w:tcBorders>
              <w:top w:val="nil"/>
              <w:bottom w:val="nil"/>
            </w:tcBorders>
          </w:tcPr>
          <w:p w:rsidR="007D6E2F" w:rsidRPr="00280DB0" w:rsidRDefault="007D6E2F" w:rsidP="003412F7">
            <w:pPr>
              <w:pStyle w:val="Tablenumberdectab"/>
            </w:pPr>
            <w:r>
              <w:t>24</w:t>
            </w:r>
            <w:r w:rsidRPr="00280DB0">
              <w:t>%</w:t>
            </w:r>
          </w:p>
        </w:tc>
      </w:tr>
      <w:tr w:rsidR="007D6E2F" w:rsidRPr="00280DB0" w:rsidTr="00A83796">
        <w:tc>
          <w:tcPr>
            <w:tcW w:w="0" w:type="auto"/>
            <w:tcBorders>
              <w:top w:val="nil"/>
              <w:bottom w:val="nil"/>
            </w:tcBorders>
          </w:tcPr>
          <w:p w:rsidR="007D6E2F" w:rsidRPr="00280DB0" w:rsidRDefault="007D6E2F" w:rsidP="00FA1D2D">
            <w:pPr>
              <w:pStyle w:val="tabletext"/>
              <w:jc w:val="left"/>
            </w:pPr>
            <w:r w:rsidRPr="002918D9">
              <w:rPr>
                <w:noProof/>
              </w:rPr>
              <w:t>VET/Careers/Curriculum Coordinator</w:t>
            </w:r>
          </w:p>
        </w:tc>
        <w:tc>
          <w:tcPr>
            <w:tcW w:w="0" w:type="auto"/>
            <w:tcBorders>
              <w:top w:val="nil"/>
              <w:bottom w:val="nil"/>
            </w:tcBorders>
          </w:tcPr>
          <w:p w:rsidR="007D6E2F" w:rsidRPr="00280DB0" w:rsidRDefault="007D6E2F" w:rsidP="003412F7">
            <w:pPr>
              <w:pStyle w:val="Tablenumberdectab"/>
            </w:pPr>
            <w:r>
              <w:t>8</w:t>
            </w:r>
          </w:p>
        </w:tc>
        <w:tc>
          <w:tcPr>
            <w:tcW w:w="0" w:type="auto"/>
            <w:tcBorders>
              <w:top w:val="nil"/>
              <w:bottom w:val="nil"/>
            </w:tcBorders>
          </w:tcPr>
          <w:p w:rsidR="007D6E2F" w:rsidRPr="00280DB0" w:rsidRDefault="007D6E2F" w:rsidP="003412F7">
            <w:pPr>
              <w:pStyle w:val="Tablenumberdectab"/>
            </w:pPr>
            <w:r>
              <w:t>12</w:t>
            </w:r>
            <w:r w:rsidRPr="00280DB0">
              <w:t>%</w:t>
            </w:r>
          </w:p>
        </w:tc>
      </w:tr>
      <w:tr w:rsidR="007D6E2F" w:rsidRPr="00280DB0" w:rsidTr="00A83796">
        <w:tc>
          <w:tcPr>
            <w:tcW w:w="0" w:type="auto"/>
            <w:tcBorders>
              <w:top w:val="nil"/>
              <w:bottom w:val="nil"/>
            </w:tcBorders>
          </w:tcPr>
          <w:p w:rsidR="007D6E2F" w:rsidRPr="00280DB0" w:rsidRDefault="007D6E2F" w:rsidP="00FA1D2D">
            <w:pPr>
              <w:pStyle w:val="tabletext"/>
              <w:jc w:val="left"/>
            </w:pPr>
            <w:r w:rsidRPr="00280DB0">
              <w:t>Business Manager</w:t>
            </w:r>
          </w:p>
        </w:tc>
        <w:tc>
          <w:tcPr>
            <w:tcW w:w="0" w:type="auto"/>
            <w:tcBorders>
              <w:top w:val="nil"/>
              <w:bottom w:val="nil"/>
            </w:tcBorders>
          </w:tcPr>
          <w:p w:rsidR="007D6E2F" w:rsidRPr="00280DB0" w:rsidRDefault="007D6E2F" w:rsidP="003412F7">
            <w:pPr>
              <w:pStyle w:val="Tablenumberdectab"/>
            </w:pPr>
            <w:r>
              <w:t>6</w:t>
            </w:r>
          </w:p>
        </w:tc>
        <w:tc>
          <w:tcPr>
            <w:tcW w:w="0" w:type="auto"/>
            <w:tcBorders>
              <w:top w:val="nil"/>
              <w:bottom w:val="nil"/>
            </w:tcBorders>
          </w:tcPr>
          <w:p w:rsidR="007D6E2F" w:rsidRPr="00280DB0" w:rsidRDefault="007D6E2F" w:rsidP="003412F7">
            <w:pPr>
              <w:pStyle w:val="Tablenumberdectab"/>
            </w:pPr>
            <w:r>
              <w:t>9</w:t>
            </w:r>
            <w:r w:rsidRPr="00280DB0">
              <w:t>%</w:t>
            </w:r>
          </w:p>
        </w:tc>
      </w:tr>
      <w:tr w:rsidR="007D6E2F" w:rsidRPr="00280DB0" w:rsidTr="00A83796">
        <w:tc>
          <w:tcPr>
            <w:tcW w:w="0" w:type="auto"/>
            <w:tcBorders>
              <w:top w:val="nil"/>
              <w:bottom w:val="nil"/>
            </w:tcBorders>
          </w:tcPr>
          <w:p w:rsidR="007D6E2F" w:rsidRPr="00280DB0" w:rsidRDefault="007D6E2F" w:rsidP="00FA1D2D">
            <w:pPr>
              <w:pStyle w:val="tabletext"/>
              <w:jc w:val="left"/>
            </w:pPr>
            <w:r w:rsidRPr="00280DB0">
              <w:t>Assistant Principal</w:t>
            </w:r>
          </w:p>
        </w:tc>
        <w:tc>
          <w:tcPr>
            <w:tcW w:w="0" w:type="auto"/>
            <w:tcBorders>
              <w:top w:val="nil"/>
              <w:bottom w:val="nil"/>
            </w:tcBorders>
          </w:tcPr>
          <w:p w:rsidR="007D6E2F" w:rsidRPr="00280DB0" w:rsidRDefault="007D6E2F" w:rsidP="003412F7">
            <w:pPr>
              <w:pStyle w:val="Tablenumberdectab"/>
            </w:pPr>
            <w:r>
              <w:t>5</w:t>
            </w:r>
          </w:p>
        </w:tc>
        <w:tc>
          <w:tcPr>
            <w:tcW w:w="0" w:type="auto"/>
            <w:tcBorders>
              <w:top w:val="nil"/>
              <w:bottom w:val="nil"/>
            </w:tcBorders>
          </w:tcPr>
          <w:p w:rsidR="007D6E2F" w:rsidRPr="00280DB0" w:rsidRDefault="007D6E2F" w:rsidP="003412F7">
            <w:pPr>
              <w:pStyle w:val="Tablenumberdectab"/>
            </w:pPr>
            <w:r>
              <w:t>8</w:t>
            </w:r>
            <w:r w:rsidRPr="00280DB0">
              <w:t>%</w:t>
            </w:r>
          </w:p>
        </w:tc>
      </w:tr>
      <w:tr w:rsidR="007D6E2F" w:rsidRPr="00280DB0" w:rsidTr="00A83796">
        <w:tc>
          <w:tcPr>
            <w:tcW w:w="0" w:type="auto"/>
            <w:tcBorders>
              <w:top w:val="nil"/>
              <w:bottom w:val="nil"/>
            </w:tcBorders>
          </w:tcPr>
          <w:p w:rsidR="007D6E2F" w:rsidRPr="00280DB0" w:rsidRDefault="007D6E2F" w:rsidP="00FA1D2D">
            <w:pPr>
              <w:pStyle w:val="tabletext"/>
              <w:jc w:val="left"/>
              <w:rPr>
                <w:noProof/>
              </w:rPr>
            </w:pPr>
            <w:r>
              <w:rPr>
                <w:noProof/>
              </w:rPr>
              <w:t>Director/Head</w:t>
            </w:r>
          </w:p>
        </w:tc>
        <w:tc>
          <w:tcPr>
            <w:tcW w:w="0" w:type="auto"/>
            <w:tcBorders>
              <w:top w:val="nil"/>
              <w:bottom w:val="nil"/>
            </w:tcBorders>
          </w:tcPr>
          <w:p w:rsidR="007D6E2F" w:rsidRPr="00280DB0" w:rsidRDefault="007D6E2F" w:rsidP="003412F7">
            <w:pPr>
              <w:pStyle w:val="Tablenumberdectab"/>
            </w:pPr>
            <w:r>
              <w:t>5</w:t>
            </w:r>
          </w:p>
        </w:tc>
        <w:tc>
          <w:tcPr>
            <w:tcW w:w="0" w:type="auto"/>
            <w:tcBorders>
              <w:top w:val="nil"/>
              <w:bottom w:val="nil"/>
            </w:tcBorders>
          </w:tcPr>
          <w:p w:rsidR="007D6E2F" w:rsidRPr="00280DB0" w:rsidRDefault="007D6E2F" w:rsidP="003412F7">
            <w:pPr>
              <w:pStyle w:val="Tablenumberdectab"/>
            </w:pPr>
            <w:r>
              <w:t>8%</w:t>
            </w:r>
          </w:p>
        </w:tc>
      </w:tr>
      <w:tr w:rsidR="007D6E2F" w:rsidRPr="00280DB0" w:rsidTr="00A83796">
        <w:tc>
          <w:tcPr>
            <w:tcW w:w="0" w:type="auto"/>
            <w:tcBorders>
              <w:top w:val="nil"/>
            </w:tcBorders>
          </w:tcPr>
          <w:p w:rsidR="007D6E2F" w:rsidRDefault="007D6E2F" w:rsidP="00FA1D2D">
            <w:pPr>
              <w:pStyle w:val="tabletext"/>
              <w:jc w:val="left"/>
              <w:rPr>
                <w:noProof/>
              </w:rPr>
            </w:pPr>
            <w:r w:rsidRPr="002918D9">
              <w:rPr>
                <w:noProof/>
              </w:rPr>
              <w:t>Employment/Industry Consultant</w:t>
            </w:r>
          </w:p>
        </w:tc>
        <w:tc>
          <w:tcPr>
            <w:tcW w:w="0" w:type="auto"/>
            <w:tcBorders>
              <w:top w:val="nil"/>
            </w:tcBorders>
          </w:tcPr>
          <w:p w:rsidR="007D6E2F" w:rsidRDefault="007D6E2F" w:rsidP="003412F7">
            <w:pPr>
              <w:pStyle w:val="Tablenumberdectab"/>
            </w:pPr>
            <w:r>
              <w:t>2</w:t>
            </w:r>
          </w:p>
        </w:tc>
        <w:tc>
          <w:tcPr>
            <w:tcW w:w="0" w:type="auto"/>
            <w:tcBorders>
              <w:top w:val="nil"/>
            </w:tcBorders>
          </w:tcPr>
          <w:p w:rsidR="007D6E2F" w:rsidRPr="00280DB0" w:rsidRDefault="007D6E2F" w:rsidP="003412F7">
            <w:pPr>
              <w:pStyle w:val="Tablenumberdectab"/>
            </w:pPr>
            <w:r>
              <w:t>3%</w:t>
            </w:r>
          </w:p>
        </w:tc>
      </w:tr>
      <w:tr w:rsidR="007D6E2F" w:rsidRPr="00280DB0" w:rsidTr="007D6E2F">
        <w:tc>
          <w:tcPr>
            <w:tcW w:w="0" w:type="auto"/>
          </w:tcPr>
          <w:p w:rsidR="007D6E2F" w:rsidRPr="003412F7" w:rsidRDefault="007D6E2F" w:rsidP="003412F7">
            <w:pPr>
              <w:pStyle w:val="tableheading"/>
              <w:jc w:val="left"/>
              <w:rPr>
                <w:szCs w:val="22"/>
              </w:rPr>
            </w:pPr>
            <w:r w:rsidRPr="003412F7">
              <w:rPr>
                <w:szCs w:val="22"/>
              </w:rPr>
              <w:t>Multiple responses from 53 respondents</w:t>
            </w:r>
          </w:p>
        </w:tc>
        <w:tc>
          <w:tcPr>
            <w:tcW w:w="0" w:type="auto"/>
          </w:tcPr>
          <w:p w:rsidR="007D6E2F" w:rsidRPr="003412F7" w:rsidRDefault="007D6E2F" w:rsidP="003412F7">
            <w:pPr>
              <w:pStyle w:val="Tablenumberdectab"/>
              <w:rPr>
                <w:b/>
                <w:bCs/>
              </w:rPr>
            </w:pPr>
            <w:r w:rsidRPr="003412F7">
              <w:rPr>
                <w:b/>
                <w:bCs/>
              </w:rPr>
              <w:t>66</w:t>
            </w:r>
          </w:p>
        </w:tc>
        <w:tc>
          <w:tcPr>
            <w:tcW w:w="0" w:type="auto"/>
          </w:tcPr>
          <w:p w:rsidR="007D6E2F" w:rsidRPr="003412F7" w:rsidRDefault="007D6E2F" w:rsidP="003412F7">
            <w:pPr>
              <w:pStyle w:val="Tablenumberdectab"/>
              <w:rPr>
                <w:b/>
                <w:bCs/>
              </w:rPr>
            </w:pPr>
            <w:r w:rsidRPr="003412F7">
              <w:rPr>
                <w:b/>
                <w:bCs/>
              </w:rPr>
              <w:t>100%</w:t>
            </w:r>
          </w:p>
        </w:tc>
      </w:tr>
    </w:tbl>
    <w:p w:rsidR="007D6E2F" w:rsidRDefault="007D6E2F" w:rsidP="007D6E2F">
      <w:pPr>
        <w:spacing w:after="0"/>
        <w:rPr>
          <w:b/>
          <w:szCs w:val="22"/>
        </w:rPr>
      </w:pPr>
    </w:p>
    <w:p w:rsidR="007D6E2F" w:rsidRDefault="005A1EB2" w:rsidP="007D6E2F">
      <w:pPr>
        <w:spacing w:after="0"/>
        <w:rPr>
          <w:b/>
          <w:szCs w:val="22"/>
        </w:rPr>
      </w:pPr>
      <w:r>
        <w:rPr>
          <w:b/>
          <w:szCs w:val="22"/>
        </w:rPr>
        <w:t xml:space="preserve">Survey question: </w:t>
      </w:r>
      <w:r w:rsidR="007D6E2F" w:rsidRPr="005A1EB2">
        <w:rPr>
          <w:szCs w:val="22"/>
        </w:rPr>
        <w:t>Are any other organisations involved in supporting this relationship?</w:t>
      </w:r>
    </w:p>
    <w:p w:rsidR="007D6E2F" w:rsidRPr="007C18C6" w:rsidRDefault="007D6E2F" w:rsidP="007C18C6">
      <w:pPr>
        <w:pStyle w:val="CaptionForTables"/>
      </w:pPr>
      <w:r w:rsidRPr="007C18C6">
        <w:t xml:space="preserve">Table </w:t>
      </w:r>
      <w:r w:rsidR="00925967">
        <w:t>1.6.17a</w:t>
      </w:r>
      <w:r w:rsidRPr="007C18C6">
        <w:t xml:space="preserve"> Supporting infrastructure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3"/>
        <w:gridCol w:w="983"/>
        <w:gridCol w:w="957"/>
        <w:gridCol w:w="983"/>
        <w:gridCol w:w="957"/>
        <w:gridCol w:w="983"/>
        <w:gridCol w:w="957"/>
        <w:gridCol w:w="983"/>
        <w:gridCol w:w="957"/>
      </w:tblGrid>
      <w:tr w:rsidR="007D6E2F" w:rsidRPr="00280DB0" w:rsidTr="00B107D9">
        <w:tc>
          <w:tcPr>
            <w:tcW w:w="2518" w:type="dxa"/>
            <w:vMerge w:val="restart"/>
            <w:shd w:val="clear" w:color="auto" w:fill="E6E6E6"/>
            <w:vAlign w:val="center"/>
          </w:tcPr>
          <w:p w:rsidR="007D6E2F" w:rsidRPr="00280DB0" w:rsidRDefault="007D6E2F" w:rsidP="005C3EA1">
            <w:pPr>
              <w:pStyle w:val="tableheading"/>
              <w:jc w:val="left"/>
            </w:pPr>
            <w:r w:rsidRPr="00280DB0">
              <w:t>Involvement of other organisations</w:t>
            </w:r>
          </w:p>
        </w:tc>
        <w:tc>
          <w:tcPr>
            <w:tcW w:w="0" w:type="auto"/>
            <w:gridSpan w:val="2"/>
            <w:tcBorders>
              <w:bottom w:val="single" w:sz="4" w:space="0" w:color="000000"/>
            </w:tcBorders>
            <w:shd w:val="clear" w:color="auto" w:fill="E6E6E6"/>
            <w:vAlign w:val="center"/>
          </w:tcPr>
          <w:p w:rsidR="007D6E2F" w:rsidRPr="00280DB0" w:rsidRDefault="007D6E2F" w:rsidP="009E2B8F">
            <w:pPr>
              <w:pStyle w:val="tableheading"/>
            </w:pPr>
            <w:r w:rsidRPr="00280DB0">
              <w:t>Yes</w:t>
            </w:r>
          </w:p>
        </w:tc>
        <w:tc>
          <w:tcPr>
            <w:tcW w:w="0" w:type="auto"/>
            <w:gridSpan w:val="2"/>
            <w:tcBorders>
              <w:bottom w:val="single" w:sz="4" w:space="0" w:color="000000"/>
            </w:tcBorders>
            <w:shd w:val="clear" w:color="auto" w:fill="E6E6E6"/>
            <w:vAlign w:val="center"/>
          </w:tcPr>
          <w:p w:rsidR="007D6E2F" w:rsidRPr="00280DB0" w:rsidRDefault="007D6E2F" w:rsidP="009E2B8F">
            <w:pPr>
              <w:pStyle w:val="tableheading"/>
            </w:pPr>
            <w:r w:rsidRPr="00280DB0">
              <w:t>No</w:t>
            </w:r>
          </w:p>
        </w:tc>
        <w:tc>
          <w:tcPr>
            <w:tcW w:w="0" w:type="auto"/>
            <w:gridSpan w:val="2"/>
            <w:tcBorders>
              <w:bottom w:val="single" w:sz="4" w:space="0" w:color="000000"/>
            </w:tcBorders>
            <w:shd w:val="clear" w:color="auto" w:fill="E6E6E6"/>
          </w:tcPr>
          <w:p w:rsidR="007D6E2F" w:rsidRPr="00280DB0" w:rsidRDefault="007D6E2F" w:rsidP="009E2B8F">
            <w:pPr>
              <w:pStyle w:val="tableheading"/>
            </w:pPr>
            <w:r>
              <w:t>No Response</w:t>
            </w:r>
          </w:p>
        </w:tc>
        <w:tc>
          <w:tcPr>
            <w:tcW w:w="0" w:type="auto"/>
            <w:gridSpan w:val="2"/>
            <w:tcBorders>
              <w:bottom w:val="single" w:sz="4" w:space="0" w:color="000000"/>
            </w:tcBorders>
            <w:shd w:val="clear" w:color="auto" w:fill="E6E6E6"/>
            <w:vAlign w:val="center"/>
          </w:tcPr>
          <w:p w:rsidR="007D6E2F" w:rsidRPr="00280DB0" w:rsidRDefault="007D6E2F" w:rsidP="009E2B8F">
            <w:pPr>
              <w:pStyle w:val="tableheading"/>
            </w:pPr>
            <w:r w:rsidRPr="00280DB0">
              <w:t>Total</w:t>
            </w:r>
          </w:p>
        </w:tc>
      </w:tr>
      <w:tr w:rsidR="007D6E2F" w:rsidRPr="00280DB0" w:rsidTr="00B107D9">
        <w:tc>
          <w:tcPr>
            <w:tcW w:w="2518" w:type="dxa"/>
            <w:vMerge/>
          </w:tcPr>
          <w:p w:rsidR="007D6E2F" w:rsidRPr="00280DB0" w:rsidRDefault="007D6E2F" w:rsidP="009E2B8F">
            <w:pPr>
              <w:pStyle w:val="tableheading"/>
            </w:pPr>
          </w:p>
        </w:tc>
        <w:tc>
          <w:tcPr>
            <w:tcW w:w="0" w:type="auto"/>
            <w:shd w:val="clear" w:color="auto" w:fill="E6E6E6"/>
            <w:vAlign w:val="center"/>
          </w:tcPr>
          <w:p w:rsidR="007D6E2F" w:rsidRPr="00280DB0" w:rsidRDefault="007D6E2F" w:rsidP="009E2B8F">
            <w:pPr>
              <w:pStyle w:val="tableheading"/>
            </w:pPr>
            <w:r w:rsidRPr="00280DB0">
              <w:t>Number</w:t>
            </w:r>
          </w:p>
        </w:tc>
        <w:tc>
          <w:tcPr>
            <w:tcW w:w="0" w:type="auto"/>
            <w:shd w:val="clear" w:color="auto" w:fill="E6E6E6"/>
            <w:vAlign w:val="center"/>
          </w:tcPr>
          <w:p w:rsidR="007D6E2F" w:rsidRPr="00280DB0" w:rsidRDefault="007D6E2F" w:rsidP="009E2B8F">
            <w:pPr>
              <w:pStyle w:val="tableheading"/>
            </w:pPr>
            <w:r w:rsidRPr="00280DB0">
              <w:t>%</w:t>
            </w:r>
          </w:p>
        </w:tc>
        <w:tc>
          <w:tcPr>
            <w:tcW w:w="0" w:type="auto"/>
            <w:shd w:val="clear" w:color="auto" w:fill="E6E6E6"/>
            <w:vAlign w:val="center"/>
          </w:tcPr>
          <w:p w:rsidR="007D6E2F" w:rsidRPr="00280DB0" w:rsidRDefault="007D6E2F" w:rsidP="009E2B8F">
            <w:pPr>
              <w:pStyle w:val="tableheading"/>
            </w:pPr>
            <w:r w:rsidRPr="00280DB0">
              <w:t>Number</w:t>
            </w:r>
          </w:p>
        </w:tc>
        <w:tc>
          <w:tcPr>
            <w:tcW w:w="0" w:type="auto"/>
            <w:shd w:val="clear" w:color="auto" w:fill="E6E6E6"/>
            <w:vAlign w:val="center"/>
          </w:tcPr>
          <w:p w:rsidR="007D6E2F" w:rsidRPr="00280DB0" w:rsidRDefault="007D6E2F" w:rsidP="009E2B8F">
            <w:pPr>
              <w:pStyle w:val="tableheading"/>
            </w:pPr>
            <w:r w:rsidRPr="00280DB0">
              <w:t>%</w:t>
            </w:r>
          </w:p>
        </w:tc>
        <w:tc>
          <w:tcPr>
            <w:tcW w:w="0" w:type="auto"/>
            <w:shd w:val="clear" w:color="auto" w:fill="E6E6E6"/>
          </w:tcPr>
          <w:p w:rsidR="007D6E2F" w:rsidRPr="006D1046" w:rsidRDefault="007D6E2F" w:rsidP="009E2B8F">
            <w:pPr>
              <w:pStyle w:val="tableheading"/>
            </w:pPr>
            <w:r w:rsidRPr="006D1046">
              <w:t>Number</w:t>
            </w:r>
          </w:p>
        </w:tc>
        <w:tc>
          <w:tcPr>
            <w:tcW w:w="0" w:type="auto"/>
            <w:shd w:val="clear" w:color="auto" w:fill="E6E6E6"/>
          </w:tcPr>
          <w:p w:rsidR="007D6E2F" w:rsidRPr="006D1046" w:rsidRDefault="007D6E2F" w:rsidP="009E2B8F">
            <w:pPr>
              <w:pStyle w:val="tableheading"/>
            </w:pPr>
            <w:r w:rsidRPr="006D1046">
              <w:t>%</w:t>
            </w:r>
          </w:p>
        </w:tc>
        <w:tc>
          <w:tcPr>
            <w:tcW w:w="0" w:type="auto"/>
            <w:shd w:val="clear" w:color="auto" w:fill="E6E6E6"/>
            <w:vAlign w:val="center"/>
          </w:tcPr>
          <w:p w:rsidR="007D6E2F" w:rsidRPr="00280DB0" w:rsidRDefault="007D6E2F" w:rsidP="009E2B8F">
            <w:pPr>
              <w:pStyle w:val="tableheading"/>
            </w:pPr>
            <w:r w:rsidRPr="00280DB0">
              <w:t>Number</w:t>
            </w:r>
          </w:p>
        </w:tc>
        <w:tc>
          <w:tcPr>
            <w:tcW w:w="0" w:type="auto"/>
            <w:shd w:val="clear" w:color="auto" w:fill="E6E6E6"/>
            <w:vAlign w:val="center"/>
          </w:tcPr>
          <w:p w:rsidR="007D6E2F" w:rsidRPr="00280DB0" w:rsidRDefault="007D6E2F" w:rsidP="009E2B8F">
            <w:pPr>
              <w:pStyle w:val="tableheading"/>
            </w:pPr>
            <w:r w:rsidRPr="00280DB0">
              <w:t>%</w:t>
            </w:r>
          </w:p>
        </w:tc>
      </w:tr>
      <w:tr w:rsidR="007D6E2F" w:rsidRPr="00280DB0" w:rsidTr="007D6E2F">
        <w:tc>
          <w:tcPr>
            <w:tcW w:w="2518" w:type="dxa"/>
          </w:tcPr>
          <w:p w:rsidR="007D6E2F" w:rsidRPr="00280DB0" w:rsidRDefault="007D6E2F" w:rsidP="00FA1D2D">
            <w:pPr>
              <w:pStyle w:val="tabletext"/>
              <w:jc w:val="left"/>
            </w:pPr>
            <w:r w:rsidRPr="00280DB0">
              <w:t>Responses</w:t>
            </w:r>
          </w:p>
        </w:tc>
        <w:tc>
          <w:tcPr>
            <w:tcW w:w="0" w:type="auto"/>
          </w:tcPr>
          <w:p w:rsidR="007D6E2F" w:rsidRPr="00280DB0" w:rsidRDefault="007D6E2F" w:rsidP="003412F7">
            <w:pPr>
              <w:pStyle w:val="Tablenumberdectab"/>
            </w:pPr>
            <w:r>
              <w:t>19</w:t>
            </w:r>
          </w:p>
        </w:tc>
        <w:tc>
          <w:tcPr>
            <w:tcW w:w="0" w:type="auto"/>
          </w:tcPr>
          <w:p w:rsidR="007D6E2F" w:rsidRPr="00280DB0" w:rsidRDefault="007D6E2F" w:rsidP="003412F7">
            <w:pPr>
              <w:pStyle w:val="Tablenumberdectab"/>
            </w:pPr>
            <w:r>
              <w:t>29</w:t>
            </w:r>
            <w:r w:rsidRPr="00280DB0">
              <w:t>%</w:t>
            </w:r>
          </w:p>
        </w:tc>
        <w:tc>
          <w:tcPr>
            <w:tcW w:w="0" w:type="auto"/>
          </w:tcPr>
          <w:p w:rsidR="007D6E2F" w:rsidRPr="00280DB0" w:rsidRDefault="007D6E2F" w:rsidP="003412F7">
            <w:pPr>
              <w:pStyle w:val="Tablenumberdectab"/>
            </w:pPr>
            <w:r>
              <w:t>39</w:t>
            </w:r>
          </w:p>
        </w:tc>
        <w:tc>
          <w:tcPr>
            <w:tcW w:w="0" w:type="auto"/>
          </w:tcPr>
          <w:p w:rsidR="007D6E2F" w:rsidRPr="00280DB0" w:rsidRDefault="007D6E2F" w:rsidP="003412F7">
            <w:pPr>
              <w:pStyle w:val="Tablenumberdectab"/>
            </w:pPr>
            <w:r>
              <w:t>59</w:t>
            </w:r>
            <w:r w:rsidRPr="00280DB0">
              <w:t>%</w:t>
            </w:r>
          </w:p>
        </w:tc>
        <w:tc>
          <w:tcPr>
            <w:tcW w:w="0" w:type="auto"/>
          </w:tcPr>
          <w:p w:rsidR="007D6E2F" w:rsidRPr="006D1046" w:rsidRDefault="007D6E2F" w:rsidP="003412F7">
            <w:pPr>
              <w:pStyle w:val="Tablenumberdectab"/>
            </w:pPr>
            <w:r>
              <w:t>8</w:t>
            </w:r>
          </w:p>
        </w:tc>
        <w:tc>
          <w:tcPr>
            <w:tcW w:w="0" w:type="auto"/>
          </w:tcPr>
          <w:p w:rsidR="007D6E2F" w:rsidRPr="006D1046" w:rsidRDefault="007D6E2F" w:rsidP="003412F7">
            <w:pPr>
              <w:pStyle w:val="Tablenumberdectab"/>
            </w:pPr>
            <w:r>
              <w:t>12%</w:t>
            </w:r>
          </w:p>
        </w:tc>
        <w:tc>
          <w:tcPr>
            <w:tcW w:w="0" w:type="auto"/>
          </w:tcPr>
          <w:p w:rsidR="007D6E2F" w:rsidRPr="00280DB0" w:rsidRDefault="007D6E2F" w:rsidP="003412F7">
            <w:pPr>
              <w:pStyle w:val="Tablenumberdectab"/>
            </w:pPr>
            <w:r>
              <w:t>66</w:t>
            </w:r>
          </w:p>
        </w:tc>
        <w:tc>
          <w:tcPr>
            <w:tcW w:w="0" w:type="auto"/>
          </w:tcPr>
          <w:p w:rsidR="007D6E2F" w:rsidRPr="00280DB0" w:rsidRDefault="007D6E2F" w:rsidP="003412F7">
            <w:pPr>
              <w:pStyle w:val="Tablenumberdectab"/>
            </w:pPr>
            <w:r w:rsidRPr="00280DB0">
              <w:t>100%</w:t>
            </w:r>
          </w:p>
        </w:tc>
      </w:tr>
    </w:tbl>
    <w:p w:rsidR="007D6E2F" w:rsidRPr="00280DB0" w:rsidRDefault="0023244D" w:rsidP="007D6E2F">
      <w:pPr>
        <w:spacing w:after="0"/>
        <w:rPr>
          <w:szCs w:val="22"/>
        </w:rPr>
      </w:pPr>
      <w:r>
        <w:rPr>
          <w:noProof/>
          <w:szCs w:val="22"/>
          <w:lang w:eastAsia="en-AU"/>
        </w:rPr>
        <mc:AlternateContent>
          <mc:Choice Requires="wps">
            <w:drawing>
              <wp:anchor distT="0" distB="0" distL="114300" distR="114300" simplePos="0" relativeHeight="251655168" behindDoc="0" locked="0" layoutInCell="1" allowOverlap="1">
                <wp:simplePos x="0" y="0"/>
                <wp:positionH relativeFrom="column">
                  <wp:posOffset>1485900</wp:posOffset>
                </wp:positionH>
                <wp:positionV relativeFrom="paragraph">
                  <wp:posOffset>80010</wp:posOffset>
                </wp:positionV>
                <wp:extent cx="0" cy="255270"/>
                <wp:effectExtent l="57150" t="13335" r="57150" b="17145"/>
                <wp:wrapNone/>
                <wp:docPr id="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117pt;margin-top:6.3pt;width:0;height:20.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P/ZNAIAAF0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">
                <v:stroke endarrow="block"/>
              </v:shape>
            </w:pict>
          </mc:Fallback>
        </mc:AlternateContent>
      </w:r>
    </w:p>
    <w:p w:rsidR="007D6E2F" w:rsidRDefault="007D6E2F" w:rsidP="007D6E2F">
      <w:pPr>
        <w:spacing w:after="0"/>
        <w:rPr>
          <w:b/>
          <w:noProof/>
          <w:szCs w:val="22"/>
        </w:rPr>
      </w:pPr>
    </w:p>
    <w:p w:rsidR="007D6E2F" w:rsidRPr="007C18C6" w:rsidRDefault="007D6E2F" w:rsidP="007C18C6">
      <w:pPr>
        <w:pStyle w:val="CaptionForTables"/>
      </w:pPr>
      <w:r w:rsidRPr="007C18C6">
        <w:t xml:space="preserve">Table </w:t>
      </w:r>
      <w:r w:rsidR="00925967">
        <w:t>1.6.17b</w:t>
      </w:r>
      <w:r w:rsidRPr="007C18C6">
        <w:t xml:space="preserve"> Organisations involved</w:t>
      </w:r>
    </w:p>
    <w:tbl>
      <w:tblPr>
        <w:tblW w:w="8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3"/>
        <w:gridCol w:w="983"/>
        <w:gridCol w:w="967"/>
        <w:gridCol w:w="957"/>
        <w:gridCol w:w="1005"/>
        <w:gridCol w:w="957"/>
        <w:gridCol w:w="1189"/>
      </w:tblGrid>
      <w:tr w:rsidR="007D6E2F" w:rsidRPr="00280DB0" w:rsidTr="00BF5586">
        <w:trPr>
          <w:cantSplit/>
        </w:trPr>
        <w:tc>
          <w:tcPr>
            <w:tcW w:w="2943" w:type="dxa"/>
            <w:vMerge w:val="restart"/>
            <w:shd w:val="clear" w:color="auto" w:fill="E6E6E6"/>
            <w:vAlign w:val="center"/>
          </w:tcPr>
          <w:p w:rsidR="007D6E2F" w:rsidRPr="00280DB0" w:rsidRDefault="007D6E2F" w:rsidP="005C3EA1">
            <w:pPr>
              <w:pStyle w:val="tableheading"/>
              <w:jc w:val="left"/>
              <w:rPr>
                <w:noProof/>
              </w:rPr>
            </w:pPr>
            <w:r w:rsidRPr="00280DB0">
              <w:t>Organisation</w:t>
            </w:r>
            <w:bookmarkStart w:id="42" w:name="RowTitle"/>
            <w:bookmarkEnd w:id="42"/>
            <w:r w:rsidRPr="00280DB0">
              <w:t>s involved</w:t>
            </w:r>
          </w:p>
        </w:tc>
        <w:tc>
          <w:tcPr>
            <w:tcW w:w="0" w:type="auto"/>
            <w:gridSpan w:val="2"/>
            <w:tcBorders>
              <w:bottom w:val="single" w:sz="4" w:space="0" w:color="000000"/>
            </w:tcBorders>
            <w:shd w:val="clear" w:color="auto" w:fill="E6E6E6"/>
            <w:vAlign w:val="center"/>
          </w:tcPr>
          <w:p w:rsidR="007D6E2F" w:rsidRPr="00280DB0" w:rsidRDefault="007D6E2F" w:rsidP="009E2B8F">
            <w:pPr>
              <w:pStyle w:val="tableheading"/>
            </w:pPr>
            <w:r>
              <w:t>Responses</w:t>
            </w:r>
          </w:p>
        </w:tc>
        <w:tc>
          <w:tcPr>
            <w:tcW w:w="3776" w:type="dxa"/>
            <w:gridSpan w:val="4"/>
            <w:tcBorders>
              <w:bottom w:val="single" w:sz="4" w:space="0" w:color="000000"/>
            </w:tcBorders>
            <w:shd w:val="clear" w:color="auto" w:fill="E6E6E6"/>
          </w:tcPr>
          <w:p w:rsidR="007D6E2F" w:rsidRPr="00280DB0" w:rsidRDefault="007D6E2F" w:rsidP="009E2B8F">
            <w:pPr>
              <w:pStyle w:val="tableheading"/>
            </w:pPr>
            <w:r w:rsidRPr="00280DB0">
              <w:t>Level of involvement</w:t>
            </w:r>
          </w:p>
        </w:tc>
      </w:tr>
      <w:tr w:rsidR="007D6E2F" w:rsidRPr="00280DB0" w:rsidTr="00A83796">
        <w:tc>
          <w:tcPr>
            <w:tcW w:w="2943" w:type="dxa"/>
            <w:vMerge/>
            <w:tcBorders>
              <w:bottom w:val="single" w:sz="4" w:space="0" w:color="000000"/>
            </w:tcBorders>
            <w:vAlign w:val="center"/>
          </w:tcPr>
          <w:p w:rsidR="007D6E2F" w:rsidRPr="00280DB0" w:rsidRDefault="007D6E2F" w:rsidP="009E2B8F">
            <w:pPr>
              <w:pStyle w:val="tableheading"/>
            </w:pPr>
          </w:p>
        </w:tc>
        <w:tc>
          <w:tcPr>
            <w:tcW w:w="0" w:type="auto"/>
            <w:tcBorders>
              <w:bottom w:val="single" w:sz="4" w:space="0" w:color="000000"/>
            </w:tcBorders>
            <w:shd w:val="clear" w:color="auto" w:fill="E6E6E6"/>
            <w:vAlign w:val="center"/>
          </w:tcPr>
          <w:p w:rsidR="007D6E2F" w:rsidRPr="00280DB0" w:rsidRDefault="007D6E2F" w:rsidP="009E2B8F">
            <w:pPr>
              <w:pStyle w:val="tableheading"/>
            </w:pPr>
            <w:r>
              <w:t>Number</w:t>
            </w:r>
          </w:p>
        </w:tc>
        <w:tc>
          <w:tcPr>
            <w:tcW w:w="0" w:type="auto"/>
            <w:tcBorders>
              <w:bottom w:val="single" w:sz="4" w:space="0" w:color="000000"/>
            </w:tcBorders>
            <w:shd w:val="clear" w:color="auto" w:fill="E6E6E6"/>
            <w:vAlign w:val="center"/>
          </w:tcPr>
          <w:p w:rsidR="007D6E2F" w:rsidRPr="00280DB0" w:rsidRDefault="007D6E2F" w:rsidP="009E2B8F">
            <w:pPr>
              <w:pStyle w:val="tableheading"/>
            </w:pPr>
            <w:r w:rsidRPr="00280DB0">
              <w:t>%</w:t>
            </w:r>
          </w:p>
        </w:tc>
        <w:tc>
          <w:tcPr>
            <w:tcW w:w="0" w:type="auto"/>
            <w:tcBorders>
              <w:bottom w:val="single" w:sz="4" w:space="0" w:color="000000"/>
            </w:tcBorders>
            <w:shd w:val="clear" w:color="auto" w:fill="E6E6E6"/>
          </w:tcPr>
          <w:p w:rsidR="007D6E2F" w:rsidRPr="00280DB0" w:rsidRDefault="007D6E2F" w:rsidP="009E2B8F">
            <w:pPr>
              <w:pStyle w:val="tableheading"/>
            </w:pPr>
            <w:r w:rsidRPr="00280DB0">
              <w:t>High</w:t>
            </w:r>
          </w:p>
        </w:tc>
        <w:tc>
          <w:tcPr>
            <w:tcW w:w="0" w:type="auto"/>
            <w:tcBorders>
              <w:bottom w:val="single" w:sz="4" w:space="0" w:color="000000"/>
            </w:tcBorders>
            <w:shd w:val="clear" w:color="auto" w:fill="E6E6E6"/>
          </w:tcPr>
          <w:p w:rsidR="007D6E2F" w:rsidRPr="00280DB0" w:rsidRDefault="007D6E2F" w:rsidP="009E2B8F">
            <w:pPr>
              <w:pStyle w:val="tableheading"/>
            </w:pPr>
            <w:r w:rsidRPr="00280DB0">
              <w:t>Medium</w:t>
            </w:r>
          </w:p>
        </w:tc>
        <w:tc>
          <w:tcPr>
            <w:tcW w:w="0" w:type="auto"/>
            <w:tcBorders>
              <w:bottom w:val="single" w:sz="4" w:space="0" w:color="000000"/>
            </w:tcBorders>
            <w:shd w:val="clear" w:color="auto" w:fill="E6E6E6"/>
          </w:tcPr>
          <w:p w:rsidR="007D6E2F" w:rsidRPr="00280DB0" w:rsidRDefault="007D6E2F" w:rsidP="009E2B8F">
            <w:pPr>
              <w:pStyle w:val="tableheading"/>
            </w:pPr>
            <w:r w:rsidRPr="00280DB0">
              <w:t>Low</w:t>
            </w:r>
          </w:p>
        </w:tc>
        <w:tc>
          <w:tcPr>
            <w:tcW w:w="1306" w:type="dxa"/>
            <w:tcBorders>
              <w:bottom w:val="single" w:sz="4" w:space="0" w:color="000000"/>
            </w:tcBorders>
            <w:shd w:val="clear" w:color="auto" w:fill="E6E6E6"/>
          </w:tcPr>
          <w:p w:rsidR="007D6E2F" w:rsidRPr="00280DB0" w:rsidRDefault="007D6E2F" w:rsidP="009E2B8F">
            <w:pPr>
              <w:pStyle w:val="tableheading"/>
            </w:pPr>
            <w:r w:rsidRPr="00280DB0">
              <w:t>No answer</w:t>
            </w:r>
          </w:p>
        </w:tc>
      </w:tr>
      <w:tr w:rsidR="007D6E2F" w:rsidRPr="00280DB0" w:rsidTr="00A83796">
        <w:tc>
          <w:tcPr>
            <w:tcW w:w="2943" w:type="dxa"/>
            <w:tcBorders>
              <w:bottom w:val="nil"/>
            </w:tcBorders>
            <w:vAlign w:val="center"/>
          </w:tcPr>
          <w:p w:rsidR="007D6E2F" w:rsidRPr="00280DB0" w:rsidRDefault="007D6E2F" w:rsidP="00FA1D2D">
            <w:pPr>
              <w:pStyle w:val="tabletext"/>
              <w:jc w:val="left"/>
            </w:pPr>
            <w:r w:rsidRPr="00280DB0">
              <w:t>Independent brokers</w:t>
            </w:r>
          </w:p>
        </w:tc>
        <w:tc>
          <w:tcPr>
            <w:tcW w:w="0" w:type="auto"/>
            <w:tcBorders>
              <w:bottom w:val="nil"/>
            </w:tcBorders>
            <w:vAlign w:val="center"/>
          </w:tcPr>
          <w:p w:rsidR="007D6E2F" w:rsidRPr="00280DB0" w:rsidRDefault="007D6E2F" w:rsidP="003412F7">
            <w:pPr>
              <w:pStyle w:val="Tablenumberdectab"/>
            </w:pPr>
            <w:r>
              <w:t>10</w:t>
            </w:r>
          </w:p>
        </w:tc>
        <w:tc>
          <w:tcPr>
            <w:tcW w:w="0" w:type="auto"/>
            <w:tcBorders>
              <w:bottom w:val="nil"/>
            </w:tcBorders>
            <w:vAlign w:val="center"/>
          </w:tcPr>
          <w:p w:rsidR="007D6E2F" w:rsidRPr="00280DB0" w:rsidRDefault="007D6E2F" w:rsidP="003412F7">
            <w:pPr>
              <w:pStyle w:val="Tablenumberdectab"/>
            </w:pPr>
            <w:r>
              <w:t>36</w:t>
            </w:r>
            <w:r w:rsidRPr="00280DB0">
              <w:t>%</w:t>
            </w:r>
          </w:p>
        </w:tc>
        <w:tc>
          <w:tcPr>
            <w:tcW w:w="0" w:type="auto"/>
            <w:tcBorders>
              <w:bottom w:val="nil"/>
            </w:tcBorders>
          </w:tcPr>
          <w:p w:rsidR="007D6E2F" w:rsidRPr="00280DB0" w:rsidRDefault="007D6E2F" w:rsidP="003412F7">
            <w:pPr>
              <w:pStyle w:val="Tablenumberdectab"/>
            </w:pPr>
            <w:r>
              <w:t>50%</w:t>
            </w:r>
          </w:p>
        </w:tc>
        <w:tc>
          <w:tcPr>
            <w:tcW w:w="0" w:type="auto"/>
            <w:tcBorders>
              <w:bottom w:val="nil"/>
            </w:tcBorders>
          </w:tcPr>
          <w:p w:rsidR="007D6E2F" w:rsidRPr="00280DB0" w:rsidRDefault="007D6E2F" w:rsidP="003412F7">
            <w:pPr>
              <w:pStyle w:val="Tablenumberdectab"/>
            </w:pPr>
            <w:r>
              <w:t>40%</w:t>
            </w:r>
          </w:p>
        </w:tc>
        <w:tc>
          <w:tcPr>
            <w:tcW w:w="0" w:type="auto"/>
            <w:tcBorders>
              <w:bottom w:val="nil"/>
            </w:tcBorders>
          </w:tcPr>
          <w:p w:rsidR="007D6E2F" w:rsidRPr="00280DB0" w:rsidRDefault="007D6E2F" w:rsidP="003412F7">
            <w:pPr>
              <w:pStyle w:val="Tablenumberdectab"/>
            </w:pPr>
            <w:r>
              <w:t>10%</w:t>
            </w:r>
          </w:p>
        </w:tc>
        <w:tc>
          <w:tcPr>
            <w:tcW w:w="1306" w:type="dxa"/>
            <w:tcBorders>
              <w:bottom w:val="nil"/>
            </w:tcBorders>
          </w:tcPr>
          <w:p w:rsidR="007D6E2F" w:rsidRPr="00280DB0" w:rsidRDefault="007D6E2F" w:rsidP="003412F7">
            <w:pPr>
              <w:pStyle w:val="Tablenumberdectab"/>
            </w:pPr>
            <w:r w:rsidRPr="00280DB0">
              <w:t>-</w:t>
            </w:r>
          </w:p>
        </w:tc>
      </w:tr>
      <w:tr w:rsidR="007D6E2F" w:rsidRPr="00280DB0" w:rsidTr="00A83796">
        <w:tc>
          <w:tcPr>
            <w:tcW w:w="2943" w:type="dxa"/>
            <w:tcBorders>
              <w:top w:val="nil"/>
              <w:bottom w:val="nil"/>
            </w:tcBorders>
            <w:vAlign w:val="center"/>
          </w:tcPr>
          <w:p w:rsidR="007D6E2F" w:rsidRPr="00280DB0" w:rsidRDefault="007D6E2F" w:rsidP="00FA1D2D">
            <w:pPr>
              <w:pStyle w:val="tabletext"/>
              <w:jc w:val="left"/>
            </w:pPr>
            <w:r w:rsidRPr="00280DB0">
              <w:t>Government-funded broker</w:t>
            </w:r>
          </w:p>
        </w:tc>
        <w:tc>
          <w:tcPr>
            <w:tcW w:w="0" w:type="auto"/>
            <w:tcBorders>
              <w:top w:val="nil"/>
              <w:bottom w:val="nil"/>
            </w:tcBorders>
            <w:vAlign w:val="center"/>
          </w:tcPr>
          <w:p w:rsidR="007D6E2F" w:rsidRPr="00280DB0" w:rsidRDefault="007D6E2F" w:rsidP="003412F7">
            <w:pPr>
              <w:pStyle w:val="Tablenumberdectab"/>
            </w:pPr>
            <w:r>
              <w:t>12</w:t>
            </w:r>
          </w:p>
        </w:tc>
        <w:tc>
          <w:tcPr>
            <w:tcW w:w="0" w:type="auto"/>
            <w:tcBorders>
              <w:top w:val="nil"/>
              <w:bottom w:val="nil"/>
            </w:tcBorders>
            <w:vAlign w:val="center"/>
          </w:tcPr>
          <w:p w:rsidR="007D6E2F" w:rsidRPr="00280DB0" w:rsidRDefault="007D6E2F" w:rsidP="003412F7">
            <w:pPr>
              <w:pStyle w:val="Tablenumberdectab"/>
            </w:pPr>
            <w:r>
              <w:t>43</w:t>
            </w:r>
            <w:r w:rsidRPr="00280DB0">
              <w:t>%</w:t>
            </w:r>
          </w:p>
        </w:tc>
        <w:tc>
          <w:tcPr>
            <w:tcW w:w="0" w:type="auto"/>
            <w:tcBorders>
              <w:top w:val="nil"/>
              <w:bottom w:val="nil"/>
            </w:tcBorders>
          </w:tcPr>
          <w:p w:rsidR="007D6E2F" w:rsidRPr="00280DB0" w:rsidRDefault="007D6E2F" w:rsidP="003412F7">
            <w:pPr>
              <w:pStyle w:val="Tablenumberdectab"/>
            </w:pPr>
            <w:r>
              <w:t>42%</w:t>
            </w:r>
          </w:p>
        </w:tc>
        <w:tc>
          <w:tcPr>
            <w:tcW w:w="0" w:type="auto"/>
            <w:tcBorders>
              <w:top w:val="nil"/>
              <w:bottom w:val="nil"/>
            </w:tcBorders>
          </w:tcPr>
          <w:p w:rsidR="007D6E2F" w:rsidRPr="00280DB0" w:rsidRDefault="007D6E2F" w:rsidP="003412F7">
            <w:pPr>
              <w:pStyle w:val="Tablenumberdectab"/>
            </w:pPr>
            <w:r>
              <w:t>42%</w:t>
            </w:r>
          </w:p>
        </w:tc>
        <w:tc>
          <w:tcPr>
            <w:tcW w:w="0" w:type="auto"/>
            <w:tcBorders>
              <w:top w:val="nil"/>
              <w:bottom w:val="nil"/>
            </w:tcBorders>
          </w:tcPr>
          <w:p w:rsidR="007D6E2F" w:rsidRPr="00280DB0" w:rsidRDefault="007D6E2F" w:rsidP="003412F7">
            <w:pPr>
              <w:pStyle w:val="Tablenumberdectab"/>
            </w:pPr>
            <w:r>
              <w:t>8%</w:t>
            </w:r>
          </w:p>
        </w:tc>
        <w:tc>
          <w:tcPr>
            <w:tcW w:w="1306" w:type="dxa"/>
            <w:tcBorders>
              <w:top w:val="nil"/>
              <w:bottom w:val="nil"/>
            </w:tcBorders>
          </w:tcPr>
          <w:p w:rsidR="007D6E2F" w:rsidRPr="00280DB0" w:rsidRDefault="007D6E2F" w:rsidP="003412F7">
            <w:pPr>
              <w:pStyle w:val="Tablenumberdectab"/>
            </w:pPr>
            <w:r>
              <w:t>8%</w:t>
            </w:r>
          </w:p>
        </w:tc>
      </w:tr>
      <w:tr w:rsidR="007D6E2F" w:rsidRPr="00280DB0" w:rsidTr="00A83796">
        <w:tc>
          <w:tcPr>
            <w:tcW w:w="2943" w:type="dxa"/>
            <w:tcBorders>
              <w:top w:val="nil"/>
              <w:bottom w:val="single" w:sz="4" w:space="0" w:color="000000"/>
            </w:tcBorders>
            <w:vAlign w:val="center"/>
          </w:tcPr>
          <w:p w:rsidR="007D6E2F" w:rsidRPr="00280DB0" w:rsidRDefault="007D6E2F" w:rsidP="00FA1D2D">
            <w:pPr>
              <w:pStyle w:val="tabletext"/>
              <w:jc w:val="left"/>
            </w:pPr>
            <w:r w:rsidRPr="00280DB0">
              <w:t>Not for profit</w:t>
            </w:r>
          </w:p>
        </w:tc>
        <w:tc>
          <w:tcPr>
            <w:tcW w:w="0" w:type="auto"/>
            <w:tcBorders>
              <w:top w:val="nil"/>
              <w:bottom w:val="single" w:sz="4" w:space="0" w:color="000000"/>
            </w:tcBorders>
            <w:vAlign w:val="center"/>
          </w:tcPr>
          <w:p w:rsidR="007D6E2F" w:rsidRPr="00280DB0" w:rsidRDefault="007D6E2F" w:rsidP="003412F7">
            <w:pPr>
              <w:pStyle w:val="Tablenumberdectab"/>
            </w:pPr>
            <w:r>
              <w:t>6</w:t>
            </w:r>
          </w:p>
        </w:tc>
        <w:tc>
          <w:tcPr>
            <w:tcW w:w="0" w:type="auto"/>
            <w:tcBorders>
              <w:top w:val="nil"/>
              <w:bottom w:val="single" w:sz="4" w:space="0" w:color="000000"/>
            </w:tcBorders>
            <w:vAlign w:val="center"/>
          </w:tcPr>
          <w:p w:rsidR="007D6E2F" w:rsidRPr="00280DB0" w:rsidRDefault="007D6E2F" w:rsidP="003412F7">
            <w:pPr>
              <w:pStyle w:val="Tablenumberdectab"/>
            </w:pPr>
            <w:r>
              <w:t>21</w:t>
            </w:r>
            <w:r w:rsidRPr="00280DB0">
              <w:t>%</w:t>
            </w:r>
          </w:p>
        </w:tc>
        <w:tc>
          <w:tcPr>
            <w:tcW w:w="0" w:type="auto"/>
            <w:tcBorders>
              <w:top w:val="nil"/>
              <w:bottom w:val="single" w:sz="4" w:space="0" w:color="000000"/>
            </w:tcBorders>
          </w:tcPr>
          <w:p w:rsidR="007D6E2F" w:rsidRPr="00280DB0" w:rsidRDefault="007D6E2F" w:rsidP="003412F7">
            <w:pPr>
              <w:pStyle w:val="Tablenumberdectab"/>
            </w:pPr>
            <w:r>
              <w:t>33%</w:t>
            </w:r>
          </w:p>
        </w:tc>
        <w:tc>
          <w:tcPr>
            <w:tcW w:w="0" w:type="auto"/>
            <w:tcBorders>
              <w:top w:val="nil"/>
              <w:bottom w:val="single" w:sz="4" w:space="0" w:color="000000"/>
            </w:tcBorders>
          </w:tcPr>
          <w:p w:rsidR="007D6E2F" w:rsidRPr="00280DB0" w:rsidRDefault="007D6E2F" w:rsidP="003412F7">
            <w:pPr>
              <w:pStyle w:val="Tablenumberdectab"/>
            </w:pPr>
            <w:r>
              <w:t>17%</w:t>
            </w:r>
          </w:p>
        </w:tc>
        <w:tc>
          <w:tcPr>
            <w:tcW w:w="0" w:type="auto"/>
            <w:tcBorders>
              <w:top w:val="nil"/>
              <w:bottom w:val="single" w:sz="4" w:space="0" w:color="000000"/>
            </w:tcBorders>
          </w:tcPr>
          <w:p w:rsidR="007D6E2F" w:rsidRPr="00280DB0" w:rsidRDefault="007D6E2F" w:rsidP="003412F7">
            <w:pPr>
              <w:pStyle w:val="Tablenumberdectab"/>
            </w:pPr>
            <w:r>
              <w:t>50%</w:t>
            </w:r>
          </w:p>
        </w:tc>
        <w:tc>
          <w:tcPr>
            <w:tcW w:w="1306" w:type="dxa"/>
            <w:tcBorders>
              <w:top w:val="nil"/>
              <w:bottom w:val="single" w:sz="4" w:space="0" w:color="000000"/>
            </w:tcBorders>
          </w:tcPr>
          <w:p w:rsidR="007D6E2F" w:rsidRPr="00280DB0" w:rsidRDefault="007D6E2F" w:rsidP="003412F7">
            <w:pPr>
              <w:pStyle w:val="Tablenumberdectab"/>
            </w:pPr>
            <w:r w:rsidRPr="00280DB0">
              <w:t>-</w:t>
            </w:r>
          </w:p>
        </w:tc>
      </w:tr>
      <w:tr w:rsidR="007D6E2F" w:rsidRPr="00280DB0" w:rsidTr="00A83796">
        <w:tc>
          <w:tcPr>
            <w:tcW w:w="2943" w:type="dxa"/>
            <w:tcBorders>
              <w:top w:val="single" w:sz="4" w:space="0" w:color="000000"/>
            </w:tcBorders>
            <w:vAlign w:val="center"/>
          </w:tcPr>
          <w:p w:rsidR="007D6E2F" w:rsidRPr="003412F7" w:rsidRDefault="007D6E2F" w:rsidP="003412F7">
            <w:pPr>
              <w:pStyle w:val="tableheading"/>
              <w:jc w:val="left"/>
              <w:rPr>
                <w:szCs w:val="22"/>
              </w:rPr>
            </w:pPr>
            <w:r w:rsidRPr="003412F7">
              <w:rPr>
                <w:szCs w:val="22"/>
              </w:rPr>
              <w:t>Multiple responses from 19 respondents</w:t>
            </w:r>
          </w:p>
        </w:tc>
        <w:tc>
          <w:tcPr>
            <w:tcW w:w="0" w:type="auto"/>
            <w:tcBorders>
              <w:top w:val="single" w:sz="4" w:space="0" w:color="000000"/>
            </w:tcBorders>
            <w:vAlign w:val="center"/>
          </w:tcPr>
          <w:p w:rsidR="007D6E2F" w:rsidRPr="003412F7" w:rsidRDefault="007D6E2F" w:rsidP="003412F7">
            <w:pPr>
              <w:pStyle w:val="Tablenumberdectab"/>
              <w:rPr>
                <w:b/>
                <w:bCs/>
              </w:rPr>
            </w:pPr>
            <w:r w:rsidRPr="003412F7">
              <w:rPr>
                <w:b/>
                <w:bCs/>
              </w:rPr>
              <w:t>28</w:t>
            </w:r>
          </w:p>
        </w:tc>
        <w:tc>
          <w:tcPr>
            <w:tcW w:w="0" w:type="auto"/>
            <w:tcBorders>
              <w:top w:val="single" w:sz="4" w:space="0" w:color="000000"/>
            </w:tcBorders>
            <w:vAlign w:val="center"/>
          </w:tcPr>
          <w:p w:rsidR="007D6E2F" w:rsidRPr="003412F7" w:rsidRDefault="007D6E2F" w:rsidP="003412F7">
            <w:pPr>
              <w:pStyle w:val="Tablenumberdectab"/>
              <w:rPr>
                <w:b/>
                <w:bCs/>
              </w:rPr>
            </w:pPr>
            <w:r w:rsidRPr="003412F7">
              <w:rPr>
                <w:b/>
                <w:bCs/>
              </w:rPr>
              <w:t>100%</w:t>
            </w:r>
          </w:p>
        </w:tc>
        <w:tc>
          <w:tcPr>
            <w:tcW w:w="3776" w:type="dxa"/>
            <w:gridSpan w:val="4"/>
            <w:tcBorders>
              <w:top w:val="single" w:sz="4" w:space="0" w:color="000000"/>
            </w:tcBorders>
          </w:tcPr>
          <w:p w:rsidR="007D6E2F" w:rsidRPr="00280DB0" w:rsidRDefault="007D6E2F" w:rsidP="007D6E2F">
            <w:pPr>
              <w:spacing w:after="0"/>
              <w:jc w:val="center"/>
              <w:rPr>
                <w:rFonts w:cs="Arial"/>
                <w:szCs w:val="22"/>
              </w:rPr>
            </w:pPr>
          </w:p>
        </w:tc>
      </w:tr>
    </w:tbl>
    <w:p w:rsidR="007D6E2F" w:rsidRPr="00280DB0" w:rsidRDefault="007D6E2F" w:rsidP="007D6E2F">
      <w:pPr>
        <w:spacing w:after="0"/>
        <w:rPr>
          <w:szCs w:val="22"/>
        </w:rPr>
      </w:pPr>
    </w:p>
    <w:p w:rsidR="007D6E2F" w:rsidRDefault="007D6E2F" w:rsidP="007D6E2F">
      <w:pPr>
        <w:spacing w:after="0"/>
        <w:rPr>
          <w:b/>
          <w:szCs w:val="22"/>
        </w:rPr>
      </w:pPr>
    </w:p>
    <w:p w:rsidR="007D6E2F" w:rsidRDefault="007D6E2F" w:rsidP="007D6E2F">
      <w:pPr>
        <w:spacing w:after="0"/>
        <w:rPr>
          <w:b/>
          <w:szCs w:val="22"/>
        </w:rPr>
      </w:pPr>
    </w:p>
    <w:p w:rsidR="007D6E2F" w:rsidRDefault="005A1EB2" w:rsidP="007D6E2F">
      <w:pPr>
        <w:spacing w:after="0"/>
        <w:rPr>
          <w:b/>
          <w:szCs w:val="22"/>
        </w:rPr>
      </w:pPr>
      <w:r>
        <w:rPr>
          <w:b/>
          <w:szCs w:val="22"/>
        </w:rPr>
        <w:t xml:space="preserve">Survey question: </w:t>
      </w:r>
      <w:r w:rsidR="007D6E2F" w:rsidRPr="005A1EB2">
        <w:rPr>
          <w:szCs w:val="22"/>
        </w:rPr>
        <w:t>Has the relationship been assisted by supporting ‘</w:t>
      </w:r>
      <w:r w:rsidR="007D6E2F" w:rsidRPr="005A1EB2">
        <w:rPr>
          <w:szCs w:val="22"/>
          <w:u w:val="single"/>
        </w:rPr>
        <w:t>infrastructure</w:t>
      </w:r>
      <w:r w:rsidR="007D6E2F" w:rsidRPr="005A1EB2">
        <w:rPr>
          <w:szCs w:val="22"/>
        </w:rPr>
        <w:t>’ such as toolkits, guidelines from government authorities or draft memoranda of understanding?</w:t>
      </w:r>
    </w:p>
    <w:p w:rsidR="007D6E2F" w:rsidRPr="007C18C6" w:rsidRDefault="007D6E2F" w:rsidP="007C18C6">
      <w:pPr>
        <w:pStyle w:val="CaptionForTables"/>
      </w:pPr>
      <w:r w:rsidRPr="007C18C6">
        <w:t xml:space="preserve">Table </w:t>
      </w:r>
      <w:r w:rsidR="00925967">
        <w:t>1.6.18</w:t>
      </w:r>
      <w:r w:rsidRPr="007C18C6">
        <w:t xml:space="preserve"> Supporting infrastructure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3"/>
        <w:gridCol w:w="983"/>
        <w:gridCol w:w="957"/>
        <w:gridCol w:w="983"/>
        <w:gridCol w:w="957"/>
        <w:gridCol w:w="983"/>
        <w:gridCol w:w="957"/>
        <w:gridCol w:w="983"/>
        <w:gridCol w:w="957"/>
      </w:tblGrid>
      <w:tr w:rsidR="007D6E2F" w:rsidRPr="00280DB0" w:rsidTr="00B107D9">
        <w:tc>
          <w:tcPr>
            <w:tcW w:w="2093" w:type="dxa"/>
            <w:vMerge w:val="restart"/>
            <w:shd w:val="clear" w:color="auto" w:fill="E6E6E6"/>
            <w:vAlign w:val="center"/>
          </w:tcPr>
          <w:p w:rsidR="007D6E2F" w:rsidRPr="00280DB0" w:rsidRDefault="007D6E2F" w:rsidP="005C3EA1">
            <w:pPr>
              <w:pStyle w:val="tableheading"/>
              <w:jc w:val="left"/>
            </w:pPr>
            <w:r w:rsidRPr="00280DB0">
              <w:t>Supporting infrastructure</w:t>
            </w:r>
          </w:p>
        </w:tc>
        <w:tc>
          <w:tcPr>
            <w:tcW w:w="0" w:type="auto"/>
            <w:gridSpan w:val="2"/>
            <w:tcBorders>
              <w:bottom w:val="single" w:sz="4" w:space="0" w:color="000000"/>
            </w:tcBorders>
            <w:shd w:val="clear" w:color="auto" w:fill="E6E6E6"/>
            <w:vAlign w:val="center"/>
          </w:tcPr>
          <w:p w:rsidR="007D6E2F" w:rsidRPr="00280DB0" w:rsidRDefault="007D6E2F" w:rsidP="009E2B8F">
            <w:pPr>
              <w:pStyle w:val="tableheading"/>
            </w:pPr>
            <w:r w:rsidRPr="00280DB0">
              <w:t>Yes</w:t>
            </w:r>
          </w:p>
        </w:tc>
        <w:tc>
          <w:tcPr>
            <w:tcW w:w="0" w:type="auto"/>
            <w:gridSpan w:val="2"/>
            <w:tcBorders>
              <w:bottom w:val="single" w:sz="4" w:space="0" w:color="000000"/>
            </w:tcBorders>
            <w:shd w:val="clear" w:color="auto" w:fill="E6E6E6"/>
            <w:vAlign w:val="center"/>
          </w:tcPr>
          <w:p w:rsidR="007D6E2F" w:rsidRPr="00280DB0" w:rsidRDefault="007D6E2F" w:rsidP="009E2B8F">
            <w:pPr>
              <w:pStyle w:val="tableheading"/>
            </w:pPr>
            <w:r w:rsidRPr="00280DB0">
              <w:t>No</w:t>
            </w:r>
          </w:p>
        </w:tc>
        <w:tc>
          <w:tcPr>
            <w:tcW w:w="0" w:type="auto"/>
            <w:gridSpan w:val="2"/>
            <w:tcBorders>
              <w:bottom w:val="single" w:sz="4" w:space="0" w:color="000000"/>
            </w:tcBorders>
            <w:shd w:val="clear" w:color="auto" w:fill="E6E6E6"/>
          </w:tcPr>
          <w:p w:rsidR="007D6E2F" w:rsidRPr="00280DB0" w:rsidRDefault="007D6E2F" w:rsidP="009E2B8F">
            <w:pPr>
              <w:pStyle w:val="tableheading"/>
            </w:pPr>
            <w:r>
              <w:t>No Response</w:t>
            </w:r>
          </w:p>
        </w:tc>
        <w:tc>
          <w:tcPr>
            <w:tcW w:w="0" w:type="auto"/>
            <w:gridSpan w:val="2"/>
            <w:tcBorders>
              <w:bottom w:val="single" w:sz="4" w:space="0" w:color="000000"/>
            </w:tcBorders>
            <w:shd w:val="clear" w:color="auto" w:fill="E6E6E6"/>
            <w:vAlign w:val="center"/>
          </w:tcPr>
          <w:p w:rsidR="007D6E2F" w:rsidRPr="00280DB0" w:rsidRDefault="007D6E2F" w:rsidP="009E2B8F">
            <w:pPr>
              <w:pStyle w:val="tableheading"/>
            </w:pPr>
            <w:r w:rsidRPr="00280DB0">
              <w:t>Total</w:t>
            </w:r>
          </w:p>
        </w:tc>
      </w:tr>
      <w:tr w:rsidR="007D6E2F" w:rsidRPr="00280DB0" w:rsidTr="00B107D9">
        <w:tc>
          <w:tcPr>
            <w:tcW w:w="2093" w:type="dxa"/>
            <w:vMerge/>
          </w:tcPr>
          <w:p w:rsidR="007D6E2F" w:rsidRPr="00280DB0" w:rsidRDefault="007D6E2F" w:rsidP="009E2B8F">
            <w:pPr>
              <w:pStyle w:val="tableheading"/>
            </w:pPr>
          </w:p>
        </w:tc>
        <w:tc>
          <w:tcPr>
            <w:tcW w:w="0" w:type="auto"/>
            <w:shd w:val="clear" w:color="auto" w:fill="E6E6E6"/>
            <w:vAlign w:val="center"/>
          </w:tcPr>
          <w:p w:rsidR="007D6E2F" w:rsidRPr="00280DB0" w:rsidRDefault="007D6E2F" w:rsidP="009E2B8F">
            <w:pPr>
              <w:pStyle w:val="tableheading"/>
            </w:pPr>
            <w:r w:rsidRPr="00280DB0">
              <w:t>Number</w:t>
            </w:r>
          </w:p>
        </w:tc>
        <w:tc>
          <w:tcPr>
            <w:tcW w:w="0" w:type="auto"/>
            <w:shd w:val="clear" w:color="auto" w:fill="E6E6E6"/>
            <w:vAlign w:val="center"/>
          </w:tcPr>
          <w:p w:rsidR="007D6E2F" w:rsidRPr="00280DB0" w:rsidRDefault="007D6E2F" w:rsidP="009E2B8F">
            <w:pPr>
              <w:pStyle w:val="tableheading"/>
            </w:pPr>
            <w:r w:rsidRPr="00280DB0">
              <w:t>%</w:t>
            </w:r>
          </w:p>
        </w:tc>
        <w:tc>
          <w:tcPr>
            <w:tcW w:w="0" w:type="auto"/>
            <w:shd w:val="clear" w:color="auto" w:fill="E6E6E6"/>
            <w:vAlign w:val="center"/>
          </w:tcPr>
          <w:p w:rsidR="007D6E2F" w:rsidRPr="00280DB0" w:rsidRDefault="007D6E2F" w:rsidP="009E2B8F">
            <w:pPr>
              <w:pStyle w:val="tableheading"/>
            </w:pPr>
            <w:r w:rsidRPr="00280DB0">
              <w:t>Number</w:t>
            </w:r>
          </w:p>
        </w:tc>
        <w:tc>
          <w:tcPr>
            <w:tcW w:w="0" w:type="auto"/>
            <w:shd w:val="clear" w:color="auto" w:fill="E6E6E6"/>
            <w:vAlign w:val="center"/>
          </w:tcPr>
          <w:p w:rsidR="007D6E2F" w:rsidRPr="00280DB0" w:rsidRDefault="007D6E2F" w:rsidP="009E2B8F">
            <w:pPr>
              <w:pStyle w:val="tableheading"/>
            </w:pPr>
            <w:r w:rsidRPr="00280DB0">
              <w:t>%</w:t>
            </w:r>
          </w:p>
        </w:tc>
        <w:tc>
          <w:tcPr>
            <w:tcW w:w="0" w:type="auto"/>
            <w:shd w:val="clear" w:color="auto" w:fill="E6E6E6"/>
          </w:tcPr>
          <w:p w:rsidR="007D6E2F" w:rsidRPr="0020610B" w:rsidRDefault="007D6E2F" w:rsidP="009E2B8F">
            <w:pPr>
              <w:pStyle w:val="tableheading"/>
            </w:pPr>
            <w:r>
              <w:t>Number</w:t>
            </w:r>
          </w:p>
        </w:tc>
        <w:tc>
          <w:tcPr>
            <w:tcW w:w="0" w:type="auto"/>
            <w:shd w:val="clear" w:color="auto" w:fill="E6E6E6"/>
          </w:tcPr>
          <w:p w:rsidR="007D6E2F" w:rsidRPr="0020610B" w:rsidRDefault="007D6E2F" w:rsidP="009E2B8F">
            <w:pPr>
              <w:pStyle w:val="tableheading"/>
            </w:pPr>
            <w:r>
              <w:t>%</w:t>
            </w:r>
          </w:p>
        </w:tc>
        <w:tc>
          <w:tcPr>
            <w:tcW w:w="0" w:type="auto"/>
            <w:shd w:val="clear" w:color="auto" w:fill="E6E6E6"/>
            <w:vAlign w:val="center"/>
          </w:tcPr>
          <w:p w:rsidR="007D6E2F" w:rsidRPr="00280DB0" w:rsidRDefault="007D6E2F" w:rsidP="009E2B8F">
            <w:pPr>
              <w:pStyle w:val="tableheading"/>
            </w:pPr>
            <w:r w:rsidRPr="00280DB0">
              <w:t>Number</w:t>
            </w:r>
          </w:p>
        </w:tc>
        <w:tc>
          <w:tcPr>
            <w:tcW w:w="0" w:type="auto"/>
            <w:shd w:val="clear" w:color="auto" w:fill="E6E6E6"/>
            <w:vAlign w:val="center"/>
          </w:tcPr>
          <w:p w:rsidR="007D6E2F" w:rsidRPr="00280DB0" w:rsidRDefault="007D6E2F" w:rsidP="009E2B8F">
            <w:pPr>
              <w:pStyle w:val="tableheading"/>
            </w:pPr>
            <w:r w:rsidRPr="00280DB0">
              <w:t>%</w:t>
            </w:r>
          </w:p>
        </w:tc>
      </w:tr>
      <w:tr w:rsidR="007D6E2F" w:rsidRPr="00280DB0" w:rsidTr="007D6E2F">
        <w:tc>
          <w:tcPr>
            <w:tcW w:w="2093" w:type="dxa"/>
          </w:tcPr>
          <w:p w:rsidR="007D6E2F" w:rsidRPr="00280DB0" w:rsidRDefault="007D6E2F" w:rsidP="001E1955">
            <w:pPr>
              <w:pStyle w:val="tabletext"/>
            </w:pPr>
            <w:r w:rsidRPr="00280DB0">
              <w:t>Responses</w:t>
            </w:r>
          </w:p>
        </w:tc>
        <w:tc>
          <w:tcPr>
            <w:tcW w:w="0" w:type="auto"/>
          </w:tcPr>
          <w:p w:rsidR="007D6E2F" w:rsidRPr="00280DB0" w:rsidRDefault="007D6E2F" w:rsidP="001E1955">
            <w:pPr>
              <w:pStyle w:val="Tablenumberdectab"/>
            </w:pPr>
            <w:r w:rsidRPr="00280DB0">
              <w:t>1</w:t>
            </w:r>
            <w:r>
              <w:t>5</w:t>
            </w:r>
          </w:p>
        </w:tc>
        <w:tc>
          <w:tcPr>
            <w:tcW w:w="0" w:type="auto"/>
          </w:tcPr>
          <w:p w:rsidR="007D6E2F" w:rsidRPr="00280DB0" w:rsidRDefault="007D6E2F" w:rsidP="001E1955">
            <w:pPr>
              <w:pStyle w:val="Tablenumberdectab"/>
            </w:pPr>
            <w:r>
              <w:t>23</w:t>
            </w:r>
            <w:r w:rsidRPr="00280DB0">
              <w:t>%</w:t>
            </w:r>
          </w:p>
        </w:tc>
        <w:tc>
          <w:tcPr>
            <w:tcW w:w="0" w:type="auto"/>
          </w:tcPr>
          <w:p w:rsidR="007D6E2F" w:rsidRPr="00280DB0" w:rsidRDefault="007D6E2F" w:rsidP="001E1955">
            <w:pPr>
              <w:pStyle w:val="Tablenumberdectab"/>
            </w:pPr>
            <w:r>
              <w:t>43</w:t>
            </w:r>
          </w:p>
        </w:tc>
        <w:tc>
          <w:tcPr>
            <w:tcW w:w="0" w:type="auto"/>
          </w:tcPr>
          <w:p w:rsidR="007D6E2F" w:rsidRPr="00280DB0" w:rsidRDefault="007D6E2F" w:rsidP="001E1955">
            <w:pPr>
              <w:pStyle w:val="Tablenumberdectab"/>
            </w:pPr>
            <w:r>
              <w:t>65</w:t>
            </w:r>
            <w:r w:rsidRPr="00280DB0">
              <w:t>%</w:t>
            </w:r>
          </w:p>
        </w:tc>
        <w:tc>
          <w:tcPr>
            <w:tcW w:w="0" w:type="auto"/>
          </w:tcPr>
          <w:p w:rsidR="007D6E2F" w:rsidRPr="0020610B" w:rsidRDefault="007D6E2F" w:rsidP="001E1955">
            <w:pPr>
              <w:pStyle w:val="Tablenumberdectab"/>
            </w:pPr>
            <w:r>
              <w:t>8</w:t>
            </w:r>
          </w:p>
        </w:tc>
        <w:tc>
          <w:tcPr>
            <w:tcW w:w="0" w:type="auto"/>
          </w:tcPr>
          <w:p w:rsidR="007D6E2F" w:rsidRPr="0020610B" w:rsidRDefault="007D6E2F" w:rsidP="001E1955">
            <w:pPr>
              <w:pStyle w:val="Tablenumberdectab"/>
            </w:pPr>
            <w:r>
              <w:t>12%</w:t>
            </w:r>
          </w:p>
        </w:tc>
        <w:tc>
          <w:tcPr>
            <w:tcW w:w="0" w:type="auto"/>
          </w:tcPr>
          <w:p w:rsidR="007D6E2F" w:rsidRPr="00280DB0" w:rsidRDefault="007D6E2F" w:rsidP="001E1955">
            <w:pPr>
              <w:pStyle w:val="Tablenumberdectab"/>
            </w:pPr>
            <w:r>
              <w:t>66</w:t>
            </w:r>
          </w:p>
        </w:tc>
        <w:tc>
          <w:tcPr>
            <w:tcW w:w="0" w:type="auto"/>
          </w:tcPr>
          <w:p w:rsidR="007D6E2F" w:rsidRPr="00280DB0" w:rsidRDefault="007D6E2F" w:rsidP="001E1955">
            <w:pPr>
              <w:pStyle w:val="Tablenumberdectab"/>
            </w:pPr>
            <w:r w:rsidRPr="00280DB0">
              <w:t>100%</w:t>
            </w:r>
          </w:p>
        </w:tc>
      </w:tr>
    </w:tbl>
    <w:p w:rsidR="007D6E2F" w:rsidRDefault="007D6E2F" w:rsidP="007D6E2F">
      <w:pPr>
        <w:pStyle w:val="BodyText"/>
      </w:pPr>
    </w:p>
    <w:p w:rsidR="007D6E2F" w:rsidRDefault="005A1EB2" w:rsidP="007D6E2F">
      <w:pPr>
        <w:spacing w:after="0"/>
        <w:rPr>
          <w:b/>
          <w:szCs w:val="22"/>
        </w:rPr>
      </w:pPr>
      <w:r>
        <w:rPr>
          <w:b/>
          <w:szCs w:val="22"/>
        </w:rPr>
        <w:t xml:space="preserve">Survey question: </w:t>
      </w:r>
      <w:r w:rsidR="007D6E2F" w:rsidRPr="005A1EB2">
        <w:rPr>
          <w:szCs w:val="22"/>
        </w:rPr>
        <w:t>Overall, how would you rate this relationship?</w:t>
      </w:r>
    </w:p>
    <w:p w:rsidR="007D6E2F" w:rsidRPr="007C18C6" w:rsidRDefault="007D6E2F" w:rsidP="007C18C6">
      <w:pPr>
        <w:pStyle w:val="CaptionForTables"/>
      </w:pPr>
      <w:r w:rsidRPr="007C18C6">
        <w:t xml:space="preserve">Table </w:t>
      </w:r>
      <w:r w:rsidR="00925967">
        <w:t>1.6.19a</w:t>
      </w:r>
      <w:r w:rsidRPr="007C18C6">
        <w:t xml:space="preserve"> Success rating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1560"/>
        <w:gridCol w:w="1417"/>
      </w:tblGrid>
      <w:tr w:rsidR="007D6E2F" w:rsidRPr="00280DB0" w:rsidTr="00EB5FD1">
        <w:tc>
          <w:tcPr>
            <w:tcW w:w="4644" w:type="dxa"/>
            <w:tcBorders>
              <w:bottom w:val="single" w:sz="4" w:space="0" w:color="000000"/>
            </w:tcBorders>
            <w:shd w:val="clear" w:color="auto" w:fill="E6E6E6"/>
          </w:tcPr>
          <w:p w:rsidR="007D6E2F" w:rsidRPr="00280DB0" w:rsidRDefault="007D6E2F" w:rsidP="005C3EA1">
            <w:pPr>
              <w:pStyle w:val="tableheading"/>
              <w:jc w:val="left"/>
            </w:pPr>
            <w:r w:rsidRPr="00280DB0">
              <w:t>Measures of success</w:t>
            </w:r>
          </w:p>
        </w:tc>
        <w:tc>
          <w:tcPr>
            <w:tcW w:w="1560" w:type="dxa"/>
            <w:tcBorders>
              <w:bottom w:val="single" w:sz="4" w:space="0" w:color="000000"/>
            </w:tcBorders>
            <w:shd w:val="clear" w:color="auto" w:fill="E6E6E6"/>
          </w:tcPr>
          <w:p w:rsidR="007D6E2F" w:rsidRPr="00280DB0" w:rsidRDefault="007D6E2F" w:rsidP="009E2B8F">
            <w:pPr>
              <w:pStyle w:val="tableheading"/>
            </w:pPr>
            <w:r w:rsidRPr="00280DB0">
              <w:t>Responses</w:t>
            </w:r>
          </w:p>
        </w:tc>
        <w:tc>
          <w:tcPr>
            <w:tcW w:w="1417" w:type="dxa"/>
            <w:tcBorders>
              <w:bottom w:val="single" w:sz="4" w:space="0" w:color="000000"/>
            </w:tcBorders>
            <w:shd w:val="clear" w:color="auto" w:fill="E6E6E6"/>
          </w:tcPr>
          <w:p w:rsidR="007D6E2F" w:rsidRPr="00280DB0" w:rsidRDefault="007D6E2F" w:rsidP="009E2B8F">
            <w:pPr>
              <w:pStyle w:val="tableheading"/>
            </w:pPr>
            <w:r w:rsidRPr="00280DB0">
              <w:t>%</w:t>
            </w:r>
          </w:p>
        </w:tc>
      </w:tr>
      <w:tr w:rsidR="007D6E2F" w:rsidRPr="00280DB0" w:rsidTr="00EB5FD1">
        <w:tc>
          <w:tcPr>
            <w:tcW w:w="4644" w:type="dxa"/>
            <w:tcBorders>
              <w:bottom w:val="nil"/>
            </w:tcBorders>
          </w:tcPr>
          <w:p w:rsidR="007D6E2F" w:rsidRPr="00280DB0" w:rsidRDefault="007D6E2F" w:rsidP="001E1955">
            <w:pPr>
              <w:pStyle w:val="tabletext"/>
            </w:pPr>
            <w:r w:rsidRPr="00280DB0">
              <w:t>Highly successful</w:t>
            </w:r>
          </w:p>
        </w:tc>
        <w:tc>
          <w:tcPr>
            <w:tcW w:w="1560" w:type="dxa"/>
            <w:tcBorders>
              <w:bottom w:val="nil"/>
            </w:tcBorders>
          </w:tcPr>
          <w:p w:rsidR="007D6E2F" w:rsidRPr="00280DB0" w:rsidRDefault="007D6E2F" w:rsidP="001E1955">
            <w:pPr>
              <w:pStyle w:val="Tablenumberdectab"/>
            </w:pPr>
            <w:r>
              <w:t>41</w:t>
            </w:r>
          </w:p>
        </w:tc>
        <w:tc>
          <w:tcPr>
            <w:tcW w:w="1417" w:type="dxa"/>
            <w:tcBorders>
              <w:bottom w:val="nil"/>
            </w:tcBorders>
          </w:tcPr>
          <w:p w:rsidR="007D6E2F" w:rsidRPr="00280DB0" w:rsidRDefault="007D6E2F" w:rsidP="001E1955">
            <w:pPr>
              <w:pStyle w:val="Tablenumberdectab"/>
            </w:pPr>
            <w:r>
              <w:t>62</w:t>
            </w:r>
            <w:r w:rsidRPr="00280DB0">
              <w:t>%</w:t>
            </w:r>
          </w:p>
        </w:tc>
      </w:tr>
      <w:tr w:rsidR="007D6E2F" w:rsidRPr="00280DB0" w:rsidTr="00EB5FD1">
        <w:tc>
          <w:tcPr>
            <w:tcW w:w="4644" w:type="dxa"/>
            <w:tcBorders>
              <w:top w:val="nil"/>
              <w:bottom w:val="nil"/>
            </w:tcBorders>
          </w:tcPr>
          <w:p w:rsidR="007D6E2F" w:rsidRPr="00280DB0" w:rsidRDefault="007D6E2F" w:rsidP="001E1955">
            <w:pPr>
              <w:pStyle w:val="tabletext"/>
            </w:pPr>
            <w:r w:rsidRPr="00280DB0">
              <w:t>Moderately successful</w:t>
            </w:r>
          </w:p>
        </w:tc>
        <w:tc>
          <w:tcPr>
            <w:tcW w:w="1560" w:type="dxa"/>
            <w:tcBorders>
              <w:top w:val="nil"/>
              <w:bottom w:val="nil"/>
            </w:tcBorders>
          </w:tcPr>
          <w:p w:rsidR="007D6E2F" w:rsidRPr="00280DB0" w:rsidRDefault="007D6E2F" w:rsidP="001E1955">
            <w:pPr>
              <w:pStyle w:val="Tablenumberdectab"/>
            </w:pPr>
            <w:r>
              <w:t>12</w:t>
            </w:r>
          </w:p>
        </w:tc>
        <w:tc>
          <w:tcPr>
            <w:tcW w:w="1417" w:type="dxa"/>
            <w:tcBorders>
              <w:top w:val="nil"/>
              <w:bottom w:val="nil"/>
            </w:tcBorders>
          </w:tcPr>
          <w:p w:rsidR="007D6E2F" w:rsidRPr="00280DB0" w:rsidRDefault="007D6E2F" w:rsidP="001E1955">
            <w:pPr>
              <w:pStyle w:val="Tablenumberdectab"/>
            </w:pPr>
            <w:r>
              <w:t>18</w:t>
            </w:r>
            <w:r w:rsidRPr="00280DB0">
              <w:t>%</w:t>
            </w:r>
          </w:p>
        </w:tc>
      </w:tr>
      <w:tr w:rsidR="007D6E2F" w:rsidRPr="00280DB0" w:rsidTr="00EB5FD1">
        <w:tc>
          <w:tcPr>
            <w:tcW w:w="4644" w:type="dxa"/>
            <w:tcBorders>
              <w:top w:val="nil"/>
              <w:bottom w:val="nil"/>
            </w:tcBorders>
          </w:tcPr>
          <w:p w:rsidR="007D6E2F" w:rsidRPr="00280DB0" w:rsidRDefault="007D6E2F" w:rsidP="001E1955">
            <w:pPr>
              <w:pStyle w:val="tabletext"/>
            </w:pPr>
            <w:r w:rsidRPr="00280DB0">
              <w:t>Not successful</w:t>
            </w:r>
          </w:p>
        </w:tc>
        <w:tc>
          <w:tcPr>
            <w:tcW w:w="1560" w:type="dxa"/>
            <w:tcBorders>
              <w:top w:val="nil"/>
              <w:bottom w:val="nil"/>
            </w:tcBorders>
          </w:tcPr>
          <w:p w:rsidR="007D6E2F" w:rsidRPr="00280DB0" w:rsidRDefault="007D6E2F" w:rsidP="001E1955">
            <w:pPr>
              <w:pStyle w:val="Tablenumberdectab"/>
            </w:pPr>
            <w:r>
              <w:t>0</w:t>
            </w:r>
          </w:p>
        </w:tc>
        <w:tc>
          <w:tcPr>
            <w:tcW w:w="1417" w:type="dxa"/>
            <w:tcBorders>
              <w:top w:val="nil"/>
              <w:bottom w:val="nil"/>
            </w:tcBorders>
          </w:tcPr>
          <w:p w:rsidR="007D6E2F" w:rsidRPr="00280DB0" w:rsidRDefault="007D6E2F" w:rsidP="001E1955">
            <w:pPr>
              <w:pStyle w:val="Tablenumberdectab"/>
            </w:pPr>
            <w:r w:rsidRPr="00280DB0">
              <w:t>-</w:t>
            </w:r>
          </w:p>
        </w:tc>
      </w:tr>
      <w:tr w:rsidR="007D6E2F" w:rsidRPr="00280DB0" w:rsidTr="00EB5FD1">
        <w:tc>
          <w:tcPr>
            <w:tcW w:w="4644" w:type="dxa"/>
            <w:tcBorders>
              <w:top w:val="nil"/>
              <w:bottom w:val="nil"/>
            </w:tcBorders>
          </w:tcPr>
          <w:p w:rsidR="007D6E2F" w:rsidRPr="00280DB0" w:rsidRDefault="007D6E2F" w:rsidP="001E1955">
            <w:pPr>
              <w:pStyle w:val="tabletext"/>
            </w:pPr>
            <w:r w:rsidRPr="00280DB0">
              <w:t>Too early to assess</w:t>
            </w:r>
          </w:p>
        </w:tc>
        <w:tc>
          <w:tcPr>
            <w:tcW w:w="1560" w:type="dxa"/>
            <w:tcBorders>
              <w:top w:val="nil"/>
              <w:bottom w:val="nil"/>
            </w:tcBorders>
          </w:tcPr>
          <w:p w:rsidR="007D6E2F" w:rsidRPr="00280DB0" w:rsidRDefault="007D6E2F" w:rsidP="001E1955">
            <w:pPr>
              <w:pStyle w:val="Tablenumberdectab"/>
            </w:pPr>
            <w:r>
              <w:t>2</w:t>
            </w:r>
          </w:p>
        </w:tc>
        <w:tc>
          <w:tcPr>
            <w:tcW w:w="1417" w:type="dxa"/>
            <w:tcBorders>
              <w:top w:val="nil"/>
              <w:bottom w:val="nil"/>
            </w:tcBorders>
          </w:tcPr>
          <w:p w:rsidR="007D6E2F" w:rsidRPr="00280DB0" w:rsidRDefault="007D6E2F" w:rsidP="001E1955">
            <w:pPr>
              <w:pStyle w:val="Tablenumberdectab"/>
            </w:pPr>
            <w:r>
              <w:t>3</w:t>
            </w:r>
            <w:r w:rsidRPr="00280DB0">
              <w:t>%</w:t>
            </w:r>
          </w:p>
        </w:tc>
      </w:tr>
      <w:tr w:rsidR="007D6E2F" w:rsidRPr="00280DB0" w:rsidTr="00EB5FD1">
        <w:tc>
          <w:tcPr>
            <w:tcW w:w="4644" w:type="dxa"/>
            <w:tcBorders>
              <w:top w:val="nil"/>
            </w:tcBorders>
          </w:tcPr>
          <w:p w:rsidR="007D6E2F" w:rsidRPr="00280DB0" w:rsidRDefault="007D6E2F" w:rsidP="001E1955">
            <w:pPr>
              <w:pStyle w:val="tabletext"/>
            </w:pPr>
            <w:r>
              <w:t>No Response</w:t>
            </w:r>
          </w:p>
        </w:tc>
        <w:tc>
          <w:tcPr>
            <w:tcW w:w="1560" w:type="dxa"/>
            <w:tcBorders>
              <w:top w:val="nil"/>
            </w:tcBorders>
          </w:tcPr>
          <w:p w:rsidR="007D6E2F" w:rsidRDefault="007D6E2F" w:rsidP="001E1955">
            <w:pPr>
              <w:pStyle w:val="Tablenumberdectab"/>
            </w:pPr>
            <w:r>
              <w:t>11</w:t>
            </w:r>
          </w:p>
        </w:tc>
        <w:tc>
          <w:tcPr>
            <w:tcW w:w="1417" w:type="dxa"/>
            <w:tcBorders>
              <w:top w:val="nil"/>
            </w:tcBorders>
          </w:tcPr>
          <w:p w:rsidR="007D6E2F" w:rsidRPr="00280DB0" w:rsidRDefault="007D6E2F" w:rsidP="001E1955">
            <w:pPr>
              <w:pStyle w:val="Tablenumberdectab"/>
            </w:pPr>
            <w:r>
              <w:t>17%</w:t>
            </w:r>
          </w:p>
        </w:tc>
      </w:tr>
      <w:tr w:rsidR="007D6E2F" w:rsidRPr="00280DB0" w:rsidTr="00EB5FD1">
        <w:tc>
          <w:tcPr>
            <w:tcW w:w="4644" w:type="dxa"/>
          </w:tcPr>
          <w:p w:rsidR="007D6E2F" w:rsidRPr="003412F7" w:rsidRDefault="007D6E2F" w:rsidP="003412F7">
            <w:pPr>
              <w:pStyle w:val="tableheading"/>
              <w:jc w:val="left"/>
              <w:rPr>
                <w:szCs w:val="22"/>
              </w:rPr>
            </w:pPr>
            <w:r w:rsidRPr="003412F7">
              <w:rPr>
                <w:szCs w:val="22"/>
              </w:rPr>
              <w:t>Total</w:t>
            </w:r>
          </w:p>
        </w:tc>
        <w:tc>
          <w:tcPr>
            <w:tcW w:w="1560" w:type="dxa"/>
          </w:tcPr>
          <w:p w:rsidR="007D6E2F" w:rsidRPr="001E1955" w:rsidRDefault="007D6E2F" w:rsidP="001E1955">
            <w:pPr>
              <w:pStyle w:val="Tablenumberdectab"/>
              <w:rPr>
                <w:b/>
                <w:bCs/>
              </w:rPr>
            </w:pPr>
            <w:r w:rsidRPr="001E1955">
              <w:rPr>
                <w:b/>
                <w:bCs/>
              </w:rPr>
              <w:t>66</w:t>
            </w:r>
          </w:p>
        </w:tc>
        <w:tc>
          <w:tcPr>
            <w:tcW w:w="1417" w:type="dxa"/>
          </w:tcPr>
          <w:p w:rsidR="007D6E2F" w:rsidRPr="001E1955" w:rsidRDefault="007D6E2F" w:rsidP="001E1955">
            <w:pPr>
              <w:pStyle w:val="Tablenumberdectab"/>
              <w:rPr>
                <w:b/>
                <w:bCs/>
              </w:rPr>
            </w:pPr>
            <w:r w:rsidRPr="001E1955">
              <w:rPr>
                <w:b/>
                <w:bCs/>
              </w:rPr>
              <w:t>100%</w:t>
            </w:r>
          </w:p>
        </w:tc>
      </w:tr>
    </w:tbl>
    <w:p w:rsidR="007D6E2F" w:rsidRDefault="007D6E2F" w:rsidP="007D6E2F">
      <w:pPr>
        <w:spacing w:after="0"/>
        <w:rPr>
          <w:szCs w:val="22"/>
        </w:rPr>
      </w:pPr>
    </w:p>
    <w:p w:rsidR="005163B0" w:rsidRDefault="005163B0" w:rsidP="007D6E2F">
      <w:pPr>
        <w:spacing w:after="0"/>
        <w:rPr>
          <w:szCs w:val="22"/>
        </w:rPr>
      </w:pPr>
    </w:p>
    <w:p w:rsidR="005163B0" w:rsidRDefault="005163B0" w:rsidP="007D6E2F">
      <w:pPr>
        <w:spacing w:after="0"/>
        <w:rPr>
          <w:szCs w:val="22"/>
        </w:rPr>
      </w:pPr>
    </w:p>
    <w:p w:rsidR="005163B0" w:rsidRDefault="005163B0" w:rsidP="007D6E2F">
      <w:pPr>
        <w:spacing w:after="0"/>
        <w:rPr>
          <w:szCs w:val="22"/>
        </w:rPr>
      </w:pPr>
    </w:p>
    <w:p w:rsidR="005163B0" w:rsidRDefault="005163B0" w:rsidP="007D6E2F">
      <w:pPr>
        <w:spacing w:after="0"/>
        <w:rPr>
          <w:szCs w:val="22"/>
        </w:rPr>
      </w:pPr>
    </w:p>
    <w:p w:rsidR="005163B0" w:rsidRPr="00280DB0" w:rsidRDefault="005163B0" w:rsidP="007D6E2F">
      <w:pPr>
        <w:spacing w:after="0"/>
        <w:rPr>
          <w:szCs w:val="22"/>
        </w:rPr>
      </w:pPr>
    </w:p>
    <w:p w:rsidR="007D6E2F" w:rsidRPr="007C18C6" w:rsidRDefault="007D6E2F" w:rsidP="007C18C6">
      <w:pPr>
        <w:pStyle w:val="CaptionForTables"/>
      </w:pPr>
      <w:r w:rsidRPr="007C18C6">
        <w:lastRenderedPageBreak/>
        <w:t xml:space="preserve">Table </w:t>
      </w:r>
      <w:r w:rsidR="00925967">
        <w:t>1.6.19b</w:t>
      </w:r>
      <w:r w:rsidRPr="007C18C6">
        <w:t xml:space="preserve"> Factors that contributed to the success of the relationship</w:t>
      </w:r>
    </w:p>
    <w:tbl>
      <w:tblPr>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1560"/>
        <w:gridCol w:w="1417"/>
      </w:tblGrid>
      <w:tr w:rsidR="007D6E2F" w:rsidRPr="00280DB0" w:rsidTr="00EB5FD1">
        <w:tc>
          <w:tcPr>
            <w:tcW w:w="4644" w:type="dxa"/>
            <w:tcBorders>
              <w:bottom w:val="single" w:sz="4" w:space="0" w:color="000000"/>
            </w:tcBorders>
            <w:shd w:val="clear" w:color="auto" w:fill="E6E6E6"/>
          </w:tcPr>
          <w:p w:rsidR="007D6E2F" w:rsidRPr="00280DB0" w:rsidRDefault="007D6E2F" w:rsidP="005C3EA1">
            <w:pPr>
              <w:pStyle w:val="tableheading"/>
              <w:jc w:val="left"/>
            </w:pPr>
            <w:r w:rsidRPr="00280DB0">
              <w:t>Success factors</w:t>
            </w:r>
          </w:p>
        </w:tc>
        <w:tc>
          <w:tcPr>
            <w:tcW w:w="1560" w:type="dxa"/>
            <w:tcBorders>
              <w:bottom w:val="single" w:sz="4" w:space="0" w:color="000000"/>
            </w:tcBorders>
            <w:shd w:val="clear" w:color="auto" w:fill="E6E6E6"/>
          </w:tcPr>
          <w:p w:rsidR="007D6E2F" w:rsidRPr="00280DB0" w:rsidRDefault="007D6E2F" w:rsidP="009E2B8F">
            <w:pPr>
              <w:pStyle w:val="tableheading"/>
            </w:pPr>
            <w:r w:rsidRPr="00280DB0">
              <w:t>Responses</w:t>
            </w:r>
          </w:p>
        </w:tc>
        <w:tc>
          <w:tcPr>
            <w:tcW w:w="1417" w:type="dxa"/>
            <w:tcBorders>
              <w:bottom w:val="single" w:sz="4" w:space="0" w:color="000000"/>
            </w:tcBorders>
            <w:shd w:val="clear" w:color="auto" w:fill="E6E6E6"/>
          </w:tcPr>
          <w:p w:rsidR="007D6E2F" w:rsidRPr="00280DB0" w:rsidRDefault="007D6E2F" w:rsidP="009E2B8F">
            <w:pPr>
              <w:pStyle w:val="tableheading"/>
            </w:pPr>
            <w:r w:rsidRPr="00280DB0">
              <w:t>%</w:t>
            </w:r>
          </w:p>
        </w:tc>
      </w:tr>
      <w:tr w:rsidR="007D6E2F" w:rsidRPr="00280DB0" w:rsidTr="00EB5FD1">
        <w:tc>
          <w:tcPr>
            <w:tcW w:w="4644" w:type="dxa"/>
            <w:tcBorders>
              <w:bottom w:val="nil"/>
            </w:tcBorders>
          </w:tcPr>
          <w:p w:rsidR="007D6E2F" w:rsidRPr="00280DB0" w:rsidRDefault="007D6E2F" w:rsidP="00FA1D2D">
            <w:pPr>
              <w:pStyle w:val="tabletext"/>
              <w:jc w:val="left"/>
            </w:pPr>
            <w:r w:rsidRPr="00280DB0">
              <w:t>A clear vision of what the relationship wants to achieve and how to achieve it</w:t>
            </w:r>
          </w:p>
        </w:tc>
        <w:tc>
          <w:tcPr>
            <w:tcW w:w="1560" w:type="dxa"/>
            <w:tcBorders>
              <w:bottom w:val="nil"/>
            </w:tcBorders>
          </w:tcPr>
          <w:p w:rsidR="007D6E2F" w:rsidRPr="00280DB0" w:rsidRDefault="007D6E2F" w:rsidP="00EB5FD1">
            <w:pPr>
              <w:pStyle w:val="Tablenumberdectab"/>
            </w:pPr>
            <w:r>
              <w:t>47</w:t>
            </w:r>
          </w:p>
        </w:tc>
        <w:tc>
          <w:tcPr>
            <w:tcW w:w="1417" w:type="dxa"/>
            <w:tcBorders>
              <w:bottom w:val="nil"/>
            </w:tcBorders>
          </w:tcPr>
          <w:p w:rsidR="007D6E2F" w:rsidRPr="00280DB0" w:rsidRDefault="007D6E2F" w:rsidP="00EB5FD1">
            <w:pPr>
              <w:pStyle w:val="Tablenumberdectab"/>
            </w:pPr>
            <w:r>
              <w:t>89</w:t>
            </w:r>
            <w:r w:rsidRPr="00280DB0">
              <w:t>%</w:t>
            </w:r>
          </w:p>
        </w:tc>
      </w:tr>
      <w:tr w:rsidR="007D6E2F" w:rsidRPr="00280DB0" w:rsidTr="00EB5FD1">
        <w:tc>
          <w:tcPr>
            <w:tcW w:w="4644" w:type="dxa"/>
            <w:tcBorders>
              <w:top w:val="nil"/>
              <w:bottom w:val="nil"/>
            </w:tcBorders>
          </w:tcPr>
          <w:p w:rsidR="007D6E2F" w:rsidRPr="00280DB0" w:rsidRDefault="007D6E2F" w:rsidP="00FA1D2D">
            <w:pPr>
              <w:pStyle w:val="tabletext"/>
              <w:jc w:val="left"/>
            </w:pPr>
            <w:r w:rsidRPr="00280DB0">
              <w:t>Good communication between the school and the business partner</w:t>
            </w:r>
          </w:p>
        </w:tc>
        <w:tc>
          <w:tcPr>
            <w:tcW w:w="1560" w:type="dxa"/>
            <w:tcBorders>
              <w:top w:val="nil"/>
              <w:bottom w:val="nil"/>
            </w:tcBorders>
          </w:tcPr>
          <w:p w:rsidR="007D6E2F" w:rsidRPr="00280DB0" w:rsidRDefault="007D6E2F" w:rsidP="00EB5FD1">
            <w:pPr>
              <w:pStyle w:val="Tablenumberdectab"/>
            </w:pPr>
            <w:r>
              <w:t>43</w:t>
            </w:r>
          </w:p>
        </w:tc>
        <w:tc>
          <w:tcPr>
            <w:tcW w:w="1417" w:type="dxa"/>
            <w:tcBorders>
              <w:top w:val="nil"/>
              <w:bottom w:val="nil"/>
            </w:tcBorders>
          </w:tcPr>
          <w:p w:rsidR="007D6E2F" w:rsidRPr="00280DB0" w:rsidRDefault="007D6E2F" w:rsidP="00EB5FD1">
            <w:pPr>
              <w:pStyle w:val="Tablenumberdectab"/>
            </w:pPr>
            <w:r>
              <w:t>81</w:t>
            </w:r>
            <w:r w:rsidRPr="00280DB0">
              <w:t>%</w:t>
            </w:r>
          </w:p>
        </w:tc>
      </w:tr>
      <w:tr w:rsidR="007D6E2F" w:rsidRPr="00280DB0" w:rsidTr="00EB5FD1">
        <w:tc>
          <w:tcPr>
            <w:tcW w:w="4644" w:type="dxa"/>
            <w:tcBorders>
              <w:top w:val="nil"/>
              <w:bottom w:val="nil"/>
            </w:tcBorders>
          </w:tcPr>
          <w:p w:rsidR="007D6E2F" w:rsidRPr="00280DB0" w:rsidRDefault="007D6E2F" w:rsidP="00FA1D2D">
            <w:pPr>
              <w:pStyle w:val="tabletext"/>
              <w:jc w:val="left"/>
            </w:pPr>
            <w:r w:rsidRPr="00280DB0">
              <w:t>Specific and achievable goals that all stakeholders understand and support</w:t>
            </w:r>
          </w:p>
        </w:tc>
        <w:tc>
          <w:tcPr>
            <w:tcW w:w="1560" w:type="dxa"/>
            <w:tcBorders>
              <w:top w:val="nil"/>
              <w:bottom w:val="nil"/>
            </w:tcBorders>
          </w:tcPr>
          <w:p w:rsidR="007D6E2F" w:rsidRPr="00280DB0" w:rsidRDefault="007D6E2F" w:rsidP="00EB5FD1">
            <w:pPr>
              <w:pStyle w:val="Tablenumberdectab"/>
            </w:pPr>
            <w:r>
              <w:t>39</w:t>
            </w:r>
          </w:p>
        </w:tc>
        <w:tc>
          <w:tcPr>
            <w:tcW w:w="1417" w:type="dxa"/>
            <w:tcBorders>
              <w:top w:val="nil"/>
              <w:bottom w:val="nil"/>
            </w:tcBorders>
          </w:tcPr>
          <w:p w:rsidR="007D6E2F" w:rsidRPr="00280DB0" w:rsidRDefault="007D6E2F" w:rsidP="00EB5FD1">
            <w:pPr>
              <w:pStyle w:val="Tablenumberdectab"/>
            </w:pPr>
            <w:r>
              <w:t>74</w:t>
            </w:r>
            <w:r w:rsidRPr="00280DB0">
              <w:t>%</w:t>
            </w:r>
          </w:p>
        </w:tc>
      </w:tr>
      <w:tr w:rsidR="007D6E2F" w:rsidRPr="00280DB0" w:rsidTr="00EB5FD1">
        <w:tc>
          <w:tcPr>
            <w:tcW w:w="4644" w:type="dxa"/>
            <w:tcBorders>
              <w:top w:val="nil"/>
              <w:bottom w:val="nil"/>
            </w:tcBorders>
          </w:tcPr>
          <w:p w:rsidR="007D6E2F" w:rsidRPr="00280DB0" w:rsidRDefault="007D6E2F" w:rsidP="00FA1D2D">
            <w:pPr>
              <w:pStyle w:val="tabletext"/>
              <w:jc w:val="left"/>
            </w:pPr>
            <w:r w:rsidRPr="00280DB0">
              <w:t>A strong relationship culture among the stakeholders</w:t>
            </w:r>
          </w:p>
        </w:tc>
        <w:tc>
          <w:tcPr>
            <w:tcW w:w="1560" w:type="dxa"/>
            <w:tcBorders>
              <w:top w:val="nil"/>
              <w:bottom w:val="nil"/>
            </w:tcBorders>
          </w:tcPr>
          <w:p w:rsidR="007D6E2F" w:rsidRPr="00280DB0" w:rsidRDefault="007D6E2F" w:rsidP="00EB5FD1">
            <w:pPr>
              <w:pStyle w:val="Tablenumberdectab"/>
            </w:pPr>
            <w:r>
              <w:t>38</w:t>
            </w:r>
          </w:p>
        </w:tc>
        <w:tc>
          <w:tcPr>
            <w:tcW w:w="1417" w:type="dxa"/>
            <w:tcBorders>
              <w:top w:val="nil"/>
              <w:bottom w:val="nil"/>
            </w:tcBorders>
          </w:tcPr>
          <w:p w:rsidR="007D6E2F" w:rsidRPr="00280DB0" w:rsidRDefault="007D6E2F" w:rsidP="00EB5FD1">
            <w:pPr>
              <w:pStyle w:val="Tablenumberdectab"/>
            </w:pPr>
            <w:r>
              <w:t>72</w:t>
            </w:r>
            <w:r w:rsidRPr="00280DB0">
              <w:t>%</w:t>
            </w:r>
          </w:p>
        </w:tc>
      </w:tr>
      <w:tr w:rsidR="007D6E2F" w:rsidRPr="00280DB0" w:rsidTr="00EB5FD1">
        <w:tc>
          <w:tcPr>
            <w:tcW w:w="4644" w:type="dxa"/>
            <w:tcBorders>
              <w:top w:val="nil"/>
              <w:bottom w:val="nil"/>
            </w:tcBorders>
          </w:tcPr>
          <w:p w:rsidR="007D6E2F" w:rsidRPr="00280DB0" w:rsidRDefault="007D6E2F" w:rsidP="00FA1D2D">
            <w:pPr>
              <w:pStyle w:val="tabletext"/>
              <w:jc w:val="left"/>
            </w:pPr>
            <w:r w:rsidRPr="00280DB0">
              <w:t>A shared sense of ownership of the relationship</w:t>
            </w:r>
          </w:p>
        </w:tc>
        <w:tc>
          <w:tcPr>
            <w:tcW w:w="1560" w:type="dxa"/>
            <w:tcBorders>
              <w:top w:val="nil"/>
              <w:bottom w:val="nil"/>
            </w:tcBorders>
          </w:tcPr>
          <w:p w:rsidR="007D6E2F" w:rsidRPr="00280DB0" w:rsidRDefault="007D6E2F" w:rsidP="00EB5FD1">
            <w:pPr>
              <w:pStyle w:val="Tablenumberdectab"/>
            </w:pPr>
            <w:r>
              <w:t>36</w:t>
            </w:r>
          </w:p>
        </w:tc>
        <w:tc>
          <w:tcPr>
            <w:tcW w:w="1417" w:type="dxa"/>
            <w:tcBorders>
              <w:top w:val="nil"/>
              <w:bottom w:val="nil"/>
            </w:tcBorders>
          </w:tcPr>
          <w:p w:rsidR="007D6E2F" w:rsidRPr="00280DB0" w:rsidRDefault="007D6E2F" w:rsidP="00EB5FD1">
            <w:pPr>
              <w:pStyle w:val="Tablenumberdectab"/>
            </w:pPr>
            <w:r>
              <w:t>68</w:t>
            </w:r>
            <w:r w:rsidRPr="00280DB0">
              <w:t>%</w:t>
            </w:r>
          </w:p>
        </w:tc>
      </w:tr>
      <w:tr w:rsidR="007D6E2F" w:rsidRPr="00280DB0" w:rsidTr="00EB5FD1">
        <w:tc>
          <w:tcPr>
            <w:tcW w:w="4644" w:type="dxa"/>
            <w:tcBorders>
              <w:top w:val="nil"/>
              <w:bottom w:val="nil"/>
            </w:tcBorders>
          </w:tcPr>
          <w:p w:rsidR="007D6E2F" w:rsidRPr="00280DB0" w:rsidRDefault="007D6E2F" w:rsidP="00FA1D2D">
            <w:pPr>
              <w:pStyle w:val="tabletext"/>
              <w:jc w:val="left"/>
            </w:pPr>
            <w:r w:rsidRPr="00280DB0">
              <w:t>Strong leadership and management</w:t>
            </w:r>
          </w:p>
        </w:tc>
        <w:tc>
          <w:tcPr>
            <w:tcW w:w="1560" w:type="dxa"/>
            <w:tcBorders>
              <w:top w:val="nil"/>
              <w:bottom w:val="nil"/>
            </w:tcBorders>
          </w:tcPr>
          <w:p w:rsidR="007D6E2F" w:rsidRPr="00280DB0" w:rsidRDefault="007D6E2F" w:rsidP="00EB5FD1">
            <w:pPr>
              <w:pStyle w:val="Tablenumberdectab"/>
            </w:pPr>
            <w:r>
              <w:t>36</w:t>
            </w:r>
          </w:p>
        </w:tc>
        <w:tc>
          <w:tcPr>
            <w:tcW w:w="1417" w:type="dxa"/>
            <w:tcBorders>
              <w:top w:val="nil"/>
              <w:bottom w:val="nil"/>
            </w:tcBorders>
          </w:tcPr>
          <w:p w:rsidR="007D6E2F" w:rsidRPr="00280DB0" w:rsidRDefault="007D6E2F" w:rsidP="00EB5FD1">
            <w:pPr>
              <w:pStyle w:val="Tablenumberdectab"/>
            </w:pPr>
            <w:r>
              <w:t>68</w:t>
            </w:r>
            <w:r w:rsidRPr="00280DB0">
              <w:t>%</w:t>
            </w:r>
          </w:p>
        </w:tc>
      </w:tr>
      <w:tr w:rsidR="007D6E2F" w:rsidRPr="00280DB0" w:rsidTr="00EB5FD1">
        <w:tc>
          <w:tcPr>
            <w:tcW w:w="4644" w:type="dxa"/>
            <w:tcBorders>
              <w:top w:val="nil"/>
              <w:bottom w:val="nil"/>
            </w:tcBorders>
          </w:tcPr>
          <w:p w:rsidR="007D6E2F" w:rsidRPr="00280DB0" w:rsidRDefault="007D6E2F" w:rsidP="00FA1D2D">
            <w:pPr>
              <w:pStyle w:val="tabletext"/>
              <w:jc w:val="left"/>
            </w:pPr>
            <w:r w:rsidRPr="00280DB0">
              <w:t>Clear understanding of partner roles</w:t>
            </w:r>
          </w:p>
        </w:tc>
        <w:tc>
          <w:tcPr>
            <w:tcW w:w="1560" w:type="dxa"/>
            <w:tcBorders>
              <w:top w:val="nil"/>
              <w:bottom w:val="nil"/>
            </w:tcBorders>
          </w:tcPr>
          <w:p w:rsidR="007D6E2F" w:rsidRPr="00280DB0" w:rsidRDefault="007D6E2F" w:rsidP="00EB5FD1">
            <w:pPr>
              <w:pStyle w:val="Tablenumberdectab"/>
            </w:pPr>
            <w:r>
              <w:t>30</w:t>
            </w:r>
          </w:p>
        </w:tc>
        <w:tc>
          <w:tcPr>
            <w:tcW w:w="1417" w:type="dxa"/>
            <w:tcBorders>
              <w:top w:val="nil"/>
              <w:bottom w:val="nil"/>
            </w:tcBorders>
          </w:tcPr>
          <w:p w:rsidR="007D6E2F" w:rsidRPr="00280DB0" w:rsidRDefault="007D6E2F" w:rsidP="00EB5FD1">
            <w:pPr>
              <w:pStyle w:val="Tablenumberdectab"/>
            </w:pPr>
            <w:r>
              <w:t>57</w:t>
            </w:r>
            <w:r w:rsidRPr="00280DB0">
              <w:t>%</w:t>
            </w:r>
          </w:p>
        </w:tc>
      </w:tr>
      <w:tr w:rsidR="007D6E2F" w:rsidRPr="00280DB0" w:rsidTr="00EB5FD1">
        <w:tc>
          <w:tcPr>
            <w:tcW w:w="4644" w:type="dxa"/>
            <w:tcBorders>
              <w:top w:val="nil"/>
              <w:bottom w:val="nil"/>
            </w:tcBorders>
          </w:tcPr>
          <w:p w:rsidR="007D6E2F" w:rsidRPr="00280DB0" w:rsidRDefault="007D6E2F" w:rsidP="00FA1D2D">
            <w:pPr>
              <w:pStyle w:val="tabletext"/>
              <w:jc w:val="left"/>
            </w:pPr>
            <w:r w:rsidRPr="00280DB0">
              <w:t>A school that is well connected to the community, other educators and business</w:t>
            </w:r>
          </w:p>
        </w:tc>
        <w:tc>
          <w:tcPr>
            <w:tcW w:w="1560" w:type="dxa"/>
            <w:tcBorders>
              <w:top w:val="nil"/>
              <w:bottom w:val="nil"/>
            </w:tcBorders>
          </w:tcPr>
          <w:p w:rsidR="007D6E2F" w:rsidRPr="00280DB0" w:rsidRDefault="007D6E2F" w:rsidP="00EB5FD1">
            <w:pPr>
              <w:pStyle w:val="Tablenumberdectab"/>
            </w:pPr>
            <w:r>
              <w:t>30</w:t>
            </w:r>
          </w:p>
        </w:tc>
        <w:tc>
          <w:tcPr>
            <w:tcW w:w="1417" w:type="dxa"/>
            <w:tcBorders>
              <w:top w:val="nil"/>
              <w:bottom w:val="nil"/>
            </w:tcBorders>
          </w:tcPr>
          <w:p w:rsidR="007D6E2F" w:rsidRPr="00280DB0" w:rsidRDefault="007D6E2F" w:rsidP="00EB5FD1">
            <w:pPr>
              <w:pStyle w:val="Tablenumberdectab"/>
            </w:pPr>
            <w:r>
              <w:t>57</w:t>
            </w:r>
            <w:r w:rsidRPr="00280DB0">
              <w:t>%</w:t>
            </w:r>
          </w:p>
        </w:tc>
      </w:tr>
      <w:tr w:rsidR="007D6E2F" w:rsidRPr="00280DB0" w:rsidTr="00EB5FD1">
        <w:tc>
          <w:tcPr>
            <w:tcW w:w="4644" w:type="dxa"/>
            <w:tcBorders>
              <w:top w:val="nil"/>
              <w:bottom w:val="nil"/>
            </w:tcBorders>
          </w:tcPr>
          <w:p w:rsidR="007D6E2F" w:rsidRPr="00280DB0" w:rsidRDefault="007D6E2F" w:rsidP="00FA1D2D">
            <w:pPr>
              <w:pStyle w:val="tabletext"/>
              <w:jc w:val="left"/>
            </w:pPr>
            <w:r w:rsidRPr="00280DB0">
              <w:t>Strong promotion of the relationship in the school and the business</w:t>
            </w:r>
          </w:p>
        </w:tc>
        <w:tc>
          <w:tcPr>
            <w:tcW w:w="1560" w:type="dxa"/>
            <w:tcBorders>
              <w:top w:val="nil"/>
              <w:bottom w:val="nil"/>
            </w:tcBorders>
          </w:tcPr>
          <w:p w:rsidR="007D6E2F" w:rsidRPr="00280DB0" w:rsidRDefault="007D6E2F" w:rsidP="00EB5FD1">
            <w:pPr>
              <w:pStyle w:val="Tablenumberdectab"/>
            </w:pPr>
            <w:r>
              <w:t>27</w:t>
            </w:r>
          </w:p>
        </w:tc>
        <w:tc>
          <w:tcPr>
            <w:tcW w:w="1417" w:type="dxa"/>
            <w:tcBorders>
              <w:top w:val="nil"/>
              <w:bottom w:val="nil"/>
            </w:tcBorders>
          </w:tcPr>
          <w:p w:rsidR="007D6E2F" w:rsidRPr="00280DB0" w:rsidRDefault="007D6E2F" w:rsidP="00EB5FD1">
            <w:pPr>
              <w:pStyle w:val="Tablenumberdectab"/>
            </w:pPr>
            <w:r>
              <w:t>51</w:t>
            </w:r>
            <w:r w:rsidRPr="00280DB0">
              <w:t>%</w:t>
            </w:r>
          </w:p>
        </w:tc>
      </w:tr>
      <w:tr w:rsidR="007D6E2F" w:rsidRPr="00280DB0" w:rsidTr="00EB5FD1">
        <w:tc>
          <w:tcPr>
            <w:tcW w:w="4644" w:type="dxa"/>
            <w:tcBorders>
              <w:top w:val="nil"/>
              <w:bottom w:val="nil"/>
            </w:tcBorders>
          </w:tcPr>
          <w:p w:rsidR="007D6E2F" w:rsidRPr="00280DB0" w:rsidRDefault="007D6E2F" w:rsidP="00FA1D2D">
            <w:pPr>
              <w:pStyle w:val="tabletext"/>
              <w:jc w:val="left"/>
            </w:pPr>
            <w:r w:rsidRPr="00280DB0">
              <w:t>Sufficient funding and resources</w:t>
            </w:r>
          </w:p>
        </w:tc>
        <w:tc>
          <w:tcPr>
            <w:tcW w:w="1560" w:type="dxa"/>
            <w:tcBorders>
              <w:top w:val="nil"/>
              <w:bottom w:val="nil"/>
            </w:tcBorders>
          </w:tcPr>
          <w:p w:rsidR="007D6E2F" w:rsidRPr="00280DB0" w:rsidRDefault="007D6E2F" w:rsidP="00EB5FD1">
            <w:pPr>
              <w:pStyle w:val="Tablenumberdectab"/>
            </w:pPr>
            <w:r>
              <w:t>22</w:t>
            </w:r>
          </w:p>
        </w:tc>
        <w:tc>
          <w:tcPr>
            <w:tcW w:w="1417" w:type="dxa"/>
            <w:tcBorders>
              <w:top w:val="nil"/>
              <w:bottom w:val="nil"/>
            </w:tcBorders>
          </w:tcPr>
          <w:p w:rsidR="007D6E2F" w:rsidRPr="00280DB0" w:rsidRDefault="007D6E2F" w:rsidP="00EB5FD1">
            <w:pPr>
              <w:pStyle w:val="Tablenumberdectab"/>
            </w:pPr>
            <w:r>
              <w:t>42</w:t>
            </w:r>
            <w:r w:rsidRPr="00280DB0">
              <w:t>%</w:t>
            </w:r>
          </w:p>
        </w:tc>
      </w:tr>
      <w:tr w:rsidR="007D6E2F" w:rsidRPr="00280DB0" w:rsidTr="00EB5FD1">
        <w:tc>
          <w:tcPr>
            <w:tcW w:w="4644" w:type="dxa"/>
            <w:tcBorders>
              <w:top w:val="nil"/>
              <w:bottom w:val="nil"/>
            </w:tcBorders>
          </w:tcPr>
          <w:p w:rsidR="007D6E2F" w:rsidRPr="00280DB0" w:rsidRDefault="007D6E2F" w:rsidP="00FA1D2D">
            <w:pPr>
              <w:pStyle w:val="tabletext"/>
              <w:jc w:val="left"/>
            </w:pPr>
            <w:r w:rsidRPr="00280DB0">
              <w:t>Good infrastructure to support processes</w:t>
            </w:r>
          </w:p>
        </w:tc>
        <w:tc>
          <w:tcPr>
            <w:tcW w:w="1560" w:type="dxa"/>
            <w:tcBorders>
              <w:top w:val="nil"/>
              <w:bottom w:val="nil"/>
            </w:tcBorders>
          </w:tcPr>
          <w:p w:rsidR="007D6E2F" w:rsidRPr="00280DB0" w:rsidRDefault="007D6E2F" w:rsidP="00EB5FD1">
            <w:pPr>
              <w:pStyle w:val="Tablenumberdectab"/>
            </w:pPr>
            <w:r>
              <w:t>17</w:t>
            </w:r>
          </w:p>
        </w:tc>
        <w:tc>
          <w:tcPr>
            <w:tcW w:w="1417" w:type="dxa"/>
            <w:tcBorders>
              <w:top w:val="nil"/>
              <w:bottom w:val="nil"/>
            </w:tcBorders>
          </w:tcPr>
          <w:p w:rsidR="007D6E2F" w:rsidRPr="00280DB0" w:rsidRDefault="007D6E2F" w:rsidP="00EB5FD1">
            <w:pPr>
              <w:pStyle w:val="Tablenumberdectab"/>
            </w:pPr>
            <w:r>
              <w:t>32</w:t>
            </w:r>
            <w:r w:rsidRPr="00280DB0">
              <w:t>%</w:t>
            </w:r>
          </w:p>
        </w:tc>
      </w:tr>
      <w:tr w:rsidR="007D6E2F" w:rsidRPr="00280DB0" w:rsidTr="00EB5FD1">
        <w:tc>
          <w:tcPr>
            <w:tcW w:w="4644" w:type="dxa"/>
            <w:tcBorders>
              <w:top w:val="nil"/>
              <w:bottom w:val="nil"/>
            </w:tcBorders>
          </w:tcPr>
          <w:p w:rsidR="007D6E2F" w:rsidRPr="00280DB0" w:rsidRDefault="007D6E2F" w:rsidP="00FA1D2D">
            <w:pPr>
              <w:pStyle w:val="tabletext"/>
              <w:jc w:val="left"/>
            </w:pPr>
            <w:r w:rsidRPr="00280DB0">
              <w:t>Valuable support from a broker to guide processes</w:t>
            </w:r>
          </w:p>
        </w:tc>
        <w:tc>
          <w:tcPr>
            <w:tcW w:w="1560" w:type="dxa"/>
            <w:tcBorders>
              <w:top w:val="nil"/>
              <w:bottom w:val="nil"/>
            </w:tcBorders>
          </w:tcPr>
          <w:p w:rsidR="007D6E2F" w:rsidRPr="00280DB0" w:rsidRDefault="007D6E2F" w:rsidP="00EB5FD1">
            <w:pPr>
              <w:pStyle w:val="Tablenumberdectab"/>
            </w:pPr>
            <w:r>
              <w:t>9</w:t>
            </w:r>
          </w:p>
        </w:tc>
        <w:tc>
          <w:tcPr>
            <w:tcW w:w="1417" w:type="dxa"/>
            <w:tcBorders>
              <w:top w:val="nil"/>
              <w:bottom w:val="nil"/>
            </w:tcBorders>
          </w:tcPr>
          <w:p w:rsidR="007D6E2F" w:rsidRPr="00280DB0" w:rsidRDefault="007D6E2F" w:rsidP="00EB5FD1">
            <w:pPr>
              <w:pStyle w:val="Tablenumberdectab"/>
            </w:pPr>
            <w:r>
              <w:t>17</w:t>
            </w:r>
            <w:r w:rsidRPr="00280DB0">
              <w:t>%</w:t>
            </w:r>
          </w:p>
        </w:tc>
      </w:tr>
      <w:tr w:rsidR="007D6E2F" w:rsidRPr="00280DB0" w:rsidTr="00EB5FD1">
        <w:tc>
          <w:tcPr>
            <w:tcW w:w="4644" w:type="dxa"/>
            <w:tcBorders>
              <w:top w:val="nil"/>
            </w:tcBorders>
          </w:tcPr>
          <w:p w:rsidR="007D6E2F" w:rsidRPr="00280DB0" w:rsidRDefault="007D6E2F" w:rsidP="00FA1D2D">
            <w:pPr>
              <w:pStyle w:val="tabletext"/>
              <w:jc w:val="left"/>
            </w:pPr>
            <w:r w:rsidRPr="00280DB0">
              <w:t>Other</w:t>
            </w:r>
          </w:p>
        </w:tc>
        <w:tc>
          <w:tcPr>
            <w:tcW w:w="1560" w:type="dxa"/>
            <w:tcBorders>
              <w:top w:val="nil"/>
            </w:tcBorders>
          </w:tcPr>
          <w:p w:rsidR="007D6E2F" w:rsidRPr="00280DB0" w:rsidRDefault="007D6E2F" w:rsidP="00EB5FD1">
            <w:pPr>
              <w:pStyle w:val="Tablenumberdectab"/>
            </w:pPr>
            <w:r>
              <w:t>2</w:t>
            </w:r>
          </w:p>
        </w:tc>
        <w:tc>
          <w:tcPr>
            <w:tcW w:w="1417" w:type="dxa"/>
            <w:tcBorders>
              <w:top w:val="nil"/>
            </w:tcBorders>
          </w:tcPr>
          <w:p w:rsidR="007D6E2F" w:rsidRPr="00280DB0" w:rsidRDefault="007D6E2F" w:rsidP="00EB5FD1">
            <w:pPr>
              <w:pStyle w:val="Tablenumberdectab"/>
            </w:pPr>
            <w:r>
              <w:t>4</w:t>
            </w:r>
            <w:r w:rsidRPr="00280DB0">
              <w:t>%</w:t>
            </w:r>
          </w:p>
        </w:tc>
      </w:tr>
      <w:tr w:rsidR="007D6E2F" w:rsidRPr="00280DB0" w:rsidTr="00EB5FD1">
        <w:tc>
          <w:tcPr>
            <w:tcW w:w="4644" w:type="dxa"/>
          </w:tcPr>
          <w:p w:rsidR="007D6E2F" w:rsidRPr="007928EA" w:rsidRDefault="007D6E2F" w:rsidP="007928EA">
            <w:pPr>
              <w:pStyle w:val="tableheading"/>
              <w:jc w:val="left"/>
              <w:rPr>
                <w:szCs w:val="22"/>
              </w:rPr>
            </w:pPr>
            <w:r w:rsidRPr="007928EA">
              <w:rPr>
                <w:szCs w:val="22"/>
              </w:rPr>
              <w:t>Multiple responses from 53 respondents</w:t>
            </w:r>
          </w:p>
        </w:tc>
        <w:tc>
          <w:tcPr>
            <w:tcW w:w="1560" w:type="dxa"/>
          </w:tcPr>
          <w:p w:rsidR="007D6E2F" w:rsidRPr="00EB5FD1" w:rsidRDefault="007D6E2F" w:rsidP="00EB5FD1">
            <w:pPr>
              <w:pStyle w:val="Tablenumberdectab"/>
              <w:rPr>
                <w:b/>
                <w:bCs/>
              </w:rPr>
            </w:pPr>
          </w:p>
        </w:tc>
        <w:tc>
          <w:tcPr>
            <w:tcW w:w="1417" w:type="dxa"/>
          </w:tcPr>
          <w:p w:rsidR="007D6E2F" w:rsidRPr="00EB5FD1" w:rsidRDefault="007D6E2F" w:rsidP="00EB5FD1">
            <w:pPr>
              <w:pStyle w:val="Tablenumberdectab"/>
              <w:rPr>
                <w:b/>
                <w:bCs/>
              </w:rPr>
            </w:pPr>
          </w:p>
        </w:tc>
      </w:tr>
    </w:tbl>
    <w:p w:rsidR="007D6E2F" w:rsidRDefault="007D6E2F" w:rsidP="007D6E2F">
      <w:pPr>
        <w:pStyle w:val="BodyText"/>
        <w:spacing w:after="0"/>
      </w:pPr>
    </w:p>
    <w:p w:rsidR="007D6E2F" w:rsidRDefault="007D6E2F" w:rsidP="007D6E2F">
      <w:pPr>
        <w:pStyle w:val="BodyText"/>
        <w:spacing w:after="0"/>
      </w:pPr>
    </w:p>
    <w:p w:rsidR="007D6E2F" w:rsidRDefault="005A1EB2" w:rsidP="007D6E2F">
      <w:pPr>
        <w:spacing w:after="0"/>
        <w:rPr>
          <w:b/>
          <w:szCs w:val="22"/>
        </w:rPr>
      </w:pPr>
      <w:r>
        <w:rPr>
          <w:b/>
          <w:szCs w:val="22"/>
        </w:rPr>
        <w:t xml:space="preserve">Survey question: </w:t>
      </w:r>
      <w:r w:rsidR="007D6E2F" w:rsidRPr="005A1EB2">
        <w:rPr>
          <w:szCs w:val="22"/>
        </w:rPr>
        <w:t>Have there been any serious obstacles to the success of the relationship?</w:t>
      </w:r>
    </w:p>
    <w:p w:rsidR="007D6E2F" w:rsidRPr="007C18C6" w:rsidRDefault="007D6E2F" w:rsidP="007C18C6">
      <w:pPr>
        <w:pStyle w:val="CaptionForTables"/>
      </w:pPr>
      <w:r w:rsidRPr="007C18C6">
        <w:t xml:space="preserve">Table </w:t>
      </w:r>
      <w:r w:rsidR="00925967">
        <w:t>1.6.20a</w:t>
      </w:r>
      <w:r w:rsidRPr="007C18C6">
        <w:t xml:space="preserve"> Serious obstacles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3"/>
        <w:gridCol w:w="983"/>
        <w:gridCol w:w="957"/>
        <w:gridCol w:w="983"/>
        <w:gridCol w:w="957"/>
        <w:gridCol w:w="983"/>
        <w:gridCol w:w="957"/>
        <w:gridCol w:w="983"/>
        <w:gridCol w:w="957"/>
      </w:tblGrid>
      <w:tr w:rsidR="007D6E2F" w:rsidRPr="00280DB0" w:rsidTr="00B107D9">
        <w:tc>
          <w:tcPr>
            <w:tcW w:w="2093" w:type="dxa"/>
            <w:vMerge w:val="restart"/>
            <w:shd w:val="clear" w:color="auto" w:fill="E6E6E6"/>
            <w:vAlign w:val="center"/>
          </w:tcPr>
          <w:p w:rsidR="007D6E2F" w:rsidRPr="00280DB0" w:rsidRDefault="007D6E2F" w:rsidP="005C3EA1">
            <w:pPr>
              <w:pStyle w:val="tableheading"/>
              <w:jc w:val="left"/>
            </w:pPr>
            <w:r w:rsidRPr="00280DB0">
              <w:t>Serious obstacles</w:t>
            </w:r>
          </w:p>
        </w:tc>
        <w:tc>
          <w:tcPr>
            <w:tcW w:w="0" w:type="auto"/>
            <w:gridSpan w:val="2"/>
            <w:tcBorders>
              <w:bottom w:val="single" w:sz="4" w:space="0" w:color="000000"/>
            </w:tcBorders>
            <w:shd w:val="clear" w:color="auto" w:fill="E6E6E6"/>
            <w:vAlign w:val="center"/>
          </w:tcPr>
          <w:p w:rsidR="007D6E2F" w:rsidRPr="00280DB0" w:rsidRDefault="007D6E2F" w:rsidP="00525015">
            <w:pPr>
              <w:pStyle w:val="tableheading"/>
            </w:pPr>
            <w:r w:rsidRPr="00280DB0">
              <w:t>Yes</w:t>
            </w:r>
          </w:p>
        </w:tc>
        <w:tc>
          <w:tcPr>
            <w:tcW w:w="0" w:type="auto"/>
            <w:gridSpan w:val="2"/>
            <w:tcBorders>
              <w:bottom w:val="single" w:sz="4" w:space="0" w:color="000000"/>
            </w:tcBorders>
            <w:shd w:val="clear" w:color="auto" w:fill="E6E6E6"/>
            <w:vAlign w:val="center"/>
          </w:tcPr>
          <w:p w:rsidR="007D6E2F" w:rsidRPr="00280DB0" w:rsidRDefault="007D6E2F" w:rsidP="00525015">
            <w:pPr>
              <w:pStyle w:val="tableheading"/>
            </w:pPr>
            <w:r w:rsidRPr="00280DB0">
              <w:t>No</w:t>
            </w:r>
          </w:p>
        </w:tc>
        <w:tc>
          <w:tcPr>
            <w:tcW w:w="0" w:type="auto"/>
            <w:gridSpan w:val="2"/>
            <w:tcBorders>
              <w:bottom w:val="single" w:sz="4" w:space="0" w:color="000000"/>
            </w:tcBorders>
            <w:shd w:val="clear" w:color="auto" w:fill="E6E6E6"/>
          </w:tcPr>
          <w:p w:rsidR="007D6E2F" w:rsidRPr="00280DB0" w:rsidRDefault="007D6E2F" w:rsidP="00525015">
            <w:pPr>
              <w:pStyle w:val="tableheading"/>
            </w:pPr>
            <w:r>
              <w:t>No Response</w:t>
            </w:r>
          </w:p>
        </w:tc>
        <w:tc>
          <w:tcPr>
            <w:tcW w:w="0" w:type="auto"/>
            <w:gridSpan w:val="2"/>
            <w:tcBorders>
              <w:bottom w:val="single" w:sz="4" w:space="0" w:color="000000"/>
            </w:tcBorders>
            <w:shd w:val="clear" w:color="auto" w:fill="E6E6E6"/>
            <w:vAlign w:val="center"/>
          </w:tcPr>
          <w:p w:rsidR="007D6E2F" w:rsidRPr="00280DB0" w:rsidRDefault="007D6E2F" w:rsidP="00525015">
            <w:pPr>
              <w:pStyle w:val="tableheading"/>
            </w:pPr>
            <w:r w:rsidRPr="00280DB0">
              <w:t>Total</w:t>
            </w:r>
          </w:p>
        </w:tc>
      </w:tr>
      <w:tr w:rsidR="007D6E2F" w:rsidRPr="00280DB0" w:rsidTr="00B107D9">
        <w:tc>
          <w:tcPr>
            <w:tcW w:w="2093" w:type="dxa"/>
            <w:vMerge/>
          </w:tcPr>
          <w:p w:rsidR="007D6E2F" w:rsidRPr="00280DB0" w:rsidRDefault="007D6E2F" w:rsidP="00525015">
            <w:pPr>
              <w:pStyle w:val="tableheading"/>
            </w:pPr>
          </w:p>
        </w:tc>
        <w:tc>
          <w:tcPr>
            <w:tcW w:w="0" w:type="auto"/>
            <w:shd w:val="clear" w:color="auto" w:fill="E6E6E6"/>
            <w:vAlign w:val="center"/>
          </w:tcPr>
          <w:p w:rsidR="007D6E2F" w:rsidRPr="00280DB0" w:rsidRDefault="007D6E2F" w:rsidP="00525015">
            <w:pPr>
              <w:pStyle w:val="tableheading"/>
            </w:pPr>
            <w:r w:rsidRPr="00280DB0">
              <w:t>Number</w:t>
            </w:r>
          </w:p>
        </w:tc>
        <w:tc>
          <w:tcPr>
            <w:tcW w:w="0" w:type="auto"/>
            <w:shd w:val="clear" w:color="auto" w:fill="E6E6E6"/>
            <w:vAlign w:val="center"/>
          </w:tcPr>
          <w:p w:rsidR="007D6E2F" w:rsidRPr="00280DB0" w:rsidRDefault="007D6E2F" w:rsidP="00525015">
            <w:pPr>
              <w:pStyle w:val="tableheading"/>
            </w:pPr>
            <w:r w:rsidRPr="00280DB0">
              <w:t>%</w:t>
            </w:r>
          </w:p>
        </w:tc>
        <w:tc>
          <w:tcPr>
            <w:tcW w:w="0" w:type="auto"/>
            <w:shd w:val="clear" w:color="auto" w:fill="E6E6E6"/>
            <w:vAlign w:val="center"/>
          </w:tcPr>
          <w:p w:rsidR="007D6E2F" w:rsidRPr="00280DB0" w:rsidRDefault="007D6E2F" w:rsidP="00525015">
            <w:pPr>
              <w:pStyle w:val="tableheading"/>
            </w:pPr>
            <w:r w:rsidRPr="00280DB0">
              <w:t>Number</w:t>
            </w:r>
          </w:p>
        </w:tc>
        <w:tc>
          <w:tcPr>
            <w:tcW w:w="0" w:type="auto"/>
            <w:shd w:val="clear" w:color="auto" w:fill="E6E6E6"/>
            <w:vAlign w:val="center"/>
          </w:tcPr>
          <w:p w:rsidR="007D6E2F" w:rsidRPr="00280DB0" w:rsidRDefault="007D6E2F" w:rsidP="00525015">
            <w:pPr>
              <w:pStyle w:val="tableheading"/>
            </w:pPr>
            <w:r w:rsidRPr="00280DB0">
              <w:t>%</w:t>
            </w:r>
          </w:p>
        </w:tc>
        <w:tc>
          <w:tcPr>
            <w:tcW w:w="0" w:type="auto"/>
            <w:shd w:val="clear" w:color="auto" w:fill="E6E6E6"/>
          </w:tcPr>
          <w:p w:rsidR="007D6E2F" w:rsidRPr="00E85985" w:rsidRDefault="007D6E2F" w:rsidP="00525015">
            <w:pPr>
              <w:pStyle w:val="tableheading"/>
            </w:pPr>
            <w:r w:rsidRPr="00E85985">
              <w:t>Number</w:t>
            </w:r>
          </w:p>
        </w:tc>
        <w:tc>
          <w:tcPr>
            <w:tcW w:w="0" w:type="auto"/>
            <w:shd w:val="clear" w:color="auto" w:fill="E6E6E6"/>
          </w:tcPr>
          <w:p w:rsidR="007D6E2F" w:rsidRPr="00E85985" w:rsidRDefault="007D6E2F" w:rsidP="00525015">
            <w:pPr>
              <w:pStyle w:val="tableheading"/>
            </w:pPr>
            <w:r w:rsidRPr="00E85985">
              <w:t>%</w:t>
            </w:r>
          </w:p>
        </w:tc>
        <w:tc>
          <w:tcPr>
            <w:tcW w:w="0" w:type="auto"/>
            <w:shd w:val="clear" w:color="auto" w:fill="E6E6E6"/>
            <w:vAlign w:val="center"/>
          </w:tcPr>
          <w:p w:rsidR="007D6E2F" w:rsidRPr="00280DB0" w:rsidRDefault="007D6E2F" w:rsidP="00525015">
            <w:pPr>
              <w:pStyle w:val="tableheading"/>
            </w:pPr>
            <w:r w:rsidRPr="00280DB0">
              <w:t>Number</w:t>
            </w:r>
          </w:p>
        </w:tc>
        <w:tc>
          <w:tcPr>
            <w:tcW w:w="0" w:type="auto"/>
            <w:shd w:val="clear" w:color="auto" w:fill="E6E6E6"/>
            <w:vAlign w:val="center"/>
          </w:tcPr>
          <w:p w:rsidR="007D6E2F" w:rsidRPr="00280DB0" w:rsidRDefault="007D6E2F" w:rsidP="00525015">
            <w:pPr>
              <w:pStyle w:val="tableheading"/>
            </w:pPr>
            <w:r w:rsidRPr="00280DB0">
              <w:t>%</w:t>
            </w:r>
          </w:p>
        </w:tc>
      </w:tr>
      <w:tr w:rsidR="007D6E2F" w:rsidRPr="00280DB0" w:rsidTr="007D6E2F">
        <w:tc>
          <w:tcPr>
            <w:tcW w:w="2093" w:type="dxa"/>
          </w:tcPr>
          <w:p w:rsidR="007D6E2F" w:rsidRPr="00280DB0" w:rsidRDefault="007D6E2F" w:rsidP="00FA1D2D">
            <w:pPr>
              <w:pStyle w:val="tabletext"/>
              <w:jc w:val="left"/>
            </w:pPr>
            <w:r w:rsidRPr="00280DB0">
              <w:t>Responses</w:t>
            </w:r>
          </w:p>
        </w:tc>
        <w:tc>
          <w:tcPr>
            <w:tcW w:w="0" w:type="auto"/>
          </w:tcPr>
          <w:p w:rsidR="007D6E2F" w:rsidRPr="00280DB0" w:rsidRDefault="007D6E2F" w:rsidP="00EB5FD1">
            <w:pPr>
              <w:pStyle w:val="Tablenumberdectab"/>
            </w:pPr>
            <w:r>
              <w:t>8</w:t>
            </w:r>
          </w:p>
        </w:tc>
        <w:tc>
          <w:tcPr>
            <w:tcW w:w="0" w:type="auto"/>
          </w:tcPr>
          <w:p w:rsidR="007D6E2F" w:rsidRPr="00280DB0" w:rsidRDefault="007D6E2F" w:rsidP="00EB5FD1">
            <w:pPr>
              <w:pStyle w:val="Tablenumberdectab"/>
            </w:pPr>
            <w:r>
              <w:t>12</w:t>
            </w:r>
            <w:r w:rsidRPr="00280DB0">
              <w:t>%</w:t>
            </w:r>
          </w:p>
        </w:tc>
        <w:tc>
          <w:tcPr>
            <w:tcW w:w="0" w:type="auto"/>
          </w:tcPr>
          <w:p w:rsidR="007D6E2F" w:rsidRPr="00280DB0" w:rsidRDefault="007D6E2F" w:rsidP="00EB5FD1">
            <w:pPr>
              <w:pStyle w:val="Tablenumberdectab"/>
            </w:pPr>
            <w:r>
              <w:t>47</w:t>
            </w:r>
          </w:p>
        </w:tc>
        <w:tc>
          <w:tcPr>
            <w:tcW w:w="0" w:type="auto"/>
          </w:tcPr>
          <w:p w:rsidR="007D6E2F" w:rsidRPr="00280DB0" w:rsidRDefault="007D6E2F" w:rsidP="00EB5FD1">
            <w:pPr>
              <w:pStyle w:val="Tablenumberdectab"/>
            </w:pPr>
            <w:r>
              <w:t>71</w:t>
            </w:r>
            <w:r w:rsidRPr="00280DB0">
              <w:t>%</w:t>
            </w:r>
          </w:p>
        </w:tc>
        <w:tc>
          <w:tcPr>
            <w:tcW w:w="0" w:type="auto"/>
          </w:tcPr>
          <w:p w:rsidR="007D6E2F" w:rsidRPr="00E85985" w:rsidRDefault="007D6E2F" w:rsidP="00EB5FD1">
            <w:pPr>
              <w:pStyle w:val="Tablenumberdectab"/>
            </w:pPr>
            <w:r w:rsidRPr="00E85985">
              <w:t>11</w:t>
            </w:r>
          </w:p>
        </w:tc>
        <w:tc>
          <w:tcPr>
            <w:tcW w:w="0" w:type="auto"/>
          </w:tcPr>
          <w:p w:rsidR="007D6E2F" w:rsidRPr="00E85985" w:rsidRDefault="007D6E2F" w:rsidP="00EB5FD1">
            <w:pPr>
              <w:pStyle w:val="Tablenumberdectab"/>
            </w:pPr>
            <w:r>
              <w:t>17%</w:t>
            </w:r>
          </w:p>
        </w:tc>
        <w:tc>
          <w:tcPr>
            <w:tcW w:w="0" w:type="auto"/>
          </w:tcPr>
          <w:p w:rsidR="007D6E2F" w:rsidRPr="00280DB0" w:rsidRDefault="007D6E2F" w:rsidP="00EB5FD1">
            <w:pPr>
              <w:pStyle w:val="Tablenumberdectab"/>
            </w:pPr>
            <w:r>
              <w:t>66</w:t>
            </w:r>
          </w:p>
        </w:tc>
        <w:tc>
          <w:tcPr>
            <w:tcW w:w="0" w:type="auto"/>
          </w:tcPr>
          <w:p w:rsidR="007D6E2F" w:rsidRPr="00280DB0" w:rsidRDefault="007D6E2F" w:rsidP="00EB5FD1">
            <w:pPr>
              <w:pStyle w:val="Tablenumberdectab"/>
            </w:pPr>
            <w:r w:rsidRPr="00280DB0">
              <w:t>100%</w:t>
            </w:r>
          </w:p>
        </w:tc>
      </w:tr>
    </w:tbl>
    <w:p w:rsidR="007D6E2F" w:rsidRPr="00280DB0" w:rsidRDefault="0023244D" w:rsidP="007D6E2F">
      <w:pPr>
        <w:spacing w:after="0"/>
        <w:rPr>
          <w:szCs w:val="22"/>
        </w:rPr>
      </w:pPr>
      <w:r>
        <w:rPr>
          <w:noProof/>
          <w:szCs w:val="22"/>
          <w:lang w:eastAsia="en-AU"/>
        </w:rPr>
        <mc:AlternateContent>
          <mc:Choice Requires="wps">
            <w:drawing>
              <wp:anchor distT="0" distB="0" distL="114300" distR="114300" simplePos="0" relativeHeight="251656192" behindDoc="0" locked="0" layoutInCell="1" allowOverlap="1">
                <wp:simplePos x="0" y="0"/>
                <wp:positionH relativeFrom="column">
                  <wp:posOffset>1495425</wp:posOffset>
                </wp:positionH>
                <wp:positionV relativeFrom="paragraph">
                  <wp:posOffset>66040</wp:posOffset>
                </wp:positionV>
                <wp:extent cx="0" cy="257175"/>
                <wp:effectExtent l="57150" t="8890" r="57150" b="19685"/>
                <wp:wrapNone/>
                <wp:docPr id="7"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117.75pt;margin-top:5.2pt;width:0;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1mHMg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">
                <v:stroke endarrow="block"/>
              </v:shape>
            </w:pict>
          </mc:Fallback>
        </mc:AlternateContent>
      </w:r>
    </w:p>
    <w:p w:rsidR="007D6E2F" w:rsidRDefault="007D6E2F" w:rsidP="007D6E2F">
      <w:pPr>
        <w:spacing w:after="0"/>
        <w:rPr>
          <w:szCs w:val="22"/>
        </w:rPr>
      </w:pPr>
    </w:p>
    <w:p w:rsidR="005163B0" w:rsidRDefault="005163B0" w:rsidP="007D6E2F">
      <w:pPr>
        <w:spacing w:after="0"/>
        <w:rPr>
          <w:szCs w:val="22"/>
        </w:rPr>
      </w:pPr>
    </w:p>
    <w:p w:rsidR="005163B0" w:rsidRDefault="005163B0" w:rsidP="007D6E2F">
      <w:pPr>
        <w:spacing w:after="0"/>
        <w:rPr>
          <w:szCs w:val="22"/>
        </w:rPr>
      </w:pPr>
    </w:p>
    <w:p w:rsidR="005163B0" w:rsidRDefault="005163B0" w:rsidP="007D6E2F">
      <w:pPr>
        <w:spacing w:after="0"/>
        <w:rPr>
          <w:szCs w:val="22"/>
        </w:rPr>
      </w:pPr>
    </w:p>
    <w:p w:rsidR="005163B0" w:rsidRDefault="005163B0" w:rsidP="007D6E2F">
      <w:pPr>
        <w:spacing w:after="0"/>
        <w:rPr>
          <w:szCs w:val="22"/>
        </w:rPr>
      </w:pPr>
    </w:p>
    <w:p w:rsidR="005163B0" w:rsidRDefault="005163B0" w:rsidP="007D6E2F">
      <w:pPr>
        <w:spacing w:after="0"/>
        <w:rPr>
          <w:szCs w:val="22"/>
        </w:rPr>
      </w:pPr>
    </w:p>
    <w:p w:rsidR="005163B0" w:rsidRDefault="005163B0" w:rsidP="007D6E2F">
      <w:pPr>
        <w:spacing w:after="0"/>
        <w:rPr>
          <w:szCs w:val="22"/>
        </w:rPr>
      </w:pPr>
    </w:p>
    <w:p w:rsidR="005163B0" w:rsidRDefault="005163B0" w:rsidP="007D6E2F">
      <w:pPr>
        <w:spacing w:after="0"/>
        <w:rPr>
          <w:szCs w:val="22"/>
        </w:rPr>
      </w:pPr>
    </w:p>
    <w:p w:rsidR="005163B0" w:rsidRDefault="005163B0" w:rsidP="007D6E2F">
      <w:pPr>
        <w:spacing w:after="0"/>
        <w:rPr>
          <w:szCs w:val="22"/>
        </w:rPr>
      </w:pPr>
    </w:p>
    <w:p w:rsidR="005163B0" w:rsidRDefault="005163B0" w:rsidP="007D6E2F">
      <w:pPr>
        <w:spacing w:after="0"/>
        <w:rPr>
          <w:szCs w:val="22"/>
        </w:rPr>
      </w:pPr>
    </w:p>
    <w:p w:rsidR="005163B0" w:rsidRDefault="005163B0" w:rsidP="007D6E2F">
      <w:pPr>
        <w:spacing w:after="0"/>
        <w:rPr>
          <w:szCs w:val="22"/>
        </w:rPr>
      </w:pPr>
    </w:p>
    <w:p w:rsidR="005163B0" w:rsidRDefault="005163B0" w:rsidP="007D6E2F">
      <w:pPr>
        <w:spacing w:after="0"/>
        <w:rPr>
          <w:szCs w:val="22"/>
        </w:rPr>
      </w:pPr>
    </w:p>
    <w:p w:rsidR="005163B0" w:rsidRDefault="005163B0" w:rsidP="007D6E2F">
      <w:pPr>
        <w:spacing w:after="0"/>
        <w:rPr>
          <w:szCs w:val="22"/>
        </w:rPr>
      </w:pPr>
    </w:p>
    <w:p w:rsidR="005163B0" w:rsidRDefault="005163B0" w:rsidP="007D6E2F">
      <w:pPr>
        <w:spacing w:after="0"/>
        <w:rPr>
          <w:szCs w:val="22"/>
        </w:rPr>
      </w:pPr>
    </w:p>
    <w:p w:rsidR="005163B0" w:rsidRDefault="005163B0" w:rsidP="007D6E2F">
      <w:pPr>
        <w:spacing w:after="0"/>
        <w:rPr>
          <w:szCs w:val="22"/>
        </w:rPr>
      </w:pPr>
    </w:p>
    <w:p w:rsidR="007D6E2F" w:rsidRPr="007C18C6" w:rsidRDefault="007D6E2F" w:rsidP="007C18C6">
      <w:pPr>
        <w:pStyle w:val="CaptionForTables"/>
      </w:pPr>
      <w:r w:rsidRPr="007C18C6">
        <w:lastRenderedPageBreak/>
        <w:t xml:space="preserve">Table </w:t>
      </w:r>
      <w:r w:rsidR="00925967">
        <w:t>1.6.20b</w:t>
      </w:r>
      <w:r w:rsidRPr="007C18C6">
        <w:t xml:space="preserve"> Factors that inhibited the development of the relationship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1560"/>
        <w:gridCol w:w="1417"/>
      </w:tblGrid>
      <w:tr w:rsidR="007D6E2F" w:rsidRPr="00280DB0" w:rsidTr="00EB5FD1">
        <w:tc>
          <w:tcPr>
            <w:tcW w:w="4644" w:type="dxa"/>
            <w:tcBorders>
              <w:bottom w:val="single" w:sz="4" w:space="0" w:color="000000"/>
            </w:tcBorders>
            <w:shd w:val="clear" w:color="auto" w:fill="E6E6E6"/>
          </w:tcPr>
          <w:p w:rsidR="007D6E2F" w:rsidRPr="00280DB0" w:rsidRDefault="007D6E2F" w:rsidP="005C3EA1">
            <w:pPr>
              <w:pStyle w:val="tableheading"/>
              <w:jc w:val="left"/>
            </w:pPr>
            <w:r w:rsidRPr="00280DB0">
              <w:t>Challenges</w:t>
            </w:r>
          </w:p>
        </w:tc>
        <w:tc>
          <w:tcPr>
            <w:tcW w:w="1560" w:type="dxa"/>
            <w:tcBorders>
              <w:bottom w:val="single" w:sz="4" w:space="0" w:color="000000"/>
            </w:tcBorders>
            <w:shd w:val="clear" w:color="auto" w:fill="E6E6E6"/>
          </w:tcPr>
          <w:p w:rsidR="007D6E2F" w:rsidRPr="00280DB0" w:rsidRDefault="007D6E2F" w:rsidP="00525015">
            <w:pPr>
              <w:pStyle w:val="tableheading"/>
            </w:pPr>
            <w:r w:rsidRPr="00280DB0">
              <w:t>Responses</w:t>
            </w:r>
          </w:p>
        </w:tc>
        <w:tc>
          <w:tcPr>
            <w:tcW w:w="1417" w:type="dxa"/>
            <w:tcBorders>
              <w:bottom w:val="single" w:sz="4" w:space="0" w:color="000000"/>
            </w:tcBorders>
            <w:shd w:val="clear" w:color="auto" w:fill="E6E6E6"/>
          </w:tcPr>
          <w:p w:rsidR="007D6E2F" w:rsidRPr="00280DB0" w:rsidRDefault="007D6E2F" w:rsidP="00525015">
            <w:pPr>
              <w:pStyle w:val="tableheading"/>
            </w:pPr>
            <w:r w:rsidRPr="00280DB0">
              <w:t>%</w:t>
            </w:r>
          </w:p>
        </w:tc>
      </w:tr>
      <w:tr w:rsidR="007D6E2F" w:rsidRPr="00280DB0" w:rsidTr="00EB5FD1">
        <w:tc>
          <w:tcPr>
            <w:tcW w:w="4644" w:type="dxa"/>
            <w:tcBorders>
              <w:bottom w:val="nil"/>
            </w:tcBorders>
          </w:tcPr>
          <w:p w:rsidR="007D6E2F" w:rsidRPr="00280DB0" w:rsidRDefault="007D6E2F" w:rsidP="00FA1D2D">
            <w:pPr>
              <w:pStyle w:val="tabletext"/>
              <w:jc w:val="left"/>
            </w:pPr>
            <w:r w:rsidRPr="00280DB0">
              <w:t>Lack of funding and resources</w:t>
            </w:r>
          </w:p>
        </w:tc>
        <w:tc>
          <w:tcPr>
            <w:tcW w:w="1560" w:type="dxa"/>
            <w:tcBorders>
              <w:bottom w:val="nil"/>
            </w:tcBorders>
            <w:vAlign w:val="center"/>
          </w:tcPr>
          <w:p w:rsidR="007D6E2F" w:rsidRPr="00280DB0" w:rsidRDefault="007D6E2F" w:rsidP="00EB5FD1">
            <w:pPr>
              <w:pStyle w:val="Tablenumberdectab"/>
            </w:pPr>
            <w:r>
              <w:t>5</w:t>
            </w:r>
          </w:p>
        </w:tc>
        <w:tc>
          <w:tcPr>
            <w:tcW w:w="1417" w:type="dxa"/>
            <w:tcBorders>
              <w:bottom w:val="nil"/>
            </w:tcBorders>
            <w:vAlign w:val="center"/>
          </w:tcPr>
          <w:p w:rsidR="007D6E2F" w:rsidRPr="00280DB0" w:rsidRDefault="007D6E2F" w:rsidP="00EB5FD1">
            <w:pPr>
              <w:pStyle w:val="Tablenumberdectab"/>
            </w:pPr>
            <w:r>
              <w:t>63</w:t>
            </w:r>
            <w:r w:rsidRPr="00280DB0">
              <w:t>%</w:t>
            </w:r>
          </w:p>
        </w:tc>
      </w:tr>
      <w:tr w:rsidR="007D6E2F" w:rsidRPr="00280DB0" w:rsidTr="00EB5FD1">
        <w:tc>
          <w:tcPr>
            <w:tcW w:w="4644" w:type="dxa"/>
            <w:tcBorders>
              <w:top w:val="nil"/>
              <w:bottom w:val="nil"/>
            </w:tcBorders>
          </w:tcPr>
          <w:p w:rsidR="007D6E2F" w:rsidRPr="00280DB0" w:rsidRDefault="007D6E2F" w:rsidP="00FA1D2D">
            <w:pPr>
              <w:pStyle w:val="tabletext"/>
              <w:jc w:val="left"/>
            </w:pPr>
            <w:r w:rsidRPr="00280DB0">
              <w:t>Time constraints impacting on the capacity of the school to effectively contribute</w:t>
            </w:r>
          </w:p>
        </w:tc>
        <w:tc>
          <w:tcPr>
            <w:tcW w:w="1560" w:type="dxa"/>
            <w:tcBorders>
              <w:top w:val="nil"/>
              <w:bottom w:val="nil"/>
            </w:tcBorders>
            <w:vAlign w:val="center"/>
          </w:tcPr>
          <w:p w:rsidR="007D6E2F" w:rsidRPr="00280DB0" w:rsidRDefault="007D6E2F" w:rsidP="00EB5FD1">
            <w:pPr>
              <w:pStyle w:val="Tablenumberdectab"/>
            </w:pPr>
            <w:r>
              <w:t>3</w:t>
            </w:r>
          </w:p>
        </w:tc>
        <w:tc>
          <w:tcPr>
            <w:tcW w:w="1417" w:type="dxa"/>
            <w:tcBorders>
              <w:top w:val="nil"/>
              <w:bottom w:val="nil"/>
            </w:tcBorders>
            <w:vAlign w:val="center"/>
          </w:tcPr>
          <w:p w:rsidR="007D6E2F" w:rsidRPr="00280DB0" w:rsidRDefault="007D6E2F" w:rsidP="00EB5FD1">
            <w:pPr>
              <w:pStyle w:val="Tablenumberdectab"/>
            </w:pPr>
            <w:r>
              <w:t>38</w:t>
            </w:r>
            <w:r w:rsidRPr="00280DB0">
              <w:t>%</w:t>
            </w:r>
          </w:p>
        </w:tc>
      </w:tr>
      <w:tr w:rsidR="007D6E2F" w:rsidRPr="00280DB0" w:rsidTr="00EB5FD1">
        <w:tc>
          <w:tcPr>
            <w:tcW w:w="4644" w:type="dxa"/>
            <w:tcBorders>
              <w:top w:val="nil"/>
              <w:bottom w:val="nil"/>
            </w:tcBorders>
          </w:tcPr>
          <w:p w:rsidR="007D6E2F" w:rsidRPr="00280DB0" w:rsidRDefault="007D6E2F" w:rsidP="00FA1D2D">
            <w:pPr>
              <w:pStyle w:val="tabletext"/>
              <w:jc w:val="left"/>
            </w:pPr>
            <w:r w:rsidRPr="00280DB0">
              <w:t>Lack of infrastructure to support processes</w:t>
            </w:r>
          </w:p>
        </w:tc>
        <w:tc>
          <w:tcPr>
            <w:tcW w:w="1560" w:type="dxa"/>
            <w:tcBorders>
              <w:top w:val="nil"/>
              <w:bottom w:val="nil"/>
            </w:tcBorders>
            <w:vAlign w:val="center"/>
          </w:tcPr>
          <w:p w:rsidR="007D6E2F" w:rsidRPr="00280DB0" w:rsidRDefault="007D6E2F" w:rsidP="00EB5FD1">
            <w:pPr>
              <w:pStyle w:val="Tablenumberdectab"/>
            </w:pPr>
            <w:r>
              <w:t>2</w:t>
            </w:r>
          </w:p>
        </w:tc>
        <w:tc>
          <w:tcPr>
            <w:tcW w:w="1417" w:type="dxa"/>
            <w:tcBorders>
              <w:top w:val="nil"/>
              <w:bottom w:val="nil"/>
            </w:tcBorders>
            <w:vAlign w:val="center"/>
          </w:tcPr>
          <w:p w:rsidR="007D6E2F" w:rsidRPr="00280DB0" w:rsidRDefault="007D6E2F" w:rsidP="00EB5FD1">
            <w:pPr>
              <w:pStyle w:val="Tablenumberdectab"/>
            </w:pPr>
            <w:r>
              <w:t>25</w:t>
            </w:r>
            <w:r w:rsidRPr="00280DB0">
              <w:t>%</w:t>
            </w:r>
          </w:p>
        </w:tc>
      </w:tr>
      <w:tr w:rsidR="007D6E2F" w:rsidRPr="00280DB0" w:rsidTr="00EB5FD1">
        <w:tc>
          <w:tcPr>
            <w:tcW w:w="4644" w:type="dxa"/>
            <w:tcBorders>
              <w:top w:val="nil"/>
              <w:bottom w:val="nil"/>
            </w:tcBorders>
          </w:tcPr>
          <w:p w:rsidR="007D6E2F" w:rsidRPr="00280DB0" w:rsidRDefault="007D6E2F" w:rsidP="00FA1D2D">
            <w:pPr>
              <w:pStyle w:val="tabletext"/>
              <w:jc w:val="left"/>
            </w:pPr>
            <w:r w:rsidRPr="00280DB0">
              <w:t>Time constraints impacting on the capacity of the business to effectively contribute</w:t>
            </w:r>
          </w:p>
        </w:tc>
        <w:tc>
          <w:tcPr>
            <w:tcW w:w="1560" w:type="dxa"/>
            <w:tcBorders>
              <w:top w:val="nil"/>
              <w:bottom w:val="nil"/>
            </w:tcBorders>
            <w:vAlign w:val="center"/>
          </w:tcPr>
          <w:p w:rsidR="007D6E2F" w:rsidRPr="00280DB0" w:rsidRDefault="007D6E2F" w:rsidP="00EB5FD1">
            <w:pPr>
              <w:pStyle w:val="Tablenumberdectab"/>
            </w:pPr>
            <w:r>
              <w:t>2</w:t>
            </w:r>
          </w:p>
        </w:tc>
        <w:tc>
          <w:tcPr>
            <w:tcW w:w="1417" w:type="dxa"/>
            <w:tcBorders>
              <w:top w:val="nil"/>
              <w:bottom w:val="nil"/>
            </w:tcBorders>
            <w:vAlign w:val="center"/>
          </w:tcPr>
          <w:p w:rsidR="007D6E2F" w:rsidRPr="00280DB0" w:rsidRDefault="007D6E2F" w:rsidP="00EB5FD1">
            <w:pPr>
              <w:pStyle w:val="Tablenumberdectab"/>
            </w:pPr>
            <w:r>
              <w:t>25</w:t>
            </w:r>
            <w:r w:rsidRPr="00280DB0">
              <w:t>%</w:t>
            </w:r>
          </w:p>
        </w:tc>
      </w:tr>
      <w:tr w:rsidR="007D6E2F" w:rsidRPr="00280DB0" w:rsidTr="00EB5FD1">
        <w:tc>
          <w:tcPr>
            <w:tcW w:w="4644" w:type="dxa"/>
            <w:tcBorders>
              <w:top w:val="nil"/>
              <w:bottom w:val="nil"/>
            </w:tcBorders>
          </w:tcPr>
          <w:p w:rsidR="007D6E2F" w:rsidRPr="00280DB0" w:rsidRDefault="007D6E2F" w:rsidP="00FA1D2D">
            <w:pPr>
              <w:pStyle w:val="tabletext"/>
              <w:jc w:val="left"/>
            </w:pPr>
            <w:r w:rsidRPr="00280DB0">
              <w:t>No clear sense of ownership of the relationship</w:t>
            </w:r>
          </w:p>
        </w:tc>
        <w:tc>
          <w:tcPr>
            <w:tcW w:w="1560" w:type="dxa"/>
            <w:tcBorders>
              <w:top w:val="nil"/>
              <w:bottom w:val="nil"/>
            </w:tcBorders>
            <w:vAlign w:val="center"/>
          </w:tcPr>
          <w:p w:rsidR="007D6E2F" w:rsidRPr="00280DB0" w:rsidRDefault="007D6E2F" w:rsidP="00EB5FD1">
            <w:pPr>
              <w:pStyle w:val="Tablenumberdectab"/>
            </w:pPr>
            <w:r>
              <w:t>1</w:t>
            </w:r>
          </w:p>
        </w:tc>
        <w:tc>
          <w:tcPr>
            <w:tcW w:w="1417" w:type="dxa"/>
            <w:tcBorders>
              <w:top w:val="nil"/>
              <w:bottom w:val="nil"/>
            </w:tcBorders>
            <w:vAlign w:val="center"/>
          </w:tcPr>
          <w:p w:rsidR="007D6E2F" w:rsidRPr="00280DB0" w:rsidRDefault="007D6E2F" w:rsidP="00EB5FD1">
            <w:pPr>
              <w:pStyle w:val="Tablenumberdectab"/>
            </w:pPr>
            <w:r>
              <w:t>13</w:t>
            </w:r>
            <w:r w:rsidRPr="00280DB0">
              <w:t>%</w:t>
            </w:r>
          </w:p>
        </w:tc>
      </w:tr>
      <w:tr w:rsidR="007D6E2F" w:rsidRPr="00280DB0" w:rsidTr="00EB5FD1">
        <w:tc>
          <w:tcPr>
            <w:tcW w:w="4644" w:type="dxa"/>
            <w:tcBorders>
              <w:top w:val="nil"/>
              <w:bottom w:val="nil"/>
            </w:tcBorders>
          </w:tcPr>
          <w:p w:rsidR="007D6E2F" w:rsidRPr="00280DB0" w:rsidRDefault="007D6E2F" w:rsidP="00FA1D2D">
            <w:pPr>
              <w:pStyle w:val="tabletext"/>
              <w:jc w:val="left"/>
            </w:pPr>
            <w:r w:rsidRPr="00280DB0">
              <w:t>Unequal contributions to the relationship</w:t>
            </w:r>
          </w:p>
        </w:tc>
        <w:tc>
          <w:tcPr>
            <w:tcW w:w="1560" w:type="dxa"/>
            <w:tcBorders>
              <w:top w:val="nil"/>
              <w:bottom w:val="nil"/>
            </w:tcBorders>
            <w:vAlign w:val="center"/>
          </w:tcPr>
          <w:p w:rsidR="007D6E2F" w:rsidRPr="00280DB0" w:rsidRDefault="007D6E2F" w:rsidP="00EB5FD1">
            <w:pPr>
              <w:pStyle w:val="Tablenumberdectab"/>
            </w:pPr>
            <w:r>
              <w:t>1</w:t>
            </w:r>
          </w:p>
        </w:tc>
        <w:tc>
          <w:tcPr>
            <w:tcW w:w="1417" w:type="dxa"/>
            <w:tcBorders>
              <w:top w:val="nil"/>
              <w:bottom w:val="nil"/>
            </w:tcBorders>
            <w:vAlign w:val="center"/>
          </w:tcPr>
          <w:p w:rsidR="007D6E2F" w:rsidRPr="00280DB0" w:rsidRDefault="007D6E2F" w:rsidP="00EB5FD1">
            <w:pPr>
              <w:pStyle w:val="Tablenumberdectab"/>
            </w:pPr>
            <w:r>
              <w:t>13</w:t>
            </w:r>
            <w:r w:rsidRPr="00280DB0">
              <w:t>%</w:t>
            </w:r>
          </w:p>
        </w:tc>
      </w:tr>
      <w:tr w:rsidR="007D6E2F" w:rsidRPr="00280DB0" w:rsidTr="00EB5FD1">
        <w:tc>
          <w:tcPr>
            <w:tcW w:w="4644" w:type="dxa"/>
            <w:tcBorders>
              <w:top w:val="nil"/>
              <w:bottom w:val="nil"/>
            </w:tcBorders>
          </w:tcPr>
          <w:p w:rsidR="007D6E2F" w:rsidRPr="00280DB0" w:rsidRDefault="007D6E2F" w:rsidP="00FA1D2D">
            <w:pPr>
              <w:pStyle w:val="tabletext"/>
              <w:jc w:val="left"/>
            </w:pPr>
            <w:r w:rsidRPr="00280DB0">
              <w:t>Lack of promotion of the relationship in the business</w:t>
            </w:r>
          </w:p>
        </w:tc>
        <w:tc>
          <w:tcPr>
            <w:tcW w:w="1560" w:type="dxa"/>
            <w:tcBorders>
              <w:top w:val="nil"/>
              <w:bottom w:val="nil"/>
            </w:tcBorders>
            <w:vAlign w:val="center"/>
          </w:tcPr>
          <w:p w:rsidR="007D6E2F" w:rsidRPr="00280DB0" w:rsidRDefault="007D6E2F" w:rsidP="00EB5FD1">
            <w:pPr>
              <w:pStyle w:val="Tablenumberdectab"/>
            </w:pPr>
            <w:r>
              <w:t>1</w:t>
            </w:r>
          </w:p>
        </w:tc>
        <w:tc>
          <w:tcPr>
            <w:tcW w:w="1417" w:type="dxa"/>
            <w:tcBorders>
              <w:top w:val="nil"/>
              <w:bottom w:val="nil"/>
            </w:tcBorders>
            <w:vAlign w:val="center"/>
          </w:tcPr>
          <w:p w:rsidR="007D6E2F" w:rsidRPr="00280DB0" w:rsidRDefault="007D6E2F" w:rsidP="00EB5FD1">
            <w:pPr>
              <w:pStyle w:val="Tablenumberdectab"/>
            </w:pPr>
            <w:r>
              <w:t>13</w:t>
            </w:r>
            <w:r w:rsidRPr="00280DB0">
              <w:t>%</w:t>
            </w:r>
          </w:p>
        </w:tc>
      </w:tr>
      <w:tr w:rsidR="007D6E2F" w:rsidRPr="00280DB0" w:rsidTr="00EB5FD1">
        <w:tc>
          <w:tcPr>
            <w:tcW w:w="4644" w:type="dxa"/>
            <w:tcBorders>
              <w:top w:val="nil"/>
              <w:bottom w:val="nil"/>
            </w:tcBorders>
          </w:tcPr>
          <w:p w:rsidR="007D6E2F" w:rsidRPr="00280DB0" w:rsidRDefault="007D6E2F" w:rsidP="00FA1D2D">
            <w:pPr>
              <w:pStyle w:val="tabletext"/>
              <w:jc w:val="left"/>
            </w:pPr>
            <w:r w:rsidRPr="00280DB0">
              <w:t>Unclear understanding of relationship roles</w:t>
            </w:r>
          </w:p>
        </w:tc>
        <w:tc>
          <w:tcPr>
            <w:tcW w:w="1560" w:type="dxa"/>
            <w:tcBorders>
              <w:top w:val="nil"/>
              <w:bottom w:val="nil"/>
            </w:tcBorders>
            <w:vAlign w:val="center"/>
          </w:tcPr>
          <w:p w:rsidR="007D6E2F" w:rsidRPr="00280DB0" w:rsidRDefault="007D6E2F" w:rsidP="00EB5FD1">
            <w:pPr>
              <w:pStyle w:val="Tablenumberdectab"/>
            </w:pPr>
            <w:r>
              <w:t>1</w:t>
            </w:r>
          </w:p>
        </w:tc>
        <w:tc>
          <w:tcPr>
            <w:tcW w:w="1417" w:type="dxa"/>
            <w:tcBorders>
              <w:top w:val="nil"/>
              <w:bottom w:val="nil"/>
            </w:tcBorders>
            <w:vAlign w:val="center"/>
          </w:tcPr>
          <w:p w:rsidR="007D6E2F" w:rsidRPr="00280DB0" w:rsidRDefault="007D6E2F" w:rsidP="00EB5FD1">
            <w:pPr>
              <w:pStyle w:val="Tablenumberdectab"/>
            </w:pPr>
            <w:r>
              <w:t>13</w:t>
            </w:r>
            <w:r w:rsidRPr="00280DB0">
              <w:t>%</w:t>
            </w:r>
          </w:p>
        </w:tc>
      </w:tr>
      <w:tr w:rsidR="007D6E2F" w:rsidRPr="00280DB0" w:rsidTr="00EB5FD1">
        <w:tc>
          <w:tcPr>
            <w:tcW w:w="4644" w:type="dxa"/>
            <w:tcBorders>
              <w:top w:val="nil"/>
              <w:bottom w:val="nil"/>
            </w:tcBorders>
          </w:tcPr>
          <w:p w:rsidR="007D6E2F" w:rsidRPr="00280DB0" w:rsidRDefault="007D6E2F" w:rsidP="00FA1D2D">
            <w:pPr>
              <w:pStyle w:val="tabletext"/>
              <w:jc w:val="left"/>
            </w:pPr>
            <w:r w:rsidRPr="00280DB0">
              <w:t>Loss of key personnel</w:t>
            </w:r>
          </w:p>
        </w:tc>
        <w:tc>
          <w:tcPr>
            <w:tcW w:w="1560" w:type="dxa"/>
            <w:tcBorders>
              <w:top w:val="nil"/>
              <w:bottom w:val="nil"/>
            </w:tcBorders>
            <w:vAlign w:val="center"/>
          </w:tcPr>
          <w:p w:rsidR="007D6E2F" w:rsidRPr="00280DB0" w:rsidRDefault="007D6E2F" w:rsidP="00EB5FD1">
            <w:pPr>
              <w:pStyle w:val="Tablenumberdectab"/>
            </w:pPr>
            <w:r>
              <w:t>1</w:t>
            </w:r>
          </w:p>
        </w:tc>
        <w:tc>
          <w:tcPr>
            <w:tcW w:w="1417" w:type="dxa"/>
            <w:tcBorders>
              <w:top w:val="nil"/>
              <w:bottom w:val="nil"/>
            </w:tcBorders>
            <w:vAlign w:val="center"/>
          </w:tcPr>
          <w:p w:rsidR="007D6E2F" w:rsidRPr="00280DB0" w:rsidRDefault="007D6E2F" w:rsidP="00EB5FD1">
            <w:pPr>
              <w:pStyle w:val="Tablenumberdectab"/>
            </w:pPr>
            <w:r>
              <w:t>13</w:t>
            </w:r>
            <w:r w:rsidRPr="00280DB0">
              <w:t>%</w:t>
            </w:r>
          </w:p>
        </w:tc>
      </w:tr>
      <w:tr w:rsidR="007D6E2F" w:rsidRPr="00280DB0" w:rsidTr="00EB5FD1">
        <w:tc>
          <w:tcPr>
            <w:tcW w:w="4644" w:type="dxa"/>
            <w:tcBorders>
              <w:top w:val="nil"/>
              <w:bottom w:val="nil"/>
            </w:tcBorders>
          </w:tcPr>
          <w:p w:rsidR="007D6E2F" w:rsidRPr="00280DB0" w:rsidRDefault="007D6E2F" w:rsidP="00FA1D2D">
            <w:pPr>
              <w:pStyle w:val="tabletext"/>
              <w:jc w:val="left"/>
            </w:pPr>
            <w:r w:rsidRPr="00280DB0">
              <w:t>Insufficient involvement of CEO/owner/manager of the business</w:t>
            </w:r>
          </w:p>
        </w:tc>
        <w:tc>
          <w:tcPr>
            <w:tcW w:w="1560" w:type="dxa"/>
            <w:tcBorders>
              <w:top w:val="nil"/>
              <w:bottom w:val="nil"/>
            </w:tcBorders>
            <w:vAlign w:val="center"/>
          </w:tcPr>
          <w:p w:rsidR="007D6E2F" w:rsidRPr="00280DB0" w:rsidRDefault="007D6E2F" w:rsidP="00EB5FD1">
            <w:pPr>
              <w:pStyle w:val="Tablenumberdectab"/>
            </w:pPr>
            <w:r>
              <w:t>1</w:t>
            </w:r>
          </w:p>
        </w:tc>
        <w:tc>
          <w:tcPr>
            <w:tcW w:w="1417" w:type="dxa"/>
            <w:tcBorders>
              <w:top w:val="nil"/>
              <w:bottom w:val="nil"/>
            </w:tcBorders>
            <w:vAlign w:val="center"/>
          </w:tcPr>
          <w:p w:rsidR="007D6E2F" w:rsidRPr="00280DB0" w:rsidRDefault="007D6E2F" w:rsidP="00EB5FD1">
            <w:pPr>
              <w:pStyle w:val="Tablenumberdectab"/>
            </w:pPr>
            <w:r>
              <w:t>13</w:t>
            </w:r>
            <w:r w:rsidRPr="00280DB0">
              <w:t>%</w:t>
            </w:r>
          </w:p>
        </w:tc>
      </w:tr>
      <w:tr w:rsidR="007D6E2F" w:rsidRPr="00280DB0" w:rsidTr="00EB5FD1">
        <w:tc>
          <w:tcPr>
            <w:tcW w:w="4644" w:type="dxa"/>
            <w:tcBorders>
              <w:top w:val="nil"/>
            </w:tcBorders>
          </w:tcPr>
          <w:p w:rsidR="007D6E2F" w:rsidRPr="00280DB0" w:rsidRDefault="007D6E2F" w:rsidP="00FA1D2D">
            <w:pPr>
              <w:pStyle w:val="tabletext"/>
              <w:jc w:val="left"/>
            </w:pPr>
            <w:r w:rsidRPr="00280DB0">
              <w:t>Other (please specify)</w:t>
            </w:r>
          </w:p>
        </w:tc>
        <w:tc>
          <w:tcPr>
            <w:tcW w:w="1560" w:type="dxa"/>
            <w:tcBorders>
              <w:top w:val="nil"/>
            </w:tcBorders>
            <w:vAlign w:val="center"/>
          </w:tcPr>
          <w:p w:rsidR="007D6E2F" w:rsidRPr="00280DB0" w:rsidRDefault="007D6E2F" w:rsidP="00EB5FD1">
            <w:pPr>
              <w:pStyle w:val="Tablenumberdectab"/>
            </w:pPr>
            <w:r>
              <w:t>2</w:t>
            </w:r>
          </w:p>
        </w:tc>
        <w:tc>
          <w:tcPr>
            <w:tcW w:w="1417" w:type="dxa"/>
            <w:tcBorders>
              <w:top w:val="nil"/>
            </w:tcBorders>
            <w:vAlign w:val="center"/>
          </w:tcPr>
          <w:p w:rsidR="007D6E2F" w:rsidRPr="00280DB0" w:rsidRDefault="007D6E2F" w:rsidP="00EB5FD1">
            <w:pPr>
              <w:pStyle w:val="Tablenumberdectab"/>
            </w:pPr>
            <w:r>
              <w:t>25</w:t>
            </w:r>
            <w:r w:rsidRPr="00280DB0">
              <w:t>%</w:t>
            </w:r>
          </w:p>
        </w:tc>
      </w:tr>
      <w:tr w:rsidR="007D6E2F" w:rsidRPr="00280DB0" w:rsidTr="00EB5FD1">
        <w:tc>
          <w:tcPr>
            <w:tcW w:w="4644" w:type="dxa"/>
          </w:tcPr>
          <w:p w:rsidR="007D6E2F" w:rsidRPr="007928EA" w:rsidRDefault="007D6E2F" w:rsidP="007928EA">
            <w:pPr>
              <w:pStyle w:val="tableheading"/>
              <w:jc w:val="left"/>
              <w:rPr>
                <w:szCs w:val="22"/>
              </w:rPr>
            </w:pPr>
            <w:r w:rsidRPr="007928EA">
              <w:rPr>
                <w:szCs w:val="22"/>
              </w:rPr>
              <w:t>Multiple responses from 8 respondents</w:t>
            </w:r>
          </w:p>
        </w:tc>
        <w:tc>
          <w:tcPr>
            <w:tcW w:w="1560" w:type="dxa"/>
          </w:tcPr>
          <w:p w:rsidR="007D6E2F" w:rsidRPr="00EB5FD1" w:rsidRDefault="007D6E2F" w:rsidP="00EB5FD1">
            <w:pPr>
              <w:pStyle w:val="Tablenumberdectab"/>
              <w:rPr>
                <w:b/>
                <w:bCs/>
              </w:rPr>
            </w:pPr>
          </w:p>
        </w:tc>
        <w:tc>
          <w:tcPr>
            <w:tcW w:w="1417" w:type="dxa"/>
          </w:tcPr>
          <w:p w:rsidR="007D6E2F" w:rsidRPr="00EB5FD1" w:rsidRDefault="007D6E2F" w:rsidP="00EB5FD1">
            <w:pPr>
              <w:pStyle w:val="Tablenumberdectab"/>
              <w:rPr>
                <w:b/>
                <w:bCs/>
              </w:rPr>
            </w:pPr>
            <w:r w:rsidRPr="00EB5FD1">
              <w:rPr>
                <w:b/>
                <w:bCs/>
              </w:rPr>
              <w:t>100%</w:t>
            </w:r>
          </w:p>
        </w:tc>
      </w:tr>
    </w:tbl>
    <w:p w:rsidR="007D6E2F" w:rsidRDefault="007D6E2F" w:rsidP="007D6E2F">
      <w:pPr>
        <w:pStyle w:val="BodyText"/>
        <w:spacing w:after="0"/>
      </w:pPr>
    </w:p>
    <w:p w:rsidR="007D6E2F" w:rsidRDefault="007D6E2F" w:rsidP="007D6E2F">
      <w:pPr>
        <w:pStyle w:val="BodyText"/>
        <w:spacing w:after="0"/>
      </w:pPr>
    </w:p>
    <w:p w:rsidR="007D6E2F" w:rsidRDefault="007D6E2F" w:rsidP="007D6E2F">
      <w:pPr>
        <w:pStyle w:val="BodyText"/>
        <w:spacing w:after="0"/>
      </w:pPr>
    </w:p>
    <w:p w:rsidR="007D6E2F" w:rsidRDefault="005A1EB2" w:rsidP="007D6E2F">
      <w:pPr>
        <w:spacing w:after="0"/>
        <w:rPr>
          <w:b/>
          <w:szCs w:val="22"/>
        </w:rPr>
      </w:pPr>
      <w:r>
        <w:rPr>
          <w:b/>
          <w:szCs w:val="22"/>
        </w:rPr>
        <w:t xml:space="preserve">Survey question: </w:t>
      </w:r>
      <w:r w:rsidR="007D6E2F" w:rsidRPr="005A1EB2">
        <w:rPr>
          <w:szCs w:val="22"/>
        </w:rPr>
        <w:t>Has the nature of the relationship changed significantly over the last five years?</w:t>
      </w:r>
    </w:p>
    <w:p w:rsidR="007D6E2F" w:rsidRPr="007C18C6" w:rsidRDefault="007D6E2F" w:rsidP="007C18C6">
      <w:pPr>
        <w:pStyle w:val="CaptionForTables"/>
      </w:pPr>
      <w:r w:rsidRPr="007C18C6">
        <w:t xml:space="preserve">Table </w:t>
      </w:r>
      <w:r w:rsidR="00925967">
        <w:t>1.6.21a</w:t>
      </w:r>
      <w:r w:rsidRPr="007C18C6">
        <w:t xml:space="preserve"> Changes over the last five years</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2"/>
        <w:gridCol w:w="983"/>
        <w:gridCol w:w="677"/>
        <w:gridCol w:w="992"/>
        <w:gridCol w:w="709"/>
        <w:gridCol w:w="992"/>
        <w:gridCol w:w="992"/>
        <w:gridCol w:w="1134"/>
        <w:gridCol w:w="851"/>
        <w:gridCol w:w="992"/>
        <w:gridCol w:w="850"/>
      </w:tblGrid>
      <w:tr w:rsidR="007D6E2F" w:rsidRPr="00D234EF" w:rsidTr="00EB5FD1">
        <w:tc>
          <w:tcPr>
            <w:tcW w:w="1142" w:type="dxa"/>
            <w:vMerge w:val="restart"/>
            <w:shd w:val="clear" w:color="auto" w:fill="E6E6E6"/>
            <w:vAlign w:val="center"/>
          </w:tcPr>
          <w:p w:rsidR="007D6E2F" w:rsidRPr="00D234EF" w:rsidRDefault="007D6E2F" w:rsidP="005C3EA1">
            <w:pPr>
              <w:pStyle w:val="tableheading"/>
              <w:jc w:val="left"/>
            </w:pPr>
            <w:r w:rsidRPr="00D234EF">
              <w:t>Changes over the last five years</w:t>
            </w:r>
          </w:p>
        </w:tc>
        <w:tc>
          <w:tcPr>
            <w:tcW w:w="1660" w:type="dxa"/>
            <w:gridSpan w:val="2"/>
            <w:tcBorders>
              <w:bottom w:val="single" w:sz="4" w:space="0" w:color="000000"/>
            </w:tcBorders>
            <w:shd w:val="clear" w:color="auto" w:fill="E6E6E6"/>
            <w:vAlign w:val="center"/>
          </w:tcPr>
          <w:p w:rsidR="007D6E2F" w:rsidRPr="00D234EF" w:rsidRDefault="007D6E2F" w:rsidP="00525015">
            <w:pPr>
              <w:pStyle w:val="tableheading"/>
            </w:pPr>
            <w:r w:rsidRPr="00D234EF">
              <w:t>Yes</w:t>
            </w:r>
          </w:p>
        </w:tc>
        <w:tc>
          <w:tcPr>
            <w:tcW w:w="1701" w:type="dxa"/>
            <w:gridSpan w:val="2"/>
            <w:tcBorders>
              <w:bottom w:val="single" w:sz="4" w:space="0" w:color="000000"/>
            </w:tcBorders>
            <w:shd w:val="clear" w:color="auto" w:fill="E6E6E6"/>
            <w:vAlign w:val="center"/>
          </w:tcPr>
          <w:p w:rsidR="007D6E2F" w:rsidRPr="00D234EF" w:rsidRDefault="007D6E2F" w:rsidP="00525015">
            <w:pPr>
              <w:pStyle w:val="tableheading"/>
            </w:pPr>
            <w:r w:rsidRPr="00D234EF">
              <w:t>No</w:t>
            </w:r>
          </w:p>
        </w:tc>
        <w:tc>
          <w:tcPr>
            <w:tcW w:w="1984" w:type="dxa"/>
            <w:gridSpan w:val="2"/>
            <w:tcBorders>
              <w:bottom w:val="single" w:sz="4" w:space="0" w:color="000000"/>
            </w:tcBorders>
            <w:shd w:val="clear" w:color="auto" w:fill="E6E6E6"/>
            <w:vAlign w:val="center"/>
          </w:tcPr>
          <w:p w:rsidR="007D6E2F" w:rsidRPr="00D234EF" w:rsidRDefault="007D6E2F" w:rsidP="00525015">
            <w:pPr>
              <w:pStyle w:val="tableheading"/>
            </w:pPr>
            <w:r w:rsidRPr="00D234EF">
              <w:t>N</w:t>
            </w:r>
            <w:r>
              <w:t xml:space="preserve">ot </w:t>
            </w:r>
            <w:r w:rsidRPr="00D234EF">
              <w:t>A</w:t>
            </w:r>
            <w:r>
              <w:t>pplicable</w:t>
            </w:r>
          </w:p>
        </w:tc>
        <w:tc>
          <w:tcPr>
            <w:tcW w:w="1985" w:type="dxa"/>
            <w:gridSpan w:val="2"/>
            <w:tcBorders>
              <w:bottom w:val="single" w:sz="4" w:space="0" w:color="000000"/>
            </w:tcBorders>
            <w:shd w:val="clear" w:color="auto" w:fill="E6E6E6"/>
            <w:vAlign w:val="center"/>
          </w:tcPr>
          <w:p w:rsidR="007D6E2F" w:rsidRPr="00D234EF" w:rsidRDefault="007D6E2F" w:rsidP="00525015">
            <w:pPr>
              <w:pStyle w:val="tableheading"/>
            </w:pPr>
            <w:r>
              <w:t>No Response</w:t>
            </w:r>
          </w:p>
        </w:tc>
        <w:tc>
          <w:tcPr>
            <w:tcW w:w="1842" w:type="dxa"/>
            <w:gridSpan w:val="2"/>
            <w:tcBorders>
              <w:bottom w:val="single" w:sz="4" w:space="0" w:color="000000"/>
            </w:tcBorders>
            <w:shd w:val="clear" w:color="auto" w:fill="E6E6E6"/>
            <w:vAlign w:val="center"/>
          </w:tcPr>
          <w:p w:rsidR="007D6E2F" w:rsidRPr="00D234EF" w:rsidRDefault="007D6E2F" w:rsidP="00525015">
            <w:pPr>
              <w:pStyle w:val="tableheading"/>
            </w:pPr>
            <w:r w:rsidRPr="00D234EF">
              <w:t>Total</w:t>
            </w:r>
          </w:p>
        </w:tc>
      </w:tr>
      <w:tr w:rsidR="007D6E2F" w:rsidRPr="00D234EF" w:rsidTr="00EB5FD1">
        <w:tc>
          <w:tcPr>
            <w:tcW w:w="1142" w:type="dxa"/>
            <w:vMerge/>
            <w:vAlign w:val="center"/>
          </w:tcPr>
          <w:p w:rsidR="007D6E2F" w:rsidRPr="00D234EF" w:rsidRDefault="007D6E2F" w:rsidP="00525015">
            <w:pPr>
              <w:pStyle w:val="tableheading"/>
            </w:pPr>
          </w:p>
        </w:tc>
        <w:tc>
          <w:tcPr>
            <w:tcW w:w="983" w:type="dxa"/>
            <w:shd w:val="clear" w:color="auto" w:fill="E6E6E6"/>
            <w:vAlign w:val="center"/>
          </w:tcPr>
          <w:p w:rsidR="007D6E2F" w:rsidRPr="00D234EF" w:rsidRDefault="007D6E2F" w:rsidP="00525015">
            <w:pPr>
              <w:pStyle w:val="tableheading"/>
            </w:pPr>
            <w:r w:rsidRPr="00D234EF">
              <w:t>Number</w:t>
            </w:r>
          </w:p>
        </w:tc>
        <w:tc>
          <w:tcPr>
            <w:tcW w:w="677" w:type="dxa"/>
            <w:shd w:val="clear" w:color="auto" w:fill="E6E6E6"/>
            <w:vAlign w:val="center"/>
          </w:tcPr>
          <w:p w:rsidR="007D6E2F" w:rsidRPr="00D234EF" w:rsidRDefault="007D6E2F" w:rsidP="00525015">
            <w:pPr>
              <w:pStyle w:val="tableheading"/>
            </w:pPr>
            <w:r w:rsidRPr="00D234EF">
              <w:t>%</w:t>
            </w:r>
          </w:p>
        </w:tc>
        <w:tc>
          <w:tcPr>
            <w:tcW w:w="992" w:type="dxa"/>
            <w:shd w:val="clear" w:color="auto" w:fill="E6E6E6"/>
            <w:vAlign w:val="center"/>
          </w:tcPr>
          <w:p w:rsidR="007D6E2F" w:rsidRPr="00D234EF" w:rsidRDefault="007D6E2F" w:rsidP="00525015">
            <w:pPr>
              <w:pStyle w:val="tableheading"/>
            </w:pPr>
            <w:r w:rsidRPr="00D234EF">
              <w:t>Number</w:t>
            </w:r>
          </w:p>
        </w:tc>
        <w:tc>
          <w:tcPr>
            <w:tcW w:w="709" w:type="dxa"/>
            <w:shd w:val="clear" w:color="auto" w:fill="E6E6E6"/>
            <w:vAlign w:val="center"/>
          </w:tcPr>
          <w:p w:rsidR="007D6E2F" w:rsidRPr="00D234EF" w:rsidRDefault="007D6E2F" w:rsidP="00525015">
            <w:pPr>
              <w:pStyle w:val="tableheading"/>
            </w:pPr>
            <w:r w:rsidRPr="00D234EF">
              <w:t>%</w:t>
            </w:r>
          </w:p>
        </w:tc>
        <w:tc>
          <w:tcPr>
            <w:tcW w:w="992" w:type="dxa"/>
            <w:shd w:val="clear" w:color="auto" w:fill="E6E6E6"/>
            <w:vAlign w:val="center"/>
          </w:tcPr>
          <w:p w:rsidR="007D6E2F" w:rsidRPr="00D234EF" w:rsidRDefault="007D6E2F" w:rsidP="00525015">
            <w:pPr>
              <w:pStyle w:val="tableheading"/>
            </w:pPr>
            <w:r w:rsidRPr="00D234EF">
              <w:t>Number</w:t>
            </w:r>
          </w:p>
        </w:tc>
        <w:tc>
          <w:tcPr>
            <w:tcW w:w="992" w:type="dxa"/>
            <w:shd w:val="clear" w:color="auto" w:fill="E6E6E6"/>
            <w:vAlign w:val="center"/>
          </w:tcPr>
          <w:p w:rsidR="007D6E2F" w:rsidRPr="00D234EF" w:rsidRDefault="007D6E2F" w:rsidP="00525015">
            <w:pPr>
              <w:pStyle w:val="tableheading"/>
            </w:pPr>
            <w:r w:rsidRPr="00D234EF">
              <w:t>%</w:t>
            </w:r>
          </w:p>
        </w:tc>
        <w:tc>
          <w:tcPr>
            <w:tcW w:w="1134" w:type="dxa"/>
            <w:shd w:val="clear" w:color="auto" w:fill="E6E6E6"/>
            <w:vAlign w:val="center"/>
          </w:tcPr>
          <w:p w:rsidR="007D6E2F" w:rsidRPr="00BC7F38" w:rsidRDefault="007D6E2F" w:rsidP="00525015">
            <w:pPr>
              <w:pStyle w:val="tableheading"/>
            </w:pPr>
            <w:r w:rsidRPr="00BC7F38">
              <w:t>Number</w:t>
            </w:r>
          </w:p>
        </w:tc>
        <w:tc>
          <w:tcPr>
            <w:tcW w:w="851" w:type="dxa"/>
            <w:shd w:val="clear" w:color="auto" w:fill="E6E6E6"/>
            <w:vAlign w:val="center"/>
          </w:tcPr>
          <w:p w:rsidR="007D6E2F" w:rsidRPr="00D234EF" w:rsidRDefault="007D6E2F" w:rsidP="00525015">
            <w:pPr>
              <w:pStyle w:val="tableheading"/>
            </w:pPr>
            <w:r>
              <w:t>%</w:t>
            </w:r>
          </w:p>
        </w:tc>
        <w:tc>
          <w:tcPr>
            <w:tcW w:w="992" w:type="dxa"/>
            <w:shd w:val="clear" w:color="auto" w:fill="E6E6E6"/>
            <w:vAlign w:val="center"/>
          </w:tcPr>
          <w:p w:rsidR="007D6E2F" w:rsidRPr="00D234EF" w:rsidRDefault="007D6E2F" w:rsidP="00525015">
            <w:pPr>
              <w:pStyle w:val="tableheading"/>
            </w:pPr>
            <w:r w:rsidRPr="00D234EF">
              <w:t>Number</w:t>
            </w:r>
          </w:p>
        </w:tc>
        <w:tc>
          <w:tcPr>
            <w:tcW w:w="850" w:type="dxa"/>
            <w:shd w:val="clear" w:color="auto" w:fill="E6E6E6"/>
            <w:vAlign w:val="center"/>
          </w:tcPr>
          <w:p w:rsidR="007D6E2F" w:rsidRPr="00D234EF" w:rsidRDefault="007D6E2F" w:rsidP="00525015">
            <w:pPr>
              <w:pStyle w:val="tableheading"/>
            </w:pPr>
            <w:r w:rsidRPr="00D234EF">
              <w:t>%</w:t>
            </w:r>
          </w:p>
        </w:tc>
      </w:tr>
      <w:tr w:rsidR="007D6E2F" w:rsidRPr="00D234EF" w:rsidTr="00EB5FD1">
        <w:tc>
          <w:tcPr>
            <w:tcW w:w="1142" w:type="dxa"/>
            <w:vAlign w:val="center"/>
          </w:tcPr>
          <w:p w:rsidR="007D6E2F" w:rsidRPr="00D234EF" w:rsidRDefault="007D6E2F" w:rsidP="00FA1D2D">
            <w:pPr>
              <w:pStyle w:val="tabletext"/>
              <w:jc w:val="left"/>
            </w:pPr>
            <w:r w:rsidRPr="00D234EF">
              <w:t>Responses</w:t>
            </w:r>
          </w:p>
        </w:tc>
        <w:tc>
          <w:tcPr>
            <w:tcW w:w="983" w:type="dxa"/>
            <w:vAlign w:val="center"/>
          </w:tcPr>
          <w:p w:rsidR="007D6E2F" w:rsidRPr="00D234EF" w:rsidRDefault="007D6E2F" w:rsidP="00EB5FD1">
            <w:pPr>
              <w:pStyle w:val="Tablenumberdectab"/>
            </w:pPr>
            <w:r>
              <w:t>10</w:t>
            </w:r>
          </w:p>
        </w:tc>
        <w:tc>
          <w:tcPr>
            <w:tcW w:w="677" w:type="dxa"/>
            <w:vAlign w:val="center"/>
          </w:tcPr>
          <w:p w:rsidR="007D6E2F" w:rsidRPr="00D234EF" w:rsidRDefault="007D6E2F" w:rsidP="00EB5FD1">
            <w:pPr>
              <w:pStyle w:val="Tablenumberdectab"/>
            </w:pPr>
            <w:r>
              <w:t>15</w:t>
            </w:r>
            <w:r w:rsidRPr="00D234EF">
              <w:t>%</w:t>
            </w:r>
          </w:p>
        </w:tc>
        <w:tc>
          <w:tcPr>
            <w:tcW w:w="992" w:type="dxa"/>
            <w:vAlign w:val="center"/>
          </w:tcPr>
          <w:p w:rsidR="007D6E2F" w:rsidRPr="00D234EF" w:rsidRDefault="007D6E2F" w:rsidP="00EB5FD1">
            <w:pPr>
              <w:pStyle w:val="Tablenumberdectab"/>
            </w:pPr>
            <w:r>
              <w:t>32</w:t>
            </w:r>
          </w:p>
        </w:tc>
        <w:tc>
          <w:tcPr>
            <w:tcW w:w="709" w:type="dxa"/>
            <w:vAlign w:val="center"/>
          </w:tcPr>
          <w:p w:rsidR="007D6E2F" w:rsidRPr="00D234EF" w:rsidRDefault="007D6E2F" w:rsidP="00EB5FD1">
            <w:pPr>
              <w:pStyle w:val="Tablenumberdectab"/>
            </w:pPr>
            <w:r>
              <w:t>48</w:t>
            </w:r>
            <w:r w:rsidRPr="00D234EF">
              <w:t>%</w:t>
            </w:r>
          </w:p>
        </w:tc>
        <w:tc>
          <w:tcPr>
            <w:tcW w:w="992" w:type="dxa"/>
            <w:vAlign w:val="center"/>
          </w:tcPr>
          <w:p w:rsidR="007D6E2F" w:rsidRPr="00D234EF" w:rsidRDefault="007D6E2F" w:rsidP="00EB5FD1">
            <w:pPr>
              <w:pStyle w:val="Tablenumberdectab"/>
            </w:pPr>
            <w:r>
              <w:t>12</w:t>
            </w:r>
          </w:p>
        </w:tc>
        <w:tc>
          <w:tcPr>
            <w:tcW w:w="992" w:type="dxa"/>
            <w:vAlign w:val="center"/>
          </w:tcPr>
          <w:p w:rsidR="007D6E2F" w:rsidRPr="00D234EF" w:rsidRDefault="007D6E2F" w:rsidP="00EB5FD1">
            <w:pPr>
              <w:pStyle w:val="Tablenumberdectab"/>
            </w:pPr>
            <w:r>
              <w:t>18</w:t>
            </w:r>
            <w:r w:rsidRPr="00D234EF">
              <w:t>%</w:t>
            </w:r>
          </w:p>
        </w:tc>
        <w:tc>
          <w:tcPr>
            <w:tcW w:w="1134" w:type="dxa"/>
            <w:vAlign w:val="center"/>
          </w:tcPr>
          <w:p w:rsidR="007D6E2F" w:rsidRPr="00BC7F38" w:rsidRDefault="007D6E2F" w:rsidP="00EB5FD1">
            <w:pPr>
              <w:pStyle w:val="Tablenumberdectab"/>
            </w:pPr>
            <w:r w:rsidRPr="00BC7F38">
              <w:t>12</w:t>
            </w:r>
          </w:p>
        </w:tc>
        <w:tc>
          <w:tcPr>
            <w:tcW w:w="851" w:type="dxa"/>
            <w:vAlign w:val="center"/>
          </w:tcPr>
          <w:p w:rsidR="007D6E2F" w:rsidRPr="00BC7F38" w:rsidRDefault="007D6E2F" w:rsidP="00EB5FD1">
            <w:pPr>
              <w:pStyle w:val="Tablenumberdectab"/>
            </w:pPr>
            <w:r>
              <w:t>18%</w:t>
            </w:r>
          </w:p>
        </w:tc>
        <w:tc>
          <w:tcPr>
            <w:tcW w:w="992" w:type="dxa"/>
            <w:vAlign w:val="center"/>
          </w:tcPr>
          <w:p w:rsidR="007D6E2F" w:rsidRPr="00D234EF" w:rsidRDefault="007D6E2F" w:rsidP="00EB5FD1">
            <w:pPr>
              <w:pStyle w:val="Tablenumberdectab"/>
            </w:pPr>
            <w:r>
              <w:t>66</w:t>
            </w:r>
          </w:p>
        </w:tc>
        <w:tc>
          <w:tcPr>
            <w:tcW w:w="850" w:type="dxa"/>
          </w:tcPr>
          <w:p w:rsidR="007D6E2F" w:rsidRPr="00D234EF" w:rsidRDefault="007D6E2F" w:rsidP="00EB5FD1">
            <w:pPr>
              <w:pStyle w:val="Tablenumberdectab"/>
            </w:pPr>
            <w:r>
              <w:t>~</w:t>
            </w:r>
            <w:r w:rsidRPr="00D234EF">
              <w:t>100%</w:t>
            </w:r>
          </w:p>
        </w:tc>
      </w:tr>
    </w:tbl>
    <w:p w:rsidR="007D6E2F" w:rsidRPr="00D234EF" w:rsidRDefault="0023244D" w:rsidP="007D6E2F">
      <w:pPr>
        <w:spacing w:after="0"/>
        <w:rPr>
          <w:szCs w:val="22"/>
        </w:rPr>
      </w:pPr>
      <w:r>
        <w:rPr>
          <w:noProof/>
          <w:szCs w:val="22"/>
          <w:lang w:eastAsia="en-AU"/>
        </w:rPr>
        <mc:AlternateContent>
          <mc:Choice Requires="wps">
            <w:drawing>
              <wp:anchor distT="0" distB="0" distL="114300" distR="114300" simplePos="0" relativeHeight="251657216" behindDoc="0" locked="0" layoutInCell="1" allowOverlap="1">
                <wp:simplePos x="0" y="0"/>
                <wp:positionH relativeFrom="column">
                  <wp:posOffset>1257300</wp:posOffset>
                </wp:positionH>
                <wp:positionV relativeFrom="paragraph">
                  <wp:posOffset>120650</wp:posOffset>
                </wp:positionV>
                <wp:extent cx="0" cy="257175"/>
                <wp:effectExtent l="57150" t="6350" r="57150" b="22225"/>
                <wp:wrapNone/>
                <wp:docPr id="6"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99pt;margin-top:9.5pt;width:0;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">
                <v:stroke endarrow="block"/>
              </v:shape>
            </w:pict>
          </mc:Fallback>
        </mc:AlternateContent>
      </w:r>
    </w:p>
    <w:p w:rsidR="007D6E2F" w:rsidRPr="00D234EF" w:rsidRDefault="007D6E2F" w:rsidP="007D6E2F">
      <w:pPr>
        <w:spacing w:after="0"/>
        <w:rPr>
          <w:szCs w:val="22"/>
        </w:rPr>
      </w:pPr>
    </w:p>
    <w:p w:rsidR="005163B0" w:rsidRDefault="005163B0" w:rsidP="007D6E2F">
      <w:pPr>
        <w:pStyle w:val="BodyText"/>
        <w:spacing w:after="0"/>
        <w:jc w:val="left"/>
        <w:rPr>
          <w:b/>
          <w:szCs w:val="22"/>
        </w:rPr>
      </w:pPr>
    </w:p>
    <w:p w:rsidR="007D6E2F" w:rsidRDefault="005A1EB2" w:rsidP="007D6E2F">
      <w:pPr>
        <w:pStyle w:val="BodyText"/>
        <w:spacing w:after="0"/>
        <w:jc w:val="left"/>
        <w:rPr>
          <w:b/>
          <w:szCs w:val="22"/>
        </w:rPr>
      </w:pPr>
      <w:r>
        <w:rPr>
          <w:b/>
          <w:szCs w:val="22"/>
        </w:rPr>
        <w:t>Survey question:</w:t>
      </w:r>
      <w:r>
        <w:t xml:space="preserve"> </w:t>
      </w:r>
      <w:r w:rsidR="007D6E2F" w:rsidRPr="005A1EB2">
        <w:rPr>
          <w:szCs w:val="22"/>
        </w:rPr>
        <w:t>How has the relationship changed over the last five years?</w:t>
      </w:r>
    </w:p>
    <w:p w:rsidR="007D6E2F" w:rsidRPr="007C18C6" w:rsidRDefault="007D6E2F" w:rsidP="007C18C6">
      <w:pPr>
        <w:pStyle w:val="CaptionForTables"/>
      </w:pPr>
      <w:r w:rsidRPr="007C18C6">
        <w:t xml:space="preserve">Table </w:t>
      </w:r>
      <w:r w:rsidR="00925967">
        <w:t>1.6.21b</w:t>
      </w:r>
      <w:r w:rsidRPr="007C18C6">
        <w:t xml:space="preserve"> Changes in relationship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1560"/>
        <w:gridCol w:w="1417"/>
      </w:tblGrid>
      <w:tr w:rsidR="007D6E2F" w:rsidRPr="00D234EF" w:rsidTr="00EB5FD1">
        <w:tc>
          <w:tcPr>
            <w:tcW w:w="4644" w:type="dxa"/>
            <w:tcBorders>
              <w:bottom w:val="single" w:sz="4" w:space="0" w:color="000000"/>
            </w:tcBorders>
            <w:shd w:val="clear" w:color="auto" w:fill="E6E6E6"/>
          </w:tcPr>
          <w:p w:rsidR="007D6E2F" w:rsidRPr="00D234EF" w:rsidRDefault="007D6E2F" w:rsidP="005C3EA1">
            <w:pPr>
              <w:pStyle w:val="tableheading"/>
              <w:jc w:val="left"/>
            </w:pPr>
            <w:r w:rsidRPr="00D234EF">
              <w:t>Changes in relationship</w:t>
            </w:r>
          </w:p>
        </w:tc>
        <w:tc>
          <w:tcPr>
            <w:tcW w:w="1560" w:type="dxa"/>
            <w:tcBorders>
              <w:bottom w:val="single" w:sz="4" w:space="0" w:color="000000"/>
            </w:tcBorders>
            <w:shd w:val="clear" w:color="auto" w:fill="E6E6E6"/>
          </w:tcPr>
          <w:p w:rsidR="007D6E2F" w:rsidRPr="00D234EF" w:rsidRDefault="007D6E2F" w:rsidP="00525015">
            <w:pPr>
              <w:pStyle w:val="tableheading"/>
            </w:pPr>
            <w:r w:rsidRPr="00D234EF">
              <w:t>Responses</w:t>
            </w:r>
          </w:p>
        </w:tc>
        <w:tc>
          <w:tcPr>
            <w:tcW w:w="1417" w:type="dxa"/>
            <w:tcBorders>
              <w:bottom w:val="single" w:sz="4" w:space="0" w:color="000000"/>
            </w:tcBorders>
            <w:shd w:val="clear" w:color="auto" w:fill="E6E6E6"/>
          </w:tcPr>
          <w:p w:rsidR="007D6E2F" w:rsidRPr="00D234EF" w:rsidRDefault="007D6E2F" w:rsidP="00525015">
            <w:pPr>
              <w:pStyle w:val="tableheading"/>
            </w:pPr>
            <w:r w:rsidRPr="00D234EF">
              <w:t>%</w:t>
            </w:r>
          </w:p>
        </w:tc>
      </w:tr>
      <w:tr w:rsidR="007D6E2F" w:rsidRPr="00D234EF" w:rsidTr="00EB5FD1">
        <w:tc>
          <w:tcPr>
            <w:tcW w:w="4644" w:type="dxa"/>
            <w:tcBorders>
              <w:bottom w:val="nil"/>
            </w:tcBorders>
          </w:tcPr>
          <w:p w:rsidR="007D6E2F" w:rsidRPr="00D234EF" w:rsidRDefault="007D6E2F" w:rsidP="00FA1D2D">
            <w:pPr>
              <w:pStyle w:val="tabletext"/>
              <w:jc w:val="left"/>
            </w:pPr>
            <w:r w:rsidRPr="00D234EF">
              <w:t>Increased in its size and scope</w:t>
            </w:r>
          </w:p>
        </w:tc>
        <w:tc>
          <w:tcPr>
            <w:tcW w:w="1560" w:type="dxa"/>
            <w:tcBorders>
              <w:bottom w:val="nil"/>
            </w:tcBorders>
          </w:tcPr>
          <w:p w:rsidR="007D6E2F" w:rsidRPr="00D234EF" w:rsidRDefault="007D6E2F" w:rsidP="009E6AAD">
            <w:pPr>
              <w:pStyle w:val="Tablenumberdectab"/>
            </w:pPr>
            <w:r>
              <w:t>7</w:t>
            </w:r>
          </w:p>
        </w:tc>
        <w:tc>
          <w:tcPr>
            <w:tcW w:w="1417" w:type="dxa"/>
            <w:tcBorders>
              <w:bottom w:val="nil"/>
            </w:tcBorders>
          </w:tcPr>
          <w:p w:rsidR="007D6E2F" w:rsidRPr="00D234EF" w:rsidRDefault="007D6E2F" w:rsidP="009E6AAD">
            <w:pPr>
              <w:pStyle w:val="Tablenumberdectab"/>
            </w:pPr>
            <w:r>
              <w:t>70</w:t>
            </w:r>
            <w:r w:rsidRPr="00D234EF">
              <w:t>%</w:t>
            </w:r>
          </w:p>
        </w:tc>
      </w:tr>
      <w:tr w:rsidR="007D6E2F" w:rsidRPr="00D234EF" w:rsidTr="00EB5FD1">
        <w:tc>
          <w:tcPr>
            <w:tcW w:w="4644" w:type="dxa"/>
            <w:tcBorders>
              <w:top w:val="nil"/>
              <w:bottom w:val="nil"/>
            </w:tcBorders>
          </w:tcPr>
          <w:p w:rsidR="007D6E2F" w:rsidRPr="00D234EF" w:rsidRDefault="007D6E2F" w:rsidP="00FA1D2D">
            <w:pPr>
              <w:pStyle w:val="tabletext"/>
              <w:jc w:val="left"/>
            </w:pPr>
            <w:r w:rsidRPr="00D234EF">
              <w:t>More effectively managed</w:t>
            </w:r>
          </w:p>
        </w:tc>
        <w:tc>
          <w:tcPr>
            <w:tcW w:w="1560" w:type="dxa"/>
            <w:tcBorders>
              <w:top w:val="nil"/>
              <w:bottom w:val="nil"/>
            </w:tcBorders>
          </w:tcPr>
          <w:p w:rsidR="007D6E2F" w:rsidRPr="00D234EF" w:rsidRDefault="007D6E2F" w:rsidP="009E6AAD">
            <w:pPr>
              <w:pStyle w:val="Tablenumberdectab"/>
            </w:pPr>
            <w:r>
              <w:t>5</w:t>
            </w:r>
          </w:p>
        </w:tc>
        <w:tc>
          <w:tcPr>
            <w:tcW w:w="1417" w:type="dxa"/>
            <w:tcBorders>
              <w:top w:val="nil"/>
              <w:bottom w:val="nil"/>
            </w:tcBorders>
          </w:tcPr>
          <w:p w:rsidR="007D6E2F" w:rsidRPr="00D234EF" w:rsidRDefault="007D6E2F" w:rsidP="009E6AAD">
            <w:pPr>
              <w:pStyle w:val="Tablenumberdectab"/>
            </w:pPr>
            <w:r>
              <w:t>50</w:t>
            </w:r>
            <w:r w:rsidRPr="00D234EF">
              <w:t>%</w:t>
            </w:r>
          </w:p>
        </w:tc>
      </w:tr>
      <w:tr w:rsidR="007D6E2F" w:rsidRPr="00D234EF" w:rsidTr="00EB5FD1">
        <w:tc>
          <w:tcPr>
            <w:tcW w:w="4644" w:type="dxa"/>
            <w:tcBorders>
              <w:top w:val="nil"/>
              <w:bottom w:val="nil"/>
            </w:tcBorders>
          </w:tcPr>
          <w:p w:rsidR="007D6E2F" w:rsidRPr="00D234EF" w:rsidRDefault="007D6E2F" w:rsidP="00FA1D2D">
            <w:pPr>
              <w:pStyle w:val="tabletext"/>
              <w:jc w:val="left"/>
            </w:pPr>
            <w:r w:rsidRPr="00D234EF">
              <w:t>Greater focus on student skills</w:t>
            </w:r>
          </w:p>
        </w:tc>
        <w:tc>
          <w:tcPr>
            <w:tcW w:w="1560" w:type="dxa"/>
            <w:tcBorders>
              <w:top w:val="nil"/>
              <w:bottom w:val="nil"/>
            </w:tcBorders>
          </w:tcPr>
          <w:p w:rsidR="007D6E2F" w:rsidRPr="00D234EF" w:rsidRDefault="007D6E2F" w:rsidP="009E6AAD">
            <w:pPr>
              <w:pStyle w:val="Tablenumberdectab"/>
            </w:pPr>
            <w:r>
              <w:t>5</w:t>
            </w:r>
          </w:p>
        </w:tc>
        <w:tc>
          <w:tcPr>
            <w:tcW w:w="1417" w:type="dxa"/>
            <w:tcBorders>
              <w:top w:val="nil"/>
              <w:bottom w:val="nil"/>
            </w:tcBorders>
          </w:tcPr>
          <w:p w:rsidR="007D6E2F" w:rsidRPr="00D234EF" w:rsidRDefault="007D6E2F" w:rsidP="009E6AAD">
            <w:pPr>
              <w:pStyle w:val="Tablenumberdectab"/>
            </w:pPr>
            <w:r>
              <w:t>50</w:t>
            </w:r>
            <w:r w:rsidRPr="00D234EF">
              <w:t>%</w:t>
            </w:r>
          </w:p>
        </w:tc>
      </w:tr>
      <w:tr w:rsidR="007D6E2F" w:rsidRPr="00D234EF" w:rsidTr="00EB5FD1">
        <w:tc>
          <w:tcPr>
            <w:tcW w:w="4644" w:type="dxa"/>
            <w:tcBorders>
              <w:top w:val="nil"/>
              <w:bottom w:val="nil"/>
            </w:tcBorders>
          </w:tcPr>
          <w:p w:rsidR="007D6E2F" w:rsidRPr="00D234EF" w:rsidRDefault="007D6E2F" w:rsidP="00FA1D2D">
            <w:pPr>
              <w:pStyle w:val="tabletext"/>
              <w:jc w:val="left"/>
            </w:pPr>
            <w:r w:rsidRPr="00D234EF">
              <w:t>Increased level of contribution from business partner</w:t>
            </w:r>
          </w:p>
        </w:tc>
        <w:tc>
          <w:tcPr>
            <w:tcW w:w="1560" w:type="dxa"/>
            <w:tcBorders>
              <w:top w:val="nil"/>
              <w:bottom w:val="nil"/>
            </w:tcBorders>
          </w:tcPr>
          <w:p w:rsidR="007D6E2F" w:rsidRPr="00D234EF" w:rsidRDefault="007D6E2F" w:rsidP="009E6AAD">
            <w:pPr>
              <w:pStyle w:val="Tablenumberdectab"/>
            </w:pPr>
            <w:r>
              <w:t>5</w:t>
            </w:r>
          </w:p>
        </w:tc>
        <w:tc>
          <w:tcPr>
            <w:tcW w:w="1417" w:type="dxa"/>
            <w:tcBorders>
              <w:top w:val="nil"/>
              <w:bottom w:val="nil"/>
            </w:tcBorders>
          </w:tcPr>
          <w:p w:rsidR="007D6E2F" w:rsidRPr="00D234EF" w:rsidRDefault="007D6E2F" w:rsidP="009E6AAD">
            <w:pPr>
              <w:pStyle w:val="Tablenumberdectab"/>
            </w:pPr>
            <w:r>
              <w:t>50</w:t>
            </w:r>
            <w:r w:rsidRPr="00D234EF">
              <w:t>%</w:t>
            </w:r>
          </w:p>
        </w:tc>
      </w:tr>
      <w:tr w:rsidR="007D6E2F" w:rsidRPr="00D234EF" w:rsidTr="00EB5FD1">
        <w:tc>
          <w:tcPr>
            <w:tcW w:w="4644" w:type="dxa"/>
            <w:tcBorders>
              <w:top w:val="nil"/>
              <w:bottom w:val="nil"/>
            </w:tcBorders>
          </w:tcPr>
          <w:p w:rsidR="007D6E2F" w:rsidRPr="00D234EF" w:rsidRDefault="007D6E2F" w:rsidP="00FA1D2D">
            <w:pPr>
              <w:pStyle w:val="tabletext"/>
              <w:jc w:val="left"/>
            </w:pPr>
            <w:r w:rsidRPr="00D234EF">
              <w:t xml:space="preserve">Greater focus on the </w:t>
            </w:r>
            <w:r w:rsidRPr="00D234EF">
              <w:rPr>
                <w:u w:val="single"/>
              </w:rPr>
              <w:t>educational outcomes</w:t>
            </w:r>
            <w:r w:rsidRPr="00D234EF">
              <w:t xml:space="preserve"> of the partnership</w:t>
            </w:r>
          </w:p>
        </w:tc>
        <w:tc>
          <w:tcPr>
            <w:tcW w:w="1560" w:type="dxa"/>
            <w:tcBorders>
              <w:top w:val="nil"/>
              <w:bottom w:val="nil"/>
            </w:tcBorders>
          </w:tcPr>
          <w:p w:rsidR="007D6E2F" w:rsidRPr="00D234EF" w:rsidRDefault="007D6E2F" w:rsidP="009E6AAD">
            <w:pPr>
              <w:pStyle w:val="Tablenumberdectab"/>
            </w:pPr>
            <w:r>
              <w:t>3</w:t>
            </w:r>
          </w:p>
        </w:tc>
        <w:tc>
          <w:tcPr>
            <w:tcW w:w="1417" w:type="dxa"/>
            <w:tcBorders>
              <w:top w:val="nil"/>
              <w:bottom w:val="nil"/>
            </w:tcBorders>
          </w:tcPr>
          <w:p w:rsidR="007D6E2F" w:rsidRPr="00D234EF" w:rsidRDefault="007D6E2F" w:rsidP="009E6AAD">
            <w:pPr>
              <w:pStyle w:val="Tablenumberdectab"/>
            </w:pPr>
            <w:r>
              <w:t>30</w:t>
            </w:r>
            <w:r w:rsidRPr="00D234EF">
              <w:t>%</w:t>
            </w:r>
          </w:p>
        </w:tc>
      </w:tr>
      <w:tr w:rsidR="007D6E2F" w:rsidRPr="00D234EF" w:rsidTr="00EB5FD1">
        <w:tc>
          <w:tcPr>
            <w:tcW w:w="4644" w:type="dxa"/>
            <w:tcBorders>
              <w:top w:val="nil"/>
              <w:bottom w:val="nil"/>
            </w:tcBorders>
          </w:tcPr>
          <w:p w:rsidR="007D6E2F" w:rsidRPr="00D234EF" w:rsidRDefault="007D6E2F" w:rsidP="00FA1D2D">
            <w:pPr>
              <w:pStyle w:val="tabletext"/>
              <w:jc w:val="left"/>
            </w:pPr>
            <w:r w:rsidRPr="00D234EF">
              <w:t>More systematically evaluated</w:t>
            </w:r>
          </w:p>
        </w:tc>
        <w:tc>
          <w:tcPr>
            <w:tcW w:w="1560" w:type="dxa"/>
            <w:tcBorders>
              <w:top w:val="nil"/>
              <w:bottom w:val="nil"/>
            </w:tcBorders>
          </w:tcPr>
          <w:p w:rsidR="007D6E2F" w:rsidRPr="00D234EF" w:rsidRDefault="007D6E2F" w:rsidP="009E6AAD">
            <w:pPr>
              <w:pStyle w:val="Tablenumberdectab"/>
            </w:pPr>
            <w:r>
              <w:t>2</w:t>
            </w:r>
          </w:p>
        </w:tc>
        <w:tc>
          <w:tcPr>
            <w:tcW w:w="1417" w:type="dxa"/>
            <w:tcBorders>
              <w:top w:val="nil"/>
              <w:bottom w:val="nil"/>
            </w:tcBorders>
          </w:tcPr>
          <w:p w:rsidR="007D6E2F" w:rsidRPr="00D234EF" w:rsidRDefault="007D6E2F" w:rsidP="009E6AAD">
            <w:pPr>
              <w:pStyle w:val="Tablenumberdectab"/>
            </w:pPr>
            <w:r>
              <w:t>20</w:t>
            </w:r>
            <w:r w:rsidRPr="00D234EF">
              <w:t>%</w:t>
            </w:r>
          </w:p>
        </w:tc>
      </w:tr>
      <w:tr w:rsidR="007D6E2F" w:rsidRPr="00D234EF" w:rsidTr="00EB5FD1">
        <w:tc>
          <w:tcPr>
            <w:tcW w:w="4644" w:type="dxa"/>
            <w:tcBorders>
              <w:top w:val="nil"/>
              <w:bottom w:val="nil"/>
            </w:tcBorders>
          </w:tcPr>
          <w:p w:rsidR="007D6E2F" w:rsidRPr="00D234EF" w:rsidRDefault="007D6E2F" w:rsidP="00FA1D2D">
            <w:pPr>
              <w:pStyle w:val="tabletext"/>
              <w:jc w:val="left"/>
            </w:pPr>
            <w:r w:rsidRPr="00D234EF">
              <w:t>Greater use of technology</w:t>
            </w:r>
          </w:p>
        </w:tc>
        <w:tc>
          <w:tcPr>
            <w:tcW w:w="1560" w:type="dxa"/>
            <w:tcBorders>
              <w:top w:val="nil"/>
              <w:bottom w:val="nil"/>
            </w:tcBorders>
          </w:tcPr>
          <w:p w:rsidR="007D6E2F" w:rsidRPr="00D234EF" w:rsidRDefault="007D6E2F" w:rsidP="009E6AAD">
            <w:pPr>
              <w:pStyle w:val="Tablenumberdectab"/>
            </w:pPr>
            <w:r>
              <w:t>1</w:t>
            </w:r>
          </w:p>
        </w:tc>
        <w:tc>
          <w:tcPr>
            <w:tcW w:w="1417" w:type="dxa"/>
            <w:tcBorders>
              <w:top w:val="nil"/>
              <w:bottom w:val="nil"/>
            </w:tcBorders>
          </w:tcPr>
          <w:p w:rsidR="007D6E2F" w:rsidRPr="00D234EF" w:rsidRDefault="007D6E2F" w:rsidP="009E6AAD">
            <w:pPr>
              <w:pStyle w:val="Tablenumberdectab"/>
            </w:pPr>
            <w:r>
              <w:t>10</w:t>
            </w:r>
            <w:r w:rsidRPr="00D234EF">
              <w:t>%</w:t>
            </w:r>
          </w:p>
        </w:tc>
      </w:tr>
      <w:tr w:rsidR="007D6E2F" w:rsidRPr="00D234EF" w:rsidTr="00EB5FD1">
        <w:tc>
          <w:tcPr>
            <w:tcW w:w="4644" w:type="dxa"/>
            <w:tcBorders>
              <w:top w:val="nil"/>
            </w:tcBorders>
          </w:tcPr>
          <w:p w:rsidR="007D6E2F" w:rsidRPr="00D234EF" w:rsidRDefault="007D6E2F" w:rsidP="00FA1D2D">
            <w:pPr>
              <w:pStyle w:val="tabletext"/>
              <w:jc w:val="left"/>
            </w:pPr>
            <w:r w:rsidRPr="00D234EF">
              <w:t>Other</w:t>
            </w:r>
          </w:p>
        </w:tc>
        <w:tc>
          <w:tcPr>
            <w:tcW w:w="1560" w:type="dxa"/>
            <w:tcBorders>
              <w:top w:val="nil"/>
            </w:tcBorders>
          </w:tcPr>
          <w:p w:rsidR="007D6E2F" w:rsidRPr="00D234EF" w:rsidRDefault="007D6E2F" w:rsidP="009E6AAD">
            <w:pPr>
              <w:pStyle w:val="Tablenumberdectab"/>
            </w:pPr>
            <w:r>
              <w:t>2</w:t>
            </w:r>
          </w:p>
        </w:tc>
        <w:tc>
          <w:tcPr>
            <w:tcW w:w="1417" w:type="dxa"/>
            <w:tcBorders>
              <w:top w:val="nil"/>
            </w:tcBorders>
          </w:tcPr>
          <w:p w:rsidR="007D6E2F" w:rsidRPr="00D234EF" w:rsidRDefault="007D6E2F" w:rsidP="009E6AAD">
            <w:pPr>
              <w:pStyle w:val="Tablenumberdectab"/>
            </w:pPr>
            <w:r>
              <w:t>20</w:t>
            </w:r>
            <w:r w:rsidRPr="00D234EF">
              <w:t>%</w:t>
            </w:r>
          </w:p>
        </w:tc>
      </w:tr>
      <w:tr w:rsidR="007D6E2F" w:rsidRPr="00D234EF" w:rsidTr="00EB5FD1">
        <w:tc>
          <w:tcPr>
            <w:tcW w:w="4644" w:type="dxa"/>
          </w:tcPr>
          <w:p w:rsidR="007D6E2F" w:rsidRPr="007928EA" w:rsidRDefault="007D6E2F" w:rsidP="007928EA">
            <w:pPr>
              <w:pStyle w:val="tableheading"/>
              <w:jc w:val="left"/>
              <w:rPr>
                <w:szCs w:val="22"/>
              </w:rPr>
            </w:pPr>
            <w:r w:rsidRPr="007928EA">
              <w:rPr>
                <w:szCs w:val="22"/>
              </w:rPr>
              <w:t>Multiple responses from 10 respondents</w:t>
            </w:r>
          </w:p>
        </w:tc>
        <w:tc>
          <w:tcPr>
            <w:tcW w:w="1560" w:type="dxa"/>
          </w:tcPr>
          <w:p w:rsidR="007D6E2F" w:rsidRPr="009E6AAD" w:rsidRDefault="007D6E2F" w:rsidP="009E6AAD">
            <w:pPr>
              <w:pStyle w:val="Tablenumberdectab"/>
              <w:rPr>
                <w:b/>
                <w:bCs/>
              </w:rPr>
            </w:pPr>
          </w:p>
        </w:tc>
        <w:tc>
          <w:tcPr>
            <w:tcW w:w="1417" w:type="dxa"/>
          </w:tcPr>
          <w:p w:rsidR="007D6E2F" w:rsidRPr="009E6AAD" w:rsidRDefault="007D6E2F" w:rsidP="009E6AAD">
            <w:pPr>
              <w:pStyle w:val="Tablenumberdectab"/>
              <w:rPr>
                <w:b/>
                <w:bCs/>
              </w:rPr>
            </w:pPr>
          </w:p>
        </w:tc>
      </w:tr>
    </w:tbl>
    <w:p w:rsidR="007D6E2F" w:rsidRDefault="005A1EB2" w:rsidP="007D6E2F">
      <w:pPr>
        <w:spacing w:after="0"/>
        <w:rPr>
          <w:b/>
          <w:szCs w:val="22"/>
        </w:rPr>
      </w:pPr>
      <w:r>
        <w:rPr>
          <w:b/>
          <w:szCs w:val="22"/>
        </w:rPr>
        <w:lastRenderedPageBreak/>
        <w:t>Survey question:</w:t>
      </w:r>
      <w:r>
        <w:t xml:space="preserve"> </w:t>
      </w:r>
      <w:r w:rsidR="007D6E2F" w:rsidRPr="005A1EB2">
        <w:rPr>
          <w:szCs w:val="22"/>
        </w:rPr>
        <w:t>In what areas has the relationship provided gains to the school?</w:t>
      </w:r>
    </w:p>
    <w:p w:rsidR="007D6E2F" w:rsidRPr="007C18C6" w:rsidRDefault="007D6E2F" w:rsidP="007C18C6">
      <w:pPr>
        <w:pStyle w:val="CaptionForTables"/>
      </w:pPr>
      <w:r w:rsidRPr="007C18C6">
        <w:t xml:space="preserve">Table </w:t>
      </w:r>
      <w:r w:rsidR="00925967">
        <w:t>1.6.22 Areas where the relationship has provided gains to the school</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957"/>
        <w:gridCol w:w="957"/>
        <w:gridCol w:w="1386"/>
        <w:gridCol w:w="957"/>
        <w:gridCol w:w="1094"/>
        <w:gridCol w:w="967"/>
      </w:tblGrid>
      <w:tr w:rsidR="007D6E2F" w:rsidRPr="00D234EF" w:rsidTr="005163B0">
        <w:trPr>
          <w:tblHeader/>
        </w:trPr>
        <w:tc>
          <w:tcPr>
            <w:tcW w:w="3777" w:type="dxa"/>
            <w:tcBorders>
              <w:bottom w:val="single" w:sz="4" w:space="0" w:color="000000"/>
            </w:tcBorders>
            <w:shd w:val="clear" w:color="auto" w:fill="E6E6E6"/>
            <w:vAlign w:val="center"/>
          </w:tcPr>
          <w:p w:rsidR="007D6E2F" w:rsidRPr="00D234EF" w:rsidRDefault="007D6E2F" w:rsidP="005C3EA1">
            <w:pPr>
              <w:pStyle w:val="tableheading"/>
              <w:jc w:val="left"/>
            </w:pPr>
            <w:r w:rsidRPr="00D234EF">
              <w:t>Item</w:t>
            </w:r>
          </w:p>
        </w:tc>
        <w:tc>
          <w:tcPr>
            <w:tcW w:w="843" w:type="dxa"/>
            <w:tcBorders>
              <w:bottom w:val="single" w:sz="4" w:space="0" w:color="000000"/>
            </w:tcBorders>
            <w:shd w:val="clear" w:color="auto" w:fill="E6E6E6"/>
            <w:vAlign w:val="center"/>
          </w:tcPr>
          <w:p w:rsidR="007D6E2F" w:rsidRPr="00D234EF" w:rsidRDefault="007D6E2F" w:rsidP="00525015">
            <w:pPr>
              <w:pStyle w:val="tableheading"/>
            </w:pPr>
            <w:r w:rsidRPr="00D234EF">
              <w:t>Major gains</w:t>
            </w:r>
          </w:p>
        </w:tc>
        <w:tc>
          <w:tcPr>
            <w:tcW w:w="852" w:type="dxa"/>
            <w:tcBorders>
              <w:bottom w:val="single" w:sz="4" w:space="0" w:color="000000"/>
            </w:tcBorders>
            <w:shd w:val="clear" w:color="auto" w:fill="E6E6E6"/>
            <w:vAlign w:val="center"/>
          </w:tcPr>
          <w:p w:rsidR="007D6E2F" w:rsidRPr="00D234EF" w:rsidRDefault="007D6E2F" w:rsidP="00525015">
            <w:pPr>
              <w:pStyle w:val="tableheading"/>
            </w:pPr>
            <w:r w:rsidRPr="00D234EF">
              <w:t>Minor gains</w:t>
            </w:r>
          </w:p>
        </w:tc>
        <w:tc>
          <w:tcPr>
            <w:tcW w:w="1544" w:type="dxa"/>
            <w:tcBorders>
              <w:bottom w:val="single" w:sz="4" w:space="0" w:color="000000"/>
            </w:tcBorders>
            <w:shd w:val="clear" w:color="auto" w:fill="E6E6E6"/>
            <w:vAlign w:val="center"/>
          </w:tcPr>
          <w:p w:rsidR="007D6E2F" w:rsidRPr="00D234EF" w:rsidRDefault="007D6E2F" w:rsidP="00525015">
            <w:pPr>
              <w:pStyle w:val="tableheading"/>
            </w:pPr>
            <w:r w:rsidRPr="00D234EF">
              <w:t>Not known</w:t>
            </w:r>
          </w:p>
          <w:p w:rsidR="007D6E2F" w:rsidRPr="00D234EF" w:rsidRDefault="007D6E2F" w:rsidP="00525015">
            <w:pPr>
              <w:pStyle w:val="tableheading"/>
            </w:pPr>
            <w:r w:rsidRPr="00D234EF">
              <w:t>(at this point)</w:t>
            </w:r>
          </w:p>
        </w:tc>
        <w:tc>
          <w:tcPr>
            <w:tcW w:w="0" w:type="auto"/>
            <w:tcBorders>
              <w:bottom w:val="single" w:sz="4" w:space="0" w:color="000000"/>
            </w:tcBorders>
            <w:shd w:val="clear" w:color="auto" w:fill="E6E6E6"/>
            <w:vAlign w:val="center"/>
          </w:tcPr>
          <w:p w:rsidR="007D6E2F" w:rsidRPr="00D234EF" w:rsidRDefault="007D6E2F" w:rsidP="00525015">
            <w:pPr>
              <w:pStyle w:val="tableheading"/>
            </w:pPr>
            <w:r w:rsidRPr="00D234EF">
              <w:t>N/A</w:t>
            </w:r>
          </w:p>
        </w:tc>
        <w:tc>
          <w:tcPr>
            <w:tcW w:w="0" w:type="auto"/>
            <w:tcBorders>
              <w:bottom w:val="single" w:sz="4" w:space="0" w:color="000000"/>
            </w:tcBorders>
            <w:shd w:val="clear" w:color="auto" w:fill="E6E6E6"/>
          </w:tcPr>
          <w:p w:rsidR="007D6E2F" w:rsidRPr="00D234EF" w:rsidRDefault="007D6E2F" w:rsidP="00525015">
            <w:pPr>
              <w:pStyle w:val="tableheading"/>
            </w:pPr>
            <w:r>
              <w:t>No Response</w:t>
            </w:r>
          </w:p>
        </w:tc>
        <w:tc>
          <w:tcPr>
            <w:tcW w:w="0" w:type="auto"/>
            <w:tcBorders>
              <w:bottom w:val="single" w:sz="4" w:space="0" w:color="000000"/>
            </w:tcBorders>
            <w:shd w:val="clear" w:color="auto" w:fill="E6E6E6"/>
            <w:vAlign w:val="center"/>
          </w:tcPr>
          <w:p w:rsidR="007D6E2F" w:rsidRPr="00D234EF" w:rsidRDefault="007D6E2F" w:rsidP="00525015">
            <w:pPr>
              <w:pStyle w:val="tableheading"/>
            </w:pPr>
            <w:r w:rsidRPr="00D234EF">
              <w:t>Total</w:t>
            </w:r>
          </w:p>
        </w:tc>
      </w:tr>
      <w:tr w:rsidR="007D6E2F" w:rsidRPr="00D234EF" w:rsidTr="005163B0">
        <w:trPr>
          <w:tblHeader/>
        </w:trPr>
        <w:tc>
          <w:tcPr>
            <w:tcW w:w="3777" w:type="dxa"/>
            <w:tcBorders>
              <w:bottom w:val="nil"/>
            </w:tcBorders>
          </w:tcPr>
          <w:p w:rsidR="007D6E2F" w:rsidRPr="00D234EF" w:rsidRDefault="007D6E2F" w:rsidP="00FA1D2D">
            <w:pPr>
              <w:pStyle w:val="tabletext"/>
              <w:jc w:val="left"/>
            </w:pPr>
            <w:r w:rsidRPr="00D234EF">
              <w:t>Transition from school to work and developing employability skills of students</w:t>
            </w:r>
          </w:p>
        </w:tc>
        <w:tc>
          <w:tcPr>
            <w:tcW w:w="843" w:type="dxa"/>
            <w:tcBorders>
              <w:bottom w:val="nil"/>
            </w:tcBorders>
            <w:vAlign w:val="center"/>
          </w:tcPr>
          <w:p w:rsidR="007D6E2F" w:rsidRPr="00D234EF" w:rsidRDefault="007D6E2F" w:rsidP="009E6AAD">
            <w:pPr>
              <w:pStyle w:val="Tablenumberdectab"/>
            </w:pPr>
            <w:r>
              <w:t>38%</w:t>
            </w:r>
          </w:p>
        </w:tc>
        <w:tc>
          <w:tcPr>
            <w:tcW w:w="852" w:type="dxa"/>
            <w:tcBorders>
              <w:bottom w:val="nil"/>
            </w:tcBorders>
            <w:vAlign w:val="center"/>
          </w:tcPr>
          <w:p w:rsidR="007D6E2F" w:rsidRPr="00D234EF" w:rsidRDefault="007D6E2F" w:rsidP="009E6AAD">
            <w:pPr>
              <w:pStyle w:val="Tablenumberdectab"/>
            </w:pPr>
            <w:r>
              <w:t>8%</w:t>
            </w:r>
          </w:p>
        </w:tc>
        <w:tc>
          <w:tcPr>
            <w:tcW w:w="1544" w:type="dxa"/>
            <w:tcBorders>
              <w:bottom w:val="nil"/>
            </w:tcBorders>
            <w:vAlign w:val="center"/>
          </w:tcPr>
          <w:p w:rsidR="007D6E2F" w:rsidRPr="00D234EF" w:rsidRDefault="007D6E2F" w:rsidP="009E6AAD">
            <w:pPr>
              <w:pStyle w:val="Tablenumberdectab"/>
            </w:pPr>
            <w:r>
              <w:t>12%</w:t>
            </w:r>
          </w:p>
        </w:tc>
        <w:tc>
          <w:tcPr>
            <w:tcW w:w="0" w:type="auto"/>
            <w:tcBorders>
              <w:bottom w:val="nil"/>
            </w:tcBorders>
            <w:vAlign w:val="center"/>
          </w:tcPr>
          <w:p w:rsidR="007D6E2F" w:rsidRPr="00D234EF" w:rsidRDefault="007D6E2F" w:rsidP="009E6AAD">
            <w:pPr>
              <w:pStyle w:val="Tablenumberdectab"/>
            </w:pPr>
            <w:r>
              <w:t>18%</w:t>
            </w:r>
          </w:p>
        </w:tc>
        <w:tc>
          <w:tcPr>
            <w:tcW w:w="0" w:type="auto"/>
            <w:tcBorders>
              <w:bottom w:val="nil"/>
            </w:tcBorders>
            <w:vAlign w:val="center"/>
          </w:tcPr>
          <w:p w:rsidR="007D6E2F" w:rsidRPr="001F7DDB" w:rsidRDefault="007D6E2F" w:rsidP="009E6AAD">
            <w:pPr>
              <w:pStyle w:val="Tablenumberdectab"/>
            </w:pPr>
            <w:r>
              <w:t>24%</w:t>
            </w:r>
          </w:p>
        </w:tc>
        <w:tc>
          <w:tcPr>
            <w:tcW w:w="0" w:type="auto"/>
            <w:tcBorders>
              <w:bottom w:val="nil"/>
            </w:tcBorders>
            <w:vAlign w:val="center"/>
          </w:tcPr>
          <w:p w:rsidR="007D6E2F" w:rsidRPr="00D234EF" w:rsidRDefault="007D6E2F" w:rsidP="009E6AAD">
            <w:pPr>
              <w:pStyle w:val="Tablenumberdectab"/>
              <w:rPr>
                <w:b/>
              </w:rPr>
            </w:pPr>
            <w:r w:rsidRPr="00D234EF">
              <w:rPr>
                <w:b/>
              </w:rPr>
              <w:t>100%</w:t>
            </w:r>
          </w:p>
        </w:tc>
      </w:tr>
      <w:tr w:rsidR="007D6E2F" w:rsidRPr="00D234EF" w:rsidTr="005163B0">
        <w:trPr>
          <w:tblHeader/>
        </w:trPr>
        <w:tc>
          <w:tcPr>
            <w:tcW w:w="3777" w:type="dxa"/>
            <w:tcBorders>
              <w:top w:val="nil"/>
              <w:bottom w:val="nil"/>
            </w:tcBorders>
          </w:tcPr>
          <w:p w:rsidR="007D6E2F" w:rsidRPr="00D234EF" w:rsidRDefault="007D6E2F" w:rsidP="00FA1D2D">
            <w:pPr>
              <w:pStyle w:val="tabletext"/>
              <w:jc w:val="left"/>
            </w:pPr>
            <w:r w:rsidRPr="00D234EF">
              <w:t>Enhancing school leadership and staff development</w:t>
            </w:r>
          </w:p>
        </w:tc>
        <w:tc>
          <w:tcPr>
            <w:tcW w:w="843" w:type="dxa"/>
            <w:tcBorders>
              <w:top w:val="nil"/>
              <w:bottom w:val="nil"/>
            </w:tcBorders>
            <w:vAlign w:val="center"/>
          </w:tcPr>
          <w:p w:rsidR="007D6E2F" w:rsidRPr="00D234EF" w:rsidRDefault="007D6E2F" w:rsidP="009E6AAD">
            <w:pPr>
              <w:pStyle w:val="Tablenumberdectab"/>
            </w:pPr>
            <w:r>
              <w:t>18%</w:t>
            </w:r>
          </w:p>
        </w:tc>
        <w:tc>
          <w:tcPr>
            <w:tcW w:w="852" w:type="dxa"/>
            <w:tcBorders>
              <w:top w:val="nil"/>
              <w:bottom w:val="nil"/>
            </w:tcBorders>
            <w:vAlign w:val="center"/>
          </w:tcPr>
          <w:p w:rsidR="007D6E2F" w:rsidRPr="00D234EF" w:rsidRDefault="007D6E2F" w:rsidP="009E6AAD">
            <w:pPr>
              <w:pStyle w:val="Tablenumberdectab"/>
            </w:pPr>
            <w:r>
              <w:t>32%</w:t>
            </w:r>
          </w:p>
        </w:tc>
        <w:tc>
          <w:tcPr>
            <w:tcW w:w="1544" w:type="dxa"/>
            <w:tcBorders>
              <w:top w:val="nil"/>
              <w:bottom w:val="nil"/>
            </w:tcBorders>
            <w:vAlign w:val="center"/>
          </w:tcPr>
          <w:p w:rsidR="007D6E2F" w:rsidRPr="00D234EF" w:rsidRDefault="007D6E2F" w:rsidP="009E6AAD">
            <w:pPr>
              <w:pStyle w:val="Tablenumberdectab"/>
            </w:pPr>
            <w:r>
              <w:t>9%</w:t>
            </w:r>
          </w:p>
        </w:tc>
        <w:tc>
          <w:tcPr>
            <w:tcW w:w="0" w:type="auto"/>
            <w:tcBorders>
              <w:top w:val="nil"/>
              <w:bottom w:val="nil"/>
            </w:tcBorders>
            <w:vAlign w:val="center"/>
          </w:tcPr>
          <w:p w:rsidR="007D6E2F" w:rsidRPr="00D234EF" w:rsidRDefault="007D6E2F" w:rsidP="009E6AAD">
            <w:pPr>
              <w:pStyle w:val="Tablenumberdectab"/>
            </w:pPr>
            <w:r>
              <w:t>14%</w:t>
            </w:r>
          </w:p>
        </w:tc>
        <w:tc>
          <w:tcPr>
            <w:tcW w:w="0" w:type="auto"/>
            <w:tcBorders>
              <w:top w:val="nil"/>
              <w:bottom w:val="nil"/>
            </w:tcBorders>
            <w:vAlign w:val="center"/>
          </w:tcPr>
          <w:p w:rsidR="007D6E2F" w:rsidRPr="001F7DDB" w:rsidRDefault="007D6E2F" w:rsidP="009E6AAD">
            <w:pPr>
              <w:pStyle w:val="Tablenumberdectab"/>
            </w:pPr>
            <w:r>
              <w:t>27%</w:t>
            </w:r>
          </w:p>
        </w:tc>
        <w:tc>
          <w:tcPr>
            <w:tcW w:w="0" w:type="auto"/>
            <w:tcBorders>
              <w:top w:val="nil"/>
              <w:bottom w:val="nil"/>
            </w:tcBorders>
            <w:vAlign w:val="center"/>
          </w:tcPr>
          <w:p w:rsidR="007D6E2F" w:rsidRPr="00D234EF" w:rsidRDefault="007D6E2F" w:rsidP="009E6AAD">
            <w:pPr>
              <w:pStyle w:val="Tablenumberdectab"/>
              <w:rPr>
                <w:b/>
              </w:rPr>
            </w:pPr>
            <w:r w:rsidRPr="00D234EF">
              <w:rPr>
                <w:b/>
              </w:rPr>
              <w:t>100%</w:t>
            </w:r>
          </w:p>
        </w:tc>
      </w:tr>
      <w:tr w:rsidR="007D6E2F" w:rsidRPr="00D234EF" w:rsidTr="005163B0">
        <w:trPr>
          <w:tblHeader/>
        </w:trPr>
        <w:tc>
          <w:tcPr>
            <w:tcW w:w="3777" w:type="dxa"/>
            <w:tcBorders>
              <w:top w:val="nil"/>
              <w:bottom w:val="nil"/>
            </w:tcBorders>
          </w:tcPr>
          <w:p w:rsidR="007D6E2F" w:rsidRPr="00D234EF" w:rsidRDefault="007D6E2F" w:rsidP="00FA1D2D">
            <w:pPr>
              <w:pStyle w:val="tabletext"/>
              <w:jc w:val="left"/>
            </w:pPr>
            <w:r w:rsidRPr="00D234EF">
              <w:t>Supporting student aspirations and achievement (including students at risk and students in disadvantaged areas)</w:t>
            </w:r>
          </w:p>
        </w:tc>
        <w:tc>
          <w:tcPr>
            <w:tcW w:w="843" w:type="dxa"/>
            <w:tcBorders>
              <w:top w:val="nil"/>
              <w:bottom w:val="nil"/>
            </w:tcBorders>
            <w:vAlign w:val="center"/>
          </w:tcPr>
          <w:p w:rsidR="007D6E2F" w:rsidRPr="00D234EF" w:rsidRDefault="007D6E2F" w:rsidP="009E6AAD">
            <w:pPr>
              <w:pStyle w:val="Tablenumberdectab"/>
            </w:pPr>
            <w:r>
              <w:t>44%</w:t>
            </w:r>
          </w:p>
        </w:tc>
        <w:tc>
          <w:tcPr>
            <w:tcW w:w="852" w:type="dxa"/>
            <w:tcBorders>
              <w:top w:val="nil"/>
              <w:bottom w:val="nil"/>
            </w:tcBorders>
            <w:vAlign w:val="center"/>
          </w:tcPr>
          <w:p w:rsidR="007D6E2F" w:rsidRPr="00D234EF" w:rsidRDefault="007D6E2F" w:rsidP="009E6AAD">
            <w:pPr>
              <w:pStyle w:val="Tablenumberdectab"/>
            </w:pPr>
            <w:r>
              <w:t>17%</w:t>
            </w:r>
          </w:p>
        </w:tc>
        <w:tc>
          <w:tcPr>
            <w:tcW w:w="1544" w:type="dxa"/>
            <w:tcBorders>
              <w:top w:val="nil"/>
              <w:bottom w:val="nil"/>
            </w:tcBorders>
            <w:vAlign w:val="center"/>
          </w:tcPr>
          <w:p w:rsidR="007D6E2F" w:rsidRPr="00D234EF" w:rsidRDefault="007D6E2F" w:rsidP="009E6AAD">
            <w:pPr>
              <w:pStyle w:val="Tablenumberdectab"/>
            </w:pPr>
            <w:r>
              <w:t>6%</w:t>
            </w:r>
          </w:p>
        </w:tc>
        <w:tc>
          <w:tcPr>
            <w:tcW w:w="0" w:type="auto"/>
            <w:tcBorders>
              <w:top w:val="nil"/>
              <w:bottom w:val="nil"/>
            </w:tcBorders>
            <w:vAlign w:val="center"/>
          </w:tcPr>
          <w:p w:rsidR="007D6E2F" w:rsidRPr="00D234EF" w:rsidRDefault="007D6E2F" w:rsidP="009E6AAD">
            <w:pPr>
              <w:pStyle w:val="Tablenumberdectab"/>
            </w:pPr>
            <w:r>
              <w:t>9%</w:t>
            </w:r>
          </w:p>
        </w:tc>
        <w:tc>
          <w:tcPr>
            <w:tcW w:w="0" w:type="auto"/>
            <w:tcBorders>
              <w:top w:val="nil"/>
              <w:bottom w:val="nil"/>
            </w:tcBorders>
            <w:vAlign w:val="center"/>
          </w:tcPr>
          <w:p w:rsidR="007D6E2F" w:rsidRPr="001F7DDB" w:rsidRDefault="007D6E2F" w:rsidP="009E6AAD">
            <w:pPr>
              <w:pStyle w:val="Tablenumberdectab"/>
            </w:pPr>
            <w:r>
              <w:t>24%</w:t>
            </w:r>
          </w:p>
        </w:tc>
        <w:tc>
          <w:tcPr>
            <w:tcW w:w="0" w:type="auto"/>
            <w:tcBorders>
              <w:top w:val="nil"/>
              <w:bottom w:val="nil"/>
            </w:tcBorders>
            <w:vAlign w:val="center"/>
          </w:tcPr>
          <w:p w:rsidR="007D6E2F" w:rsidRPr="00D234EF" w:rsidRDefault="007D6E2F" w:rsidP="009E6AAD">
            <w:pPr>
              <w:pStyle w:val="Tablenumberdectab"/>
              <w:rPr>
                <w:b/>
              </w:rPr>
            </w:pPr>
            <w:r w:rsidRPr="00D234EF">
              <w:rPr>
                <w:b/>
              </w:rPr>
              <w:t>100%</w:t>
            </w:r>
          </w:p>
        </w:tc>
      </w:tr>
      <w:tr w:rsidR="007D6E2F" w:rsidRPr="00D234EF" w:rsidTr="005163B0">
        <w:trPr>
          <w:tblHeader/>
        </w:trPr>
        <w:tc>
          <w:tcPr>
            <w:tcW w:w="3777" w:type="dxa"/>
            <w:tcBorders>
              <w:top w:val="nil"/>
              <w:bottom w:val="nil"/>
            </w:tcBorders>
          </w:tcPr>
          <w:p w:rsidR="007D6E2F" w:rsidRPr="00D234EF" w:rsidRDefault="007D6E2F" w:rsidP="00FA1D2D">
            <w:pPr>
              <w:pStyle w:val="tabletext"/>
              <w:jc w:val="left"/>
            </w:pPr>
            <w:r w:rsidRPr="00D234EF">
              <w:t>Providing additional infrastructure, resources or income streams for schools</w:t>
            </w:r>
          </w:p>
        </w:tc>
        <w:tc>
          <w:tcPr>
            <w:tcW w:w="843" w:type="dxa"/>
            <w:tcBorders>
              <w:top w:val="nil"/>
              <w:bottom w:val="nil"/>
            </w:tcBorders>
            <w:vAlign w:val="center"/>
          </w:tcPr>
          <w:p w:rsidR="007D6E2F" w:rsidRPr="00D234EF" w:rsidRDefault="007D6E2F" w:rsidP="009E6AAD">
            <w:pPr>
              <w:pStyle w:val="Tablenumberdectab"/>
            </w:pPr>
            <w:r>
              <w:t>18%</w:t>
            </w:r>
          </w:p>
        </w:tc>
        <w:tc>
          <w:tcPr>
            <w:tcW w:w="852" w:type="dxa"/>
            <w:tcBorders>
              <w:top w:val="nil"/>
              <w:bottom w:val="nil"/>
            </w:tcBorders>
            <w:vAlign w:val="center"/>
          </w:tcPr>
          <w:p w:rsidR="007D6E2F" w:rsidRPr="00D234EF" w:rsidRDefault="007D6E2F" w:rsidP="009E6AAD">
            <w:pPr>
              <w:pStyle w:val="Tablenumberdectab"/>
            </w:pPr>
            <w:r>
              <w:t>17%</w:t>
            </w:r>
          </w:p>
        </w:tc>
        <w:tc>
          <w:tcPr>
            <w:tcW w:w="1544" w:type="dxa"/>
            <w:tcBorders>
              <w:top w:val="nil"/>
              <w:bottom w:val="nil"/>
            </w:tcBorders>
            <w:vAlign w:val="center"/>
          </w:tcPr>
          <w:p w:rsidR="007D6E2F" w:rsidRPr="00D234EF" w:rsidRDefault="007D6E2F" w:rsidP="009E6AAD">
            <w:pPr>
              <w:pStyle w:val="Tablenumberdectab"/>
            </w:pPr>
            <w:r>
              <w:t>12%</w:t>
            </w:r>
          </w:p>
        </w:tc>
        <w:tc>
          <w:tcPr>
            <w:tcW w:w="0" w:type="auto"/>
            <w:tcBorders>
              <w:top w:val="nil"/>
              <w:bottom w:val="nil"/>
            </w:tcBorders>
            <w:vAlign w:val="center"/>
          </w:tcPr>
          <w:p w:rsidR="007D6E2F" w:rsidRPr="00D234EF" w:rsidRDefault="007D6E2F" w:rsidP="009E6AAD">
            <w:pPr>
              <w:pStyle w:val="Tablenumberdectab"/>
            </w:pPr>
            <w:r>
              <w:t>26%</w:t>
            </w:r>
          </w:p>
        </w:tc>
        <w:tc>
          <w:tcPr>
            <w:tcW w:w="0" w:type="auto"/>
            <w:tcBorders>
              <w:top w:val="nil"/>
              <w:bottom w:val="nil"/>
            </w:tcBorders>
            <w:vAlign w:val="center"/>
          </w:tcPr>
          <w:p w:rsidR="007D6E2F" w:rsidRPr="001F7DDB" w:rsidRDefault="007D6E2F" w:rsidP="009E6AAD">
            <w:pPr>
              <w:pStyle w:val="Tablenumberdectab"/>
            </w:pPr>
            <w:r>
              <w:t>27%</w:t>
            </w:r>
          </w:p>
        </w:tc>
        <w:tc>
          <w:tcPr>
            <w:tcW w:w="0" w:type="auto"/>
            <w:tcBorders>
              <w:top w:val="nil"/>
              <w:bottom w:val="nil"/>
            </w:tcBorders>
            <w:vAlign w:val="center"/>
          </w:tcPr>
          <w:p w:rsidR="007D6E2F" w:rsidRPr="00D234EF" w:rsidRDefault="007D6E2F" w:rsidP="009E6AAD">
            <w:pPr>
              <w:pStyle w:val="Tablenumberdectab"/>
              <w:rPr>
                <w:b/>
              </w:rPr>
            </w:pPr>
            <w:r w:rsidRPr="00D234EF">
              <w:rPr>
                <w:b/>
              </w:rPr>
              <w:t>100%</w:t>
            </w:r>
          </w:p>
        </w:tc>
      </w:tr>
      <w:tr w:rsidR="007D6E2F" w:rsidRPr="00D234EF" w:rsidTr="005163B0">
        <w:trPr>
          <w:tblHeader/>
        </w:trPr>
        <w:tc>
          <w:tcPr>
            <w:tcW w:w="3777" w:type="dxa"/>
            <w:tcBorders>
              <w:top w:val="nil"/>
              <w:bottom w:val="nil"/>
            </w:tcBorders>
          </w:tcPr>
          <w:p w:rsidR="007D6E2F" w:rsidRPr="00D234EF" w:rsidRDefault="007D6E2F" w:rsidP="00FA1D2D">
            <w:pPr>
              <w:pStyle w:val="tabletext"/>
              <w:jc w:val="left"/>
            </w:pPr>
            <w:r w:rsidRPr="00D234EF">
              <w:t>Enhancing student engagement with industry/business</w:t>
            </w:r>
          </w:p>
        </w:tc>
        <w:tc>
          <w:tcPr>
            <w:tcW w:w="843" w:type="dxa"/>
            <w:tcBorders>
              <w:top w:val="nil"/>
              <w:bottom w:val="nil"/>
            </w:tcBorders>
            <w:vAlign w:val="center"/>
          </w:tcPr>
          <w:p w:rsidR="007D6E2F" w:rsidRPr="00D234EF" w:rsidRDefault="007D6E2F" w:rsidP="009E6AAD">
            <w:pPr>
              <w:pStyle w:val="Tablenumberdectab"/>
            </w:pPr>
            <w:r>
              <w:t>39%</w:t>
            </w:r>
          </w:p>
        </w:tc>
        <w:tc>
          <w:tcPr>
            <w:tcW w:w="852" w:type="dxa"/>
            <w:tcBorders>
              <w:top w:val="nil"/>
              <w:bottom w:val="nil"/>
            </w:tcBorders>
            <w:vAlign w:val="center"/>
          </w:tcPr>
          <w:p w:rsidR="007D6E2F" w:rsidRPr="00D234EF" w:rsidRDefault="007D6E2F" w:rsidP="009E6AAD">
            <w:pPr>
              <w:pStyle w:val="Tablenumberdectab"/>
            </w:pPr>
            <w:r>
              <w:t>14%</w:t>
            </w:r>
          </w:p>
        </w:tc>
        <w:tc>
          <w:tcPr>
            <w:tcW w:w="1544" w:type="dxa"/>
            <w:tcBorders>
              <w:top w:val="nil"/>
              <w:bottom w:val="nil"/>
            </w:tcBorders>
            <w:vAlign w:val="center"/>
          </w:tcPr>
          <w:p w:rsidR="007D6E2F" w:rsidRPr="00D234EF" w:rsidRDefault="007D6E2F" w:rsidP="009E6AAD">
            <w:pPr>
              <w:pStyle w:val="Tablenumberdectab"/>
            </w:pPr>
            <w:r>
              <w:t>5%</w:t>
            </w:r>
          </w:p>
        </w:tc>
        <w:tc>
          <w:tcPr>
            <w:tcW w:w="0" w:type="auto"/>
            <w:tcBorders>
              <w:top w:val="nil"/>
              <w:bottom w:val="nil"/>
            </w:tcBorders>
            <w:vAlign w:val="center"/>
          </w:tcPr>
          <w:p w:rsidR="007D6E2F" w:rsidRPr="00D234EF" w:rsidRDefault="007D6E2F" w:rsidP="009E6AAD">
            <w:pPr>
              <w:pStyle w:val="Tablenumberdectab"/>
            </w:pPr>
            <w:r>
              <w:t>17%</w:t>
            </w:r>
          </w:p>
        </w:tc>
        <w:tc>
          <w:tcPr>
            <w:tcW w:w="0" w:type="auto"/>
            <w:tcBorders>
              <w:top w:val="nil"/>
              <w:bottom w:val="nil"/>
            </w:tcBorders>
            <w:vAlign w:val="center"/>
          </w:tcPr>
          <w:p w:rsidR="007D6E2F" w:rsidRPr="001F7DDB" w:rsidRDefault="007D6E2F" w:rsidP="009E6AAD">
            <w:pPr>
              <w:pStyle w:val="Tablenumberdectab"/>
            </w:pPr>
            <w:r>
              <w:t>26%</w:t>
            </w:r>
          </w:p>
        </w:tc>
        <w:tc>
          <w:tcPr>
            <w:tcW w:w="0" w:type="auto"/>
            <w:tcBorders>
              <w:top w:val="nil"/>
              <w:bottom w:val="nil"/>
            </w:tcBorders>
            <w:vAlign w:val="center"/>
          </w:tcPr>
          <w:p w:rsidR="007D6E2F" w:rsidRPr="00D234EF" w:rsidRDefault="007D6E2F" w:rsidP="009E6AAD">
            <w:pPr>
              <w:pStyle w:val="Tablenumberdectab"/>
              <w:rPr>
                <w:b/>
              </w:rPr>
            </w:pPr>
            <w:r w:rsidRPr="00D234EF">
              <w:rPr>
                <w:b/>
              </w:rPr>
              <w:t>100%</w:t>
            </w:r>
          </w:p>
        </w:tc>
      </w:tr>
      <w:tr w:rsidR="007D6E2F" w:rsidRPr="00D234EF" w:rsidTr="005163B0">
        <w:trPr>
          <w:tblHeader/>
        </w:trPr>
        <w:tc>
          <w:tcPr>
            <w:tcW w:w="3777" w:type="dxa"/>
            <w:tcBorders>
              <w:top w:val="nil"/>
            </w:tcBorders>
          </w:tcPr>
          <w:p w:rsidR="007D6E2F" w:rsidRPr="00D234EF" w:rsidRDefault="007D6E2F" w:rsidP="00FA1D2D">
            <w:pPr>
              <w:pStyle w:val="tabletext"/>
              <w:jc w:val="left"/>
            </w:pPr>
            <w:r w:rsidRPr="00D234EF">
              <w:t>Building capacity and social capital of communities and individuals</w:t>
            </w:r>
          </w:p>
        </w:tc>
        <w:tc>
          <w:tcPr>
            <w:tcW w:w="843" w:type="dxa"/>
            <w:tcBorders>
              <w:top w:val="nil"/>
            </w:tcBorders>
            <w:vAlign w:val="center"/>
          </w:tcPr>
          <w:p w:rsidR="007D6E2F" w:rsidRPr="00D234EF" w:rsidRDefault="007D6E2F" w:rsidP="009E6AAD">
            <w:pPr>
              <w:pStyle w:val="Tablenumberdectab"/>
            </w:pPr>
            <w:r>
              <w:t>42%</w:t>
            </w:r>
          </w:p>
        </w:tc>
        <w:tc>
          <w:tcPr>
            <w:tcW w:w="852" w:type="dxa"/>
            <w:tcBorders>
              <w:top w:val="nil"/>
            </w:tcBorders>
            <w:vAlign w:val="center"/>
          </w:tcPr>
          <w:p w:rsidR="007D6E2F" w:rsidRPr="00D234EF" w:rsidRDefault="007D6E2F" w:rsidP="009E6AAD">
            <w:pPr>
              <w:pStyle w:val="Tablenumberdectab"/>
            </w:pPr>
            <w:r>
              <w:t>14%</w:t>
            </w:r>
          </w:p>
        </w:tc>
        <w:tc>
          <w:tcPr>
            <w:tcW w:w="1544" w:type="dxa"/>
            <w:tcBorders>
              <w:top w:val="nil"/>
            </w:tcBorders>
            <w:vAlign w:val="center"/>
          </w:tcPr>
          <w:p w:rsidR="007D6E2F" w:rsidRPr="00D234EF" w:rsidRDefault="007D6E2F" w:rsidP="009E6AAD">
            <w:pPr>
              <w:pStyle w:val="Tablenumberdectab"/>
            </w:pPr>
            <w:r>
              <w:t>15%</w:t>
            </w:r>
          </w:p>
        </w:tc>
        <w:tc>
          <w:tcPr>
            <w:tcW w:w="0" w:type="auto"/>
            <w:tcBorders>
              <w:top w:val="nil"/>
            </w:tcBorders>
            <w:vAlign w:val="center"/>
          </w:tcPr>
          <w:p w:rsidR="007D6E2F" w:rsidRPr="00D234EF" w:rsidRDefault="007D6E2F" w:rsidP="009E6AAD">
            <w:pPr>
              <w:pStyle w:val="Tablenumberdectab"/>
            </w:pPr>
            <w:r>
              <w:t>6%</w:t>
            </w:r>
          </w:p>
        </w:tc>
        <w:tc>
          <w:tcPr>
            <w:tcW w:w="0" w:type="auto"/>
            <w:tcBorders>
              <w:top w:val="nil"/>
            </w:tcBorders>
            <w:vAlign w:val="center"/>
          </w:tcPr>
          <w:p w:rsidR="007D6E2F" w:rsidRPr="001F7DDB" w:rsidRDefault="007D6E2F" w:rsidP="009E6AAD">
            <w:pPr>
              <w:pStyle w:val="Tablenumberdectab"/>
            </w:pPr>
            <w:r>
              <w:t>23%</w:t>
            </w:r>
          </w:p>
        </w:tc>
        <w:tc>
          <w:tcPr>
            <w:tcW w:w="0" w:type="auto"/>
            <w:tcBorders>
              <w:top w:val="nil"/>
            </w:tcBorders>
            <w:vAlign w:val="center"/>
          </w:tcPr>
          <w:p w:rsidR="007D6E2F" w:rsidRPr="00D234EF" w:rsidRDefault="007D6E2F" w:rsidP="009E6AAD">
            <w:pPr>
              <w:pStyle w:val="Tablenumberdectab"/>
              <w:rPr>
                <w:b/>
              </w:rPr>
            </w:pPr>
            <w:r w:rsidRPr="00D234EF">
              <w:rPr>
                <w:b/>
              </w:rPr>
              <w:t>100%</w:t>
            </w:r>
          </w:p>
        </w:tc>
      </w:tr>
      <w:tr w:rsidR="007D6E2F" w:rsidRPr="00D234EF" w:rsidTr="005163B0">
        <w:trPr>
          <w:tblHeader/>
        </w:trPr>
        <w:tc>
          <w:tcPr>
            <w:tcW w:w="3777" w:type="dxa"/>
          </w:tcPr>
          <w:p w:rsidR="007D6E2F" w:rsidRPr="007928EA" w:rsidRDefault="007D6E2F" w:rsidP="007928EA">
            <w:pPr>
              <w:pStyle w:val="tableheading"/>
              <w:jc w:val="left"/>
              <w:rPr>
                <w:szCs w:val="22"/>
              </w:rPr>
            </w:pPr>
            <w:r w:rsidRPr="007928EA">
              <w:rPr>
                <w:szCs w:val="22"/>
              </w:rPr>
              <w:t>Multiple responses from 66 respondents</w:t>
            </w:r>
          </w:p>
        </w:tc>
        <w:tc>
          <w:tcPr>
            <w:tcW w:w="843" w:type="dxa"/>
            <w:vAlign w:val="center"/>
          </w:tcPr>
          <w:p w:rsidR="007D6E2F" w:rsidRPr="00D234EF" w:rsidRDefault="007D6E2F" w:rsidP="009E6AAD">
            <w:pPr>
              <w:pStyle w:val="Tablenumberdectab"/>
            </w:pPr>
          </w:p>
        </w:tc>
        <w:tc>
          <w:tcPr>
            <w:tcW w:w="852" w:type="dxa"/>
            <w:vAlign w:val="center"/>
          </w:tcPr>
          <w:p w:rsidR="007D6E2F" w:rsidRPr="00D234EF" w:rsidRDefault="007D6E2F" w:rsidP="009E6AAD">
            <w:pPr>
              <w:pStyle w:val="Tablenumberdectab"/>
            </w:pPr>
          </w:p>
        </w:tc>
        <w:tc>
          <w:tcPr>
            <w:tcW w:w="1544" w:type="dxa"/>
            <w:vAlign w:val="center"/>
          </w:tcPr>
          <w:p w:rsidR="007D6E2F" w:rsidRPr="00D234EF" w:rsidRDefault="007D6E2F" w:rsidP="009E6AAD">
            <w:pPr>
              <w:pStyle w:val="Tablenumberdectab"/>
            </w:pPr>
          </w:p>
        </w:tc>
        <w:tc>
          <w:tcPr>
            <w:tcW w:w="0" w:type="auto"/>
            <w:vAlign w:val="center"/>
          </w:tcPr>
          <w:p w:rsidR="007D6E2F" w:rsidRPr="00D234EF" w:rsidRDefault="007D6E2F" w:rsidP="009E6AAD">
            <w:pPr>
              <w:pStyle w:val="Tablenumberdectab"/>
            </w:pPr>
          </w:p>
        </w:tc>
        <w:tc>
          <w:tcPr>
            <w:tcW w:w="0" w:type="auto"/>
            <w:vAlign w:val="center"/>
          </w:tcPr>
          <w:p w:rsidR="007D6E2F" w:rsidRPr="001F7DDB" w:rsidRDefault="007D6E2F" w:rsidP="009E6AAD">
            <w:pPr>
              <w:pStyle w:val="Tablenumberdectab"/>
            </w:pPr>
          </w:p>
        </w:tc>
        <w:tc>
          <w:tcPr>
            <w:tcW w:w="0" w:type="auto"/>
            <w:vAlign w:val="center"/>
          </w:tcPr>
          <w:p w:rsidR="007D6E2F" w:rsidRPr="00D234EF" w:rsidRDefault="007D6E2F" w:rsidP="009E6AAD">
            <w:pPr>
              <w:pStyle w:val="Tablenumberdectab"/>
              <w:rPr>
                <w:b/>
              </w:rPr>
            </w:pPr>
          </w:p>
        </w:tc>
      </w:tr>
    </w:tbl>
    <w:p w:rsidR="007D6E2F" w:rsidRDefault="007D6E2F" w:rsidP="007D6E2F">
      <w:pPr>
        <w:spacing w:after="0"/>
        <w:rPr>
          <w:szCs w:val="22"/>
        </w:rPr>
      </w:pPr>
    </w:p>
    <w:p w:rsidR="007D6E2F" w:rsidRDefault="007D6E2F" w:rsidP="007D6E2F">
      <w:pPr>
        <w:spacing w:after="0"/>
        <w:rPr>
          <w:szCs w:val="22"/>
        </w:rPr>
      </w:pPr>
    </w:p>
    <w:p w:rsidR="007D6E2F" w:rsidRDefault="007D6E2F" w:rsidP="007D6E2F">
      <w:pPr>
        <w:spacing w:after="0"/>
        <w:rPr>
          <w:szCs w:val="22"/>
        </w:rPr>
      </w:pPr>
    </w:p>
    <w:p w:rsidR="007D6E2F" w:rsidRDefault="005A1EB2" w:rsidP="007D6E2F">
      <w:pPr>
        <w:spacing w:after="0"/>
        <w:rPr>
          <w:b/>
          <w:szCs w:val="22"/>
        </w:rPr>
      </w:pPr>
      <w:r>
        <w:rPr>
          <w:b/>
          <w:szCs w:val="22"/>
        </w:rPr>
        <w:t xml:space="preserve">Survey question: </w:t>
      </w:r>
      <w:r w:rsidR="007D6E2F" w:rsidRPr="005A1EB2">
        <w:rPr>
          <w:szCs w:val="22"/>
        </w:rPr>
        <w:t>Were there any unexpected outcomes that emerged as a result of this program?</w:t>
      </w:r>
    </w:p>
    <w:p w:rsidR="007D6E2F" w:rsidRPr="007C18C6" w:rsidRDefault="007D6E2F" w:rsidP="007C18C6">
      <w:pPr>
        <w:pStyle w:val="CaptionForTables"/>
      </w:pPr>
      <w:r w:rsidRPr="007C18C6">
        <w:t xml:space="preserve">Table </w:t>
      </w:r>
      <w:r w:rsidR="00925967">
        <w:t xml:space="preserve">1.6.23 </w:t>
      </w:r>
      <w:r w:rsidRPr="007C18C6">
        <w:t>Unexpected outcomes</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6"/>
        <w:gridCol w:w="983"/>
        <w:gridCol w:w="957"/>
        <w:gridCol w:w="983"/>
        <w:gridCol w:w="957"/>
        <w:gridCol w:w="983"/>
        <w:gridCol w:w="957"/>
        <w:gridCol w:w="983"/>
        <w:gridCol w:w="1195"/>
      </w:tblGrid>
      <w:tr w:rsidR="007D6E2F" w:rsidRPr="00D234EF" w:rsidTr="004A1CB3">
        <w:tc>
          <w:tcPr>
            <w:tcW w:w="1466" w:type="dxa"/>
            <w:vMerge w:val="restart"/>
            <w:shd w:val="clear" w:color="auto" w:fill="E6E6E6"/>
            <w:vAlign w:val="center"/>
          </w:tcPr>
          <w:p w:rsidR="007D6E2F" w:rsidRPr="00D234EF" w:rsidRDefault="007D6E2F" w:rsidP="005C3EA1">
            <w:pPr>
              <w:pStyle w:val="tableheading"/>
              <w:jc w:val="left"/>
            </w:pPr>
            <w:r w:rsidRPr="00D234EF">
              <w:t>Unexpected outcomes</w:t>
            </w:r>
          </w:p>
        </w:tc>
        <w:tc>
          <w:tcPr>
            <w:tcW w:w="0" w:type="auto"/>
            <w:gridSpan w:val="2"/>
            <w:tcBorders>
              <w:bottom w:val="single" w:sz="4" w:space="0" w:color="000000"/>
            </w:tcBorders>
            <w:shd w:val="clear" w:color="auto" w:fill="E6E6E6"/>
            <w:vAlign w:val="center"/>
          </w:tcPr>
          <w:p w:rsidR="007D6E2F" w:rsidRPr="00D234EF" w:rsidRDefault="007D6E2F" w:rsidP="00525015">
            <w:pPr>
              <w:pStyle w:val="tableheading"/>
            </w:pPr>
            <w:r w:rsidRPr="00D234EF">
              <w:t>Yes</w:t>
            </w:r>
          </w:p>
        </w:tc>
        <w:tc>
          <w:tcPr>
            <w:tcW w:w="0" w:type="auto"/>
            <w:gridSpan w:val="2"/>
            <w:tcBorders>
              <w:bottom w:val="single" w:sz="4" w:space="0" w:color="000000"/>
            </w:tcBorders>
            <w:shd w:val="clear" w:color="auto" w:fill="E6E6E6"/>
            <w:vAlign w:val="center"/>
          </w:tcPr>
          <w:p w:rsidR="007D6E2F" w:rsidRPr="00D234EF" w:rsidRDefault="007D6E2F" w:rsidP="00525015">
            <w:pPr>
              <w:pStyle w:val="tableheading"/>
            </w:pPr>
            <w:r w:rsidRPr="00D234EF">
              <w:t>No</w:t>
            </w:r>
          </w:p>
        </w:tc>
        <w:tc>
          <w:tcPr>
            <w:tcW w:w="0" w:type="auto"/>
            <w:gridSpan w:val="2"/>
            <w:tcBorders>
              <w:bottom w:val="single" w:sz="4" w:space="0" w:color="000000"/>
            </w:tcBorders>
            <w:shd w:val="clear" w:color="auto" w:fill="E6E6E6"/>
          </w:tcPr>
          <w:p w:rsidR="007D6E2F" w:rsidRPr="00D234EF" w:rsidRDefault="007D6E2F" w:rsidP="00525015">
            <w:pPr>
              <w:pStyle w:val="tableheading"/>
            </w:pPr>
            <w:r>
              <w:t>No Response</w:t>
            </w:r>
          </w:p>
        </w:tc>
        <w:tc>
          <w:tcPr>
            <w:tcW w:w="2178" w:type="dxa"/>
            <w:gridSpan w:val="2"/>
            <w:tcBorders>
              <w:bottom w:val="single" w:sz="4" w:space="0" w:color="000000"/>
            </w:tcBorders>
            <w:shd w:val="clear" w:color="auto" w:fill="E6E6E6"/>
            <w:vAlign w:val="center"/>
          </w:tcPr>
          <w:p w:rsidR="007D6E2F" w:rsidRPr="00D234EF" w:rsidRDefault="007D6E2F" w:rsidP="00525015">
            <w:pPr>
              <w:pStyle w:val="tableheading"/>
            </w:pPr>
            <w:r w:rsidRPr="00D234EF">
              <w:t>Total</w:t>
            </w:r>
          </w:p>
        </w:tc>
      </w:tr>
      <w:tr w:rsidR="007D6E2F" w:rsidRPr="00D234EF" w:rsidTr="004A1CB3">
        <w:tc>
          <w:tcPr>
            <w:tcW w:w="1466" w:type="dxa"/>
            <w:vMerge/>
          </w:tcPr>
          <w:p w:rsidR="007D6E2F" w:rsidRPr="00D234EF" w:rsidRDefault="007D6E2F" w:rsidP="00525015">
            <w:pPr>
              <w:pStyle w:val="tableheading"/>
            </w:pPr>
          </w:p>
        </w:tc>
        <w:tc>
          <w:tcPr>
            <w:tcW w:w="0" w:type="auto"/>
            <w:shd w:val="clear" w:color="auto" w:fill="E6E6E6"/>
            <w:vAlign w:val="center"/>
          </w:tcPr>
          <w:p w:rsidR="007D6E2F" w:rsidRPr="00D234EF" w:rsidRDefault="007D6E2F" w:rsidP="00525015">
            <w:pPr>
              <w:pStyle w:val="tableheading"/>
            </w:pPr>
            <w:r w:rsidRPr="00D234EF">
              <w:t>Number</w:t>
            </w:r>
          </w:p>
        </w:tc>
        <w:tc>
          <w:tcPr>
            <w:tcW w:w="0" w:type="auto"/>
            <w:shd w:val="clear" w:color="auto" w:fill="E6E6E6"/>
            <w:vAlign w:val="center"/>
          </w:tcPr>
          <w:p w:rsidR="007D6E2F" w:rsidRPr="00D234EF" w:rsidRDefault="007D6E2F" w:rsidP="00525015">
            <w:pPr>
              <w:pStyle w:val="tableheading"/>
            </w:pPr>
            <w:r w:rsidRPr="00D234EF">
              <w:t>%</w:t>
            </w:r>
          </w:p>
        </w:tc>
        <w:tc>
          <w:tcPr>
            <w:tcW w:w="0" w:type="auto"/>
            <w:shd w:val="clear" w:color="auto" w:fill="E6E6E6"/>
            <w:vAlign w:val="center"/>
          </w:tcPr>
          <w:p w:rsidR="007D6E2F" w:rsidRPr="00D234EF" w:rsidRDefault="007D6E2F" w:rsidP="00525015">
            <w:pPr>
              <w:pStyle w:val="tableheading"/>
            </w:pPr>
            <w:r w:rsidRPr="00D234EF">
              <w:t>Number</w:t>
            </w:r>
          </w:p>
        </w:tc>
        <w:tc>
          <w:tcPr>
            <w:tcW w:w="0" w:type="auto"/>
            <w:shd w:val="clear" w:color="auto" w:fill="E6E6E6"/>
            <w:vAlign w:val="center"/>
          </w:tcPr>
          <w:p w:rsidR="007D6E2F" w:rsidRPr="00D234EF" w:rsidRDefault="007D6E2F" w:rsidP="00525015">
            <w:pPr>
              <w:pStyle w:val="tableheading"/>
            </w:pPr>
            <w:r w:rsidRPr="00D234EF">
              <w:t>%</w:t>
            </w:r>
          </w:p>
        </w:tc>
        <w:tc>
          <w:tcPr>
            <w:tcW w:w="0" w:type="auto"/>
            <w:shd w:val="clear" w:color="auto" w:fill="E6E6E6"/>
          </w:tcPr>
          <w:p w:rsidR="007D6E2F" w:rsidRPr="000C6929" w:rsidRDefault="007D6E2F" w:rsidP="00525015">
            <w:pPr>
              <w:pStyle w:val="tableheading"/>
            </w:pPr>
            <w:r w:rsidRPr="000C6929">
              <w:t>Number</w:t>
            </w:r>
          </w:p>
        </w:tc>
        <w:tc>
          <w:tcPr>
            <w:tcW w:w="0" w:type="auto"/>
            <w:shd w:val="clear" w:color="auto" w:fill="E6E6E6"/>
          </w:tcPr>
          <w:p w:rsidR="007D6E2F" w:rsidRPr="000C6929" w:rsidRDefault="007D6E2F" w:rsidP="00525015">
            <w:pPr>
              <w:pStyle w:val="tableheading"/>
            </w:pPr>
            <w:r w:rsidRPr="000C6929">
              <w:t>%</w:t>
            </w:r>
          </w:p>
        </w:tc>
        <w:tc>
          <w:tcPr>
            <w:tcW w:w="0" w:type="auto"/>
            <w:shd w:val="clear" w:color="auto" w:fill="E6E6E6"/>
            <w:vAlign w:val="center"/>
          </w:tcPr>
          <w:p w:rsidR="007D6E2F" w:rsidRPr="00D234EF" w:rsidRDefault="007D6E2F" w:rsidP="00525015">
            <w:pPr>
              <w:pStyle w:val="tableheading"/>
            </w:pPr>
            <w:r w:rsidRPr="00D234EF">
              <w:t>Number</w:t>
            </w:r>
          </w:p>
        </w:tc>
        <w:tc>
          <w:tcPr>
            <w:tcW w:w="1195" w:type="dxa"/>
            <w:shd w:val="clear" w:color="auto" w:fill="E6E6E6"/>
            <w:vAlign w:val="center"/>
          </w:tcPr>
          <w:p w:rsidR="007D6E2F" w:rsidRPr="00D234EF" w:rsidRDefault="007D6E2F" w:rsidP="00525015">
            <w:pPr>
              <w:pStyle w:val="tableheading"/>
            </w:pPr>
            <w:r w:rsidRPr="00D234EF">
              <w:t>%</w:t>
            </w:r>
          </w:p>
        </w:tc>
      </w:tr>
      <w:tr w:rsidR="007D6E2F" w:rsidRPr="00D234EF" w:rsidTr="004A1CB3">
        <w:tc>
          <w:tcPr>
            <w:tcW w:w="1466" w:type="dxa"/>
          </w:tcPr>
          <w:p w:rsidR="007D6E2F" w:rsidRPr="00D234EF" w:rsidRDefault="007D6E2F" w:rsidP="00FA1D2D">
            <w:pPr>
              <w:pStyle w:val="tabletext"/>
              <w:jc w:val="left"/>
            </w:pPr>
            <w:r w:rsidRPr="00D234EF">
              <w:t>Responses</w:t>
            </w:r>
          </w:p>
        </w:tc>
        <w:tc>
          <w:tcPr>
            <w:tcW w:w="0" w:type="auto"/>
          </w:tcPr>
          <w:p w:rsidR="007D6E2F" w:rsidRPr="00D234EF" w:rsidRDefault="007D6E2F" w:rsidP="009E6AAD">
            <w:pPr>
              <w:pStyle w:val="Tablenumberdectab"/>
            </w:pPr>
            <w:r>
              <w:t>17</w:t>
            </w:r>
          </w:p>
        </w:tc>
        <w:tc>
          <w:tcPr>
            <w:tcW w:w="0" w:type="auto"/>
          </w:tcPr>
          <w:p w:rsidR="007D6E2F" w:rsidRPr="00D234EF" w:rsidRDefault="007D6E2F" w:rsidP="009E6AAD">
            <w:pPr>
              <w:pStyle w:val="Tablenumberdectab"/>
            </w:pPr>
            <w:r>
              <w:t>26</w:t>
            </w:r>
            <w:r w:rsidRPr="00D234EF">
              <w:t>%</w:t>
            </w:r>
          </w:p>
        </w:tc>
        <w:tc>
          <w:tcPr>
            <w:tcW w:w="0" w:type="auto"/>
          </w:tcPr>
          <w:p w:rsidR="007D6E2F" w:rsidRPr="00D234EF" w:rsidRDefault="007D6E2F" w:rsidP="009E6AAD">
            <w:pPr>
              <w:pStyle w:val="Tablenumberdectab"/>
            </w:pPr>
            <w:r>
              <w:t>38</w:t>
            </w:r>
          </w:p>
        </w:tc>
        <w:tc>
          <w:tcPr>
            <w:tcW w:w="0" w:type="auto"/>
          </w:tcPr>
          <w:p w:rsidR="007D6E2F" w:rsidRPr="00D234EF" w:rsidRDefault="007D6E2F" w:rsidP="009E6AAD">
            <w:pPr>
              <w:pStyle w:val="Tablenumberdectab"/>
            </w:pPr>
            <w:r>
              <w:t>58</w:t>
            </w:r>
            <w:r w:rsidRPr="00D234EF">
              <w:t>%</w:t>
            </w:r>
          </w:p>
        </w:tc>
        <w:tc>
          <w:tcPr>
            <w:tcW w:w="0" w:type="auto"/>
          </w:tcPr>
          <w:p w:rsidR="007D6E2F" w:rsidRPr="00BA4454" w:rsidRDefault="007D6E2F" w:rsidP="009E6AAD">
            <w:pPr>
              <w:pStyle w:val="Tablenumberdectab"/>
            </w:pPr>
            <w:r w:rsidRPr="00BA4454">
              <w:t>11</w:t>
            </w:r>
          </w:p>
        </w:tc>
        <w:tc>
          <w:tcPr>
            <w:tcW w:w="0" w:type="auto"/>
          </w:tcPr>
          <w:p w:rsidR="007D6E2F" w:rsidRPr="00BA4454" w:rsidRDefault="007D6E2F" w:rsidP="009E6AAD">
            <w:pPr>
              <w:pStyle w:val="Tablenumberdectab"/>
            </w:pPr>
            <w:r>
              <w:t>17%</w:t>
            </w:r>
          </w:p>
        </w:tc>
        <w:tc>
          <w:tcPr>
            <w:tcW w:w="0" w:type="auto"/>
          </w:tcPr>
          <w:p w:rsidR="007D6E2F" w:rsidRPr="00D234EF" w:rsidRDefault="007D6E2F" w:rsidP="009E6AAD">
            <w:pPr>
              <w:pStyle w:val="Tablenumberdectab"/>
            </w:pPr>
            <w:r>
              <w:t>66</w:t>
            </w:r>
          </w:p>
        </w:tc>
        <w:tc>
          <w:tcPr>
            <w:tcW w:w="1195" w:type="dxa"/>
          </w:tcPr>
          <w:p w:rsidR="007D6E2F" w:rsidRPr="00D234EF" w:rsidRDefault="007D6E2F" w:rsidP="009E6AAD">
            <w:pPr>
              <w:pStyle w:val="Tablenumberdectab"/>
            </w:pPr>
            <w:r>
              <w:t>~</w:t>
            </w:r>
            <w:r w:rsidRPr="00D234EF">
              <w:t>100%</w:t>
            </w:r>
          </w:p>
        </w:tc>
      </w:tr>
    </w:tbl>
    <w:p w:rsidR="007D6E2F" w:rsidRDefault="007D6E2F" w:rsidP="007D6E2F">
      <w:pPr>
        <w:spacing w:after="0"/>
        <w:rPr>
          <w:szCs w:val="22"/>
        </w:rPr>
      </w:pPr>
    </w:p>
    <w:p w:rsidR="007D6E2F" w:rsidRDefault="007D6E2F" w:rsidP="007D6E2F">
      <w:pPr>
        <w:spacing w:after="0"/>
        <w:rPr>
          <w:szCs w:val="22"/>
        </w:rPr>
      </w:pPr>
    </w:p>
    <w:p w:rsidR="007D6E2F" w:rsidRDefault="005A1EB2" w:rsidP="007D6E2F">
      <w:pPr>
        <w:spacing w:after="0"/>
        <w:rPr>
          <w:b/>
          <w:szCs w:val="22"/>
        </w:rPr>
      </w:pPr>
      <w:r>
        <w:rPr>
          <w:b/>
          <w:szCs w:val="22"/>
        </w:rPr>
        <w:t xml:space="preserve">Survey question: </w:t>
      </w:r>
      <w:r w:rsidR="007D6E2F" w:rsidRPr="005A1EB2">
        <w:rPr>
          <w:szCs w:val="22"/>
        </w:rPr>
        <w:t>Has this relationship been evaluated to assess the progress and outcomes?</w:t>
      </w:r>
    </w:p>
    <w:p w:rsidR="007D6E2F" w:rsidRPr="007C18C6" w:rsidRDefault="007D6E2F" w:rsidP="007C18C6">
      <w:pPr>
        <w:pStyle w:val="CaptionForTables"/>
      </w:pPr>
      <w:r w:rsidRPr="007C18C6">
        <w:t xml:space="preserve">Table </w:t>
      </w:r>
      <w:r w:rsidR="00925967">
        <w:t>1.6.24a</w:t>
      </w:r>
      <w:r w:rsidRPr="007C18C6">
        <w:t xml:space="preserve"> Evaluation of relationship</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3"/>
        <w:gridCol w:w="983"/>
        <w:gridCol w:w="957"/>
        <w:gridCol w:w="983"/>
        <w:gridCol w:w="957"/>
        <w:gridCol w:w="983"/>
        <w:gridCol w:w="957"/>
        <w:gridCol w:w="983"/>
        <w:gridCol w:w="1178"/>
      </w:tblGrid>
      <w:tr w:rsidR="007D6E2F" w:rsidRPr="0095616E" w:rsidTr="004A1CB3">
        <w:tc>
          <w:tcPr>
            <w:tcW w:w="1483" w:type="dxa"/>
            <w:vMerge w:val="restart"/>
            <w:shd w:val="clear" w:color="auto" w:fill="E6E6E6"/>
            <w:vAlign w:val="center"/>
          </w:tcPr>
          <w:p w:rsidR="007D6E2F" w:rsidRPr="0095616E" w:rsidRDefault="007D6E2F" w:rsidP="005C3EA1">
            <w:pPr>
              <w:pStyle w:val="tableheading"/>
              <w:jc w:val="left"/>
            </w:pPr>
            <w:r w:rsidRPr="0095616E">
              <w:t>Evaluation</w:t>
            </w:r>
          </w:p>
        </w:tc>
        <w:tc>
          <w:tcPr>
            <w:tcW w:w="1940" w:type="dxa"/>
            <w:gridSpan w:val="2"/>
            <w:tcBorders>
              <w:bottom w:val="single" w:sz="4" w:space="0" w:color="000000"/>
            </w:tcBorders>
            <w:shd w:val="clear" w:color="auto" w:fill="E6E6E6"/>
            <w:vAlign w:val="center"/>
          </w:tcPr>
          <w:p w:rsidR="007D6E2F" w:rsidRPr="0095616E" w:rsidRDefault="007D6E2F" w:rsidP="00525015">
            <w:pPr>
              <w:pStyle w:val="tableheading"/>
            </w:pPr>
            <w:r w:rsidRPr="0095616E">
              <w:t>Yes</w:t>
            </w:r>
          </w:p>
        </w:tc>
        <w:tc>
          <w:tcPr>
            <w:tcW w:w="1940" w:type="dxa"/>
            <w:gridSpan w:val="2"/>
            <w:tcBorders>
              <w:bottom w:val="single" w:sz="4" w:space="0" w:color="000000"/>
            </w:tcBorders>
            <w:shd w:val="clear" w:color="auto" w:fill="E6E6E6"/>
            <w:vAlign w:val="center"/>
          </w:tcPr>
          <w:p w:rsidR="007D6E2F" w:rsidRPr="0095616E" w:rsidRDefault="007D6E2F" w:rsidP="00525015">
            <w:pPr>
              <w:pStyle w:val="tableheading"/>
            </w:pPr>
            <w:r w:rsidRPr="0095616E">
              <w:t>No</w:t>
            </w:r>
          </w:p>
        </w:tc>
        <w:tc>
          <w:tcPr>
            <w:tcW w:w="1940" w:type="dxa"/>
            <w:gridSpan w:val="2"/>
            <w:tcBorders>
              <w:bottom w:val="single" w:sz="4" w:space="0" w:color="000000"/>
            </w:tcBorders>
            <w:shd w:val="clear" w:color="auto" w:fill="E6E6E6"/>
          </w:tcPr>
          <w:p w:rsidR="007D6E2F" w:rsidRPr="0095616E" w:rsidRDefault="007D6E2F" w:rsidP="00525015">
            <w:pPr>
              <w:pStyle w:val="tableheading"/>
            </w:pPr>
            <w:r>
              <w:t>No Response</w:t>
            </w:r>
          </w:p>
        </w:tc>
        <w:tc>
          <w:tcPr>
            <w:tcW w:w="2161" w:type="dxa"/>
            <w:gridSpan w:val="2"/>
            <w:tcBorders>
              <w:bottom w:val="single" w:sz="4" w:space="0" w:color="000000"/>
            </w:tcBorders>
            <w:shd w:val="clear" w:color="auto" w:fill="E6E6E6"/>
            <w:vAlign w:val="center"/>
          </w:tcPr>
          <w:p w:rsidR="007D6E2F" w:rsidRPr="0095616E" w:rsidRDefault="007D6E2F" w:rsidP="00525015">
            <w:pPr>
              <w:pStyle w:val="tableheading"/>
            </w:pPr>
            <w:r w:rsidRPr="0095616E">
              <w:t>Total</w:t>
            </w:r>
          </w:p>
        </w:tc>
      </w:tr>
      <w:tr w:rsidR="007D6E2F" w:rsidRPr="0095616E" w:rsidTr="004A1CB3">
        <w:tc>
          <w:tcPr>
            <w:tcW w:w="1483" w:type="dxa"/>
            <w:vMerge/>
          </w:tcPr>
          <w:p w:rsidR="007D6E2F" w:rsidRPr="0095616E" w:rsidRDefault="007D6E2F" w:rsidP="00525015">
            <w:pPr>
              <w:pStyle w:val="tableheading"/>
            </w:pPr>
          </w:p>
        </w:tc>
        <w:tc>
          <w:tcPr>
            <w:tcW w:w="983" w:type="dxa"/>
            <w:shd w:val="clear" w:color="auto" w:fill="E6E6E6"/>
            <w:vAlign w:val="center"/>
          </w:tcPr>
          <w:p w:rsidR="007D6E2F" w:rsidRPr="0095616E" w:rsidRDefault="007D6E2F" w:rsidP="00525015">
            <w:pPr>
              <w:pStyle w:val="tableheading"/>
            </w:pPr>
            <w:r w:rsidRPr="0095616E">
              <w:t>Number</w:t>
            </w:r>
          </w:p>
        </w:tc>
        <w:tc>
          <w:tcPr>
            <w:tcW w:w="957" w:type="dxa"/>
            <w:shd w:val="clear" w:color="auto" w:fill="E6E6E6"/>
            <w:vAlign w:val="center"/>
          </w:tcPr>
          <w:p w:rsidR="007D6E2F" w:rsidRPr="0095616E" w:rsidRDefault="007D6E2F" w:rsidP="00525015">
            <w:pPr>
              <w:pStyle w:val="tableheading"/>
            </w:pPr>
            <w:r w:rsidRPr="0095616E">
              <w:t>%</w:t>
            </w:r>
          </w:p>
        </w:tc>
        <w:tc>
          <w:tcPr>
            <w:tcW w:w="983" w:type="dxa"/>
            <w:shd w:val="clear" w:color="auto" w:fill="E6E6E6"/>
            <w:vAlign w:val="center"/>
          </w:tcPr>
          <w:p w:rsidR="007D6E2F" w:rsidRPr="0095616E" w:rsidRDefault="007D6E2F" w:rsidP="00525015">
            <w:pPr>
              <w:pStyle w:val="tableheading"/>
            </w:pPr>
            <w:r w:rsidRPr="0095616E">
              <w:t>Number</w:t>
            </w:r>
          </w:p>
        </w:tc>
        <w:tc>
          <w:tcPr>
            <w:tcW w:w="957" w:type="dxa"/>
            <w:shd w:val="clear" w:color="auto" w:fill="E6E6E6"/>
            <w:vAlign w:val="center"/>
          </w:tcPr>
          <w:p w:rsidR="007D6E2F" w:rsidRPr="0095616E" w:rsidRDefault="007D6E2F" w:rsidP="00525015">
            <w:pPr>
              <w:pStyle w:val="tableheading"/>
            </w:pPr>
            <w:r w:rsidRPr="0095616E">
              <w:t>%</w:t>
            </w:r>
          </w:p>
        </w:tc>
        <w:tc>
          <w:tcPr>
            <w:tcW w:w="983" w:type="dxa"/>
            <w:shd w:val="clear" w:color="auto" w:fill="E6E6E6"/>
          </w:tcPr>
          <w:p w:rsidR="007D6E2F" w:rsidRPr="000C6929" w:rsidRDefault="007D6E2F" w:rsidP="00525015">
            <w:pPr>
              <w:pStyle w:val="tableheading"/>
            </w:pPr>
            <w:r w:rsidRPr="000C6929">
              <w:t>Number</w:t>
            </w:r>
          </w:p>
        </w:tc>
        <w:tc>
          <w:tcPr>
            <w:tcW w:w="957" w:type="dxa"/>
            <w:shd w:val="clear" w:color="auto" w:fill="E6E6E6"/>
          </w:tcPr>
          <w:p w:rsidR="007D6E2F" w:rsidRPr="000C6929" w:rsidRDefault="007D6E2F" w:rsidP="00525015">
            <w:pPr>
              <w:pStyle w:val="tableheading"/>
            </w:pPr>
            <w:r w:rsidRPr="000C6929">
              <w:t>%</w:t>
            </w:r>
          </w:p>
        </w:tc>
        <w:tc>
          <w:tcPr>
            <w:tcW w:w="983" w:type="dxa"/>
            <w:shd w:val="clear" w:color="auto" w:fill="E6E6E6"/>
            <w:vAlign w:val="center"/>
          </w:tcPr>
          <w:p w:rsidR="007D6E2F" w:rsidRPr="0095616E" w:rsidRDefault="007D6E2F" w:rsidP="00525015">
            <w:pPr>
              <w:pStyle w:val="tableheading"/>
            </w:pPr>
            <w:r w:rsidRPr="0095616E">
              <w:t>Number</w:t>
            </w:r>
          </w:p>
        </w:tc>
        <w:tc>
          <w:tcPr>
            <w:tcW w:w="1178" w:type="dxa"/>
            <w:shd w:val="clear" w:color="auto" w:fill="E6E6E6"/>
            <w:vAlign w:val="center"/>
          </w:tcPr>
          <w:p w:rsidR="007D6E2F" w:rsidRPr="0095616E" w:rsidRDefault="007D6E2F" w:rsidP="00525015">
            <w:pPr>
              <w:pStyle w:val="tableheading"/>
            </w:pPr>
            <w:r w:rsidRPr="0095616E">
              <w:t>%</w:t>
            </w:r>
          </w:p>
        </w:tc>
      </w:tr>
      <w:tr w:rsidR="007D6E2F" w:rsidRPr="0095616E" w:rsidTr="004A1CB3">
        <w:tc>
          <w:tcPr>
            <w:tcW w:w="1483" w:type="dxa"/>
          </w:tcPr>
          <w:p w:rsidR="007D6E2F" w:rsidRPr="0095616E" w:rsidRDefault="007D6E2F" w:rsidP="00FA1D2D">
            <w:pPr>
              <w:pStyle w:val="tabletext"/>
              <w:jc w:val="left"/>
            </w:pPr>
            <w:r w:rsidRPr="0095616E">
              <w:t>Responses</w:t>
            </w:r>
          </w:p>
        </w:tc>
        <w:tc>
          <w:tcPr>
            <w:tcW w:w="983" w:type="dxa"/>
          </w:tcPr>
          <w:p w:rsidR="007D6E2F" w:rsidRPr="0095616E" w:rsidRDefault="007D6E2F" w:rsidP="009E6AAD">
            <w:pPr>
              <w:pStyle w:val="Tablenumberdectab"/>
            </w:pPr>
            <w:r>
              <w:t>30</w:t>
            </w:r>
          </w:p>
        </w:tc>
        <w:tc>
          <w:tcPr>
            <w:tcW w:w="957" w:type="dxa"/>
          </w:tcPr>
          <w:p w:rsidR="007D6E2F" w:rsidRPr="0095616E" w:rsidRDefault="007D6E2F" w:rsidP="009E6AAD">
            <w:pPr>
              <w:pStyle w:val="Tablenumberdectab"/>
            </w:pPr>
            <w:r>
              <w:t>45</w:t>
            </w:r>
            <w:r w:rsidRPr="0095616E">
              <w:t>%</w:t>
            </w:r>
          </w:p>
        </w:tc>
        <w:tc>
          <w:tcPr>
            <w:tcW w:w="983" w:type="dxa"/>
          </w:tcPr>
          <w:p w:rsidR="007D6E2F" w:rsidRPr="0095616E" w:rsidRDefault="007D6E2F" w:rsidP="009E6AAD">
            <w:pPr>
              <w:pStyle w:val="Tablenumberdectab"/>
            </w:pPr>
            <w:r>
              <w:t>25</w:t>
            </w:r>
          </w:p>
        </w:tc>
        <w:tc>
          <w:tcPr>
            <w:tcW w:w="957" w:type="dxa"/>
          </w:tcPr>
          <w:p w:rsidR="007D6E2F" w:rsidRPr="0095616E" w:rsidRDefault="007D6E2F" w:rsidP="009E6AAD">
            <w:pPr>
              <w:pStyle w:val="Tablenumberdectab"/>
            </w:pPr>
            <w:r>
              <w:t>38</w:t>
            </w:r>
            <w:r w:rsidRPr="0095616E">
              <w:t>%</w:t>
            </w:r>
          </w:p>
        </w:tc>
        <w:tc>
          <w:tcPr>
            <w:tcW w:w="983" w:type="dxa"/>
          </w:tcPr>
          <w:p w:rsidR="007D6E2F" w:rsidRPr="00BA4454" w:rsidRDefault="007D6E2F" w:rsidP="009E6AAD">
            <w:pPr>
              <w:pStyle w:val="Tablenumberdectab"/>
            </w:pPr>
            <w:r w:rsidRPr="00BA4454">
              <w:t>11</w:t>
            </w:r>
          </w:p>
        </w:tc>
        <w:tc>
          <w:tcPr>
            <w:tcW w:w="957" w:type="dxa"/>
          </w:tcPr>
          <w:p w:rsidR="007D6E2F" w:rsidRPr="00BA4454" w:rsidRDefault="007D6E2F" w:rsidP="009E6AAD">
            <w:pPr>
              <w:pStyle w:val="Tablenumberdectab"/>
            </w:pPr>
            <w:r>
              <w:t>17%</w:t>
            </w:r>
          </w:p>
        </w:tc>
        <w:tc>
          <w:tcPr>
            <w:tcW w:w="983" w:type="dxa"/>
          </w:tcPr>
          <w:p w:rsidR="007D6E2F" w:rsidRPr="0095616E" w:rsidRDefault="007D6E2F" w:rsidP="009E6AAD">
            <w:pPr>
              <w:pStyle w:val="Tablenumberdectab"/>
            </w:pPr>
            <w:r>
              <w:t>66</w:t>
            </w:r>
          </w:p>
        </w:tc>
        <w:tc>
          <w:tcPr>
            <w:tcW w:w="1178" w:type="dxa"/>
          </w:tcPr>
          <w:p w:rsidR="007D6E2F" w:rsidRPr="0095616E" w:rsidRDefault="007D6E2F" w:rsidP="009E6AAD">
            <w:pPr>
              <w:pStyle w:val="Tablenumberdectab"/>
            </w:pPr>
            <w:r w:rsidRPr="0095616E">
              <w:t>100%</w:t>
            </w:r>
          </w:p>
        </w:tc>
      </w:tr>
    </w:tbl>
    <w:p w:rsidR="007D6E2F" w:rsidRPr="0095616E" w:rsidRDefault="0023244D" w:rsidP="007D6E2F">
      <w:pPr>
        <w:spacing w:after="0"/>
        <w:rPr>
          <w:b/>
          <w:noProof/>
          <w:szCs w:val="22"/>
        </w:rPr>
      </w:pPr>
      <w:r>
        <w:rPr>
          <w:b/>
          <w:noProof/>
          <w:szCs w:val="22"/>
          <w:lang w:eastAsia="en-AU"/>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53975</wp:posOffset>
                </wp:positionV>
                <wp:extent cx="0" cy="260985"/>
                <wp:effectExtent l="57150" t="6350" r="57150" b="18415"/>
                <wp:wrapNone/>
                <wp:docPr id="5"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117pt;margin-top:4.25pt;width:0;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tOMg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">
                <v:stroke endarrow="block"/>
              </v:shape>
            </w:pict>
          </mc:Fallback>
        </mc:AlternateContent>
      </w:r>
    </w:p>
    <w:p w:rsidR="007D6E2F" w:rsidRPr="0095616E" w:rsidRDefault="007D6E2F" w:rsidP="007D6E2F">
      <w:pPr>
        <w:spacing w:after="0"/>
        <w:rPr>
          <w:b/>
          <w:noProof/>
          <w:szCs w:val="22"/>
        </w:rPr>
      </w:pPr>
    </w:p>
    <w:p w:rsidR="007D6E2F" w:rsidRPr="007C18C6" w:rsidRDefault="007D6E2F" w:rsidP="007C18C6">
      <w:pPr>
        <w:pStyle w:val="CaptionForTables"/>
      </w:pPr>
      <w:r w:rsidRPr="007C18C6">
        <w:t xml:space="preserve">Table </w:t>
      </w:r>
      <w:r w:rsidR="00925967">
        <w:t>1.6.24b</w:t>
      </w:r>
      <w:r w:rsidRPr="007C18C6">
        <w:t xml:space="preserve"> Documentation of evaluation findings</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983"/>
        <w:gridCol w:w="957"/>
        <w:gridCol w:w="983"/>
        <w:gridCol w:w="957"/>
        <w:gridCol w:w="983"/>
        <w:gridCol w:w="957"/>
        <w:gridCol w:w="983"/>
        <w:gridCol w:w="1023"/>
      </w:tblGrid>
      <w:tr w:rsidR="007D6E2F" w:rsidRPr="0095616E" w:rsidTr="004A1CB3">
        <w:tc>
          <w:tcPr>
            <w:tcW w:w="1638" w:type="dxa"/>
            <w:vMerge w:val="restart"/>
            <w:shd w:val="clear" w:color="auto" w:fill="E6E6E6"/>
            <w:vAlign w:val="center"/>
          </w:tcPr>
          <w:p w:rsidR="007D6E2F" w:rsidRPr="0095616E" w:rsidRDefault="007D6E2F" w:rsidP="005C3EA1">
            <w:pPr>
              <w:pStyle w:val="tableheading"/>
              <w:jc w:val="left"/>
            </w:pPr>
            <w:r w:rsidRPr="0095616E">
              <w:t>Documentation of findings</w:t>
            </w:r>
          </w:p>
        </w:tc>
        <w:tc>
          <w:tcPr>
            <w:tcW w:w="0" w:type="auto"/>
            <w:gridSpan w:val="2"/>
            <w:tcBorders>
              <w:bottom w:val="single" w:sz="4" w:space="0" w:color="000000"/>
            </w:tcBorders>
            <w:shd w:val="clear" w:color="auto" w:fill="E6E6E6"/>
            <w:vAlign w:val="center"/>
          </w:tcPr>
          <w:p w:rsidR="007D6E2F" w:rsidRPr="0095616E" w:rsidRDefault="007D6E2F" w:rsidP="00525015">
            <w:pPr>
              <w:pStyle w:val="tableheading"/>
            </w:pPr>
            <w:r w:rsidRPr="0095616E">
              <w:t>Yes</w:t>
            </w:r>
          </w:p>
        </w:tc>
        <w:tc>
          <w:tcPr>
            <w:tcW w:w="0" w:type="auto"/>
            <w:gridSpan w:val="2"/>
            <w:tcBorders>
              <w:bottom w:val="single" w:sz="4" w:space="0" w:color="000000"/>
            </w:tcBorders>
            <w:shd w:val="clear" w:color="auto" w:fill="E6E6E6"/>
            <w:vAlign w:val="center"/>
          </w:tcPr>
          <w:p w:rsidR="007D6E2F" w:rsidRPr="0095616E" w:rsidRDefault="007D6E2F" w:rsidP="00525015">
            <w:pPr>
              <w:pStyle w:val="tableheading"/>
            </w:pPr>
            <w:r w:rsidRPr="0095616E">
              <w:t>No</w:t>
            </w:r>
          </w:p>
        </w:tc>
        <w:tc>
          <w:tcPr>
            <w:tcW w:w="0" w:type="auto"/>
            <w:gridSpan w:val="2"/>
            <w:tcBorders>
              <w:bottom w:val="single" w:sz="4" w:space="0" w:color="000000"/>
            </w:tcBorders>
            <w:shd w:val="clear" w:color="auto" w:fill="E6E6E6"/>
          </w:tcPr>
          <w:p w:rsidR="007D6E2F" w:rsidRPr="00B67B43" w:rsidRDefault="007D6E2F" w:rsidP="00525015">
            <w:pPr>
              <w:pStyle w:val="tableheading"/>
            </w:pPr>
            <w:r w:rsidRPr="00B67B43">
              <w:t>No Response</w:t>
            </w:r>
          </w:p>
        </w:tc>
        <w:tc>
          <w:tcPr>
            <w:tcW w:w="2006" w:type="dxa"/>
            <w:gridSpan w:val="2"/>
            <w:tcBorders>
              <w:bottom w:val="single" w:sz="4" w:space="0" w:color="000000"/>
            </w:tcBorders>
            <w:shd w:val="clear" w:color="auto" w:fill="E6E6E6"/>
            <w:vAlign w:val="center"/>
          </w:tcPr>
          <w:p w:rsidR="007D6E2F" w:rsidRPr="0095616E" w:rsidRDefault="007D6E2F" w:rsidP="00525015">
            <w:pPr>
              <w:pStyle w:val="tableheading"/>
            </w:pPr>
            <w:r w:rsidRPr="0095616E">
              <w:t>Total</w:t>
            </w:r>
          </w:p>
        </w:tc>
      </w:tr>
      <w:tr w:rsidR="007D6E2F" w:rsidRPr="0095616E" w:rsidTr="004A1CB3">
        <w:tc>
          <w:tcPr>
            <w:tcW w:w="1638" w:type="dxa"/>
            <w:vMerge/>
          </w:tcPr>
          <w:p w:rsidR="007D6E2F" w:rsidRPr="0095616E" w:rsidRDefault="007D6E2F" w:rsidP="00525015">
            <w:pPr>
              <w:pStyle w:val="tableheading"/>
            </w:pPr>
          </w:p>
        </w:tc>
        <w:tc>
          <w:tcPr>
            <w:tcW w:w="0" w:type="auto"/>
            <w:shd w:val="clear" w:color="auto" w:fill="E6E6E6"/>
            <w:vAlign w:val="center"/>
          </w:tcPr>
          <w:p w:rsidR="007D6E2F" w:rsidRPr="0095616E" w:rsidRDefault="007D6E2F" w:rsidP="00525015">
            <w:pPr>
              <w:pStyle w:val="tableheading"/>
            </w:pPr>
            <w:r w:rsidRPr="0095616E">
              <w:t>Number</w:t>
            </w:r>
          </w:p>
        </w:tc>
        <w:tc>
          <w:tcPr>
            <w:tcW w:w="0" w:type="auto"/>
            <w:shd w:val="clear" w:color="auto" w:fill="E6E6E6"/>
            <w:vAlign w:val="center"/>
          </w:tcPr>
          <w:p w:rsidR="007D6E2F" w:rsidRPr="0095616E" w:rsidRDefault="007D6E2F" w:rsidP="00525015">
            <w:pPr>
              <w:pStyle w:val="tableheading"/>
            </w:pPr>
            <w:r w:rsidRPr="0095616E">
              <w:t>%</w:t>
            </w:r>
          </w:p>
        </w:tc>
        <w:tc>
          <w:tcPr>
            <w:tcW w:w="0" w:type="auto"/>
            <w:shd w:val="clear" w:color="auto" w:fill="E6E6E6"/>
            <w:vAlign w:val="center"/>
          </w:tcPr>
          <w:p w:rsidR="007D6E2F" w:rsidRPr="0095616E" w:rsidRDefault="007D6E2F" w:rsidP="00525015">
            <w:pPr>
              <w:pStyle w:val="tableheading"/>
            </w:pPr>
            <w:r w:rsidRPr="0095616E">
              <w:t>Number</w:t>
            </w:r>
          </w:p>
        </w:tc>
        <w:tc>
          <w:tcPr>
            <w:tcW w:w="0" w:type="auto"/>
            <w:shd w:val="clear" w:color="auto" w:fill="E6E6E6"/>
            <w:vAlign w:val="center"/>
          </w:tcPr>
          <w:p w:rsidR="007D6E2F" w:rsidRPr="0095616E" w:rsidRDefault="007D6E2F" w:rsidP="00525015">
            <w:pPr>
              <w:pStyle w:val="tableheading"/>
            </w:pPr>
            <w:r w:rsidRPr="0095616E">
              <w:t>%</w:t>
            </w:r>
          </w:p>
        </w:tc>
        <w:tc>
          <w:tcPr>
            <w:tcW w:w="0" w:type="auto"/>
            <w:shd w:val="clear" w:color="auto" w:fill="E6E6E6"/>
          </w:tcPr>
          <w:p w:rsidR="007D6E2F" w:rsidRPr="00BF5447" w:rsidRDefault="007D6E2F" w:rsidP="00525015">
            <w:pPr>
              <w:pStyle w:val="tableheading"/>
            </w:pPr>
            <w:r>
              <w:t>Number</w:t>
            </w:r>
          </w:p>
        </w:tc>
        <w:tc>
          <w:tcPr>
            <w:tcW w:w="0" w:type="auto"/>
            <w:shd w:val="clear" w:color="auto" w:fill="E6E6E6"/>
          </w:tcPr>
          <w:p w:rsidR="007D6E2F" w:rsidRPr="00BF5447" w:rsidRDefault="007D6E2F" w:rsidP="00525015">
            <w:pPr>
              <w:pStyle w:val="tableheading"/>
            </w:pPr>
            <w:r>
              <w:t>%</w:t>
            </w:r>
          </w:p>
        </w:tc>
        <w:tc>
          <w:tcPr>
            <w:tcW w:w="0" w:type="auto"/>
            <w:shd w:val="clear" w:color="auto" w:fill="E6E6E6"/>
            <w:vAlign w:val="center"/>
          </w:tcPr>
          <w:p w:rsidR="007D6E2F" w:rsidRPr="0095616E" w:rsidRDefault="007D6E2F" w:rsidP="00525015">
            <w:pPr>
              <w:pStyle w:val="tableheading"/>
            </w:pPr>
            <w:r w:rsidRPr="0095616E">
              <w:t>Number</w:t>
            </w:r>
          </w:p>
        </w:tc>
        <w:tc>
          <w:tcPr>
            <w:tcW w:w="1023" w:type="dxa"/>
            <w:shd w:val="clear" w:color="auto" w:fill="E6E6E6"/>
            <w:vAlign w:val="center"/>
          </w:tcPr>
          <w:p w:rsidR="007D6E2F" w:rsidRPr="0095616E" w:rsidRDefault="007D6E2F" w:rsidP="00525015">
            <w:pPr>
              <w:pStyle w:val="tableheading"/>
            </w:pPr>
            <w:r w:rsidRPr="0095616E">
              <w:t>%</w:t>
            </w:r>
          </w:p>
        </w:tc>
      </w:tr>
      <w:tr w:rsidR="007D6E2F" w:rsidRPr="0095616E" w:rsidTr="004A1CB3">
        <w:tc>
          <w:tcPr>
            <w:tcW w:w="1638" w:type="dxa"/>
          </w:tcPr>
          <w:p w:rsidR="007D6E2F" w:rsidRPr="0095616E" w:rsidRDefault="007D6E2F" w:rsidP="00FA1D2D">
            <w:pPr>
              <w:pStyle w:val="tabletext"/>
              <w:jc w:val="left"/>
            </w:pPr>
            <w:r w:rsidRPr="0095616E">
              <w:t>Responses</w:t>
            </w:r>
          </w:p>
        </w:tc>
        <w:tc>
          <w:tcPr>
            <w:tcW w:w="0" w:type="auto"/>
          </w:tcPr>
          <w:p w:rsidR="007D6E2F" w:rsidRPr="0095616E" w:rsidRDefault="007D6E2F" w:rsidP="009E6AAD">
            <w:pPr>
              <w:pStyle w:val="Tablenumberdectab"/>
            </w:pPr>
            <w:r>
              <w:t>15</w:t>
            </w:r>
          </w:p>
        </w:tc>
        <w:tc>
          <w:tcPr>
            <w:tcW w:w="0" w:type="auto"/>
          </w:tcPr>
          <w:p w:rsidR="007D6E2F" w:rsidRPr="0095616E" w:rsidRDefault="007D6E2F" w:rsidP="009E6AAD">
            <w:pPr>
              <w:pStyle w:val="Tablenumberdectab"/>
            </w:pPr>
            <w:r>
              <w:t>50</w:t>
            </w:r>
            <w:r w:rsidRPr="0095616E">
              <w:t>%</w:t>
            </w:r>
          </w:p>
        </w:tc>
        <w:tc>
          <w:tcPr>
            <w:tcW w:w="0" w:type="auto"/>
          </w:tcPr>
          <w:p w:rsidR="007D6E2F" w:rsidRPr="0095616E" w:rsidRDefault="007D6E2F" w:rsidP="009E6AAD">
            <w:pPr>
              <w:pStyle w:val="Tablenumberdectab"/>
            </w:pPr>
            <w:r>
              <w:t>14</w:t>
            </w:r>
          </w:p>
        </w:tc>
        <w:tc>
          <w:tcPr>
            <w:tcW w:w="0" w:type="auto"/>
          </w:tcPr>
          <w:p w:rsidR="007D6E2F" w:rsidRPr="0095616E" w:rsidRDefault="007D6E2F" w:rsidP="009E6AAD">
            <w:pPr>
              <w:pStyle w:val="Tablenumberdectab"/>
            </w:pPr>
            <w:r>
              <w:t>47</w:t>
            </w:r>
            <w:r w:rsidRPr="0095616E">
              <w:t>%</w:t>
            </w:r>
          </w:p>
        </w:tc>
        <w:tc>
          <w:tcPr>
            <w:tcW w:w="0" w:type="auto"/>
          </w:tcPr>
          <w:p w:rsidR="007D6E2F" w:rsidRPr="00BF5447" w:rsidRDefault="007D6E2F" w:rsidP="009E6AAD">
            <w:pPr>
              <w:pStyle w:val="Tablenumberdectab"/>
            </w:pPr>
            <w:r>
              <w:t>1</w:t>
            </w:r>
          </w:p>
        </w:tc>
        <w:tc>
          <w:tcPr>
            <w:tcW w:w="0" w:type="auto"/>
          </w:tcPr>
          <w:p w:rsidR="007D6E2F" w:rsidRPr="00BF5447" w:rsidRDefault="007D6E2F" w:rsidP="009E6AAD">
            <w:pPr>
              <w:pStyle w:val="Tablenumberdectab"/>
            </w:pPr>
            <w:r>
              <w:t>3%</w:t>
            </w:r>
          </w:p>
        </w:tc>
        <w:tc>
          <w:tcPr>
            <w:tcW w:w="0" w:type="auto"/>
          </w:tcPr>
          <w:p w:rsidR="007D6E2F" w:rsidRPr="0095616E" w:rsidRDefault="007D6E2F" w:rsidP="009E6AAD">
            <w:pPr>
              <w:pStyle w:val="Tablenumberdectab"/>
            </w:pPr>
            <w:r w:rsidRPr="0095616E">
              <w:t>3</w:t>
            </w:r>
            <w:r>
              <w:t>0</w:t>
            </w:r>
          </w:p>
        </w:tc>
        <w:tc>
          <w:tcPr>
            <w:tcW w:w="1023" w:type="dxa"/>
          </w:tcPr>
          <w:p w:rsidR="007D6E2F" w:rsidRPr="0095616E" w:rsidRDefault="007D6E2F" w:rsidP="009E6AAD">
            <w:pPr>
              <w:pStyle w:val="Tablenumberdectab"/>
            </w:pPr>
            <w:r w:rsidRPr="0095616E">
              <w:t>100%</w:t>
            </w:r>
          </w:p>
        </w:tc>
      </w:tr>
    </w:tbl>
    <w:p w:rsidR="007D6E2F" w:rsidRPr="0095616E" w:rsidRDefault="0023244D" w:rsidP="007D6E2F">
      <w:pPr>
        <w:spacing w:after="0"/>
        <w:rPr>
          <w:b/>
          <w:noProof/>
          <w:szCs w:val="22"/>
        </w:rPr>
      </w:pPr>
      <w:r>
        <w:rPr>
          <w:b/>
          <w:noProof/>
          <w:szCs w:val="22"/>
          <w:lang w:eastAsia="en-AU"/>
        </w:rPr>
        <mc:AlternateContent>
          <mc:Choice Requires="wps">
            <w:drawing>
              <wp:anchor distT="0" distB="0" distL="114300" distR="114300" simplePos="0" relativeHeight="251659264" behindDoc="0" locked="0" layoutInCell="1" allowOverlap="1">
                <wp:simplePos x="0" y="0"/>
                <wp:positionH relativeFrom="column">
                  <wp:posOffset>1581150</wp:posOffset>
                </wp:positionH>
                <wp:positionV relativeFrom="paragraph">
                  <wp:posOffset>55880</wp:posOffset>
                </wp:positionV>
                <wp:extent cx="0" cy="260985"/>
                <wp:effectExtent l="57150" t="8255" r="57150" b="16510"/>
                <wp:wrapNone/>
                <wp:docPr id="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124.5pt;margin-top:4.4pt;width:0;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v5oMg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">
                <v:stroke endarrow="block"/>
              </v:shape>
            </w:pict>
          </mc:Fallback>
        </mc:AlternateContent>
      </w:r>
    </w:p>
    <w:p w:rsidR="005A1EB2" w:rsidRDefault="005A1EB2" w:rsidP="007D6E2F">
      <w:pPr>
        <w:spacing w:after="0"/>
        <w:rPr>
          <w:b/>
          <w:szCs w:val="22"/>
        </w:rPr>
      </w:pPr>
    </w:p>
    <w:p w:rsidR="007D6E2F" w:rsidRPr="0095616E" w:rsidRDefault="007D6E2F" w:rsidP="007D6E2F">
      <w:pPr>
        <w:spacing w:after="0"/>
        <w:rPr>
          <w:b/>
          <w:szCs w:val="22"/>
        </w:rPr>
      </w:pPr>
      <w:r>
        <w:rPr>
          <w:b/>
          <w:szCs w:val="22"/>
        </w:rPr>
        <w:t xml:space="preserve">Table </w:t>
      </w:r>
      <w:r w:rsidR="00925967">
        <w:rPr>
          <w:b/>
          <w:szCs w:val="22"/>
        </w:rPr>
        <w:t>1.6.24c</w:t>
      </w:r>
      <w:r>
        <w:rPr>
          <w:b/>
          <w:szCs w:val="22"/>
        </w:rPr>
        <w:t xml:space="preserve"> Sharing of results with PhillipsKPA</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983"/>
        <w:gridCol w:w="1143"/>
        <w:gridCol w:w="1276"/>
        <w:gridCol w:w="1276"/>
        <w:gridCol w:w="1275"/>
        <w:gridCol w:w="1418"/>
      </w:tblGrid>
      <w:tr w:rsidR="007D6E2F" w:rsidRPr="0095616E" w:rsidTr="004A1CB3">
        <w:tc>
          <w:tcPr>
            <w:tcW w:w="2093" w:type="dxa"/>
            <w:vMerge w:val="restart"/>
            <w:shd w:val="clear" w:color="auto" w:fill="E6E6E6"/>
            <w:vAlign w:val="center"/>
          </w:tcPr>
          <w:p w:rsidR="007D6E2F" w:rsidRPr="0095616E" w:rsidRDefault="007D6E2F" w:rsidP="005C3EA1">
            <w:pPr>
              <w:pStyle w:val="tableheading"/>
              <w:jc w:val="left"/>
            </w:pPr>
            <w:r w:rsidRPr="0095616E">
              <w:t>Sharing of findings with PKPA</w:t>
            </w:r>
          </w:p>
        </w:tc>
        <w:tc>
          <w:tcPr>
            <w:tcW w:w="2126" w:type="dxa"/>
            <w:gridSpan w:val="2"/>
            <w:tcBorders>
              <w:bottom w:val="single" w:sz="4" w:space="0" w:color="000000"/>
            </w:tcBorders>
            <w:shd w:val="clear" w:color="auto" w:fill="E6E6E6"/>
            <w:vAlign w:val="center"/>
          </w:tcPr>
          <w:p w:rsidR="007D6E2F" w:rsidRPr="0095616E" w:rsidRDefault="007D6E2F" w:rsidP="00525015">
            <w:pPr>
              <w:pStyle w:val="tableheading"/>
            </w:pPr>
            <w:r w:rsidRPr="0095616E">
              <w:t>Yes</w:t>
            </w:r>
          </w:p>
        </w:tc>
        <w:tc>
          <w:tcPr>
            <w:tcW w:w="2552" w:type="dxa"/>
            <w:gridSpan w:val="2"/>
            <w:tcBorders>
              <w:bottom w:val="single" w:sz="4" w:space="0" w:color="000000"/>
            </w:tcBorders>
            <w:shd w:val="clear" w:color="auto" w:fill="E6E6E6"/>
            <w:vAlign w:val="center"/>
          </w:tcPr>
          <w:p w:rsidR="007D6E2F" w:rsidRPr="0095616E" w:rsidRDefault="007D6E2F" w:rsidP="00525015">
            <w:pPr>
              <w:pStyle w:val="tableheading"/>
            </w:pPr>
            <w:r w:rsidRPr="0095616E">
              <w:t>No</w:t>
            </w:r>
          </w:p>
        </w:tc>
        <w:tc>
          <w:tcPr>
            <w:tcW w:w="2693" w:type="dxa"/>
            <w:gridSpan w:val="2"/>
            <w:tcBorders>
              <w:bottom w:val="single" w:sz="4" w:space="0" w:color="000000"/>
            </w:tcBorders>
            <w:shd w:val="clear" w:color="auto" w:fill="E6E6E6"/>
            <w:vAlign w:val="center"/>
          </w:tcPr>
          <w:p w:rsidR="007D6E2F" w:rsidRPr="0095616E" w:rsidRDefault="007D6E2F" w:rsidP="00525015">
            <w:pPr>
              <w:pStyle w:val="tableheading"/>
            </w:pPr>
            <w:r w:rsidRPr="0095616E">
              <w:t>Total</w:t>
            </w:r>
          </w:p>
        </w:tc>
      </w:tr>
      <w:tr w:rsidR="007D6E2F" w:rsidRPr="0095616E" w:rsidTr="004A1CB3">
        <w:tc>
          <w:tcPr>
            <w:tcW w:w="2093" w:type="dxa"/>
            <w:vMerge/>
          </w:tcPr>
          <w:p w:rsidR="007D6E2F" w:rsidRPr="0095616E" w:rsidRDefault="007D6E2F" w:rsidP="00525015">
            <w:pPr>
              <w:pStyle w:val="tableheading"/>
            </w:pPr>
          </w:p>
        </w:tc>
        <w:tc>
          <w:tcPr>
            <w:tcW w:w="0" w:type="auto"/>
            <w:shd w:val="clear" w:color="auto" w:fill="E6E6E6"/>
            <w:vAlign w:val="center"/>
          </w:tcPr>
          <w:p w:rsidR="007D6E2F" w:rsidRPr="0095616E" w:rsidRDefault="007D6E2F" w:rsidP="00525015">
            <w:pPr>
              <w:pStyle w:val="tableheading"/>
            </w:pPr>
            <w:r w:rsidRPr="0095616E">
              <w:t>Number</w:t>
            </w:r>
          </w:p>
        </w:tc>
        <w:tc>
          <w:tcPr>
            <w:tcW w:w="1143" w:type="dxa"/>
            <w:shd w:val="clear" w:color="auto" w:fill="E6E6E6"/>
            <w:vAlign w:val="center"/>
          </w:tcPr>
          <w:p w:rsidR="007D6E2F" w:rsidRPr="0095616E" w:rsidRDefault="007D6E2F" w:rsidP="00525015">
            <w:pPr>
              <w:pStyle w:val="tableheading"/>
            </w:pPr>
            <w:r w:rsidRPr="0095616E">
              <w:t>%</w:t>
            </w:r>
          </w:p>
        </w:tc>
        <w:tc>
          <w:tcPr>
            <w:tcW w:w="1276" w:type="dxa"/>
            <w:shd w:val="clear" w:color="auto" w:fill="E6E6E6"/>
            <w:vAlign w:val="center"/>
          </w:tcPr>
          <w:p w:rsidR="007D6E2F" w:rsidRPr="0095616E" w:rsidRDefault="007D6E2F" w:rsidP="00525015">
            <w:pPr>
              <w:pStyle w:val="tableheading"/>
            </w:pPr>
            <w:r w:rsidRPr="0095616E">
              <w:t>Number</w:t>
            </w:r>
          </w:p>
        </w:tc>
        <w:tc>
          <w:tcPr>
            <w:tcW w:w="1276" w:type="dxa"/>
            <w:shd w:val="clear" w:color="auto" w:fill="E6E6E6"/>
            <w:vAlign w:val="center"/>
          </w:tcPr>
          <w:p w:rsidR="007D6E2F" w:rsidRPr="0095616E" w:rsidRDefault="007D6E2F" w:rsidP="00525015">
            <w:pPr>
              <w:pStyle w:val="tableheading"/>
            </w:pPr>
            <w:r w:rsidRPr="0095616E">
              <w:t>%</w:t>
            </w:r>
          </w:p>
        </w:tc>
        <w:tc>
          <w:tcPr>
            <w:tcW w:w="1275" w:type="dxa"/>
            <w:shd w:val="clear" w:color="auto" w:fill="E6E6E6"/>
            <w:vAlign w:val="center"/>
          </w:tcPr>
          <w:p w:rsidR="007D6E2F" w:rsidRPr="0095616E" w:rsidRDefault="007D6E2F" w:rsidP="00525015">
            <w:pPr>
              <w:pStyle w:val="tableheading"/>
            </w:pPr>
            <w:r w:rsidRPr="0095616E">
              <w:t>Number</w:t>
            </w:r>
          </w:p>
        </w:tc>
        <w:tc>
          <w:tcPr>
            <w:tcW w:w="1418" w:type="dxa"/>
            <w:shd w:val="clear" w:color="auto" w:fill="E6E6E6"/>
            <w:vAlign w:val="center"/>
          </w:tcPr>
          <w:p w:rsidR="007D6E2F" w:rsidRPr="0095616E" w:rsidRDefault="007D6E2F" w:rsidP="00525015">
            <w:pPr>
              <w:pStyle w:val="tableheading"/>
            </w:pPr>
            <w:r w:rsidRPr="0095616E">
              <w:t>%</w:t>
            </w:r>
          </w:p>
        </w:tc>
      </w:tr>
      <w:tr w:rsidR="007D6E2F" w:rsidRPr="0095616E" w:rsidTr="004A1CB3">
        <w:tc>
          <w:tcPr>
            <w:tcW w:w="2093" w:type="dxa"/>
          </w:tcPr>
          <w:p w:rsidR="007D6E2F" w:rsidRPr="0095616E" w:rsidRDefault="007D6E2F" w:rsidP="00FA1D2D">
            <w:pPr>
              <w:pStyle w:val="tabletext"/>
              <w:jc w:val="left"/>
            </w:pPr>
            <w:r w:rsidRPr="0095616E">
              <w:t>Responses</w:t>
            </w:r>
          </w:p>
        </w:tc>
        <w:tc>
          <w:tcPr>
            <w:tcW w:w="0" w:type="auto"/>
          </w:tcPr>
          <w:p w:rsidR="007D6E2F" w:rsidRPr="0095616E" w:rsidRDefault="007D6E2F" w:rsidP="009E6AAD">
            <w:pPr>
              <w:pStyle w:val="Tablenumberdectab"/>
            </w:pPr>
            <w:r w:rsidRPr="0095616E">
              <w:t>8</w:t>
            </w:r>
          </w:p>
        </w:tc>
        <w:tc>
          <w:tcPr>
            <w:tcW w:w="1143" w:type="dxa"/>
          </w:tcPr>
          <w:p w:rsidR="007D6E2F" w:rsidRPr="0095616E" w:rsidRDefault="007D6E2F" w:rsidP="009E6AAD">
            <w:pPr>
              <w:pStyle w:val="Tablenumberdectab"/>
            </w:pPr>
            <w:r w:rsidRPr="0095616E">
              <w:t>53%</w:t>
            </w:r>
          </w:p>
        </w:tc>
        <w:tc>
          <w:tcPr>
            <w:tcW w:w="1276" w:type="dxa"/>
          </w:tcPr>
          <w:p w:rsidR="007D6E2F" w:rsidRPr="0095616E" w:rsidRDefault="007D6E2F" w:rsidP="009E6AAD">
            <w:pPr>
              <w:pStyle w:val="Tablenumberdectab"/>
            </w:pPr>
            <w:r w:rsidRPr="0095616E">
              <w:t>7</w:t>
            </w:r>
          </w:p>
        </w:tc>
        <w:tc>
          <w:tcPr>
            <w:tcW w:w="1276" w:type="dxa"/>
          </w:tcPr>
          <w:p w:rsidR="007D6E2F" w:rsidRPr="0095616E" w:rsidRDefault="007D6E2F" w:rsidP="009E6AAD">
            <w:pPr>
              <w:pStyle w:val="Tablenumberdectab"/>
            </w:pPr>
            <w:r w:rsidRPr="0095616E">
              <w:t>47%</w:t>
            </w:r>
          </w:p>
        </w:tc>
        <w:tc>
          <w:tcPr>
            <w:tcW w:w="1275" w:type="dxa"/>
          </w:tcPr>
          <w:p w:rsidR="007D6E2F" w:rsidRPr="0095616E" w:rsidRDefault="007D6E2F" w:rsidP="009E6AAD">
            <w:pPr>
              <w:pStyle w:val="Tablenumberdectab"/>
            </w:pPr>
            <w:r w:rsidRPr="0095616E">
              <w:t>15</w:t>
            </w:r>
          </w:p>
        </w:tc>
        <w:tc>
          <w:tcPr>
            <w:tcW w:w="1418" w:type="dxa"/>
          </w:tcPr>
          <w:p w:rsidR="007D6E2F" w:rsidRPr="0095616E" w:rsidRDefault="007D6E2F" w:rsidP="009E6AAD">
            <w:pPr>
              <w:pStyle w:val="Tablenumberdectab"/>
            </w:pPr>
            <w:r w:rsidRPr="0095616E">
              <w:t>100%</w:t>
            </w:r>
          </w:p>
        </w:tc>
      </w:tr>
    </w:tbl>
    <w:p w:rsidR="007D6E2F" w:rsidRPr="00F00701" w:rsidRDefault="007D6E2F" w:rsidP="007D6E2F">
      <w:pPr>
        <w:spacing w:after="0"/>
        <w:rPr>
          <w:rFonts w:cs="Arial"/>
          <w:bCs/>
          <w:sz w:val="24"/>
        </w:rPr>
      </w:pPr>
    </w:p>
    <w:p w:rsidR="007D6E2F" w:rsidRDefault="005A1EB2" w:rsidP="007D6E2F">
      <w:pPr>
        <w:spacing w:after="0"/>
        <w:rPr>
          <w:b/>
          <w:szCs w:val="22"/>
        </w:rPr>
      </w:pPr>
      <w:r>
        <w:rPr>
          <w:b/>
          <w:szCs w:val="22"/>
        </w:rPr>
        <w:t xml:space="preserve">Survey question: </w:t>
      </w:r>
      <w:r w:rsidR="007D6E2F" w:rsidRPr="005A1EB2">
        <w:rPr>
          <w:szCs w:val="22"/>
        </w:rPr>
        <w:t xml:space="preserve">Has the Global Financial Crisis had any impact on the nature and extent of your school’s </w:t>
      </w:r>
      <w:r w:rsidR="007D6E2F" w:rsidRPr="005A1EB2">
        <w:rPr>
          <w:szCs w:val="22"/>
          <w:u w:val="single"/>
        </w:rPr>
        <w:t>existing</w:t>
      </w:r>
      <w:r w:rsidR="007D6E2F" w:rsidRPr="005A1EB2">
        <w:rPr>
          <w:szCs w:val="22"/>
        </w:rPr>
        <w:t xml:space="preserve"> relationships or activities with business?</w:t>
      </w:r>
    </w:p>
    <w:p w:rsidR="007D6E2F" w:rsidRDefault="007D6E2F" w:rsidP="007D6E2F">
      <w:pPr>
        <w:spacing w:after="0"/>
        <w:rPr>
          <w:b/>
          <w:szCs w:val="22"/>
        </w:rPr>
      </w:pPr>
    </w:p>
    <w:p w:rsidR="007D6E2F" w:rsidRPr="0095616E" w:rsidRDefault="007D6E2F" w:rsidP="007C18C6">
      <w:pPr>
        <w:pStyle w:val="CaptionForTables"/>
      </w:pPr>
      <w:r>
        <w:t xml:space="preserve">Table </w:t>
      </w:r>
      <w:r w:rsidR="00795F5B">
        <w:t>1.6.25</w:t>
      </w:r>
      <w:r>
        <w:t xml:space="preserve"> Impact of Global Financial Crisis</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992"/>
        <w:gridCol w:w="850"/>
        <w:gridCol w:w="993"/>
        <w:gridCol w:w="992"/>
        <w:gridCol w:w="992"/>
        <w:gridCol w:w="992"/>
        <w:gridCol w:w="993"/>
        <w:gridCol w:w="992"/>
      </w:tblGrid>
      <w:tr w:rsidR="007D6E2F" w:rsidRPr="0095616E" w:rsidTr="004418F8">
        <w:tc>
          <w:tcPr>
            <w:tcW w:w="1668" w:type="dxa"/>
            <w:vMerge w:val="restart"/>
            <w:shd w:val="clear" w:color="auto" w:fill="E6E6E6"/>
            <w:vAlign w:val="center"/>
          </w:tcPr>
          <w:p w:rsidR="007D6E2F" w:rsidRPr="0095616E" w:rsidRDefault="007D6E2F" w:rsidP="005C3EA1">
            <w:pPr>
              <w:pStyle w:val="tableheading"/>
              <w:jc w:val="left"/>
            </w:pPr>
            <w:r w:rsidRPr="0095616E">
              <w:t>Impact of Global Financial Crisis</w:t>
            </w:r>
          </w:p>
        </w:tc>
        <w:tc>
          <w:tcPr>
            <w:tcW w:w="1842" w:type="dxa"/>
            <w:gridSpan w:val="2"/>
            <w:tcBorders>
              <w:bottom w:val="single" w:sz="4" w:space="0" w:color="000000"/>
            </w:tcBorders>
            <w:shd w:val="clear" w:color="auto" w:fill="E6E6E6"/>
            <w:vAlign w:val="center"/>
          </w:tcPr>
          <w:p w:rsidR="007D6E2F" w:rsidRPr="0095616E" w:rsidRDefault="007D6E2F" w:rsidP="00525015">
            <w:pPr>
              <w:pStyle w:val="tableheading"/>
            </w:pPr>
            <w:r w:rsidRPr="0095616E">
              <w:t>Yes</w:t>
            </w:r>
          </w:p>
        </w:tc>
        <w:tc>
          <w:tcPr>
            <w:tcW w:w="1985" w:type="dxa"/>
            <w:gridSpan w:val="2"/>
            <w:tcBorders>
              <w:bottom w:val="single" w:sz="4" w:space="0" w:color="000000"/>
            </w:tcBorders>
            <w:shd w:val="clear" w:color="auto" w:fill="E6E6E6"/>
            <w:vAlign w:val="center"/>
          </w:tcPr>
          <w:p w:rsidR="007D6E2F" w:rsidRPr="0095616E" w:rsidRDefault="007D6E2F" w:rsidP="00525015">
            <w:pPr>
              <w:pStyle w:val="tableheading"/>
            </w:pPr>
            <w:r w:rsidRPr="0095616E">
              <w:t>No</w:t>
            </w:r>
          </w:p>
        </w:tc>
        <w:tc>
          <w:tcPr>
            <w:tcW w:w="1984" w:type="dxa"/>
            <w:gridSpan w:val="2"/>
            <w:tcBorders>
              <w:bottom w:val="single" w:sz="4" w:space="0" w:color="000000"/>
            </w:tcBorders>
            <w:shd w:val="clear" w:color="auto" w:fill="E6E6E6"/>
          </w:tcPr>
          <w:p w:rsidR="007D6E2F" w:rsidRPr="0095616E" w:rsidRDefault="007D6E2F" w:rsidP="00525015">
            <w:pPr>
              <w:pStyle w:val="tableheading"/>
            </w:pPr>
            <w:r>
              <w:t>No Response</w:t>
            </w:r>
          </w:p>
        </w:tc>
        <w:tc>
          <w:tcPr>
            <w:tcW w:w="1985" w:type="dxa"/>
            <w:gridSpan w:val="2"/>
            <w:tcBorders>
              <w:bottom w:val="single" w:sz="4" w:space="0" w:color="000000"/>
            </w:tcBorders>
            <w:shd w:val="clear" w:color="auto" w:fill="E6E6E6"/>
            <w:vAlign w:val="center"/>
          </w:tcPr>
          <w:p w:rsidR="007D6E2F" w:rsidRPr="0095616E" w:rsidRDefault="007D6E2F" w:rsidP="00525015">
            <w:pPr>
              <w:pStyle w:val="tableheading"/>
            </w:pPr>
            <w:r w:rsidRPr="0095616E">
              <w:t>Total</w:t>
            </w:r>
          </w:p>
        </w:tc>
      </w:tr>
      <w:tr w:rsidR="007D6E2F" w:rsidRPr="0095616E" w:rsidTr="004418F8">
        <w:tc>
          <w:tcPr>
            <w:tcW w:w="1668" w:type="dxa"/>
            <w:vMerge/>
          </w:tcPr>
          <w:p w:rsidR="007D6E2F" w:rsidRPr="0095616E" w:rsidRDefault="007D6E2F" w:rsidP="00525015">
            <w:pPr>
              <w:pStyle w:val="tableheading"/>
            </w:pPr>
          </w:p>
        </w:tc>
        <w:tc>
          <w:tcPr>
            <w:tcW w:w="992" w:type="dxa"/>
            <w:shd w:val="clear" w:color="auto" w:fill="E6E6E6"/>
            <w:vAlign w:val="center"/>
          </w:tcPr>
          <w:p w:rsidR="007D6E2F" w:rsidRPr="004418F8" w:rsidRDefault="007D6E2F" w:rsidP="004418F8">
            <w:pPr>
              <w:pStyle w:val="tableheading"/>
            </w:pPr>
            <w:r w:rsidRPr="004418F8">
              <w:t>Number</w:t>
            </w:r>
          </w:p>
        </w:tc>
        <w:tc>
          <w:tcPr>
            <w:tcW w:w="850" w:type="dxa"/>
            <w:shd w:val="clear" w:color="auto" w:fill="E6E6E6"/>
            <w:vAlign w:val="center"/>
          </w:tcPr>
          <w:p w:rsidR="007D6E2F" w:rsidRPr="004418F8" w:rsidRDefault="007D6E2F" w:rsidP="004418F8">
            <w:pPr>
              <w:pStyle w:val="tableheading"/>
            </w:pPr>
            <w:r w:rsidRPr="004418F8">
              <w:t>%</w:t>
            </w:r>
          </w:p>
        </w:tc>
        <w:tc>
          <w:tcPr>
            <w:tcW w:w="993" w:type="dxa"/>
            <w:shd w:val="clear" w:color="auto" w:fill="E6E6E6"/>
            <w:vAlign w:val="center"/>
          </w:tcPr>
          <w:p w:rsidR="007D6E2F" w:rsidRPr="004418F8" w:rsidRDefault="007D6E2F" w:rsidP="004418F8">
            <w:pPr>
              <w:pStyle w:val="tableheading"/>
            </w:pPr>
            <w:r w:rsidRPr="004418F8">
              <w:t>Number</w:t>
            </w:r>
          </w:p>
        </w:tc>
        <w:tc>
          <w:tcPr>
            <w:tcW w:w="992" w:type="dxa"/>
            <w:shd w:val="clear" w:color="auto" w:fill="E6E6E6"/>
            <w:vAlign w:val="center"/>
          </w:tcPr>
          <w:p w:rsidR="007D6E2F" w:rsidRPr="004418F8" w:rsidRDefault="007D6E2F" w:rsidP="004418F8">
            <w:pPr>
              <w:pStyle w:val="tableheading"/>
            </w:pPr>
            <w:r w:rsidRPr="004418F8">
              <w:t>%</w:t>
            </w:r>
          </w:p>
        </w:tc>
        <w:tc>
          <w:tcPr>
            <w:tcW w:w="992" w:type="dxa"/>
            <w:shd w:val="clear" w:color="auto" w:fill="E6E6E6"/>
            <w:vAlign w:val="center"/>
          </w:tcPr>
          <w:p w:rsidR="007D6E2F" w:rsidRPr="004418F8" w:rsidRDefault="007D6E2F" w:rsidP="004418F8">
            <w:pPr>
              <w:pStyle w:val="tableheading"/>
            </w:pPr>
            <w:r w:rsidRPr="004418F8">
              <w:t>Number</w:t>
            </w:r>
          </w:p>
        </w:tc>
        <w:tc>
          <w:tcPr>
            <w:tcW w:w="992" w:type="dxa"/>
            <w:shd w:val="clear" w:color="auto" w:fill="E6E6E6"/>
            <w:vAlign w:val="center"/>
          </w:tcPr>
          <w:p w:rsidR="007D6E2F" w:rsidRPr="004418F8" w:rsidRDefault="007D6E2F" w:rsidP="004418F8">
            <w:pPr>
              <w:pStyle w:val="tableheading"/>
            </w:pPr>
            <w:r w:rsidRPr="004418F8">
              <w:t>%</w:t>
            </w:r>
          </w:p>
        </w:tc>
        <w:tc>
          <w:tcPr>
            <w:tcW w:w="993" w:type="dxa"/>
            <w:shd w:val="clear" w:color="auto" w:fill="E6E6E6"/>
            <w:vAlign w:val="center"/>
          </w:tcPr>
          <w:p w:rsidR="007D6E2F" w:rsidRPr="004418F8" w:rsidRDefault="007D6E2F" w:rsidP="004418F8">
            <w:pPr>
              <w:pStyle w:val="tableheading"/>
            </w:pPr>
            <w:r w:rsidRPr="004418F8">
              <w:t>Number</w:t>
            </w:r>
          </w:p>
        </w:tc>
        <w:tc>
          <w:tcPr>
            <w:tcW w:w="992" w:type="dxa"/>
            <w:shd w:val="clear" w:color="auto" w:fill="E6E6E6"/>
            <w:vAlign w:val="center"/>
          </w:tcPr>
          <w:p w:rsidR="007D6E2F" w:rsidRPr="004418F8" w:rsidRDefault="007D6E2F" w:rsidP="004418F8">
            <w:pPr>
              <w:pStyle w:val="tableheading"/>
            </w:pPr>
            <w:r w:rsidRPr="004418F8">
              <w:t>%</w:t>
            </w:r>
          </w:p>
        </w:tc>
      </w:tr>
      <w:tr w:rsidR="007D6E2F" w:rsidRPr="0095616E" w:rsidTr="004418F8">
        <w:tc>
          <w:tcPr>
            <w:tcW w:w="1668" w:type="dxa"/>
          </w:tcPr>
          <w:p w:rsidR="007D6E2F" w:rsidRPr="0095616E" w:rsidRDefault="007D6E2F" w:rsidP="00FA1D2D">
            <w:pPr>
              <w:pStyle w:val="tabletext"/>
              <w:jc w:val="left"/>
            </w:pPr>
            <w:r w:rsidRPr="0095616E">
              <w:t>Responses</w:t>
            </w:r>
          </w:p>
        </w:tc>
        <w:tc>
          <w:tcPr>
            <w:tcW w:w="992" w:type="dxa"/>
          </w:tcPr>
          <w:p w:rsidR="007D6E2F" w:rsidRPr="0095616E" w:rsidRDefault="007D6E2F" w:rsidP="009E6AAD">
            <w:pPr>
              <w:pStyle w:val="Tablenumberdectab"/>
            </w:pPr>
            <w:r>
              <w:t>14</w:t>
            </w:r>
          </w:p>
        </w:tc>
        <w:tc>
          <w:tcPr>
            <w:tcW w:w="850" w:type="dxa"/>
          </w:tcPr>
          <w:p w:rsidR="007D6E2F" w:rsidRPr="0095616E" w:rsidRDefault="007D6E2F" w:rsidP="009E6AAD">
            <w:pPr>
              <w:pStyle w:val="Tablenumberdectab"/>
            </w:pPr>
            <w:r>
              <w:t>21</w:t>
            </w:r>
            <w:r w:rsidRPr="0095616E">
              <w:t>%</w:t>
            </w:r>
          </w:p>
        </w:tc>
        <w:tc>
          <w:tcPr>
            <w:tcW w:w="993" w:type="dxa"/>
          </w:tcPr>
          <w:p w:rsidR="007D6E2F" w:rsidRPr="0095616E" w:rsidRDefault="007D6E2F" w:rsidP="009E6AAD">
            <w:pPr>
              <w:pStyle w:val="Tablenumberdectab"/>
            </w:pPr>
            <w:r>
              <w:t>41</w:t>
            </w:r>
          </w:p>
        </w:tc>
        <w:tc>
          <w:tcPr>
            <w:tcW w:w="992" w:type="dxa"/>
          </w:tcPr>
          <w:p w:rsidR="007D6E2F" w:rsidRPr="0095616E" w:rsidRDefault="007D6E2F" w:rsidP="009E6AAD">
            <w:pPr>
              <w:pStyle w:val="Tablenumberdectab"/>
            </w:pPr>
            <w:r>
              <w:t>62</w:t>
            </w:r>
            <w:r w:rsidRPr="0095616E">
              <w:t>%</w:t>
            </w:r>
          </w:p>
        </w:tc>
        <w:tc>
          <w:tcPr>
            <w:tcW w:w="992" w:type="dxa"/>
          </w:tcPr>
          <w:p w:rsidR="007D6E2F" w:rsidRPr="00BA4454" w:rsidRDefault="007D6E2F" w:rsidP="009E6AAD">
            <w:pPr>
              <w:pStyle w:val="Tablenumberdectab"/>
            </w:pPr>
            <w:r w:rsidRPr="00BA4454">
              <w:t>11</w:t>
            </w:r>
          </w:p>
        </w:tc>
        <w:tc>
          <w:tcPr>
            <w:tcW w:w="992" w:type="dxa"/>
          </w:tcPr>
          <w:p w:rsidR="007D6E2F" w:rsidRPr="00BA4454" w:rsidRDefault="007D6E2F" w:rsidP="009E6AAD">
            <w:pPr>
              <w:pStyle w:val="Tablenumberdectab"/>
            </w:pPr>
            <w:r>
              <w:t>17%</w:t>
            </w:r>
          </w:p>
        </w:tc>
        <w:tc>
          <w:tcPr>
            <w:tcW w:w="993" w:type="dxa"/>
          </w:tcPr>
          <w:p w:rsidR="007D6E2F" w:rsidRPr="0095616E" w:rsidRDefault="007D6E2F" w:rsidP="009E6AAD">
            <w:pPr>
              <w:pStyle w:val="Tablenumberdectab"/>
            </w:pPr>
            <w:r>
              <w:t>66</w:t>
            </w:r>
          </w:p>
        </w:tc>
        <w:tc>
          <w:tcPr>
            <w:tcW w:w="992" w:type="dxa"/>
          </w:tcPr>
          <w:p w:rsidR="007D6E2F" w:rsidRPr="0095616E" w:rsidRDefault="007D6E2F" w:rsidP="009E6AAD">
            <w:pPr>
              <w:pStyle w:val="Tablenumberdectab"/>
            </w:pPr>
            <w:r w:rsidRPr="0095616E">
              <w:t>100%</w:t>
            </w:r>
          </w:p>
        </w:tc>
      </w:tr>
    </w:tbl>
    <w:p w:rsidR="007D6E2F" w:rsidRPr="0095616E" w:rsidRDefault="007D6E2F" w:rsidP="007D6E2F">
      <w:pPr>
        <w:spacing w:after="0"/>
        <w:rPr>
          <w:szCs w:val="22"/>
        </w:rPr>
      </w:pPr>
    </w:p>
    <w:p w:rsidR="007D6E2F" w:rsidRDefault="007D6E2F" w:rsidP="007D6E2F">
      <w:pPr>
        <w:spacing w:after="0"/>
        <w:rPr>
          <w:szCs w:val="22"/>
        </w:rPr>
      </w:pPr>
    </w:p>
    <w:p w:rsidR="007D6E2F" w:rsidRDefault="005A1EB2" w:rsidP="007D6E2F">
      <w:pPr>
        <w:spacing w:after="0"/>
        <w:rPr>
          <w:b/>
          <w:szCs w:val="22"/>
        </w:rPr>
      </w:pPr>
      <w:r>
        <w:rPr>
          <w:b/>
          <w:szCs w:val="22"/>
        </w:rPr>
        <w:t>Survey question:</w:t>
      </w:r>
      <w:r>
        <w:t xml:space="preserve"> </w:t>
      </w:r>
      <w:r w:rsidR="007D6E2F" w:rsidRPr="005A1EB2">
        <w:rPr>
          <w:szCs w:val="22"/>
        </w:rPr>
        <w:t xml:space="preserve">Do you expect the Global Financial Crisis to have any impact on the nature and extent of your school’s </w:t>
      </w:r>
      <w:r w:rsidR="007D6E2F" w:rsidRPr="005A1EB2">
        <w:rPr>
          <w:szCs w:val="22"/>
          <w:u w:val="single"/>
        </w:rPr>
        <w:t>future</w:t>
      </w:r>
      <w:r w:rsidR="007D6E2F" w:rsidRPr="005A1EB2">
        <w:rPr>
          <w:szCs w:val="22"/>
        </w:rPr>
        <w:t xml:space="preserve"> relationships or activities with business?</w:t>
      </w:r>
    </w:p>
    <w:p w:rsidR="008368FD" w:rsidRDefault="008368FD" w:rsidP="007D6E2F">
      <w:pPr>
        <w:spacing w:after="0"/>
        <w:rPr>
          <w:b/>
          <w:szCs w:val="22"/>
        </w:rPr>
      </w:pPr>
    </w:p>
    <w:p w:rsidR="007D6E2F" w:rsidRPr="0095616E" w:rsidRDefault="007D6E2F" w:rsidP="007C18C6">
      <w:pPr>
        <w:pStyle w:val="CaptionForTables"/>
      </w:pPr>
      <w:r>
        <w:t xml:space="preserve">Table </w:t>
      </w:r>
      <w:r w:rsidR="00795F5B">
        <w:t>1.6.26</w:t>
      </w:r>
      <w:r>
        <w:t xml:space="preserve"> Impact of Global Financial Crisis in future</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992"/>
        <w:gridCol w:w="850"/>
        <w:gridCol w:w="1017"/>
        <w:gridCol w:w="1089"/>
        <w:gridCol w:w="992"/>
        <w:gridCol w:w="992"/>
        <w:gridCol w:w="993"/>
        <w:gridCol w:w="871"/>
      </w:tblGrid>
      <w:tr w:rsidR="007D6E2F" w:rsidRPr="0095616E" w:rsidTr="008368FD">
        <w:tc>
          <w:tcPr>
            <w:tcW w:w="1668" w:type="dxa"/>
            <w:vMerge w:val="restart"/>
            <w:shd w:val="clear" w:color="auto" w:fill="E6E6E6"/>
            <w:vAlign w:val="center"/>
          </w:tcPr>
          <w:p w:rsidR="007D6E2F" w:rsidRPr="0095616E" w:rsidRDefault="007D6E2F" w:rsidP="005C3EA1">
            <w:pPr>
              <w:pStyle w:val="tableheading"/>
              <w:jc w:val="left"/>
            </w:pPr>
            <w:r w:rsidRPr="0095616E">
              <w:t>Impact of Global Financial Crisis</w:t>
            </w:r>
          </w:p>
        </w:tc>
        <w:tc>
          <w:tcPr>
            <w:tcW w:w="1842" w:type="dxa"/>
            <w:gridSpan w:val="2"/>
            <w:tcBorders>
              <w:bottom w:val="single" w:sz="4" w:space="0" w:color="000000"/>
            </w:tcBorders>
            <w:shd w:val="clear" w:color="auto" w:fill="E6E6E6"/>
            <w:vAlign w:val="center"/>
          </w:tcPr>
          <w:p w:rsidR="007D6E2F" w:rsidRPr="0095616E" w:rsidRDefault="007D6E2F" w:rsidP="00525015">
            <w:pPr>
              <w:pStyle w:val="tableheading"/>
            </w:pPr>
            <w:r w:rsidRPr="0095616E">
              <w:t>Yes</w:t>
            </w:r>
          </w:p>
        </w:tc>
        <w:tc>
          <w:tcPr>
            <w:tcW w:w="2106" w:type="dxa"/>
            <w:gridSpan w:val="2"/>
            <w:tcBorders>
              <w:bottom w:val="single" w:sz="4" w:space="0" w:color="000000"/>
            </w:tcBorders>
            <w:shd w:val="clear" w:color="auto" w:fill="E6E6E6"/>
            <w:vAlign w:val="center"/>
          </w:tcPr>
          <w:p w:rsidR="007D6E2F" w:rsidRPr="0095616E" w:rsidRDefault="007D6E2F" w:rsidP="00525015">
            <w:pPr>
              <w:pStyle w:val="tableheading"/>
            </w:pPr>
            <w:r w:rsidRPr="0095616E">
              <w:t>No</w:t>
            </w:r>
          </w:p>
        </w:tc>
        <w:tc>
          <w:tcPr>
            <w:tcW w:w="1984" w:type="dxa"/>
            <w:gridSpan w:val="2"/>
            <w:tcBorders>
              <w:bottom w:val="single" w:sz="4" w:space="0" w:color="000000"/>
            </w:tcBorders>
            <w:shd w:val="clear" w:color="auto" w:fill="E6E6E6"/>
          </w:tcPr>
          <w:p w:rsidR="007D6E2F" w:rsidRPr="0095616E" w:rsidRDefault="007D6E2F" w:rsidP="00525015">
            <w:pPr>
              <w:pStyle w:val="tableheading"/>
            </w:pPr>
            <w:r>
              <w:t>No Response</w:t>
            </w:r>
          </w:p>
        </w:tc>
        <w:tc>
          <w:tcPr>
            <w:tcW w:w="1864" w:type="dxa"/>
            <w:gridSpan w:val="2"/>
            <w:tcBorders>
              <w:bottom w:val="single" w:sz="4" w:space="0" w:color="000000"/>
            </w:tcBorders>
            <w:shd w:val="clear" w:color="auto" w:fill="E6E6E6"/>
            <w:vAlign w:val="center"/>
          </w:tcPr>
          <w:p w:rsidR="007D6E2F" w:rsidRPr="0095616E" w:rsidRDefault="007D6E2F" w:rsidP="00525015">
            <w:pPr>
              <w:pStyle w:val="tableheading"/>
            </w:pPr>
            <w:r w:rsidRPr="0095616E">
              <w:t>Total</w:t>
            </w:r>
          </w:p>
        </w:tc>
      </w:tr>
      <w:tr w:rsidR="007D6E2F" w:rsidRPr="0095616E" w:rsidTr="008368FD">
        <w:tc>
          <w:tcPr>
            <w:tcW w:w="1668" w:type="dxa"/>
            <w:vMerge/>
          </w:tcPr>
          <w:p w:rsidR="007D6E2F" w:rsidRPr="0095616E" w:rsidRDefault="007D6E2F" w:rsidP="00525015">
            <w:pPr>
              <w:pStyle w:val="tableheading"/>
            </w:pPr>
          </w:p>
        </w:tc>
        <w:tc>
          <w:tcPr>
            <w:tcW w:w="992" w:type="dxa"/>
            <w:shd w:val="clear" w:color="auto" w:fill="E6E6E6"/>
            <w:vAlign w:val="center"/>
          </w:tcPr>
          <w:p w:rsidR="007D6E2F" w:rsidRPr="0095616E" w:rsidRDefault="007D6E2F" w:rsidP="00525015">
            <w:pPr>
              <w:pStyle w:val="tableheading"/>
            </w:pPr>
            <w:r w:rsidRPr="0095616E">
              <w:t>Number</w:t>
            </w:r>
          </w:p>
        </w:tc>
        <w:tc>
          <w:tcPr>
            <w:tcW w:w="850" w:type="dxa"/>
            <w:shd w:val="clear" w:color="auto" w:fill="E6E6E6"/>
            <w:vAlign w:val="center"/>
          </w:tcPr>
          <w:p w:rsidR="007D6E2F" w:rsidRPr="0095616E" w:rsidRDefault="007D6E2F" w:rsidP="00525015">
            <w:pPr>
              <w:pStyle w:val="tableheading"/>
            </w:pPr>
            <w:r w:rsidRPr="0095616E">
              <w:t>%</w:t>
            </w:r>
          </w:p>
        </w:tc>
        <w:tc>
          <w:tcPr>
            <w:tcW w:w="1017" w:type="dxa"/>
            <w:shd w:val="clear" w:color="auto" w:fill="E6E6E6"/>
            <w:vAlign w:val="center"/>
          </w:tcPr>
          <w:p w:rsidR="007D6E2F" w:rsidRPr="0095616E" w:rsidRDefault="007D6E2F" w:rsidP="00525015">
            <w:pPr>
              <w:pStyle w:val="tableheading"/>
            </w:pPr>
            <w:r w:rsidRPr="0095616E">
              <w:t>Number</w:t>
            </w:r>
          </w:p>
        </w:tc>
        <w:tc>
          <w:tcPr>
            <w:tcW w:w="1089" w:type="dxa"/>
            <w:shd w:val="clear" w:color="auto" w:fill="E6E6E6"/>
            <w:vAlign w:val="center"/>
          </w:tcPr>
          <w:p w:rsidR="007D6E2F" w:rsidRPr="0095616E" w:rsidRDefault="007D6E2F" w:rsidP="00525015">
            <w:pPr>
              <w:pStyle w:val="tableheading"/>
            </w:pPr>
            <w:r w:rsidRPr="0095616E">
              <w:t>%</w:t>
            </w:r>
          </w:p>
        </w:tc>
        <w:tc>
          <w:tcPr>
            <w:tcW w:w="992" w:type="dxa"/>
            <w:shd w:val="clear" w:color="auto" w:fill="E6E6E6"/>
            <w:vAlign w:val="center"/>
          </w:tcPr>
          <w:p w:rsidR="007D6E2F" w:rsidRPr="004B558A" w:rsidRDefault="007D6E2F" w:rsidP="008368FD">
            <w:pPr>
              <w:pStyle w:val="tableheading"/>
            </w:pPr>
            <w:r w:rsidRPr="004B558A">
              <w:t>Number</w:t>
            </w:r>
          </w:p>
        </w:tc>
        <w:tc>
          <w:tcPr>
            <w:tcW w:w="992" w:type="dxa"/>
            <w:shd w:val="clear" w:color="auto" w:fill="E6E6E6"/>
            <w:vAlign w:val="center"/>
          </w:tcPr>
          <w:p w:rsidR="007D6E2F" w:rsidRPr="004B558A" w:rsidRDefault="007D6E2F" w:rsidP="008368FD">
            <w:pPr>
              <w:pStyle w:val="tableheading"/>
            </w:pPr>
            <w:r w:rsidRPr="004B558A">
              <w:t>%</w:t>
            </w:r>
          </w:p>
        </w:tc>
        <w:tc>
          <w:tcPr>
            <w:tcW w:w="993" w:type="dxa"/>
            <w:shd w:val="clear" w:color="auto" w:fill="E6E6E6"/>
            <w:vAlign w:val="center"/>
          </w:tcPr>
          <w:p w:rsidR="007D6E2F" w:rsidRPr="0095616E" w:rsidRDefault="007D6E2F" w:rsidP="00525015">
            <w:pPr>
              <w:pStyle w:val="tableheading"/>
            </w:pPr>
            <w:r w:rsidRPr="0095616E">
              <w:t>Number</w:t>
            </w:r>
          </w:p>
        </w:tc>
        <w:tc>
          <w:tcPr>
            <w:tcW w:w="871" w:type="dxa"/>
            <w:shd w:val="clear" w:color="auto" w:fill="E6E6E6"/>
            <w:vAlign w:val="center"/>
          </w:tcPr>
          <w:p w:rsidR="007D6E2F" w:rsidRPr="0095616E" w:rsidRDefault="007D6E2F" w:rsidP="00525015">
            <w:pPr>
              <w:pStyle w:val="tableheading"/>
            </w:pPr>
            <w:r w:rsidRPr="0095616E">
              <w:t>%</w:t>
            </w:r>
          </w:p>
        </w:tc>
      </w:tr>
      <w:tr w:rsidR="007D6E2F" w:rsidRPr="0095616E" w:rsidTr="008368FD">
        <w:tc>
          <w:tcPr>
            <w:tcW w:w="1668" w:type="dxa"/>
          </w:tcPr>
          <w:p w:rsidR="007D6E2F" w:rsidRPr="0095616E" w:rsidRDefault="007D6E2F" w:rsidP="00FA1D2D">
            <w:pPr>
              <w:pStyle w:val="tabletext"/>
              <w:jc w:val="left"/>
            </w:pPr>
            <w:r w:rsidRPr="0095616E">
              <w:t>Responses</w:t>
            </w:r>
          </w:p>
        </w:tc>
        <w:tc>
          <w:tcPr>
            <w:tcW w:w="992" w:type="dxa"/>
          </w:tcPr>
          <w:p w:rsidR="007D6E2F" w:rsidRPr="0095616E" w:rsidRDefault="007D6E2F" w:rsidP="008368FD">
            <w:pPr>
              <w:pStyle w:val="Tablenumberdectab"/>
            </w:pPr>
            <w:r>
              <w:t>8</w:t>
            </w:r>
          </w:p>
        </w:tc>
        <w:tc>
          <w:tcPr>
            <w:tcW w:w="850" w:type="dxa"/>
          </w:tcPr>
          <w:p w:rsidR="007D6E2F" w:rsidRPr="0095616E" w:rsidRDefault="007D6E2F" w:rsidP="008368FD">
            <w:pPr>
              <w:pStyle w:val="Tablenumberdectab"/>
            </w:pPr>
            <w:r>
              <w:t>12</w:t>
            </w:r>
            <w:r w:rsidRPr="0095616E">
              <w:t>%</w:t>
            </w:r>
          </w:p>
        </w:tc>
        <w:tc>
          <w:tcPr>
            <w:tcW w:w="1017" w:type="dxa"/>
          </w:tcPr>
          <w:p w:rsidR="007D6E2F" w:rsidRPr="0095616E" w:rsidRDefault="007D6E2F" w:rsidP="008368FD">
            <w:pPr>
              <w:pStyle w:val="Tablenumberdectab"/>
            </w:pPr>
            <w:r>
              <w:t>47</w:t>
            </w:r>
          </w:p>
        </w:tc>
        <w:tc>
          <w:tcPr>
            <w:tcW w:w="1089" w:type="dxa"/>
          </w:tcPr>
          <w:p w:rsidR="007D6E2F" w:rsidRPr="0095616E" w:rsidRDefault="007D6E2F" w:rsidP="008368FD">
            <w:pPr>
              <w:pStyle w:val="Tablenumberdectab"/>
            </w:pPr>
            <w:r>
              <w:t>71</w:t>
            </w:r>
            <w:r w:rsidRPr="0095616E">
              <w:t>%</w:t>
            </w:r>
          </w:p>
        </w:tc>
        <w:tc>
          <w:tcPr>
            <w:tcW w:w="992" w:type="dxa"/>
          </w:tcPr>
          <w:p w:rsidR="007D6E2F" w:rsidRPr="00BF5E23" w:rsidRDefault="007D6E2F" w:rsidP="008368FD">
            <w:pPr>
              <w:pStyle w:val="Tablenumberdectab"/>
            </w:pPr>
            <w:r w:rsidRPr="00BF5E23">
              <w:t>11</w:t>
            </w:r>
          </w:p>
        </w:tc>
        <w:tc>
          <w:tcPr>
            <w:tcW w:w="992" w:type="dxa"/>
          </w:tcPr>
          <w:p w:rsidR="007D6E2F" w:rsidRPr="00BF5E23" w:rsidRDefault="007D6E2F" w:rsidP="008368FD">
            <w:pPr>
              <w:pStyle w:val="Tablenumberdectab"/>
            </w:pPr>
            <w:r>
              <w:t>17%</w:t>
            </w:r>
          </w:p>
        </w:tc>
        <w:tc>
          <w:tcPr>
            <w:tcW w:w="993" w:type="dxa"/>
          </w:tcPr>
          <w:p w:rsidR="007D6E2F" w:rsidRPr="0095616E" w:rsidRDefault="007D6E2F" w:rsidP="008368FD">
            <w:pPr>
              <w:pStyle w:val="Tablenumberdectab"/>
            </w:pPr>
            <w:r>
              <w:t>66</w:t>
            </w:r>
          </w:p>
        </w:tc>
        <w:tc>
          <w:tcPr>
            <w:tcW w:w="871" w:type="dxa"/>
          </w:tcPr>
          <w:p w:rsidR="007D6E2F" w:rsidRPr="0095616E" w:rsidRDefault="007D6E2F" w:rsidP="008368FD">
            <w:pPr>
              <w:pStyle w:val="Tablenumberdectab"/>
            </w:pPr>
            <w:r w:rsidRPr="0095616E">
              <w:t>100%</w:t>
            </w:r>
          </w:p>
        </w:tc>
      </w:tr>
    </w:tbl>
    <w:p w:rsidR="007D6E2F" w:rsidRPr="0095616E" w:rsidRDefault="007D6E2F" w:rsidP="007D6E2F">
      <w:pPr>
        <w:spacing w:after="0"/>
        <w:rPr>
          <w:szCs w:val="22"/>
        </w:rPr>
      </w:pPr>
    </w:p>
    <w:p w:rsidR="007D6E2F" w:rsidRDefault="005A1EB2" w:rsidP="007D6E2F">
      <w:pPr>
        <w:spacing w:after="0"/>
        <w:rPr>
          <w:b/>
          <w:szCs w:val="22"/>
        </w:rPr>
      </w:pPr>
      <w:r>
        <w:rPr>
          <w:b/>
          <w:szCs w:val="22"/>
        </w:rPr>
        <w:t xml:space="preserve">Survey question: </w:t>
      </w:r>
      <w:r w:rsidR="007D6E2F" w:rsidRPr="005A1EB2">
        <w:rPr>
          <w:szCs w:val="22"/>
        </w:rPr>
        <w:t>Are there other areas of your school operations that would benefit from additional school-business relationships?</w:t>
      </w:r>
    </w:p>
    <w:p w:rsidR="007D6E2F" w:rsidRDefault="007D6E2F" w:rsidP="007D6E2F">
      <w:pPr>
        <w:spacing w:after="0"/>
        <w:rPr>
          <w:b/>
          <w:szCs w:val="22"/>
        </w:rPr>
      </w:pPr>
    </w:p>
    <w:p w:rsidR="007D6E2F" w:rsidRPr="0095616E" w:rsidRDefault="007C18C6" w:rsidP="007C18C6">
      <w:pPr>
        <w:pStyle w:val="CaptionForTables"/>
      </w:pPr>
      <w:r>
        <w:t xml:space="preserve">Table </w:t>
      </w:r>
      <w:r w:rsidR="00795F5B">
        <w:t>1.6.27</w:t>
      </w:r>
      <w:r w:rsidR="007D6E2F">
        <w:t xml:space="preserve"> Benefits to other areas of school operation</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992"/>
        <w:gridCol w:w="850"/>
        <w:gridCol w:w="993"/>
        <w:gridCol w:w="992"/>
        <w:gridCol w:w="992"/>
        <w:gridCol w:w="992"/>
        <w:gridCol w:w="993"/>
        <w:gridCol w:w="992"/>
      </w:tblGrid>
      <w:tr w:rsidR="007D6E2F" w:rsidRPr="0095616E" w:rsidTr="008368FD">
        <w:tc>
          <w:tcPr>
            <w:tcW w:w="1668" w:type="dxa"/>
            <w:vMerge w:val="restart"/>
            <w:shd w:val="clear" w:color="auto" w:fill="E6E6E6"/>
            <w:vAlign w:val="center"/>
          </w:tcPr>
          <w:p w:rsidR="007D6E2F" w:rsidRPr="0095616E" w:rsidRDefault="007D6E2F" w:rsidP="005C3EA1">
            <w:pPr>
              <w:pStyle w:val="tableheading"/>
              <w:jc w:val="left"/>
            </w:pPr>
            <w:r w:rsidRPr="0095616E">
              <w:t>Benefits from relationships</w:t>
            </w:r>
          </w:p>
        </w:tc>
        <w:tc>
          <w:tcPr>
            <w:tcW w:w="1842" w:type="dxa"/>
            <w:gridSpan w:val="2"/>
            <w:tcBorders>
              <w:bottom w:val="single" w:sz="4" w:space="0" w:color="000000"/>
            </w:tcBorders>
            <w:shd w:val="clear" w:color="auto" w:fill="E6E6E6"/>
            <w:vAlign w:val="center"/>
          </w:tcPr>
          <w:p w:rsidR="007D6E2F" w:rsidRPr="0095616E" w:rsidRDefault="007D6E2F" w:rsidP="00525015">
            <w:pPr>
              <w:pStyle w:val="tableheading"/>
            </w:pPr>
            <w:r w:rsidRPr="0095616E">
              <w:t>Yes</w:t>
            </w:r>
          </w:p>
        </w:tc>
        <w:tc>
          <w:tcPr>
            <w:tcW w:w="1985" w:type="dxa"/>
            <w:gridSpan w:val="2"/>
            <w:tcBorders>
              <w:bottom w:val="single" w:sz="4" w:space="0" w:color="000000"/>
            </w:tcBorders>
            <w:shd w:val="clear" w:color="auto" w:fill="E6E6E6"/>
            <w:vAlign w:val="center"/>
          </w:tcPr>
          <w:p w:rsidR="007D6E2F" w:rsidRPr="0095616E" w:rsidRDefault="007D6E2F" w:rsidP="00525015">
            <w:pPr>
              <w:pStyle w:val="tableheading"/>
            </w:pPr>
            <w:r w:rsidRPr="0095616E">
              <w:t>No</w:t>
            </w:r>
          </w:p>
        </w:tc>
        <w:tc>
          <w:tcPr>
            <w:tcW w:w="1984" w:type="dxa"/>
            <w:gridSpan w:val="2"/>
            <w:tcBorders>
              <w:bottom w:val="single" w:sz="4" w:space="0" w:color="000000"/>
            </w:tcBorders>
            <w:shd w:val="clear" w:color="auto" w:fill="E6E6E6"/>
          </w:tcPr>
          <w:p w:rsidR="007D6E2F" w:rsidRPr="0095616E" w:rsidRDefault="007D6E2F" w:rsidP="00525015">
            <w:pPr>
              <w:pStyle w:val="tableheading"/>
            </w:pPr>
            <w:r>
              <w:t>No Response</w:t>
            </w:r>
          </w:p>
        </w:tc>
        <w:tc>
          <w:tcPr>
            <w:tcW w:w="1985" w:type="dxa"/>
            <w:gridSpan w:val="2"/>
            <w:tcBorders>
              <w:bottom w:val="single" w:sz="4" w:space="0" w:color="000000"/>
            </w:tcBorders>
            <w:shd w:val="clear" w:color="auto" w:fill="E6E6E6"/>
            <w:vAlign w:val="center"/>
          </w:tcPr>
          <w:p w:rsidR="007D6E2F" w:rsidRPr="0095616E" w:rsidRDefault="007D6E2F" w:rsidP="00525015">
            <w:pPr>
              <w:pStyle w:val="tableheading"/>
            </w:pPr>
            <w:r w:rsidRPr="0095616E">
              <w:t>Total</w:t>
            </w:r>
          </w:p>
        </w:tc>
      </w:tr>
      <w:tr w:rsidR="007D6E2F" w:rsidRPr="0095616E" w:rsidTr="008368FD">
        <w:tc>
          <w:tcPr>
            <w:tcW w:w="1668" w:type="dxa"/>
            <w:vMerge/>
          </w:tcPr>
          <w:p w:rsidR="007D6E2F" w:rsidRPr="0095616E" w:rsidRDefault="007D6E2F" w:rsidP="00525015">
            <w:pPr>
              <w:pStyle w:val="tableheading"/>
            </w:pPr>
          </w:p>
        </w:tc>
        <w:tc>
          <w:tcPr>
            <w:tcW w:w="992" w:type="dxa"/>
            <w:shd w:val="clear" w:color="auto" w:fill="E6E6E6"/>
            <w:vAlign w:val="center"/>
          </w:tcPr>
          <w:p w:rsidR="007D6E2F" w:rsidRPr="0095616E" w:rsidRDefault="007D6E2F" w:rsidP="00525015">
            <w:pPr>
              <w:pStyle w:val="tableheading"/>
            </w:pPr>
            <w:r w:rsidRPr="0095616E">
              <w:t>Number</w:t>
            </w:r>
          </w:p>
        </w:tc>
        <w:tc>
          <w:tcPr>
            <w:tcW w:w="850" w:type="dxa"/>
            <w:shd w:val="clear" w:color="auto" w:fill="E6E6E6"/>
            <w:vAlign w:val="center"/>
          </w:tcPr>
          <w:p w:rsidR="007D6E2F" w:rsidRPr="0095616E" w:rsidRDefault="007D6E2F" w:rsidP="00525015">
            <w:pPr>
              <w:pStyle w:val="tableheading"/>
            </w:pPr>
            <w:r w:rsidRPr="0095616E">
              <w:t>%</w:t>
            </w:r>
          </w:p>
        </w:tc>
        <w:tc>
          <w:tcPr>
            <w:tcW w:w="993" w:type="dxa"/>
            <w:shd w:val="clear" w:color="auto" w:fill="E6E6E6"/>
            <w:vAlign w:val="center"/>
          </w:tcPr>
          <w:p w:rsidR="007D6E2F" w:rsidRPr="0095616E" w:rsidRDefault="007D6E2F" w:rsidP="00525015">
            <w:pPr>
              <w:pStyle w:val="tableheading"/>
            </w:pPr>
            <w:r w:rsidRPr="0095616E">
              <w:t>Number</w:t>
            </w:r>
          </w:p>
        </w:tc>
        <w:tc>
          <w:tcPr>
            <w:tcW w:w="992" w:type="dxa"/>
            <w:shd w:val="clear" w:color="auto" w:fill="E6E6E6"/>
            <w:vAlign w:val="center"/>
          </w:tcPr>
          <w:p w:rsidR="007D6E2F" w:rsidRPr="0095616E" w:rsidRDefault="007D6E2F" w:rsidP="00525015">
            <w:pPr>
              <w:pStyle w:val="tableheading"/>
            </w:pPr>
            <w:r w:rsidRPr="0095616E">
              <w:t>%</w:t>
            </w:r>
          </w:p>
        </w:tc>
        <w:tc>
          <w:tcPr>
            <w:tcW w:w="992" w:type="dxa"/>
            <w:shd w:val="clear" w:color="auto" w:fill="E6E6E6"/>
          </w:tcPr>
          <w:p w:rsidR="007D6E2F" w:rsidRPr="00CA1DF2" w:rsidRDefault="007D6E2F" w:rsidP="00525015">
            <w:pPr>
              <w:pStyle w:val="tableheading"/>
            </w:pPr>
            <w:r w:rsidRPr="00CA1DF2">
              <w:t>Number</w:t>
            </w:r>
          </w:p>
        </w:tc>
        <w:tc>
          <w:tcPr>
            <w:tcW w:w="992" w:type="dxa"/>
            <w:shd w:val="clear" w:color="auto" w:fill="E6E6E6"/>
          </w:tcPr>
          <w:p w:rsidR="007D6E2F" w:rsidRPr="00CA1DF2" w:rsidRDefault="007D6E2F" w:rsidP="00525015">
            <w:pPr>
              <w:pStyle w:val="tableheading"/>
            </w:pPr>
            <w:r w:rsidRPr="00CA1DF2">
              <w:t>%</w:t>
            </w:r>
          </w:p>
        </w:tc>
        <w:tc>
          <w:tcPr>
            <w:tcW w:w="993" w:type="dxa"/>
            <w:shd w:val="clear" w:color="auto" w:fill="E6E6E6"/>
            <w:vAlign w:val="center"/>
          </w:tcPr>
          <w:p w:rsidR="007D6E2F" w:rsidRPr="0095616E" w:rsidRDefault="007D6E2F" w:rsidP="00525015">
            <w:pPr>
              <w:pStyle w:val="tableheading"/>
            </w:pPr>
            <w:r w:rsidRPr="0095616E">
              <w:t>Number</w:t>
            </w:r>
          </w:p>
        </w:tc>
        <w:tc>
          <w:tcPr>
            <w:tcW w:w="992" w:type="dxa"/>
            <w:shd w:val="clear" w:color="auto" w:fill="E6E6E6"/>
            <w:vAlign w:val="center"/>
          </w:tcPr>
          <w:p w:rsidR="007D6E2F" w:rsidRPr="0095616E" w:rsidRDefault="007D6E2F" w:rsidP="00525015">
            <w:pPr>
              <w:pStyle w:val="tableheading"/>
            </w:pPr>
            <w:r w:rsidRPr="0095616E">
              <w:t>%</w:t>
            </w:r>
          </w:p>
        </w:tc>
      </w:tr>
      <w:tr w:rsidR="007D6E2F" w:rsidRPr="0095616E" w:rsidTr="008368FD">
        <w:tc>
          <w:tcPr>
            <w:tcW w:w="1668" w:type="dxa"/>
          </w:tcPr>
          <w:p w:rsidR="007D6E2F" w:rsidRPr="0095616E" w:rsidRDefault="007D6E2F" w:rsidP="00FA1D2D">
            <w:pPr>
              <w:pStyle w:val="tabletext"/>
              <w:jc w:val="left"/>
            </w:pPr>
            <w:r w:rsidRPr="0095616E">
              <w:t>Responses</w:t>
            </w:r>
          </w:p>
        </w:tc>
        <w:tc>
          <w:tcPr>
            <w:tcW w:w="992" w:type="dxa"/>
          </w:tcPr>
          <w:p w:rsidR="007D6E2F" w:rsidRPr="0095616E" w:rsidRDefault="007D6E2F" w:rsidP="008368FD">
            <w:pPr>
              <w:pStyle w:val="Tablenumberdectab"/>
            </w:pPr>
            <w:r>
              <w:t>36</w:t>
            </w:r>
          </w:p>
        </w:tc>
        <w:tc>
          <w:tcPr>
            <w:tcW w:w="850" w:type="dxa"/>
          </w:tcPr>
          <w:p w:rsidR="007D6E2F" w:rsidRPr="0095616E" w:rsidRDefault="007D6E2F" w:rsidP="008368FD">
            <w:pPr>
              <w:pStyle w:val="Tablenumberdectab"/>
            </w:pPr>
            <w:r>
              <w:t>54</w:t>
            </w:r>
            <w:r w:rsidRPr="0095616E">
              <w:t>%</w:t>
            </w:r>
          </w:p>
        </w:tc>
        <w:tc>
          <w:tcPr>
            <w:tcW w:w="993" w:type="dxa"/>
          </w:tcPr>
          <w:p w:rsidR="007D6E2F" w:rsidRPr="0095616E" w:rsidRDefault="007D6E2F" w:rsidP="008368FD">
            <w:pPr>
              <w:pStyle w:val="Tablenumberdectab"/>
            </w:pPr>
            <w:r>
              <w:t>17</w:t>
            </w:r>
          </w:p>
        </w:tc>
        <w:tc>
          <w:tcPr>
            <w:tcW w:w="992" w:type="dxa"/>
          </w:tcPr>
          <w:p w:rsidR="007D6E2F" w:rsidRPr="0095616E" w:rsidRDefault="007D6E2F" w:rsidP="008368FD">
            <w:pPr>
              <w:pStyle w:val="Tablenumberdectab"/>
            </w:pPr>
            <w:r>
              <w:t>26</w:t>
            </w:r>
            <w:r w:rsidRPr="0095616E">
              <w:t>%</w:t>
            </w:r>
          </w:p>
        </w:tc>
        <w:tc>
          <w:tcPr>
            <w:tcW w:w="992" w:type="dxa"/>
          </w:tcPr>
          <w:p w:rsidR="007D6E2F" w:rsidRPr="00BF5E23" w:rsidRDefault="007D6E2F" w:rsidP="008368FD">
            <w:pPr>
              <w:pStyle w:val="Tablenumberdectab"/>
            </w:pPr>
            <w:r w:rsidRPr="00BF5E23">
              <w:t>13</w:t>
            </w:r>
          </w:p>
        </w:tc>
        <w:tc>
          <w:tcPr>
            <w:tcW w:w="992" w:type="dxa"/>
          </w:tcPr>
          <w:p w:rsidR="007D6E2F" w:rsidRPr="00BF5E23" w:rsidRDefault="007D6E2F" w:rsidP="008368FD">
            <w:pPr>
              <w:pStyle w:val="Tablenumberdectab"/>
            </w:pPr>
            <w:r>
              <w:t>20%</w:t>
            </w:r>
          </w:p>
        </w:tc>
        <w:tc>
          <w:tcPr>
            <w:tcW w:w="993" w:type="dxa"/>
          </w:tcPr>
          <w:p w:rsidR="007D6E2F" w:rsidRPr="0095616E" w:rsidRDefault="007D6E2F" w:rsidP="008368FD">
            <w:pPr>
              <w:pStyle w:val="Tablenumberdectab"/>
            </w:pPr>
            <w:r>
              <w:t>66</w:t>
            </w:r>
          </w:p>
        </w:tc>
        <w:tc>
          <w:tcPr>
            <w:tcW w:w="992" w:type="dxa"/>
          </w:tcPr>
          <w:p w:rsidR="007D6E2F" w:rsidRPr="0095616E" w:rsidRDefault="007D6E2F" w:rsidP="008368FD">
            <w:pPr>
              <w:pStyle w:val="Tablenumberdectab"/>
            </w:pPr>
            <w:r w:rsidRPr="0095616E">
              <w:t>100%</w:t>
            </w:r>
          </w:p>
        </w:tc>
      </w:tr>
    </w:tbl>
    <w:p w:rsidR="007D6E2F" w:rsidRDefault="007D6E2F" w:rsidP="007D6E2F">
      <w:pPr>
        <w:spacing w:after="0"/>
        <w:rPr>
          <w:szCs w:val="22"/>
        </w:rPr>
      </w:pPr>
    </w:p>
    <w:p w:rsidR="007D6E2F" w:rsidRPr="00F00701" w:rsidRDefault="007D6E2F" w:rsidP="007D6E2F">
      <w:pPr>
        <w:pStyle w:val="Heading2"/>
        <w:numPr>
          <w:ilvl w:val="1"/>
          <w:numId w:val="18"/>
        </w:numPr>
        <w:tabs>
          <w:tab w:val="clear" w:pos="2638"/>
        </w:tabs>
        <w:ind w:left="992" w:hanging="992"/>
        <w:jc w:val="left"/>
      </w:pPr>
      <w:bookmarkStart w:id="43" w:name="_Toc255915481"/>
      <w:r w:rsidRPr="00F00701">
        <w:t>Other significant relationships</w:t>
      </w:r>
      <w:bookmarkEnd w:id="43"/>
    </w:p>
    <w:p w:rsidR="007D6E2F" w:rsidRPr="0095616E" w:rsidRDefault="007D6E2F" w:rsidP="007D6E2F">
      <w:pPr>
        <w:spacing w:after="0"/>
        <w:rPr>
          <w:b/>
          <w:szCs w:val="22"/>
        </w:rPr>
      </w:pPr>
    </w:p>
    <w:p w:rsidR="007D6E2F" w:rsidRDefault="005A1EB2" w:rsidP="007D6E2F">
      <w:pPr>
        <w:spacing w:after="0"/>
        <w:rPr>
          <w:b/>
          <w:szCs w:val="22"/>
        </w:rPr>
      </w:pPr>
      <w:r>
        <w:rPr>
          <w:b/>
          <w:szCs w:val="22"/>
        </w:rPr>
        <w:t xml:space="preserve">Survey question: </w:t>
      </w:r>
      <w:r w:rsidR="007D6E2F" w:rsidRPr="005A1EB2">
        <w:rPr>
          <w:szCs w:val="22"/>
        </w:rPr>
        <w:t>Do you wish to contribute responses about other significant relationships currently operating in your school?</w:t>
      </w:r>
    </w:p>
    <w:p w:rsidR="00795F5B" w:rsidRDefault="00795F5B" w:rsidP="007D6E2F">
      <w:pPr>
        <w:spacing w:after="0"/>
        <w:rPr>
          <w:b/>
          <w:szCs w:val="22"/>
        </w:rPr>
      </w:pPr>
    </w:p>
    <w:p w:rsidR="00795F5B" w:rsidRPr="0095616E" w:rsidRDefault="00795F5B" w:rsidP="007D6E2F">
      <w:pPr>
        <w:spacing w:after="0"/>
        <w:rPr>
          <w:b/>
          <w:szCs w:val="22"/>
        </w:rPr>
      </w:pPr>
      <w:r>
        <w:rPr>
          <w:b/>
          <w:szCs w:val="22"/>
        </w:rPr>
        <w:t xml:space="preserve">Table 1.7.1 Willingness to contribute responses about other significant relationships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992"/>
        <w:gridCol w:w="850"/>
        <w:gridCol w:w="993"/>
        <w:gridCol w:w="992"/>
        <w:gridCol w:w="992"/>
        <w:gridCol w:w="992"/>
        <w:gridCol w:w="993"/>
        <w:gridCol w:w="992"/>
      </w:tblGrid>
      <w:tr w:rsidR="007D6E2F" w:rsidRPr="0095616E" w:rsidTr="008368FD">
        <w:tc>
          <w:tcPr>
            <w:tcW w:w="1668" w:type="dxa"/>
            <w:vMerge w:val="restart"/>
            <w:shd w:val="clear" w:color="auto" w:fill="E6E6E6"/>
            <w:vAlign w:val="center"/>
          </w:tcPr>
          <w:p w:rsidR="007D6E2F" w:rsidRPr="0095616E" w:rsidRDefault="007D6E2F" w:rsidP="005C3EA1">
            <w:pPr>
              <w:pStyle w:val="tableheading"/>
              <w:jc w:val="left"/>
            </w:pPr>
            <w:r w:rsidRPr="0095616E">
              <w:t>Other significant relationships</w:t>
            </w:r>
          </w:p>
        </w:tc>
        <w:tc>
          <w:tcPr>
            <w:tcW w:w="1842" w:type="dxa"/>
            <w:gridSpan w:val="2"/>
            <w:tcBorders>
              <w:bottom w:val="single" w:sz="4" w:space="0" w:color="000000"/>
            </w:tcBorders>
            <w:shd w:val="clear" w:color="auto" w:fill="E6E6E6"/>
            <w:vAlign w:val="center"/>
          </w:tcPr>
          <w:p w:rsidR="007D6E2F" w:rsidRPr="0095616E" w:rsidRDefault="007D6E2F" w:rsidP="00525015">
            <w:pPr>
              <w:pStyle w:val="tableheading"/>
            </w:pPr>
            <w:r w:rsidRPr="0095616E">
              <w:t>Yes</w:t>
            </w:r>
          </w:p>
        </w:tc>
        <w:tc>
          <w:tcPr>
            <w:tcW w:w="1985" w:type="dxa"/>
            <w:gridSpan w:val="2"/>
            <w:tcBorders>
              <w:bottom w:val="single" w:sz="4" w:space="0" w:color="000000"/>
            </w:tcBorders>
            <w:shd w:val="clear" w:color="auto" w:fill="E6E6E6"/>
            <w:vAlign w:val="center"/>
          </w:tcPr>
          <w:p w:rsidR="007D6E2F" w:rsidRPr="0095616E" w:rsidRDefault="007D6E2F" w:rsidP="00525015">
            <w:pPr>
              <w:pStyle w:val="tableheading"/>
            </w:pPr>
            <w:r w:rsidRPr="0095616E">
              <w:t>No</w:t>
            </w:r>
          </w:p>
        </w:tc>
        <w:tc>
          <w:tcPr>
            <w:tcW w:w="1984" w:type="dxa"/>
            <w:gridSpan w:val="2"/>
            <w:tcBorders>
              <w:bottom w:val="single" w:sz="4" w:space="0" w:color="000000"/>
            </w:tcBorders>
            <w:shd w:val="clear" w:color="auto" w:fill="E6E6E6"/>
          </w:tcPr>
          <w:p w:rsidR="007D6E2F" w:rsidRPr="0095616E" w:rsidRDefault="007D6E2F" w:rsidP="00525015">
            <w:pPr>
              <w:pStyle w:val="tableheading"/>
            </w:pPr>
            <w:r>
              <w:t>No Response</w:t>
            </w:r>
          </w:p>
        </w:tc>
        <w:tc>
          <w:tcPr>
            <w:tcW w:w="1985" w:type="dxa"/>
            <w:gridSpan w:val="2"/>
            <w:tcBorders>
              <w:bottom w:val="single" w:sz="4" w:space="0" w:color="000000"/>
            </w:tcBorders>
            <w:shd w:val="clear" w:color="auto" w:fill="E6E6E6"/>
            <w:vAlign w:val="center"/>
          </w:tcPr>
          <w:p w:rsidR="007D6E2F" w:rsidRPr="0095616E" w:rsidRDefault="007D6E2F" w:rsidP="00525015">
            <w:pPr>
              <w:pStyle w:val="tableheading"/>
            </w:pPr>
            <w:r w:rsidRPr="0095616E">
              <w:t>Total</w:t>
            </w:r>
          </w:p>
        </w:tc>
      </w:tr>
      <w:tr w:rsidR="007D6E2F" w:rsidRPr="0095616E" w:rsidTr="008368FD">
        <w:tc>
          <w:tcPr>
            <w:tcW w:w="1668" w:type="dxa"/>
            <w:vMerge/>
          </w:tcPr>
          <w:p w:rsidR="007D6E2F" w:rsidRPr="0095616E" w:rsidRDefault="007D6E2F" w:rsidP="00525015">
            <w:pPr>
              <w:pStyle w:val="tableheading"/>
            </w:pPr>
          </w:p>
        </w:tc>
        <w:tc>
          <w:tcPr>
            <w:tcW w:w="992" w:type="dxa"/>
            <w:shd w:val="clear" w:color="auto" w:fill="E6E6E6"/>
            <w:vAlign w:val="center"/>
          </w:tcPr>
          <w:p w:rsidR="007D6E2F" w:rsidRPr="0095616E" w:rsidRDefault="007D6E2F" w:rsidP="00525015">
            <w:pPr>
              <w:pStyle w:val="tableheading"/>
            </w:pPr>
            <w:r w:rsidRPr="0095616E">
              <w:t>Number</w:t>
            </w:r>
          </w:p>
        </w:tc>
        <w:tc>
          <w:tcPr>
            <w:tcW w:w="850" w:type="dxa"/>
            <w:shd w:val="clear" w:color="auto" w:fill="E6E6E6"/>
            <w:vAlign w:val="center"/>
          </w:tcPr>
          <w:p w:rsidR="007D6E2F" w:rsidRPr="0095616E" w:rsidRDefault="007D6E2F" w:rsidP="00525015">
            <w:pPr>
              <w:pStyle w:val="tableheading"/>
            </w:pPr>
            <w:r w:rsidRPr="0095616E">
              <w:t>%</w:t>
            </w:r>
          </w:p>
        </w:tc>
        <w:tc>
          <w:tcPr>
            <w:tcW w:w="993" w:type="dxa"/>
            <w:shd w:val="clear" w:color="auto" w:fill="E6E6E6"/>
            <w:vAlign w:val="center"/>
          </w:tcPr>
          <w:p w:rsidR="007D6E2F" w:rsidRPr="0095616E" w:rsidRDefault="007D6E2F" w:rsidP="00525015">
            <w:pPr>
              <w:pStyle w:val="tableheading"/>
            </w:pPr>
            <w:r w:rsidRPr="0095616E">
              <w:t>Number</w:t>
            </w:r>
          </w:p>
        </w:tc>
        <w:tc>
          <w:tcPr>
            <w:tcW w:w="992" w:type="dxa"/>
            <w:shd w:val="clear" w:color="auto" w:fill="E6E6E6"/>
            <w:vAlign w:val="center"/>
          </w:tcPr>
          <w:p w:rsidR="007D6E2F" w:rsidRPr="0095616E" w:rsidRDefault="007D6E2F" w:rsidP="00525015">
            <w:pPr>
              <w:pStyle w:val="tableheading"/>
            </w:pPr>
            <w:r w:rsidRPr="0095616E">
              <w:t>%</w:t>
            </w:r>
          </w:p>
        </w:tc>
        <w:tc>
          <w:tcPr>
            <w:tcW w:w="992" w:type="dxa"/>
            <w:shd w:val="clear" w:color="auto" w:fill="E6E6E6"/>
            <w:vAlign w:val="center"/>
          </w:tcPr>
          <w:p w:rsidR="007D6E2F" w:rsidRPr="00BF5E23" w:rsidRDefault="007D6E2F" w:rsidP="008368FD">
            <w:pPr>
              <w:pStyle w:val="tableheading"/>
            </w:pPr>
            <w:r>
              <w:t>Number</w:t>
            </w:r>
          </w:p>
        </w:tc>
        <w:tc>
          <w:tcPr>
            <w:tcW w:w="992" w:type="dxa"/>
            <w:shd w:val="clear" w:color="auto" w:fill="E6E6E6"/>
            <w:vAlign w:val="center"/>
          </w:tcPr>
          <w:p w:rsidR="007D6E2F" w:rsidRPr="00BF5E23" w:rsidRDefault="007D6E2F" w:rsidP="008368FD">
            <w:pPr>
              <w:pStyle w:val="tableheading"/>
            </w:pPr>
            <w:r>
              <w:t>%</w:t>
            </w:r>
          </w:p>
        </w:tc>
        <w:tc>
          <w:tcPr>
            <w:tcW w:w="993" w:type="dxa"/>
            <w:shd w:val="clear" w:color="auto" w:fill="E6E6E6"/>
            <w:vAlign w:val="center"/>
          </w:tcPr>
          <w:p w:rsidR="007D6E2F" w:rsidRPr="0095616E" w:rsidRDefault="007D6E2F" w:rsidP="00525015">
            <w:pPr>
              <w:pStyle w:val="tableheading"/>
            </w:pPr>
            <w:r w:rsidRPr="0095616E">
              <w:t>Number</w:t>
            </w:r>
          </w:p>
        </w:tc>
        <w:tc>
          <w:tcPr>
            <w:tcW w:w="992" w:type="dxa"/>
            <w:shd w:val="clear" w:color="auto" w:fill="E6E6E6"/>
            <w:vAlign w:val="center"/>
          </w:tcPr>
          <w:p w:rsidR="007D6E2F" w:rsidRPr="0095616E" w:rsidRDefault="007D6E2F" w:rsidP="00525015">
            <w:pPr>
              <w:pStyle w:val="tableheading"/>
            </w:pPr>
            <w:r w:rsidRPr="0095616E">
              <w:t>%</w:t>
            </w:r>
          </w:p>
        </w:tc>
      </w:tr>
      <w:tr w:rsidR="007D6E2F" w:rsidRPr="0095616E" w:rsidTr="008368FD">
        <w:tc>
          <w:tcPr>
            <w:tcW w:w="1668" w:type="dxa"/>
          </w:tcPr>
          <w:p w:rsidR="007D6E2F" w:rsidRPr="0095616E" w:rsidRDefault="007D6E2F" w:rsidP="00FA1D2D">
            <w:pPr>
              <w:pStyle w:val="tabletext"/>
              <w:jc w:val="left"/>
            </w:pPr>
            <w:r w:rsidRPr="0095616E">
              <w:t>Responses</w:t>
            </w:r>
          </w:p>
        </w:tc>
        <w:tc>
          <w:tcPr>
            <w:tcW w:w="992" w:type="dxa"/>
          </w:tcPr>
          <w:p w:rsidR="007D6E2F" w:rsidRPr="0095616E" w:rsidRDefault="007D6E2F" w:rsidP="008368FD">
            <w:pPr>
              <w:pStyle w:val="Tablenumberdectab"/>
            </w:pPr>
            <w:r>
              <w:t>1</w:t>
            </w:r>
          </w:p>
        </w:tc>
        <w:tc>
          <w:tcPr>
            <w:tcW w:w="850" w:type="dxa"/>
          </w:tcPr>
          <w:p w:rsidR="007D6E2F" w:rsidRPr="0095616E" w:rsidRDefault="007D6E2F" w:rsidP="008368FD">
            <w:pPr>
              <w:pStyle w:val="Tablenumberdectab"/>
            </w:pPr>
            <w:r>
              <w:t>1</w:t>
            </w:r>
            <w:r w:rsidRPr="0095616E">
              <w:t>%</w:t>
            </w:r>
          </w:p>
        </w:tc>
        <w:tc>
          <w:tcPr>
            <w:tcW w:w="993" w:type="dxa"/>
          </w:tcPr>
          <w:p w:rsidR="007D6E2F" w:rsidRPr="0095616E" w:rsidRDefault="007D6E2F" w:rsidP="008368FD">
            <w:pPr>
              <w:pStyle w:val="Tablenumberdectab"/>
            </w:pPr>
            <w:r>
              <w:t>54</w:t>
            </w:r>
          </w:p>
        </w:tc>
        <w:tc>
          <w:tcPr>
            <w:tcW w:w="992" w:type="dxa"/>
          </w:tcPr>
          <w:p w:rsidR="007D6E2F" w:rsidRPr="0095616E" w:rsidRDefault="007D6E2F" w:rsidP="008368FD">
            <w:pPr>
              <w:pStyle w:val="Tablenumberdectab"/>
            </w:pPr>
            <w:r>
              <w:t>82</w:t>
            </w:r>
            <w:r w:rsidRPr="0095616E">
              <w:t>%</w:t>
            </w:r>
          </w:p>
        </w:tc>
        <w:tc>
          <w:tcPr>
            <w:tcW w:w="992" w:type="dxa"/>
          </w:tcPr>
          <w:p w:rsidR="007D6E2F" w:rsidRPr="00BF5E23" w:rsidRDefault="007D6E2F" w:rsidP="008368FD">
            <w:pPr>
              <w:pStyle w:val="Tablenumberdectab"/>
            </w:pPr>
            <w:r>
              <w:t>11</w:t>
            </w:r>
          </w:p>
        </w:tc>
        <w:tc>
          <w:tcPr>
            <w:tcW w:w="992" w:type="dxa"/>
          </w:tcPr>
          <w:p w:rsidR="007D6E2F" w:rsidRPr="00BF5E23" w:rsidRDefault="007D6E2F" w:rsidP="008368FD">
            <w:pPr>
              <w:pStyle w:val="Tablenumberdectab"/>
            </w:pPr>
            <w:r>
              <w:t>17%</w:t>
            </w:r>
          </w:p>
        </w:tc>
        <w:tc>
          <w:tcPr>
            <w:tcW w:w="993" w:type="dxa"/>
          </w:tcPr>
          <w:p w:rsidR="007D6E2F" w:rsidRPr="0095616E" w:rsidRDefault="007D6E2F" w:rsidP="008368FD">
            <w:pPr>
              <w:pStyle w:val="Tablenumberdectab"/>
            </w:pPr>
            <w:r>
              <w:t>66</w:t>
            </w:r>
          </w:p>
        </w:tc>
        <w:tc>
          <w:tcPr>
            <w:tcW w:w="992" w:type="dxa"/>
          </w:tcPr>
          <w:p w:rsidR="007D6E2F" w:rsidRPr="0095616E" w:rsidRDefault="007D6E2F" w:rsidP="008368FD">
            <w:pPr>
              <w:pStyle w:val="Tablenumberdectab"/>
            </w:pPr>
            <w:r w:rsidRPr="0095616E">
              <w:t>100%</w:t>
            </w:r>
          </w:p>
        </w:tc>
      </w:tr>
    </w:tbl>
    <w:p w:rsidR="007D6E2F" w:rsidRDefault="007D6E2F" w:rsidP="007D6E2F">
      <w:pPr>
        <w:spacing w:after="0"/>
        <w:rPr>
          <w:rFonts w:cs="Arial"/>
          <w:bCs/>
          <w:szCs w:val="22"/>
        </w:rPr>
      </w:pPr>
    </w:p>
    <w:p w:rsidR="007D6E2F" w:rsidRPr="0095616E" w:rsidRDefault="007D6E2F" w:rsidP="007D6E2F">
      <w:pPr>
        <w:pStyle w:val="Heading2"/>
        <w:numPr>
          <w:ilvl w:val="1"/>
          <w:numId w:val="18"/>
        </w:numPr>
        <w:tabs>
          <w:tab w:val="clear" w:pos="2638"/>
        </w:tabs>
        <w:ind w:left="992" w:hanging="992"/>
        <w:jc w:val="left"/>
      </w:pPr>
      <w:bookmarkStart w:id="44" w:name="_Toc255915482"/>
      <w:r w:rsidRPr="0095616E">
        <w:lastRenderedPageBreak/>
        <w:t xml:space="preserve">Further </w:t>
      </w:r>
      <w:r>
        <w:t>c</w:t>
      </w:r>
      <w:r w:rsidRPr="0095616E">
        <w:t>ontact</w:t>
      </w:r>
      <w:bookmarkEnd w:id="44"/>
    </w:p>
    <w:p w:rsidR="008368FD" w:rsidRPr="0095616E" w:rsidRDefault="008368FD" w:rsidP="007D6E2F">
      <w:pPr>
        <w:spacing w:after="0"/>
        <w:rPr>
          <w:b/>
          <w:szCs w:val="22"/>
        </w:rPr>
      </w:pPr>
    </w:p>
    <w:p w:rsidR="007D6E2F" w:rsidRDefault="005A1EB2" w:rsidP="007D6E2F">
      <w:pPr>
        <w:spacing w:after="0"/>
        <w:rPr>
          <w:b/>
          <w:szCs w:val="22"/>
        </w:rPr>
      </w:pPr>
      <w:r>
        <w:rPr>
          <w:b/>
          <w:szCs w:val="22"/>
        </w:rPr>
        <w:t xml:space="preserve">Survey question: </w:t>
      </w:r>
      <w:r w:rsidR="007D6E2F" w:rsidRPr="005A1EB2">
        <w:rPr>
          <w:szCs w:val="22"/>
        </w:rPr>
        <w:t>Are you happy for PhillipsKPA to contact you for any further information regarding your school’s relationships with business?</w:t>
      </w:r>
    </w:p>
    <w:p w:rsidR="00795F5B" w:rsidRDefault="00795F5B" w:rsidP="007D6E2F">
      <w:pPr>
        <w:spacing w:after="0"/>
        <w:rPr>
          <w:b/>
          <w:szCs w:val="22"/>
        </w:rPr>
      </w:pPr>
    </w:p>
    <w:p w:rsidR="00795F5B" w:rsidRPr="0095616E" w:rsidRDefault="00795F5B" w:rsidP="007D6E2F">
      <w:pPr>
        <w:spacing w:after="0"/>
        <w:rPr>
          <w:b/>
          <w:szCs w:val="22"/>
        </w:rPr>
      </w:pPr>
      <w:r>
        <w:rPr>
          <w:b/>
          <w:szCs w:val="22"/>
        </w:rPr>
        <w:t>Table 1.8.1 Contacting schools (further contact)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983"/>
        <w:gridCol w:w="632"/>
        <w:gridCol w:w="983"/>
        <w:gridCol w:w="632"/>
        <w:gridCol w:w="983"/>
        <w:gridCol w:w="632"/>
        <w:gridCol w:w="983"/>
        <w:gridCol w:w="731"/>
      </w:tblGrid>
      <w:tr w:rsidR="007D6E2F" w:rsidRPr="0095616E" w:rsidTr="008368FD">
        <w:tc>
          <w:tcPr>
            <w:tcW w:w="2411" w:type="dxa"/>
            <w:vMerge w:val="restart"/>
            <w:shd w:val="clear" w:color="auto" w:fill="E6E6E6"/>
            <w:vAlign w:val="center"/>
          </w:tcPr>
          <w:p w:rsidR="007D6E2F" w:rsidRPr="0095616E" w:rsidRDefault="007D6E2F" w:rsidP="005C3EA1">
            <w:pPr>
              <w:pStyle w:val="tableheading"/>
              <w:jc w:val="left"/>
            </w:pPr>
            <w:r w:rsidRPr="0095616E">
              <w:t>Further contact</w:t>
            </w:r>
          </w:p>
        </w:tc>
        <w:tc>
          <w:tcPr>
            <w:tcW w:w="0" w:type="auto"/>
            <w:gridSpan w:val="2"/>
            <w:tcBorders>
              <w:bottom w:val="single" w:sz="4" w:space="0" w:color="000000"/>
            </w:tcBorders>
            <w:shd w:val="clear" w:color="auto" w:fill="E6E6E6"/>
            <w:vAlign w:val="center"/>
          </w:tcPr>
          <w:p w:rsidR="007D6E2F" w:rsidRPr="0095616E" w:rsidRDefault="007D6E2F" w:rsidP="00525015">
            <w:pPr>
              <w:pStyle w:val="tableheading"/>
            </w:pPr>
            <w:r w:rsidRPr="0095616E">
              <w:t>Yes</w:t>
            </w:r>
          </w:p>
        </w:tc>
        <w:tc>
          <w:tcPr>
            <w:tcW w:w="0" w:type="auto"/>
            <w:gridSpan w:val="2"/>
            <w:tcBorders>
              <w:bottom w:val="single" w:sz="4" w:space="0" w:color="000000"/>
            </w:tcBorders>
            <w:shd w:val="clear" w:color="auto" w:fill="E6E6E6"/>
            <w:vAlign w:val="center"/>
          </w:tcPr>
          <w:p w:rsidR="007D6E2F" w:rsidRPr="0095616E" w:rsidRDefault="007D6E2F" w:rsidP="00525015">
            <w:pPr>
              <w:pStyle w:val="tableheading"/>
            </w:pPr>
            <w:r w:rsidRPr="0095616E">
              <w:t>No</w:t>
            </w:r>
          </w:p>
        </w:tc>
        <w:tc>
          <w:tcPr>
            <w:tcW w:w="0" w:type="auto"/>
            <w:gridSpan w:val="2"/>
            <w:tcBorders>
              <w:bottom w:val="single" w:sz="4" w:space="0" w:color="000000"/>
            </w:tcBorders>
            <w:shd w:val="clear" w:color="auto" w:fill="E6E6E6"/>
          </w:tcPr>
          <w:p w:rsidR="007D6E2F" w:rsidRPr="0095616E" w:rsidRDefault="007D6E2F" w:rsidP="00525015">
            <w:pPr>
              <w:pStyle w:val="tableheading"/>
            </w:pPr>
            <w:r>
              <w:t>No Response</w:t>
            </w:r>
          </w:p>
        </w:tc>
        <w:tc>
          <w:tcPr>
            <w:tcW w:w="0" w:type="auto"/>
            <w:gridSpan w:val="2"/>
            <w:tcBorders>
              <w:bottom w:val="single" w:sz="4" w:space="0" w:color="000000"/>
            </w:tcBorders>
            <w:shd w:val="clear" w:color="auto" w:fill="E6E6E6"/>
            <w:vAlign w:val="center"/>
          </w:tcPr>
          <w:p w:rsidR="007D6E2F" w:rsidRPr="0095616E" w:rsidRDefault="007D6E2F" w:rsidP="00525015">
            <w:pPr>
              <w:pStyle w:val="tableheading"/>
            </w:pPr>
            <w:r w:rsidRPr="0095616E">
              <w:t>Total</w:t>
            </w:r>
          </w:p>
        </w:tc>
      </w:tr>
      <w:tr w:rsidR="007D6E2F" w:rsidRPr="0095616E" w:rsidTr="008368FD">
        <w:tc>
          <w:tcPr>
            <w:tcW w:w="2411" w:type="dxa"/>
            <w:vMerge/>
          </w:tcPr>
          <w:p w:rsidR="007D6E2F" w:rsidRPr="0095616E" w:rsidRDefault="007D6E2F" w:rsidP="00525015">
            <w:pPr>
              <w:pStyle w:val="tableheading"/>
            </w:pPr>
          </w:p>
        </w:tc>
        <w:tc>
          <w:tcPr>
            <w:tcW w:w="0" w:type="auto"/>
            <w:shd w:val="clear" w:color="auto" w:fill="E6E6E6"/>
            <w:vAlign w:val="center"/>
          </w:tcPr>
          <w:p w:rsidR="007D6E2F" w:rsidRPr="0095616E" w:rsidRDefault="007D6E2F" w:rsidP="00525015">
            <w:pPr>
              <w:pStyle w:val="tableheading"/>
            </w:pPr>
            <w:r w:rsidRPr="0095616E">
              <w:t>Number</w:t>
            </w:r>
          </w:p>
        </w:tc>
        <w:tc>
          <w:tcPr>
            <w:tcW w:w="0" w:type="auto"/>
            <w:shd w:val="clear" w:color="auto" w:fill="E6E6E6"/>
            <w:vAlign w:val="center"/>
          </w:tcPr>
          <w:p w:rsidR="007D6E2F" w:rsidRPr="0095616E" w:rsidRDefault="007D6E2F" w:rsidP="00525015">
            <w:pPr>
              <w:pStyle w:val="tableheading"/>
            </w:pPr>
            <w:r w:rsidRPr="0095616E">
              <w:t>%</w:t>
            </w:r>
          </w:p>
        </w:tc>
        <w:tc>
          <w:tcPr>
            <w:tcW w:w="0" w:type="auto"/>
            <w:shd w:val="clear" w:color="auto" w:fill="E6E6E6"/>
            <w:vAlign w:val="center"/>
          </w:tcPr>
          <w:p w:rsidR="007D6E2F" w:rsidRPr="0095616E" w:rsidRDefault="007D6E2F" w:rsidP="00525015">
            <w:pPr>
              <w:pStyle w:val="tableheading"/>
            </w:pPr>
            <w:r w:rsidRPr="0095616E">
              <w:t>Number</w:t>
            </w:r>
          </w:p>
        </w:tc>
        <w:tc>
          <w:tcPr>
            <w:tcW w:w="0" w:type="auto"/>
            <w:shd w:val="clear" w:color="auto" w:fill="E6E6E6"/>
            <w:vAlign w:val="center"/>
          </w:tcPr>
          <w:p w:rsidR="007D6E2F" w:rsidRPr="0095616E" w:rsidRDefault="007D6E2F" w:rsidP="00525015">
            <w:pPr>
              <w:pStyle w:val="tableheading"/>
            </w:pPr>
            <w:r w:rsidRPr="0095616E">
              <w:t>%</w:t>
            </w:r>
          </w:p>
        </w:tc>
        <w:tc>
          <w:tcPr>
            <w:tcW w:w="0" w:type="auto"/>
            <w:shd w:val="clear" w:color="auto" w:fill="E6E6E6"/>
          </w:tcPr>
          <w:p w:rsidR="007D6E2F" w:rsidRPr="00BF5E23" w:rsidRDefault="007D6E2F" w:rsidP="00525015">
            <w:pPr>
              <w:pStyle w:val="tableheading"/>
            </w:pPr>
            <w:r w:rsidRPr="00BF5E23">
              <w:t>Number</w:t>
            </w:r>
          </w:p>
        </w:tc>
        <w:tc>
          <w:tcPr>
            <w:tcW w:w="0" w:type="auto"/>
            <w:shd w:val="clear" w:color="auto" w:fill="E6E6E6"/>
          </w:tcPr>
          <w:p w:rsidR="007D6E2F" w:rsidRPr="00BF5E23" w:rsidRDefault="007D6E2F" w:rsidP="00525015">
            <w:pPr>
              <w:pStyle w:val="tableheading"/>
            </w:pPr>
            <w:r w:rsidRPr="00BF5E23">
              <w:t>%</w:t>
            </w:r>
          </w:p>
        </w:tc>
        <w:tc>
          <w:tcPr>
            <w:tcW w:w="0" w:type="auto"/>
            <w:shd w:val="clear" w:color="auto" w:fill="E6E6E6"/>
            <w:vAlign w:val="center"/>
          </w:tcPr>
          <w:p w:rsidR="007D6E2F" w:rsidRPr="0095616E" w:rsidRDefault="007D6E2F" w:rsidP="00525015">
            <w:pPr>
              <w:pStyle w:val="tableheading"/>
            </w:pPr>
            <w:r w:rsidRPr="0095616E">
              <w:t>Number</w:t>
            </w:r>
          </w:p>
        </w:tc>
        <w:tc>
          <w:tcPr>
            <w:tcW w:w="0" w:type="auto"/>
            <w:shd w:val="clear" w:color="auto" w:fill="E6E6E6"/>
            <w:vAlign w:val="center"/>
          </w:tcPr>
          <w:p w:rsidR="007D6E2F" w:rsidRPr="0095616E" w:rsidRDefault="007D6E2F" w:rsidP="00525015">
            <w:pPr>
              <w:pStyle w:val="tableheading"/>
            </w:pPr>
            <w:r w:rsidRPr="0095616E">
              <w:t>%</w:t>
            </w:r>
          </w:p>
        </w:tc>
      </w:tr>
      <w:tr w:rsidR="007D6E2F" w:rsidRPr="0095616E" w:rsidTr="008368FD">
        <w:tc>
          <w:tcPr>
            <w:tcW w:w="2411" w:type="dxa"/>
          </w:tcPr>
          <w:p w:rsidR="007D6E2F" w:rsidRPr="0095616E" w:rsidRDefault="007D6E2F" w:rsidP="00FA1D2D">
            <w:pPr>
              <w:pStyle w:val="tabletext"/>
              <w:jc w:val="left"/>
            </w:pPr>
            <w:r w:rsidRPr="0095616E">
              <w:t>Responses</w:t>
            </w:r>
          </w:p>
        </w:tc>
        <w:tc>
          <w:tcPr>
            <w:tcW w:w="0" w:type="auto"/>
          </w:tcPr>
          <w:p w:rsidR="007D6E2F" w:rsidRPr="0095616E" w:rsidRDefault="007D6E2F" w:rsidP="007D6E2F">
            <w:pPr>
              <w:spacing w:after="0"/>
              <w:jc w:val="center"/>
              <w:rPr>
                <w:rFonts w:cs="Arial"/>
                <w:b/>
                <w:bCs/>
                <w:szCs w:val="22"/>
              </w:rPr>
            </w:pPr>
            <w:r>
              <w:rPr>
                <w:rFonts w:cs="Arial"/>
                <w:b/>
                <w:bCs/>
                <w:szCs w:val="22"/>
              </w:rPr>
              <w:t>45</w:t>
            </w:r>
          </w:p>
        </w:tc>
        <w:tc>
          <w:tcPr>
            <w:tcW w:w="0" w:type="auto"/>
          </w:tcPr>
          <w:p w:rsidR="007D6E2F" w:rsidRPr="0095616E" w:rsidRDefault="007D6E2F" w:rsidP="007D6E2F">
            <w:pPr>
              <w:spacing w:after="0"/>
              <w:jc w:val="center"/>
              <w:rPr>
                <w:rFonts w:cs="Arial"/>
                <w:b/>
                <w:bCs/>
                <w:szCs w:val="22"/>
              </w:rPr>
            </w:pPr>
            <w:r>
              <w:rPr>
                <w:rFonts w:cs="Arial"/>
                <w:b/>
                <w:bCs/>
                <w:szCs w:val="22"/>
              </w:rPr>
              <w:t>68</w:t>
            </w:r>
            <w:r w:rsidRPr="0095616E">
              <w:rPr>
                <w:rFonts w:cs="Arial"/>
                <w:b/>
                <w:bCs/>
                <w:szCs w:val="22"/>
              </w:rPr>
              <w:t>%</w:t>
            </w:r>
          </w:p>
        </w:tc>
        <w:tc>
          <w:tcPr>
            <w:tcW w:w="0" w:type="auto"/>
          </w:tcPr>
          <w:p w:rsidR="007D6E2F" w:rsidRPr="0095616E" w:rsidRDefault="007D6E2F" w:rsidP="007D6E2F">
            <w:pPr>
              <w:spacing w:after="0"/>
              <w:jc w:val="center"/>
              <w:rPr>
                <w:rFonts w:cs="Arial"/>
                <w:b/>
                <w:bCs/>
                <w:szCs w:val="22"/>
              </w:rPr>
            </w:pPr>
            <w:r>
              <w:rPr>
                <w:rFonts w:cs="Arial"/>
                <w:b/>
                <w:bCs/>
                <w:szCs w:val="22"/>
              </w:rPr>
              <w:t>10</w:t>
            </w:r>
          </w:p>
        </w:tc>
        <w:tc>
          <w:tcPr>
            <w:tcW w:w="0" w:type="auto"/>
          </w:tcPr>
          <w:p w:rsidR="007D6E2F" w:rsidRPr="0095616E" w:rsidRDefault="007D6E2F" w:rsidP="007D6E2F">
            <w:pPr>
              <w:spacing w:after="0"/>
              <w:jc w:val="center"/>
              <w:rPr>
                <w:rFonts w:cs="Arial"/>
                <w:b/>
                <w:bCs/>
                <w:szCs w:val="22"/>
              </w:rPr>
            </w:pPr>
            <w:r>
              <w:rPr>
                <w:rFonts w:cs="Arial"/>
                <w:b/>
                <w:bCs/>
                <w:szCs w:val="22"/>
              </w:rPr>
              <w:t>15</w:t>
            </w:r>
            <w:r w:rsidRPr="0095616E">
              <w:rPr>
                <w:rFonts w:cs="Arial"/>
                <w:b/>
                <w:bCs/>
                <w:szCs w:val="22"/>
              </w:rPr>
              <w:t>%</w:t>
            </w:r>
          </w:p>
        </w:tc>
        <w:tc>
          <w:tcPr>
            <w:tcW w:w="0" w:type="auto"/>
          </w:tcPr>
          <w:p w:rsidR="007D6E2F" w:rsidRPr="00BF5E23" w:rsidRDefault="007D6E2F" w:rsidP="007D6E2F">
            <w:pPr>
              <w:spacing w:after="0"/>
              <w:jc w:val="center"/>
              <w:rPr>
                <w:rFonts w:cs="Arial"/>
                <w:b/>
                <w:bCs/>
                <w:szCs w:val="22"/>
              </w:rPr>
            </w:pPr>
            <w:r w:rsidRPr="00BF5E23">
              <w:rPr>
                <w:rFonts w:cs="Arial"/>
                <w:b/>
                <w:bCs/>
                <w:szCs w:val="22"/>
              </w:rPr>
              <w:t>11</w:t>
            </w:r>
          </w:p>
        </w:tc>
        <w:tc>
          <w:tcPr>
            <w:tcW w:w="0" w:type="auto"/>
          </w:tcPr>
          <w:p w:rsidR="007D6E2F" w:rsidRPr="00BF5E23" w:rsidRDefault="007D6E2F" w:rsidP="007D6E2F">
            <w:pPr>
              <w:spacing w:after="0"/>
              <w:jc w:val="center"/>
              <w:rPr>
                <w:rFonts w:cs="Arial"/>
                <w:b/>
                <w:bCs/>
                <w:szCs w:val="22"/>
              </w:rPr>
            </w:pPr>
            <w:r>
              <w:rPr>
                <w:rFonts w:cs="Arial"/>
                <w:b/>
                <w:bCs/>
                <w:szCs w:val="22"/>
              </w:rPr>
              <w:t>17%</w:t>
            </w:r>
          </w:p>
        </w:tc>
        <w:tc>
          <w:tcPr>
            <w:tcW w:w="0" w:type="auto"/>
          </w:tcPr>
          <w:p w:rsidR="007D6E2F" w:rsidRPr="0095616E" w:rsidRDefault="007D6E2F" w:rsidP="007D6E2F">
            <w:pPr>
              <w:spacing w:after="0"/>
              <w:jc w:val="center"/>
              <w:rPr>
                <w:rFonts w:cs="Arial"/>
                <w:bCs/>
                <w:szCs w:val="22"/>
              </w:rPr>
            </w:pPr>
            <w:r>
              <w:rPr>
                <w:rFonts w:cs="Arial"/>
                <w:bCs/>
                <w:szCs w:val="22"/>
              </w:rPr>
              <w:t>66</w:t>
            </w:r>
          </w:p>
        </w:tc>
        <w:tc>
          <w:tcPr>
            <w:tcW w:w="0" w:type="auto"/>
          </w:tcPr>
          <w:p w:rsidR="007D6E2F" w:rsidRPr="0095616E" w:rsidRDefault="007D6E2F" w:rsidP="007D6E2F">
            <w:pPr>
              <w:spacing w:after="0"/>
              <w:jc w:val="center"/>
              <w:rPr>
                <w:rFonts w:cs="Arial"/>
                <w:bCs/>
                <w:szCs w:val="22"/>
              </w:rPr>
            </w:pPr>
            <w:r w:rsidRPr="0095616E">
              <w:rPr>
                <w:rFonts w:cs="Arial"/>
                <w:bCs/>
                <w:szCs w:val="22"/>
              </w:rPr>
              <w:t>100%</w:t>
            </w:r>
          </w:p>
        </w:tc>
      </w:tr>
    </w:tbl>
    <w:p w:rsidR="007D6E2F" w:rsidRPr="0095616E" w:rsidRDefault="007D6E2F" w:rsidP="007D6E2F">
      <w:pPr>
        <w:spacing w:after="0"/>
        <w:rPr>
          <w:rFonts w:cs="Arial"/>
          <w:bCs/>
          <w:szCs w:val="22"/>
        </w:rPr>
      </w:pPr>
    </w:p>
    <w:p w:rsidR="007D6E2F" w:rsidRPr="0095616E" w:rsidRDefault="007D6E2F" w:rsidP="007D6E2F">
      <w:pPr>
        <w:spacing w:after="0"/>
        <w:rPr>
          <w:rFonts w:cs="Arial"/>
          <w:bCs/>
          <w:szCs w:val="22"/>
        </w:rPr>
      </w:pPr>
    </w:p>
    <w:p w:rsidR="007D6E2F" w:rsidRDefault="005A1EB2" w:rsidP="007D6E2F">
      <w:pPr>
        <w:spacing w:after="0"/>
        <w:rPr>
          <w:b/>
          <w:szCs w:val="22"/>
        </w:rPr>
      </w:pPr>
      <w:r>
        <w:rPr>
          <w:b/>
          <w:szCs w:val="22"/>
        </w:rPr>
        <w:t xml:space="preserve">Survey question: </w:t>
      </w:r>
      <w:r w:rsidR="007D6E2F" w:rsidRPr="005A1EB2">
        <w:rPr>
          <w:szCs w:val="22"/>
        </w:rPr>
        <w:t>Would you be happy for us to send a similar questionnaire to any of the businesses you have referred to?</w:t>
      </w:r>
    </w:p>
    <w:p w:rsidR="00795F5B" w:rsidRDefault="00795F5B" w:rsidP="007D6E2F">
      <w:pPr>
        <w:spacing w:after="0"/>
        <w:rPr>
          <w:b/>
          <w:szCs w:val="22"/>
        </w:rPr>
      </w:pPr>
    </w:p>
    <w:p w:rsidR="00795F5B" w:rsidRPr="0095616E" w:rsidRDefault="00795F5B" w:rsidP="007D6E2F">
      <w:pPr>
        <w:spacing w:after="0"/>
        <w:rPr>
          <w:b/>
          <w:szCs w:val="22"/>
        </w:rPr>
      </w:pPr>
      <w:r>
        <w:rPr>
          <w:b/>
          <w:szCs w:val="22"/>
        </w:rPr>
        <w:t>Table 1.8.2 Contacting business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983"/>
        <w:gridCol w:w="632"/>
        <w:gridCol w:w="983"/>
        <w:gridCol w:w="632"/>
        <w:gridCol w:w="983"/>
        <w:gridCol w:w="632"/>
        <w:gridCol w:w="983"/>
        <w:gridCol w:w="731"/>
      </w:tblGrid>
      <w:tr w:rsidR="007D6E2F" w:rsidRPr="0095616E" w:rsidTr="008368FD">
        <w:tc>
          <w:tcPr>
            <w:tcW w:w="2411" w:type="dxa"/>
            <w:vMerge w:val="restart"/>
            <w:shd w:val="clear" w:color="auto" w:fill="E6E6E6"/>
          </w:tcPr>
          <w:p w:rsidR="007D6E2F" w:rsidRPr="0095616E" w:rsidRDefault="007D6E2F" w:rsidP="005C3EA1">
            <w:pPr>
              <w:pStyle w:val="tableheading"/>
              <w:jc w:val="left"/>
            </w:pPr>
            <w:r w:rsidRPr="0095616E">
              <w:t>Surveying the business</w:t>
            </w:r>
          </w:p>
        </w:tc>
        <w:tc>
          <w:tcPr>
            <w:tcW w:w="1615" w:type="dxa"/>
            <w:gridSpan w:val="2"/>
            <w:tcBorders>
              <w:bottom w:val="single" w:sz="4" w:space="0" w:color="000000"/>
            </w:tcBorders>
            <w:shd w:val="clear" w:color="auto" w:fill="E6E6E6"/>
          </w:tcPr>
          <w:p w:rsidR="007D6E2F" w:rsidRPr="0095616E" w:rsidRDefault="007D6E2F" w:rsidP="00525015">
            <w:pPr>
              <w:pStyle w:val="tableheading"/>
            </w:pPr>
            <w:r w:rsidRPr="0095616E">
              <w:t>Yes</w:t>
            </w:r>
          </w:p>
        </w:tc>
        <w:tc>
          <w:tcPr>
            <w:tcW w:w="0" w:type="auto"/>
            <w:gridSpan w:val="2"/>
            <w:tcBorders>
              <w:bottom w:val="single" w:sz="4" w:space="0" w:color="000000"/>
            </w:tcBorders>
            <w:shd w:val="clear" w:color="auto" w:fill="E6E6E6"/>
          </w:tcPr>
          <w:p w:rsidR="007D6E2F" w:rsidRPr="0095616E" w:rsidRDefault="007D6E2F" w:rsidP="00525015">
            <w:pPr>
              <w:pStyle w:val="tableheading"/>
            </w:pPr>
            <w:r w:rsidRPr="0095616E">
              <w:t>No</w:t>
            </w:r>
          </w:p>
        </w:tc>
        <w:tc>
          <w:tcPr>
            <w:tcW w:w="0" w:type="auto"/>
            <w:gridSpan w:val="2"/>
            <w:tcBorders>
              <w:bottom w:val="single" w:sz="4" w:space="0" w:color="000000"/>
            </w:tcBorders>
            <w:shd w:val="clear" w:color="auto" w:fill="E6E6E6"/>
          </w:tcPr>
          <w:p w:rsidR="007D6E2F" w:rsidRPr="0095616E" w:rsidRDefault="007D6E2F" w:rsidP="00525015">
            <w:pPr>
              <w:pStyle w:val="tableheading"/>
            </w:pPr>
            <w:r>
              <w:t>No Response</w:t>
            </w:r>
          </w:p>
        </w:tc>
        <w:tc>
          <w:tcPr>
            <w:tcW w:w="0" w:type="auto"/>
            <w:gridSpan w:val="2"/>
            <w:tcBorders>
              <w:bottom w:val="single" w:sz="4" w:space="0" w:color="000000"/>
            </w:tcBorders>
            <w:shd w:val="clear" w:color="auto" w:fill="E6E6E6"/>
            <w:vAlign w:val="center"/>
          </w:tcPr>
          <w:p w:rsidR="007D6E2F" w:rsidRPr="0095616E" w:rsidRDefault="007D6E2F" w:rsidP="00525015">
            <w:pPr>
              <w:pStyle w:val="tableheading"/>
            </w:pPr>
            <w:r w:rsidRPr="0095616E">
              <w:t>Total</w:t>
            </w:r>
          </w:p>
        </w:tc>
      </w:tr>
      <w:tr w:rsidR="007D6E2F" w:rsidRPr="0095616E" w:rsidTr="008368FD">
        <w:tc>
          <w:tcPr>
            <w:tcW w:w="2411" w:type="dxa"/>
            <w:vMerge/>
          </w:tcPr>
          <w:p w:rsidR="007D6E2F" w:rsidRPr="0095616E" w:rsidRDefault="007D6E2F" w:rsidP="00525015">
            <w:pPr>
              <w:pStyle w:val="tableheading"/>
            </w:pPr>
          </w:p>
        </w:tc>
        <w:tc>
          <w:tcPr>
            <w:tcW w:w="983" w:type="dxa"/>
            <w:shd w:val="clear" w:color="auto" w:fill="E6E6E6"/>
          </w:tcPr>
          <w:p w:rsidR="007D6E2F" w:rsidRPr="0095616E" w:rsidRDefault="007D6E2F" w:rsidP="00525015">
            <w:pPr>
              <w:pStyle w:val="tableheading"/>
            </w:pPr>
            <w:r w:rsidRPr="0095616E">
              <w:t>Number</w:t>
            </w:r>
          </w:p>
        </w:tc>
        <w:tc>
          <w:tcPr>
            <w:tcW w:w="0" w:type="auto"/>
            <w:shd w:val="clear" w:color="auto" w:fill="E6E6E6"/>
          </w:tcPr>
          <w:p w:rsidR="007D6E2F" w:rsidRPr="0095616E" w:rsidRDefault="007D6E2F" w:rsidP="00525015">
            <w:pPr>
              <w:pStyle w:val="tableheading"/>
            </w:pPr>
            <w:r w:rsidRPr="0095616E">
              <w:t>%</w:t>
            </w:r>
          </w:p>
        </w:tc>
        <w:tc>
          <w:tcPr>
            <w:tcW w:w="0" w:type="auto"/>
            <w:shd w:val="clear" w:color="auto" w:fill="E6E6E6"/>
          </w:tcPr>
          <w:p w:rsidR="007D6E2F" w:rsidRPr="0095616E" w:rsidRDefault="007D6E2F" w:rsidP="00525015">
            <w:pPr>
              <w:pStyle w:val="tableheading"/>
            </w:pPr>
            <w:r w:rsidRPr="0095616E">
              <w:t>Number</w:t>
            </w:r>
          </w:p>
        </w:tc>
        <w:tc>
          <w:tcPr>
            <w:tcW w:w="0" w:type="auto"/>
            <w:shd w:val="clear" w:color="auto" w:fill="E6E6E6"/>
          </w:tcPr>
          <w:p w:rsidR="007D6E2F" w:rsidRPr="0095616E" w:rsidRDefault="007D6E2F" w:rsidP="00525015">
            <w:pPr>
              <w:pStyle w:val="tableheading"/>
            </w:pPr>
            <w:r w:rsidRPr="0095616E">
              <w:t>%</w:t>
            </w:r>
          </w:p>
        </w:tc>
        <w:tc>
          <w:tcPr>
            <w:tcW w:w="0" w:type="auto"/>
            <w:shd w:val="clear" w:color="auto" w:fill="E6E6E6"/>
          </w:tcPr>
          <w:p w:rsidR="007D6E2F" w:rsidRPr="00BF5E23" w:rsidRDefault="007D6E2F" w:rsidP="00525015">
            <w:pPr>
              <w:pStyle w:val="tableheading"/>
            </w:pPr>
            <w:r w:rsidRPr="00BF5E23">
              <w:t>Number</w:t>
            </w:r>
          </w:p>
        </w:tc>
        <w:tc>
          <w:tcPr>
            <w:tcW w:w="0" w:type="auto"/>
            <w:shd w:val="clear" w:color="auto" w:fill="E6E6E6"/>
          </w:tcPr>
          <w:p w:rsidR="007D6E2F" w:rsidRPr="00BF5E23" w:rsidRDefault="007D6E2F" w:rsidP="00525015">
            <w:pPr>
              <w:pStyle w:val="tableheading"/>
            </w:pPr>
            <w:r w:rsidRPr="00BF5E23">
              <w:t>%</w:t>
            </w:r>
          </w:p>
        </w:tc>
        <w:tc>
          <w:tcPr>
            <w:tcW w:w="0" w:type="auto"/>
            <w:shd w:val="clear" w:color="auto" w:fill="E6E6E6"/>
          </w:tcPr>
          <w:p w:rsidR="007D6E2F" w:rsidRPr="0095616E" w:rsidRDefault="007D6E2F" w:rsidP="00525015">
            <w:pPr>
              <w:pStyle w:val="tableheading"/>
            </w:pPr>
            <w:r w:rsidRPr="0095616E">
              <w:t>Number</w:t>
            </w:r>
          </w:p>
        </w:tc>
        <w:tc>
          <w:tcPr>
            <w:tcW w:w="0" w:type="auto"/>
            <w:shd w:val="clear" w:color="auto" w:fill="E6E6E6"/>
          </w:tcPr>
          <w:p w:rsidR="007D6E2F" w:rsidRPr="0095616E" w:rsidRDefault="007D6E2F" w:rsidP="00525015">
            <w:pPr>
              <w:pStyle w:val="tableheading"/>
            </w:pPr>
            <w:r w:rsidRPr="0095616E">
              <w:t>%</w:t>
            </w:r>
          </w:p>
        </w:tc>
      </w:tr>
      <w:tr w:rsidR="007D6E2F" w:rsidRPr="0095616E" w:rsidTr="008368FD">
        <w:tc>
          <w:tcPr>
            <w:tcW w:w="2411" w:type="dxa"/>
          </w:tcPr>
          <w:p w:rsidR="007D6E2F" w:rsidRPr="0095616E" w:rsidRDefault="007D6E2F" w:rsidP="00FA1D2D">
            <w:pPr>
              <w:pStyle w:val="tabletext"/>
              <w:jc w:val="left"/>
            </w:pPr>
            <w:r w:rsidRPr="0095616E">
              <w:t>Responses</w:t>
            </w:r>
          </w:p>
        </w:tc>
        <w:tc>
          <w:tcPr>
            <w:tcW w:w="983" w:type="dxa"/>
          </w:tcPr>
          <w:p w:rsidR="007D6E2F" w:rsidRPr="0095616E" w:rsidRDefault="007D6E2F" w:rsidP="007D6E2F">
            <w:pPr>
              <w:spacing w:after="0"/>
              <w:jc w:val="center"/>
              <w:rPr>
                <w:rFonts w:cs="Arial"/>
                <w:b/>
                <w:bCs/>
                <w:szCs w:val="22"/>
              </w:rPr>
            </w:pPr>
            <w:r>
              <w:rPr>
                <w:rFonts w:cs="Arial"/>
                <w:b/>
                <w:bCs/>
                <w:szCs w:val="22"/>
              </w:rPr>
              <w:t>10</w:t>
            </w:r>
          </w:p>
        </w:tc>
        <w:tc>
          <w:tcPr>
            <w:tcW w:w="0" w:type="auto"/>
          </w:tcPr>
          <w:p w:rsidR="007D6E2F" w:rsidRPr="0095616E" w:rsidRDefault="007D6E2F" w:rsidP="007D6E2F">
            <w:pPr>
              <w:spacing w:after="0"/>
              <w:jc w:val="center"/>
              <w:rPr>
                <w:rFonts w:cs="Arial"/>
                <w:b/>
                <w:bCs/>
                <w:szCs w:val="22"/>
              </w:rPr>
            </w:pPr>
            <w:r>
              <w:rPr>
                <w:rFonts w:cs="Arial"/>
                <w:b/>
                <w:bCs/>
                <w:szCs w:val="22"/>
              </w:rPr>
              <w:t>15</w:t>
            </w:r>
            <w:r w:rsidRPr="0095616E">
              <w:rPr>
                <w:rFonts w:cs="Arial"/>
                <w:b/>
                <w:bCs/>
                <w:szCs w:val="22"/>
              </w:rPr>
              <w:t>%</w:t>
            </w:r>
          </w:p>
        </w:tc>
        <w:tc>
          <w:tcPr>
            <w:tcW w:w="0" w:type="auto"/>
          </w:tcPr>
          <w:p w:rsidR="007D6E2F" w:rsidRPr="0095616E" w:rsidRDefault="007D6E2F" w:rsidP="007D6E2F">
            <w:pPr>
              <w:spacing w:after="0"/>
              <w:jc w:val="center"/>
              <w:rPr>
                <w:rFonts w:cs="Arial"/>
                <w:b/>
                <w:bCs/>
                <w:szCs w:val="22"/>
              </w:rPr>
            </w:pPr>
            <w:r>
              <w:rPr>
                <w:rFonts w:cs="Arial"/>
                <w:b/>
                <w:bCs/>
                <w:szCs w:val="22"/>
              </w:rPr>
              <w:t>45</w:t>
            </w:r>
          </w:p>
        </w:tc>
        <w:tc>
          <w:tcPr>
            <w:tcW w:w="0" w:type="auto"/>
          </w:tcPr>
          <w:p w:rsidR="007D6E2F" w:rsidRPr="0095616E" w:rsidRDefault="007D6E2F" w:rsidP="007D6E2F">
            <w:pPr>
              <w:spacing w:after="0"/>
              <w:jc w:val="center"/>
              <w:rPr>
                <w:rFonts w:cs="Arial"/>
                <w:b/>
                <w:bCs/>
                <w:szCs w:val="22"/>
              </w:rPr>
            </w:pPr>
            <w:r>
              <w:rPr>
                <w:rFonts w:cs="Arial"/>
                <w:b/>
                <w:bCs/>
                <w:szCs w:val="22"/>
              </w:rPr>
              <w:t>68</w:t>
            </w:r>
            <w:r w:rsidRPr="0095616E">
              <w:rPr>
                <w:rFonts w:cs="Arial"/>
                <w:b/>
                <w:bCs/>
                <w:szCs w:val="22"/>
              </w:rPr>
              <w:t>%</w:t>
            </w:r>
          </w:p>
        </w:tc>
        <w:tc>
          <w:tcPr>
            <w:tcW w:w="0" w:type="auto"/>
          </w:tcPr>
          <w:p w:rsidR="007D6E2F" w:rsidRPr="00BF5E23" w:rsidRDefault="007D6E2F" w:rsidP="007D6E2F">
            <w:pPr>
              <w:spacing w:after="0"/>
              <w:jc w:val="center"/>
              <w:rPr>
                <w:rFonts w:cs="Arial"/>
                <w:b/>
                <w:bCs/>
                <w:szCs w:val="22"/>
              </w:rPr>
            </w:pPr>
            <w:r>
              <w:rPr>
                <w:rFonts w:cs="Arial"/>
                <w:b/>
                <w:bCs/>
                <w:szCs w:val="22"/>
              </w:rPr>
              <w:t>11</w:t>
            </w:r>
          </w:p>
        </w:tc>
        <w:tc>
          <w:tcPr>
            <w:tcW w:w="0" w:type="auto"/>
          </w:tcPr>
          <w:p w:rsidR="007D6E2F" w:rsidRPr="00BF5E23" w:rsidRDefault="007D6E2F" w:rsidP="007D6E2F">
            <w:pPr>
              <w:spacing w:after="0"/>
              <w:jc w:val="center"/>
              <w:rPr>
                <w:rFonts w:cs="Arial"/>
                <w:b/>
                <w:bCs/>
                <w:szCs w:val="22"/>
              </w:rPr>
            </w:pPr>
            <w:r>
              <w:rPr>
                <w:rFonts w:cs="Arial"/>
                <w:b/>
                <w:bCs/>
                <w:szCs w:val="22"/>
              </w:rPr>
              <w:t>17%</w:t>
            </w:r>
          </w:p>
        </w:tc>
        <w:tc>
          <w:tcPr>
            <w:tcW w:w="0" w:type="auto"/>
          </w:tcPr>
          <w:p w:rsidR="007D6E2F" w:rsidRPr="0095616E" w:rsidRDefault="007D6E2F" w:rsidP="007D6E2F">
            <w:pPr>
              <w:spacing w:after="0"/>
              <w:jc w:val="center"/>
              <w:rPr>
                <w:rFonts w:cs="Arial"/>
                <w:bCs/>
                <w:szCs w:val="22"/>
              </w:rPr>
            </w:pPr>
            <w:r>
              <w:rPr>
                <w:rFonts w:cs="Arial"/>
                <w:bCs/>
                <w:szCs w:val="22"/>
              </w:rPr>
              <w:t>66</w:t>
            </w:r>
          </w:p>
        </w:tc>
        <w:tc>
          <w:tcPr>
            <w:tcW w:w="0" w:type="auto"/>
          </w:tcPr>
          <w:p w:rsidR="007D6E2F" w:rsidRPr="0095616E" w:rsidRDefault="007D6E2F" w:rsidP="007D6E2F">
            <w:pPr>
              <w:spacing w:after="0"/>
              <w:jc w:val="center"/>
              <w:rPr>
                <w:rFonts w:cs="Arial"/>
                <w:bCs/>
                <w:szCs w:val="22"/>
              </w:rPr>
            </w:pPr>
            <w:r w:rsidRPr="0095616E">
              <w:rPr>
                <w:rFonts w:cs="Arial"/>
                <w:bCs/>
                <w:szCs w:val="22"/>
              </w:rPr>
              <w:t>100%</w:t>
            </w:r>
          </w:p>
        </w:tc>
      </w:tr>
    </w:tbl>
    <w:p w:rsidR="007D6E2F" w:rsidRPr="0095616E" w:rsidRDefault="007D6E2F" w:rsidP="007D6E2F">
      <w:pPr>
        <w:spacing w:after="0"/>
        <w:rPr>
          <w:b/>
          <w:szCs w:val="22"/>
        </w:rPr>
      </w:pPr>
    </w:p>
    <w:p w:rsidR="007D6E2F" w:rsidRDefault="007D6E2F" w:rsidP="007D6E2F">
      <w:pPr>
        <w:spacing w:after="0"/>
        <w:rPr>
          <w:b/>
          <w:szCs w:val="22"/>
          <w:u w:val="single"/>
        </w:rPr>
      </w:pPr>
    </w:p>
    <w:p w:rsidR="005A1EB2" w:rsidRPr="0095616E" w:rsidRDefault="005A1EB2" w:rsidP="007D6E2F">
      <w:pPr>
        <w:spacing w:after="0"/>
        <w:rPr>
          <w:b/>
          <w:szCs w:val="22"/>
          <w:u w:val="single"/>
        </w:rPr>
      </w:pPr>
    </w:p>
    <w:p w:rsidR="007D6E2F" w:rsidRPr="0095616E" w:rsidRDefault="007D6E2F" w:rsidP="007D6E2F">
      <w:pPr>
        <w:spacing w:after="0"/>
        <w:rPr>
          <w:b/>
          <w:noProof/>
          <w:szCs w:val="22"/>
        </w:rPr>
      </w:pPr>
    </w:p>
    <w:p w:rsidR="007D6E2F" w:rsidRPr="00F00701" w:rsidRDefault="007D6E2F" w:rsidP="007D6E2F">
      <w:pPr>
        <w:pStyle w:val="Heading2"/>
        <w:numPr>
          <w:ilvl w:val="1"/>
          <w:numId w:val="18"/>
        </w:numPr>
        <w:tabs>
          <w:tab w:val="clear" w:pos="2638"/>
        </w:tabs>
        <w:ind w:left="992" w:hanging="992"/>
        <w:jc w:val="left"/>
      </w:pPr>
      <w:bookmarkStart w:id="45" w:name="_Toc255915483"/>
      <w:r w:rsidRPr="00F00701">
        <w:t>No current significant relationships with business</w:t>
      </w:r>
      <w:bookmarkEnd w:id="45"/>
    </w:p>
    <w:p w:rsidR="007D6E2F" w:rsidRPr="0095616E" w:rsidRDefault="007D6E2F" w:rsidP="007D6E2F">
      <w:pPr>
        <w:spacing w:after="0"/>
        <w:rPr>
          <w:szCs w:val="22"/>
        </w:rPr>
      </w:pPr>
    </w:p>
    <w:p w:rsidR="007D6E2F" w:rsidRPr="0095616E" w:rsidRDefault="007D6E2F" w:rsidP="007C18C6">
      <w:pPr>
        <w:pStyle w:val="CaptionForTables"/>
      </w:pPr>
      <w:bookmarkStart w:id="46" w:name="start"/>
      <w:bookmarkEnd w:id="46"/>
      <w:r>
        <w:t xml:space="preserve">Table </w:t>
      </w:r>
      <w:r w:rsidR="00795F5B">
        <w:t>1.9</w:t>
      </w:r>
      <w:r>
        <w:t>.1 Current significant relationship with business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1701"/>
        <w:gridCol w:w="1559"/>
      </w:tblGrid>
      <w:tr w:rsidR="007D6E2F" w:rsidRPr="0095616E" w:rsidTr="00AA5D78">
        <w:tc>
          <w:tcPr>
            <w:tcW w:w="4503" w:type="dxa"/>
            <w:tcBorders>
              <w:bottom w:val="single" w:sz="4" w:space="0" w:color="000000"/>
            </w:tcBorders>
            <w:shd w:val="clear" w:color="auto" w:fill="E6E6E6"/>
          </w:tcPr>
          <w:p w:rsidR="007D6E2F" w:rsidRPr="0095616E" w:rsidRDefault="007D6E2F" w:rsidP="005C3EA1">
            <w:pPr>
              <w:pStyle w:val="tableheading"/>
              <w:jc w:val="left"/>
            </w:pPr>
          </w:p>
        </w:tc>
        <w:tc>
          <w:tcPr>
            <w:tcW w:w="1701" w:type="dxa"/>
            <w:tcBorders>
              <w:bottom w:val="single" w:sz="4" w:space="0" w:color="000000"/>
            </w:tcBorders>
            <w:shd w:val="clear" w:color="auto" w:fill="E6E6E6"/>
          </w:tcPr>
          <w:p w:rsidR="007D6E2F" w:rsidRPr="0095616E" w:rsidRDefault="007D6E2F" w:rsidP="00525015">
            <w:pPr>
              <w:pStyle w:val="tableheading"/>
            </w:pPr>
            <w:r w:rsidRPr="0095616E">
              <w:t>Responses</w:t>
            </w:r>
          </w:p>
        </w:tc>
        <w:tc>
          <w:tcPr>
            <w:tcW w:w="1559" w:type="dxa"/>
            <w:tcBorders>
              <w:bottom w:val="single" w:sz="4" w:space="0" w:color="000000"/>
            </w:tcBorders>
            <w:shd w:val="clear" w:color="auto" w:fill="E6E6E6"/>
          </w:tcPr>
          <w:p w:rsidR="007D6E2F" w:rsidRPr="0095616E" w:rsidRDefault="007D6E2F" w:rsidP="00525015">
            <w:pPr>
              <w:pStyle w:val="tableheading"/>
            </w:pPr>
            <w:r w:rsidRPr="0095616E">
              <w:t>%</w:t>
            </w:r>
          </w:p>
        </w:tc>
      </w:tr>
      <w:tr w:rsidR="007D6E2F" w:rsidRPr="0095616E" w:rsidTr="00AA5D78">
        <w:tc>
          <w:tcPr>
            <w:tcW w:w="4503" w:type="dxa"/>
            <w:tcBorders>
              <w:bottom w:val="nil"/>
            </w:tcBorders>
          </w:tcPr>
          <w:p w:rsidR="007D6E2F" w:rsidRPr="0095616E" w:rsidRDefault="007D6E2F" w:rsidP="00FA1D2D">
            <w:pPr>
              <w:pStyle w:val="tabletext"/>
              <w:jc w:val="left"/>
            </w:pPr>
            <w:r w:rsidRPr="0095616E">
              <w:t>Yes</w:t>
            </w:r>
          </w:p>
        </w:tc>
        <w:tc>
          <w:tcPr>
            <w:tcW w:w="1701" w:type="dxa"/>
            <w:tcBorders>
              <w:bottom w:val="nil"/>
            </w:tcBorders>
          </w:tcPr>
          <w:p w:rsidR="007D6E2F" w:rsidRPr="0095616E" w:rsidRDefault="007D6E2F" w:rsidP="00AA5D78">
            <w:pPr>
              <w:pStyle w:val="Tablenumberdectab"/>
              <w:tabs>
                <w:tab w:val="clear" w:pos="573"/>
                <w:tab w:val="decimal" w:pos="742"/>
              </w:tabs>
            </w:pPr>
            <w:r>
              <w:t>66</w:t>
            </w:r>
          </w:p>
        </w:tc>
        <w:tc>
          <w:tcPr>
            <w:tcW w:w="1559" w:type="dxa"/>
            <w:tcBorders>
              <w:bottom w:val="nil"/>
            </w:tcBorders>
          </w:tcPr>
          <w:p w:rsidR="007D6E2F" w:rsidRPr="0095616E" w:rsidRDefault="0023244D" w:rsidP="00AA5D78">
            <w:pPr>
              <w:pStyle w:val="Tablenumberdectab"/>
              <w:tabs>
                <w:tab w:val="clear" w:pos="573"/>
                <w:tab w:val="decimal" w:pos="600"/>
              </w:tabs>
            </w:pPr>
            <w:r>
              <w:rPr>
                <w:b/>
                <w:noProof/>
                <w:lang w:eastAsia="en-AU"/>
              </w:rPr>
              <mc:AlternateContent>
                <mc:Choice Requires="wps">
                  <w:drawing>
                    <wp:anchor distT="0" distB="0" distL="114300" distR="114300" simplePos="0" relativeHeight="251658240" behindDoc="0" locked="0" layoutInCell="1" allowOverlap="1">
                      <wp:simplePos x="0" y="0"/>
                      <wp:positionH relativeFrom="column">
                        <wp:posOffset>560070</wp:posOffset>
                      </wp:positionH>
                      <wp:positionV relativeFrom="paragraph">
                        <wp:posOffset>146050</wp:posOffset>
                      </wp:positionV>
                      <wp:extent cx="685800" cy="885825"/>
                      <wp:effectExtent l="7620" t="12700" r="11430" b="25400"/>
                      <wp:wrapNone/>
                      <wp:docPr id="2"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885825"/>
                              </a:xfrm>
                              <a:custGeom>
                                <a:avLst/>
                                <a:gdLst>
                                  <a:gd name="T0" fmla="*/ 0 w 515"/>
                                  <a:gd name="T1" fmla="*/ 265 h 1855"/>
                                  <a:gd name="T2" fmla="*/ 435 w 515"/>
                                  <a:gd name="T3" fmla="*/ 265 h 1855"/>
                                  <a:gd name="T4" fmla="*/ 480 w 515"/>
                                  <a:gd name="T5" fmla="*/ 1855 h 1855"/>
                                </a:gdLst>
                                <a:ahLst/>
                                <a:cxnLst>
                                  <a:cxn ang="0">
                                    <a:pos x="T0" y="T1"/>
                                  </a:cxn>
                                  <a:cxn ang="0">
                                    <a:pos x="T2" y="T3"/>
                                  </a:cxn>
                                  <a:cxn ang="0">
                                    <a:pos x="T4" y="T5"/>
                                  </a:cxn>
                                </a:cxnLst>
                                <a:rect l="0" t="0" r="r" b="b"/>
                                <a:pathLst>
                                  <a:path w="515" h="1855">
                                    <a:moveTo>
                                      <a:pt x="0" y="265"/>
                                    </a:moveTo>
                                    <a:cubicBezTo>
                                      <a:pt x="177" y="132"/>
                                      <a:pt x="355" y="0"/>
                                      <a:pt x="435" y="265"/>
                                    </a:cubicBezTo>
                                    <a:cubicBezTo>
                                      <a:pt x="515" y="530"/>
                                      <a:pt x="473" y="1588"/>
                                      <a:pt x="480" y="1855"/>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1" o:spid="_x0000_s1026" style="position:absolute;margin-left:44.1pt;margin-top:11.5pt;width:54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5,1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" path="m,265c177,132,355,,435,265v80,265,38,1323,45,1590e" filled="f">
                      <v:stroke endarrow="block"/>
                      <v:path arrowok="t" o:connecttype="custom" o:connectlocs="0,126546;579268,126546;639192,885825" o:connectangles="0,0,0"/>
                    </v:shape>
                  </w:pict>
                </mc:Fallback>
              </mc:AlternateContent>
            </w:r>
            <w:r w:rsidR="007D6E2F">
              <w:t>33</w:t>
            </w:r>
            <w:r w:rsidR="007D6E2F" w:rsidRPr="0095616E">
              <w:t>%</w:t>
            </w:r>
          </w:p>
        </w:tc>
      </w:tr>
      <w:tr w:rsidR="007D6E2F" w:rsidRPr="0095616E" w:rsidTr="00AA5D78">
        <w:tc>
          <w:tcPr>
            <w:tcW w:w="4503" w:type="dxa"/>
            <w:tcBorders>
              <w:top w:val="nil"/>
              <w:bottom w:val="nil"/>
            </w:tcBorders>
          </w:tcPr>
          <w:p w:rsidR="007D6E2F" w:rsidRPr="0095616E" w:rsidRDefault="007D6E2F" w:rsidP="00FA1D2D">
            <w:pPr>
              <w:pStyle w:val="tabletext"/>
              <w:jc w:val="left"/>
            </w:pPr>
            <w:r w:rsidRPr="0095616E">
              <w:t>No</w:t>
            </w:r>
          </w:p>
        </w:tc>
        <w:tc>
          <w:tcPr>
            <w:tcW w:w="1701" w:type="dxa"/>
            <w:tcBorders>
              <w:top w:val="nil"/>
              <w:bottom w:val="nil"/>
            </w:tcBorders>
          </w:tcPr>
          <w:p w:rsidR="007D6E2F" w:rsidRPr="0095616E" w:rsidRDefault="007D6E2F" w:rsidP="00AA5D78">
            <w:pPr>
              <w:pStyle w:val="Tablenumberdectab"/>
              <w:tabs>
                <w:tab w:val="clear" w:pos="573"/>
                <w:tab w:val="decimal" w:pos="742"/>
              </w:tabs>
            </w:pPr>
            <w:r>
              <w:t>134</w:t>
            </w:r>
          </w:p>
        </w:tc>
        <w:tc>
          <w:tcPr>
            <w:tcW w:w="1559" w:type="dxa"/>
            <w:tcBorders>
              <w:top w:val="nil"/>
              <w:bottom w:val="nil"/>
            </w:tcBorders>
          </w:tcPr>
          <w:p w:rsidR="007D6E2F" w:rsidRPr="0095616E" w:rsidRDefault="007D6E2F" w:rsidP="00AA5D78">
            <w:pPr>
              <w:pStyle w:val="Tablenumberdectab"/>
              <w:tabs>
                <w:tab w:val="clear" w:pos="573"/>
                <w:tab w:val="decimal" w:pos="600"/>
              </w:tabs>
            </w:pPr>
            <w:r>
              <w:t>66</w:t>
            </w:r>
            <w:r w:rsidRPr="0095616E">
              <w:t>%</w:t>
            </w:r>
          </w:p>
        </w:tc>
      </w:tr>
      <w:tr w:rsidR="007D6E2F" w:rsidRPr="0095616E" w:rsidTr="00AA5D78">
        <w:tc>
          <w:tcPr>
            <w:tcW w:w="4503" w:type="dxa"/>
            <w:tcBorders>
              <w:top w:val="nil"/>
            </w:tcBorders>
          </w:tcPr>
          <w:p w:rsidR="007D6E2F" w:rsidRPr="0095616E" w:rsidRDefault="007D6E2F" w:rsidP="00FA1D2D">
            <w:pPr>
              <w:pStyle w:val="tabletext"/>
              <w:jc w:val="left"/>
            </w:pPr>
            <w:r>
              <w:t>No Response</w:t>
            </w:r>
          </w:p>
        </w:tc>
        <w:tc>
          <w:tcPr>
            <w:tcW w:w="1701" w:type="dxa"/>
            <w:tcBorders>
              <w:top w:val="nil"/>
            </w:tcBorders>
          </w:tcPr>
          <w:p w:rsidR="007D6E2F" w:rsidRPr="0095616E" w:rsidRDefault="007D6E2F" w:rsidP="00AA5D78">
            <w:pPr>
              <w:pStyle w:val="Tablenumberdectab"/>
              <w:tabs>
                <w:tab w:val="clear" w:pos="573"/>
                <w:tab w:val="decimal" w:pos="742"/>
              </w:tabs>
            </w:pPr>
            <w:r>
              <w:t>3</w:t>
            </w:r>
          </w:p>
        </w:tc>
        <w:tc>
          <w:tcPr>
            <w:tcW w:w="1559" w:type="dxa"/>
            <w:tcBorders>
              <w:top w:val="nil"/>
            </w:tcBorders>
          </w:tcPr>
          <w:p w:rsidR="007D6E2F" w:rsidRPr="0095616E" w:rsidRDefault="007D6E2F" w:rsidP="00AA5D78">
            <w:pPr>
              <w:pStyle w:val="Tablenumberdectab"/>
              <w:tabs>
                <w:tab w:val="clear" w:pos="573"/>
                <w:tab w:val="decimal" w:pos="600"/>
              </w:tabs>
            </w:pPr>
            <w:r>
              <w:t>1%</w:t>
            </w:r>
          </w:p>
        </w:tc>
      </w:tr>
      <w:tr w:rsidR="007D6E2F" w:rsidRPr="0095616E" w:rsidTr="00AA5D78">
        <w:tc>
          <w:tcPr>
            <w:tcW w:w="4503" w:type="dxa"/>
          </w:tcPr>
          <w:p w:rsidR="007D6E2F" w:rsidRPr="007928EA" w:rsidRDefault="007D6E2F" w:rsidP="007928EA">
            <w:pPr>
              <w:pStyle w:val="tableheading"/>
              <w:jc w:val="left"/>
              <w:rPr>
                <w:szCs w:val="22"/>
              </w:rPr>
            </w:pPr>
            <w:r w:rsidRPr="007928EA">
              <w:rPr>
                <w:szCs w:val="22"/>
              </w:rPr>
              <w:t>Total</w:t>
            </w:r>
          </w:p>
        </w:tc>
        <w:tc>
          <w:tcPr>
            <w:tcW w:w="1701" w:type="dxa"/>
          </w:tcPr>
          <w:p w:rsidR="007D6E2F" w:rsidRPr="00AA5D78" w:rsidRDefault="007D6E2F" w:rsidP="00AA5D78">
            <w:pPr>
              <w:pStyle w:val="Tablenumberdectab"/>
              <w:tabs>
                <w:tab w:val="clear" w:pos="573"/>
                <w:tab w:val="decimal" w:pos="742"/>
              </w:tabs>
              <w:rPr>
                <w:b/>
                <w:bCs/>
              </w:rPr>
            </w:pPr>
            <w:r w:rsidRPr="00AA5D78">
              <w:rPr>
                <w:b/>
                <w:bCs/>
              </w:rPr>
              <w:t>203</w:t>
            </w:r>
          </w:p>
        </w:tc>
        <w:tc>
          <w:tcPr>
            <w:tcW w:w="1559" w:type="dxa"/>
          </w:tcPr>
          <w:p w:rsidR="007D6E2F" w:rsidRPr="00AA5D78" w:rsidRDefault="007D6E2F" w:rsidP="00AA5D78">
            <w:pPr>
              <w:pStyle w:val="Tablenumberdectab"/>
              <w:tabs>
                <w:tab w:val="clear" w:pos="573"/>
                <w:tab w:val="decimal" w:pos="600"/>
              </w:tabs>
              <w:rPr>
                <w:b/>
                <w:bCs/>
              </w:rPr>
            </w:pPr>
            <w:r w:rsidRPr="00AA5D78">
              <w:rPr>
                <w:b/>
                <w:bCs/>
              </w:rPr>
              <w:t>100%</w:t>
            </w:r>
          </w:p>
        </w:tc>
      </w:tr>
    </w:tbl>
    <w:p w:rsidR="007D6E2F" w:rsidRDefault="007D6E2F" w:rsidP="007D6E2F">
      <w:pPr>
        <w:spacing w:after="0"/>
        <w:rPr>
          <w:b/>
          <w:szCs w:val="22"/>
        </w:rPr>
      </w:pPr>
    </w:p>
    <w:p w:rsidR="007D6E2F" w:rsidRPr="0095616E" w:rsidRDefault="007D6E2F" w:rsidP="007C18C6">
      <w:pPr>
        <w:pStyle w:val="CaptionForTables"/>
      </w:pPr>
      <w:r>
        <w:t xml:space="preserve">Table </w:t>
      </w:r>
      <w:r w:rsidR="00795F5B">
        <w:t>1.9</w:t>
      </w:r>
      <w:r>
        <w:t>.2 Significant relationship with business in the past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3"/>
        <w:gridCol w:w="983"/>
        <w:gridCol w:w="957"/>
        <w:gridCol w:w="983"/>
        <w:gridCol w:w="957"/>
        <w:gridCol w:w="983"/>
        <w:gridCol w:w="957"/>
        <w:gridCol w:w="983"/>
        <w:gridCol w:w="957"/>
      </w:tblGrid>
      <w:tr w:rsidR="007D6E2F" w:rsidRPr="0095616E" w:rsidTr="00A93035">
        <w:tc>
          <w:tcPr>
            <w:tcW w:w="2093" w:type="dxa"/>
            <w:vMerge w:val="restart"/>
            <w:shd w:val="clear" w:color="auto" w:fill="E6E6E6"/>
            <w:vAlign w:val="center"/>
          </w:tcPr>
          <w:p w:rsidR="007D6E2F" w:rsidRPr="0095616E" w:rsidRDefault="007D6E2F" w:rsidP="005C3EA1">
            <w:pPr>
              <w:pStyle w:val="tableheading"/>
              <w:jc w:val="left"/>
            </w:pPr>
            <w:r w:rsidRPr="0095616E">
              <w:t>Previous relationships</w:t>
            </w:r>
          </w:p>
        </w:tc>
        <w:tc>
          <w:tcPr>
            <w:tcW w:w="0" w:type="auto"/>
            <w:gridSpan w:val="2"/>
            <w:tcBorders>
              <w:bottom w:val="single" w:sz="4" w:space="0" w:color="000000"/>
            </w:tcBorders>
            <w:shd w:val="clear" w:color="auto" w:fill="E6E6E6"/>
            <w:vAlign w:val="center"/>
          </w:tcPr>
          <w:p w:rsidR="007D6E2F" w:rsidRPr="0095616E" w:rsidRDefault="007D6E2F" w:rsidP="00525015">
            <w:pPr>
              <w:pStyle w:val="tableheading"/>
            </w:pPr>
            <w:r w:rsidRPr="0095616E">
              <w:t>Yes</w:t>
            </w:r>
          </w:p>
        </w:tc>
        <w:tc>
          <w:tcPr>
            <w:tcW w:w="0" w:type="auto"/>
            <w:gridSpan w:val="2"/>
            <w:tcBorders>
              <w:bottom w:val="single" w:sz="4" w:space="0" w:color="000000"/>
            </w:tcBorders>
            <w:shd w:val="clear" w:color="auto" w:fill="E6E6E6"/>
            <w:vAlign w:val="center"/>
          </w:tcPr>
          <w:p w:rsidR="007D6E2F" w:rsidRPr="0095616E" w:rsidRDefault="007D6E2F" w:rsidP="00525015">
            <w:pPr>
              <w:pStyle w:val="tableheading"/>
            </w:pPr>
            <w:r w:rsidRPr="0095616E">
              <w:t>No</w:t>
            </w:r>
          </w:p>
        </w:tc>
        <w:tc>
          <w:tcPr>
            <w:tcW w:w="0" w:type="auto"/>
            <w:gridSpan w:val="2"/>
            <w:tcBorders>
              <w:bottom w:val="single" w:sz="4" w:space="0" w:color="000000"/>
            </w:tcBorders>
            <w:shd w:val="clear" w:color="auto" w:fill="E6E6E6"/>
          </w:tcPr>
          <w:p w:rsidR="007D6E2F" w:rsidRPr="0095616E" w:rsidRDefault="007D6E2F" w:rsidP="00525015">
            <w:pPr>
              <w:pStyle w:val="tableheading"/>
            </w:pPr>
            <w:r>
              <w:t>No Response</w:t>
            </w:r>
          </w:p>
        </w:tc>
        <w:tc>
          <w:tcPr>
            <w:tcW w:w="0" w:type="auto"/>
            <w:gridSpan w:val="2"/>
            <w:tcBorders>
              <w:bottom w:val="single" w:sz="4" w:space="0" w:color="000000"/>
            </w:tcBorders>
            <w:shd w:val="clear" w:color="auto" w:fill="E6E6E6"/>
            <w:vAlign w:val="center"/>
          </w:tcPr>
          <w:p w:rsidR="007D6E2F" w:rsidRPr="0095616E" w:rsidRDefault="007D6E2F" w:rsidP="00525015">
            <w:pPr>
              <w:pStyle w:val="tableheading"/>
            </w:pPr>
            <w:r w:rsidRPr="0095616E">
              <w:t>Total</w:t>
            </w:r>
          </w:p>
        </w:tc>
      </w:tr>
      <w:tr w:rsidR="007D6E2F" w:rsidRPr="0095616E" w:rsidTr="00A93035">
        <w:tc>
          <w:tcPr>
            <w:tcW w:w="2093" w:type="dxa"/>
            <w:vMerge/>
          </w:tcPr>
          <w:p w:rsidR="007D6E2F" w:rsidRPr="0095616E" w:rsidRDefault="007D6E2F" w:rsidP="00525015">
            <w:pPr>
              <w:pStyle w:val="tableheading"/>
            </w:pPr>
          </w:p>
        </w:tc>
        <w:tc>
          <w:tcPr>
            <w:tcW w:w="0" w:type="auto"/>
            <w:shd w:val="clear" w:color="auto" w:fill="E6E6E6"/>
            <w:vAlign w:val="center"/>
          </w:tcPr>
          <w:p w:rsidR="007D6E2F" w:rsidRPr="0095616E" w:rsidRDefault="007D6E2F" w:rsidP="00525015">
            <w:pPr>
              <w:pStyle w:val="tableheading"/>
            </w:pPr>
            <w:r w:rsidRPr="0095616E">
              <w:t>Number</w:t>
            </w:r>
          </w:p>
        </w:tc>
        <w:tc>
          <w:tcPr>
            <w:tcW w:w="0" w:type="auto"/>
            <w:shd w:val="clear" w:color="auto" w:fill="E6E6E6"/>
            <w:vAlign w:val="center"/>
          </w:tcPr>
          <w:p w:rsidR="007D6E2F" w:rsidRPr="0095616E" w:rsidRDefault="007D6E2F" w:rsidP="00525015">
            <w:pPr>
              <w:pStyle w:val="tableheading"/>
            </w:pPr>
            <w:r w:rsidRPr="0095616E">
              <w:t>%</w:t>
            </w:r>
          </w:p>
        </w:tc>
        <w:tc>
          <w:tcPr>
            <w:tcW w:w="0" w:type="auto"/>
            <w:shd w:val="clear" w:color="auto" w:fill="E6E6E6"/>
            <w:vAlign w:val="center"/>
          </w:tcPr>
          <w:p w:rsidR="007D6E2F" w:rsidRPr="0095616E" w:rsidRDefault="007D6E2F" w:rsidP="00525015">
            <w:pPr>
              <w:pStyle w:val="tableheading"/>
            </w:pPr>
            <w:r w:rsidRPr="0095616E">
              <w:t>Number</w:t>
            </w:r>
          </w:p>
        </w:tc>
        <w:tc>
          <w:tcPr>
            <w:tcW w:w="0" w:type="auto"/>
            <w:shd w:val="clear" w:color="auto" w:fill="E6E6E6"/>
            <w:vAlign w:val="center"/>
          </w:tcPr>
          <w:p w:rsidR="007D6E2F" w:rsidRPr="0095616E" w:rsidRDefault="007D6E2F" w:rsidP="00525015">
            <w:pPr>
              <w:pStyle w:val="tableheading"/>
            </w:pPr>
            <w:r w:rsidRPr="0095616E">
              <w:t>%</w:t>
            </w:r>
          </w:p>
        </w:tc>
        <w:tc>
          <w:tcPr>
            <w:tcW w:w="0" w:type="auto"/>
            <w:shd w:val="clear" w:color="auto" w:fill="E6E6E6"/>
          </w:tcPr>
          <w:p w:rsidR="007D6E2F" w:rsidRPr="00681445" w:rsidRDefault="007D6E2F" w:rsidP="00525015">
            <w:pPr>
              <w:pStyle w:val="tableheading"/>
            </w:pPr>
            <w:r w:rsidRPr="00681445">
              <w:t>Number</w:t>
            </w:r>
          </w:p>
        </w:tc>
        <w:tc>
          <w:tcPr>
            <w:tcW w:w="0" w:type="auto"/>
            <w:shd w:val="clear" w:color="auto" w:fill="E6E6E6"/>
          </w:tcPr>
          <w:p w:rsidR="007D6E2F" w:rsidRPr="00681445" w:rsidRDefault="007D6E2F" w:rsidP="00525015">
            <w:pPr>
              <w:pStyle w:val="tableheading"/>
            </w:pPr>
            <w:r w:rsidRPr="00681445">
              <w:t>%</w:t>
            </w:r>
          </w:p>
        </w:tc>
        <w:tc>
          <w:tcPr>
            <w:tcW w:w="0" w:type="auto"/>
            <w:shd w:val="clear" w:color="auto" w:fill="E6E6E6"/>
            <w:vAlign w:val="center"/>
          </w:tcPr>
          <w:p w:rsidR="007D6E2F" w:rsidRPr="0095616E" w:rsidRDefault="007D6E2F" w:rsidP="00525015">
            <w:pPr>
              <w:pStyle w:val="tableheading"/>
            </w:pPr>
            <w:r w:rsidRPr="0095616E">
              <w:t>Number</w:t>
            </w:r>
          </w:p>
        </w:tc>
        <w:tc>
          <w:tcPr>
            <w:tcW w:w="0" w:type="auto"/>
            <w:shd w:val="clear" w:color="auto" w:fill="E6E6E6"/>
            <w:vAlign w:val="center"/>
          </w:tcPr>
          <w:p w:rsidR="007D6E2F" w:rsidRPr="0095616E" w:rsidRDefault="007D6E2F" w:rsidP="00525015">
            <w:pPr>
              <w:pStyle w:val="tableheading"/>
            </w:pPr>
            <w:r w:rsidRPr="0095616E">
              <w:t>%</w:t>
            </w:r>
          </w:p>
        </w:tc>
      </w:tr>
      <w:tr w:rsidR="007D6E2F" w:rsidRPr="0095616E" w:rsidTr="007D6E2F">
        <w:tc>
          <w:tcPr>
            <w:tcW w:w="2093" w:type="dxa"/>
          </w:tcPr>
          <w:p w:rsidR="007D6E2F" w:rsidRPr="0095616E" w:rsidRDefault="007D6E2F" w:rsidP="00FA1D2D">
            <w:pPr>
              <w:pStyle w:val="tabletext"/>
              <w:jc w:val="left"/>
            </w:pPr>
            <w:r w:rsidRPr="0095616E">
              <w:t>Responses</w:t>
            </w:r>
          </w:p>
        </w:tc>
        <w:tc>
          <w:tcPr>
            <w:tcW w:w="0" w:type="auto"/>
          </w:tcPr>
          <w:p w:rsidR="007D6E2F" w:rsidRPr="0095616E" w:rsidRDefault="007D6E2F" w:rsidP="00690E10">
            <w:pPr>
              <w:pStyle w:val="Tablenumberdectab"/>
            </w:pPr>
            <w:r>
              <w:t>5</w:t>
            </w:r>
          </w:p>
        </w:tc>
        <w:tc>
          <w:tcPr>
            <w:tcW w:w="0" w:type="auto"/>
          </w:tcPr>
          <w:p w:rsidR="007D6E2F" w:rsidRPr="0095616E" w:rsidRDefault="007D6E2F" w:rsidP="00690E10">
            <w:pPr>
              <w:pStyle w:val="Tablenumberdectab"/>
            </w:pPr>
            <w:r>
              <w:t>4</w:t>
            </w:r>
            <w:r w:rsidRPr="0095616E">
              <w:t>%</w:t>
            </w:r>
          </w:p>
        </w:tc>
        <w:tc>
          <w:tcPr>
            <w:tcW w:w="0" w:type="auto"/>
          </w:tcPr>
          <w:p w:rsidR="007D6E2F" w:rsidRPr="0095616E" w:rsidRDefault="007D6E2F" w:rsidP="00690E10">
            <w:pPr>
              <w:pStyle w:val="Tablenumberdectab"/>
            </w:pPr>
            <w:r>
              <w:t>128</w:t>
            </w:r>
          </w:p>
        </w:tc>
        <w:tc>
          <w:tcPr>
            <w:tcW w:w="0" w:type="auto"/>
          </w:tcPr>
          <w:p w:rsidR="007D6E2F" w:rsidRPr="0095616E" w:rsidRDefault="007D6E2F" w:rsidP="00690E10">
            <w:pPr>
              <w:pStyle w:val="Tablenumberdectab"/>
            </w:pPr>
            <w:r>
              <w:t>95</w:t>
            </w:r>
            <w:r w:rsidRPr="0095616E">
              <w:t>%</w:t>
            </w:r>
          </w:p>
        </w:tc>
        <w:tc>
          <w:tcPr>
            <w:tcW w:w="0" w:type="auto"/>
          </w:tcPr>
          <w:p w:rsidR="007D6E2F" w:rsidRPr="00681445" w:rsidRDefault="007D6E2F" w:rsidP="00690E10">
            <w:pPr>
              <w:pStyle w:val="Tablenumberdectab"/>
            </w:pPr>
            <w:r>
              <w:t>1</w:t>
            </w:r>
          </w:p>
        </w:tc>
        <w:tc>
          <w:tcPr>
            <w:tcW w:w="0" w:type="auto"/>
          </w:tcPr>
          <w:p w:rsidR="007D6E2F" w:rsidRPr="00681445" w:rsidRDefault="007D6E2F" w:rsidP="00690E10">
            <w:pPr>
              <w:pStyle w:val="Tablenumberdectab"/>
            </w:pPr>
            <w:r>
              <w:t>1%</w:t>
            </w:r>
          </w:p>
        </w:tc>
        <w:tc>
          <w:tcPr>
            <w:tcW w:w="0" w:type="auto"/>
          </w:tcPr>
          <w:p w:rsidR="007D6E2F" w:rsidRPr="0095616E" w:rsidRDefault="007D6E2F" w:rsidP="00690E10">
            <w:pPr>
              <w:pStyle w:val="Tablenumberdectab"/>
            </w:pPr>
            <w:r>
              <w:t>134</w:t>
            </w:r>
          </w:p>
        </w:tc>
        <w:tc>
          <w:tcPr>
            <w:tcW w:w="0" w:type="auto"/>
          </w:tcPr>
          <w:p w:rsidR="007D6E2F" w:rsidRPr="0095616E" w:rsidRDefault="007D6E2F" w:rsidP="00690E10">
            <w:pPr>
              <w:pStyle w:val="Tablenumberdectab"/>
            </w:pPr>
            <w:r w:rsidRPr="0095616E">
              <w:t>100%</w:t>
            </w:r>
          </w:p>
        </w:tc>
      </w:tr>
    </w:tbl>
    <w:p w:rsidR="007D6E2F" w:rsidRDefault="007D6E2F" w:rsidP="007D6E2F">
      <w:pPr>
        <w:spacing w:after="0"/>
        <w:rPr>
          <w:szCs w:val="22"/>
        </w:rPr>
      </w:pPr>
    </w:p>
    <w:p w:rsidR="007D6E2F" w:rsidRDefault="005A1EB2" w:rsidP="007D6E2F">
      <w:pPr>
        <w:spacing w:after="0"/>
        <w:rPr>
          <w:b/>
          <w:szCs w:val="22"/>
        </w:rPr>
      </w:pPr>
      <w:r>
        <w:rPr>
          <w:b/>
          <w:szCs w:val="22"/>
        </w:rPr>
        <w:t xml:space="preserve">Survey question: </w:t>
      </w:r>
      <w:r w:rsidR="007D6E2F" w:rsidRPr="005A1EB2">
        <w:rPr>
          <w:szCs w:val="22"/>
        </w:rPr>
        <w:t>Has the Global Financial Crisis had any impact on the nature and extent of this relationship?</w:t>
      </w:r>
    </w:p>
    <w:p w:rsidR="007D6E2F" w:rsidRDefault="007D6E2F" w:rsidP="007D6E2F">
      <w:pPr>
        <w:spacing w:after="0"/>
        <w:rPr>
          <w:b/>
          <w:szCs w:val="22"/>
        </w:rPr>
      </w:pPr>
    </w:p>
    <w:p w:rsidR="007D6E2F" w:rsidRPr="0095616E" w:rsidRDefault="007D6E2F" w:rsidP="007C18C6">
      <w:pPr>
        <w:pStyle w:val="CaptionForTables"/>
      </w:pPr>
      <w:r>
        <w:t xml:space="preserve">Table </w:t>
      </w:r>
      <w:r w:rsidR="00795F5B">
        <w:t>1.9</w:t>
      </w:r>
      <w:r>
        <w:t>.3 Impact of Global Financial Crisis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983"/>
        <w:gridCol w:w="789"/>
        <w:gridCol w:w="983"/>
        <w:gridCol w:w="957"/>
        <w:gridCol w:w="983"/>
        <w:gridCol w:w="957"/>
      </w:tblGrid>
      <w:tr w:rsidR="007D6E2F" w:rsidRPr="0095616E" w:rsidTr="00A93035">
        <w:tc>
          <w:tcPr>
            <w:tcW w:w="2093" w:type="dxa"/>
            <w:vMerge w:val="restart"/>
            <w:shd w:val="clear" w:color="auto" w:fill="E6E6E6"/>
            <w:vAlign w:val="center"/>
          </w:tcPr>
          <w:p w:rsidR="007D6E2F" w:rsidRPr="0095616E" w:rsidRDefault="007D6E2F" w:rsidP="005C3EA1">
            <w:pPr>
              <w:pStyle w:val="tableheading"/>
              <w:jc w:val="left"/>
            </w:pPr>
            <w:r w:rsidRPr="0095616E">
              <w:t>Impact of Global Financial Crisis</w:t>
            </w:r>
          </w:p>
        </w:tc>
        <w:tc>
          <w:tcPr>
            <w:tcW w:w="0" w:type="auto"/>
            <w:gridSpan w:val="2"/>
            <w:tcBorders>
              <w:bottom w:val="single" w:sz="4" w:space="0" w:color="000000"/>
            </w:tcBorders>
            <w:shd w:val="clear" w:color="auto" w:fill="E6E6E6"/>
            <w:vAlign w:val="center"/>
          </w:tcPr>
          <w:p w:rsidR="007D6E2F" w:rsidRPr="0095616E" w:rsidRDefault="007D6E2F" w:rsidP="00525015">
            <w:pPr>
              <w:pStyle w:val="tableheading"/>
            </w:pPr>
            <w:r w:rsidRPr="0095616E">
              <w:t>Yes</w:t>
            </w:r>
          </w:p>
        </w:tc>
        <w:tc>
          <w:tcPr>
            <w:tcW w:w="0" w:type="auto"/>
            <w:gridSpan w:val="2"/>
            <w:tcBorders>
              <w:bottom w:val="single" w:sz="4" w:space="0" w:color="000000"/>
            </w:tcBorders>
            <w:shd w:val="clear" w:color="auto" w:fill="E6E6E6"/>
            <w:vAlign w:val="center"/>
          </w:tcPr>
          <w:p w:rsidR="007D6E2F" w:rsidRPr="0095616E" w:rsidRDefault="007D6E2F" w:rsidP="00525015">
            <w:pPr>
              <w:pStyle w:val="tableheading"/>
            </w:pPr>
            <w:r w:rsidRPr="0095616E">
              <w:t>No</w:t>
            </w:r>
          </w:p>
        </w:tc>
        <w:tc>
          <w:tcPr>
            <w:tcW w:w="0" w:type="auto"/>
            <w:gridSpan w:val="2"/>
            <w:tcBorders>
              <w:bottom w:val="single" w:sz="4" w:space="0" w:color="000000"/>
            </w:tcBorders>
            <w:shd w:val="clear" w:color="auto" w:fill="E6E6E6"/>
            <w:vAlign w:val="center"/>
          </w:tcPr>
          <w:p w:rsidR="007D6E2F" w:rsidRPr="0095616E" w:rsidRDefault="007D6E2F" w:rsidP="00525015">
            <w:pPr>
              <w:pStyle w:val="tableheading"/>
            </w:pPr>
            <w:r w:rsidRPr="0095616E">
              <w:t>Total</w:t>
            </w:r>
          </w:p>
        </w:tc>
      </w:tr>
      <w:tr w:rsidR="007D6E2F" w:rsidRPr="0095616E" w:rsidTr="00A93035">
        <w:tc>
          <w:tcPr>
            <w:tcW w:w="2093" w:type="dxa"/>
            <w:vMerge/>
          </w:tcPr>
          <w:p w:rsidR="007D6E2F" w:rsidRPr="0095616E" w:rsidRDefault="007D6E2F" w:rsidP="00525015">
            <w:pPr>
              <w:pStyle w:val="tableheading"/>
            </w:pPr>
          </w:p>
        </w:tc>
        <w:tc>
          <w:tcPr>
            <w:tcW w:w="0" w:type="auto"/>
            <w:shd w:val="clear" w:color="auto" w:fill="E6E6E6"/>
            <w:vAlign w:val="center"/>
          </w:tcPr>
          <w:p w:rsidR="007D6E2F" w:rsidRPr="0095616E" w:rsidRDefault="007D6E2F" w:rsidP="00525015">
            <w:pPr>
              <w:pStyle w:val="tableheading"/>
            </w:pPr>
            <w:r w:rsidRPr="0095616E">
              <w:t>Number</w:t>
            </w:r>
          </w:p>
        </w:tc>
        <w:tc>
          <w:tcPr>
            <w:tcW w:w="0" w:type="auto"/>
            <w:shd w:val="clear" w:color="auto" w:fill="E6E6E6"/>
            <w:vAlign w:val="center"/>
          </w:tcPr>
          <w:p w:rsidR="007D6E2F" w:rsidRPr="0095616E" w:rsidRDefault="007D6E2F" w:rsidP="00525015">
            <w:pPr>
              <w:pStyle w:val="tableheading"/>
            </w:pPr>
            <w:r w:rsidRPr="0095616E">
              <w:t>%</w:t>
            </w:r>
          </w:p>
        </w:tc>
        <w:tc>
          <w:tcPr>
            <w:tcW w:w="0" w:type="auto"/>
            <w:shd w:val="clear" w:color="auto" w:fill="E6E6E6"/>
            <w:vAlign w:val="center"/>
          </w:tcPr>
          <w:p w:rsidR="007D6E2F" w:rsidRPr="0095616E" w:rsidRDefault="007D6E2F" w:rsidP="00525015">
            <w:pPr>
              <w:pStyle w:val="tableheading"/>
            </w:pPr>
            <w:r w:rsidRPr="0095616E">
              <w:t>Number</w:t>
            </w:r>
          </w:p>
        </w:tc>
        <w:tc>
          <w:tcPr>
            <w:tcW w:w="0" w:type="auto"/>
            <w:shd w:val="clear" w:color="auto" w:fill="E6E6E6"/>
            <w:vAlign w:val="center"/>
          </w:tcPr>
          <w:p w:rsidR="007D6E2F" w:rsidRPr="0095616E" w:rsidRDefault="007D6E2F" w:rsidP="00525015">
            <w:pPr>
              <w:pStyle w:val="tableheading"/>
            </w:pPr>
            <w:r w:rsidRPr="0095616E">
              <w:t>%</w:t>
            </w:r>
          </w:p>
        </w:tc>
        <w:tc>
          <w:tcPr>
            <w:tcW w:w="0" w:type="auto"/>
            <w:shd w:val="clear" w:color="auto" w:fill="E6E6E6"/>
            <w:vAlign w:val="center"/>
          </w:tcPr>
          <w:p w:rsidR="007D6E2F" w:rsidRPr="0095616E" w:rsidRDefault="007D6E2F" w:rsidP="00525015">
            <w:pPr>
              <w:pStyle w:val="tableheading"/>
            </w:pPr>
            <w:r w:rsidRPr="0095616E">
              <w:t>Number</w:t>
            </w:r>
          </w:p>
        </w:tc>
        <w:tc>
          <w:tcPr>
            <w:tcW w:w="0" w:type="auto"/>
            <w:shd w:val="clear" w:color="auto" w:fill="E6E6E6"/>
            <w:vAlign w:val="center"/>
          </w:tcPr>
          <w:p w:rsidR="007D6E2F" w:rsidRPr="0095616E" w:rsidRDefault="007D6E2F" w:rsidP="00525015">
            <w:pPr>
              <w:pStyle w:val="tableheading"/>
            </w:pPr>
            <w:r w:rsidRPr="0095616E">
              <w:t>%</w:t>
            </w:r>
          </w:p>
        </w:tc>
      </w:tr>
      <w:tr w:rsidR="007D6E2F" w:rsidRPr="0095616E" w:rsidTr="007D6E2F">
        <w:tc>
          <w:tcPr>
            <w:tcW w:w="2093" w:type="dxa"/>
          </w:tcPr>
          <w:p w:rsidR="007D6E2F" w:rsidRPr="0095616E" w:rsidRDefault="007D6E2F" w:rsidP="00FA1D2D">
            <w:pPr>
              <w:pStyle w:val="tabletext"/>
              <w:jc w:val="left"/>
            </w:pPr>
            <w:r w:rsidRPr="0095616E">
              <w:t>Responses</w:t>
            </w:r>
          </w:p>
        </w:tc>
        <w:tc>
          <w:tcPr>
            <w:tcW w:w="0" w:type="auto"/>
          </w:tcPr>
          <w:p w:rsidR="007D6E2F" w:rsidRPr="0095616E" w:rsidRDefault="007D6E2F" w:rsidP="00690E10">
            <w:pPr>
              <w:pStyle w:val="Tablenumberdectab"/>
            </w:pPr>
            <w:r w:rsidRPr="0095616E">
              <w:t>0</w:t>
            </w:r>
          </w:p>
        </w:tc>
        <w:tc>
          <w:tcPr>
            <w:tcW w:w="0" w:type="auto"/>
          </w:tcPr>
          <w:p w:rsidR="007D6E2F" w:rsidRPr="0095616E" w:rsidRDefault="007D6E2F" w:rsidP="00690E10">
            <w:pPr>
              <w:pStyle w:val="Tablenumberdectab"/>
            </w:pPr>
            <w:r w:rsidRPr="0095616E">
              <w:t>%</w:t>
            </w:r>
          </w:p>
        </w:tc>
        <w:tc>
          <w:tcPr>
            <w:tcW w:w="0" w:type="auto"/>
          </w:tcPr>
          <w:p w:rsidR="007D6E2F" w:rsidRPr="0095616E" w:rsidRDefault="007D6E2F" w:rsidP="00690E10">
            <w:pPr>
              <w:pStyle w:val="Tablenumberdectab"/>
            </w:pPr>
            <w:r>
              <w:t>5</w:t>
            </w:r>
          </w:p>
        </w:tc>
        <w:tc>
          <w:tcPr>
            <w:tcW w:w="0" w:type="auto"/>
          </w:tcPr>
          <w:p w:rsidR="007D6E2F" w:rsidRPr="0095616E" w:rsidRDefault="007D6E2F" w:rsidP="00690E10">
            <w:pPr>
              <w:pStyle w:val="Tablenumberdectab"/>
            </w:pPr>
            <w:r w:rsidRPr="0095616E">
              <w:t>100%</w:t>
            </w:r>
          </w:p>
        </w:tc>
        <w:tc>
          <w:tcPr>
            <w:tcW w:w="0" w:type="auto"/>
          </w:tcPr>
          <w:p w:rsidR="007D6E2F" w:rsidRPr="0095616E" w:rsidRDefault="007D6E2F" w:rsidP="00690E10">
            <w:pPr>
              <w:pStyle w:val="Tablenumberdectab"/>
            </w:pPr>
            <w:r>
              <w:t>5</w:t>
            </w:r>
          </w:p>
        </w:tc>
        <w:tc>
          <w:tcPr>
            <w:tcW w:w="0" w:type="auto"/>
          </w:tcPr>
          <w:p w:rsidR="007D6E2F" w:rsidRPr="0095616E" w:rsidRDefault="007D6E2F" w:rsidP="00690E10">
            <w:pPr>
              <w:pStyle w:val="Tablenumberdectab"/>
            </w:pPr>
            <w:r w:rsidRPr="0095616E">
              <w:t>100%</w:t>
            </w:r>
          </w:p>
        </w:tc>
      </w:tr>
    </w:tbl>
    <w:p w:rsidR="007D6E2F" w:rsidRPr="0095616E" w:rsidRDefault="007D6E2F" w:rsidP="007D6E2F">
      <w:pPr>
        <w:spacing w:after="0"/>
        <w:rPr>
          <w:szCs w:val="22"/>
        </w:rPr>
      </w:pPr>
    </w:p>
    <w:p w:rsidR="007D6E2F" w:rsidRDefault="007D6E2F" w:rsidP="007D6E2F">
      <w:pPr>
        <w:spacing w:after="0"/>
        <w:rPr>
          <w:szCs w:val="22"/>
        </w:rPr>
      </w:pPr>
    </w:p>
    <w:p w:rsidR="007D6E2F" w:rsidRDefault="005A1EB2" w:rsidP="007D6E2F">
      <w:pPr>
        <w:spacing w:after="0"/>
        <w:rPr>
          <w:b/>
          <w:szCs w:val="22"/>
        </w:rPr>
      </w:pPr>
      <w:r>
        <w:rPr>
          <w:b/>
          <w:szCs w:val="22"/>
        </w:rPr>
        <w:t>Survey question:</w:t>
      </w:r>
      <w:r>
        <w:t xml:space="preserve"> </w:t>
      </w:r>
      <w:r w:rsidR="007D6E2F" w:rsidRPr="005A1EB2">
        <w:rPr>
          <w:szCs w:val="22"/>
        </w:rPr>
        <w:t xml:space="preserve">Does your school wish to establish significant relationship with businesses in the </w:t>
      </w:r>
      <w:r w:rsidR="007D6E2F" w:rsidRPr="005A1EB2">
        <w:rPr>
          <w:szCs w:val="22"/>
          <w:u w:val="single"/>
        </w:rPr>
        <w:t>future</w:t>
      </w:r>
      <w:r w:rsidR="007D6E2F" w:rsidRPr="005A1EB2">
        <w:rPr>
          <w:szCs w:val="22"/>
        </w:rPr>
        <w:t>?</w:t>
      </w:r>
    </w:p>
    <w:p w:rsidR="007D6E2F" w:rsidRPr="0095616E" w:rsidRDefault="007D6E2F" w:rsidP="007C18C6">
      <w:pPr>
        <w:pStyle w:val="CaptionForTables"/>
      </w:pPr>
      <w:r>
        <w:t xml:space="preserve">Table </w:t>
      </w:r>
      <w:r w:rsidR="00795F5B">
        <w:t xml:space="preserve">1.9.4 Willingness of schools to establish significant relationships with business in the future </w:t>
      </w: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2"/>
        <w:gridCol w:w="983"/>
        <w:gridCol w:w="957"/>
        <w:gridCol w:w="983"/>
        <w:gridCol w:w="957"/>
        <w:gridCol w:w="994"/>
        <w:gridCol w:w="957"/>
        <w:gridCol w:w="983"/>
        <w:gridCol w:w="957"/>
      </w:tblGrid>
      <w:tr w:rsidR="007D6E2F" w:rsidRPr="0095616E" w:rsidTr="00A93035">
        <w:tc>
          <w:tcPr>
            <w:tcW w:w="2093" w:type="dxa"/>
            <w:vMerge w:val="restart"/>
            <w:shd w:val="clear" w:color="auto" w:fill="E6E6E6"/>
            <w:vAlign w:val="center"/>
          </w:tcPr>
          <w:p w:rsidR="007D6E2F" w:rsidRPr="0095616E" w:rsidRDefault="007D6E2F" w:rsidP="005C3EA1">
            <w:pPr>
              <w:pStyle w:val="tableheading"/>
              <w:jc w:val="left"/>
            </w:pPr>
            <w:r w:rsidRPr="0095616E">
              <w:t>Willingness for future relationship</w:t>
            </w:r>
          </w:p>
        </w:tc>
        <w:tc>
          <w:tcPr>
            <w:tcW w:w="0" w:type="auto"/>
            <w:gridSpan w:val="2"/>
            <w:tcBorders>
              <w:bottom w:val="single" w:sz="4" w:space="0" w:color="000000"/>
            </w:tcBorders>
            <w:shd w:val="clear" w:color="auto" w:fill="E6E6E6"/>
            <w:vAlign w:val="center"/>
          </w:tcPr>
          <w:p w:rsidR="007D6E2F" w:rsidRPr="0095616E" w:rsidRDefault="007D6E2F" w:rsidP="00525015">
            <w:pPr>
              <w:pStyle w:val="tableheading"/>
            </w:pPr>
            <w:r w:rsidRPr="0095616E">
              <w:t>Yes</w:t>
            </w:r>
          </w:p>
        </w:tc>
        <w:tc>
          <w:tcPr>
            <w:tcW w:w="0" w:type="auto"/>
            <w:gridSpan w:val="2"/>
            <w:tcBorders>
              <w:bottom w:val="single" w:sz="4" w:space="0" w:color="000000"/>
            </w:tcBorders>
            <w:shd w:val="clear" w:color="auto" w:fill="E6E6E6"/>
            <w:vAlign w:val="center"/>
          </w:tcPr>
          <w:p w:rsidR="007D6E2F" w:rsidRPr="0095616E" w:rsidRDefault="007D6E2F" w:rsidP="00525015">
            <w:pPr>
              <w:pStyle w:val="tableheading"/>
            </w:pPr>
            <w:r w:rsidRPr="0095616E">
              <w:t>No</w:t>
            </w:r>
          </w:p>
        </w:tc>
        <w:tc>
          <w:tcPr>
            <w:tcW w:w="1654" w:type="dxa"/>
            <w:gridSpan w:val="2"/>
            <w:tcBorders>
              <w:bottom w:val="single" w:sz="4" w:space="0" w:color="000000"/>
            </w:tcBorders>
            <w:shd w:val="clear" w:color="auto" w:fill="E6E6E6"/>
          </w:tcPr>
          <w:p w:rsidR="007D6E2F" w:rsidRPr="0095616E" w:rsidRDefault="007D6E2F" w:rsidP="00525015">
            <w:pPr>
              <w:pStyle w:val="tableheading"/>
            </w:pPr>
            <w:r>
              <w:t>No Response</w:t>
            </w:r>
          </w:p>
        </w:tc>
        <w:tc>
          <w:tcPr>
            <w:tcW w:w="0" w:type="auto"/>
            <w:gridSpan w:val="2"/>
            <w:tcBorders>
              <w:bottom w:val="single" w:sz="4" w:space="0" w:color="000000"/>
            </w:tcBorders>
            <w:shd w:val="clear" w:color="auto" w:fill="E6E6E6"/>
            <w:vAlign w:val="center"/>
          </w:tcPr>
          <w:p w:rsidR="007D6E2F" w:rsidRPr="0095616E" w:rsidRDefault="007D6E2F" w:rsidP="00525015">
            <w:pPr>
              <w:pStyle w:val="tableheading"/>
            </w:pPr>
            <w:r w:rsidRPr="0095616E">
              <w:t>Total</w:t>
            </w:r>
          </w:p>
        </w:tc>
      </w:tr>
      <w:tr w:rsidR="007D6E2F" w:rsidRPr="0095616E" w:rsidTr="00A93035">
        <w:tc>
          <w:tcPr>
            <w:tcW w:w="2093" w:type="dxa"/>
            <w:vMerge/>
          </w:tcPr>
          <w:p w:rsidR="007D6E2F" w:rsidRPr="0095616E" w:rsidRDefault="007D6E2F" w:rsidP="00525015">
            <w:pPr>
              <w:pStyle w:val="tableheading"/>
            </w:pPr>
          </w:p>
        </w:tc>
        <w:tc>
          <w:tcPr>
            <w:tcW w:w="0" w:type="auto"/>
            <w:shd w:val="clear" w:color="auto" w:fill="E6E6E6"/>
            <w:vAlign w:val="center"/>
          </w:tcPr>
          <w:p w:rsidR="007D6E2F" w:rsidRPr="0095616E" w:rsidRDefault="007D6E2F" w:rsidP="00525015">
            <w:pPr>
              <w:pStyle w:val="tableheading"/>
            </w:pPr>
            <w:r w:rsidRPr="0095616E">
              <w:t>Number</w:t>
            </w:r>
          </w:p>
        </w:tc>
        <w:tc>
          <w:tcPr>
            <w:tcW w:w="0" w:type="auto"/>
            <w:shd w:val="clear" w:color="auto" w:fill="E6E6E6"/>
            <w:vAlign w:val="center"/>
          </w:tcPr>
          <w:p w:rsidR="007D6E2F" w:rsidRPr="0095616E" w:rsidRDefault="007D6E2F" w:rsidP="00525015">
            <w:pPr>
              <w:pStyle w:val="tableheading"/>
            </w:pPr>
            <w:r w:rsidRPr="0095616E">
              <w:t>%</w:t>
            </w:r>
          </w:p>
        </w:tc>
        <w:tc>
          <w:tcPr>
            <w:tcW w:w="0" w:type="auto"/>
            <w:shd w:val="clear" w:color="auto" w:fill="E6E6E6"/>
            <w:vAlign w:val="center"/>
          </w:tcPr>
          <w:p w:rsidR="007D6E2F" w:rsidRPr="0095616E" w:rsidRDefault="007D6E2F" w:rsidP="00525015">
            <w:pPr>
              <w:pStyle w:val="tableheading"/>
            </w:pPr>
            <w:r w:rsidRPr="0095616E">
              <w:t>Number</w:t>
            </w:r>
          </w:p>
        </w:tc>
        <w:tc>
          <w:tcPr>
            <w:tcW w:w="0" w:type="auto"/>
            <w:shd w:val="clear" w:color="auto" w:fill="E6E6E6"/>
            <w:vAlign w:val="center"/>
          </w:tcPr>
          <w:p w:rsidR="007D6E2F" w:rsidRPr="0095616E" w:rsidRDefault="007D6E2F" w:rsidP="00525015">
            <w:pPr>
              <w:pStyle w:val="tableheading"/>
            </w:pPr>
            <w:r w:rsidRPr="0095616E">
              <w:t>%</w:t>
            </w:r>
          </w:p>
        </w:tc>
        <w:tc>
          <w:tcPr>
            <w:tcW w:w="1040" w:type="dxa"/>
            <w:shd w:val="clear" w:color="auto" w:fill="E6E6E6"/>
            <w:vAlign w:val="center"/>
          </w:tcPr>
          <w:p w:rsidR="007D6E2F" w:rsidRPr="00147CCB" w:rsidRDefault="007D6E2F" w:rsidP="00525015">
            <w:pPr>
              <w:pStyle w:val="tableheading"/>
            </w:pPr>
            <w:r w:rsidRPr="00147CCB">
              <w:t>Number</w:t>
            </w:r>
          </w:p>
        </w:tc>
        <w:tc>
          <w:tcPr>
            <w:tcW w:w="614" w:type="dxa"/>
            <w:shd w:val="clear" w:color="auto" w:fill="E6E6E6"/>
            <w:vAlign w:val="center"/>
          </w:tcPr>
          <w:p w:rsidR="007D6E2F" w:rsidRPr="00147CCB" w:rsidRDefault="007D6E2F" w:rsidP="00525015">
            <w:pPr>
              <w:pStyle w:val="tableheading"/>
            </w:pPr>
            <w:r w:rsidRPr="00147CCB">
              <w:t>%</w:t>
            </w:r>
          </w:p>
        </w:tc>
        <w:tc>
          <w:tcPr>
            <w:tcW w:w="0" w:type="auto"/>
            <w:shd w:val="clear" w:color="auto" w:fill="E6E6E6"/>
            <w:vAlign w:val="center"/>
          </w:tcPr>
          <w:p w:rsidR="007D6E2F" w:rsidRPr="0095616E" w:rsidRDefault="007D6E2F" w:rsidP="00525015">
            <w:pPr>
              <w:pStyle w:val="tableheading"/>
            </w:pPr>
            <w:r w:rsidRPr="0095616E">
              <w:t>Number</w:t>
            </w:r>
          </w:p>
        </w:tc>
        <w:tc>
          <w:tcPr>
            <w:tcW w:w="0" w:type="auto"/>
            <w:shd w:val="clear" w:color="auto" w:fill="E6E6E6"/>
            <w:vAlign w:val="center"/>
          </w:tcPr>
          <w:p w:rsidR="007D6E2F" w:rsidRPr="0095616E" w:rsidRDefault="007D6E2F" w:rsidP="00525015">
            <w:pPr>
              <w:pStyle w:val="tableheading"/>
            </w:pPr>
            <w:r w:rsidRPr="0095616E">
              <w:t>%</w:t>
            </w:r>
          </w:p>
        </w:tc>
      </w:tr>
      <w:tr w:rsidR="007D6E2F" w:rsidRPr="0095616E" w:rsidTr="007D6E2F">
        <w:tc>
          <w:tcPr>
            <w:tcW w:w="2093" w:type="dxa"/>
          </w:tcPr>
          <w:p w:rsidR="007D6E2F" w:rsidRPr="0095616E" w:rsidRDefault="007D6E2F" w:rsidP="00FA1D2D">
            <w:pPr>
              <w:pStyle w:val="tabletext"/>
              <w:jc w:val="left"/>
            </w:pPr>
            <w:r w:rsidRPr="0095616E">
              <w:t>Responses</w:t>
            </w:r>
          </w:p>
        </w:tc>
        <w:tc>
          <w:tcPr>
            <w:tcW w:w="0" w:type="auto"/>
          </w:tcPr>
          <w:p w:rsidR="007D6E2F" w:rsidRPr="0095616E" w:rsidRDefault="007D6E2F" w:rsidP="00690E10">
            <w:pPr>
              <w:pStyle w:val="Tablenumberdectab"/>
            </w:pPr>
            <w:r>
              <w:t>85</w:t>
            </w:r>
          </w:p>
        </w:tc>
        <w:tc>
          <w:tcPr>
            <w:tcW w:w="0" w:type="auto"/>
          </w:tcPr>
          <w:p w:rsidR="007D6E2F" w:rsidRPr="0095616E" w:rsidRDefault="007D6E2F" w:rsidP="00690E10">
            <w:pPr>
              <w:pStyle w:val="Tablenumberdectab"/>
            </w:pPr>
            <w:r>
              <w:t>63</w:t>
            </w:r>
            <w:r w:rsidRPr="0095616E">
              <w:t>%</w:t>
            </w:r>
          </w:p>
        </w:tc>
        <w:tc>
          <w:tcPr>
            <w:tcW w:w="0" w:type="auto"/>
          </w:tcPr>
          <w:p w:rsidR="007D6E2F" w:rsidRPr="0095616E" w:rsidRDefault="007D6E2F" w:rsidP="00690E10">
            <w:pPr>
              <w:pStyle w:val="Tablenumberdectab"/>
            </w:pPr>
            <w:r>
              <w:t>48</w:t>
            </w:r>
          </w:p>
        </w:tc>
        <w:tc>
          <w:tcPr>
            <w:tcW w:w="0" w:type="auto"/>
          </w:tcPr>
          <w:p w:rsidR="007D6E2F" w:rsidRPr="0095616E" w:rsidRDefault="007D6E2F" w:rsidP="00690E10">
            <w:pPr>
              <w:pStyle w:val="Tablenumberdectab"/>
            </w:pPr>
            <w:r>
              <w:t>36</w:t>
            </w:r>
            <w:r w:rsidRPr="0095616E">
              <w:t>%</w:t>
            </w:r>
          </w:p>
        </w:tc>
        <w:tc>
          <w:tcPr>
            <w:tcW w:w="1040" w:type="dxa"/>
            <w:vAlign w:val="center"/>
          </w:tcPr>
          <w:p w:rsidR="007D6E2F" w:rsidRPr="00147CCB" w:rsidRDefault="007D6E2F" w:rsidP="00690E10">
            <w:pPr>
              <w:pStyle w:val="Tablenumberdectab"/>
            </w:pPr>
            <w:r w:rsidRPr="00147CCB">
              <w:t>1</w:t>
            </w:r>
          </w:p>
        </w:tc>
        <w:tc>
          <w:tcPr>
            <w:tcW w:w="614" w:type="dxa"/>
            <w:vAlign w:val="center"/>
          </w:tcPr>
          <w:p w:rsidR="007D6E2F" w:rsidRPr="00147CCB" w:rsidRDefault="007D6E2F" w:rsidP="00690E10">
            <w:pPr>
              <w:pStyle w:val="Tablenumberdectab"/>
            </w:pPr>
            <w:r>
              <w:t>1%</w:t>
            </w:r>
          </w:p>
        </w:tc>
        <w:tc>
          <w:tcPr>
            <w:tcW w:w="0" w:type="auto"/>
          </w:tcPr>
          <w:p w:rsidR="007D6E2F" w:rsidRPr="0095616E" w:rsidRDefault="007D6E2F" w:rsidP="00690E10">
            <w:pPr>
              <w:pStyle w:val="Tablenumberdectab"/>
            </w:pPr>
            <w:r>
              <w:t>134</w:t>
            </w:r>
          </w:p>
        </w:tc>
        <w:tc>
          <w:tcPr>
            <w:tcW w:w="0" w:type="auto"/>
          </w:tcPr>
          <w:p w:rsidR="007D6E2F" w:rsidRPr="0095616E" w:rsidRDefault="007D6E2F" w:rsidP="00690E10">
            <w:pPr>
              <w:pStyle w:val="Tablenumberdectab"/>
            </w:pPr>
            <w:r w:rsidRPr="0095616E">
              <w:t>100%</w:t>
            </w:r>
          </w:p>
        </w:tc>
      </w:tr>
    </w:tbl>
    <w:p w:rsidR="007D6E2F" w:rsidRPr="0095616E" w:rsidRDefault="007D6E2F" w:rsidP="007D6E2F">
      <w:pPr>
        <w:spacing w:after="0"/>
        <w:rPr>
          <w:szCs w:val="22"/>
        </w:rPr>
      </w:pPr>
    </w:p>
    <w:p w:rsidR="007D6E2F" w:rsidRDefault="007D6E2F" w:rsidP="007D6E2F">
      <w:pPr>
        <w:spacing w:after="0"/>
        <w:rPr>
          <w:szCs w:val="22"/>
        </w:rPr>
      </w:pPr>
    </w:p>
    <w:p w:rsidR="007D6E2F" w:rsidRDefault="005A1EB2" w:rsidP="007D6E2F">
      <w:pPr>
        <w:spacing w:after="0"/>
        <w:rPr>
          <w:b/>
          <w:szCs w:val="22"/>
        </w:rPr>
      </w:pPr>
      <w:r>
        <w:rPr>
          <w:b/>
          <w:szCs w:val="22"/>
        </w:rPr>
        <w:t xml:space="preserve">Survey question: </w:t>
      </w:r>
      <w:r w:rsidR="007D6E2F" w:rsidRPr="005A1EB2">
        <w:rPr>
          <w:szCs w:val="22"/>
        </w:rPr>
        <w:t>Do you expect the Global Financial Crisis to have any impact on the nature and extent of any future relationships with business?</w:t>
      </w:r>
    </w:p>
    <w:p w:rsidR="007D6E2F" w:rsidRPr="0095616E" w:rsidRDefault="007D6E2F" w:rsidP="007C18C6">
      <w:pPr>
        <w:pStyle w:val="CaptionForTables"/>
      </w:pPr>
      <w:r>
        <w:t xml:space="preserve">Table </w:t>
      </w:r>
      <w:r w:rsidR="00795F5B">
        <w:t>1.9</w:t>
      </w:r>
      <w:r>
        <w:t>.5 Impact of Global Financial Crisis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3"/>
        <w:gridCol w:w="983"/>
        <w:gridCol w:w="957"/>
        <w:gridCol w:w="983"/>
        <w:gridCol w:w="957"/>
        <w:gridCol w:w="983"/>
        <w:gridCol w:w="957"/>
        <w:gridCol w:w="983"/>
        <w:gridCol w:w="957"/>
      </w:tblGrid>
      <w:tr w:rsidR="007D6E2F" w:rsidRPr="0095616E" w:rsidTr="00A93035">
        <w:tc>
          <w:tcPr>
            <w:tcW w:w="2093" w:type="dxa"/>
            <w:vMerge w:val="restart"/>
            <w:shd w:val="clear" w:color="auto" w:fill="E6E6E6"/>
            <w:vAlign w:val="center"/>
          </w:tcPr>
          <w:p w:rsidR="007D6E2F" w:rsidRPr="0095616E" w:rsidRDefault="007D6E2F" w:rsidP="005C3EA1">
            <w:pPr>
              <w:pStyle w:val="tableheading"/>
              <w:jc w:val="left"/>
            </w:pPr>
            <w:r w:rsidRPr="0095616E">
              <w:t>Impact of Global Financial Crisis</w:t>
            </w:r>
          </w:p>
        </w:tc>
        <w:tc>
          <w:tcPr>
            <w:tcW w:w="0" w:type="auto"/>
            <w:gridSpan w:val="2"/>
            <w:tcBorders>
              <w:bottom w:val="single" w:sz="4" w:space="0" w:color="000000"/>
            </w:tcBorders>
            <w:shd w:val="clear" w:color="auto" w:fill="E6E6E6"/>
            <w:vAlign w:val="center"/>
          </w:tcPr>
          <w:p w:rsidR="007D6E2F" w:rsidRPr="0095616E" w:rsidRDefault="007D6E2F" w:rsidP="00525015">
            <w:pPr>
              <w:pStyle w:val="tableheading"/>
            </w:pPr>
            <w:r w:rsidRPr="0095616E">
              <w:t>Yes</w:t>
            </w:r>
          </w:p>
        </w:tc>
        <w:tc>
          <w:tcPr>
            <w:tcW w:w="0" w:type="auto"/>
            <w:gridSpan w:val="2"/>
            <w:tcBorders>
              <w:bottom w:val="single" w:sz="4" w:space="0" w:color="000000"/>
            </w:tcBorders>
            <w:shd w:val="clear" w:color="auto" w:fill="E6E6E6"/>
            <w:vAlign w:val="center"/>
          </w:tcPr>
          <w:p w:rsidR="007D6E2F" w:rsidRPr="0095616E" w:rsidRDefault="007D6E2F" w:rsidP="00525015">
            <w:pPr>
              <w:pStyle w:val="tableheading"/>
            </w:pPr>
            <w:r w:rsidRPr="0095616E">
              <w:t>No</w:t>
            </w:r>
          </w:p>
        </w:tc>
        <w:tc>
          <w:tcPr>
            <w:tcW w:w="0" w:type="auto"/>
            <w:gridSpan w:val="2"/>
            <w:tcBorders>
              <w:bottom w:val="single" w:sz="4" w:space="0" w:color="000000"/>
            </w:tcBorders>
            <w:shd w:val="clear" w:color="auto" w:fill="E6E6E6"/>
          </w:tcPr>
          <w:p w:rsidR="007D6E2F" w:rsidRPr="0095616E" w:rsidRDefault="007D6E2F" w:rsidP="00525015">
            <w:pPr>
              <w:pStyle w:val="tableheading"/>
            </w:pPr>
            <w:r>
              <w:t>No Response</w:t>
            </w:r>
          </w:p>
        </w:tc>
        <w:tc>
          <w:tcPr>
            <w:tcW w:w="0" w:type="auto"/>
            <w:gridSpan w:val="2"/>
            <w:tcBorders>
              <w:bottom w:val="single" w:sz="4" w:space="0" w:color="000000"/>
            </w:tcBorders>
            <w:shd w:val="clear" w:color="auto" w:fill="E6E6E6"/>
            <w:vAlign w:val="center"/>
          </w:tcPr>
          <w:p w:rsidR="007D6E2F" w:rsidRPr="0095616E" w:rsidRDefault="007D6E2F" w:rsidP="00525015">
            <w:pPr>
              <w:pStyle w:val="tableheading"/>
            </w:pPr>
            <w:r w:rsidRPr="0095616E">
              <w:t>Total</w:t>
            </w:r>
          </w:p>
        </w:tc>
      </w:tr>
      <w:tr w:rsidR="007D6E2F" w:rsidRPr="0095616E" w:rsidTr="00690E10">
        <w:tc>
          <w:tcPr>
            <w:tcW w:w="2093" w:type="dxa"/>
            <w:vMerge/>
          </w:tcPr>
          <w:p w:rsidR="007D6E2F" w:rsidRPr="0095616E" w:rsidRDefault="007D6E2F" w:rsidP="00525015">
            <w:pPr>
              <w:pStyle w:val="tableheading"/>
            </w:pPr>
          </w:p>
        </w:tc>
        <w:tc>
          <w:tcPr>
            <w:tcW w:w="0" w:type="auto"/>
            <w:shd w:val="clear" w:color="auto" w:fill="E6E6E6"/>
            <w:vAlign w:val="center"/>
          </w:tcPr>
          <w:p w:rsidR="007D6E2F" w:rsidRPr="0095616E" w:rsidRDefault="007D6E2F" w:rsidP="00525015">
            <w:pPr>
              <w:pStyle w:val="tableheading"/>
            </w:pPr>
            <w:r w:rsidRPr="0095616E">
              <w:t>Number</w:t>
            </w:r>
          </w:p>
        </w:tc>
        <w:tc>
          <w:tcPr>
            <w:tcW w:w="0" w:type="auto"/>
            <w:shd w:val="clear" w:color="auto" w:fill="E6E6E6"/>
            <w:vAlign w:val="center"/>
          </w:tcPr>
          <w:p w:rsidR="007D6E2F" w:rsidRPr="0095616E" w:rsidRDefault="007D6E2F" w:rsidP="00525015">
            <w:pPr>
              <w:pStyle w:val="tableheading"/>
            </w:pPr>
            <w:r w:rsidRPr="0095616E">
              <w:t>%</w:t>
            </w:r>
          </w:p>
        </w:tc>
        <w:tc>
          <w:tcPr>
            <w:tcW w:w="0" w:type="auto"/>
            <w:shd w:val="clear" w:color="auto" w:fill="E6E6E6"/>
            <w:vAlign w:val="center"/>
          </w:tcPr>
          <w:p w:rsidR="007D6E2F" w:rsidRPr="0095616E" w:rsidRDefault="007D6E2F" w:rsidP="00525015">
            <w:pPr>
              <w:pStyle w:val="tableheading"/>
            </w:pPr>
            <w:r w:rsidRPr="0095616E">
              <w:t>Number</w:t>
            </w:r>
          </w:p>
        </w:tc>
        <w:tc>
          <w:tcPr>
            <w:tcW w:w="0" w:type="auto"/>
            <w:shd w:val="clear" w:color="auto" w:fill="E6E6E6"/>
            <w:vAlign w:val="center"/>
          </w:tcPr>
          <w:p w:rsidR="007D6E2F" w:rsidRPr="0095616E" w:rsidRDefault="007D6E2F" w:rsidP="00525015">
            <w:pPr>
              <w:pStyle w:val="tableheading"/>
            </w:pPr>
            <w:r w:rsidRPr="0095616E">
              <w:t>%</w:t>
            </w:r>
          </w:p>
        </w:tc>
        <w:tc>
          <w:tcPr>
            <w:tcW w:w="0" w:type="auto"/>
            <w:shd w:val="clear" w:color="auto" w:fill="E6E6E6"/>
            <w:vAlign w:val="center"/>
          </w:tcPr>
          <w:p w:rsidR="007D6E2F" w:rsidRPr="00714E4C" w:rsidRDefault="007D6E2F" w:rsidP="00690E10">
            <w:pPr>
              <w:pStyle w:val="tableheading"/>
            </w:pPr>
            <w:r>
              <w:t>Number</w:t>
            </w:r>
          </w:p>
        </w:tc>
        <w:tc>
          <w:tcPr>
            <w:tcW w:w="0" w:type="auto"/>
            <w:shd w:val="clear" w:color="auto" w:fill="E6E6E6"/>
            <w:vAlign w:val="center"/>
          </w:tcPr>
          <w:p w:rsidR="007D6E2F" w:rsidRPr="00714E4C" w:rsidRDefault="007D6E2F" w:rsidP="00690E10">
            <w:pPr>
              <w:pStyle w:val="tableheading"/>
            </w:pPr>
            <w:r>
              <w:t>%</w:t>
            </w:r>
          </w:p>
        </w:tc>
        <w:tc>
          <w:tcPr>
            <w:tcW w:w="0" w:type="auto"/>
            <w:shd w:val="clear" w:color="auto" w:fill="E6E6E6"/>
            <w:vAlign w:val="center"/>
          </w:tcPr>
          <w:p w:rsidR="007D6E2F" w:rsidRPr="0095616E" w:rsidRDefault="007D6E2F" w:rsidP="00525015">
            <w:pPr>
              <w:pStyle w:val="tableheading"/>
            </w:pPr>
            <w:r w:rsidRPr="0095616E">
              <w:t>Number</w:t>
            </w:r>
          </w:p>
        </w:tc>
        <w:tc>
          <w:tcPr>
            <w:tcW w:w="0" w:type="auto"/>
            <w:shd w:val="clear" w:color="auto" w:fill="E6E6E6"/>
            <w:vAlign w:val="center"/>
          </w:tcPr>
          <w:p w:rsidR="007D6E2F" w:rsidRPr="0095616E" w:rsidRDefault="007D6E2F" w:rsidP="00525015">
            <w:pPr>
              <w:pStyle w:val="tableheading"/>
            </w:pPr>
            <w:r w:rsidRPr="0095616E">
              <w:t>%</w:t>
            </w:r>
          </w:p>
        </w:tc>
      </w:tr>
      <w:tr w:rsidR="007D6E2F" w:rsidRPr="0095616E" w:rsidTr="007D6E2F">
        <w:tc>
          <w:tcPr>
            <w:tcW w:w="2093" w:type="dxa"/>
          </w:tcPr>
          <w:p w:rsidR="007D6E2F" w:rsidRPr="0095616E" w:rsidRDefault="007D6E2F" w:rsidP="00FA1D2D">
            <w:pPr>
              <w:pStyle w:val="tabletext"/>
              <w:jc w:val="left"/>
            </w:pPr>
            <w:r w:rsidRPr="0095616E">
              <w:t>Responses</w:t>
            </w:r>
          </w:p>
        </w:tc>
        <w:tc>
          <w:tcPr>
            <w:tcW w:w="0" w:type="auto"/>
          </w:tcPr>
          <w:p w:rsidR="007D6E2F" w:rsidRPr="0095616E" w:rsidRDefault="007D6E2F" w:rsidP="00690E10">
            <w:pPr>
              <w:pStyle w:val="Tablenumberdectab"/>
            </w:pPr>
            <w:r>
              <w:t>33</w:t>
            </w:r>
          </w:p>
        </w:tc>
        <w:tc>
          <w:tcPr>
            <w:tcW w:w="0" w:type="auto"/>
          </w:tcPr>
          <w:p w:rsidR="007D6E2F" w:rsidRPr="0095616E" w:rsidRDefault="007D6E2F" w:rsidP="00690E10">
            <w:pPr>
              <w:pStyle w:val="Tablenumberdectab"/>
            </w:pPr>
            <w:r>
              <w:t>24</w:t>
            </w:r>
            <w:r w:rsidRPr="0095616E">
              <w:t>%</w:t>
            </w:r>
          </w:p>
        </w:tc>
        <w:tc>
          <w:tcPr>
            <w:tcW w:w="0" w:type="auto"/>
          </w:tcPr>
          <w:p w:rsidR="007D6E2F" w:rsidRPr="0095616E" w:rsidRDefault="007D6E2F" w:rsidP="00690E10">
            <w:pPr>
              <w:pStyle w:val="Tablenumberdectab"/>
            </w:pPr>
            <w:r>
              <w:t>100</w:t>
            </w:r>
          </w:p>
        </w:tc>
        <w:tc>
          <w:tcPr>
            <w:tcW w:w="0" w:type="auto"/>
          </w:tcPr>
          <w:p w:rsidR="007D6E2F" w:rsidRPr="0095616E" w:rsidRDefault="007D6E2F" w:rsidP="00690E10">
            <w:pPr>
              <w:pStyle w:val="Tablenumberdectab"/>
            </w:pPr>
            <w:r>
              <w:t>75</w:t>
            </w:r>
            <w:r w:rsidRPr="0095616E">
              <w:t>%</w:t>
            </w:r>
          </w:p>
        </w:tc>
        <w:tc>
          <w:tcPr>
            <w:tcW w:w="0" w:type="auto"/>
          </w:tcPr>
          <w:p w:rsidR="007D6E2F" w:rsidRPr="00714E4C" w:rsidRDefault="007D6E2F" w:rsidP="00690E10">
            <w:pPr>
              <w:pStyle w:val="Tablenumberdectab"/>
            </w:pPr>
            <w:r>
              <w:t>1</w:t>
            </w:r>
          </w:p>
        </w:tc>
        <w:tc>
          <w:tcPr>
            <w:tcW w:w="0" w:type="auto"/>
          </w:tcPr>
          <w:p w:rsidR="007D6E2F" w:rsidRPr="00714E4C" w:rsidRDefault="007D6E2F" w:rsidP="00690E10">
            <w:pPr>
              <w:pStyle w:val="Tablenumberdectab"/>
            </w:pPr>
            <w:r>
              <w:t>1%</w:t>
            </w:r>
          </w:p>
        </w:tc>
        <w:tc>
          <w:tcPr>
            <w:tcW w:w="0" w:type="auto"/>
          </w:tcPr>
          <w:p w:rsidR="007D6E2F" w:rsidRPr="0095616E" w:rsidRDefault="007D6E2F" w:rsidP="00690E10">
            <w:pPr>
              <w:pStyle w:val="Tablenumberdectab"/>
            </w:pPr>
            <w:r>
              <w:t>134</w:t>
            </w:r>
          </w:p>
        </w:tc>
        <w:tc>
          <w:tcPr>
            <w:tcW w:w="0" w:type="auto"/>
          </w:tcPr>
          <w:p w:rsidR="007D6E2F" w:rsidRPr="0095616E" w:rsidRDefault="007D6E2F" w:rsidP="00690E10">
            <w:pPr>
              <w:pStyle w:val="Tablenumberdectab"/>
            </w:pPr>
            <w:r w:rsidRPr="0095616E">
              <w:t>100%</w:t>
            </w:r>
          </w:p>
        </w:tc>
      </w:tr>
    </w:tbl>
    <w:p w:rsidR="007D6E2F" w:rsidRDefault="007D6E2F" w:rsidP="007D6E2F">
      <w:pPr>
        <w:pStyle w:val="BodyText"/>
        <w:jc w:val="left"/>
      </w:pPr>
    </w:p>
    <w:p w:rsidR="007D6E2F" w:rsidRDefault="007D6E2F" w:rsidP="007D6E2F">
      <w:pPr>
        <w:pStyle w:val="Heading1"/>
        <w:numPr>
          <w:ilvl w:val="0"/>
          <w:numId w:val="18"/>
        </w:numPr>
        <w:jc w:val="left"/>
      </w:pPr>
      <w:bookmarkStart w:id="47" w:name="_Toc255915484"/>
      <w:r>
        <w:lastRenderedPageBreak/>
        <w:t>Research questions</w:t>
      </w:r>
      <w:bookmarkEnd w:id="47"/>
    </w:p>
    <w:p w:rsidR="007D6E2F" w:rsidRDefault="007D6E2F" w:rsidP="007D6E2F">
      <w:pPr>
        <w:pStyle w:val="Heading2"/>
        <w:numPr>
          <w:ilvl w:val="1"/>
          <w:numId w:val="18"/>
        </w:numPr>
        <w:tabs>
          <w:tab w:val="clear" w:pos="2638"/>
        </w:tabs>
        <w:ind w:left="992" w:hanging="992"/>
        <w:jc w:val="left"/>
      </w:pPr>
      <w:bookmarkStart w:id="48" w:name="_Toc255915485"/>
      <w:bookmarkStart w:id="49" w:name="OLE_LINK42"/>
      <w:bookmarkStart w:id="50" w:name="OLE_LINK43"/>
      <w:r>
        <w:t>Is there any noteworthy difference between the survey responses of nominated and sample schools?</w:t>
      </w:r>
      <w:bookmarkEnd w:id="48"/>
    </w:p>
    <w:p w:rsidR="007C785A" w:rsidRPr="00B45F6C" w:rsidRDefault="007C785A" w:rsidP="007C785A">
      <w:pPr>
        <w:pStyle w:val="Heading3"/>
        <w:numPr>
          <w:ilvl w:val="2"/>
          <w:numId w:val="18"/>
        </w:numPr>
        <w:tabs>
          <w:tab w:val="clear" w:pos="964"/>
          <w:tab w:val="num" w:pos="993"/>
        </w:tabs>
        <w:ind w:left="992" w:hanging="992"/>
        <w:jc w:val="left"/>
      </w:pPr>
      <w:r>
        <w:t>Overview</w:t>
      </w:r>
    </w:p>
    <w:p w:rsidR="007C785A" w:rsidRDefault="007C785A" w:rsidP="007D6E2F">
      <w:pPr>
        <w:pStyle w:val="BodyText"/>
        <w:spacing w:after="0"/>
        <w:rPr>
          <w:b/>
        </w:rPr>
      </w:pPr>
    </w:p>
    <w:p w:rsidR="007D6E2F" w:rsidRPr="007C785A" w:rsidRDefault="007C785A" w:rsidP="007D6E2F">
      <w:pPr>
        <w:pStyle w:val="BodyText"/>
        <w:spacing w:after="0"/>
        <w:rPr>
          <w:b/>
        </w:rPr>
      </w:pPr>
      <w:r w:rsidRPr="007C785A">
        <w:rPr>
          <w:b/>
        </w:rPr>
        <w:t>Table 2.1</w:t>
      </w:r>
      <w:r>
        <w:rPr>
          <w:b/>
        </w:rPr>
        <w:t>.1</w:t>
      </w:r>
      <w:r w:rsidR="00112245">
        <w:rPr>
          <w:b/>
        </w:rPr>
        <w:t>.1</w:t>
      </w:r>
      <w:r w:rsidRPr="007C785A">
        <w:rPr>
          <w:b/>
        </w:rPr>
        <w:t xml:space="preserve"> Nominated vs. s</w:t>
      </w:r>
      <w:r>
        <w:rPr>
          <w:b/>
        </w:rPr>
        <w:t>ampled</w:t>
      </w:r>
      <w:r w:rsidRPr="007C785A">
        <w:rPr>
          <w:b/>
        </w:rPr>
        <w:t xml:space="preserve"> schools</w:t>
      </w:r>
    </w:p>
    <w:tbl>
      <w:tblPr>
        <w:tblW w:w="0" w:type="auto"/>
        <w:jc w:val="center"/>
        <w:tblInd w:w="-3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2"/>
        <w:gridCol w:w="1801"/>
        <w:gridCol w:w="1276"/>
        <w:gridCol w:w="1405"/>
      </w:tblGrid>
      <w:tr w:rsidR="007D6E2F" w:rsidTr="00AA5D78">
        <w:trPr>
          <w:jc w:val="center"/>
        </w:trPr>
        <w:tc>
          <w:tcPr>
            <w:tcW w:w="4532"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7D6E2F" w:rsidRPr="006E5FBF" w:rsidRDefault="007D6E2F" w:rsidP="005C3EA1">
            <w:pPr>
              <w:pStyle w:val="tableheading"/>
              <w:jc w:val="left"/>
            </w:pPr>
            <w:bookmarkStart w:id="51" w:name="OLE_LINK56"/>
            <w:bookmarkStart w:id="52" w:name="OLE_LINK57"/>
            <w:r w:rsidRPr="006E5FBF">
              <w:t>Survey participation</w:t>
            </w:r>
          </w:p>
        </w:tc>
        <w:tc>
          <w:tcPr>
            <w:tcW w:w="1801"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7D6E2F" w:rsidRPr="006E5FBF" w:rsidRDefault="007D6E2F" w:rsidP="00525015">
            <w:pPr>
              <w:pStyle w:val="tableheading"/>
            </w:pPr>
            <w:r w:rsidRPr="006E5FBF">
              <w:t>Total schools invited</w:t>
            </w:r>
          </w:p>
        </w:tc>
        <w:tc>
          <w:tcPr>
            <w:tcW w:w="2681"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7D6E2F" w:rsidRPr="006E5FBF" w:rsidRDefault="007D6E2F" w:rsidP="00525015">
            <w:pPr>
              <w:pStyle w:val="tableheading"/>
            </w:pPr>
            <w:r w:rsidRPr="006E5FBF">
              <w:t>Schools responded</w:t>
            </w:r>
          </w:p>
        </w:tc>
      </w:tr>
      <w:tr w:rsidR="007D6E2F" w:rsidTr="00AA5D78">
        <w:trPr>
          <w:jc w:val="center"/>
        </w:trPr>
        <w:tc>
          <w:tcPr>
            <w:tcW w:w="4532" w:type="dxa"/>
            <w:vMerge/>
            <w:tcBorders>
              <w:top w:val="single" w:sz="4" w:space="0" w:color="000000"/>
              <w:bottom w:val="single" w:sz="4" w:space="0" w:color="000000"/>
            </w:tcBorders>
          </w:tcPr>
          <w:p w:rsidR="007D6E2F" w:rsidRPr="006E5FBF" w:rsidRDefault="007D6E2F" w:rsidP="00525015">
            <w:pPr>
              <w:pStyle w:val="tableheading"/>
            </w:pPr>
          </w:p>
        </w:tc>
        <w:tc>
          <w:tcPr>
            <w:tcW w:w="1801" w:type="dxa"/>
            <w:vMerge/>
            <w:tcBorders>
              <w:top w:val="single" w:sz="4" w:space="0" w:color="000000"/>
              <w:bottom w:val="single" w:sz="4" w:space="0" w:color="000000"/>
              <w:right w:val="single" w:sz="4" w:space="0" w:color="000000"/>
            </w:tcBorders>
          </w:tcPr>
          <w:p w:rsidR="007D6E2F" w:rsidRPr="006E5FBF" w:rsidRDefault="007D6E2F" w:rsidP="00525015">
            <w:pPr>
              <w:pStyle w:val="tableheading"/>
            </w:pPr>
          </w:p>
        </w:tc>
        <w:tc>
          <w:tcPr>
            <w:tcW w:w="1276" w:type="dxa"/>
            <w:tcBorders>
              <w:top w:val="single" w:sz="4" w:space="0" w:color="000000"/>
              <w:left w:val="single" w:sz="4" w:space="0" w:color="000000"/>
              <w:bottom w:val="single" w:sz="4" w:space="0" w:color="000000"/>
              <w:right w:val="single" w:sz="4" w:space="0" w:color="000000"/>
            </w:tcBorders>
            <w:shd w:val="clear" w:color="auto" w:fill="E6E6E6"/>
          </w:tcPr>
          <w:p w:rsidR="007D6E2F" w:rsidRPr="006E5FBF" w:rsidRDefault="007D6E2F" w:rsidP="00525015">
            <w:pPr>
              <w:pStyle w:val="tableheading"/>
            </w:pPr>
            <w:r w:rsidRPr="006E5FBF">
              <w:t>Number</w:t>
            </w:r>
          </w:p>
        </w:tc>
        <w:tc>
          <w:tcPr>
            <w:tcW w:w="1405" w:type="dxa"/>
            <w:tcBorders>
              <w:top w:val="single" w:sz="4" w:space="0" w:color="000000"/>
              <w:left w:val="single" w:sz="4" w:space="0" w:color="000000"/>
              <w:bottom w:val="single" w:sz="4" w:space="0" w:color="000000"/>
              <w:right w:val="single" w:sz="4" w:space="0" w:color="000000"/>
            </w:tcBorders>
            <w:shd w:val="clear" w:color="auto" w:fill="E6E6E6"/>
          </w:tcPr>
          <w:p w:rsidR="007D6E2F" w:rsidRPr="006E5FBF" w:rsidRDefault="007D6E2F" w:rsidP="00525015">
            <w:pPr>
              <w:pStyle w:val="tableheading"/>
            </w:pPr>
            <w:r w:rsidRPr="006E5FBF">
              <w:t>%</w:t>
            </w:r>
          </w:p>
        </w:tc>
      </w:tr>
      <w:tr w:rsidR="007D6E2F" w:rsidTr="00AA5D78">
        <w:trPr>
          <w:jc w:val="center"/>
        </w:trPr>
        <w:tc>
          <w:tcPr>
            <w:tcW w:w="4532" w:type="dxa"/>
            <w:tcBorders>
              <w:top w:val="single" w:sz="4" w:space="0" w:color="000000"/>
              <w:left w:val="single" w:sz="4" w:space="0" w:color="000000"/>
              <w:bottom w:val="nil"/>
              <w:right w:val="single" w:sz="4" w:space="0" w:color="000000"/>
            </w:tcBorders>
          </w:tcPr>
          <w:p w:rsidR="007D6E2F" w:rsidRDefault="007D6E2F" w:rsidP="00FA1D2D">
            <w:pPr>
              <w:pStyle w:val="tabletext"/>
              <w:jc w:val="left"/>
            </w:pPr>
            <w:r>
              <w:t>Nominated schools</w:t>
            </w:r>
          </w:p>
        </w:tc>
        <w:tc>
          <w:tcPr>
            <w:tcW w:w="1801" w:type="dxa"/>
            <w:tcBorders>
              <w:top w:val="single" w:sz="4" w:space="0" w:color="000000"/>
              <w:left w:val="single" w:sz="4" w:space="0" w:color="000000"/>
              <w:bottom w:val="nil"/>
              <w:right w:val="single" w:sz="4" w:space="0" w:color="000000"/>
            </w:tcBorders>
          </w:tcPr>
          <w:p w:rsidR="007D6E2F" w:rsidRDefault="007D6E2F" w:rsidP="00690E10">
            <w:pPr>
              <w:pStyle w:val="Tablenumberdectab"/>
              <w:tabs>
                <w:tab w:val="clear" w:pos="573"/>
                <w:tab w:val="decimal" w:pos="869"/>
              </w:tabs>
            </w:pPr>
            <w:r>
              <w:t>200</w:t>
            </w:r>
          </w:p>
        </w:tc>
        <w:tc>
          <w:tcPr>
            <w:tcW w:w="1276" w:type="dxa"/>
            <w:tcBorders>
              <w:top w:val="single" w:sz="4" w:space="0" w:color="000000"/>
              <w:left w:val="single" w:sz="4" w:space="0" w:color="000000"/>
              <w:bottom w:val="nil"/>
              <w:right w:val="single" w:sz="4" w:space="0" w:color="000000"/>
            </w:tcBorders>
          </w:tcPr>
          <w:p w:rsidR="007D6E2F" w:rsidRDefault="007D6E2F" w:rsidP="00690E10">
            <w:pPr>
              <w:pStyle w:val="Tablenumberdectab"/>
            </w:pPr>
            <w:r>
              <w:t>58</w:t>
            </w:r>
          </w:p>
        </w:tc>
        <w:tc>
          <w:tcPr>
            <w:tcW w:w="1405" w:type="dxa"/>
            <w:tcBorders>
              <w:top w:val="single" w:sz="4" w:space="0" w:color="000000"/>
              <w:left w:val="single" w:sz="4" w:space="0" w:color="000000"/>
              <w:bottom w:val="nil"/>
              <w:right w:val="single" w:sz="4" w:space="0" w:color="000000"/>
            </w:tcBorders>
          </w:tcPr>
          <w:p w:rsidR="007D6E2F" w:rsidRDefault="007D6E2F" w:rsidP="00690E10">
            <w:pPr>
              <w:pStyle w:val="Tablenumberdectab"/>
            </w:pPr>
            <w:r>
              <w:t>29%</w:t>
            </w:r>
          </w:p>
        </w:tc>
      </w:tr>
      <w:tr w:rsidR="007D6E2F" w:rsidTr="00AA5D78">
        <w:trPr>
          <w:jc w:val="center"/>
        </w:trPr>
        <w:tc>
          <w:tcPr>
            <w:tcW w:w="4532" w:type="dxa"/>
            <w:tcBorders>
              <w:top w:val="nil"/>
              <w:left w:val="single" w:sz="4" w:space="0" w:color="000000"/>
              <w:bottom w:val="single" w:sz="4" w:space="0" w:color="000000"/>
              <w:right w:val="single" w:sz="4" w:space="0" w:color="000000"/>
            </w:tcBorders>
          </w:tcPr>
          <w:p w:rsidR="007D6E2F" w:rsidRDefault="007D6E2F" w:rsidP="00FA1D2D">
            <w:pPr>
              <w:pStyle w:val="tabletext"/>
              <w:jc w:val="left"/>
            </w:pPr>
            <w:r>
              <w:t>Sample schools</w:t>
            </w:r>
          </w:p>
        </w:tc>
        <w:tc>
          <w:tcPr>
            <w:tcW w:w="1801" w:type="dxa"/>
            <w:tcBorders>
              <w:top w:val="nil"/>
              <w:left w:val="single" w:sz="4" w:space="0" w:color="000000"/>
              <w:bottom w:val="single" w:sz="4" w:space="0" w:color="000000"/>
              <w:right w:val="single" w:sz="4" w:space="0" w:color="000000"/>
            </w:tcBorders>
          </w:tcPr>
          <w:p w:rsidR="007D6E2F" w:rsidRDefault="007D6E2F" w:rsidP="00690E10">
            <w:pPr>
              <w:pStyle w:val="Tablenumberdectab"/>
              <w:tabs>
                <w:tab w:val="clear" w:pos="573"/>
                <w:tab w:val="decimal" w:pos="869"/>
              </w:tabs>
            </w:pPr>
            <w:r>
              <w:t>500</w:t>
            </w:r>
          </w:p>
        </w:tc>
        <w:tc>
          <w:tcPr>
            <w:tcW w:w="1276" w:type="dxa"/>
            <w:tcBorders>
              <w:top w:val="nil"/>
              <w:left w:val="single" w:sz="4" w:space="0" w:color="000000"/>
              <w:bottom w:val="single" w:sz="4" w:space="0" w:color="000000"/>
              <w:right w:val="single" w:sz="4" w:space="0" w:color="000000"/>
            </w:tcBorders>
          </w:tcPr>
          <w:p w:rsidR="007D6E2F" w:rsidRDefault="007D6E2F" w:rsidP="00690E10">
            <w:pPr>
              <w:pStyle w:val="Tablenumberdectab"/>
            </w:pPr>
            <w:r>
              <w:t>145</w:t>
            </w:r>
          </w:p>
        </w:tc>
        <w:tc>
          <w:tcPr>
            <w:tcW w:w="1405" w:type="dxa"/>
            <w:tcBorders>
              <w:top w:val="nil"/>
              <w:left w:val="single" w:sz="4" w:space="0" w:color="000000"/>
              <w:bottom w:val="single" w:sz="4" w:space="0" w:color="000000"/>
              <w:right w:val="single" w:sz="4" w:space="0" w:color="000000"/>
            </w:tcBorders>
          </w:tcPr>
          <w:p w:rsidR="007D6E2F" w:rsidRDefault="007D6E2F" w:rsidP="00690E10">
            <w:pPr>
              <w:pStyle w:val="Tablenumberdectab"/>
            </w:pPr>
            <w:r>
              <w:t>29%</w:t>
            </w:r>
          </w:p>
        </w:tc>
      </w:tr>
      <w:tr w:rsidR="007D6E2F" w:rsidTr="00AA5D78">
        <w:trPr>
          <w:jc w:val="center"/>
        </w:trPr>
        <w:tc>
          <w:tcPr>
            <w:tcW w:w="4532" w:type="dxa"/>
            <w:tcBorders>
              <w:top w:val="single" w:sz="4" w:space="0" w:color="000000"/>
            </w:tcBorders>
          </w:tcPr>
          <w:p w:rsidR="007D6E2F" w:rsidRPr="007928EA" w:rsidRDefault="007D6E2F" w:rsidP="007928EA">
            <w:pPr>
              <w:pStyle w:val="tableheading"/>
              <w:jc w:val="left"/>
              <w:rPr>
                <w:szCs w:val="22"/>
              </w:rPr>
            </w:pPr>
            <w:r w:rsidRPr="007928EA">
              <w:rPr>
                <w:szCs w:val="22"/>
              </w:rPr>
              <w:t>Total</w:t>
            </w:r>
          </w:p>
        </w:tc>
        <w:tc>
          <w:tcPr>
            <w:tcW w:w="1801" w:type="dxa"/>
            <w:tcBorders>
              <w:top w:val="single" w:sz="4" w:space="0" w:color="000000"/>
            </w:tcBorders>
          </w:tcPr>
          <w:p w:rsidR="007D6E2F" w:rsidRPr="00690E10" w:rsidRDefault="007D6E2F" w:rsidP="00690E10">
            <w:pPr>
              <w:pStyle w:val="Tablenumberdectab"/>
              <w:tabs>
                <w:tab w:val="clear" w:pos="573"/>
                <w:tab w:val="decimal" w:pos="869"/>
              </w:tabs>
              <w:rPr>
                <w:b/>
                <w:bCs/>
              </w:rPr>
            </w:pPr>
            <w:r w:rsidRPr="00690E10">
              <w:rPr>
                <w:b/>
                <w:bCs/>
              </w:rPr>
              <w:t>700</w:t>
            </w:r>
          </w:p>
        </w:tc>
        <w:tc>
          <w:tcPr>
            <w:tcW w:w="1276" w:type="dxa"/>
            <w:tcBorders>
              <w:top w:val="single" w:sz="4" w:space="0" w:color="000000"/>
            </w:tcBorders>
          </w:tcPr>
          <w:p w:rsidR="007D6E2F" w:rsidRPr="00690E10" w:rsidRDefault="007D6E2F" w:rsidP="00690E10">
            <w:pPr>
              <w:pStyle w:val="Tablenumberdectab"/>
              <w:rPr>
                <w:b/>
                <w:bCs/>
              </w:rPr>
            </w:pPr>
            <w:r w:rsidRPr="00690E10">
              <w:rPr>
                <w:b/>
                <w:bCs/>
              </w:rPr>
              <w:t>203</w:t>
            </w:r>
          </w:p>
        </w:tc>
        <w:tc>
          <w:tcPr>
            <w:tcW w:w="1405" w:type="dxa"/>
            <w:tcBorders>
              <w:top w:val="single" w:sz="4" w:space="0" w:color="000000"/>
            </w:tcBorders>
          </w:tcPr>
          <w:p w:rsidR="007D6E2F" w:rsidRPr="00690E10" w:rsidRDefault="007D6E2F" w:rsidP="00690E10">
            <w:pPr>
              <w:pStyle w:val="Tablenumberdectab"/>
              <w:rPr>
                <w:b/>
                <w:bCs/>
              </w:rPr>
            </w:pPr>
            <w:r w:rsidRPr="00690E10">
              <w:rPr>
                <w:b/>
                <w:bCs/>
              </w:rPr>
              <w:t>29%</w:t>
            </w:r>
          </w:p>
        </w:tc>
      </w:tr>
      <w:bookmarkEnd w:id="49"/>
      <w:bookmarkEnd w:id="50"/>
      <w:bookmarkEnd w:id="51"/>
      <w:bookmarkEnd w:id="52"/>
    </w:tbl>
    <w:p w:rsidR="007D6E2F" w:rsidRDefault="007D6E2F" w:rsidP="007D6E2F">
      <w:pPr>
        <w:pStyle w:val="BodyText"/>
        <w:spacing w:after="0"/>
      </w:pPr>
    </w:p>
    <w:p w:rsidR="007D6E2F" w:rsidRPr="00B45F6C" w:rsidRDefault="007D6E2F" w:rsidP="007D6E2F">
      <w:pPr>
        <w:pStyle w:val="Heading3"/>
        <w:numPr>
          <w:ilvl w:val="2"/>
          <w:numId w:val="18"/>
        </w:numPr>
        <w:tabs>
          <w:tab w:val="clear" w:pos="964"/>
          <w:tab w:val="num" w:pos="993"/>
        </w:tabs>
        <w:ind w:left="992" w:hanging="992"/>
        <w:jc w:val="left"/>
      </w:pPr>
      <w:r>
        <w:t>Summary of responses by nominated and sample schools</w:t>
      </w:r>
    </w:p>
    <w:p w:rsidR="007C785A" w:rsidRDefault="007C785A" w:rsidP="007D6E2F">
      <w:pPr>
        <w:pStyle w:val="BodyText"/>
        <w:spacing w:after="0"/>
        <w:rPr>
          <w:b/>
        </w:rPr>
      </w:pPr>
      <w:bookmarkStart w:id="53" w:name="OLE_LINK60"/>
      <w:bookmarkStart w:id="54" w:name="OLE_LINK61"/>
    </w:p>
    <w:p w:rsidR="007D6E2F" w:rsidRPr="00725B36" w:rsidRDefault="007C785A" w:rsidP="007D6E2F">
      <w:pPr>
        <w:pStyle w:val="BodyText"/>
        <w:spacing w:after="0"/>
        <w:rPr>
          <w:b/>
        </w:rPr>
      </w:pPr>
      <w:r>
        <w:rPr>
          <w:b/>
        </w:rPr>
        <w:t>Table 2.1.2</w:t>
      </w:r>
      <w:r w:rsidR="00112245">
        <w:rPr>
          <w:b/>
        </w:rPr>
        <w:t>.1</w:t>
      </w:r>
      <w:r>
        <w:rPr>
          <w:b/>
        </w:rPr>
        <w:t xml:space="preserve"> Nominated and sampled schools by state/territory</w:t>
      </w:r>
    </w:p>
    <w:tbl>
      <w:tblPr>
        <w:tblW w:w="924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01"/>
        <w:gridCol w:w="898"/>
        <w:gridCol w:w="899"/>
        <w:gridCol w:w="899"/>
        <w:gridCol w:w="899"/>
        <w:gridCol w:w="899"/>
        <w:gridCol w:w="899"/>
        <w:gridCol w:w="899"/>
        <w:gridCol w:w="908"/>
      </w:tblGrid>
      <w:tr w:rsidR="007D6E2F" w:rsidTr="00AA5D78">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C3EA1">
            <w:pPr>
              <w:pStyle w:val="tableheading"/>
              <w:jc w:val="left"/>
            </w:pPr>
            <w:bookmarkStart w:id="55" w:name="OLE_LINK58"/>
            <w:bookmarkStart w:id="56" w:name="OLE_LINK59"/>
            <w:r w:rsidRPr="00AE366C">
              <w:t>States</w:t>
            </w:r>
            <w:r>
              <w:t>/</w:t>
            </w:r>
            <w:r w:rsidR="00690E10">
              <w:t xml:space="preserve"> </w:t>
            </w:r>
            <w:r>
              <w:t>territory</w:t>
            </w:r>
          </w:p>
        </w:tc>
        <w:tc>
          <w:tcPr>
            <w:tcW w:w="801" w:type="dxa"/>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rsidRPr="00AE366C">
              <w:t>VIC</w:t>
            </w:r>
          </w:p>
        </w:tc>
        <w:tc>
          <w:tcPr>
            <w:tcW w:w="898" w:type="dxa"/>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rsidRPr="00AE366C">
              <w:t>WA</w:t>
            </w:r>
          </w:p>
        </w:tc>
        <w:tc>
          <w:tcPr>
            <w:tcW w:w="899" w:type="dxa"/>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t>QLD</w:t>
            </w:r>
          </w:p>
        </w:tc>
        <w:tc>
          <w:tcPr>
            <w:tcW w:w="899" w:type="dxa"/>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t>NSW</w:t>
            </w:r>
          </w:p>
        </w:tc>
        <w:tc>
          <w:tcPr>
            <w:tcW w:w="899" w:type="dxa"/>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rsidRPr="00AE366C">
              <w:t>SA</w:t>
            </w:r>
          </w:p>
        </w:tc>
        <w:tc>
          <w:tcPr>
            <w:tcW w:w="899" w:type="dxa"/>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rsidRPr="00AE366C">
              <w:t>TAS</w:t>
            </w:r>
          </w:p>
        </w:tc>
        <w:tc>
          <w:tcPr>
            <w:tcW w:w="899" w:type="dxa"/>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rsidRPr="00AE366C">
              <w:t>ACT</w:t>
            </w:r>
          </w:p>
        </w:tc>
        <w:tc>
          <w:tcPr>
            <w:tcW w:w="899" w:type="dxa"/>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rsidRPr="00AE366C">
              <w:t>NT</w:t>
            </w:r>
          </w:p>
        </w:tc>
        <w:tc>
          <w:tcPr>
            <w:tcW w:w="908" w:type="dxa"/>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t>Total</w:t>
            </w:r>
          </w:p>
        </w:tc>
      </w:tr>
      <w:tr w:rsidR="007D6E2F" w:rsidTr="00AA5D78">
        <w:trPr>
          <w:jc w:val="center"/>
        </w:trPr>
        <w:tc>
          <w:tcPr>
            <w:tcW w:w="1242" w:type="dxa"/>
            <w:tcBorders>
              <w:top w:val="single" w:sz="4" w:space="0" w:color="000000"/>
              <w:left w:val="single" w:sz="4" w:space="0" w:color="000000"/>
              <w:bottom w:val="nil"/>
              <w:right w:val="single" w:sz="4" w:space="0" w:color="000000"/>
            </w:tcBorders>
          </w:tcPr>
          <w:p w:rsidR="007D6E2F" w:rsidRPr="00AE366C" w:rsidRDefault="007D6E2F" w:rsidP="00FA1D2D">
            <w:pPr>
              <w:pStyle w:val="tabletext"/>
              <w:jc w:val="left"/>
            </w:pPr>
            <w:r w:rsidRPr="00AE366C">
              <w:t>Nominated schools</w:t>
            </w:r>
          </w:p>
        </w:tc>
        <w:tc>
          <w:tcPr>
            <w:tcW w:w="801" w:type="dxa"/>
            <w:tcBorders>
              <w:top w:val="single" w:sz="4" w:space="0" w:color="000000"/>
              <w:left w:val="single" w:sz="4" w:space="0" w:color="000000"/>
              <w:bottom w:val="nil"/>
              <w:right w:val="single" w:sz="4" w:space="0" w:color="000000"/>
            </w:tcBorders>
          </w:tcPr>
          <w:p w:rsidR="007D6E2F" w:rsidRDefault="007D6E2F" w:rsidP="00690E10">
            <w:pPr>
              <w:pStyle w:val="Tablenumberdectab"/>
            </w:pPr>
            <w:r>
              <w:t>41%</w:t>
            </w:r>
          </w:p>
        </w:tc>
        <w:tc>
          <w:tcPr>
            <w:tcW w:w="898" w:type="dxa"/>
            <w:tcBorders>
              <w:top w:val="single" w:sz="4" w:space="0" w:color="000000"/>
              <w:left w:val="single" w:sz="4" w:space="0" w:color="000000"/>
              <w:bottom w:val="nil"/>
              <w:right w:val="single" w:sz="4" w:space="0" w:color="000000"/>
            </w:tcBorders>
          </w:tcPr>
          <w:p w:rsidR="007D6E2F" w:rsidRDefault="007D6E2F" w:rsidP="00690E10">
            <w:pPr>
              <w:pStyle w:val="Tablenumberdectab"/>
            </w:pPr>
            <w:r>
              <w:t>38%</w:t>
            </w:r>
          </w:p>
        </w:tc>
        <w:tc>
          <w:tcPr>
            <w:tcW w:w="899" w:type="dxa"/>
            <w:tcBorders>
              <w:top w:val="single" w:sz="4" w:space="0" w:color="000000"/>
              <w:left w:val="single" w:sz="4" w:space="0" w:color="000000"/>
              <w:bottom w:val="nil"/>
              <w:right w:val="single" w:sz="4" w:space="0" w:color="000000"/>
            </w:tcBorders>
          </w:tcPr>
          <w:p w:rsidR="007D6E2F" w:rsidRDefault="007D6E2F" w:rsidP="00690E10">
            <w:pPr>
              <w:pStyle w:val="Tablenumberdectab"/>
            </w:pPr>
            <w:r>
              <w:t>9%</w:t>
            </w:r>
          </w:p>
        </w:tc>
        <w:tc>
          <w:tcPr>
            <w:tcW w:w="899" w:type="dxa"/>
            <w:tcBorders>
              <w:top w:val="single" w:sz="4" w:space="0" w:color="000000"/>
              <w:left w:val="single" w:sz="4" w:space="0" w:color="000000"/>
              <w:bottom w:val="nil"/>
              <w:right w:val="single" w:sz="4" w:space="0" w:color="000000"/>
            </w:tcBorders>
          </w:tcPr>
          <w:p w:rsidR="007D6E2F" w:rsidRDefault="007D6E2F" w:rsidP="00690E10">
            <w:pPr>
              <w:pStyle w:val="Tablenumberdectab"/>
            </w:pPr>
            <w:r>
              <w:t>5%</w:t>
            </w:r>
          </w:p>
        </w:tc>
        <w:tc>
          <w:tcPr>
            <w:tcW w:w="899" w:type="dxa"/>
            <w:tcBorders>
              <w:top w:val="single" w:sz="4" w:space="0" w:color="000000"/>
              <w:left w:val="single" w:sz="4" w:space="0" w:color="000000"/>
              <w:bottom w:val="nil"/>
              <w:right w:val="single" w:sz="4" w:space="0" w:color="000000"/>
            </w:tcBorders>
          </w:tcPr>
          <w:p w:rsidR="007D6E2F" w:rsidRDefault="007D6E2F" w:rsidP="00690E10">
            <w:pPr>
              <w:pStyle w:val="Tablenumberdectab"/>
            </w:pPr>
            <w:r>
              <w:t>-</w:t>
            </w:r>
          </w:p>
        </w:tc>
        <w:tc>
          <w:tcPr>
            <w:tcW w:w="899" w:type="dxa"/>
            <w:tcBorders>
              <w:top w:val="single" w:sz="4" w:space="0" w:color="000000"/>
              <w:left w:val="single" w:sz="4" w:space="0" w:color="000000"/>
              <w:bottom w:val="nil"/>
              <w:right w:val="single" w:sz="4" w:space="0" w:color="000000"/>
            </w:tcBorders>
          </w:tcPr>
          <w:p w:rsidR="007D6E2F" w:rsidRDefault="007D6E2F" w:rsidP="00690E10">
            <w:pPr>
              <w:pStyle w:val="Tablenumberdectab"/>
            </w:pPr>
            <w:r>
              <w:t>3%</w:t>
            </w:r>
          </w:p>
        </w:tc>
        <w:tc>
          <w:tcPr>
            <w:tcW w:w="899" w:type="dxa"/>
            <w:tcBorders>
              <w:top w:val="single" w:sz="4" w:space="0" w:color="000000"/>
              <w:left w:val="single" w:sz="4" w:space="0" w:color="000000"/>
              <w:bottom w:val="nil"/>
              <w:right w:val="single" w:sz="4" w:space="0" w:color="000000"/>
            </w:tcBorders>
          </w:tcPr>
          <w:p w:rsidR="007D6E2F" w:rsidRDefault="007D6E2F" w:rsidP="00690E10">
            <w:pPr>
              <w:pStyle w:val="Tablenumberdectab"/>
            </w:pPr>
            <w:r>
              <w:t>2%</w:t>
            </w:r>
          </w:p>
        </w:tc>
        <w:tc>
          <w:tcPr>
            <w:tcW w:w="899" w:type="dxa"/>
            <w:tcBorders>
              <w:top w:val="single" w:sz="4" w:space="0" w:color="000000"/>
              <w:left w:val="single" w:sz="4" w:space="0" w:color="000000"/>
              <w:bottom w:val="nil"/>
              <w:right w:val="single" w:sz="4" w:space="0" w:color="000000"/>
            </w:tcBorders>
          </w:tcPr>
          <w:p w:rsidR="007D6E2F" w:rsidRDefault="007D6E2F" w:rsidP="00690E10">
            <w:pPr>
              <w:pStyle w:val="Tablenumberdectab"/>
            </w:pPr>
            <w:r>
              <w:t>2%</w:t>
            </w:r>
          </w:p>
        </w:tc>
        <w:tc>
          <w:tcPr>
            <w:tcW w:w="908" w:type="dxa"/>
            <w:tcBorders>
              <w:top w:val="single" w:sz="4" w:space="0" w:color="000000"/>
              <w:left w:val="single" w:sz="4" w:space="0" w:color="000000"/>
              <w:bottom w:val="nil"/>
              <w:right w:val="single" w:sz="4" w:space="0" w:color="000000"/>
            </w:tcBorders>
          </w:tcPr>
          <w:p w:rsidR="007D6E2F" w:rsidRPr="00D34E9D" w:rsidRDefault="007D6E2F" w:rsidP="00690E10">
            <w:pPr>
              <w:pStyle w:val="Tablenumberdectab"/>
              <w:rPr>
                <w:b/>
              </w:rPr>
            </w:pPr>
            <w:r w:rsidRPr="00D34E9D">
              <w:rPr>
                <w:b/>
              </w:rPr>
              <w:t>100%</w:t>
            </w:r>
          </w:p>
        </w:tc>
      </w:tr>
      <w:tr w:rsidR="007D6E2F" w:rsidTr="00AA5D78">
        <w:trPr>
          <w:jc w:val="center"/>
        </w:trPr>
        <w:tc>
          <w:tcPr>
            <w:tcW w:w="1242" w:type="dxa"/>
            <w:tcBorders>
              <w:top w:val="nil"/>
              <w:left w:val="single" w:sz="4" w:space="0" w:color="000000"/>
              <w:bottom w:val="single" w:sz="4" w:space="0" w:color="000000"/>
              <w:right w:val="single" w:sz="4" w:space="0" w:color="000000"/>
            </w:tcBorders>
          </w:tcPr>
          <w:p w:rsidR="007D6E2F" w:rsidRPr="00AE366C" w:rsidRDefault="007D6E2F" w:rsidP="00FA1D2D">
            <w:pPr>
              <w:pStyle w:val="tabletext"/>
              <w:jc w:val="left"/>
            </w:pPr>
            <w:r w:rsidRPr="00AE366C">
              <w:t>Sample schools</w:t>
            </w:r>
          </w:p>
        </w:tc>
        <w:tc>
          <w:tcPr>
            <w:tcW w:w="801" w:type="dxa"/>
            <w:tcBorders>
              <w:top w:val="nil"/>
              <w:left w:val="single" w:sz="4" w:space="0" w:color="000000"/>
              <w:bottom w:val="single" w:sz="4" w:space="0" w:color="000000"/>
              <w:right w:val="single" w:sz="4" w:space="0" w:color="000000"/>
            </w:tcBorders>
          </w:tcPr>
          <w:p w:rsidR="007D6E2F" w:rsidRDefault="007D6E2F" w:rsidP="00690E10">
            <w:pPr>
              <w:pStyle w:val="Tablenumberdectab"/>
            </w:pPr>
            <w:r>
              <w:t>30%</w:t>
            </w:r>
          </w:p>
        </w:tc>
        <w:tc>
          <w:tcPr>
            <w:tcW w:w="898" w:type="dxa"/>
            <w:tcBorders>
              <w:top w:val="nil"/>
              <w:left w:val="single" w:sz="4" w:space="0" w:color="000000"/>
              <w:bottom w:val="single" w:sz="4" w:space="0" w:color="000000"/>
              <w:right w:val="single" w:sz="4" w:space="0" w:color="000000"/>
            </w:tcBorders>
          </w:tcPr>
          <w:p w:rsidR="007D6E2F" w:rsidRDefault="007D6E2F" w:rsidP="00690E10">
            <w:pPr>
              <w:pStyle w:val="Tablenumberdectab"/>
            </w:pPr>
            <w:r>
              <w:t>10%</w:t>
            </w:r>
          </w:p>
        </w:tc>
        <w:tc>
          <w:tcPr>
            <w:tcW w:w="899" w:type="dxa"/>
            <w:tcBorders>
              <w:top w:val="nil"/>
              <w:left w:val="single" w:sz="4" w:space="0" w:color="000000"/>
              <w:bottom w:val="single" w:sz="4" w:space="0" w:color="000000"/>
              <w:right w:val="single" w:sz="4" w:space="0" w:color="000000"/>
            </w:tcBorders>
          </w:tcPr>
          <w:p w:rsidR="007D6E2F" w:rsidRDefault="007D6E2F" w:rsidP="00690E10">
            <w:pPr>
              <w:pStyle w:val="Tablenumberdectab"/>
            </w:pPr>
            <w:r>
              <w:t>19%</w:t>
            </w:r>
          </w:p>
        </w:tc>
        <w:tc>
          <w:tcPr>
            <w:tcW w:w="899" w:type="dxa"/>
            <w:tcBorders>
              <w:top w:val="nil"/>
              <w:left w:val="single" w:sz="4" w:space="0" w:color="000000"/>
              <w:bottom w:val="single" w:sz="4" w:space="0" w:color="000000"/>
              <w:right w:val="single" w:sz="4" w:space="0" w:color="000000"/>
            </w:tcBorders>
          </w:tcPr>
          <w:p w:rsidR="007D6E2F" w:rsidRDefault="007D6E2F" w:rsidP="00690E10">
            <w:pPr>
              <w:pStyle w:val="Tablenumberdectab"/>
            </w:pPr>
            <w:r>
              <w:t>28%</w:t>
            </w:r>
          </w:p>
        </w:tc>
        <w:tc>
          <w:tcPr>
            <w:tcW w:w="899" w:type="dxa"/>
            <w:tcBorders>
              <w:top w:val="nil"/>
              <w:left w:val="single" w:sz="4" w:space="0" w:color="000000"/>
              <w:bottom w:val="single" w:sz="4" w:space="0" w:color="000000"/>
              <w:right w:val="single" w:sz="4" w:space="0" w:color="000000"/>
            </w:tcBorders>
          </w:tcPr>
          <w:p w:rsidR="007D6E2F" w:rsidRDefault="007D6E2F" w:rsidP="00690E10">
            <w:pPr>
              <w:pStyle w:val="Tablenumberdectab"/>
            </w:pPr>
            <w:r>
              <w:t>8%</w:t>
            </w:r>
          </w:p>
        </w:tc>
        <w:tc>
          <w:tcPr>
            <w:tcW w:w="899" w:type="dxa"/>
            <w:tcBorders>
              <w:top w:val="nil"/>
              <w:left w:val="single" w:sz="4" w:space="0" w:color="000000"/>
              <w:bottom w:val="single" w:sz="4" w:space="0" w:color="000000"/>
              <w:right w:val="single" w:sz="4" w:space="0" w:color="000000"/>
            </w:tcBorders>
          </w:tcPr>
          <w:p w:rsidR="007D6E2F" w:rsidRDefault="007D6E2F" w:rsidP="00690E10">
            <w:pPr>
              <w:pStyle w:val="Tablenumberdectab"/>
            </w:pPr>
            <w:r>
              <w:t>1%</w:t>
            </w:r>
          </w:p>
        </w:tc>
        <w:tc>
          <w:tcPr>
            <w:tcW w:w="899" w:type="dxa"/>
            <w:tcBorders>
              <w:top w:val="nil"/>
              <w:left w:val="single" w:sz="4" w:space="0" w:color="000000"/>
              <w:bottom w:val="single" w:sz="4" w:space="0" w:color="000000"/>
              <w:right w:val="single" w:sz="4" w:space="0" w:color="000000"/>
            </w:tcBorders>
          </w:tcPr>
          <w:p w:rsidR="007D6E2F" w:rsidRDefault="007D6E2F" w:rsidP="00690E10">
            <w:pPr>
              <w:pStyle w:val="Tablenumberdectab"/>
            </w:pPr>
            <w:r>
              <w:t>2%</w:t>
            </w:r>
          </w:p>
        </w:tc>
        <w:tc>
          <w:tcPr>
            <w:tcW w:w="899" w:type="dxa"/>
            <w:tcBorders>
              <w:top w:val="nil"/>
              <w:left w:val="single" w:sz="4" w:space="0" w:color="000000"/>
              <w:bottom w:val="single" w:sz="4" w:space="0" w:color="000000"/>
              <w:right w:val="single" w:sz="4" w:space="0" w:color="000000"/>
            </w:tcBorders>
          </w:tcPr>
          <w:p w:rsidR="007D6E2F" w:rsidRDefault="007D6E2F" w:rsidP="00690E10">
            <w:pPr>
              <w:pStyle w:val="Tablenumberdectab"/>
            </w:pPr>
            <w:r>
              <w:t>3%</w:t>
            </w:r>
          </w:p>
        </w:tc>
        <w:tc>
          <w:tcPr>
            <w:tcW w:w="908" w:type="dxa"/>
            <w:tcBorders>
              <w:top w:val="nil"/>
              <w:left w:val="single" w:sz="4" w:space="0" w:color="000000"/>
              <w:bottom w:val="single" w:sz="4" w:space="0" w:color="000000"/>
              <w:right w:val="single" w:sz="4" w:space="0" w:color="000000"/>
            </w:tcBorders>
          </w:tcPr>
          <w:p w:rsidR="007D6E2F" w:rsidRPr="00D34E9D" w:rsidRDefault="007D6E2F" w:rsidP="00690E10">
            <w:pPr>
              <w:pStyle w:val="Tablenumberdectab"/>
              <w:rPr>
                <w:b/>
              </w:rPr>
            </w:pPr>
            <w:r w:rsidRPr="00D34E9D">
              <w:rPr>
                <w:b/>
              </w:rPr>
              <w:t>100%</w:t>
            </w:r>
          </w:p>
        </w:tc>
      </w:tr>
      <w:bookmarkEnd w:id="55"/>
      <w:bookmarkEnd w:id="56"/>
    </w:tbl>
    <w:p w:rsidR="007D6E2F" w:rsidRDefault="007D6E2F" w:rsidP="007D6E2F">
      <w:pPr>
        <w:pStyle w:val="BodyText"/>
        <w:spacing w:after="0"/>
      </w:pPr>
    </w:p>
    <w:p w:rsidR="007D6E2F" w:rsidRPr="00443AB0" w:rsidRDefault="007D6E2F" w:rsidP="00443AB0">
      <w:pPr>
        <w:pStyle w:val="BodyText"/>
      </w:pPr>
      <w:r w:rsidRPr="00443AB0">
        <w:t xml:space="preserve">79% of all nominated schools that responded to the survey were from </w:t>
      </w:r>
      <w:smartTag w:uri="urn:schemas-microsoft-com:office:smarttags" w:element="State">
        <w:r w:rsidRPr="00443AB0">
          <w:t>Victoria</w:t>
        </w:r>
      </w:smartTag>
      <w:r w:rsidRPr="00443AB0">
        <w:t xml:space="preserve"> and </w:t>
      </w:r>
      <w:smartTag w:uri="urn:schemas-microsoft-com:office:smarttags" w:element="State">
        <w:smartTag w:uri="urn:schemas-microsoft-com:office:smarttags" w:element="place">
          <w:r w:rsidRPr="00443AB0">
            <w:t>Western Australia</w:t>
          </w:r>
        </w:smartTag>
      </w:smartTag>
      <w:r w:rsidRPr="00443AB0">
        <w:t>. The remaining 21% of the schools were from the five other states/territories.</w:t>
      </w:r>
    </w:p>
    <w:p w:rsidR="007D6E2F" w:rsidRDefault="007D6E2F" w:rsidP="00443AB0">
      <w:pPr>
        <w:pStyle w:val="BodyText"/>
      </w:pPr>
      <w:r w:rsidRPr="00443AB0">
        <w:t xml:space="preserve">Unlike nominated schools, only 40% of sample schools that responded to the survey represented </w:t>
      </w:r>
      <w:smartTag w:uri="urn:schemas-microsoft-com:office:smarttags" w:element="State">
        <w:r w:rsidRPr="00443AB0">
          <w:t>Victoria</w:t>
        </w:r>
      </w:smartTag>
      <w:r w:rsidRPr="00443AB0">
        <w:t xml:space="preserve"> and </w:t>
      </w:r>
      <w:smartTag w:uri="urn:schemas-microsoft-com:office:smarttags" w:element="State">
        <w:smartTag w:uri="urn:schemas-microsoft-com:office:smarttags" w:element="place">
          <w:r w:rsidRPr="00443AB0">
            <w:t>Western Australia</w:t>
          </w:r>
        </w:smartTag>
      </w:smartTag>
      <w:r w:rsidRPr="00443AB0">
        <w:t>. Out of the remaining 60%, 28% were from New South Wales, 19% from Queensland, and 14% were from the four other states/territories.</w:t>
      </w:r>
    </w:p>
    <w:p w:rsidR="007C785A" w:rsidRPr="007C785A" w:rsidRDefault="007C785A" w:rsidP="007C785A">
      <w:pPr>
        <w:pStyle w:val="BodyText"/>
        <w:spacing w:after="0"/>
        <w:rPr>
          <w:b/>
        </w:rPr>
      </w:pPr>
      <w:r w:rsidRPr="007C785A">
        <w:rPr>
          <w:b/>
        </w:rPr>
        <w:t>Table 2.1.</w:t>
      </w:r>
      <w:r w:rsidR="00112245">
        <w:rPr>
          <w:b/>
        </w:rPr>
        <w:t>2.2</w:t>
      </w:r>
      <w:r>
        <w:rPr>
          <w:b/>
        </w:rPr>
        <w:t xml:space="preserve"> Nominated and sampled schools by school type</w:t>
      </w:r>
    </w:p>
    <w:tbl>
      <w:tblPr>
        <w:tblW w:w="0" w:type="auto"/>
        <w:jc w:val="center"/>
        <w:tblInd w:w="-5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1368"/>
        <w:gridCol w:w="1276"/>
        <w:gridCol w:w="1276"/>
        <w:gridCol w:w="1276"/>
        <w:gridCol w:w="1184"/>
      </w:tblGrid>
      <w:tr w:rsidR="007D6E2F" w:rsidTr="00690E10">
        <w:trPr>
          <w:jc w:val="center"/>
        </w:trPr>
        <w:tc>
          <w:tcPr>
            <w:tcW w:w="2555" w:type="dxa"/>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C3EA1">
            <w:pPr>
              <w:pStyle w:val="tableheading"/>
              <w:jc w:val="left"/>
            </w:pPr>
            <w:r w:rsidRPr="00AE366C">
              <w:t>School type</w:t>
            </w:r>
          </w:p>
        </w:tc>
        <w:tc>
          <w:tcPr>
            <w:tcW w:w="1368" w:type="dxa"/>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rsidRPr="00AE366C">
              <w:t>Primary</w:t>
            </w:r>
          </w:p>
        </w:tc>
        <w:tc>
          <w:tcPr>
            <w:tcW w:w="1276" w:type="dxa"/>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rsidRPr="00AE366C">
              <w:t>Secondary</w:t>
            </w:r>
          </w:p>
        </w:tc>
        <w:tc>
          <w:tcPr>
            <w:tcW w:w="1276" w:type="dxa"/>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rsidRPr="00AE366C">
              <w:t>K-12</w:t>
            </w:r>
          </w:p>
        </w:tc>
        <w:tc>
          <w:tcPr>
            <w:tcW w:w="1276" w:type="dxa"/>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rsidRPr="00AE366C">
              <w:t>Special</w:t>
            </w:r>
          </w:p>
        </w:tc>
        <w:tc>
          <w:tcPr>
            <w:tcW w:w="1184" w:type="dxa"/>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t>Total</w:t>
            </w:r>
          </w:p>
        </w:tc>
      </w:tr>
      <w:tr w:rsidR="007D6E2F" w:rsidRPr="00443AB0" w:rsidTr="00690E10">
        <w:trPr>
          <w:jc w:val="center"/>
        </w:trPr>
        <w:tc>
          <w:tcPr>
            <w:tcW w:w="2555" w:type="dxa"/>
            <w:tcBorders>
              <w:top w:val="single" w:sz="4" w:space="0" w:color="000000"/>
              <w:left w:val="single" w:sz="4" w:space="0" w:color="000000"/>
              <w:bottom w:val="nil"/>
              <w:right w:val="single" w:sz="4" w:space="0" w:color="000000"/>
            </w:tcBorders>
          </w:tcPr>
          <w:p w:rsidR="007D6E2F" w:rsidRPr="00443AB0" w:rsidRDefault="007D6E2F" w:rsidP="00FA1D2D">
            <w:pPr>
              <w:pStyle w:val="tabletext"/>
              <w:jc w:val="left"/>
              <w:rPr>
                <w:szCs w:val="20"/>
              </w:rPr>
            </w:pPr>
            <w:r w:rsidRPr="00443AB0">
              <w:rPr>
                <w:szCs w:val="20"/>
              </w:rPr>
              <w:t>Nominated schools</w:t>
            </w:r>
          </w:p>
        </w:tc>
        <w:tc>
          <w:tcPr>
            <w:tcW w:w="1368" w:type="dxa"/>
            <w:tcBorders>
              <w:top w:val="single" w:sz="4" w:space="0" w:color="000000"/>
              <w:left w:val="single" w:sz="4" w:space="0" w:color="000000"/>
              <w:bottom w:val="nil"/>
              <w:right w:val="single" w:sz="4" w:space="0" w:color="000000"/>
            </w:tcBorders>
          </w:tcPr>
          <w:p w:rsidR="007D6E2F" w:rsidRPr="00443AB0" w:rsidRDefault="007D6E2F" w:rsidP="007D6E2F">
            <w:pPr>
              <w:pStyle w:val="BodyText"/>
              <w:spacing w:after="0"/>
              <w:jc w:val="center"/>
              <w:rPr>
                <w:sz w:val="20"/>
                <w:szCs w:val="20"/>
              </w:rPr>
            </w:pPr>
            <w:r w:rsidRPr="00443AB0">
              <w:rPr>
                <w:sz w:val="20"/>
                <w:szCs w:val="20"/>
              </w:rPr>
              <w:t>16%</w:t>
            </w:r>
          </w:p>
        </w:tc>
        <w:tc>
          <w:tcPr>
            <w:tcW w:w="1276" w:type="dxa"/>
            <w:tcBorders>
              <w:top w:val="single" w:sz="4" w:space="0" w:color="000000"/>
              <w:left w:val="single" w:sz="4" w:space="0" w:color="000000"/>
              <w:bottom w:val="nil"/>
              <w:right w:val="single" w:sz="4" w:space="0" w:color="000000"/>
            </w:tcBorders>
          </w:tcPr>
          <w:p w:rsidR="007D6E2F" w:rsidRPr="00443AB0" w:rsidRDefault="007D6E2F" w:rsidP="007D6E2F">
            <w:pPr>
              <w:pStyle w:val="BodyText"/>
              <w:spacing w:after="0"/>
              <w:jc w:val="center"/>
              <w:rPr>
                <w:sz w:val="20"/>
                <w:szCs w:val="20"/>
              </w:rPr>
            </w:pPr>
            <w:r w:rsidRPr="00443AB0">
              <w:rPr>
                <w:sz w:val="20"/>
                <w:szCs w:val="20"/>
              </w:rPr>
              <w:t>43%</w:t>
            </w:r>
          </w:p>
        </w:tc>
        <w:tc>
          <w:tcPr>
            <w:tcW w:w="1276" w:type="dxa"/>
            <w:tcBorders>
              <w:top w:val="single" w:sz="4" w:space="0" w:color="000000"/>
              <w:left w:val="single" w:sz="4" w:space="0" w:color="000000"/>
              <w:bottom w:val="nil"/>
              <w:right w:val="single" w:sz="4" w:space="0" w:color="000000"/>
            </w:tcBorders>
          </w:tcPr>
          <w:p w:rsidR="007D6E2F" w:rsidRPr="00443AB0" w:rsidRDefault="007D6E2F" w:rsidP="007D6E2F">
            <w:pPr>
              <w:pStyle w:val="BodyText"/>
              <w:spacing w:after="0"/>
              <w:jc w:val="center"/>
              <w:rPr>
                <w:sz w:val="20"/>
                <w:szCs w:val="20"/>
              </w:rPr>
            </w:pPr>
            <w:r w:rsidRPr="00443AB0">
              <w:rPr>
                <w:sz w:val="20"/>
                <w:szCs w:val="20"/>
              </w:rPr>
              <w:t>40%</w:t>
            </w:r>
          </w:p>
        </w:tc>
        <w:tc>
          <w:tcPr>
            <w:tcW w:w="1276" w:type="dxa"/>
            <w:tcBorders>
              <w:top w:val="single" w:sz="4" w:space="0" w:color="000000"/>
              <w:left w:val="single" w:sz="4" w:space="0" w:color="000000"/>
              <w:bottom w:val="nil"/>
              <w:right w:val="single" w:sz="4" w:space="0" w:color="000000"/>
            </w:tcBorders>
          </w:tcPr>
          <w:p w:rsidR="007D6E2F" w:rsidRPr="00443AB0" w:rsidRDefault="007D6E2F" w:rsidP="007D6E2F">
            <w:pPr>
              <w:pStyle w:val="BodyText"/>
              <w:spacing w:after="0"/>
              <w:jc w:val="center"/>
              <w:rPr>
                <w:sz w:val="20"/>
                <w:szCs w:val="20"/>
              </w:rPr>
            </w:pPr>
            <w:r w:rsidRPr="00443AB0">
              <w:rPr>
                <w:sz w:val="20"/>
                <w:szCs w:val="20"/>
              </w:rPr>
              <w:t>2%</w:t>
            </w:r>
          </w:p>
        </w:tc>
        <w:tc>
          <w:tcPr>
            <w:tcW w:w="1184" w:type="dxa"/>
            <w:tcBorders>
              <w:top w:val="single" w:sz="4" w:space="0" w:color="000000"/>
              <w:left w:val="single" w:sz="4" w:space="0" w:color="000000"/>
              <w:bottom w:val="nil"/>
              <w:right w:val="single" w:sz="4" w:space="0" w:color="000000"/>
            </w:tcBorders>
          </w:tcPr>
          <w:p w:rsidR="007D6E2F" w:rsidRPr="00443AB0" w:rsidRDefault="007D6E2F" w:rsidP="007D6E2F">
            <w:pPr>
              <w:pStyle w:val="BodyText"/>
              <w:spacing w:after="0"/>
              <w:jc w:val="center"/>
              <w:rPr>
                <w:b/>
                <w:sz w:val="20"/>
                <w:szCs w:val="20"/>
              </w:rPr>
            </w:pPr>
            <w:r w:rsidRPr="00443AB0">
              <w:rPr>
                <w:b/>
                <w:sz w:val="20"/>
                <w:szCs w:val="20"/>
              </w:rPr>
              <w:t>100%</w:t>
            </w:r>
          </w:p>
        </w:tc>
      </w:tr>
      <w:tr w:rsidR="007D6E2F" w:rsidRPr="00443AB0" w:rsidTr="00690E10">
        <w:trPr>
          <w:jc w:val="center"/>
        </w:trPr>
        <w:tc>
          <w:tcPr>
            <w:tcW w:w="2555" w:type="dxa"/>
            <w:tcBorders>
              <w:top w:val="nil"/>
              <w:left w:val="single" w:sz="4" w:space="0" w:color="000000"/>
              <w:bottom w:val="single" w:sz="4" w:space="0" w:color="000000"/>
              <w:right w:val="single" w:sz="4" w:space="0" w:color="000000"/>
            </w:tcBorders>
          </w:tcPr>
          <w:p w:rsidR="007D6E2F" w:rsidRPr="00443AB0" w:rsidRDefault="007D6E2F" w:rsidP="00FA1D2D">
            <w:pPr>
              <w:pStyle w:val="tabletext"/>
              <w:jc w:val="left"/>
              <w:rPr>
                <w:szCs w:val="20"/>
              </w:rPr>
            </w:pPr>
            <w:r w:rsidRPr="00443AB0">
              <w:rPr>
                <w:szCs w:val="20"/>
              </w:rPr>
              <w:t>Sample schools</w:t>
            </w:r>
          </w:p>
        </w:tc>
        <w:tc>
          <w:tcPr>
            <w:tcW w:w="1368" w:type="dxa"/>
            <w:tcBorders>
              <w:top w:val="nil"/>
              <w:left w:val="single" w:sz="4" w:space="0" w:color="000000"/>
              <w:bottom w:val="single" w:sz="4" w:space="0" w:color="000000"/>
              <w:right w:val="single" w:sz="4" w:space="0" w:color="000000"/>
            </w:tcBorders>
          </w:tcPr>
          <w:p w:rsidR="007D6E2F" w:rsidRPr="00443AB0" w:rsidRDefault="007D6E2F" w:rsidP="007D6E2F">
            <w:pPr>
              <w:pStyle w:val="BodyText"/>
              <w:spacing w:after="0"/>
              <w:jc w:val="center"/>
              <w:rPr>
                <w:sz w:val="20"/>
                <w:szCs w:val="20"/>
              </w:rPr>
            </w:pPr>
            <w:r w:rsidRPr="00443AB0">
              <w:rPr>
                <w:sz w:val="20"/>
                <w:szCs w:val="20"/>
              </w:rPr>
              <w:t>40%</w:t>
            </w:r>
          </w:p>
        </w:tc>
        <w:tc>
          <w:tcPr>
            <w:tcW w:w="1276" w:type="dxa"/>
            <w:tcBorders>
              <w:top w:val="nil"/>
              <w:left w:val="single" w:sz="4" w:space="0" w:color="000000"/>
              <w:bottom w:val="single" w:sz="4" w:space="0" w:color="000000"/>
              <w:right w:val="single" w:sz="4" w:space="0" w:color="000000"/>
            </w:tcBorders>
          </w:tcPr>
          <w:p w:rsidR="007D6E2F" w:rsidRPr="00443AB0" w:rsidRDefault="007D6E2F" w:rsidP="007D6E2F">
            <w:pPr>
              <w:pStyle w:val="BodyText"/>
              <w:spacing w:after="0"/>
              <w:jc w:val="center"/>
              <w:rPr>
                <w:sz w:val="20"/>
                <w:szCs w:val="20"/>
              </w:rPr>
            </w:pPr>
            <w:r w:rsidRPr="00443AB0">
              <w:rPr>
                <w:sz w:val="20"/>
                <w:szCs w:val="20"/>
              </w:rPr>
              <w:t>39%</w:t>
            </w:r>
          </w:p>
        </w:tc>
        <w:tc>
          <w:tcPr>
            <w:tcW w:w="1276" w:type="dxa"/>
            <w:tcBorders>
              <w:top w:val="nil"/>
              <w:left w:val="single" w:sz="4" w:space="0" w:color="000000"/>
              <w:bottom w:val="single" w:sz="4" w:space="0" w:color="000000"/>
              <w:right w:val="single" w:sz="4" w:space="0" w:color="000000"/>
            </w:tcBorders>
          </w:tcPr>
          <w:p w:rsidR="007D6E2F" w:rsidRPr="00443AB0" w:rsidRDefault="007D6E2F" w:rsidP="007D6E2F">
            <w:pPr>
              <w:pStyle w:val="BodyText"/>
              <w:spacing w:after="0"/>
              <w:jc w:val="center"/>
              <w:rPr>
                <w:sz w:val="20"/>
                <w:szCs w:val="20"/>
              </w:rPr>
            </w:pPr>
            <w:r w:rsidRPr="00443AB0">
              <w:rPr>
                <w:sz w:val="20"/>
                <w:szCs w:val="20"/>
              </w:rPr>
              <w:t>19%</w:t>
            </w:r>
          </w:p>
        </w:tc>
        <w:tc>
          <w:tcPr>
            <w:tcW w:w="1276" w:type="dxa"/>
            <w:tcBorders>
              <w:top w:val="nil"/>
              <w:left w:val="single" w:sz="4" w:space="0" w:color="000000"/>
              <w:bottom w:val="single" w:sz="4" w:space="0" w:color="000000"/>
              <w:right w:val="single" w:sz="4" w:space="0" w:color="000000"/>
            </w:tcBorders>
          </w:tcPr>
          <w:p w:rsidR="007D6E2F" w:rsidRPr="00443AB0" w:rsidRDefault="007D6E2F" w:rsidP="007D6E2F">
            <w:pPr>
              <w:pStyle w:val="BodyText"/>
              <w:spacing w:after="0"/>
              <w:jc w:val="center"/>
              <w:rPr>
                <w:sz w:val="20"/>
                <w:szCs w:val="20"/>
              </w:rPr>
            </w:pPr>
            <w:r w:rsidRPr="00443AB0">
              <w:rPr>
                <w:sz w:val="20"/>
                <w:szCs w:val="20"/>
              </w:rPr>
              <w:t>2%</w:t>
            </w:r>
          </w:p>
        </w:tc>
        <w:tc>
          <w:tcPr>
            <w:tcW w:w="1184" w:type="dxa"/>
            <w:tcBorders>
              <w:top w:val="nil"/>
              <w:left w:val="single" w:sz="4" w:space="0" w:color="000000"/>
              <w:bottom w:val="single" w:sz="4" w:space="0" w:color="000000"/>
              <w:right w:val="single" w:sz="4" w:space="0" w:color="000000"/>
            </w:tcBorders>
          </w:tcPr>
          <w:p w:rsidR="007D6E2F" w:rsidRPr="00443AB0" w:rsidRDefault="007D6E2F" w:rsidP="007D6E2F">
            <w:pPr>
              <w:pStyle w:val="BodyText"/>
              <w:spacing w:after="0"/>
              <w:jc w:val="center"/>
              <w:rPr>
                <w:b/>
                <w:sz w:val="20"/>
                <w:szCs w:val="20"/>
              </w:rPr>
            </w:pPr>
            <w:r w:rsidRPr="00443AB0">
              <w:rPr>
                <w:b/>
                <w:sz w:val="20"/>
                <w:szCs w:val="20"/>
              </w:rPr>
              <w:t>100%</w:t>
            </w:r>
          </w:p>
        </w:tc>
      </w:tr>
    </w:tbl>
    <w:p w:rsidR="00443AB0" w:rsidRDefault="00443AB0" w:rsidP="00443AB0">
      <w:pPr>
        <w:pStyle w:val="BodyText"/>
      </w:pPr>
    </w:p>
    <w:p w:rsidR="007D6E2F" w:rsidRPr="00443AB0" w:rsidRDefault="007D6E2F" w:rsidP="00443AB0">
      <w:pPr>
        <w:pStyle w:val="BodyText"/>
      </w:pPr>
      <w:r w:rsidRPr="00443AB0">
        <w:t>A large proportion of nominated schools (83%) that responded to the survey represented Secondary and K-12 schools as compared to 58% of the sample schools.</w:t>
      </w:r>
    </w:p>
    <w:p w:rsidR="007D6E2F" w:rsidRPr="00443AB0" w:rsidRDefault="007D6E2F" w:rsidP="00443AB0">
      <w:pPr>
        <w:pStyle w:val="BodyText"/>
      </w:pPr>
      <w:r w:rsidRPr="00443AB0">
        <w:t>62% of the nominated responding schools reported to be ‘large’ i.e. having enrolment of more than 500 students, whereas about 51% of sample schools were ‘small’ i.e. having enrolment of up to 300 students.</w:t>
      </w:r>
    </w:p>
    <w:p w:rsidR="007D6E2F" w:rsidRPr="00443AB0" w:rsidRDefault="007D6E2F" w:rsidP="00443AB0">
      <w:pPr>
        <w:pStyle w:val="BodyText"/>
      </w:pPr>
      <w:r w:rsidRPr="00443AB0">
        <w:t>60% of all nominated schools and 37% of all sample schools represented the ‘government’ sector. About 48% of nominated schools and 46% of sample schools were geographically based in metropolitan areas.</w:t>
      </w:r>
    </w:p>
    <w:bookmarkEnd w:id="53"/>
    <w:bookmarkEnd w:id="54"/>
    <w:p w:rsidR="007C785A" w:rsidRDefault="007C785A" w:rsidP="007D6E2F">
      <w:pPr>
        <w:pStyle w:val="BodyText"/>
        <w:spacing w:after="0"/>
        <w:rPr>
          <w:b/>
          <w:i/>
        </w:rPr>
      </w:pPr>
    </w:p>
    <w:p w:rsidR="007D6E2F" w:rsidRPr="00B45F6C" w:rsidRDefault="007D6E2F" w:rsidP="007D6E2F">
      <w:pPr>
        <w:pStyle w:val="BodyText"/>
        <w:spacing w:after="0"/>
        <w:rPr>
          <w:b/>
          <w:i/>
        </w:rPr>
      </w:pPr>
      <w:r w:rsidRPr="00B45F6C">
        <w:rPr>
          <w:b/>
          <w:i/>
        </w:rPr>
        <w:t>Current forms of relationships:</w:t>
      </w:r>
    </w:p>
    <w:p w:rsidR="007D6E2F" w:rsidRDefault="007D6E2F" w:rsidP="007D6E2F">
      <w:pPr>
        <w:pStyle w:val="BodyText"/>
        <w:spacing w:after="0"/>
      </w:pPr>
    </w:p>
    <w:p w:rsidR="007C785A" w:rsidRPr="007C785A" w:rsidRDefault="007C785A" w:rsidP="007D6E2F">
      <w:pPr>
        <w:pStyle w:val="BodyText"/>
        <w:spacing w:after="0"/>
        <w:rPr>
          <w:b/>
        </w:rPr>
      </w:pPr>
      <w:r w:rsidRPr="007C785A">
        <w:rPr>
          <w:b/>
        </w:rPr>
        <w:t>Table 2.1.</w:t>
      </w:r>
      <w:r w:rsidR="00112245">
        <w:rPr>
          <w:b/>
        </w:rPr>
        <w:t>2.3</w:t>
      </w:r>
      <w:r w:rsidRPr="007C785A">
        <w:rPr>
          <w:b/>
        </w:rPr>
        <w:t xml:space="preserve"> Current forms of relationships </w:t>
      </w:r>
      <w:r>
        <w:rPr>
          <w:b/>
        </w:rPr>
        <w:t>with business (</w:t>
      </w:r>
      <w:r w:rsidRPr="007C785A">
        <w:rPr>
          <w:b/>
        </w:rPr>
        <w:t xml:space="preserve">nominated </w:t>
      </w:r>
      <w:r>
        <w:rPr>
          <w:b/>
        </w:rPr>
        <w:t>vs.</w:t>
      </w:r>
      <w:r w:rsidRPr="007C785A">
        <w:rPr>
          <w:b/>
        </w:rPr>
        <w:t xml:space="preserve"> sampled schools</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1133"/>
        <w:gridCol w:w="1077"/>
        <w:gridCol w:w="1142"/>
        <w:gridCol w:w="1021"/>
      </w:tblGrid>
      <w:tr w:rsidR="007D6E2F" w:rsidTr="00A93035">
        <w:tc>
          <w:tcPr>
            <w:tcW w:w="0" w:type="auto"/>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7D6E2F" w:rsidRPr="00AE366C" w:rsidRDefault="007D6E2F" w:rsidP="005C3EA1">
            <w:pPr>
              <w:pStyle w:val="tableheading"/>
              <w:jc w:val="left"/>
            </w:pPr>
            <w:r>
              <w:t>Involvement of schools with business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rsidRPr="00AE366C">
              <w:t>Nominated schools</w:t>
            </w:r>
            <w:r>
              <w:t xml:space="preserve"> (N=58)</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rsidRPr="00AE366C">
              <w:t>Sample schools</w:t>
            </w:r>
            <w:r>
              <w:t xml:space="preserve"> (N=145)</w:t>
            </w:r>
          </w:p>
        </w:tc>
      </w:tr>
      <w:tr w:rsidR="007D6E2F" w:rsidTr="00A93035">
        <w:tc>
          <w:tcPr>
            <w:tcW w:w="0" w:type="auto"/>
            <w:vMerge/>
            <w:tcBorders>
              <w:top w:val="single" w:sz="4" w:space="0" w:color="000000"/>
              <w:right w:val="single" w:sz="4" w:space="0" w:color="000000"/>
            </w:tcBorders>
          </w:tcPr>
          <w:p w:rsidR="007D6E2F" w:rsidRDefault="007D6E2F" w:rsidP="00525015">
            <w:pPr>
              <w:pStyle w:val="tableheading"/>
            </w:pPr>
          </w:p>
        </w:tc>
        <w:tc>
          <w:tcPr>
            <w:tcW w:w="0" w:type="auto"/>
            <w:tcBorders>
              <w:top w:val="single" w:sz="4" w:space="0" w:color="000000"/>
              <w:left w:val="single" w:sz="4" w:space="0" w:color="000000"/>
              <w:bottom w:val="single" w:sz="4" w:space="0" w:color="000000"/>
              <w:right w:val="single" w:sz="4" w:space="0" w:color="000000"/>
            </w:tcBorders>
            <w:shd w:val="clear" w:color="auto" w:fill="E6E6E6"/>
            <w:vAlign w:val="center"/>
          </w:tcPr>
          <w:p w:rsidR="007D6E2F" w:rsidRPr="00283C4B" w:rsidRDefault="007D6E2F" w:rsidP="00525015">
            <w:pPr>
              <w:pStyle w:val="tableheading"/>
            </w:pPr>
            <w:r w:rsidRPr="00283C4B">
              <w:t>Number</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rsidR="007D6E2F" w:rsidRPr="00283C4B" w:rsidRDefault="007D6E2F" w:rsidP="00525015">
            <w:pPr>
              <w:pStyle w:val="tableheading"/>
            </w:pPr>
            <w:r w:rsidRPr="00283C4B">
              <w:t>%</w:t>
            </w:r>
          </w:p>
        </w:tc>
        <w:tc>
          <w:tcPr>
            <w:tcW w:w="0" w:type="auto"/>
            <w:tcBorders>
              <w:top w:val="single" w:sz="4" w:space="0" w:color="000000"/>
              <w:left w:val="single" w:sz="4" w:space="0" w:color="000000"/>
              <w:bottom w:val="single" w:sz="4" w:space="0" w:color="000000"/>
              <w:right w:val="single" w:sz="4" w:space="0" w:color="000000"/>
            </w:tcBorders>
            <w:shd w:val="clear" w:color="auto" w:fill="E6E6E6"/>
            <w:vAlign w:val="center"/>
          </w:tcPr>
          <w:p w:rsidR="007D6E2F" w:rsidRPr="00283C4B" w:rsidRDefault="007D6E2F" w:rsidP="00525015">
            <w:pPr>
              <w:pStyle w:val="tableheading"/>
            </w:pPr>
            <w:r w:rsidRPr="00283C4B">
              <w:t>Number</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rsidR="007D6E2F" w:rsidRPr="00283C4B" w:rsidRDefault="007D6E2F" w:rsidP="00525015">
            <w:pPr>
              <w:pStyle w:val="tableheading"/>
            </w:pPr>
            <w:r w:rsidRPr="00283C4B">
              <w:t>%</w:t>
            </w:r>
          </w:p>
        </w:tc>
      </w:tr>
      <w:tr w:rsidR="007D6E2F" w:rsidTr="00A93035">
        <w:tc>
          <w:tcPr>
            <w:tcW w:w="0" w:type="auto"/>
          </w:tcPr>
          <w:p w:rsidR="007D6E2F" w:rsidRDefault="007D6E2F" w:rsidP="00FA1D2D">
            <w:pPr>
              <w:pStyle w:val="tabletext"/>
              <w:jc w:val="left"/>
            </w:pPr>
            <w:r>
              <w:t>Transition from school to work and developing employability skills of students*</w:t>
            </w:r>
          </w:p>
        </w:tc>
        <w:tc>
          <w:tcPr>
            <w:tcW w:w="0" w:type="auto"/>
            <w:tcBorders>
              <w:top w:val="single" w:sz="4" w:space="0" w:color="000000"/>
            </w:tcBorders>
            <w:vAlign w:val="center"/>
          </w:tcPr>
          <w:p w:rsidR="007D6E2F" w:rsidRDefault="007D6E2F" w:rsidP="00690E10">
            <w:pPr>
              <w:pStyle w:val="Tablenumberdectab"/>
              <w:tabs>
                <w:tab w:val="clear" w:pos="573"/>
                <w:tab w:val="decimal" w:pos="336"/>
              </w:tabs>
            </w:pPr>
            <w:r>
              <w:t>49</w:t>
            </w:r>
            <w:r w:rsidRPr="00224EB9">
              <w:t>/(49)</w:t>
            </w:r>
          </w:p>
        </w:tc>
        <w:tc>
          <w:tcPr>
            <w:tcW w:w="0" w:type="auto"/>
            <w:tcBorders>
              <w:top w:val="single" w:sz="4" w:space="0" w:color="000000"/>
            </w:tcBorders>
            <w:vAlign w:val="center"/>
          </w:tcPr>
          <w:p w:rsidR="007D6E2F" w:rsidRDefault="007D6E2F" w:rsidP="00690E10">
            <w:pPr>
              <w:pStyle w:val="Tablenumberdectab"/>
            </w:pPr>
            <w:r>
              <w:t>100%</w:t>
            </w:r>
          </w:p>
        </w:tc>
        <w:tc>
          <w:tcPr>
            <w:tcW w:w="0" w:type="auto"/>
            <w:tcBorders>
              <w:top w:val="single" w:sz="4" w:space="0" w:color="000000"/>
            </w:tcBorders>
            <w:vAlign w:val="center"/>
          </w:tcPr>
          <w:p w:rsidR="007D6E2F" w:rsidRDefault="007D6E2F" w:rsidP="00690E10">
            <w:pPr>
              <w:pStyle w:val="Tablenumberdectab"/>
              <w:tabs>
                <w:tab w:val="clear" w:pos="573"/>
                <w:tab w:val="decimal" w:pos="400"/>
              </w:tabs>
            </w:pPr>
            <w:r>
              <w:t>84</w:t>
            </w:r>
            <w:r w:rsidRPr="000D2E7F">
              <w:t>/(87)</w:t>
            </w:r>
          </w:p>
        </w:tc>
        <w:tc>
          <w:tcPr>
            <w:tcW w:w="0" w:type="auto"/>
            <w:tcBorders>
              <w:top w:val="single" w:sz="4" w:space="0" w:color="000000"/>
            </w:tcBorders>
            <w:vAlign w:val="center"/>
          </w:tcPr>
          <w:p w:rsidR="007D6E2F" w:rsidRDefault="007D6E2F" w:rsidP="00690E10">
            <w:pPr>
              <w:pStyle w:val="Tablenumberdectab"/>
            </w:pPr>
            <w:r>
              <w:t>97%</w:t>
            </w:r>
          </w:p>
        </w:tc>
      </w:tr>
      <w:tr w:rsidR="007D6E2F" w:rsidTr="007D6E2F">
        <w:tc>
          <w:tcPr>
            <w:tcW w:w="0" w:type="auto"/>
          </w:tcPr>
          <w:p w:rsidR="007D6E2F" w:rsidRDefault="007D6E2F" w:rsidP="00FA1D2D">
            <w:pPr>
              <w:pStyle w:val="tabletext"/>
              <w:jc w:val="left"/>
            </w:pPr>
            <w:r>
              <w:t>Enhancing school leadership and staff development</w:t>
            </w:r>
          </w:p>
        </w:tc>
        <w:tc>
          <w:tcPr>
            <w:tcW w:w="0" w:type="auto"/>
            <w:vAlign w:val="center"/>
          </w:tcPr>
          <w:p w:rsidR="007D6E2F" w:rsidRDefault="007D6E2F" w:rsidP="00690E10">
            <w:pPr>
              <w:pStyle w:val="Tablenumberdectab"/>
              <w:tabs>
                <w:tab w:val="clear" w:pos="573"/>
                <w:tab w:val="decimal" w:pos="336"/>
              </w:tabs>
            </w:pPr>
            <w:r>
              <w:t>50</w:t>
            </w:r>
          </w:p>
        </w:tc>
        <w:tc>
          <w:tcPr>
            <w:tcW w:w="0" w:type="auto"/>
            <w:vAlign w:val="center"/>
          </w:tcPr>
          <w:p w:rsidR="007D6E2F" w:rsidRDefault="007D6E2F" w:rsidP="00690E10">
            <w:pPr>
              <w:pStyle w:val="Tablenumberdectab"/>
            </w:pPr>
            <w:r>
              <w:t>86%</w:t>
            </w:r>
          </w:p>
        </w:tc>
        <w:tc>
          <w:tcPr>
            <w:tcW w:w="0" w:type="auto"/>
            <w:vAlign w:val="center"/>
          </w:tcPr>
          <w:p w:rsidR="007D6E2F" w:rsidRDefault="007D6E2F" w:rsidP="00690E10">
            <w:pPr>
              <w:pStyle w:val="Tablenumberdectab"/>
              <w:tabs>
                <w:tab w:val="clear" w:pos="573"/>
                <w:tab w:val="decimal" w:pos="400"/>
              </w:tabs>
            </w:pPr>
            <w:r>
              <w:t>116</w:t>
            </w:r>
          </w:p>
        </w:tc>
        <w:tc>
          <w:tcPr>
            <w:tcW w:w="0" w:type="auto"/>
            <w:vAlign w:val="center"/>
          </w:tcPr>
          <w:p w:rsidR="007D6E2F" w:rsidRDefault="007D6E2F" w:rsidP="00690E10">
            <w:pPr>
              <w:pStyle w:val="Tablenumberdectab"/>
            </w:pPr>
            <w:r>
              <w:t>80%</w:t>
            </w:r>
          </w:p>
        </w:tc>
      </w:tr>
      <w:tr w:rsidR="007D6E2F" w:rsidTr="007D6E2F">
        <w:tc>
          <w:tcPr>
            <w:tcW w:w="0" w:type="auto"/>
          </w:tcPr>
          <w:p w:rsidR="007D6E2F" w:rsidRDefault="007D6E2F" w:rsidP="00FA1D2D">
            <w:pPr>
              <w:pStyle w:val="tabletext"/>
              <w:jc w:val="left"/>
            </w:pPr>
            <w:r>
              <w:t>Supporting student aspirations and achievement (including students at risk and students in disadvantaged areas)</w:t>
            </w:r>
          </w:p>
        </w:tc>
        <w:tc>
          <w:tcPr>
            <w:tcW w:w="0" w:type="auto"/>
            <w:vAlign w:val="center"/>
          </w:tcPr>
          <w:p w:rsidR="007D6E2F" w:rsidRDefault="007D6E2F" w:rsidP="00690E10">
            <w:pPr>
              <w:pStyle w:val="Tablenumberdectab"/>
              <w:tabs>
                <w:tab w:val="clear" w:pos="573"/>
                <w:tab w:val="decimal" w:pos="336"/>
              </w:tabs>
            </w:pPr>
            <w:r>
              <w:t>53</w:t>
            </w:r>
          </w:p>
        </w:tc>
        <w:tc>
          <w:tcPr>
            <w:tcW w:w="0" w:type="auto"/>
            <w:vAlign w:val="center"/>
          </w:tcPr>
          <w:p w:rsidR="007D6E2F" w:rsidRDefault="007D6E2F" w:rsidP="00690E10">
            <w:pPr>
              <w:pStyle w:val="Tablenumberdectab"/>
            </w:pPr>
            <w:r>
              <w:t>91%</w:t>
            </w:r>
          </w:p>
        </w:tc>
        <w:tc>
          <w:tcPr>
            <w:tcW w:w="0" w:type="auto"/>
            <w:vAlign w:val="center"/>
          </w:tcPr>
          <w:p w:rsidR="007D6E2F" w:rsidRDefault="007D6E2F" w:rsidP="00690E10">
            <w:pPr>
              <w:pStyle w:val="Tablenumberdectab"/>
              <w:tabs>
                <w:tab w:val="clear" w:pos="573"/>
                <w:tab w:val="decimal" w:pos="400"/>
              </w:tabs>
            </w:pPr>
            <w:r>
              <w:t>105</w:t>
            </w:r>
          </w:p>
        </w:tc>
        <w:tc>
          <w:tcPr>
            <w:tcW w:w="0" w:type="auto"/>
            <w:vAlign w:val="center"/>
          </w:tcPr>
          <w:p w:rsidR="007D6E2F" w:rsidRDefault="007D6E2F" w:rsidP="00690E10">
            <w:pPr>
              <w:pStyle w:val="Tablenumberdectab"/>
            </w:pPr>
            <w:r>
              <w:t>72%</w:t>
            </w:r>
          </w:p>
        </w:tc>
      </w:tr>
      <w:tr w:rsidR="007D6E2F" w:rsidTr="007D6E2F">
        <w:tc>
          <w:tcPr>
            <w:tcW w:w="0" w:type="auto"/>
          </w:tcPr>
          <w:p w:rsidR="007D6E2F" w:rsidRDefault="007D6E2F" w:rsidP="00FA1D2D">
            <w:pPr>
              <w:pStyle w:val="tabletext"/>
              <w:jc w:val="left"/>
            </w:pPr>
            <w:r>
              <w:t>Providing additional infrastructure, resources or income streams for schools</w:t>
            </w:r>
          </w:p>
        </w:tc>
        <w:tc>
          <w:tcPr>
            <w:tcW w:w="0" w:type="auto"/>
            <w:vAlign w:val="center"/>
          </w:tcPr>
          <w:p w:rsidR="007D6E2F" w:rsidRDefault="007D6E2F" w:rsidP="00690E10">
            <w:pPr>
              <w:pStyle w:val="Tablenumberdectab"/>
              <w:tabs>
                <w:tab w:val="clear" w:pos="573"/>
                <w:tab w:val="decimal" w:pos="336"/>
              </w:tabs>
            </w:pPr>
            <w:r>
              <w:t>54</w:t>
            </w:r>
          </w:p>
        </w:tc>
        <w:tc>
          <w:tcPr>
            <w:tcW w:w="0" w:type="auto"/>
            <w:vAlign w:val="center"/>
          </w:tcPr>
          <w:p w:rsidR="007D6E2F" w:rsidRDefault="007D6E2F" w:rsidP="00690E10">
            <w:pPr>
              <w:pStyle w:val="Tablenumberdectab"/>
            </w:pPr>
            <w:r>
              <w:t>93%</w:t>
            </w:r>
          </w:p>
        </w:tc>
        <w:tc>
          <w:tcPr>
            <w:tcW w:w="0" w:type="auto"/>
            <w:vAlign w:val="center"/>
          </w:tcPr>
          <w:p w:rsidR="007D6E2F" w:rsidRDefault="007D6E2F" w:rsidP="00690E10">
            <w:pPr>
              <w:pStyle w:val="Tablenumberdectab"/>
              <w:tabs>
                <w:tab w:val="clear" w:pos="573"/>
                <w:tab w:val="decimal" w:pos="400"/>
              </w:tabs>
            </w:pPr>
            <w:r>
              <w:t>128</w:t>
            </w:r>
          </w:p>
        </w:tc>
        <w:tc>
          <w:tcPr>
            <w:tcW w:w="0" w:type="auto"/>
            <w:vAlign w:val="center"/>
          </w:tcPr>
          <w:p w:rsidR="007D6E2F" w:rsidRDefault="007D6E2F" w:rsidP="00690E10">
            <w:pPr>
              <w:pStyle w:val="Tablenumberdectab"/>
            </w:pPr>
            <w:r>
              <w:t>88%</w:t>
            </w:r>
          </w:p>
        </w:tc>
      </w:tr>
      <w:tr w:rsidR="007D6E2F" w:rsidTr="007D6E2F">
        <w:tc>
          <w:tcPr>
            <w:tcW w:w="0" w:type="auto"/>
          </w:tcPr>
          <w:p w:rsidR="007D6E2F" w:rsidRDefault="007D6E2F" w:rsidP="00FA1D2D">
            <w:pPr>
              <w:pStyle w:val="tabletext"/>
              <w:jc w:val="left"/>
            </w:pPr>
            <w:r>
              <w:t>Enhancing student engagement with industry/business</w:t>
            </w:r>
          </w:p>
        </w:tc>
        <w:tc>
          <w:tcPr>
            <w:tcW w:w="0" w:type="auto"/>
            <w:vAlign w:val="center"/>
          </w:tcPr>
          <w:p w:rsidR="007D6E2F" w:rsidRDefault="007D6E2F" w:rsidP="00690E10">
            <w:pPr>
              <w:pStyle w:val="Tablenumberdectab"/>
              <w:tabs>
                <w:tab w:val="clear" w:pos="573"/>
                <w:tab w:val="decimal" w:pos="336"/>
              </w:tabs>
            </w:pPr>
            <w:r>
              <w:t>52</w:t>
            </w:r>
          </w:p>
        </w:tc>
        <w:tc>
          <w:tcPr>
            <w:tcW w:w="0" w:type="auto"/>
            <w:vAlign w:val="center"/>
          </w:tcPr>
          <w:p w:rsidR="007D6E2F" w:rsidRDefault="007D6E2F" w:rsidP="00690E10">
            <w:pPr>
              <w:pStyle w:val="Tablenumberdectab"/>
            </w:pPr>
            <w:r>
              <w:t>90%</w:t>
            </w:r>
          </w:p>
        </w:tc>
        <w:tc>
          <w:tcPr>
            <w:tcW w:w="0" w:type="auto"/>
            <w:vAlign w:val="center"/>
          </w:tcPr>
          <w:p w:rsidR="007D6E2F" w:rsidRDefault="007D6E2F" w:rsidP="00690E10">
            <w:pPr>
              <w:pStyle w:val="Tablenumberdectab"/>
              <w:tabs>
                <w:tab w:val="clear" w:pos="573"/>
                <w:tab w:val="decimal" w:pos="400"/>
              </w:tabs>
            </w:pPr>
            <w:r>
              <w:t>109</w:t>
            </w:r>
          </w:p>
        </w:tc>
        <w:tc>
          <w:tcPr>
            <w:tcW w:w="0" w:type="auto"/>
            <w:vAlign w:val="center"/>
          </w:tcPr>
          <w:p w:rsidR="007D6E2F" w:rsidRDefault="007D6E2F" w:rsidP="00690E10">
            <w:pPr>
              <w:pStyle w:val="Tablenumberdectab"/>
            </w:pPr>
            <w:r>
              <w:t>75%</w:t>
            </w:r>
          </w:p>
        </w:tc>
      </w:tr>
    </w:tbl>
    <w:p w:rsidR="007D6E2F" w:rsidRPr="000D2E7F" w:rsidRDefault="007D6E2F" w:rsidP="007D6E2F">
      <w:pPr>
        <w:pStyle w:val="BodyText"/>
        <w:spacing w:after="0"/>
        <w:rPr>
          <w:i/>
        </w:rPr>
      </w:pPr>
      <w:r w:rsidRPr="000D2E7F">
        <w:rPr>
          <w:i/>
        </w:rPr>
        <w:t xml:space="preserve">* Not applicable for primary schools </w:t>
      </w:r>
    </w:p>
    <w:p w:rsidR="007D6E2F" w:rsidRDefault="007D6E2F" w:rsidP="007D6E2F">
      <w:pPr>
        <w:pStyle w:val="BodyText"/>
        <w:spacing w:after="0"/>
      </w:pPr>
    </w:p>
    <w:p w:rsidR="007D6E2F" w:rsidRPr="00B45F6C" w:rsidRDefault="007D6E2F" w:rsidP="007D6E2F">
      <w:pPr>
        <w:pStyle w:val="BodyText"/>
        <w:spacing w:after="0"/>
        <w:rPr>
          <w:b/>
          <w:i/>
        </w:rPr>
      </w:pPr>
      <w:bookmarkStart w:id="57" w:name="OLE_LINK50"/>
      <w:bookmarkStart w:id="58" w:name="OLE_LINK51"/>
      <w:r w:rsidRPr="00B45F6C">
        <w:rPr>
          <w:b/>
          <w:i/>
        </w:rPr>
        <w:t>Current significant relationships:</w:t>
      </w:r>
    </w:p>
    <w:bookmarkEnd w:id="57"/>
    <w:bookmarkEnd w:id="58"/>
    <w:p w:rsidR="007D6E2F" w:rsidRDefault="007D6E2F" w:rsidP="007D6E2F">
      <w:pPr>
        <w:pStyle w:val="BodyText"/>
        <w:spacing w:after="0"/>
      </w:pPr>
    </w:p>
    <w:p w:rsidR="007C785A" w:rsidRPr="007C785A" w:rsidRDefault="007C785A" w:rsidP="007D6E2F">
      <w:pPr>
        <w:pStyle w:val="BodyText"/>
        <w:spacing w:after="0"/>
        <w:rPr>
          <w:b/>
        </w:rPr>
      </w:pPr>
      <w:r w:rsidRPr="007C785A">
        <w:rPr>
          <w:b/>
        </w:rPr>
        <w:t>Table 2.1.</w:t>
      </w:r>
      <w:r w:rsidR="00112245">
        <w:rPr>
          <w:b/>
        </w:rPr>
        <w:t>2.4</w:t>
      </w:r>
      <w:r w:rsidRPr="007C785A">
        <w:rPr>
          <w:b/>
        </w:rPr>
        <w:t xml:space="preserve"> Current significant relationships (nominated vs. sampled schools)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6"/>
        <w:gridCol w:w="1801"/>
        <w:gridCol w:w="2596"/>
        <w:gridCol w:w="2374"/>
      </w:tblGrid>
      <w:tr w:rsidR="007D6E2F" w:rsidTr="00A93035">
        <w:trPr>
          <w:jc w:val="center"/>
        </w:trPr>
        <w:tc>
          <w:tcPr>
            <w:tcW w:w="2276"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7D6E2F" w:rsidRPr="006E5FBF" w:rsidRDefault="007D6E2F" w:rsidP="005C3EA1">
            <w:pPr>
              <w:pStyle w:val="tableheading"/>
              <w:jc w:val="left"/>
            </w:pPr>
            <w:bookmarkStart w:id="59" w:name="OLE_LINK48"/>
            <w:bookmarkStart w:id="60" w:name="OLE_LINK49"/>
            <w:r w:rsidRPr="006E5FBF">
              <w:t>Survey participation</w:t>
            </w:r>
          </w:p>
        </w:tc>
        <w:tc>
          <w:tcPr>
            <w:tcW w:w="1801"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7D6E2F" w:rsidRPr="006E5FBF" w:rsidRDefault="007D6E2F" w:rsidP="00525015">
            <w:pPr>
              <w:pStyle w:val="tableheading"/>
            </w:pPr>
            <w:r>
              <w:t>S</w:t>
            </w:r>
            <w:r w:rsidRPr="006E5FBF">
              <w:t xml:space="preserve">chools </w:t>
            </w:r>
            <w:r>
              <w:t>responded</w:t>
            </w:r>
          </w:p>
        </w:tc>
        <w:tc>
          <w:tcPr>
            <w:tcW w:w="497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7D6E2F" w:rsidRPr="006E5FBF" w:rsidRDefault="007D6E2F" w:rsidP="00525015">
            <w:pPr>
              <w:pStyle w:val="tableheading"/>
            </w:pPr>
            <w:r w:rsidRPr="006E5FBF">
              <w:t>Schools with current significant relationship</w:t>
            </w:r>
          </w:p>
        </w:tc>
      </w:tr>
      <w:tr w:rsidR="007D6E2F" w:rsidTr="00AA5D78">
        <w:trPr>
          <w:jc w:val="center"/>
        </w:trPr>
        <w:tc>
          <w:tcPr>
            <w:tcW w:w="2276" w:type="dxa"/>
            <w:vMerge/>
            <w:tcBorders>
              <w:top w:val="single" w:sz="4" w:space="0" w:color="000000"/>
              <w:bottom w:val="single" w:sz="4" w:space="0" w:color="000000"/>
            </w:tcBorders>
          </w:tcPr>
          <w:p w:rsidR="007D6E2F" w:rsidRPr="006E5FBF" w:rsidRDefault="007D6E2F" w:rsidP="00525015">
            <w:pPr>
              <w:pStyle w:val="tableheading"/>
            </w:pPr>
          </w:p>
        </w:tc>
        <w:tc>
          <w:tcPr>
            <w:tcW w:w="1801" w:type="dxa"/>
            <w:vMerge/>
            <w:tcBorders>
              <w:top w:val="single" w:sz="4" w:space="0" w:color="000000"/>
              <w:bottom w:val="single" w:sz="4" w:space="0" w:color="000000"/>
              <w:right w:val="single" w:sz="4" w:space="0" w:color="000000"/>
            </w:tcBorders>
          </w:tcPr>
          <w:p w:rsidR="007D6E2F" w:rsidRPr="006E5FBF" w:rsidRDefault="007D6E2F" w:rsidP="00525015">
            <w:pPr>
              <w:pStyle w:val="tableheading"/>
            </w:pPr>
          </w:p>
        </w:tc>
        <w:tc>
          <w:tcPr>
            <w:tcW w:w="2596" w:type="dxa"/>
            <w:tcBorders>
              <w:top w:val="single" w:sz="4" w:space="0" w:color="000000"/>
              <w:left w:val="single" w:sz="4" w:space="0" w:color="000000"/>
              <w:bottom w:val="single" w:sz="4" w:space="0" w:color="000000"/>
              <w:right w:val="single" w:sz="4" w:space="0" w:color="000000"/>
            </w:tcBorders>
            <w:shd w:val="clear" w:color="auto" w:fill="E6E6E6"/>
          </w:tcPr>
          <w:p w:rsidR="007D6E2F" w:rsidRPr="006E5FBF" w:rsidRDefault="007D6E2F" w:rsidP="00525015">
            <w:pPr>
              <w:pStyle w:val="tableheading"/>
            </w:pPr>
            <w:r w:rsidRPr="006E5FBF">
              <w:t>Number</w:t>
            </w:r>
          </w:p>
        </w:tc>
        <w:tc>
          <w:tcPr>
            <w:tcW w:w="2374" w:type="dxa"/>
            <w:tcBorders>
              <w:top w:val="single" w:sz="4" w:space="0" w:color="000000"/>
              <w:left w:val="single" w:sz="4" w:space="0" w:color="000000"/>
              <w:bottom w:val="single" w:sz="4" w:space="0" w:color="000000"/>
              <w:right w:val="single" w:sz="4" w:space="0" w:color="000000"/>
            </w:tcBorders>
            <w:shd w:val="clear" w:color="auto" w:fill="E6E6E6"/>
          </w:tcPr>
          <w:p w:rsidR="007D6E2F" w:rsidRPr="006E5FBF" w:rsidRDefault="007D6E2F" w:rsidP="00525015">
            <w:pPr>
              <w:pStyle w:val="tableheading"/>
            </w:pPr>
            <w:r w:rsidRPr="006E5FBF">
              <w:t>%</w:t>
            </w:r>
          </w:p>
        </w:tc>
      </w:tr>
      <w:tr w:rsidR="007D6E2F" w:rsidTr="00AA5D78">
        <w:trPr>
          <w:jc w:val="center"/>
        </w:trPr>
        <w:tc>
          <w:tcPr>
            <w:tcW w:w="2276" w:type="dxa"/>
            <w:tcBorders>
              <w:top w:val="single" w:sz="4" w:space="0" w:color="000000"/>
              <w:left w:val="single" w:sz="4" w:space="0" w:color="000000"/>
              <w:bottom w:val="nil"/>
              <w:right w:val="single" w:sz="4" w:space="0" w:color="000000"/>
            </w:tcBorders>
          </w:tcPr>
          <w:p w:rsidR="007D6E2F" w:rsidRDefault="007D6E2F" w:rsidP="00FA1D2D">
            <w:pPr>
              <w:pStyle w:val="tabletext"/>
              <w:jc w:val="left"/>
            </w:pPr>
            <w:r>
              <w:t>Nominated schools</w:t>
            </w:r>
          </w:p>
        </w:tc>
        <w:tc>
          <w:tcPr>
            <w:tcW w:w="1801" w:type="dxa"/>
            <w:tcBorders>
              <w:top w:val="single" w:sz="4" w:space="0" w:color="000000"/>
              <w:left w:val="single" w:sz="4" w:space="0" w:color="000000"/>
              <w:bottom w:val="nil"/>
              <w:right w:val="single" w:sz="4" w:space="0" w:color="000000"/>
            </w:tcBorders>
          </w:tcPr>
          <w:p w:rsidR="007D6E2F" w:rsidRDefault="007D6E2F" w:rsidP="00690E10">
            <w:pPr>
              <w:pStyle w:val="Tablenumberdectab"/>
              <w:tabs>
                <w:tab w:val="clear" w:pos="573"/>
                <w:tab w:val="decimal" w:pos="887"/>
              </w:tabs>
            </w:pPr>
            <w:r>
              <w:t>58</w:t>
            </w:r>
          </w:p>
        </w:tc>
        <w:tc>
          <w:tcPr>
            <w:tcW w:w="2596" w:type="dxa"/>
            <w:tcBorders>
              <w:top w:val="single" w:sz="4" w:space="0" w:color="000000"/>
              <w:left w:val="single" w:sz="4" w:space="0" w:color="000000"/>
              <w:bottom w:val="nil"/>
              <w:right w:val="single" w:sz="4" w:space="0" w:color="000000"/>
            </w:tcBorders>
          </w:tcPr>
          <w:p w:rsidR="007D6E2F" w:rsidRDefault="007D6E2F" w:rsidP="00AA5D78">
            <w:pPr>
              <w:pStyle w:val="Tablenumberdectab"/>
              <w:tabs>
                <w:tab w:val="clear" w:pos="573"/>
                <w:tab w:val="decimal" w:pos="1212"/>
              </w:tabs>
            </w:pPr>
            <w:r>
              <w:t>30</w:t>
            </w:r>
          </w:p>
        </w:tc>
        <w:tc>
          <w:tcPr>
            <w:tcW w:w="2374" w:type="dxa"/>
            <w:tcBorders>
              <w:top w:val="single" w:sz="4" w:space="0" w:color="000000"/>
              <w:left w:val="single" w:sz="4" w:space="0" w:color="000000"/>
              <w:bottom w:val="nil"/>
              <w:right w:val="single" w:sz="4" w:space="0" w:color="000000"/>
            </w:tcBorders>
          </w:tcPr>
          <w:p w:rsidR="007D6E2F" w:rsidRDefault="007D6E2F" w:rsidP="00AA5D78">
            <w:pPr>
              <w:pStyle w:val="Tablenumberdectab"/>
              <w:tabs>
                <w:tab w:val="clear" w:pos="573"/>
                <w:tab w:val="decimal" w:pos="1026"/>
              </w:tabs>
            </w:pPr>
            <w:r>
              <w:t>52%</w:t>
            </w:r>
          </w:p>
        </w:tc>
      </w:tr>
      <w:tr w:rsidR="007D6E2F" w:rsidTr="00AA5D78">
        <w:trPr>
          <w:jc w:val="center"/>
        </w:trPr>
        <w:tc>
          <w:tcPr>
            <w:tcW w:w="2276" w:type="dxa"/>
            <w:tcBorders>
              <w:top w:val="nil"/>
              <w:left w:val="single" w:sz="4" w:space="0" w:color="000000"/>
              <w:bottom w:val="single" w:sz="4" w:space="0" w:color="000000"/>
              <w:right w:val="single" w:sz="4" w:space="0" w:color="000000"/>
            </w:tcBorders>
          </w:tcPr>
          <w:p w:rsidR="007D6E2F" w:rsidRDefault="007D6E2F" w:rsidP="00FA1D2D">
            <w:pPr>
              <w:pStyle w:val="tabletext"/>
              <w:jc w:val="left"/>
            </w:pPr>
            <w:r>
              <w:t>Sample schools</w:t>
            </w:r>
          </w:p>
        </w:tc>
        <w:tc>
          <w:tcPr>
            <w:tcW w:w="1801" w:type="dxa"/>
            <w:tcBorders>
              <w:top w:val="nil"/>
              <w:left w:val="single" w:sz="4" w:space="0" w:color="000000"/>
              <w:bottom w:val="single" w:sz="4" w:space="0" w:color="000000"/>
              <w:right w:val="single" w:sz="4" w:space="0" w:color="000000"/>
            </w:tcBorders>
          </w:tcPr>
          <w:p w:rsidR="007D6E2F" w:rsidRDefault="007D6E2F" w:rsidP="00690E10">
            <w:pPr>
              <w:pStyle w:val="Tablenumberdectab"/>
              <w:tabs>
                <w:tab w:val="clear" w:pos="573"/>
                <w:tab w:val="decimal" w:pos="887"/>
              </w:tabs>
            </w:pPr>
            <w:r>
              <w:t>145</w:t>
            </w:r>
          </w:p>
        </w:tc>
        <w:tc>
          <w:tcPr>
            <w:tcW w:w="2596" w:type="dxa"/>
            <w:tcBorders>
              <w:top w:val="nil"/>
              <w:left w:val="single" w:sz="4" w:space="0" w:color="000000"/>
              <w:bottom w:val="single" w:sz="4" w:space="0" w:color="000000"/>
              <w:right w:val="single" w:sz="4" w:space="0" w:color="000000"/>
            </w:tcBorders>
          </w:tcPr>
          <w:p w:rsidR="007D6E2F" w:rsidRDefault="007D6E2F" w:rsidP="00AA5D78">
            <w:pPr>
              <w:pStyle w:val="Tablenumberdectab"/>
              <w:tabs>
                <w:tab w:val="clear" w:pos="573"/>
                <w:tab w:val="decimal" w:pos="1212"/>
              </w:tabs>
            </w:pPr>
            <w:r>
              <w:t>36</w:t>
            </w:r>
          </w:p>
        </w:tc>
        <w:tc>
          <w:tcPr>
            <w:tcW w:w="2374" w:type="dxa"/>
            <w:tcBorders>
              <w:top w:val="nil"/>
              <w:left w:val="single" w:sz="4" w:space="0" w:color="000000"/>
              <w:bottom w:val="single" w:sz="4" w:space="0" w:color="000000"/>
              <w:right w:val="single" w:sz="4" w:space="0" w:color="000000"/>
            </w:tcBorders>
          </w:tcPr>
          <w:p w:rsidR="007D6E2F" w:rsidRDefault="007D6E2F" w:rsidP="00AA5D78">
            <w:pPr>
              <w:pStyle w:val="Tablenumberdectab"/>
              <w:tabs>
                <w:tab w:val="clear" w:pos="573"/>
                <w:tab w:val="decimal" w:pos="1026"/>
              </w:tabs>
            </w:pPr>
            <w:r>
              <w:t>25%</w:t>
            </w:r>
          </w:p>
        </w:tc>
      </w:tr>
      <w:tr w:rsidR="007D6E2F" w:rsidTr="00AA5D78">
        <w:trPr>
          <w:jc w:val="center"/>
        </w:trPr>
        <w:tc>
          <w:tcPr>
            <w:tcW w:w="2276" w:type="dxa"/>
            <w:tcBorders>
              <w:top w:val="single" w:sz="4" w:space="0" w:color="000000"/>
            </w:tcBorders>
          </w:tcPr>
          <w:p w:rsidR="007D6E2F" w:rsidRPr="007928EA" w:rsidRDefault="007D6E2F" w:rsidP="007928EA">
            <w:pPr>
              <w:pStyle w:val="tableheading"/>
              <w:jc w:val="left"/>
              <w:rPr>
                <w:szCs w:val="22"/>
              </w:rPr>
            </w:pPr>
            <w:r w:rsidRPr="007928EA">
              <w:rPr>
                <w:szCs w:val="22"/>
              </w:rPr>
              <w:t>Total</w:t>
            </w:r>
          </w:p>
        </w:tc>
        <w:tc>
          <w:tcPr>
            <w:tcW w:w="1801" w:type="dxa"/>
            <w:tcBorders>
              <w:top w:val="single" w:sz="4" w:space="0" w:color="000000"/>
            </w:tcBorders>
          </w:tcPr>
          <w:p w:rsidR="007D6E2F" w:rsidRPr="00690E10" w:rsidRDefault="007D6E2F" w:rsidP="00690E10">
            <w:pPr>
              <w:pStyle w:val="Tablenumberdectab"/>
              <w:tabs>
                <w:tab w:val="clear" w:pos="573"/>
                <w:tab w:val="decimal" w:pos="887"/>
              </w:tabs>
              <w:rPr>
                <w:b/>
                <w:bCs/>
              </w:rPr>
            </w:pPr>
            <w:r w:rsidRPr="00690E10">
              <w:rPr>
                <w:b/>
                <w:bCs/>
              </w:rPr>
              <w:t>203</w:t>
            </w:r>
          </w:p>
        </w:tc>
        <w:tc>
          <w:tcPr>
            <w:tcW w:w="2596" w:type="dxa"/>
            <w:tcBorders>
              <w:top w:val="single" w:sz="4" w:space="0" w:color="000000"/>
            </w:tcBorders>
          </w:tcPr>
          <w:p w:rsidR="007D6E2F" w:rsidRPr="00690E10" w:rsidRDefault="007D6E2F" w:rsidP="00AA5D78">
            <w:pPr>
              <w:pStyle w:val="Tablenumberdectab"/>
              <w:tabs>
                <w:tab w:val="clear" w:pos="573"/>
                <w:tab w:val="decimal" w:pos="1212"/>
              </w:tabs>
              <w:rPr>
                <w:b/>
                <w:bCs/>
              </w:rPr>
            </w:pPr>
            <w:r w:rsidRPr="00690E10">
              <w:rPr>
                <w:b/>
                <w:bCs/>
              </w:rPr>
              <w:t>66</w:t>
            </w:r>
          </w:p>
        </w:tc>
        <w:tc>
          <w:tcPr>
            <w:tcW w:w="2374" w:type="dxa"/>
            <w:tcBorders>
              <w:top w:val="single" w:sz="4" w:space="0" w:color="000000"/>
            </w:tcBorders>
          </w:tcPr>
          <w:p w:rsidR="007D6E2F" w:rsidRPr="00690E10" w:rsidRDefault="007D6E2F" w:rsidP="00AA5D78">
            <w:pPr>
              <w:pStyle w:val="Tablenumberdectab"/>
              <w:tabs>
                <w:tab w:val="clear" w:pos="573"/>
                <w:tab w:val="decimal" w:pos="1026"/>
              </w:tabs>
              <w:rPr>
                <w:b/>
                <w:bCs/>
              </w:rPr>
            </w:pPr>
            <w:r w:rsidRPr="00690E10">
              <w:rPr>
                <w:b/>
                <w:bCs/>
              </w:rPr>
              <w:t>33%</w:t>
            </w:r>
          </w:p>
        </w:tc>
      </w:tr>
      <w:bookmarkEnd w:id="59"/>
      <w:bookmarkEnd w:id="60"/>
    </w:tbl>
    <w:p w:rsidR="007D6E2F" w:rsidRDefault="007D6E2F" w:rsidP="007D6E2F">
      <w:pPr>
        <w:pStyle w:val="BodyText"/>
        <w:spacing w:after="0"/>
      </w:pPr>
    </w:p>
    <w:p w:rsidR="007D6E2F" w:rsidRDefault="007D6E2F" w:rsidP="007D6E2F">
      <w:pPr>
        <w:pStyle w:val="BodyText"/>
        <w:spacing w:after="0"/>
      </w:pPr>
      <w:r w:rsidRPr="00144EAF">
        <w:rPr>
          <w:b/>
          <w:i/>
          <w:u w:val="single"/>
        </w:rPr>
        <w:t>Nominated schools:</w:t>
      </w:r>
      <w:r>
        <w:t xml:space="preserve"> </w:t>
      </w:r>
    </w:p>
    <w:p w:rsidR="007D6E2F" w:rsidRDefault="007D6E2F" w:rsidP="007D6E2F">
      <w:pPr>
        <w:pStyle w:val="BodyText"/>
        <w:spacing w:after="0"/>
      </w:pPr>
    </w:p>
    <w:p w:rsidR="007D6E2F" w:rsidRDefault="007D6E2F" w:rsidP="007D6E2F">
      <w:pPr>
        <w:pStyle w:val="BodyText"/>
        <w:numPr>
          <w:ilvl w:val="0"/>
          <w:numId w:val="17"/>
        </w:numPr>
        <w:tabs>
          <w:tab w:val="left" w:pos="709"/>
        </w:tabs>
        <w:spacing w:after="0"/>
      </w:pPr>
      <w:r>
        <w:t>About one third (36%) of the nominated schools with current significant relationships tend to be associated with more than six businesses. More than half (52%) of all the associated businesses are identified as ‘large’ and about 35% of all the businesses operate internationally. The associated businesses are mainly in the health &amp; community, agriculture &amp; forestry, and mining sectors.</w:t>
      </w:r>
    </w:p>
    <w:p w:rsidR="007D6E2F" w:rsidRDefault="007D6E2F" w:rsidP="007D6E2F">
      <w:pPr>
        <w:pStyle w:val="BodyText"/>
        <w:numPr>
          <w:ilvl w:val="0"/>
          <w:numId w:val="17"/>
        </w:numPr>
        <w:tabs>
          <w:tab w:val="left" w:pos="709"/>
        </w:tabs>
        <w:spacing w:after="0"/>
      </w:pPr>
      <w:r>
        <w:t>About 32% of the responding schools confirmed that their relationship with business involves a major product or service of the business and about 48% stated that the relationship offers the opportunity for product placement or branding of the business.</w:t>
      </w:r>
    </w:p>
    <w:p w:rsidR="007D6E2F" w:rsidRDefault="007D6E2F" w:rsidP="007D6E2F">
      <w:pPr>
        <w:pStyle w:val="BodyText"/>
        <w:numPr>
          <w:ilvl w:val="0"/>
          <w:numId w:val="17"/>
        </w:numPr>
        <w:tabs>
          <w:tab w:val="left" w:pos="709"/>
        </w:tabs>
        <w:spacing w:after="0"/>
      </w:pPr>
      <w:r>
        <w:t>About one third (32%) of the responding schools stated that their relationship with business was initiated by directly approaching the business partner, whereas 20% of schools were approached by the business sector to initiate the relationship. About 48% of all relationships are up to two years old only.</w:t>
      </w:r>
    </w:p>
    <w:p w:rsidR="007D6E2F" w:rsidRDefault="007D6E2F" w:rsidP="007D6E2F">
      <w:pPr>
        <w:pStyle w:val="BodyText"/>
        <w:numPr>
          <w:ilvl w:val="0"/>
          <w:numId w:val="17"/>
        </w:numPr>
        <w:tabs>
          <w:tab w:val="left" w:pos="709"/>
        </w:tabs>
        <w:spacing w:after="0"/>
      </w:pPr>
      <w:r>
        <w:t>More than half (56%) of these relationships were defined as ‘formal’ or ‘contractual’ relationships and about 48% schools confirmed the involvement of other organisations in supporting these relationships.</w:t>
      </w:r>
    </w:p>
    <w:p w:rsidR="007D6E2F" w:rsidRDefault="007D6E2F" w:rsidP="007D6E2F">
      <w:pPr>
        <w:pStyle w:val="BodyText"/>
        <w:numPr>
          <w:ilvl w:val="0"/>
          <w:numId w:val="17"/>
        </w:numPr>
        <w:tabs>
          <w:tab w:val="left" w:pos="709"/>
        </w:tabs>
        <w:spacing w:after="0"/>
      </w:pPr>
      <w:r>
        <w:lastRenderedPageBreak/>
        <w:t xml:space="preserve">67% and 25% of these relationships were marked as ‘highly successful’ and ‘moderately successful’ respectively by schools.   </w:t>
      </w:r>
    </w:p>
    <w:p w:rsidR="007D6E2F" w:rsidRDefault="007D6E2F" w:rsidP="007D6E2F">
      <w:pPr>
        <w:pStyle w:val="BodyText"/>
        <w:spacing w:after="0"/>
      </w:pPr>
    </w:p>
    <w:p w:rsidR="007D6E2F" w:rsidRDefault="007D6E2F" w:rsidP="007D6E2F">
      <w:pPr>
        <w:pStyle w:val="BodyText"/>
        <w:spacing w:after="0"/>
      </w:pPr>
      <w:r>
        <w:rPr>
          <w:b/>
          <w:i/>
          <w:u w:val="single"/>
        </w:rPr>
        <w:t xml:space="preserve">Sample </w:t>
      </w:r>
      <w:r w:rsidRPr="00144EAF">
        <w:rPr>
          <w:b/>
          <w:i/>
          <w:u w:val="single"/>
        </w:rPr>
        <w:t>schools:</w:t>
      </w:r>
      <w:r>
        <w:t xml:space="preserve"> </w:t>
      </w:r>
    </w:p>
    <w:p w:rsidR="007D6E2F" w:rsidRDefault="007D6E2F" w:rsidP="007D6E2F">
      <w:pPr>
        <w:pStyle w:val="BodyText"/>
        <w:spacing w:after="0"/>
      </w:pPr>
    </w:p>
    <w:p w:rsidR="007D6E2F" w:rsidRDefault="007D6E2F" w:rsidP="007D6E2F">
      <w:pPr>
        <w:pStyle w:val="BodyText"/>
        <w:numPr>
          <w:ilvl w:val="0"/>
          <w:numId w:val="17"/>
        </w:numPr>
        <w:tabs>
          <w:tab w:val="left" w:pos="709"/>
        </w:tabs>
        <w:spacing w:after="0"/>
      </w:pPr>
      <w:r>
        <w:t>About 42% of the sample schools with current significant relationships tend to be associated with more than six businesses. About half (49%) of all the associated businesses are identified as ‘large’ and about 31% of all the businesses operate internationally. A large proportion of these businesses are associated with the mining industry, followed by health &amp; community, and agricultural &amp; forestry services.</w:t>
      </w:r>
    </w:p>
    <w:p w:rsidR="007D6E2F" w:rsidRDefault="007D6E2F" w:rsidP="007D6E2F">
      <w:pPr>
        <w:pStyle w:val="BodyText"/>
        <w:numPr>
          <w:ilvl w:val="0"/>
          <w:numId w:val="17"/>
        </w:numPr>
        <w:tabs>
          <w:tab w:val="left" w:pos="709"/>
        </w:tabs>
        <w:spacing w:after="0"/>
      </w:pPr>
      <w:r>
        <w:t>About 50% of school respondents stated that their relationship with business involves a major product or service of the business and only about 30% confirmed that the relationship offers the opportunity for product placement or branding of the business.</w:t>
      </w:r>
    </w:p>
    <w:p w:rsidR="007D6E2F" w:rsidRDefault="007D6E2F" w:rsidP="007D6E2F">
      <w:pPr>
        <w:pStyle w:val="BodyText"/>
        <w:numPr>
          <w:ilvl w:val="0"/>
          <w:numId w:val="17"/>
        </w:numPr>
        <w:tabs>
          <w:tab w:val="left" w:pos="709"/>
        </w:tabs>
        <w:spacing w:after="0"/>
      </w:pPr>
      <w:r>
        <w:t>Like nominated schools, about 30% of the sample schools stated that their relationship with business was initiated by a direct approach from their school (or school principal) to the business whereas 27% of schools were directly approached by businesses to initiate the relationship. About one third (33%) of these relationships are up to two years old, and a similar proportion (33%) of relationships are 2 to 4 years old.</w:t>
      </w:r>
    </w:p>
    <w:p w:rsidR="007D6E2F" w:rsidRDefault="007D6E2F" w:rsidP="007D6E2F">
      <w:pPr>
        <w:pStyle w:val="BodyText"/>
        <w:numPr>
          <w:ilvl w:val="0"/>
          <w:numId w:val="17"/>
        </w:numPr>
        <w:tabs>
          <w:tab w:val="left" w:pos="709"/>
        </w:tabs>
        <w:spacing w:after="0"/>
      </w:pPr>
      <w:r>
        <w:t>A large proportion (64%) of these relationships can be defined as ‘formal’ or ‘contractual’ relationships. Unlike nominated schools only 21% schools confirmed the involvement of other organisations in supporting these relationships.</w:t>
      </w:r>
    </w:p>
    <w:p w:rsidR="007D6E2F" w:rsidRDefault="007D6E2F" w:rsidP="007D6E2F">
      <w:pPr>
        <w:pStyle w:val="BodyText"/>
        <w:numPr>
          <w:ilvl w:val="0"/>
          <w:numId w:val="17"/>
        </w:numPr>
        <w:spacing w:after="0"/>
      </w:pPr>
      <w:r>
        <w:t>81% and 19% of these relationships were marked as ‘highly successful’ and ‘moderately successful’ respectively.</w:t>
      </w:r>
    </w:p>
    <w:p w:rsidR="007D6E2F" w:rsidRDefault="007D6E2F" w:rsidP="007D6E2F">
      <w:pPr>
        <w:pStyle w:val="BodyText"/>
        <w:spacing w:after="0"/>
      </w:pPr>
    </w:p>
    <w:p w:rsidR="007D6E2F" w:rsidRDefault="005423EA" w:rsidP="007D6E2F">
      <w:pPr>
        <w:pStyle w:val="Heading2"/>
        <w:numPr>
          <w:ilvl w:val="1"/>
          <w:numId w:val="18"/>
        </w:numPr>
        <w:tabs>
          <w:tab w:val="clear" w:pos="2638"/>
        </w:tabs>
        <w:ind w:left="992" w:hanging="992"/>
        <w:jc w:val="left"/>
      </w:pPr>
      <w:bookmarkStart w:id="61" w:name="OLE_LINK52"/>
      <w:bookmarkStart w:id="62" w:name="OLE_LINK53"/>
      <w:r>
        <w:br w:type="page"/>
      </w:r>
      <w:bookmarkStart w:id="63" w:name="_Toc255915486"/>
      <w:r w:rsidR="007D6E2F">
        <w:lastRenderedPageBreak/>
        <w:t>Analysis of survey responses by regional and remote schools</w:t>
      </w:r>
      <w:bookmarkEnd w:id="63"/>
    </w:p>
    <w:p w:rsidR="007D6E2F" w:rsidRDefault="007D6E2F" w:rsidP="007D6E2F">
      <w:pPr>
        <w:pStyle w:val="BodyText"/>
        <w:spacing w:after="0"/>
      </w:pPr>
    </w:p>
    <w:p w:rsidR="007C785A" w:rsidRPr="00B45F6C" w:rsidRDefault="007C785A" w:rsidP="007C785A">
      <w:pPr>
        <w:pStyle w:val="Heading3"/>
        <w:numPr>
          <w:ilvl w:val="2"/>
          <w:numId w:val="18"/>
        </w:numPr>
        <w:tabs>
          <w:tab w:val="clear" w:pos="964"/>
          <w:tab w:val="num" w:pos="993"/>
        </w:tabs>
        <w:ind w:left="992" w:hanging="992"/>
        <w:jc w:val="left"/>
      </w:pPr>
      <w:r>
        <w:t>Overview</w:t>
      </w:r>
    </w:p>
    <w:p w:rsidR="007C785A" w:rsidRDefault="007C785A" w:rsidP="007D6E2F">
      <w:pPr>
        <w:pStyle w:val="BodyText"/>
        <w:spacing w:after="0"/>
      </w:pPr>
    </w:p>
    <w:p w:rsidR="007C785A" w:rsidRPr="00112245" w:rsidRDefault="007C785A" w:rsidP="007C785A">
      <w:pPr>
        <w:pStyle w:val="BodyText"/>
        <w:spacing w:after="0"/>
        <w:ind w:left="284"/>
        <w:rPr>
          <w:b/>
        </w:rPr>
      </w:pPr>
      <w:r w:rsidRPr="00112245">
        <w:rPr>
          <w:b/>
        </w:rPr>
        <w:t>Table 2.2.1</w:t>
      </w:r>
      <w:r w:rsidR="00112245" w:rsidRPr="00112245">
        <w:rPr>
          <w:b/>
        </w:rPr>
        <w:t xml:space="preserve">.1 </w:t>
      </w:r>
      <w:r w:rsidR="00112245">
        <w:rPr>
          <w:b/>
        </w:rPr>
        <w:t>School responses by geographic location</w:t>
      </w:r>
    </w:p>
    <w:tbl>
      <w:tblPr>
        <w:tblW w:w="0" w:type="auto"/>
        <w:jc w:val="center"/>
        <w:tblInd w:w="-1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4"/>
        <w:gridCol w:w="1801"/>
        <w:gridCol w:w="1526"/>
        <w:gridCol w:w="1134"/>
      </w:tblGrid>
      <w:tr w:rsidR="007D6E2F" w:rsidTr="00AA5D78">
        <w:trPr>
          <w:trHeight w:val="806"/>
          <w:jc w:val="center"/>
        </w:trPr>
        <w:tc>
          <w:tcPr>
            <w:tcW w:w="424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D6E2F" w:rsidRPr="006E5FBF" w:rsidRDefault="007D6E2F" w:rsidP="005C3EA1">
            <w:pPr>
              <w:pStyle w:val="tableheading"/>
              <w:jc w:val="left"/>
            </w:pPr>
            <w:bookmarkStart w:id="64" w:name="OLE_LINK44"/>
            <w:bookmarkStart w:id="65" w:name="OLE_LINK45"/>
            <w:bookmarkStart w:id="66" w:name="OLE_LINK62"/>
            <w:r w:rsidRPr="006E5FBF">
              <w:t>Survey participation</w:t>
            </w:r>
          </w:p>
        </w:tc>
        <w:tc>
          <w:tcPr>
            <w:tcW w:w="1801"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D6E2F" w:rsidRPr="006E5FBF" w:rsidRDefault="007D6E2F" w:rsidP="00525015">
            <w:pPr>
              <w:pStyle w:val="tableheading"/>
            </w:pPr>
            <w:r w:rsidRPr="006E5FBF">
              <w:t>Total schools responded</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7D6E2F" w:rsidRPr="006E5FBF" w:rsidRDefault="007D6E2F" w:rsidP="00525015">
            <w:pPr>
              <w:pStyle w:val="tableheading"/>
            </w:pPr>
            <w:r w:rsidRPr="006E5FBF">
              <w:t>Schools with current significant relationship</w:t>
            </w:r>
          </w:p>
        </w:tc>
      </w:tr>
      <w:tr w:rsidR="007D6E2F" w:rsidTr="00AA5D78">
        <w:trPr>
          <w:jc w:val="center"/>
        </w:trPr>
        <w:tc>
          <w:tcPr>
            <w:tcW w:w="4244" w:type="dxa"/>
            <w:tcBorders>
              <w:top w:val="single" w:sz="4" w:space="0" w:color="000000"/>
              <w:left w:val="single" w:sz="4" w:space="0" w:color="000000"/>
              <w:bottom w:val="nil"/>
              <w:right w:val="single" w:sz="4" w:space="0" w:color="000000"/>
            </w:tcBorders>
          </w:tcPr>
          <w:p w:rsidR="007D6E2F" w:rsidRDefault="007D6E2F" w:rsidP="00FA1D2D">
            <w:pPr>
              <w:pStyle w:val="tabletext"/>
              <w:jc w:val="left"/>
            </w:pPr>
            <w:r>
              <w:t>Metropolitan schools</w:t>
            </w:r>
          </w:p>
        </w:tc>
        <w:tc>
          <w:tcPr>
            <w:tcW w:w="1801" w:type="dxa"/>
            <w:tcBorders>
              <w:top w:val="single" w:sz="4" w:space="0" w:color="000000"/>
              <w:left w:val="single" w:sz="4" w:space="0" w:color="000000"/>
              <w:bottom w:val="nil"/>
              <w:right w:val="single" w:sz="4" w:space="0" w:color="000000"/>
            </w:tcBorders>
          </w:tcPr>
          <w:p w:rsidR="007D6E2F" w:rsidRDefault="007D6E2F" w:rsidP="00AA5D78">
            <w:pPr>
              <w:pStyle w:val="Tablenumberdectab"/>
              <w:tabs>
                <w:tab w:val="clear" w:pos="573"/>
                <w:tab w:val="decimal" w:pos="866"/>
              </w:tabs>
            </w:pPr>
            <w:r>
              <w:t>94</w:t>
            </w:r>
          </w:p>
        </w:tc>
        <w:tc>
          <w:tcPr>
            <w:tcW w:w="1526" w:type="dxa"/>
            <w:tcBorders>
              <w:top w:val="single" w:sz="4" w:space="0" w:color="000000"/>
              <w:left w:val="single" w:sz="4" w:space="0" w:color="000000"/>
              <w:bottom w:val="nil"/>
              <w:right w:val="single" w:sz="4" w:space="0" w:color="000000"/>
            </w:tcBorders>
          </w:tcPr>
          <w:p w:rsidR="007D6E2F" w:rsidRDefault="007D6E2F" w:rsidP="00AA5D78">
            <w:pPr>
              <w:pStyle w:val="Tablenumberdectab"/>
            </w:pPr>
            <w:r>
              <w:t>33</w:t>
            </w:r>
          </w:p>
        </w:tc>
        <w:tc>
          <w:tcPr>
            <w:tcW w:w="1134" w:type="dxa"/>
            <w:tcBorders>
              <w:top w:val="single" w:sz="4" w:space="0" w:color="000000"/>
              <w:left w:val="single" w:sz="4" w:space="0" w:color="000000"/>
              <w:bottom w:val="nil"/>
              <w:right w:val="single" w:sz="4" w:space="0" w:color="000000"/>
            </w:tcBorders>
          </w:tcPr>
          <w:p w:rsidR="007D6E2F" w:rsidRPr="006E5FBF" w:rsidRDefault="007D6E2F" w:rsidP="00AA5D78">
            <w:pPr>
              <w:pStyle w:val="Tablenumberdectab"/>
              <w:rPr>
                <w:b/>
              </w:rPr>
            </w:pPr>
            <w:r>
              <w:rPr>
                <w:b/>
              </w:rPr>
              <w:t>35%</w:t>
            </w:r>
          </w:p>
        </w:tc>
      </w:tr>
      <w:tr w:rsidR="007D6E2F" w:rsidTr="00AA5D78">
        <w:trPr>
          <w:jc w:val="center"/>
        </w:trPr>
        <w:tc>
          <w:tcPr>
            <w:tcW w:w="4244" w:type="dxa"/>
            <w:tcBorders>
              <w:top w:val="nil"/>
              <w:left w:val="single" w:sz="4" w:space="0" w:color="000000"/>
              <w:bottom w:val="nil"/>
              <w:right w:val="single" w:sz="4" w:space="0" w:color="000000"/>
            </w:tcBorders>
          </w:tcPr>
          <w:p w:rsidR="007D6E2F" w:rsidRDefault="007D6E2F" w:rsidP="00FA1D2D">
            <w:pPr>
              <w:pStyle w:val="tabletext"/>
              <w:jc w:val="left"/>
            </w:pPr>
            <w:r>
              <w:t>Regional schools</w:t>
            </w:r>
          </w:p>
        </w:tc>
        <w:tc>
          <w:tcPr>
            <w:tcW w:w="1801" w:type="dxa"/>
            <w:tcBorders>
              <w:top w:val="nil"/>
              <w:left w:val="single" w:sz="4" w:space="0" w:color="000000"/>
              <w:bottom w:val="nil"/>
              <w:right w:val="single" w:sz="4" w:space="0" w:color="000000"/>
            </w:tcBorders>
          </w:tcPr>
          <w:p w:rsidR="007D6E2F" w:rsidRDefault="007D6E2F" w:rsidP="00AA5D78">
            <w:pPr>
              <w:pStyle w:val="Tablenumberdectab"/>
              <w:tabs>
                <w:tab w:val="clear" w:pos="573"/>
                <w:tab w:val="decimal" w:pos="866"/>
              </w:tabs>
            </w:pPr>
            <w:r>
              <w:t>82</w:t>
            </w:r>
          </w:p>
        </w:tc>
        <w:tc>
          <w:tcPr>
            <w:tcW w:w="1526" w:type="dxa"/>
            <w:tcBorders>
              <w:top w:val="nil"/>
              <w:left w:val="single" w:sz="4" w:space="0" w:color="000000"/>
              <w:bottom w:val="nil"/>
              <w:right w:val="single" w:sz="4" w:space="0" w:color="000000"/>
            </w:tcBorders>
          </w:tcPr>
          <w:p w:rsidR="007D6E2F" w:rsidRDefault="007D6E2F" w:rsidP="00AA5D78">
            <w:pPr>
              <w:pStyle w:val="Tablenumberdectab"/>
            </w:pPr>
            <w:r>
              <w:t>23</w:t>
            </w:r>
          </w:p>
        </w:tc>
        <w:tc>
          <w:tcPr>
            <w:tcW w:w="1134" w:type="dxa"/>
            <w:tcBorders>
              <w:top w:val="nil"/>
              <w:left w:val="single" w:sz="4" w:space="0" w:color="000000"/>
              <w:bottom w:val="nil"/>
              <w:right w:val="single" w:sz="4" w:space="0" w:color="000000"/>
            </w:tcBorders>
          </w:tcPr>
          <w:p w:rsidR="007D6E2F" w:rsidRPr="006E5FBF" w:rsidRDefault="007D6E2F" w:rsidP="00AA5D78">
            <w:pPr>
              <w:pStyle w:val="Tablenumberdectab"/>
              <w:rPr>
                <w:b/>
              </w:rPr>
            </w:pPr>
            <w:r w:rsidRPr="006E5FBF">
              <w:rPr>
                <w:b/>
              </w:rPr>
              <w:t>28%</w:t>
            </w:r>
          </w:p>
        </w:tc>
      </w:tr>
      <w:tr w:rsidR="007D6E2F" w:rsidTr="00AA5D78">
        <w:trPr>
          <w:jc w:val="center"/>
        </w:trPr>
        <w:tc>
          <w:tcPr>
            <w:tcW w:w="4244" w:type="dxa"/>
            <w:tcBorders>
              <w:top w:val="nil"/>
              <w:left w:val="single" w:sz="4" w:space="0" w:color="000000"/>
              <w:bottom w:val="single" w:sz="4" w:space="0" w:color="000000"/>
              <w:right w:val="single" w:sz="4" w:space="0" w:color="000000"/>
            </w:tcBorders>
          </w:tcPr>
          <w:p w:rsidR="007D6E2F" w:rsidRDefault="007D6E2F" w:rsidP="00FA1D2D">
            <w:pPr>
              <w:pStyle w:val="tabletext"/>
              <w:jc w:val="left"/>
            </w:pPr>
            <w:r>
              <w:t>Remote schools</w:t>
            </w:r>
          </w:p>
        </w:tc>
        <w:tc>
          <w:tcPr>
            <w:tcW w:w="1801" w:type="dxa"/>
            <w:tcBorders>
              <w:top w:val="nil"/>
              <w:left w:val="single" w:sz="4" w:space="0" w:color="000000"/>
              <w:bottom w:val="single" w:sz="4" w:space="0" w:color="000000"/>
              <w:right w:val="single" w:sz="4" w:space="0" w:color="000000"/>
            </w:tcBorders>
          </w:tcPr>
          <w:p w:rsidR="007D6E2F" w:rsidRDefault="007D6E2F" w:rsidP="00AA5D78">
            <w:pPr>
              <w:pStyle w:val="Tablenumberdectab"/>
              <w:tabs>
                <w:tab w:val="clear" w:pos="573"/>
                <w:tab w:val="decimal" w:pos="866"/>
              </w:tabs>
            </w:pPr>
            <w:r>
              <w:t>27</w:t>
            </w:r>
          </w:p>
        </w:tc>
        <w:tc>
          <w:tcPr>
            <w:tcW w:w="1526" w:type="dxa"/>
            <w:tcBorders>
              <w:top w:val="nil"/>
              <w:left w:val="single" w:sz="4" w:space="0" w:color="000000"/>
              <w:bottom w:val="single" w:sz="4" w:space="0" w:color="000000"/>
              <w:right w:val="single" w:sz="4" w:space="0" w:color="000000"/>
            </w:tcBorders>
          </w:tcPr>
          <w:p w:rsidR="007D6E2F" w:rsidRDefault="007D6E2F" w:rsidP="00AA5D78">
            <w:pPr>
              <w:pStyle w:val="Tablenumberdectab"/>
            </w:pPr>
            <w:r>
              <w:t>10</w:t>
            </w:r>
          </w:p>
        </w:tc>
        <w:tc>
          <w:tcPr>
            <w:tcW w:w="1134" w:type="dxa"/>
            <w:tcBorders>
              <w:top w:val="nil"/>
              <w:left w:val="single" w:sz="4" w:space="0" w:color="000000"/>
              <w:bottom w:val="single" w:sz="4" w:space="0" w:color="000000"/>
              <w:right w:val="single" w:sz="4" w:space="0" w:color="000000"/>
            </w:tcBorders>
          </w:tcPr>
          <w:p w:rsidR="007D6E2F" w:rsidRPr="006E5FBF" w:rsidRDefault="007D6E2F" w:rsidP="00AA5D78">
            <w:pPr>
              <w:pStyle w:val="Tablenumberdectab"/>
              <w:rPr>
                <w:b/>
              </w:rPr>
            </w:pPr>
            <w:r w:rsidRPr="006E5FBF">
              <w:rPr>
                <w:b/>
              </w:rPr>
              <w:t>37%</w:t>
            </w:r>
          </w:p>
        </w:tc>
      </w:tr>
      <w:tr w:rsidR="007D6E2F" w:rsidTr="00AA5D78">
        <w:trPr>
          <w:jc w:val="center"/>
        </w:trPr>
        <w:tc>
          <w:tcPr>
            <w:tcW w:w="4244" w:type="dxa"/>
            <w:tcBorders>
              <w:top w:val="single" w:sz="4" w:space="0" w:color="000000"/>
            </w:tcBorders>
          </w:tcPr>
          <w:p w:rsidR="007D6E2F" w:rsidRPr="007928EA" w:rsidRDefault="007D6E2F" w:rsidP="007928EA">
            <w:pPr>
              <w:pStyle w:val="tableheading"/>
              <w:jc w:val="left"/>
              <w:rPr>
                <w:szCs w:val="22"/>
              </w:rPr>
            </w:pPr>
            <w:r w:rsidRPr="007928EA">
              <w:rPr>
                <w:szCs w:val="22"/>
              </w:rPr>
              <w:t>Total</w:t>
            </w:r>
          </w:p>
        </w:tc>
        <w:tc>
          <w:tcPr>
            <w:tcW w:w="1801" w:type="dxa"/>
            <w:tcBorders>
              <w:top w:val="single" w:sz="4" w:space="0" w:color="000000"/>
            </w:tcBorders>
          </w:tcPr>
          <w:p w:rsidR="007D6E2F" w:rsidRPr="00AA5D78" w:rsidRDefault="007D6E2F" w:rsidP="00AA5D78">
            <w:pPr>
              <w:pStyle w:val="Tablenumberdectab"/>
              <w:tabs>
                <w:tab w:val="clear" w:pos="573"/>
                <w:tab w:val="decimal" w:pos="866"/>
              </w:tabs>
              <w:rPr>
                <w:b/>
                <w:bCs/>
              </w:rPr>
            </w:pPr>
            <w:r w:rsidRPr="00AA5D78">
              <w:rPr>
                <w:b/>
                <w:bCs/>
              </w:rPr>
              <w:t>203</w:t>
            </w:r>
          </w:p>
        </w:tc>
        <w:tc>
          <w:tcPr>
            <w:tcW w:w="1526" w:type="dxa"/>
            <w:tcBorders>
              <w:top w:val="single" w:sz="4" w:space="0" w:color="000000"/>
            </w:tcBorders>
          </w:tcPr>
          <w:p w:rsidR="007D6E2F" w:rsidRPr="00AA5D78" w:rsidRDefault="007D6E2F" w:rsidP="00AA5D78">
            <w:pPr>
              <w:pStyle w:val="Tablenumberdectab"/>
              <w:rPr>
                <w:b/>
                <w:bCs/>
              </w:rPr>
            </w:pPr>
            <w:r w:rsidRPr="00AA5D78">
              <w:rPr>
                <w:b/>
                <w:bCs/>
              </w:rPr>
              <w:t>66</w:t>
            </w:r>
          </w:p>
        </w:tc>
        <w:tc>
          <w:tcPr>
            <w:tcW w:w="1134" w:type="dxa"/>
            <w:tcBorders>
              <w:top w:val="single" w:sz="4" w:space="0" w:color="000000"/>
            </w:tcBorders>
          </w:tcPr>
          <w:p w:rsidR="007D6E2F" w:rsidRPr="00AA5D78" w:rsidRDefault="007D6E2F" w:rsidP="00AA5D78">
            <w:pPr>
              <w:pStyle w:val="Tablenumberdectab"/>
              <w:rPr>
                <w:b/>
                <w:bCs/>
              </w:rPr>
            </w:pPr>
            <w:r w:rsidRPr="00AA5D78">
              <w:rPr>
                <w:b/>
                <w:bCs/>
              </w:rPr>
              <w:t>33%</w:t>
            </w:r>
          </w:p>
        </w:tc>
      </w:tr>
      <w:bookmarkEnd w:id="64"/>
      <w:bookmarkEnd w:id="65"/>
      <w:bookmarkEnd w:id="66"/>
    </w:tbl>
    <w:p w:rsidR="007D6E2F" w:rsidRDefault="007D6E2F" w:rsidP="007D6E2F">
      <w:pPr>
        <w:pStyle w:val="BodyText"/>
        <w:spacing w:after="0"/>
      </w:pPr>
    </w:p>
    <w:p w:rsidR="00AA5D78" w:rsidRDefault="00AA5D78" w:rsidP="007D6E2F">
      <w:pPr>
        <w:pStyle w:val="BodyText"/>
        <w:spacing w:after="0"/>
      </w:pPr>
    </w:p>
    <w:p w:rsidR="007D6E2F" w:rsidRPr="00B45F6C" w:rsidRDefault="007D6E2F" w:rsidP="007D6E2F">
      <w:pPr>
        <w:pStyle w:val="Heading3"/>
        <w:numPr>
          <w:ilvl w:val="2"/>
          <w:numId w:val="18"/>
        </w:numPr>
        <w:tabs>
          <w:tab w:val="clear" w:pos="964"/>
          <w:tab w:val="num" w:pos="993"/>
        </w:tabs>
        <w:ind w:left="992" w:hanging="992"/>
        <w:jc w:val="left"/>
      </w:pPr>
      <w:r>
        <w:t>Summary of responses by regional and remote schools</w:t>
      </w:r>
    </w:p>
    <w:p w:rsidR="007D6E2F" w:rsidRPr="00112245" w:rsidRDefault="00112245" w:rsidP="007D6E2F">
      <w:pPr>
        <w:pStyle w:val="BodyText"/>
        <w:spacing w:after="0"/>
        <w:rPr>
          <w:b/>
        </w:rPr>
      </w:pPr>
      <w:r w:rsidRPr="00112245">
        <w:rPr>
          <w:b/>
        </w:rPr>
        <w:t>Table 2.2.2.1</w:t>
      </w:r>
      <w:r>
        <w:rPr>
          <w:b/>
        </w:rPr>
        <w:t>a</w:t>
      </w:r>
      <w:r w:rsidRPr="00112245">
        <w:rPr>
          <w:b/>
        </w:rPr>
        <w:t xml:space="preserve"> Responses by geographic location and state/territory</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957"/>
        <w:gridCol w:w="957"/>
        <w:gridCol w:w="957"/>
        <w:gridCol w:w="957"/>
        <w:gridCol w:w="957"/>
        <w:gridCol w:w="957"/>
        <w:gridCol w:w="957"/>
        <w:gridCol w:w="957"/>
        <w:gridCol w:w="967"/>
      </w:tblGrid>
      <w:tr w:rsidR="007D6E2F" w:rsidTr="00112245">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C3EA1">
            <w:pPr>
              <w:pStyle w:val="tableheading"/>
              <w:jc w:val="left"/>
            </w:pPr>
            <w:bookmarkStart w:id="67" w:name="OLE_LINK64"/>
            <w:bookmarkStart w:id="68" w:name="OLE_LINK65"/>
            <w:r w:rsidRPr="00AE366C">
              <w:t>States</w:t>
            </w:r>
            <w:r>
              <w:t>/</w:t>
            </w:r>
            <w:r w:rsidR="00AA5D78">
              <w:t xml:space="preserve"> </w:t>
            </w:r>
            <w:r>
              <w:t>territory</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rsidRPr="00AE366C">
              <w:t>VIC</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rsidRPr="00AE366C">
              <w:t>WA</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t>QLD</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t>NSW</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rsidRPr="00AE366C">
              <w:t>SA</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rsidRPr="00AE366C">
              <w:t>TAS</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rsidRPr="00AE366C">
              <w:t>ACT</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rsidRPr="00AE366C">
              <w:t>NT</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t>Total</w:t>
            </w:r>
          </w:p>
        </w:tc>
      </w:tr>
      <w:tr w:rsidR="007D6E2F" w:rsidTr="00112245">
        <w:trPr>
          <w:jc w:val="center"/>
        </w:trPr>
        <w:tc>
          <w:tcPr>
            <w:tcW w:w="1384" w:type="dxa"/>
            <w:tcBorders>
              <w:top w:val="single" w:sz="4" w:space="0" w:color="000000"/>
            </w:tcBorders>
          </w:tcPr>
          <w:p w:rsidR="007D6E2F" w:rsidRPr="00AE366C" w:rsidRDefault="007D6E2F" w:rsidP="00FA1D2D">
            <w:pPr>
              <w:pStyle w:val="tabletext"/>
              <w:jc w:val="left"/>
            </w:pPr>
            <w:r>
              <w:t>Metropolitan schools</w:t>
            </w:r>
          </w:p>
        </w:tc>
        <w:tc>
          <w:tcPr>
            <w:tcW w:w="0" w:type="auto"/>
            <w:tcBorders>
              <w:top w:val="single" w:sz="4" w:space="0" w:color="000000"/>
            </w:tcBorders>
          </w:tcPr>
          <w:p w:rsidR="007D6E2F" w:rsidRDefault="007D6E2F" w:rsidP="00AA5D78">
            <w:pPr>
              <w:pStyle w:val="Tablenumberdectab"/>
            </w:pPr>
            <w:r>
              <w:t>36%</w:t>
            </w:r>
          </w:p>
        </w:tc>
        <w:tc>
          <w:tcPr>
            <w:tcW w:w="0" w:type="auto"/>
            <w:tcBorders>
              <w:top w:val="single" w:sz="4" w:space="0" w:color="000000"/>
            </w:tcBorders>
          </w:tcPr>
          <w:p w:rsidR="007D6E2F" w:rsidRDefault="007D6E2F" w:rsidP="00AA5D78">
            <w:pPr>
              <w:pStyle w:val="Tablenumberdectab"/>
            </w:pPr>
            <w:r>
              <w:t>14%</w:t>
            </w:r>
          </w:p>
        </w:tc>
        <w:tc>
          <w:tcPr>
            <w:tcW w:w="0" w:type="auto"/>
            <w:tcBorders>
              <w:top w:val="single" w:sz="4" w:space="0" w:color="000000"/>
            </w:tcBorders>
          </w:tcPr>
          <w:p w:rsidR="007D6E2F" w:rsidRDefault="007D6E2F" w:rsidP="00AA5D78">
            <w:pPr>
              <w:pStyle w:val="Tablenumberdectab"/>
            </w:pPr>
            <w:r>
              <w:t>13%</w:t>
            </w:r>
          </w:p>
        </w:tc>
        <w:tc>
          <w:tcPr>
            <w:tcW w:w="0" w:type="auto"/>
            <w:tcBorders>
              <w:top w:val="single" w:sz="4" w:space="0" w:color="000000"/>
            </w:tcBorders>
          </w:tcPr>
          <w:p w:rsidR="007D6E2F" w:rsidRDefault="007D6E2F" w:rsidP="00AA5D78">
            <w:pPr>
              <w:pStyle w:val="Tablenumberdectab"/>
            </w:pPr>
            <w:r>
              <w:t>22%</w:t>
            </w:r>
          </w:p>
        </w:tc>
        <w:tc>
          <w:tcPr>
            <w:tcW w:w="0" w:type="auto"/>
            <w:tcBorders>
              <w:top w:val="single" w:sz="4" w:space="0" w:color="000000"/>
            </w:tcBorders>
          </w:tcPr>
          <w:p w:rsidR="007D6E2F" w:rsidRDefault="007D6E2F" w:rsidP="00AA5D78">
            <w:pPr>
              <w:pStyle w:val="Tablenumberdectab"/>
            </w:pPr>
            <w:r>
              <w:t>9%</w:t>
            </w:r>
          </w:p>
        </w:tc>
        <w:tc>
          <w:tcPr>
            <w:tcW w:w="0" w:type="auto"/>
            <w:tcBorders>
              <w:top w:val="single" w:sz="4" w:space="0" w:color="000000"/>
            </w:tcBorders>
          </w:tcPr>
          <w:p w:rsidR="007D6E2F" w:rsidRDefault="007D6E2F" w:rsidP="00AA5D78">
            <w:pPr>
              <w:pStyle w:val="Tablenumberdectab"/>
            </w:pPr>
            <w:r>
              <w:t>2%</w:t>
            </w:r>
          </w:p>
        </w:tc>
        <w:tc>
          <w:tcPr>
            <w:tcW w:w="0" w:type="auto"/>
            <w:tcBorders>
              <w:top w:val="single" w:sz="4" w:space="0" w:color="000000"/>
            </w:tcBorders>
          </w:tcPr>
          <w:p w:rsidR="007D6E2F" w:rsidRDefault="007D6E2F" w:rsidP="00AA5D78">
            <w:pPr>
              <w:pStyle w:val="Tablenumberdectab"/>
            </w:pPr>
            <w:r>
              <w:t>3%</w:t>
            </w:r>
          </w:p>
        </w:tc>
        <w:tc>
          <w:tcPr>
            <w:tcW w:w="0" w:type="auto"/>
            <w:tcBorders>
              <w:top w:val="single" w:sz="4" w:space="0" w:color="000000"/>
            </w:tcBorders>
          </w:tcPr>
          <w:p w:rsidR="007D6E2F" w:rsidRDefault="007D6E2F" w:rsidP="00AA5D78">
            <w:pPr>
              <w:pStyle w:val="Tablenumberdectab"/>
            </w:pPr>
            <w:r>
              <w:t>1%</w:t>
            </w:r>
          </w:p>
        </w:tc>
        <w:tc>
          <w:tcPr>
            <w:tcW w:w="0" w:type="auto"/>
            <w:tcBorders>
              <w:top w:val="single" w:sz="4" w:space="0" w:color="000000"/>
            </w:tcBorders>
          </w:tcPr>
          <w:p w:rsidR="007D6E2F" w:rsidRPr="00D34E9D" w:rsidRDefault="007D6E2F" w:rsidP="00AA5D78">
            <w:pPr>
              <w:pStyle w:val="Tablenumberdectab"/>
              <w:rPr>
                <w:b/>
              </w:rPr>
            </w:pPr>
            <w:r w:rsidRPr="00D34E9D">
              <w:rPr>
                <w:b/>
              </w:rPr>
              <w:t>100%</w:t>
            </w:r>
          </w:p>
        </w:tc>
      </w:tr>
      <w:tr w:rsidR="007D6E2F" w:rsidTr="00112245">
        <w:trPr>
          <w:jc w:val="center"/>
        </w:trPr>
        <w:tc>
          <w:tcPr>
            <w:tcW w:w="1384" w:type="dxa"/>
          </w:tcPr>
          <w:p w:rsidR="007D6E2F" w:rsidRDefault="007D6E2F" w:rsidP="00FA1D2D">
            <w:pPr>
              <w:pStyle w:val="tabletext"/>
              <w:jc w:val="left"/>
            </w:pPr>
            <w:r>
              <w:t>Regional schools</w:t>
            </w:r>
          </w:p>
        </w:tc>
        <w:tc>
          <w:tcPr>
            <w:tcW w:w="0" w:type="auto"/>
          </w:tcPr>
          <w:p w:rsidR="007D6E2F" w:rsidRDefault="007D6E2F" w:rsidP="00AA5D78">
            <w:pPr>
              <w:pStyle w:val="Tablenumberdectab"/>
            </w:pPr>
            <w:r>
              <w:t>33%</w:t>
            </w:r>
          </w:p>
        </w:tc>
        <w:tc>
          <w:tcPr>
            <w:tcW w:w="0" w:type="auto"/>
          </w:tcPr>
          <w:p w:rsidR="007D6E2F" w:rsidRDefault="007D6E2F" w:rsidP="00AA5D78">
            <w:pPr>
              <w:pStyle w:val="Tablenumberdectab"/>
            </w:pPr>
            <w:r>
              <w:t>22%</w:t>
            </w:r>
          </w:p>
        </w:tc>
        <w:tc>
          <w:tcPr>
            <w:tcW w:w="0" w:type="auto"/>
          </w:tcPr>
          <w:p w:rsidR="007D6E2F" w:rsidRDefault="007D6E2F" w:rsidP="00AA5D78">
            <w:pPr>
              <w:pStyle w:val="Tablenumberdectab"/>
            </w:pPr>
            <w:r>
              <w:t>18%</w:t>
            </w:r>
          </w:p>
        </w:tc>
        <w:tc>
          <w:tcPr>
            <w:tcW w:w="0" w:type="auto"/>
          </w:tcPr>
          <w:p w:rsidR="007D6E2F" w:rsidRDefault="007D6E2F" w:rsidP="00AA5D78">
            <w:pPr>
              <w:pStyle w:val="Tablenumberdectab"/>
            </w:pPr>
            <w:r>
              <w:t>21%</w:t>
            </w:r>
          </w:p>
        </w:tc>
        <w:tc>
          <w:tcPr>
            <w:tcW w:w="0" w:type="auto"/>
          </w:tcPr>
          <w:p w:rsidR="007D6E2F" w:rsidRDefault="007D6E2F" w:rsidP="00AA5D78">
            <w:pPr>
              <w:pStyle w:val="Tablenumberdectab"/>
            </w:pPr>
            <w:r>
              <w:t>2%</w:t>
            </w:r>
          </w:p>
        </w:tc>
        <w:tc>
          <w:tcPr>
            <w:tcW w:w="0" w:type="auto"/>
          </w:tcPr>
          <w:p w:rsidR="007D6E2F" w:rsidRDefault="007D6E2F" w:rsidP="00AA5D78">
            <w:pPr>
              <w:pStyle w:val="Tablenumberdectab"/>
            </w:pPr>
            <w:r>
              <w:t>1%</w:t>
            </w:r>
          </w:p>
        </w:tc>
        <w:tc>
          <w:tcPr>
            <w:tcW w:w="0" w:type="auto"/>
          </w:tcPr>
          <w:p w:rsidR="007D6E2F" w:rsidRDefault="007D6E2F" w:rsidP="00AA5D78">
            <w:pPr>
              <w:pStyle w:val="Tablenumberdectab"/>
            </w:pPr>
            <w:r>
              <w:t>1%</w:t>
            </w:r>
          </w:p>
        </w:tc>
        <w:tc>
          <w:tcPr>
            <w:tcW w:w="0" w:type="auto"/>
          </w:tcPr>
          <w:p w:rsidR="007D6E2F" w:rsidRDefault="007D6E2F" w:rsidP="00AA5D78">
            <w:pPr>
              <w:pStyle w:val="Tablenumberdectab"/>
            </w:pPr>
            <w:r>
              <w:t>1%</w:t>
            </w:r>
          </w:p>
        </w:tc>
        <w:tc>
          <w:tcPr>
            <w:tcW w:w="0" w:type="auto"/>
          </w:tcPr>
          <w:p w:rsidR="007D6E2F" w:rsidRPr="00D34E9D" w:rsidRDefault="007D6E2F" w:rsidP="00AA5D78">
            <w:pPr>
              <w:pStyle w:val="Tablenumberdectab"/>
              <w:rPr>
                <w:b/>
              </w:rPr>
            </w:pPr>
            <w:r w:rsidRPr="00D34E9D">
              <w:rPr>
                <w:b/>
              </w:rPr>
              <w:t>100%</w:t>
            </w:r>
          </w:p>
        </w:tc>
      </w:tr>
      <w:tr w:rsidR="007D6E2F" w:rsidTr="00112245">
        <w:trPr>
          <w:jc w:val="center"/>
        </w:trPr>
        <w:tc>
          <w:tcPr>
            <w:tcW w:w="1384" w:type="dxa"/>
          </w:tcPr>
          <w:p w:rsidR="007D6E2F" w:rsidRPr="00AE366C" w:rsidRDefault="007D6E2F" w:rsidP="00FA1D2D">
            <w:pPr>
              <w:pStyle w:val="tabletext"/>
              <w:jc w:val="left"/>
            </w:pPr>
            <w:r>
              <w:t>Remote</w:t>
            </w:r>
            <w:r w:rsidRPr="00AE366C">
              <w:t xml:space="preserve"> schools</w:t>
            </w:r>
          </w:p>
        </w:tc>
        <w:tc>
          <w:tcPr>
            <w:tcW w:w="0" w:type="auto"/>
          </w:tcPr>
          <w:p w:rsidR="007D6E2F" w:rsidRDefault="007D6E2F" w:rsidP="00AA5D78">
            <w:pPr>
              <w:pStyle w:val="Tablenumberdectab"/>
            </w:pPr>
            <w:r>
              <w:t>22%</w:t>
            </w:r>
          </w:p>
        </w:tc>
        <w:tc>
          <w:tcPr>
            <w:tcW w:w="0" w:type="auto"/>
          </w:tcPr>
          <w:p w:rsidR="007D6E2F" w:rsidRDefault="007D6E2F" w:rsidP="00AA5D78">
            <w:pPr>
              <w:pStyle w:val="Tablenumberdectab"/>
            </w:pPr>
            <w:r>
              <w:t>22%</w:t>
            </w:r>
          </w:p>
        </w:tc>
        <w:tc>
          <w:tcPr>
            <w:tcW w:w="0" w:type="auto"/>
          </w:tcPr>
          <w:p w:rsidR="007D6E2F" w:rsidRDefault="007D6E2F" w:rsidP="00AA5D78">
            <w:pPr>
              <w:pStyle w:val="Tablenumberdectab"/>
            </w:pPr>
            <w:r>
              <w:t>22%</w:t>
            </w:r>
          </w:p>
        </w:tc>
        <w:tc>
          <w:tcPr>
            <w:tcW w:w="0" w:type="auto"/>
          </w:tcPr>
          <w:p w:rsidR="007D6E2F" w:rsidRDefault="007D6E2F" w:rsidP="00AA5D78">
            <w:pPr>
              <w:pStyle w:val="Tablenumberdectab"/>
            </w:pPr>
            <w:r>
              <w:t>19%</w:t>
            </w:r>
          </w:p>
        </w:tc>
        <w:tc>
          <w:tcPr>
            <w:tcW w:w="0" w:type="auto"/>
          </w:tcPr>
          <w:p w:rsidR="007D6E2F" w:rsidRDefault="007D6E2F" w:rsidP="00AA5D78">
            <w:pPr>
              <w:pStyle w:val="Tablenumberdectab"/>
            </w:pPr>
            <w:r>
              <w:t>4%</w:t>
            </w:r>
          </w:p>
        </w:tc>
        <w:tc>
          <w:tcPr>
            <w:tcW w:w="0" w:type="auto"/>
          </w:tcPr>
          <w:p w:rsidR="007D6E2F" w:rsidRDefault="007D6E2F" w:rsidP="00AA5D78">
            <w:pPr>
              <w:pStyle w:val="Tablenumberdectab"/>
            </w:pPr>
            <w:r>
              <w:t>-</w:t>
            </w:r>
          </w:p>
        </w:tc>
        <w:tc>
          <w:tcPr>
            <w:tcW w:w="0" w:type="auto"/>
          </w:tcPr>
          <w:p w:rsidR="007D6E2F" w:rsidRDefault="007D6E2F" w:rsidP="00AA5D78">
            <w:pPr>
              <w:pStyle w:val="Tablenumberdectab"/>
            </w:pPr>
            <w:r>
              <w:t>-</w:t>
            </w:r>
          </w:p>
        </w:tc>
        <w:tc>
          <w:tcPr>
            <w:tcW w:w="0" w:type="auto"/>
          </w:tcPr>
          <w:p w:rsidR="007D6E2F" w:rsidRDefault="007D6E2F" w:rsidP="00AA5D78">
            <w:pPr>
              <w:pStyle w:val="Tablenumberdectab"/>
            </w:pPr>
            <w:r>
              <w:t>11%</w:t>
            </w:r>
          </w:p>
        </w:tc>
        <w:tc>
          <w:tcPr>
            <w:tcW w:w="0" w:type="auto"/>
          </w:tcPr>
          <w:p w:rsidR="007D6E2F" w:rsidRPr="00D34E9D" w:rsidRDefault="007D6E2F" w:rsidP="00AA5D78">
            <w:pPr>
              <w:pStyle w:val="Tablenumberdectab"/>
              <w:rPr>
                <w:b/>
              </w:rPr>
            </w:pPr>
            <w:r w:rsidRPr="00D34E9D">
              <w:rPr>
                <w:b/>
              </w:rPr>
              <w:t>100%</w:t>
            </w:r>
          </w:p>
        </w:tc>
      </w:tr>
      <w:bookmarkEnd w:id="67"/>
      <w:bookmarkEnd w:id="68"/>
    </w:tbl>
    <w:p w:rsidR="007D6E2F" w:rsidRDefault="007D6E2F" w:rsidP="007D6E2F">
      <w:pPr>
        <w:pStyle w:val="BodyText"/>
        <w:spacing w:after="0"/>
      </w:pPr>
    </w:p>
    <w:p w:rsidR="00112245" w:rsidRPr="00112245" w:rsidRDefault="00112245" w:rsidP="00112245">
      <w:pPr>
        <w:pStyle w:val="BodyText"/>
        <w:spacing w:after="0"/>
        <w:rPr>
          <w:b/>
        </w:rPr>
      </w:pPr>
      <w:r w:rsidRPr="00112245">
        <w:rPr>
          <w:b/>
        </w:rPr>
        <w:t>Table 2.2.2.1</w:t>
      </w:r>
      <w:r>
        <w:rPr>
          <w:b/>
        </w:rPr>
        <w:t>b</w:t>
      </w:r>
      <w:r w:rsidRPr="00112245">
        <w:rPr>
          <w:b/>
        </w:rPr>
        <w:t xml:space="preserve"> Re</w:t>
      </w:r>
      <w:r>
        <w:rPr>
          <w:b/>
        </w:rPr>
        <w:t xml:space="preserve">gional </w:t>
      </w:r>
      <w:r w:rsidRPr="00112245">
        <w:rPr>
          <w:b/>
        </w:rPr>
        <w:t>s</w:t>
      </w:r>
      <w:r>
        <w:rPr>
          <w:b/>
        </w:rPr>
        <w:t xml:space="preserve">chools </w:t>
      </w:r>
      <w:r w:rsidRPr="00112245">
        <w:rPr>
          <w:b/>
        </w:rPr>
        <w:t xml:space="preserve">by </w:t>
      </w:r>
      <w:r>
        <w:rPr>
          <w:b/>
        </w:rPr>
        <w:t>state</w:t>
      </w:r>
      <w:r w:rsidRPr="00112245">
        <w:rPr>
          <w:b/>
        </w:rPr>
        <w:t>/territory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1"/>
        <w:gridCol w:w="992"/>
        <w:gridCol w:w="850"/>
        <w:gridCol w:w="851"/>
        <w:gridCol w:w="850"/>
        <w:gridCol w:w="851"/>
        <w:gridCol w:w="850"/>
        <w:gridCol w:w="851"/>
        <w:gridCol w:w="913"/>
      </w:tblGrid>
      <w:tr w:rsidR="007D6E2F" w:rsidTr="00AA5D78">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C3EA1">
            <w:pPr>
              <w:pStyle w:val="tableheading"/>
              <w:jc w:val="left"/>
            </w:pPr>
            <w:bookmarkStart w:id="69" w:name="OLE_LINK66"/>
            <w:bookmarkStart w:id="70" w:name="OLE_LINK67"/>
            <w:r w:rsidRPr="00AE366C">
              <w:t>States</w:t>
            </w:r>
            <w:r>
              <w:t>/</w:t>
            </w:r>
            <w:r w:rsidR="00AA5D78">
              <w:t xml:space="preserve"> </w:t>
            </w:r>
            <w:r>
              <w:t>territory</w:t>
            </w:r>
          </w:p>
        </w:tc>
        <w:tc>
          <w:tcPr>
            <w:tcW w:w="851" w:type="dxa"/>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rsidRPr="00AE366C">
              <w:t>VIC</w:t>
            </w:r>
          </w:p>
        </w:tc>
        <w:tc>
          <w:tcPr>
            <w:tcW w:w="992" w:type="dxa"/>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rsidRPr="00AE366C">
              <w:t>WA</w:t>
            </w:r>
          </w:p>
        </w:tc>
        <w:tc>
          <w:tcPr>
            <w:tcW w:w="850" w:type="dxa"/>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t>QLD</w:t>
            </w:r>
          </w:p>
        </w:tc>
        <w:tc>
          <w:tcPr>
            <w:tcW w:w="851" w:type="dxa"/>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t>NSW</w:t>
            </w:r>
          </w:p>
        </w:tc>
        <w:tc>
          <w:tcPr>
            <w:tcW w:w="850" w:type="dxa"/>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rsidRPr="00AE366C">
              <w:t>SA</w:t>
            </w:r>
          </w:p>
        </w:tc>
        <w:tc>
          <w:tcPr>
            <w:tcW w:w="851" w:type="dxa"/>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rsidRPr="00AE366C">
              <w:t>TAS</w:t>
            </w:r>
          </w:p>
        </w:tc>
        <w:tc>
          <w:tcPr>
            <w:tcW w:w="850" w:type="dxa"/>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rsidRPr="00AE366C">
              <w:t>ACT</w:t>
            </w:r>
          </w:p>
        </w:tc>
        <w:tc>
          <w:tcPr>
            <w:tcW w:w="851" w:type="dxa"/>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rsidRPr="00AE366C">
              <w:t>NT</w:t>
            </w:r>
          </w:p>
        </w:tc>
        <w:tc>
          <w:tcPr>
            <w:tcW w:w="913" w:type="dxa"/>
            <w:tcBorders>
              <w:top w:val="single" w:sz="4" w:space="0" w:color="000000"/>
              <w:left w:val="single" w:sz="4" w:space="0" w:color="000000"/>
              <w:bottom w:val="single" w:sz="4" w:space="0" w:color="000000"/>
              <w:right w:val="single" w:sz="4" w:space="0" w:color="000000"/>
            </w:tcBorders>
            <w:shd w:val="clear" w:color="auto" w:fill="E6E6E6"/>
          </w:tcPr>
          <w:p w:rsidR="007D6E2F" w:rsidRPr="00AE366C" w:rsidRDefault="007D6E2F" w:rsidP="00525015">
            <w:pPr>
              <w:pStyle w:val="tableheading"/>
            </w:pPr>
            <w:r>
              <w:t>Total</w:t>
            </w:r>
          </w:p>
        </w:tc>
      </w:tr>
      <w:tr w:rsidR="007D6E2F" w:rsidTr="00AA5D78">
        <w:trPr>
          <w:jc w:val="center"/>
        </w:trPr>
        <w:tc>
          <w:tcPr>
            <w:tcW w:w="1384" w:type="dxa"/>
            <w:tcBorders>
              <w:top w:val="single" w:sz="4" w:space="0" w:color="000000"/>
            </w:tcBorders>
          </w:tcPr>
          <w:p w:rsidR="007D6E2F" w:rsidRPr="00AE366C" w:rsidRDefault="007D6E2F" w:rsidP="00FA1D2D">
            <w:pPr>
              <w:pStyle w:val="tabletext"/>
              <w:jc w:val="left"/>
            </w:pPr>
            <w:r>
              <w:t>Regional and remote schools</w:t>
            </w:r>
          </w:p>
        </w:tc>
        <w:tc>
          <w:tcPr>
            <w:tcW w:w="851" w:type="dxa"/>
            <w:tcBorders>
              <w:top w:val="single" w:sz="4" w:space="0" w:color="000000"/>
            </w:tcBorders>
            <w:vAlign w:val="center"/>
          </w:tcPr>
          <w:p w:rsidR="007D6E2F" w:rsidRDefault="007D6E2F" w:rsidP="00AA5D78">
            <w:pPr>
              <w:pStyle w:val="Tablenumberdectab"/>
            </w:pPr>
            <w:r>
              <w:t>30%</w:t>
            </w:r>
          </w:p>
        </w:tc>
        <w:tc>
          <w:tcPr>
            <w:tcW w:w="992" w:type="dxa"/>
            <w:tcBorders>
              <w:top w:val="single" w:sz="4" w:space="0" w:color="000000"/>
            </w:tcBorders>
            <w:vAlign w:val="center"/>
          </w:tcPr>
          <w:p w:rsidR="007D6E2F" w:rsidRDefault="007D6E2F" w:rsidP="00AA5D78">
            <w:pPr>
              <w:pStyle w:val="Tablenumberdectab"/>
            </w:pPr>
            <w:r>
              <w:t>22%</w:t>
            </w:r>
          </w:p>
        </w:tc>
        <w:tc>
          <w:tcPr>
            <w:tcW w:w="850" w:type="dxa"/>
            <w:tcBorders>
              <w:top w:val="single" w:sz="4" w:space="0" w:color="000000"/>
            </w:tcBorders>
            <w:vAlign w:val="center"/>
          </w:tcPr>
          <w:p w:rsidR="007D6E2F" w:rsidRDefault="007D6E2F" w:rsidP="00AA5D78">
            <w:pPr>
              <w:pStyle w:val="Tablenumberdectab"/>
            </w:pPr>
            <w:r>
              <w:t>19%</w:t>
            </w:r>
          </w:p>
        </w:tc>
        <w:tc>
          <w:tcPr>
            <w:tcW w:w="851" w:type="dxa"/>
            <w:tcBorders>
              <w:top w:val="single" w:sz="4" w:space="0" w:color="000000"/>
            </w:tcBorders>
            <w:vAlign w:val="center"/>
          </w:tcPr>
          <w:p w:rsidR="007D6E2F" w:rsidRDefault="007D6E2F" w:rsidP="00AA5D78">
            <w:pPr>
              <w:pStyle w:val="Tablenumberdectab"/>
            </w:pPr>
            <w:r>
              <w:t>20%</w:t>
            </w:r>
          </w:p>
        </w:tc>
        <w:tc>
          <w:tcPr>
            <w:tcW w:w="850" w:type="dxa"/>
            <w:tcBorders>
              <w:top w:val="single" w:sz="4" w:space="0" w:color="000000"/>
            </w:tcBorders>
            <w:vAlign w:val="center"/>
          </w:tcPr>
          <w:p w:rsidR="007D6E2F" w:rsidRDefault="007D6E2F" w:rsidP="00AA5D78">
            <w:pPr>
              <w:pStyle w:val="Tablenumberdectab"/>
            </w:pPr>
            <w:r>
              <w:t>3%</w:t>
            </w:r>
          </w:p>
        </w:tc>
        <w:tc>
          <w:tcPr>
            <w:tcW w:w="851" w:type="dxa"/>
            <w:tcBorders>
              <w:top w:val="single" w:sz="4" w:space="0" w:color="000000"/>
            </w:tcBorders>
            <w:vAlign w:val="center"/>
          </w:tcPr>
          <w:p w:rsidR="007D6E2F" w:rsidRDefault="007D6E2F" w:rsidP="00AA5D78">
            <w:pPr>
              <w:pStyle w:val="Tablenumberdectab"/>
            </w:pPr>
            <w:r>
              <w:t>1%</w:t>
            </w:r>
          </w:p>
        </w:tc>
        <w:tc>
          <w:tcPr>
            <w:tcW w:w="850" w:type="dxa"/>
            <w:tcBorders>
              <w:top w:val="single" w:sz="4" w:space="0" w:color="000000"/>
            </w:tcBorders>
            <w:vAlign w:val="center"/>
          </w:tcPr>
          <w:p w:rsidR="007D6E2F" w:rsidRDefault="007D6E2F" w:rsidP="00AA5D78">
            <w:pPr>
              <w:pStyle w:val="Tablenumberdectab"/>
            </w:pPr>
            <w:r>
              <w:t>1%</w:t>
            </w:r>
          </w:p>
        </w:tc>
        <w:tc>
          <w:tcPr>
            <w:tcW w:w="851" w:type="dxa"/>
            <w:tcBorders>
              <w:top w:val="single" w:sz="4" w:space="0" w:color="000000"/>
            </w:tcBorders>
            <w:vAlign w:val="center"/>
          </w:tcPr>
          <w:p w:rsidR="007D6E2F" w:rsidRDefault="007D6E2F" w:rsidP="00AA5D78">
            <w:pPr>
              <w:pStyle w:val="Tablenumberdectab"/>
            </w:pPr>
            <w:r>
              <w:t>4%</w:t>
            </w:r>
          </w:p>
        </w:tc>
        <w:tc>
          <w:tcPr>
            <w:tcW w:w="913" w:type="dxa"/>
            <w:tcBorders>
              <w:top w:val="single" w:sz="4" w:space="0" w:color="000000"/>
            </w:tcBorders>
            <w:vAlign w:val="center"/>
          </w:tcPr>
          <w:p w:rsidR="007D6E2F" w:rsidRPr="00D34E9D" w:rsidRDefault="007D6E2F" w:rsidP="00AA5D78">
            <w:pPr>
              <w:pStyle w:val="Tablenumberdectab"/>
              <w:rPr>
                <w:b/>
              </w:rPr>
            </w:pPr>
            <w:r w:rsidRPr="00D34E9D">
              <w:rPr>
                <w:b/>
              </w:rPr>
              <w:t>100%</w:t>
            </w:r>
          </w:p>
        </w:tc>
      </w:tr>
      <w:bookmarkEnd w:id="69"/>
      <w:bookmarkEnd w:id="70"/>
    </w:tbl>
    <w:p w:rsidR="007D6E2F" w:rsidRPr="00443AB0" w:rsidRDefault="007D6E2F" w:rsidP="00443AB0">
      <w:pPr>
        <w:pStyle w:val="BodyText"/>
      </w:pPr>
    </w:p>
    <w:p w:rsidR="007D6E2F" w:rsidRPr="00443AB0" w:rsidRDefault="007D6E2F" w:rsidP="00443AB0">
      <w:pPr>
        <w:pStyle w:val="BodyText"/>
      </w:pPr>
      <w:r w:rsidRPr="00443AB0">
        <w:t xml:space="preserve">30% of all regional and remote schools that responded to the survey are Victorian followed by 22%, 20% and 19% almost evenly spread in </w:t>
      </w:r>
      <w:smartTag w:uri="urn:schemas-microsoft-com:office:smarttags" w:element="State">
        <w:r w:rsidRPr="00443AB0">
          <w:t>Western Australia</w:t>
        </w:r>
      </w:smartTag>
      <w:r w:rsidRPr="00443AB0">
        <w:t xml:space="preserve">, </w:t>
      </w:r>
      <w:smartTag w:uri="urn:schemas-microsoft-com:office:smarttags" w:element="State">
        <w:r w:rsidRPr="00443AB0">
          <w:t>New South Wales</w:t>
        </w:r>
      </w:smartTag>
      <w:r w:rsidRPr="00443AB0">
        <w:t xml:space="preserve">, and </w:t>
      </w:r>
      <w:smartTag w:uri="urn:schemas-microsoft-com:office:smarttags" w:element="place">
        <w:smartTag w:uri="urn:schemas-microsoft-com:office:smarttags" w:element="State">
          <w:r w:rsidRPr="00443AB0">
            <w:t>Queensland</w:t>
          </w:r>
        </w:smartTag>
      </w:smartTag>
      <w:r w:rsidRPr="00443AB0">
        <w:t xml:space="preserve"> respectively.</w:t>
      </w:r>
    </w:p>
    <w:p w:rsidR="007D6E2F" w:rsidRPr="00443AB0" w:rsidRDefault="007D6E2F" w:rsidP="00443AB0">
      <w:pPr>
        <w:pStyle w:val="BodyText"/>
      </w:pPr>
      <w:r w:rsidRPr="00443AB0">
        <w:t>Almost 58% of these schools are reported to be small in size (i.e. having student enrolment between 1 and 300), 22% reported enrolment between 301 and 500 students, and the remaining 20% identified themselves as large schools with more than 500 students.</w:t>
      </w:r>
    </w:p>
    <w:p w:rsidR="007D6E2F" w:rsidRPr="00443AB0" w:rsidRDefault="007D6E2F" w:rsidP="00443AB0">
      <w:pPr>
        <w:pStyle w:val="BodyText"/>
      </w:pPr>
      <w:r w:rsidRPr="00443AB0">
        <w:t>The responding schools are comprised of secondary (38%), K-12 (32%), primary (28%), and special schools (2%).</w:t>
      </w:r>
    </w:p>
    <w:p w:rsidR="007D6E2F" w:rsidRPr="00443AB0" w:rsidRDefault="007D6E2F" w:rsidP="00443AB0">
      <w:pPr>
        <w:pStyle w:val="BodyText"/>
      </w:pPr>
      <w:r w:rsidRPr="00443AB0">
        <w:lastRenderedPageBreak/>
        <w:t>Almost 51% of all remote and regional schools represent government sector, followed by independent sector (28%), and Catholic (21%).</w:t>
      </w:r>
    </w:p>
    <w:p w:rsidR="00112245" w:rsidRDefault="00112245" w:rsidP="007D6E2F">
      <w:pPr>
        <w:pStyle w:val="BodyText"/>
        <w:spacing w:after="0"/>
        <w:rPr>
          <w:b/>
          <w:i/>
        </w:rPr>
      </w:pPr>
    </w:p>
    <w:p w:rsidR="007D6E2F" w:rsidRPr="00B45F6C" w:rsidRDefault="007D6E2F" w:rsidP="007D6E2F">
      <w:pPr>
        <w:pStyle w:val="BodyText"/>
        <w:spacing w:after="0"/>
        <w:rPr>
          <w:b/>
          <w:i/>
        </w:rPr>
      </w:pPr>
      <w:r w:rsidRPr="00B45F6C">
        <w:rPr>
          <w:b/>
          <w:i/>
        </w:rPr>
        <w:t>Current forms of relationships:</w:t>
      </w:r>
    </w:p>
    <w:p w:rsidR="007D6E2F" w:rsidRDefault="007D6E2F" w:rsidP="007D6E2F">
      <w:pPr>
        <w:pStyle w:val="BodyText"/>
        <w:spacing w:after="0"/>
      </w:pPr>
    </w:p>
    <w:p w:rsidR="00112245" w:rsidRPr="00112245" w:rsidRDefault="00112245" w:rsidP="007D6E2F">
      <w:pPr>
        <w:pStyle w:val="BodyText"/>
        <w:spacing w:after="0"/>
        <w:rPr>
          <w:b/>
        </w:rPr>
      </w:pPr>
      <w:r w:rsidRPr="00112245">
        <w:rPr>
          <w:b/>
        </w:rPr>
        <w:t>Table 2.2.2.2 Current forms of relationships by geographic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1179"/>
        <w:gridCol w:w="890"/>
        <w:gridCol w:w="1142"/>
        <w:gridCol w:w="790"/>
        <w:gridCol w:w="1174"/>
        <w:gridCol w:w="782"/>
      </w:tblGrid>
      <w:tr w:rsidR="007D6E2F" w:rsidTr="00A93035">
        <w:tc>
          <w:tcPr>
            <w:tcW w:w="0" w:type="auto"/>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7D6E2F" w:rsidRPr="00AE366C" w:rsidRDefault="007D6E2F" w:rsidP="005C3EA1">
            <w:pPr>
              <w:pStyle w:val="tableheading"/>
              <w:jc w:val="left"/>
            </w:pPr>
            <w:r>
              <w:t>Involvement of schools with business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6E6E6"/>
          </w:tcPr>
          <w:p w:rsidR="007D6E2F" w:rsidRDefault="007D6E2F" w:rsidP="00525015">
            <w:pPr>
              <w:pStyle w:val="tableheading"/>
            </w:pPr>
            <w:r>
              <w:t>Metropolitan schools (N=94)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6E6E6"/>
          </w:tcPr>
          <w:p w:rsidR="007D6E2F" w:rsidRDefault="007D6E2F" w:rsidP="00525015">
            <w:pPr>
              <w:pStyle w:val="tableheading"/>
            </w:pPr>
            <w:r>
              <w:t>Regional schools (N=82)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6E6E6"/>
          </w:tcPr>
          <w:p w:rsidR="007D6E2F" w:rsidRDefault="007D6E2F" w:rsidP="00525015">
            <w:pPr>
              <w:pStyle w:val="tableheading"/>
            </w:pPr>
            <w:r>
              <w:t>Remote schools (N=27)</w:t>
            </w:r>
          </w:p>
        </w:tc>
      </w:tr>
      <w:tr w:rsidR="007D6E2F" w:rsidTr="00A93035">
        <w:tc>
          <w:tcPr>
            <w:tcW w:w="0" w:type="auto"/>
            <w:vMerge/>
            <w:tcBorders>
              <w:top w:val="single" w:sz="4" w:space="0" w:color="000000"/>
              <w:right w:val="single" w:sz="4" w:space="0" w:color="000000"/>
            </w:tcBorders>
          </w:tcPr>
          <w:p w:rsidR="007D6E2F" w:rsidRDefault="007D6E2F" w:rsidP="007D6E2F">
            <w:pPr>
              <w:pStyle w:val="BodyText"/>
              <w:spacing w:after="0"/>
              <w:jc w:val="left"/>
            </w:pPr>
          </w:p>
        </w:tc>
        <w:tc>
          <w:tcPr>
            <w:tcW w:w="0" w:type="auto"/>
            <w:tcBorders>
              <w:top w:val="single" w:sz="4" w:space="0" w:color="000000"/>
              <w:left w:val="single" w:sz="4" w:space="0" w:color="000000"/>
              <w:bottom w:val="single" w:sz="4" w:space="0" w:color="000000"/>
              <w:right w:val="single" w:sz="4" w:space="0" w:color="000000"/>
            </w:tcBorders>
            <w:shd w:val="clear" w:color="auto" w:fill="E6E6E6"/>
            <w:vAlign w:val="center"/>
          </w:tcPr>
          <w:p w:rsidR="007D6E2F" w:rsidRPr="003E3B38" w:rsidRDefault="007D6E2F" w:rsidP="00525015">
            <w:pPr>
              <w:pStyle w:val="tableheading"/>
            </w:pPr>
            <w:r w:rsidRPr="003E3B38">
              <w:t>Number</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rsidR="007D6E2F" w:rsidRPr="003E3B38" w:rsidRDefault="007D6E2F" w:rsidP="00525015">
            <w:pPr>
              <w:pStyle w:val="tableheading"/>
            </w:pPr>
            <w:r w:rsidRPr="003E3B38">
              <w:t>%</w:t>
            </w:r>
          </w:p>
        </w:tc>
        <w:tc>
          <w:tcPr>
            <w:tcW w:w="0" w:type="auto"/>
            <w:tcBorders>
              <w:top w:val="single" w:sz="4" w:space="0" w:color="000000"/>
              <w:left w:val="single" w:sz="4" w:space="0" w:color="000000"/>
              <w:bottom w:val="single" w:sz="4" w:space="0" w:color="000000"/>
              <w:right w:val="single" w:sz="4" w:space="0" w:color="000000"/>
            </w:tcBorders>
            <w:shd w:val="clear" w:color="auto" w:fill="E6E6E6"/>
            <w:vAlign w:val="center"/>
          </w:tcPr>
          <w:p w:rsidR="007D6E2F" w:rsidRPr="003E3B38" w:rsidRDefault="007D6E2F" w:rsidP="00525015">
            <w:pPr>
              <w:pStyle w:val="tableheading"/>
            </w:pPr>
            <w:r w:rsidRPr="003E3B38">
              <w:t>Number</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rsidR="007D6E2F" w:rsidRPr="003E3B38" w:rsidRDefault="007D6E2F" w:rsidP="00525015">
            <w:pPr>
              <w:pStyle w:val="tableheading"/>
            </w:pPr>
            <w:r w:rsidRPr="003E3B38">
              <w:t>%</w:t>
            </w:r>
          </w:p>
        </w:tc>
        <w:tc>
          <w:tcPr>
            <w:tcW w:w="0" w:type="auto"/>
            <w:tcBorders>
              <w:top w:val="single" w:sz="4" w:space="0" w:color="000000"/>
              <w:left w:val="single" w:sz="4" w:space="0" w:color="000000"/>
              <w:bottom w:val="single" w:sz="4" w:space="0" w:color="000000"/>
              <w:right w:val="single" w:sz="4" w:space="0" w:color="000000"/>
            </w:tcBorders>
            <w:shd w:val="clear" w:color="auto" w:fill="E6E6E6"/>
            <w:vAlign w:val="center"/>
          </w:tcPr>
          <w:p w:rsidR="007D6E2F" w:rsidRPr="003E3B38" w:rsidRDefault="007D6E2F" w:rsidP="00525015">
            <w:pPr>
              <w:pStyle w:val="tableheading"/>
            </w:pPr>
            <w:r w:rsidRPr="003E3B38">
              <w:t>Number</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rsidR="007D6E2F" w:rsidRPr="003E3B38" w:rsidRDefault="007D6E2F" w:rsidP="00525015">
            <w:pPr>
              <w:pStyle w:val="tableheading"/>
            </w:pPr>
            <w:r w:rsidRPr="003E3B38">
              <w:t>%</w:t>
            </w:r>
          </w:p>
        </w:tc>
      </w:tr>
      <w:tr w:rsidR="007D6E2F" w:rsidTr="00A93035">
        <w:tc>
          <w:tcPr>
            <w:tcW w:w="0" w:type="auto"/>
          </w:tcPr>
          <w:p w:rsidR="007D6E2F" w:rsidRDefault="007D6E2F" w:rsidP="00FA1D2D">
            <w:pPr>
              <w:pStyle w:val="tabletext"/>
              <w:jc w:val="left"/>
            </w:pPr>
            <w:r>
              <w:t>Transition from school to work and developing employability skills of students*</w:t>
            </w:r>
          </w:p>
        </w:tc>
        <w:tc>
          <w:tcPr>
            <w:tcW w:w="0" w:type="auto"/>
            <w:tcBorders>
              <w:top w:val="single" w:sz="4" w:space="0" w:color="000000"/>
            </w:tcBorders>
            <w:vAlign w:val="center"/>
          </w:tcPr>
          <w:p w:rsidR="007D6E2F" w:rsidRDefault="007D6E2F" w:rsidP="00AA5D78">
            <w:pPr>
              <w:pStyle w:val="Tablenumberdectab"/>
              <w:tabs>
                <w:tab w:val="clear" w:pos="573"/>
                <w:tab w:val="decimal" w:pos="419"/>
              </w:tabs>
            </w:pPr>
            <w:r>
              <w:t>57</w:t>
            </w:r>
            <w:r w:rsidRPr="000D2E7F">
              <w:t>/(</w:t>
            </w:r>
            <w:r>
              <w:t>58</w:t>
            </w:r>
            <w:r w:rsidRPr="000D2E7F">
              <w:t>)</w:t>
            </w:r>
          </w:p>
        </w:tc>
        <w:tc>
          <w:tcPr>
            <w:tcW w:w="0" w:type="auto"/>
            <w:tcBorders>
              <w:top w:val="single" w:sz="4" w:space="0" w:color="000000"/>
            </w:tcBorders>
            <w:vAlign w:val="center"/>
          </w:tcPr>
          <w:p w:rsidR="007D6E2F" w:rsidRDefault="007D6E2F" w:rsidP="00AA5D78">
            <w:pPr>
              <w:pStyle w:val="Tablenumberdectab"/>
              <w:tabs>
                <w:tab w:val="clear" w:pos="573"/>
                <w:tab w:val="decimal" w:pos="439"/>
              </w:tabs>
            </w:pPr>
            <w:r>
              <w:t>98%</w:t>
            </w:r>
          </w:p>
        </w:tc>
        <w:tc>
          <w:tcPr>
            <w:tcW w:w="0" w:type="auto"/>
            <w:tcBorders>
              <w:top w:val="single" w:sz="4" w:space="0" w:color="000000"/>
            </w:tcBorders>
            <w:vAlign w:val="center"/>
          </w:tcPr>
          <w:p w:rsidR="007D6E2F" w:rsidRDefault="007D6E2F" w:rsidP="00AA5D78">
            <w:pPr>
              <w:pStyle w:val="Tablenumberdectab"/>
              <w:tabs>
                <w:tab w:val="clear" w:pos="573"/>
                <w:tab w:val="decimal" w:pos="409"/>
              </w:tabs>
            </w:pPr>
            <w:r>
              <w:t>58</w:t>
            </w:r>
            <w:r w:rsidRPr="000D2E7F">
              <w:t>/(</w:t>
            </w:r>
            <w:r>
              <w:t>59</w:t>
            </w:r>
            <w:r w:rsidRPr="000D2E7F">
              <w:t>)</w:t>
            </w:r>
          </w:p>
        </w:tc>
        <w:tc>
          <w:tcPr>
            <w:tcW w:w="0" w:type="auto"/>
            <w:tcBorders>
              <w:top w:val="single" w:sz="4" w:space="0" w:color="000000"/>
            </w:tcBorders>
            <w:vAlign w:val="center"/>
          </w:tcPr>
          <w:p w:rsidR="007D6E2F" w:rsidRDefault="007D6E2F" w:rsidP="00AA5D78">
            <w:pPr>
              <w:pStyle w:val="Tablenumberdectab"/>
              <w:tabs>
                <w:tab w:val="clear" w:pos="573"/>
                <w:tab w:val="decimal" w:pos="363"/>
              </w:tabs>
            </w:pPr>
            <w:r>
              <w:t>98%</w:t>
            </w:r>
          </w:p>
        </w:tc>
        <w:tc>
          <w:tcPr>
            <w:tcW w:w="0" w:type="auto"/>
            <w:tcBorders>
              <w:top w:val="single" w:sz="4" w:space="0" w:color="000000"/>
            </w:tcBorders>
            <w:vAlign w:val="center"/>
          </w:tcPr>
          <w:p w:rsidR="007D6E2F" w:rsidRDefault="007D6E2F" w:rsidP="00AA5D78">
            <w:pPr>
              <w:pStyle w:val="Tablenumberdectab"/>
              <w:tabs>
                <w:tab w:val="clear" w:pos="573"/>
                <w:tab w:val="decimal" w:pos="459"/>
              </w:tabs>
            </w:pPr>
            <w:r>
              <w:t>18</w:t>
            </w:r>
            <w:r w:rsidRPr="000D2E7F">
              <w:t>/(</w:t>
            </w:r>
            <w:r>
              <w:t>19</w:t>
            </w:r>
            <w:r w:rsidRPr="000D2E7F">
              <w:t>)</w:t>
            </w:r>
          </w:p>
        </w:tc>
        <w:tc>
          <w:tcPr>
            <w:tcW w:w="0" w:type="auto"/>
            <w:tcBorders>
              <w:top w:val="single" w:sz="4" w:space="0" w:color="000000"/>
            </w:tcBorders>
            <w:vAlign w:val="center"/>
          </w:tcPr>
          <w:p w:rsidR="007D6E2F" w:rsidRDefault="007D6E2F" w:rsidP="00AA5D78">
            <w:pPr>
              <w:pStyle w:val="Tablenumberdectab"/>
              <w:tabs>
                <w:tab w:val="clear" w:pos="573"/>
                <w:tab w:val="decimal" w:pos="368"/>
              </w:tabs>
            </w:pPr>
            <w:r>
              <w:t>95%</w:t>
            </w:r>
          </w:p>
        </w:tc>
      </w:tr>
      <w:tr w:rsidR="007D6E2F" w:rsidTr="007D6E2F">
        <w:tc>
          <w:tcPr>
            <w:tcW w:w="0" w:type="auto"/>
          </w:tcPr>
          <w:p w:rsidR="007D6E2F" w:rsidRDefault="007D6E2F" w:rsidP="00FA1D2D">
            <w:pPr>
              <w:pStyle w:val="tabletext"/>
              <w:jc w:val="left"/>
            </w:pPr>
            <w:r>
              <w:t>Enhancing school leadership and staff development</w:t>
            </w:r>
          </w:p>
        </w:tc>
        <w:tc>
          <w:tcPr>
            <w:tcW w:w="0" w:type="auto"/>
            <w:vAlign w:val="center"/>
          </w:tcPr>
          <w:p w:rsidR="007D6E2F" w:rsidRDefault="007D6E2F" w:rsidP="00AA5D78">
            <w:pPr>
              <w:pStyle w:val="Tablenumberdectab"/>
              <w:tabs>
                <w:tab w:val="clear" w:pos="573"/>
                <w:tab w:val="decimal" w:pos="419"/>
              </w:tabs>
            </w:pPr>
            <w:r>
              <w:t>79</w:t>
            </w:r>
          </w:p>
        </w:tc>
        <w:tc>
          <w:tcPr>
            <w:tcW w:w="0" w:type="auto"/>
            <w:vAlign w:val="center"/>
          </w:tcPr>
          <w:p w:rsidR="007D6E2F" w:rsidRDefault="007D6E2F" w:rsidP="00AA5D78">
            <w:pPr>
              <w:pStyle w:val="Tablenumberdectab"/>
              <w:tabs>
                <w:tab w:val="clear" w:pos="573"/>
                <w:tab w:val="decimal" w:pos="439"/>
              </w:tabs>
            </w:pPr>
            <w:r>
              <w:t>84%</w:t>
            </w:r>
          </w:p>
        </w:tc>
        <w:tc>
          <w:tcPr>
            <w:tcW w:w="0" w:type="auto"/>
            <w:vAlign w:val="center"/>
          </w:tcPr>
          <w:p w:rsidR="007D6E2F" w:rsidRDefault="007D6E2F" w:rsidP="00AA5D78">
            <w:pPr>
              <w:pStyle w:val="Tablenumberdectab"/>
              <w:tabs>
                <w:tab w:val="clear" w:pos="573"/>
                <w:tab w:val="decimal" w:pos="409"/>
              </w:tabs>
            </w:pPr>
            <w:r>
              <w:t>68</w:t>
            </w:r>
          </w:p>
        </w:tc>
        <w:tc>
          <w:tcPr>
            <w:tcW w:w="0" w:type="auto"/>
            <w:vAlign w:val="center"/>
          </w:tcPr>
          <w:p w:rsidR="007D6E2F" w:rsidRDefault="007D6E2F" w:rsidP="00AA5D78">
            <w:pPr>
              <w:pStyle w:val="Tablenumberdectab"/>
              <w:tabs>
                <w:tab w:val="clear" w:pos="573"/>
                <w:tab w:val="decimal" w:pos="363"/>
              </w:tabs>
            </w:pPr>
            <w:r>
              <w:t>83%</w:t>
            </w:r>
          </w:p>
        </w:tc>
        <w:tc>
          <w:tcPr>
            <w:tcW w:w="0" w:type="auto"/>
            <w:vAlign w:val="center"/>
          </w:tcPr>
          <w:p w:rsidR="007D6E2F" w:rsidRDefault="007D6E2F" w:rsidP="00AA5D78">
            <w:pPr>
              <w:pStyle w:val="Tablenumberdectab"/>
              <w:tabs>
                <w:tab w:val="clear" w:pos="573"/>
                <w:tab w:val="decimal" w:pos="459"/>
              </w:tabs>
            </w:pPr>
            <w:r>
              <w:t>20</w:t>
            </w:r>
          </w:p>
        </w:tc>
        <w:tc>
          <w:tcPr>
            <w:tcW w:w="0" w:type="auto"/>
            <w:vAlign w:val="center"/>
          </w:tcPr>
          <w:p w:rsidR="007D6E2F" w:rsidRDefault="007D6E2F" w:rsidP="00AA5D78">
            <w:pPr>
              <w:pStyle w:val="Tablenumberdectab"/>
              <w:tabs>
                <w:tab w:val="clear" w:pos="573"/>
                <w:tab w:val="decimal" w:pos="368"/>
              </w:tabs>
            </w:pPr>
            <w:r>
              <w:t>74%</w:t>
            </w:r>
          </w:p>
        </w:tc>
      </w:tr>
      <w:tr w:rsidR="007D6E2F" w:rsidTr="007D6E2F">
        <w:tc>
          <w:tcPr>
            <w:tcW w:w="0" w:type="auto"/>
          </w:tcPr>
          <w:p w:rsidR="007D6E2F" w:rsidRDefault="007D6E2F" w:rsidP="00FA1D2D">
            <w:pPr>
              <w:pStyle w:val="tabletext"/>
              <w:jc w:val="left"/>
            </w:pPr>
            <w:r>
              <w:t>Supporting student aspirations and achievement (including students at risk and students in disadvantaged areas)</w:t>
            </w:r>
          </w:p>
        </w:tc>
        <w:tc>
          <w:tcPr>
            <w:tcW w:w="0" w:type="auto"/>
            <w:vAlign w:val="center"/>
          </w:tcPr>
          <w:p w:rsidR="007D6E2F" w:rsidRDefault="007D6E2F" w:rsidP="00AA5D78">
            <w:pPr>
              <w:pStyle w:val="Tablenumberdectab"/>
              <w:tabs>
                <w:tab w:val="clear" w:pos="573"/>
                <w:tab w:val="decimal" w:pos="419"/>
              </w:tabs>
            </w:pPr>
            <w:r>
              <w:t>72</w:t>
            </w:r>
          </w:p>
        </w:tc>
        <w:tc>
          <w:tcPr>
            <w:tcW w:w="0" w:type="auto"/>
            <w:vAlign w:val="center"/>
          </w:tcPr>
          <w:p w:rsidR="007D6E2F" w:rsidRDefault="007D6E2F" w:rsidP="00AA5D78">
            <w:pPr>
              <w:pStyle w:val="Tablenumberdectab"/>
              <w:tabs>
                <w:tab w:val="clear" w:pos="573"/>
                <w:tab w:val="decimal" w:pos="439"/>
              </w:tabs>
            </w:pPr>
            <w:r>
              <w:t>77%</w:t>
            </w:r>
          </w:p>
        </w:tc>
        <w:tc>
          <w:tcPr>
            <w:tcW w:w="0" w:type="auto"/>
            <w:vAlign w:val="center"/>
          </w:tcPr>
          <w:p w:rsidR="007D6E2F" w:rsidRDefault="007D6E2F" w:rsidP="00AA5D78">
            <w:pPr>
              <w:pStyle w:val="Tablenumberdectab"/>
              <w:tabs>
                <w:tab w:val="clear" w:pos="573"/>
                <w:tab w:val="decimal" w:pos="409"/>
              </w:tabs>
            </w:pPr>
            <w:r>
              <w:t>67</w:t>
            </w:r>
          </w:p>
        </w:tc>
        <w:tc>
          <w:tcPr>
            <w:tcW w:w="0" w:type="auto"/>
            <w:vAlign w:val="center"/>
          </w:tcPr>
          <w:p w:rsidR="007D6E2F" w:rsidRDefault="007D6E2F" w:rsidP="00AA5D78">
            <w:pPr>
              <w:pStyle w:val="Tablenumberdectab"/>
              <w:tabs>
                <w:tab w:val="clear" w:pos="573"/>
                <w:tab w:val="decimal" w:pos="363"/>
              </w:tabs>
            </w:pPr>
            <w:r>
              <w:t>82%</w:t>
            </w:r>
          </w:p>
        </w:tc>
        <w:tc>
          <w:tcPr>
            <w:tcW w:w="0" w:type="auto"/>
            <w:vAlign w:val="center"/>
          </w:tcPr>
          <w:p w:rsidR="007D6E2F" w:rsidRDefault="007D6E2F" w:rsidP="00AA5D78">
            <w:pPr>
              <w:pStyle w:val="Tablenumberdectab"/>
              <w:tabs>
                <w:tab w:val="clear" w:pos="573"/>
                <w:tab w:val="decimal" w:pos="459"/>
              </w:tabs>
            </w:pPr>
            <w:r>
              <w:t>20</w:t>
            </w:r>
          </w:p>
        </w:tc>
        <w:tc>
          <w:tcPr>
            <w:tcW w:w="0" w:type="auto"/>
            <w:vAlign w:val="center"/>
          </w:tcPr>
          <w:p w:rsidR="007D6E2F" w:rsidRDefault="007D6E2F" w:rsidP="00AA5D78">
            <w:pPr>
              <w:pStyle w:val="Tablenumberdectab"/>
              <w:tabs>
                <w:tab w:val="clear" w:pos="573"/>
                <w:tab w:val="decimal" w:pos="368"/>
              </w:tabs>
            </w:pPr>
            <w:r>
              <w:t>74%</w:t>
            </w:r>
          </w:p>
        </w:tc>
      </w:tr>
      <w:tr w:rsidR="007D6E2F" w:rsidTr="007D6E2F">
        <w:tc>
          <w:tcPr>
            <w:tcW w:w="0" w:type="auto"/>
          </w:tcPr>
          <w:p w:rsidR="007D6E2F" w:rsidRDefault="007D6E2F" w:rsidP="00FA1D2D">
            <w:pPr>
              <w:pStyle w:val="tabletext"/>
              <w:jc w:val="left"/>
            </w:pPr>
            <w:r>
              <w:t>Providing additional infrastructure, resources or income streams for schools</w:t>
            </w:r>
          </w:p>
        </w:tc>
        <w:tc>
          <w:tcPr>
            <w:tcW w:w="0" w:type="auto"/>
            <w:vAlign w:val="center"/>
          </w:tcPr>
          <w:p w:rsidR="007D6E2F" w:rsidRDefault="007D6E2F" w:rsidP="00AA5D78">
            <w:pPr>
              <w:pStyle w:val="Tablenumberdectab"/>
              <w:tabs>
                <w:tab w:val="clear" w:pos="573"/>
                <w:tab w:val="decimal" w:pos="419"/>
              </w:tabs>
            </w:pPr>
            <w:r>
              <w:t>82</w:t>
            </w:r>
          </w:p>
        </w:tc>
        <w:tc>
          <w:tcPr>
            <w:tcW w:w="0" w:type="auto"/>
            <w:vAlign w:val="center"/>
          </w:tcPr>
          <w:p w:rsidR="007D6E2F" w:rsidRDefault="007D6E2F" w:rsidP="00AA5D78">
            <w:pPr>
              <w:pStyle w:val="Tablenumberdectab"/>
              <w:tabs>
                <w:tab w:val="clear" w:pos="573"/>
                <w:tab w:val="decimal" w:pos="439"/>
              </w:tabs>
            </w:pPr>
            <w:r>
              <w:t>87%</w:t>
            </w:r>
          </w:p>
        </w:tc>
        <w:tc>
          <w:tcPr>
            <w:tcW w:w="0" w:type="auto"/>
            <w:vAlign w:val="center"/>
          </w:tcPr>
          <w:p w:rsidR="007D6E2F" w:rsidRDefault="007D6E2F" w:rsidP="00AA5D78">
            <w:pPr>
              <w:pStyle w:val="Tablenumberdectab"/>
              <w:tabs>
                <w:tab w:val="clear" w:pos="573"/>
                <w:tab w:val="decimal" w:pos="409"/>
              </w:tabs>
            </w:pPr>
            <w:r>
              <w:t>76</w:t>
            </w:r>
          </w:p>
        </w:tc>
        <w:tc>
          <w:tcPr>
            <w:tcW w:w="0" w:type="auto"/>
            <w:vAlign w:val="center"/>
          </w:tcPr>
          <w:p w:rsidR="007D6E2F" w:rsidRDefault="007D6E2F" w:rsidP="00AA5D78">
            <w:pPr>
              <w:pStyle w:val="Tablenumberdectab"/>
              <w:tabs>
                <w:tab w:val="clear" w:pos="573"/>
                <w:tab w:val="decimal" w:pos="363"/>
              </w:tabs>
            </w:pPr>
            <w:r>
              <w:t>93%</w:t>
            </w:r>
          </w:p>
        </w:tc>
        <w:tc>
          <w:tcPr>
            <w:tcW w:w="0" w:type="auto"/>
            <w:vAlign w:val="center"/>
          </w:tcPr>
          <w:p w:rsidR="007D6E2F" w:rsidRDefault="007D6E2F" w:rsidP="00AA5D78">
            <w:pPr>
              <w:pStyle w:val="Tablenumberdectab"/>
              <w:tabs>
                <w:tab w:val="clear" w:pos="573"/>
                <w:tab w:val="decimal" w:pos="459"/>
              </w:tabs>
            </w:pPr>
            <w:r>
              <w:t>24</w:t>
            </w:r>
          </w:p>
        </w:tc>
        <w:tc>
          <w:tcPr>
            <w:tcW w:w="0" w:type="auto"/>
            <w:vAlign w:val="center"/>
          </w:tcPr>
          <w:p w:rsidR="007D6E2F" w:rsidRDefault="007D6E2F" w:rsidP="00AA5D78">
            <w:pPr>
              <w:pStyle w:val="Tablenumberdectab"/>
              <w:tabs>
                <w:tab w:val="clear" w:pos="573"/>
                <w:tab w:val="decimal" w:pos="368"/>
              </w:tabs>
            </w:pPr>
            <w:r>
              <w:t>89%</w:t>
            </w:r>
          </w:p>
        </w:tc>
      </w:tr>
      <w:tr w:rsidR="007D6E2F" w:rsidTr="007D6E2F">
        <w:tc>
          <w:tcPr>
            <w:tcW w:w="0" w:type="auto"/>
          </w:tcPr>
          <w:p w:rsidR="007D6E2F" w:rsidRDefault="007D6E2F" w:rsidP="00FA1D2D">
            <w:pPr>
              <w:pStyle w:val="tabletext"/>
              <w:jc w:val="left"/>
            </w:pPr>
            <w:r>
              <w:t>Enhancing student engagement with industry/business</w:t>
            </w:r>
          </w:p>
        </w:tc>
        <w:tc>
          <w:tcPr>
            <w:tcW w:w="0" w:type="auto"/>
            <w:vAlign w:val="center"/>
          </w:tcPr>
          <w:p w:rsidR="007D6E2F" w:rsidRDefault="007D6E2F" w:rsidP="00AA5D78">
            <w:pPr>
              <w:pStyle w:val="Tablenumberdectab"/>
              <w:tabs>
                <w:tab w:val="clear" w:pos="573"/>
                <w:tab w:val="decimal" w:pos="419"/>
              </w:tabs>
            </w:pPr>
            <w:r>
              <w:t>74</w:t>
            </w:r>
          </w:p>
        </w:tc>
        <w:tc>
          <w:tcPr>
            <w:tcW w:w="0" w:type="auto"/>
            <w:vAlign w:val="center"/>
          </w:tcPr>
          <w:p w:rsidR="007D6E2F" w:rsidRDefault="007D6E2F" w:rsidP="00AA5D78">
            <w:pPr>
              <w:pStyle w:val="Tablenumberdectab"/>
              <w:tabs>
                <w:tab w:val="clear" w:pos="573"/>
                <w:tab w:val="decimal" w:pos="439"/>
              </w:tabs>
            </w:pPr>
            <w:r>
              <w:t>79%</w:t>
            </w:r>
          </w:p>
        </w:tc>
        <w:tc>
          <w:tcPr>
            <w:tcW w:w="0" w:type="auto"/>
            <w:vAlign w:val="center"/>
          </w:tcPr>
          <w:p w:rsidR="007D6E2F" w:rsidRDefault="007D6E2F" w:rsidP="00AA5D78">
            <w:pPr>
              <w:pStyle w:val="Tablenumberdectab"/>
              <w:tabs>
                <w:tab w:val="clear" w:pos="573"/>
                <w:tab w:val="decimal" w:pos="409"/>
              </w:tabs>
            </w:pPr>
            <w:r>
              <w:t>65</w:t>
            </w:r>
          </w:p>
        </w:tc>
        <w:tc>
          <w:tcPr>
            <w:tcW w:w="0" w:type="auto"/>
            <w:vAlign w:val="center"/>
          </w:tcPr>
          <w:p w:rsidR="007D6E2F" w:rsidRDefault="007D6E2F" w:rsidP="00AA5D78">
            <w:pPr>
              <w:pStyle w:val="Tablenumberdectab"/>
              <w:tabs>
                <w:tab w:val="clear" w:pos="573"/>
                <w:tab w:val="decimal" w:pos="363"/>
              </w:tabs>
            </w:pPr>
            <w:r>
              <w:t>79%</w:t>
            </w:r>
          </w:p>
        </w:tc>
        <w:tc>
          <w:tcPr>
            <w:tcW w:w="0" w:type="auto"/>
            <w:vAlign w:val="center"/>
          </w:tcPr>
          <w:p w:rsidR="007D6E2F" w:rsidRDefault="007D6E2F" w:rsidP="00AA5D78">
            <w:pPr>
              <w:pStyle w:val="Tablenumberdectab"/>
              <w:tabs>
                <w:tab w:val="clear" w:pos="573"/>
                <w:tab w:val="decimal" w:pos="459"/>
              </w:tabs>
            </w:pPr>
            <w:r>
              <w:t>22</w:t>
            </w:r>
          </w:p>
        </w:tc>
        <w:tc>
          <w:tcPr>
            <w:tcW w:w="0" w:type="auto"/>
            <w:vAlign w:val="center"/>
          </w:tcPr>
          <w:p w:rsidR="007D6E2F" w:rsidRDefault="007D6E2F" w:rsidP="00AA5D78">
            <w:pPr>
              <w:pStyle w:val="Tablenumberdectab"/>
              <w:tabs>
                <w:tab w:val="clear" w:pos="573"/>
                <w:tab w:val="decimal" w:pos="368"/>
              </w:tabs>
            </w:pPr>
            <w:r>
              <w:t>81%</w:t>
            </w:r>
          </w:p>
        </w:tc>
      </w:tr>
    </w:tbl>
    <w:p w:rsidR="007D6E2F" w:rsidRPr="000D2E7F" w:rsidRDefault="007D6E2F" w:rsidP="007D6E2F">
      <w:pPr>
        <w:pStyle w:val="BodyText"/>
        <w:spacing w:after="0"/>
        <w:rPr>
          <w:i/>
        </w:rPr>
      </w:pPr>
      <w:r w:rsidRPr="000D2E7F">
        <w:rPr>
          <w:i/>
        </w:rPr>
        <w:t>* Not applicable for primary schools</w:t>
      </w:r>
    </w:p>
    <w:p w:rsidR="007D6E2F" w:rsidRDefault="007D6E2F" w:rsidP="007D6E2F">
      <w:pPr>
        <w:pStyle w:val="BodyText"/>
        <w:spacing w:after="0"/>
      </w:pPr>
    </w:p>
    <w:p w:rsidR="007D6E2F" w:rsidRPr="00B45F6C" w:rsidRDefault="007D6E2F" w:rsidP="007D6E2F">
      <w:pPr>
        <w:pStyle w:val="BodyText"/>
        <w:spacing w:after="0"/>
        <w:rPr>
          <w:b/>
          <w:i/>
        </w:rPr>
      </w:pPr>
      <w:r w:rsidRPr="00B45F6C">
        <w:rPr>
          <w:b/>
          <w:i/>
        </w:rPr>
        <w:t>Current significant relationships:</w:t>
      </w:r>
    </w:p>
    <w:p w:rsidR="00112245" w:rsidRDefault="00112245" w:rsidP="007D6E2F">
      <w:pPr>
        <w:pStyle w:val="BodyText"/>
        <w:spacing w:after="0"/>
        <w:rPr>
          <w:b/>
        </w:rPr>
      </w:pPr>
    </w:p>
    <w:p w:rsidR="007D6E2F" w:rsidRPr="00112245" w:rsidRDefault="00112245" w:rsidP="007D6E2F">
      <w:pPr>
        <w:pStyle w:val="BodyText"/>
        <w:spacing w:after="0"/>
        <w:rPr>
          <w:b/>
        </w:rPr>
      </w:pPr>
      <w:r w:rsidRPr="00112245">
        <w:rPr>
          <w:b/>
        </w:rPr>
        <w:t>Table 2.2.2.3 Current significant relationships by geographic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701"/>
        <w:gridCol w:w="1417"/>
        <w:gridCol w:w="1418"/>
      </w:tblGrid>
      <w:tr w:rsidR="007D6E2F" w:rsidTr="00AA5D78">
        <w:trPr>
          <w:trHeight w:val="806"/>
        </w:trPr>
        <w:tc>
          <w:tcPr>
            <w:tcW w:w="3227"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D6E2F" w:rsidRPr="006E5FBF" w:rsidRDefault="007D6E2F" w:rsidP="005C3EA1">
            <w:pPr>
              <w:pStyle w:val="tableheading"/>
              <w:jc w:val="left"/>
            </w:pPr>
            <w:r w:rsidRPr="006E5FBF">
              <w:t>Survey participation</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D6E2F" w:rsidRPr="006E5FBF" w:rsidRDefault="007D6E2F" w:rsidP="00525015">
            <w:pPr>
              <w:pStyle w:val="tableheading"/>
            </w:pPr>
            <w:r w:rsidRPr="006E5FBF">
              <w:t>Total schools responded</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7D6E2F" w:rsidRPr="006E5FBF" w:rsidRDefault="007D6E2F" w:rsidP="00525015">
            <w:pPr>
              <w:pStyle w:val="tableheading"/>
            </w:pPr>
            <w:r w:rsidRPr="006E5FBF">
              <w:t>Schools with current significant relationship</w:t>
            </w:r>
          </w:p>
        </w:tc>
      </w:tr>
      <w:tr w:rsidR="007D6E2F" w:rsidTr="00AA5D78">
        <w:tc>
          <w:tcPr>
            <w:tcW w:w="3227" w:type="dxa"/>
            <w:tcBorders>
              <w:top w:val="single" w:sz="4" w:space="0" w:color="000000"/>
              <w:left w:val="single" w:sz="4" w:space="0" w:color="000000"/>
              <w:bottom w:val="nil"/>
              <w:right w:val="single" w:sz="4" w:space="0" w:color="000000"/>
            </w:tcBorders>
          </w:tcPr>
          <w:p w:rsidR="007D6E2F" w:rsidRDefault="007D6E2F" w:rsidP="00FA1D2D">
            <w:pPr>
              <w:pStyle w:val="tabletext"/>
              <w:jc w:val="left"/>
            </w:pPr>
            <w:r>
              <w:t>Metropolitan schools</w:t>
            </w:r>
          </w:p>
        </w:tc>
        <w:tc>
          <w:tcPr>
            <w:tcW w:w="1701" w:type="dxa"/>
            <w:tcBorders>
              <w:top w:val="single" w:sz="4" w:space="0" w:color="000000"/>
              <w:left w:val="single" w:sz="4" w:space="0" w:color="000000"/>
              <w:bottom w:val="nil"/>
              <w:right w:val="single" w:sz="4" w:space="0" w:color="000000"/>
            </w:tcBorders>
          </w:tcPr>
          <w:p w:rsidR="007D6E2F" w:rsidRDefault="007D6E2F" w:rsidP="00AA5D78">
            <w:pPr>
              <w:pStyle w:val="Tablenumberdectab"/>
              <w:tabs>
                <w:tab w:val="clear" w:pos="573"/>
                <w:tab w:val="decimal" w:pos="843"/>
              </w:tabs>
            </w:pPr>
            <w:r>
              <w:t>94</w:t>
            </w:r>
          </w:p>
        </w:tc>
        <w:tc>
          <w:tcPr>
            <w:tcW w:w="1417" w:type="dxa"/>
            <w:tcBorders>
              <w:top w:val="single" w:sz="4" w:space="0" w:color="000000"/>
              <w:left w:val="single" w:sz="4" w:space="0" w:color="000000"/>
              <w:bottom w:val="nil"/>
              <w:right w:val="single" w:sz="4" w:space="0" w:color="000000"/>
            </w:tcBorders>
          </w:tcPr>
          <w:p w:rsidR="007D6E2F" w:rsidRDefault="007D6E2F" w:rsidP="00AA5D78">
            <w:pPr>
              <w:pStyle w:val="Tablenumberdectab"/>
              <w:tabs>
                <w:tab w:val="clear" w:pos="573"/>
                <w:tab w:val="decimal" w:pos="743"/>
              </w:tabs>
            </w:pPr>
            <w:r>
              <w:t>33</w:t>
            </w:r>
          </w:p>
        </w:tc>
        <w:tc>
          <w:tcPr>
            <w:tcW w:w="1418" w:type="dxa"/>
            <w:tcBorders>
              <w:top w:val="single" w:sz="4" w:space="0" w:color="000000"/>
              <w:left w:val="single" w:sz="4" w:space="0" w:color="000000"/>
              <w:bottom w:val="nil"/>
              <w:right w:val="single" w:sz="4" w:space="0" w:color="000000"/>
            </w:tcBorders>
          </w:tcPr>
          <w:p w:rsidR="007D6E2F" w:rsidRPr="006E5FBF" w:rsidRDefault="007D6E2F" w:rsidP="00AA5D78">
            <w:pPr>
              <w:pStyle w:val="Tablenumberdectab"/>
              <w:rPr>
                <w:b/>
              </w:rPr>
            </w:pPr>
            <w:r>
              <w:rPr>
                <w:b/>
              </w:rPr>
              <w:t>35%</w:t>
            </w:r>
          </w:p>
        </w:tc>
      </w:tr>
      <w:tr w:rsidR="007D6E2F" w:rsidTr="00AA5D78">
        <w:tc>
          <w:tcPr>
            <w:tcW w:w="3227" w:type="dxa"/>
            <w:tcBorders>
              <w:top w:val="nil"/>
              <w:left w:val="single" w:sz="4" w:space="0" w:color="000000"/>
              <w:bottom w:val="nil"/>
              <w:right w:val="single" w:sz="4" w:space="0" w:color="000000"/>
            </w:tcBorders>
          </w:tcPr>
          <w:p w:rsidR="007D6E2F" w:rsidRDefault="007D6E2F" w:rsidP="00FA1D2D">
            <w:pPr>
              <w:pStyle w:val="tabletext"/>
              <w:jc w:val="left"/>
            </w:pPr>
            <w:r>
              <w:t>Regional schools</w:t>
            </w:r>
          </w:p>
        </w:tc>
        <w:tc>
          <w:tcPr>
            <w:tcW w:w="1701" w:type="dxa"/>
            <w:tcBorders>
              <w:top w:val="nil"/>
              <w:left w:val="single" w:sz="4" w:space="0" w:color="000000"/>
              <w:bottom w:val="nil"/>
              <w:right w:val="single" w:sz="4" w:space="0" w:color="000000"/>
            </w:tcBorders>
          </w:tcPr>
          <w:p w:rsidR="007D6E2F" w:rsidRDefault="007D6E2F" w:rsidP="00AA5D78">
            <w:pPr>
              <w:pStyle w:val="Tablenumberdectab"/>
              <w:tabs>
                <w:tab w:val="clear" w:pos="573"/>
                <w:tab w:val="decimal" w:pos="843"/>
              </w:tabs>
            </w:pPr>
            <w:r>
              <w:t>82</w:t>
            </w:r>
          </w:p>
        </w:tc>
        <w:tc>
          <w:tcPr>
            <w:tcW w:w="1417" w:type="dxa"/>
            <w:tcBorders>
              <w:top w:val="nil"/>
              <w:left w:val="single" w:sz="4" w:space="0" w:color="000000"/>
              <w:bottom w:val="nil"/>
              <w:right w:val="single" w:sz="4" w:space="0" w:color="000000"/>
            </w:tcBorders>
          </w:tcPr>
          <w:p w:rsidR="007D6E2F" w:rsidRDefault="007D6E2F" w:rsidP="00AA5D78">
            <w:pPr>
              <w:pStyle w:val="Tablenumberdectab"/>
              <w:tabs>
                <w:tab w:val="clear" w:pos="573"/>
                <w:tab w:val="decimal" w:pos="743"/>
              </w:tabs>
            </w:pPr>
            <w:r>
              <w:t>23</w:t>
            </w:r>
          </w:p>
        </w:tc>
        <w:tc>
          <w:tcPr>
            <w:tcW w:w="1418" w:type="dxa"/>
            <w:tcBorders>
              <w:top w:val="nil"/>
              <w:left w:val="single" w:sz="4" w:space="0" w:color="000000"/>
              <w:bottom w:val="nil"/>
              <w:right w:val="single" w:sz="4" w:space="0" w:color="000000"/>
            </w:tcBorders>
          </w:tcPr>
          <w:p w:rsidR="007D6E2F" w:rsidRPr="006E5FBF" w:rsidRDefault="007D6E2F" w:rsidP="00AA5D78">
            <w:pPr>
              <w:pStyle w:val="Tablenumberdectab"/>
              <w:rPr>
                <w:b/>
              </w:rPr>
            </w:pPr>
            <w:r w:rsidRPr="006E5FBF">
              <w:rPr>
                <w:b/>
              </w:rPr>
              <w:t>28%</w:t>
            </w:r>
          </w:p>
        </w:tc>
      </w:tr>
      <w:tr w:rsidR="007D6E2F" w:rsidTr="00AA5D78">
        <w:tc>
          <w:tcPr>
            <w:tcW w:w="3227" w:type="dxa"/>
            <w:tcBorders>
              <w:top w:val="nil"/>
              <w:left w:val="single" w:sz="4" w:space="0" w:color="000000"/>
              <w:bottom w:val="single" w:sz="4" w:space="0" w:color="000000"/>
              <w:right w:val="single" w:sz="4" w:space="0" w:color="000000"/>
            </w:tcBorders>
          </w:tcPr>
          <w:p w:rsidR="007D6E2F" w:rsidRDefault="007D6E2F" w:rsidP="00FA1D2D">
            <w:pPr>
              <w:pStyle w:val="tabletext"/>
              <w:jc w:val="left"/>
            </w:pPr>
            <w:r>
              <w:t>Remote schools</w:t>
            </w:r>
          </w:p>
        </w:tc>
        <w:tc>
          <w:tcPr>
            <w:tcW w:w="1701" w:type="dxa"/>
            <w:tcBorders>
              <w:top w:val="nil"/>
              <w:left w:val="single" w:sz="4" w:space="0" w:color="000000"/>
              <w:bottom w:val="single" w:sz="4" w:space="0" w:color="000000"/>
              <w:right w:val="single" w:sz="4" w:space="0" w:color="000000"/>
            </w:tcBorders>
          </w:tcPr>
          <w:p w:rsidR="007D6E2F" w:rsidRDefault="007D6E2F" w:rsidP="00AA5D78">
            <w:pPr>
              <w:pStyle w:val="Tablenumberdectab"/>
              <w:tabs>
                <w:tab w:val="clear" w:pos="573"/>
                <w:tab w:val="decimal" w:pos="843"/>
              </w:tabs>
            </w:pPr>
            <w:r>
              <w:t>27</w:t>
            </w:r>
          </w:p>
        </w:tc>
        <w:tc>
          <w:tcPr>
            <w:tcW w:w="1417" w:type="dxa"/>
            <w:tcBorders>
              <w:top w:val="nil"/>
              <w:left w:val="single" w:sz="4" w:space="0" w:color="000000"/>
              <w:bottom w:val="single" w:sz="4" w:space="0" w:color="000000"/>
              <w:right w:val="single" w:sz="4" w:space="0" w:color="000000"/>
            </w:tcBorders>
          </w:tcPr>
          <w:p w:rsidR="007D6E2F" w:rsidRDefault="007D6E2F" w:rsidP="00AA5D78">
            <w:pPr>
              <w:pStyle w:val="Tablenumberdectab"/>
              <w:tabs>
                <w:tab w:val="clear" w:pos="573"/>
                <w:tab w:val="decimal" w:pos="743"/>
              </w:tabs>
            </w:pPr>
            <w:r>
              <w:t>10</w:t>
            </w:r>
          </w:p>
        </w:tc>
        <w:tc>
          <w:tcPr>
            <w:tcW w:w="1418" w:type="dxa"/>
            <w:tcBorders>
              <w:top w:val="nil"/>
              <w:left w:val="single" w:sz="4" w:space="0" w:color="000000"/>
              <w:bottom w:val="single" w:sz="4" w:space="0" w:color="000000"/>
              <w:right w:val="single" w:sz="4" w:space="0" w:color="000000"/>
            </w:tcBorders>
          </w:tcPr>
          <w:p w:rsidR="007D6E2F" w:rsidRPr="006E5FBF" w:rsidRDefault="007D6E2F" w:rsidP="00AA5D78">
            <w:pPr>
              <w:pStyle w:val="Tablenumberdectab"/>
              <w:rPr>
                <w:b/>
              </w:rPr>
            </w:pPr>
            <w:r w:rsidRPr="006E5FBF">
              <w:rPr>
                <w:b/>
              </w:rPr>
              <w:t>37%</w:t>
            </w:r>
          </w:p>
        </w:tc>
      </w:tr>
      <w:tr w:rsidR="007D6E2F" w:rsidTr="00AA5D78">
        <w:tc>
          <w:tcPr>
            <w:tcW w:w="3227" w:type="dxa"/>
            <w:tcBorders>
              <w:top w:val="single" w:sz="4" w:space="0" w:color="000000"/>
            </w:tcBorders>
          </w:tcPr>
          <w:p w:rsidR="007D6E2F" w:rsidRPr="007928EA" w:rsidRDefault="007D6E2F" w:rsidP="007928EA">
            <w:pPr>
              <w:pStyle w:val="tableheading"/>
              <w:jc w:val="left"/>
              <w:rPr>
                <w:szCs w:val="22"/>
              </w:rPr>
            </w:pPr>
            <w:r w:rsidRPr="007928EA">
              <w:rPr>
                <w:szCs w:val="22"/>
              </w:rPr>
              <w:t>Total</w:t>
            </w:r>
          </w:p>
        </w:tc>
        <w:tc>
          <w:tcPr>
            <w:tcW w:w="1701" w:type="dxa"/>
            <w:tcBorders>
              <w:top w:val="single" w:sz="4" w:space="0" w:color="000000"/>
            </w:tcBorders>
          </w:tcPr>
          <w:p w:rsidR="007D6E2F" w:rsidRPr="00AA5D78" w:rsidRDefault="007D6E2F" w:rsidP="00AA5D78">
            <w:pPr>
              <w:pStyle w:val="Tablenumberdectab"/>
              <w:tabs>
                <w:tab w:val="clear" w:pos="573"/>
                <w:tab w:val="decimal" w:pos="843"/>
              </w:tabs>
              <w:rPr>
                <w:b/>
                <w:bCs/>
              </w:rPr>
            </w:pPr>
            <w:r w:rsidRPr="00AA5D78">
              <w:rPr>
                <w:b/>
                <w:bCs/>
              </w:rPr>
              <w:t>203</w:t>
            </w:r>
          </w:p>
        </w:tc>
        <w:tc>
          <w:tcPr>
            <w:tcW w:w="1417" w:type="dxa"/>
            <w:tcBorders>
              <w:top w:val="single" w:sz="4" w:space="0" w:color="000000"/>
            </w:tcBorders>
          </w:tcPr>
          <w:p w:rsidR="007D6E2F" w:rsidRPr="00AA5D78" w:rsidRDefault="007D6E2F" w:rsidP="00AA5D78">
            <w:pPr>
              <w:pStyle w:val="Tablenumberdectab"/>
              <w:tabs>
                <w:tab w:val="clear" w:pos="573"/>
                <w:tab w:val="decimal" w:pos="743"/>
              </w:tabs>
              <w:rPr>
                <w:b/>
                <w:bCs/>
              </w:rPr>
            </w:pPr>
            <w:r w:rsidRPr="00AA5D78">
              <w:rPr>
                <w:b/>
                <w:bCs/>
              </w:rPr>
              <w:t>66</w:t>
            </w:r>
          </w:p>
        </w:tc>
        <w:tc>
          <w:tcPr>
            <w:tcW w:w="1418" w:type="dxa"/>
            <w:tcBorders>
              <w:top w:val="single" w:sz="4" w:space="0" w:color="000000"/>
            </w:tcBorders>
          </w:tcPr>
          <w:p w:rsidR="007D6E2F" w:rsidRPr="00AA5D78" w:rsidRDefault="007D6E2F" w:rsidP="00AA5D78">
            <w:pPr>
              <w:pStyle w:val="Tablenumberdectab"/>
              <w:rPr>
                <w:b/>
                <w:bCs/>
              </w:rPr>
            </w:pPr>
            <w:r w:rsidRPr="00AA5D78">
              <w:rPr>
                <w:b/>
                <w:bCs/>
              </w:rPr>
              <w:t>33%</w:t>
            </w:r>
          </w:p>
        </w:tc>
      </w:tr>
    </w:tbl>
    <w:p w:rsidR="007D6E2F" w:rsidRDefault="007D6E2F" w:rsidP="007D6E2F">
      <w:pPr>
        <w:pStyle w:val="BodyText"/>
        <w:spacing w:after="0"/>
      </w:pPr>
    </w:p>
    <w:p w:rsidR="007D6E2F" w:rsidRPr="00443AB0" w:rsidRDefault="007D6E2F" w:rsidP="00443AB0">
      <w:pPr>
        <w:pStyle w:val="BodyText"/>
      </w:pPr>
      <w:r w:rsidRPr="00443AB0">
        <w:t xml:space="preserve">30% of all regional and remote schools (combined) are involved in current significant relationships with business. 39%, 36% and 12% of these schools are in </w:t>
      </w:r>
      <w:smartTag w:uri="urn:schemas-microsoft-com:office:smarttags" w:element="City">
        <w:r w:rsidRPr="00443AB0">
          <w:t>Victoria</w:t>
        </w:r>
      </w:smartTag>
      <w:r w:rsidRPr="00443AB0">
        <w:t xml:space="preserve">, </w:t>
      </w:r>
      <w:smartTag w:uri="urn:schemas-microsoft-com:office:smarttags" w:element="State">
        <w:r w:rsidRPr="00443AB0">
          <w:t>Western Australia</w:t>
        </w:r>
      </w:smartTag>
      <w:r w:rsidRPr="00443AB0">
        <w:t xml:space="preserve">, and </w:t>
      </w:r>
      <w:smartTag w:uri="urn:schemas-microsoft-com:office:smarttags" w:element="State">
        <w:smartTag w:uri="urn:schemas-microsoft-com:office:smarttags" w:element="place">
          <w:r w:rsidRPr="00443AB0">
            <w:t>Queensland</w:t>
          </w:r>
        </w:smartTag>
      </w:smartTag>
      <w:r w:rsidRPr="00443AB0">
        <w:t xml:space="preserve"> respectively. 64% of all regional and remote schools have enrolments between 1 and 300 students and 27% are large schools with more than 500 students. These schools are comprised of K-12 (42%), secondary (42%), and primary (15%) schools. 70% of all regional and remote schools with current significant relationships are government schools followed by 18% of Catholic and 12% independent schools.</w:t>
      </w:r>
    </w:p>
    <w:p w:rsidR="007D6E2F" w:rsidRPr="00443AB0" w:rsidRDefault="007D6E2F" w:rsidP="00443AB0">
      <w:pPr>
        <w:pStyle w:val="BodyText"/>
      </w:pPr>
      <w:r w:rsidRPr="00443AB0">
        <w:t>The major areas of focus of these relationships includes: structured workplace learning; school-based apprenticeships; professional development for staff; building community links; and education of Aboriginal students.</w:t>
      </w:r>
    </w:p>
    <w:p w:rsidR="007D6E2F" w:rsidRPr="00443AB0" w:rsidRDefault="007D6E2F" w:rsidP="00443AB0">
      <w:pPr>
        <w:pStyle w:val="BodyText"/>
      </w:pPr>
      <w:r w:rsidRPr="00443AB0">
        <w:lastRenderedPageBreak/>
        <w:t>From the schools’ perspective, attaining corporate support to expand school programs and building strong school-community links are among the main motivational factors for involvement in relationships with business. From the perspective of business, maximising opportunities for geographically isolated students is one of the main motivational factors for involvement in relationships with schools. About four regional and one remote school placed high importance on ‘corporate social responsibility policy’ as one of the motivating factors for these relationships.</w:t>
      </w:r>
    </w:p>
    <w:p w:rsidR="007D6E2F" w:rsidRDefault="007D6E2F" w:rsidP="00443AB0">
      <w:pPr>
        <w:pStyle w:val="BodyText"/>
      </w:pPr>
      <w:r>
        <w:t>Almost 76% of these relationships (for regional and remote schools) involve less than six businesses. More than half of these businesses are large in size and about 32% operate internationally. About 36% of these businesses belong to mining industry.</w:t>
      </w:r>
    </w:p>
    <w:p w:rsidR="007D6E2F" w:rsidRDefault="007D6E2F" w:rsidP="00443AB0">
      <w:pPr>
        <w:pStyle w:val="BodyText"/>
      </w:pPr>
      <w:r>
        <w:t>57% of these relationships can be defined as ‘formal’ or ‘contractual’ mainly formalised by a memorandum of understanding.</w:t>
      </w:r>
    </w:p>
    <w:p w:rsidR="007D6E2F" w:rsidRDefault="007D6E2F" w:rsidP="00443AB0">
      <w:pPr>
        <w:pStyle w:val="BodyText"/>
      </w:pPr>
      <w:r>
        <w:t>About 61% of regional and remote schools (combined) rated their relationships with business as ‘highly successful’, followed by a rating of ‘moderately successful’ by 36% of schools. Only a small number of respondents (3) felt that their schools have faced serious obstacles to the success of the relationship. Access to additional resources and funding emerged as one of the important means to improve the existing relationships.</w:t>
      </w:r>
    </w:p>
    <w:bookmarkEnd w:id="61"/>
    <w:bookmarkEnd w:id="62"/>
    <w:p w:rsidR="007D6E2F" w:rsidRDefault="005423EA" w:rsidP="007D6E2F">
      <w:pPr>
        <w:pStyle w:val="Heading2"/>
        <w:numPr>
          <w:ilvl w:val="1"/>
          <w:numId w:val="18"/>
        </w:numPr>
        <w:tabs>
          <w:tab w:val="clear" w:pos="2638"/>
        </w:tabs>
        <w:ind w:left="992" w:hanging="992"/>
        <w:jc w:val="left"/>
      </w:pPr>
      <w:r>
        <w:br w:type="page"/>
      </w:r>
      <w:bookmarkStart w:id="71" w:name="_Toc255915487"/>
      <w:r w:rsidR="007D6E2F">
        <w:lastRenderedPageBreak/>
        <w:t>Analysis of survey responses by primary schools</w:t>
      </w:r>
      <w:bookmarkEnd w:id="71"/>
    </w:p>
    <w:p w:rsidR="007D6E2F" w:rsidRDefault="007D6E2F" w:rsidP="007D6E2F">
      <w:pPr>
        <w:pStyle w:val="BodyText"/>
        <w:spacing w:after="0"/>
      </w:pPr>
    </w:p>
    <w:p w:rsidR="00EE3F3C" w:rsidRPr="00B45F6C" w:rsidRDefault="00EE3F3C" w:rsidP="00EE3F3C">
      <w:pPr>
        <w:pStyle w:val="Heading3"/>
        <w:numPr>
          <w:ilvl w:val="2"/>
          <w:numId w:val="18"/>
        </w:numPr>
        <w:tabs>
          <w:tab w:val="clear" w:pos="964"/>
          <w:tab w:val="num" w:pos="993"/>
        </w:tabs>
        <w:ind w:left="992" w:hanging="992"/>
        <w:jc w:val="left"/>
      </w:pPr>
      <w:r>
        <w:t>Overview</w:t>
      </w:r>
    </w:p>
    <w:p w:rsidR="00112245" w:rsidRPr="00EE3F3C" w:rsidRDefault="00EE3F3C" w:rsidP="007D6E2F">
      <w:pPr>
        <w:pStyle w:val="BodyText"/>
        <w:spacing w:after="0"/>
        <w:rPr>
          <w:b/>
        </w:rPr>
      </w:pPr>
      <w:r w:rsidRPr="00EE3F3C">
        <w:rPr>
          <w:b/>
        </w:rPr>
        <w:t>Table 2.3.1.1 Responses by primary schools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1843"/>
        <w:gridCol w:w="1559"/>
        <w:gridCol w:w="1418"/>
      </w:tblGrid>
      <w:tr w:rsidR="007D6E2F" w:rsidTr="00AA5D78">
        <w:trPr>
          <w:trHeight w:val="806"/>
        </w:trPr>
        <w:tc>
          <w:tcPr>
            <w:tcW w:w="269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D6E2F" w:rsidRPr="006E5FBF" w:rsidRDefault="007D6E2F" w:rsidP="005C3EA1">
            <w:pPr>
              <w:pStyle w:val="tableheading"/>
              <w:jc w:val="left"/>
            </w:pPr>
            <w:r w:rsidRPr="006E5FBF">
              <w:t>Survey participation</w:t>
            </w:r>
          </w:p>
        </w:tc>
        <w:tc>
          <w:tcPr>
            <w:tcW w:w="1843"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D6E2F" w:rsidRPr="006E5FBF" w:rsidRDefault="007D6E2F" w:rsidP="00525015">
            <w:pPr>
              <w:pStyle w:val="tableheading"/>
            </w:pPr>
            <w:r w:rsidRPr="006E5FBF">
              <w:t>Total schools responded</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7D6E2F" w:rsidRPr="006E5FBF" w:rsidRDefault="007D6E2F" w:rsidP="00525015">
            <w:pPr>
              <w:pStyle w:val="tableheading"/>
            </w:pPr>
            <w:r w:rsidRPr="006E5FBF">
              <w:t>Schools with current significant relationship</w:t>
            </w:r>
          </w:p>
        </w:tc>
      </w:tr>
      <w:tr w:rsidR="007D6E2F" w:rsidTr="00AA5D78">
        <w:tc>
          <w:tcPr>
            <w:tcW w:w="2692" w:type="dxa"/>
            <w:tcBorders>
              <w:top w:val="single" w:sz="4" w:space="0" w:color="000000"/>
            </w:tcBorders>
          </w:tcPr>
          <w:p w:rsidR="007D6E2F" w:rsidRDefault="007D6E2F" w:rsidP="00FA1D2D">
            <w:pPr>
              <w:pStyle w:val="tabletext"/>
              <w:jc w:val="left"/>
            </w:pPr>
            <w:r>
              <w:t>Primary schools</w:t>
            </w:r>
          </w:p>
        </w:tc>
        <w:tc>
          <w:tcPr>
            <w:tcW w:w="1843" w:type="dxa"/>
            <w:tcBorders>
              <w:top w:val="single" w:sz="4" w:space="0" w:color="000000"/>
            </w:tcBorders>
          </w:tcPr>
          <w:p w:rsidR="007D6E2F" w:rsidRDefault="007D6E2F" w:rsidP="00AA5D78">
            <w:pPr>
              <w:pStyle w:val="Tablenumberdectab"/>
            </w:pPr>
            <w:r>
              <w:t>67</w:t>
            </w:r>
          </w:p>
        </w:tc>
        <w:tc>
          <w:tcPr>
            <w:tcW w:w="1559" w:type="dxa"/>
            <w:tcBorders>
              <w:top w:val="single" w:sz="4" w:space="0" w:color="000000"/>
            </w:tcBorders>
          </w:tcPr>
          <w:p w:rsidR="007D6E2F" w:rsidRDefault="007D6E2F" w:rsidP="00AA5D78">
            <w:pPr>
              <w:pStyle w:val="Tablenumberdectab"/>
            </w:pPr>
            <w:r>
              <w:t>12</w:t>
            </w:r>
          </w:p>
        </w:tc>
        <w:tc>
          <w:tcPr>
            <w:tcW w:w="1418" w:type="dxa"/>
            <w:tcBorders>
              <w:top w:val="single" w:sz="4" w:space="0" w:color="000000"/>
            </w:tcBorders>
          </w:tcPr>
          <w:p w:rsidR="007D6E2F" w:rsidRPr="006E5FBF" w:rsidRDefault="007D6E2F" w:rsidP="00AA5D78">
            <w:pPr>
              <w:pStyle w:val="Tablenumberdectab"/>
              <w:rPr>
                <w:b/>
              </w:rPr>
            </w:pPr>
            <w:r>
              <w:rPr>
                <w:b/>
              </w:rPr>
              <w:t>18</w:t>
            </w:r>
            <w:r w:rsidRPr="006E5FBF">
              <w:rPr>
                <w:b/>
              </w:rPr>
              <w:t>%</w:t>
            </w:r>
          </w:p>
        </w:tc>
      </w:tr>
    </w:tbl>
    <w:p w:rsidR="00AA5D78" w:rsidRDefault="00AA5D78" w:rsidP="007D6E2F">
      <w:pPr>
        <w:pStyle w:val="BodyText"/>
        <w:spacing w:after="0"/>
      </w:pPr>
    </w:p>
    <w:p w:rsidR="007D6E2F" w:rsidRPr="00B45F6C" w:rsidRDefault="007D6E2F" w:rsidP="007D6E2F">
      <w:pPr>
        <w:pStyle w:val="Heading3"/>
        <w:numPr>
          <w:ilvl w:val="2"/>
          <w:numId w:val="18"/>
        </w:numPr>
        <w:tabs>
          <w:tab w:val="clear" w:pos="964"/>
          <w:tab w:val="num" w:pos="993"/>
        </w:tabs>
        <w:ind w:left="992" w:hanging="992"/>
        <w:jc w:val="left"/>
      </w:pPr>
      <w:r>
        <w:t>Summary of responses by primary schools</w:t>
      </w:r>
    </w:p>
    <w:p w:rsidR="007D6E2F" w:rsidRPr="00443AB0" w:rsidRDefault="007D6E2F" w:rsidP="00443AB0">
      <w:pPr>
        <w:pStyle w:val="BodyText"/>
      </w:pPr>
      <w:r w:rsidRPr="00443AB0">
        <w:t xml:space="preserve">33% of all responding primary schools are from </w:t>
      </w:r>
      <w:smartTag w:uri="urn:schemas-microsoft-com:office:smarttags" w:element="State">
        <w:r w:rsidRPr="00443AB0">
          <w:t>Victoria</w:t>
        </w:r>
      </w:smartTag>
      <w:r w:rsidRPr="00443AB0">
        <w:t xml:space="preserve"> followed by 27% from </w:t>
      </w:r>
      <w:smartTag w:uri="urn:schemas-microsoft-com:office:smarttags" w:element="State">
        <w:r w:rsidRPr="00443AB0">
          <w:t>New South Wales</w:t>
        </w:r>
      </w:smartTag>
      <w:r w:rsidRPr="00443AB0">
        <w:t xml:space="preserve">, 15% from </w:t>
      </w:r>
      <w:smartTag w:uri="urn:schemas-microsoft-com:office:smarttags" w:element="State">
        <w:smartTag w:uri="urn:schemas-microsoft-com:office:smarttags" w:element="place">
          <w:r w:rsidRPr="00443AB0">
            <w:t>Queensland</w:t>
          </w:r>
        </w:smartTag>
      </w:smartTag>
      <w:r w:rsidRPr="00443AB0">
        <w:t>, and the remaining 25% from the four other states/territories.</w:t>
      </w:r>
    </w:p>
    <w:p w:rsidR="007D6E2F" w:rsidRPr="00443AB0" w:rsidRDefault="007D6E2F" w:rsidP="00443AB0">
      <w:pPr>
        <w:pStyle w:val="BodyText"/>
      </w:pPr>
      <w:r w:rsidRPr="00443AB0">
        <w:t>55% of these schools reported student enrolment between 1 and 300 students and only 16% identified themselves as large (i.e. having more than 500 students).</w:t>
      </w:r>
    </w:p>
    <w:p w:rsidR="007D6E2F" w:rsidRPr="00443AB0" w:rsidRDefault="007D6E2F" w:rsidP="00443AB0">
      <w:pPr>
        <w:pStyle w:val="BodyText"/>
      </w:pPr>
      <w:r w:rsidRPr="00443AB0">
        <w:t>These schools comprised of government (39%), Catholic (39%) and independent schools (22%). More than half (54%) of these primary schools are based in metropolitan areas.</w:t>
      </w:r>
    </w:p>
    <w:p w:rsidR="007D6E2F" w:rsidRDefault="007D6E2F" w:rsidP="007D6E2F">
      <w:pPr>
        <w:pStyle w:val="BodyText"/>
        <w:spacing w:after="0"/>
        <w:rPr>
          <w:b/>
          <w:i/>
        </w:rPr>
      </w:pPr>
      <w:r w:rsidRPr="00B45F6C">
        <w:rPr>
          <w:b/>
          <w:i/>
        </w:rPr>
        <w:t>Current forms of relationships:</w:t>
      </w:r>
    </w:p>
    <w:p w:rsidR="00EE3F3C" w:rsidRDefault="00EE3F3C" w:rsidP="007D6E2F">
      <w:pPr>
        <w:pStyle w:val="BodyText"/>
        <w:spacing w:after="0"/>
        <w:rPr>
          <w:b/>
          <w:i/>
        </w:rPr>
      </w:pPr>
    </w:p>
    <w:p w:rsidR="00EE3F3C" w:rsidRPr="00443AB0" w:rsidRDefault="00EE3F3C" w:rsidP="007D6E2F">
      <w:pPr>
        <w:pStyle w:val="BodyText"/>
        <w:spacing w:after="0"/>
        <w:rPr>
          <w:b/>
          <w:i/>
        </w:rPr>
      </w:pPr>
      <w:r>
        <w:rPr>
          <w:b/>
          <w:i/>
        </w:rPr>
        <w:t>Table 2.3.2.1 Current forms of relationships (primary schools)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0"/>
        <w:gridCol w:w="1111"/>
        <w:gridCol w:w="1082"/>
      </w:tblGrid>
      <w:tr w:rsidR="007D6E2F" w:rsidTr="00A93035">
        <w:tc>
          <w:tcPr>
            <w:tcW w:w="0" w:type="auto"/>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7D6E2F" w:rsidRPr="00AE366C" w:rsidRDefault="007D6E2F" w:rsidP="005C3EA1">
            <w:pPr>
              <w:pStyle w:val="tableheading"/>
              <w:jc w:val="left"/>
            </w:pPr>
            <w:r>
              <w:t>Involvement of schools with business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6E6E6"/>
          </w:tcPr>
          <w:p w:rsidR="007D6E2F" w:rsidRDefault="007D6E2F" w:rsidP="00525015">
            <w:pPr>
              <w:pStyle w:val="tableheading"/>
            </w:pPr>
            <w:r>
              <w:t>Primary schools (N=67)</w:t>
            </w:r>
          </w:p>
        </w:tc>
      </w:tr>
      <w:tr w:rsidR="007D6E2F" w:rsidTr="00A93035">
        <w:tc>
          <w:tcPr>
            <w:tcW w:w="0" w:type="auto"/>
            <w:vMerge/>
            <w:tcBorders>
              <w:top w:val="single" w:sz="4" w:space="0" w:color="000000"/>
              <w:right w:val="single" w:sz="4" w:space="0" w:color="000000"/>
            </w:tcBorders>
          </w:tcPr>
          <w:p w:rsidR="007D6E2F" w:rsidRDefault="007D6E2F" w:rsidP="007D6E2F">
            <w:pPr>
              <w:pStyle w:val="BodyText"/>
              <w:spacing w:after="0"/>
              <w:jc w:val="left"/>
            </w:pPr>
          </w:p>
        </w:tc>
        <w:tc>
          <w:tcPr>
            <w:tcW w:w="0" w:type="auto"/>
            <w:tcBorders>
              <w:top w:val="single" w:sz="4" w:space="0" w:color="000000"/>
              <w:left w:val="single" w:sz="4" w:space="0" w:color="000000"/>
              <w:bottom w:val="single" w:sz="4" w:space="0" w:color="000000"/>
              <w:right w:val="single" w:sz="4" w:space="0" w:color="000000"/>
            </w:tcBorders>
            <w:shd w:val="clear" w:color="auto" w:fill="E6E6E6"/>
            <w:vAlign w:val="center"/>
          </w:tcPr>
          <w:p w:rsidR="007D6E2F" w:rsidRPr="00355722" w:rsidRDefault="007D6E2F" w:rsidP="00525015">
            <w:pPr>
              <w:pStyle w:val="tableheading"/>
            </w:pPr>
            <w:r w:rsidRPr="00355722">
              <w:t>Number</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rsidR="007D6E2F" w:rsidRPr="00355722" w:rsidRDefault="007D6E2F" w:rsidP="00525015">
            <w:pPr>
              <w:pStyle w:val="tableheading"/>
            </w:pPr>
            <w:r w:rsidRPr="00355722">
              <w:t>%</w:t>
            </w:r>
          </w:p>
        </w:tc>
      </w:tr>
      <w:tr w:rsidR="007D6E2F" w:rsidTr="00A93035">
        <w:tc>
          <w:tcPr>
            <w:tcW w:w="0" w:type="auto"/>
          </w:tcPr>
          <w:p w:rsidR="007D6E2F" w:rsidRDefault="007D6E2F" w:rsidP="00FA1D2D">
            <w:pPr>
              <w:pStyle w:val="tabletext"/>
              <w:jc w:val="left"/>
            </w:pPr>
            <w:r>
              <w:t>Transition from school to work and developing employability skills of students</w:t>
            </w:r>
          </w:p>
        </w:tc>
        <w:tc>
          <w:tcPr>
            <w:tcW w:w="0" w:type="auto"/>
            <w:tcBorders>
              <w:top w:val="single" w:sz="4" w:space="0" w:color="000000"/>
            </w:tcBorders>
            <w:vAlign w:val="center"/>
          </w:tcPr>
          <w:p w:rsidR="007D6E2F" w:rsidRDefault="007D6E2F" w:rsidP="00AA5D78">
            <w:pPr>
              <w:pStyle w:val="Tablenumberdectab"/>
            </w:pPr>
            <w:r>
              <w:t>NA</w:t>
            </w:r>
          </w:p>
        </w:tc>
        <w:tc>
          <w:tcPr>
            <w:tcW w:w="0" w:type="auto"/>
            <w:tcBorders>
              <w:top w:val="single" w:sz="4" w:space="0" w:color="000000"/>
            </w:tcBorders>
            <w:vAlign w:val="center"/>
          </w:tcPr>
          <w:p w:rsidR="007D6E2F" w:rsidRDefault="007D6E2F" w:rsidP="00AA5D78">
            <w:pPr>
              <w:pStyle w:val="Tablenumberdectab"/>
            </w:pPr>
            <w:r>
              <w:t>-</w:t>
            </w:r>
          </w:p>
        </w:tc>
      </w:tr>
      <w:tr w:rsidR="007D6E2F" w:rsidTr="007D6E2F">
        <w:tc>
          <w:tcPr>
            <w:tcW w:w="0" w:type="auto"/>
          </w:tcPr>
          <w:p w:rsidR="007D6E2F" w:rsidRDefault="007D6E2F" w:rsidP="00FA1D2D">
            <w:pPr>
              <w:pStyle w:val="tabletext"/>
              <w:jc w:val="left"/>
            </w:pPr>
            <w:r>
              <w:t>Enhancing school leadership and staff development</w:t>
            </w:r>
          </w:p>
        </w:tc>
        <w:tc>
          <w:tcPr>
            <w:tcW w:w="0" w:type="auto"/>
            <w:vAlign w:val="center"/>
          </w:tcPr>
          <w:p w:rsidR="007D6E2F" w:rsidRDefault="007D6E2F" w:rsidP="00AA5D78">
            <w:pPr>
              <w:pStyle w:val="Tablenumberdectab"/>
            </w:pPr>
            <w:r>
              <w:t>52</w:t>
            </w:r>
          </w:p>
        </w:tc>
        <w:tc>
          <w:tcPr>
            <w:tcW w:w="0" w:type="auto"/>
            <w:vAlign w:val="center"/>
          </w:tcPr>
          <w:p w:rsidR="007D6E2F" w:rsidRDefault="007D6E2F" w:rsidP="00AA5D78">
            <w:pPr>
              <w:pStyle w:val="Tablenumberdectab"/>
            </w:pPr>
            <w:r>
              <w:t>78%</w:t>
            </w:r>
          </w:p>
        </w:tc>
      </w:tr>
      <w:tr w:rsidR="007D6E2F" w:rsidTr="007D6E2F">
        <w:tc>
          <w:tcPr>
            <w:tcW w:w="0" w:type="auto"/>
          </w:tcPr>
          <w:p w:rsidR="007D6E2F" w:rsidRDefault="007D6E2F" w:rsidP="00FA1D2D">
            <w:pPr>
              <w:pStyle w:val="tabletext"/>
              <w:jc w:val="left"/>
            </w:pPr>
            <w:r>
              <w:t>Supporting student aspirations and achievement (including students at risk and students in disadvantaged areas)</w:t>
            </w:r>
          </w:p>
        </w:tc>
        <w:tc>
          <w:tcPr>
            <w:tcW w:w="0" w:type="auto"/>
            <w:vAlign w:val="center"/>
          </w:tcPr>
          <w:p w:rsidR="007D6E2F" w:rsidRDefault="007D6E2F" w:rsidP="00AA5D78">
            <w:pPr>
              <w:pStyle w:val="Tablenumberdectab"/>
            </w:pPr>
            <w:r>
              <w:t>40</w:t>
            </w:r>
          </w:p>
        </w:tc>
        <w:tc>
          <w:tcPr>
            <w:tcW w:w="0" w:type="auto"/>
            <w:vAlign w:val="center"/>
          </w:tcPr>
          <w:p w:rsidR="007D6E2F" w:rsidRDefault="007D6E2F" w:rsidP="00AA5D78">
            <w:pPr>
              <w:pStyle w:val="Tablenumberdectab"/>
            </w:pPr>
            <w:r>
              <w:t>60%</w:t>
            </w:r>
          </w:p>
        </w:tc>
      </w:tr>
      <w:tr w:rsidR="007D6E2F" w:rsidTr="007D6E2F">
        <w:tc>
          <w:tcPr>
            <w:tcW w:w="0" w:type="auto"/>
          </w:tcPr>
          <w:p w:rsidR="007D6E2F" w:rsidRDefault="007D6E2F" w:rsidP="00FA1D2D">
            <w:pPr>
              <w:pStyle w:val="tabletext"/>
              <w:jc w:val="left"/>
            </w:pPr>
            <w:r>
              <w:t>Providing additional infrastructure, resources or income streams for schools</w:t>
            </w:r>
          </w:p>
        </w:tc>
        <w:tc>
          <w:tcPr>
            <w:tcW w:w="0" w:type="auto"/>
            <w:vAlign w:val="center"/>
          </w:tcPr>
          <w:p w:rsidR="007D6E2F" w:rsidRDefault="007D6E2F" w:rsidP="00AA5D78">
            <w:pPr>
              <w:pStyle w:val="Tablenumberdectab"/>
            </w:pPr>
            <w:r>
              <w:t>61</w:t>
            </w:r>
          </w:p>
        </w:tc>
        <w:tc>
          <w:tcPr>
            <w:tcW w:w="0" w:type="auto"/>
            <w:vAlign w:val="center"/>
          </w:tcPr>
          <w:p w:rsidR="007D6E2F" w:rsidRDefault="007D6E2F" w:rsidP="00AA5D78">
            <w:pPr>
              <w:pStyle w:val="Tablenumberdectab"/>
            </w:pPr>
            <w:r>
              <w:t>91%</w:t>
            </w:r>
          </w:p>
        </w:tc>
      </w:tr>
      <w:tr w:rsidR="007D6E2F" w:rsidTr="007D6E2F">
        <w:tc>
          <w:tcPr>
            <w:tcW w:w="0" w:type="auto"/>
          </w:tcPr>
          <w:p w:rsidR="007D6E2F" w:rsidRDefault="007D6E2F" w:rsidP="00FA1D2D">
            <w:pPr>
              <w:pStyle w:val="tabletext"/>
              <w:jc w:val="left"/>
            </w:pPr>
            <w:r>
              <w:t>Enhancing student engagement with industry/business</w:t>
            </w:r>
          </w:p>
        </w:tc>
        <w:tc>
          <w:tcPr>
            <w:tcW w:w="0" w:type="auto"/>
            <w:vAlign w:val="center"/>
          </w:tcPr>
          <w:p w:rsidR="007D6E2F" w:rsidRDefault="007D6E2F" w:rsidP="00AA5D78">
            <w:pPr>
              <w:pStyle w:val="Tablenumberdectab"/>
            </w:pPr>
            <w:r>
              <w:t>39</w:t>
            </w:r>
          </w:p>
        </w:tc>
        <w:tc>
          <w:tcPr>
            <w:tcW w:w="0" w:type="auto"/>
            <w:vAlign w:val="center"/>
          </w:tcPr>
          <w:p w:rsidR="007D6E2F" w:rsidRDefault="007D6E2F" w:rsidP="00AA5D78">
            <w:pPr>
              <w:pStyle w:val="Tablenumberdectab"/>
            </w:pPr>
            <w:r>
              <w:t>58%</w:t>
            </w:r>
          </w:p>
        </w:tc>
      </w:tr>
    </w:tbl>
    <w:p w:rsidR="007D6E2F" w:rsidRDefault="007D6E2F" w:rsidP="007D6E2F">
      <w:pPr>
        <w:pStyle w:val="BodyText"/>
        <w:spacing w:after="0"/>
      </w:pPr>
    </w:p>
    <w:p w:rsidR="007D6E2F" w:rsidRDefault="007D6E2F" w:rsidP="007D6E2F">
      <w:pPr>
        <w:pStyle w:val="BodyText"/>
        <w:spacing w:after="0"/>
      </w:pPr>
    </w:p>
    <w:p w:rsidR="007D6E2F" w:rsidRDefault="007D6E2F" w:rsidP="007D6E2F">
      <w:pPr>
        <w:pStyle w:val="BodyText"/>
        <w:spacing w:after="0"/>
        <w:rPr>
          <w:b/>
          <w:i/>
        </w:rPr>
      </w:pPr>
      <w:r w:rsidRPr="00B45F6C">
        <w:rPr>
          <w:b/>
          <w:i/>
        </w:rPr>
        <w:t>Current significant relationships:</w:t>
      </w:r>
    </w:p>
    <w:p w:rsidR="00EE3F3C" w:rsidRPr="00B45F6C" w:rsidRDefault="00EE3F3C" w:rsidP="007D6E2F">
      <w:pPr>
        <w:pStyle w:val="BodyText"/>
        <w:spacing w:after="0"/>
        <w:rPr>
          <w:b/>
          <w:i/>
        </w:rPr>
      </w:pPr>
    </w:p>
    <w:p w:rsidR="007D6E2F" w:rsidRPr="00AA5D78" w:rsidRDefault="007D6E2F" w:rsidP="00AA5D78">
      <w:pPr>
        <w:pStyle w:val="BodyText"/>
      </w:pPr>
      <w:r w:rsidRPr="00AA5D78">
        <w:t xml:space="preserve">Out of 12 primary schools that are currently involved in current significant relationships, 4 are from </w:t>
      </w:r>
      <w:smartTag w:uri="urn:schemas-microsoft-com:office:smarttags" w:element="State">
        <w:r w:rsidRPr="00AA5D78">
          <w:t>Victoria</w:t>
        </w:r>
      </w:smartTag>
      <w:r w:rsidRPr="00AA5D78">
        <w:t xml:space="preserve"> and </w:t>
      </w:r>
      <w:smartTag w:uri="urn:schemas-microsoft-com:office:smarttags" w:element="State">
        <w:smartTag w:uri="urn:schemas-microsoft-com:office:smarttags" w:element="place">
          <w:r w:rsidRPr="00AA5D78">
            <w:t>Western Australia</w:t>
          </w:r>
        </w:smartTag>
      </w:smartTag>
      <w:r w:rsidRPr="00AA5D78">
        <w:t xml:space="preserve"> each and the remaining 4 schools belong to three other states/territories. These schools range from small to large in size.</w:t>
      </w:r>
    </w:p>
    <w:p w:rsidR="007D6E2F" w:rsidRPr="00AA5D78" w:rsidRDefault="007D6E2F" w:rsidP="00AA5D78">
      <w:pPr>
        <w:pStyle w:val="BodyText"/>
      </w:pPr>
      <w:r w:rsidRPr="00AA5D78">
        <w:t>50% (6) of these schools are Catholic followed by 42% (5) from the government sector. 7 of these primary schools are metropolitan, followed by 3 remote and 2 regional schools.</w:t>
      </w:r>
    </w:p>
    <w:p w:rsidR="007D6E2F" w:rsidRPr="00AA5D78" w:rsidRDefault="007D6E2F" w:rsidP="00AA5D78">
      <w:pPr>
        <w:pStyle w:val="BodyText"/>
      </w:pPr>
      <w:r w:rsidRPr="00AA5D78">
        <w:t>The major areas of focus for these relationships include: improving literacy; health and physical development of students; fund raising; assistance with school promotion and recruitment; provision of supplies to schools; and professional development of staff.</w:t>
      </w:r>
    </w:p>
    <w:p w:rsidR="007D6E2F" w:rsidRPr="00AA5D78" w:rsidRDefault="007D6E2F" w:rsidP="00AA5D78">
      <w:pPr>
        <w:pStyle w:val="BodyText"/>
      </w:pPr>
      <w:r w:rsidRPr="00AA5D78">
        <w:lastRenderedPageBreak/>
        <w:t>Raising school revenue and profile, building community links, and meeting schools’ need of supplies are a few of the main motivating factors for schools to become involved in these relationships.</w:t>
      </w:r>
    </w:p>
    <w:p w:rsidR="007D6E2F" w:rsidRPr="00AA5D78" w:rsidRDefault="007D6E2F" w:rsidP="00AA5D78">
      <w:pPr>
        <w:pStyle w:val="BodyText"/>
      </w:pPr>
      <w:r w:rsidRPr="00AA5D78">
        <w:t>The majority of these primary schools are involved in relationships with one business only. These are mainly small businesses operating at international or regional level in a variety of fields.</w:t>
      </w:r>
    </w:p>
    <w:p w:rsidR="007D6E2F" w:rsidRPr="00AA5D78" w:rsidRDefault="007D6E2F" w:rsidP="00AA5D78">
      <w:pPr>
        <w:pStyle w:val="BodyText"/>
      </w:pPr>
      <w:r w:rsidRPr="00AA5D78">
        <w:t>5 respondents (out of 12) stated that their schools were approached directly from a business organisation to initiate the relationship whereas 4 respondents selected ‘personal contacts from an existing connection’ as the means by which the relationship had commenced.</w:t>
      </w:r>
    </w:p>
    <w:p w:rsidR="007D6E2F" w:rsidRPr="00AA5D78" w:rsidRDefault="007D6E2F" w:rsidP="00AA5D78">
      <w:pPr>
        <w:pStyle w:val="BodyText"/>
      </w:pPr>
      <w:r w:rsidRPr="00AA5D78">
        <w:t>5 schools confirmed that the current relationship is targeted at specific groups of students such as 0-3 year old children, bushfire victims, Korean students, and others.</w:t>
      </w:r>
    </w:p>
    <w:p w:rsidR="007D6E2F" w:rsidRPr="00AA5D78" w:rsidRDefault="007D6E2F" w:rsidP="00AA5D78">
      <w:pPr>
        <w:pStyle w:val="BodyText"/>
      </w:pPr>
      <w:r w:rsidRPr="00AA5D78">
        <w:t>5 of the 12 schools confirmed that their relationship with business is formalised through either memoranda of understanding or formal contracts.</w:t>
      </w:r>
    </w:p>
    <w:p w:rsidR="007D6E2F" w:rsidRPr="00AA5D78" w:rsidRDefault="007D6E2F" w:rsidP="00AA5D78">
      <w:pPr>
        <w:pStyle w:val="BodyText"/>
      </w:pPr>
      <w:r w:rsidRPr="00AA5D78">
        <w:t>9 out of 12 schools (75%) rated their relationship with business as ‘highly successful’. Only one school felt that a lack of funding and resources had inhibited the development of its relationship with business.</w:t>
      </w:r>
    </w:p>
    <w:p w:rsidR="007D6E2F" w:rsidRPr="00AA5D78" w:rsidRDefault="007D6E2F" w:rsidP="00AA5D78">
      <w:pPr>
        <w:pStyle w:val="BodyText"/>
      </w:pPr>
    </w:p>
    <w:p w:rsidR="007D6E2F" w:rsidRDefault="005423EA" w:rsidP="007D6E2F">
      <w:pPr>
        <w:pStyle w:val="Heading2"/>
        <w:numPr>
          <w:ilvl w:val="1"/>
          <w:numId w:val="18"/>
        </w:numPr>
        <w:tabs>
          <w:tab w:val="clear" w:pos="2638"/>
        </w:tabs>
        <w:ind w:left="992" w:hanging="992"/>
        <w:jc w:val="left"/>
      </w:pPr>
      <w:r>
        <w:br w:type="page"/>
      </w:r>
      <w:bookmarkStart w:id="72" w:name="_Toc255915488"/>
      <w:r w:rsidR="007D6E2F">
        <w:t>Characteristics and nature of ‘school-business relationships’ (where six or more businesses are involved with schools)</w:t>
      </w:r>
      <w:bookmarkEnd w:id="72"/>
    </w:p>
    <w:p w:rsidR="007D6E2F" w:rsidRDefault="007D6E2F" w:rsidP="007D6E2F">
      <w:pPr>
        <w:pStyle w:val="BodyText"/>
        <w:spacing w:after="0"/>
      </w:pPr>
    </w:p>
    <w:p w:rsidR="00EE3F3C" w:rsidRPr="00B45F6C" w:rsidRDefault="00EE3F3C" w:rsidP="00EE3F3C">
      <w:pPr>
        <w:pStyle w:val="Heading3"/>
        <w:numPr>
          <w:ilvl w:val="2"/>
          <w:numId w:val="18"/>
        </w:numPr>
        <w:tabs>
          <w:tab w:val="clear" w:pos="964"/>
          <w:tab w:val="num" w:pos="993"/>
        </w:tabs>
        <w:ind w:left="992" w:hanging="992"/>
        <w:jc w:val="left"/>
      </w:pPr>
      <w:r>
        <w:t>Overview</w:t>
      </w:r>
    </w:p>
    <w:p w:rsidR="00EE3F3C" w:rsidRDefault="00EE3F3C" w:rsidP="00EE3F3C">
      <w:pPr>
        <w:spacing w:after="0"/>
      </w:pPr>
    </w:p>
    <w:p w:rsidR="007D6E2F" w:rsidRPr="00D71833" w:rsidRDefault="007D6E2F" w:rsidP="00EE3F3C">
      <w:pPr>
        <w:spacing w:after="0"/>
        <w:rPr>
          <w:b/>
          <w:szCs w:val="22"/>
        </w:rPr>
      </w:pPr>
      <w:r>
        <w:rPr>
          <w:b/>
          <w:szCs w:val="22"/>
        </w:rPr>
        <w:t xml:space="preserve">Table </w:t>
      </w:r>
      <w:r w:rsidR="00EE3F3C">
        <w:rPr>
          <w:b/>
          <w:szCs w:val="22"/>
        </w:rPr>
        <w:t>2.4.1.1a</w:t>
      </w:r>
      <w:r>
        <w:rPr>
          <w:b/>
          <w:szCs w:val="22"/>
        </w:rPr>
        <w:t xml:space="preserve"> Business involved with schools in the most significant relationship</w:t>
      </w:r>
    </w:p>
    <w:tbl>
      <w:tblPr>
        <w:tblW w:w="9466" w:type="dxa"/>
        <w:jc w:val="center"/>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6"/>
        <w:gridCol w:w="957"/>
        <w:gridCol w:w="957"/>
        <w:gridCol w:w="957"/>
        <w:gridCol w:w="957"/>
        <w:gridCol w:w="957"/>
        <w:gridCol w:w="957"/>
        <w:gridCol w:w="1027"/>
        <w:gridCol w:w="1331"/>
      </w:tblGrid>
      <w:tr w:rsidR="007D6E2F" w:rsidRPr="00D71833" w:rsidTr="00276261">
        <w:trPr>
          <w:jc w:val="center"/>
        </w:trPr>
        <w:tc>
          <w:tcPr>
            <w:tcW w:w="1366" w:type="dxa"/>
            <w:tcBorders>
              <w:bottom w:val="single" w:sz="4" w:space="0" w:color="000000"/>
            </w:tcBorders>
            <w:shd w:val="clear" w:color="auto" w:fill="E6E6E6"/>
          </w:tcPr>
          <w:p w:rsidR="007D6E2F" w:rsidRPr="00D71833" w:rsidRDefault="007D6E2F" w:rsidP="005C3EA1">
            <w:pPr>
              <w:pStyle w:val="tableheading"/>
              <w:jc w:val="left"/>
            </w:pPr>
            <w:r w:rsidRPr="00D71833">
              <w:t>Number of Businesses</w:t>
            </w:r>
          </w:p>
        </w:tc>
        <w:tc>
          <w:tcPr>
            <w:tcW w:w="957" w:type="dxa"/>
            <w:tcBorders>
              <w:bottom w:val="single" w:sz="4" w:space="0" w:color="000000"/>
            </w:tcBorders>
            <w:shd w:val="clear" w:color="auto" w:fill="E6E6E6"/>
            <w:vAlign w:val="center"/>
          </w:tcPr>
          <w:p w:rsidR="007D6E2F" w:rsidRPr="00D71833" w:rsidRDefault="007D6E2F" w:rsidP="00525015">
            <w:pPr>
              <w:pStyle w:val="tableheading"/>
            </w:pPr>
            <w:r w:rsidRPr="00D71833">
              <w:t>1</w:t>
            </w:r>
          </w:p>
        </w:tc>
        <w:tc>
          <w:tcPr>
            <w:tcW w:w="957" w:type="dxa"/>
            <w:tcBorders>
              <w:bottom w:val="single" w:sz="4" w:space="0" w:color="000000"/>
            </w:tcBorders>
            <w:shd w:val="clear" w:color="auto" w:fill="E6E6E6"/>
            <w:vAlign w:val="center"/>
          </w:tcPr>
          <w:p w:rsidR="007D6E2F" w:rsidRPr="00D71833" w:rsidRDefault="007D6E2F" w:rsidP="00525015">
            <w:pPr>
              <w:pStyle w:val="tableheading"/>
            </w:pPr>
            <w:r w:rsidRPr="00D71833">
              <w:t>2</w:t>
            </w:r>
          </w:p>
        </w:tc>
        <w:tc>
          <w:tcPr>
            <w:tcW w:w="957" w:type="dxa"/>
            <w:tcBorders>
              <w:bottom w:val="single" w:sz="4" w:space="0" w:color="000000"/>
            </w:tcBorders>
            <w:shd w:val="clear" w:color="auto" w:fill="E6E6E6"/>
            <w:vAlign w:val="center"/>
          </w:tcPr>
          <w:p w:rsidR="007D6E2F" w:rsidRPr="00D71833" w:rsidRDefault="007D6E2F" w:rsidP="00525015">
            <w:pPr>
              <w:pStyle w:val="tableheading"/>
            </w:pPr>
            <w:r w:rsidRPr="00D71833">
              <w:t>3</w:t>
            </w:r>
          </w:p>
        </w:tc>
        <w:tc>
          <w:tcPr>
            <w:tcW w:w="957" w:type="dxa"/>
            <w:tcBorders>
              <w:bottom w:val="single" w:sz="4" w:space="0" w:color="000000"/>
            </w:tcBorders>
            <w:shd w:val="clear" w:color="auto" w:fill="E6E6E6"/>
            <w:vAlign w:val="center"/>
          </w:tcPr>
          <w:p w:rsidR="007D6E2F" w:rsidRPr="00D71833" w:rsidRDefault="007D6E2F" w:rsidP="00525015">
            <w:pPr>
              <w:pStyle w:val="tableheading"/>
            </w:pPr>
            <w:r w:rsidRPr="00D71833">
              <w:t>4</w:t>
            </w:r>
          </w:p>
        </w:tc>
        <w:tc>
          <w:tcPr>
            <w:tcW w:w="957" w:type="dxa"/>
            <w:tcBorders>
              <w:bottom w:val="single" w:sz="4" w:space="0" w:color="000000"/>
            </w:tcBorders>
            <w:shd w:val="clear" w:color="auto" w:fill="E6E6E6"/>
            <w:vAlign w:val="center"/>
          </w:tcPr>
          <w:p w:rsidR="007D6E2F" w:rsidRPr="00D71833" w:rsidRDefault="007D6E2F" w:rsidP="00525015">
            <w:pPr>
              <w:pStyle w:val="tableheading"/>
            </w:pPr>
            <w:r w:rsidRPr="00D71833">
              <w:t>5</w:t>
            </w:r>
          </w:p>
        </w:tc>
        <w:tc>
          <w:tcPr>
            <w:tcW w:w="957" w:type="dxa"/>
            <w:tcBorders>
              <w:bottom w:val="single" w:sz="4" w:space="0" w:color="000000"/>
            </w:tcBorders>
            <w:shd w:val="clear" w:color="auto" w:fill="E6E6E6"/>
            <w:vAlign w:val="center"/>
          </w:tcPr>
          <w:p w:rsidR="007D6E2F" w:rsidRPr="00D71833" w:rsidRDefault="007D6E2F" w:rsidP="00525015">
            <w:pPr>
              <w:pStyle w:val="tableheading"/>
            </w:pPr>
            <w:r w:rsidRPr="00D71833">
              <w:t>6 or more</w:t>
            </w:r>
          </w:p>
        </w:tc>
        <w:tc>
          <w:tcPr>
            <w:tcW w:w="1027" w:type="dxa"/>
            <w:tcBorders>
              <w:bottom w:val="single" w:sz="4" w:space="0" w:color="000000"/>
            </w:tcBorders>
            <w:shd w:val="clear" w:color="auto" w:fill="E6E6E6"/>
            <w:vAlign w:val="center"/>
          </w:tcPr>
          <w:p w:rsidR="007D6E2F" w:rsidRPr="00D71833" w:rsidRDefault="007D6E2F" w:rsidP="00525015">
            <w:pPr>
              <w:pStyle w:val="tableheading"/>
            </w:pPr>
            <w:r w:rsidRPr="00D71833">
              <w:t xml:space="preserve">No </w:t>
            </w:r>
            <w:r>
              <w:t>response</w:t>
            </w:r>
          </w:p>
        </w:tc>
        <w:tc>
          <w:tcPr>
            <w:tcW w:w="1331" w:type="dxa"/>
            <w:tcBorders>
              <w:bottom w:val="single" w:sz="4" w:space="0" w:color="000000"/>
            </w:tcBorders>
            <w:shd w:val="clear" w:color="auto" w:fill="E6E6E6"/>
            <w:vAlign w:val="center"/>
          </w:tcPr>
          <w:p w:rsidR="007D6E2F" w:rsidRPr="00D71833" w:rsidRDefault="007D6E2F" w:rsidP="00525015">
            <w:pPr>
              <w:pStyle w:val="tableheading"/>
            </w:pPr>
            <w:r w:rsidRPr="00D71833">
              <w:t>Total</w:t>
            </w:r>
          </w:p>
        </w:tc>
      </w:tr>
      <w:tr w:rsidR="007D6E2F" w:rsidRPr="00D71833" w:rsidTr="00276261">
        <w:trPr>
          <w:jc w:val="center"/>
        </w:trPr>
        <w:tc>
          <w:tcPr>
            <w:tcW w:w="1366" w:type="dxa"/>
            <w:tcBorders>
              <w:bottom w:val="nil"/>
            </w:tcBorders>
          </w:tcPr>
          <w:p w:rsidR="007D6E2F" w:rsidRPr="00D71833" w:rsidRDefault="007D6E2F" w:rsidP="00FA1D2D">
            <w:pPr>
              <w:pStyle w:val="tabletext"/>
              <w:jc w:val="left"/>
            </w:pPr>
            <w:r w:rsidRPr="00D71833">
              <w:t>Responses</w:t>
            </w:r>
          </w:p>
        </w:tc>
        <w:tc>
          <w:tcPr>
            <w:tcW w:w="957" w:type="dxa"/>
            <w:tcBorders>
              <w:bottom w:val="nil"/>
            </w:tcBorders>
          </w:tcPr>
          <w:p w:rsidR="007D6E2F" w:rsidRPr="00D71833" w:rsidRDefault="007D6E2F" w:rsidP="00AA5D78">
            <w:pPr>
              <w:pStyle w:val="Tablenumberdectab"/>
            </w:pPr>
            <w:r>
              <w:t>28</w:t>
            </w:r>
          </w:p>
        </w:tc>
        <w:tc>
          <w:tcPr>
            <w:tcW w:w="957" w:type="dxa"/>
            <w:tcBorders>
              <w:bottom w:val="nil"/>
            </w:tcBorders>
          </w:tcPr>
          <w:p w:rsidR="007D6E2F" w:rsidRPr="00D71833" w:rsidRDefault="007D6E2F" w:rsidP="00AA5D78">
            <w:pPr>
              <w:pStyle w:val="Tablenumberdectab"/>
            </w:pPr>
            <w:r>
              <w:t>8</w:t>
            </w:r>
          </w:p>
        </w:tc>
        <w:tc>
          <w:tcPr>
            <w:tcW w:w="957" w:type="dxa"/>
            <w:tcBorders>
              <w:bottom w:val="nil"/>
            </w:tcBorders>
          </w:tcPr>
          <w:p w:rsidR="007D6E2F" w:rsidRPr="00D71833" w:rsidRDefault="007D6E2F" w:rsidP="00AA5D78">
            <w:pPr>
              <w:pStyle w:val="Tablenumberdectab"/>
            </w:pPr>
            <w:r>
              <w:t>6</w:t>
            </w:r>
          </w:p>
        </w:tc>
        <w:tc>
          <w:tcPr>
            <w:tcW w:w="957" w:type="dxa"/>
            <w:tcBorders>
              <w:bottom w:val="nil"/>
            </w:tcBorders>
          </w:tcPr>
          <w:p w:rsidR="007D6E2F" w:rsidRPr="00D71833" w:rsidRDefault="007D6E2F" w:rsidP="00AA5D78">
            <w:pPr>
              <w:pStyle w:val="Tablenumberdectab"/>
            </w:pPr>
            <w:r>
              <w:t>3</w:t>
            </w:r>
          </w:p>
        </w:tc>
        <w:tc>
          <w:tcPr>
            <w:tcW w:w="957" w:type="dxa"/>
            <w:tcBorders>
              <w:bottom w:val="nil"/>
            </w:tcBorders>
          </w:tcPr>
          <w:p w:rsidR="007D6E2F" w:rsidRPr="00D71833" w:rsidRDefault="007D6E2F" w:rsidP="00AA5D78">
            <w:pPr>
              <w:pStyle w:val="Tablenumberdectab"/>
            </w:pPr>
            <w:r>
              <w:t>3</w:t>
            </w:r>
          </w:p>
        </w:tc>
        <w:tc>
          <w:tcPr>
            <w:tcW w:w="957" w:type="dxa"/>
            <w:tcBorders>
              <w:bottom w:val="nil"/>
            </w:tcBorders>
            <w:vAlign w:val="center"/>
          </w:tcPr>
          <w:p w:rsidR="007D6E2F" w:rsidRPr="00D71833" w:rsidRDefault="007D6E2F" w:rsidP="00AA5D78">
            <w:pPr>
              <w:pStyle w:val="Tablenumberdectab"/>
            </w:pPr>
            <w:r>
              <w:t>11</w:t>
            </w:r>
          </w:p>
        </w:tc>
        <w:tc>
          <w:tcPr>
            <w:tcW w:w="1027" w:type="dxa"/>
            <w:tcBorders>
              <w:bottom w:val="nil"/>
            </w:tcBorders>
          </w:tcPr>
          <w:p w:rsidR="007D6E2F" w:rsidRPr="00D71833" w:rsidRDefault="007D6E2F" w:rsidP="00AA5D78">
            <w:pPr>
              <w:pStyle w:val="Tablenumberdectab"/>
            </w:pPr>
            <w:r>
              <w:t>7</w:t>
            </w:r>
          </w:p>
        </w:tc>
        <w:tc>
          <w:tcPr>
            <w:tcW w:w="1331" w:type="dxa"/>
            <w:tcBorders>
              <w:bottom w:val="nil"/>
            </w:tcBorders>
          </w:tcPr>
          <w:p w:rsidR="007D6E2F" w:rsidRPr="00D71833" w:rsidRDefault="007D6E2F" w:rsidP="00AA5D78">
            <w:pPr>
              <w:pStyle w:val="Tablenumberdectab"/>
            </w:pPr>
            <w:r>
              <w:t>66</w:t>
            </w:r>
          </w:p>
        </w:tc>
      </w:tr>
      <w:tr w:rsidR="007D6E2F" w:rsidRPr="00D71833" w:rsidTr="00276261">
        <w:trPr>
          <w:jc w:val="center"/>
        </w:trPr>
        <w:tc>
          <w:tcPr>
            <w:tcW w:w="1366" w:type="dxa"/>
            <w:tcBorders>
              <w:top w:val="nil"/>
            </w:tcBorders>
          </w:tcPr>
          <w:p w:rsidR="007D6E2F" w:rsidRPr="00D71833" w:rsidRDefault="007D6E2F" w:rsidP="00FA1D2D">
            <w:pPr>
              <w:pStyle w:val="tabletext"/>
              <w:jc w:val="left"/>
            </w:pPr>
            <w:r w:rsidRPr="00D71833">
              <w:t>Percentage</w:t>
            </w:r>
          </w:p>
        </w:tc>
        <w:tc>
          <w:tcPr>
            <w:tcW w:w="957" w:type="dxa"/>
            <w:tcBorders>
              <w:top w:val="nil"/>
            </w:tcBorders>
          </w:tcPr>
          <w:p w:rsidR="007D6E2F" w:rsidRPr="00D71833" w:rsidRDefault="007D6E2F" w:rsidP="00AA5D78">
            <w:pPr>
              <w:pStyle w:val="Tablenumberdectab"/>
            </w:pPr>
            <w:r>
              <w:t>42</w:t>
            </w:r>
            <w:r w:rsidRPr="00D71833">
              <w:t>%</w:t>
            </w:r>
          </w:p>
        </w:tc>
        <w:tc>
          <w:tcPr>
            <w:tcW w:w="957" w:type="dxa"/>
            <w:tcBorders>
              <w:top w:val="nil"/>
            </w:tcBorders>
          </w:tcPr>
          <w:p w:rsidR="007D6E2F" w:rsidRPr="00D71833" w:rsidRDefault="007D6E2F" w:rsidP="00AA5D78">
            <w:pPr>
              <w:pStyle w:val="Tablenumberdectab"/>
            </w:pPr>
            <w:r>
              <w:t>12</w:t>
            </w:r>
            <w:r w:rsidRPr="00D71833">
              <w:t>%</w:t>
            </w:r>
          </w:p>
        </w:tc>
        <w:tc>
          <w:tcPr>
            <w:tcW w:w="957" w:type="dxa"/>
            <w:tcBorders>
              <w:top w:val="nil"/>
            </w:tcBorders>
          </w:tcPr>
          <w:p w:rsidR="007D6E2F" w:rsidRPr="00D71833" w:rsidRDefault="007D6E2F" w:rsidP="00AA5D78">
            <w:pPr>
              <w:pStyle w:val="Tablenumberdectab"/>
            </w:pPr>
            <w:r>
              <w:t>9</w:t>
            </w:r>
            <w:r w:rsidRPr="00D71833">
              <w:t>%</w:t>
            </w:r>
          </w:p>
        </w:tc>
        <w:tc>
          <w:tcPr>
            <w:tcW w:w="957" w:type="dxa"/>
            <w:tcBorders>
              <w:top w:val="nil"/>
            </w:tcBorders>
          </w:tcPr>
          <w:p w:rsidR="007D6E2F" w:rsidRPr="00D71833" w:rsidRDefault="007D6E2F" w:rsidP="00AA5D78">
            <w:pPr>
              <w:pStyle w:val="Tablenumberdectab"/>
            </w:pPr>
            <w:r>
              <w:t>5</w:t>
            </w:r>
            <w:r w:rsidRPr="00D71833">
              <w:t>%</w:t>
            </w:r>
          </w:p>
        </w:tc>
        <w:tc>
          <w:tcPr>
            <w:tcW w:w="957" w:type="dxa"/>
            <w:tcBorders>
              <w:top w:val="nil"/>
            </w:tcBorders>
          </w:tcPr>
          <w:p w:rsidR="007D6E2F" w:rsidRPr="00D71833" w:rsidRDefault="007D6E2F" w:rsidP="00AA5D78">
            <w:pPr>
              <w:pStyle w:val="Tablenumberdectab"/>
            </w:pPr>
            <w:r>
              <w:t>5</w:t>
            </w:r>
            <w:r w:rsidRPr="00D71833">
              <w:t>%</w:t>
            </w:r>
          </w:p>
        </w:tc>
        <w:tc>
          <w:tcPr>
            <w:tcW w:w="957" w:type="dxa"/>
            <w:tcBorders>
              <w:top w:val="nil"/>
            </w:tcBorders>
            <w:vAlign w:val="center"/>
          </w:tcPr>
          <w:p w:rsidR="007D6E2F" w:rsidRPr="00D71833" w:rsidRDefault="007D6E2F" w:rsidP="00AA5D78">
            <w:pPr>
              <w:pStyle w:val="Tablenumberdectab"/>
            </w:pPr>
            <w:r>
              <w:t>17</w:t>
            </w:r>
            <w:r w:rsidRPr="00D71833">
              <w:t>%</w:t>
            </w:r>
          </w:p>
        </w:tc>
        <w:tc>
          <w:tcPr>
            <w:tcW w:w="1027" w:type="dxa"/>
            <w:tcBorders>
              <w:top w:val="nil"/>
            </w:tcBorders>
          </w:tcPr>
          <w:p w:rsidR="007D6E2F" w:rsidRPr="00D71833" w:rsidRDefault="007D6E2F" w:rsidP="00AA5D78">
            <w:pPr>
              <w:pStyle w:val="Tablenumberdectab"/>
            </w:pPr>
            <w:r>
              <w:t>11</w:t>
            </w:r>
            <w:r w:rsidRPr="00D71833">
              <w:t>%</w:t>
            </w:r>
          </w:p>
        </w:tc>
        <w:tc>
          <w:tcPr>
            <w:tcW w:w="1331" w:type="dxa"/>
            <w:tcBorders>
              <w:top w:val="nil"/>
            </w:tcBorders>
          </w:tcPr>
          <w:p w:rsidR="007D6E2F" w:rsidRPr="00D71833" w:rsidRDefault="007D6E2F" w:rsidP="00AA5D78">
            <w:pPr>
              <w:pStyle w:val="Tablenumberdectab"/>
            </w:pPr>
            <w:r w:rsidRPr="00D71833">
              <w:t>100%</w:t>
            </w:r>
          </w:p>
        </w:tc>
      </w:tr>
    </w:tbl>
    <w:p w:rsidR="007D6E2F" w:rsidRDefault="0023244D" w:rsidP="007D6E2F">
      <w:pPr>
        <w:pStyle w:val="BodyText"/>
        <w:spacing w:after="0"/>
      </w:pPr>
      <w:r>
        <w:rPr>
          <w:noProof/>
          <w:lang w:eastAsia="en-AU"/>
        </w:rPr>
        <mc:AlternateContent>
          <mc:Choice Requires="wps">
            <w:drawing>
              <wp:anchor distT="0" distB="0" distL="114300" distR="114300" simplePos="0" relativeHeight="251664384" behindDoc="0" locked="0" layoutInCell="1" allowOverlap="1">
                <wp:simplePos x="0" y="0"/>
                <wp:positionH relativeFrom="column">
                  <wp:posOffset>4076700</wp:posOffset>
                </wp:positionH>
                <wp:positionV relativeFrom="paragraph">
                  <wp:posOffset>71755</wp:posOffset>
                </wp:positionV>
                <wp:extent cx="0" cy="266700"/>
                <wp:effectExtent l="57150" t="5080" r="57150" b="23495"/>
                <wp:wrapNone/>
                <wp:docPr id="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321pt;margin-top:5.65pt;width:0;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uZOMwIAAF0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">
                <v:stroke endarrow="block"/>
              </v:shape>
            </w:pict>
          </mc:Fallback>
        </mc:AlternateContent>
      </w:r>
    </w:p>
    <w:p w:rsidR="007D6E2F" w:rsidRDefault="007D6E2F" w:rsidP="007D6E2F">
      <w:pPr>
        <w:pStyle w:val="BodyText"/>
        <w:spacing w:after="0"/>
      </w:pPr>
    </w:p>
    <w:p w:rsidR="00EE3F3C" w:rsidRDefault="00EE3F3C" w:rsidP="007D6E2F">
      <w:pPr>
        <w:pStyle w:val="BodyText"/>
        <w:spacing w:after="0"/>
      </w:pPr>
      <w:r>
        <w:rPr>
          <w:b/>
          <w:szCs w:val="22"/>
        </w:rPr>
        <w:t>Table 2.4.1.1b Business involved with schools in the most significant relationship</w:t>
      </w:r>
    </w:p>
    <w:tbl>
      <w:tblPr>
        <w:tblW w:w="9458" w:type="dxa"/>
        <w:jc w:val="center"/>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957"/>
        <w:gridCol w:w="957"/>
        <w:gridCol w:w="957"/>
        <w:gridCol w:w="957"/>
        <w:gridCol w:w="957"/>
        <w:gridCol w:w="957"/>
        <w:gridCol w:w="1330"/>
      </w:tblGrid>
      <w:tr w:rsidR="007D6E2F" w:rsidTr="00276261">
        <w:trPr>
          <w:jc w:val="center"/>
        </w:trPr>
        <w:tc>
          <w:tcPr>
            <w:tcW w:w="2386" w:type="dxa"/>
            <w:tcBorders>
              <w:bottom w:val="single" w:sz="4" w:space="0" w:color="000000"/>
            </w:tcBorders>
            <w:shd w:val="clear" w:color="auto" w:fill="E6E6E6"/>
          </w:tcPr>
          <w:p w:rsidR="007D6E2F" w:rsidRPr="0039385E" w:rsidRDefault="007D6E2F" w:rsidP="005C3EA1">
            <w:pPr>
              <w:pStyle w:val="tableheading"/>
              <w:jc w:val="left"/>
            </w:pPr>
            <w:r w:rsidRPr="0039385E">
              <w:t>Actual number of business involved</w:t>
            </w:r>
          </w:p>
        </w:tc>
        <w:tc>
          <w:tcPr>
            <w:tcW w:w="0" w:type="auto"/>
            <w:tcBorders>
              <w:bottom w:val="single" w:sz="4" w:space="0" w:color="000000"/>
            </w:tcBorders>
            <w:shd w:val="clear" w:color="auto" w:fill="E6E6E6"/>
            <w:vAlign w:val="center"/>
          </w:tcPr>
          <w:p w:rsidR="007D6E2F" w:rsidRPr="0039385E" w:rsidRDefault="007D6E2F" w:rsidP="005C3EA1">
            <w:pPr>
              <w:pStyle w:val="tableheading"/>
            </w:pPr>
            <w:r w:rsidRPr="0039385E">
              <w:t>6</w:t>
            </w:r>
          </w:p>
        </w:tc>
        <w:tc>
          <w:tcPr>
            <w:tcW w:w="0" w:type="auto"/>
            <w:tcBorders>
              <w:bottom w:val="single" w:sz="4" w:space="0" w:color="000000"/>
            </w:tcBorders>
            <w:shd w:val="clear" w:color="auto" w:fill="E6E6E6"/>
            <w:vAlign w:val="center"/>
          </w:tcPr>
          <w:p w:rsidR="007D6E2F" w:rsidRPr="0039385E" w:rsidRDefault="007D6E2F" w:rsidP="005C3EA1">
            <w:pPr>
              <w:pStyle w:val="tableheading"/>
            </w:pPr>
            <w:r w:rsidRPr="0039385E">
              <w:t>7</w:t>
            </w:r>
          </w:p>
        </w:tc>
        <w:tc>
          <w:tcPr>
            <w:tcW w:w="0" w:type="auto"/>
            <w:tcBorders>
              <w:bottom w:val="single" w:sz="4" w:space="0" w:color="000000"/>
            </w:tcBorders>
            <w:shd w:val="clear" w:color="auto" w:fill="E6E6E6"/>
            <w:vAlign w:val="center"/>
          </w:tcPr>
          <w:p w:rsidR="007D6E2F" w:rsidRPr="0039385E" w:rsidRDefault="007D6E2F" w:rsidP="005C3EA1">
            <w:pPr>
              <w:pStyle w:val="tableheading"/>
            </w:pPr>
            <w:r w:rsidRPr="0039385E">
              <w:t>8</w:t>
            </w:r>
          </w:p>
        </w:tc>
        <w:tc>
          <w:tcPr>
            <w:tcW w:w="0" w:type="auto"/>
            <w:tcBorders>
              <w:bottom w:val="single" w:sz="4" w:space="0" w:color="000000"/>
            </w:tcBorders>
            <w:shd w:val="clear" w:color="auto" w:fill="E6E6E6"/>
            <w:vAlign w:val="center"/>
          </w:tcPr>
          <w:p w:rsidR="007D6E2F" w:rsidRPr="0039385E" w:rsidRDefault="007D6E2F" w:rsidP="005C3EA1">
            <w:pPr>
              <w:pStyle w:val="tableheading"/>
            </w:pPr>
            <w:r w:rsidRPr="0039385E">
              <w:t>16</w:t>
            </w:r>
          </w:p>
        </w:tc>
        <w:tc>
          <w:tcPr>
            <w:tcW w:w="0" w:type="auto"/>
            <w:tcBorders>
              <w:bottom w:val="single" w:sz="4" w:space="0" w:color="000000"/>
            </w:tcBorders>
            <w:shd w:val="clear" w:color="auto" w:fill="E6E6E6"/>
            <w:vAlign w:val="center"/>
          </w:tcPr>
          <w:p w:rsidR="007D6E2F" w:rsidRPr="0039385E" w:rsidRDefault="007D6E2F" w:rsidP="005C3EA1">
            <w:pPr>
              <w:pStyle w:val="tableheading"/>
            </w:pPr>
            <w:r w:rsidRPr="0039385E">
              <w:t>50</w:t>
            </w:r>
          </w:p>
        </w:tc>
        <w:tc>
          <w:tcPr>
            <w:tcW w:w="0" w:type="auto"/>
            <w:tcBorders>
              <w:bottom w:val="single" w:sz="4" w:space="0" w:color="000000"/>
            </w:tcBorders>
            <w:shd w:val="clear" w:color="auto" w:fill="E6E6E6"/>
            <w:vAlign w:val="center"/>
          </w:tcPr>
          <w:p w:rsidR="007D6E2F" w:rsidRPr="0039385E" w:rsidRDefault="007D6E2F" w:rsidP="005C3EA1">
            <w:pPr>
              <w:pStyle w:val="tableheading"/>
            </w:pPr>
            <w:r w:rsidRPr="0039385E">
              <w:t>250</w:t>
            </w:r>
          </w:p>
        </w:tc>
        <w:tc>
          <w:tcPr>
            <w:tcW w:w="1330" w:type="dxa"/>
            <w:tcBorders>
              <w:bottom w:val="single" w:sz="4" w:space="0" w:color="000000"/>
            </w:tcBorders>
            <w:shd w:val="clear" w:color="auto" w:fill="E6E6E6"/>
          </w:tcPr>
          <w:p w:rsidR="007D6E2F" w:rsidRPr="0039385E" w:rsidRDefault="007D6E2F" w:rsidP="005C3EA1">
            <w:pPr>
              <w:pStyle w:val="tableheading"/>
            </w:pPr>
            <w:r w:rsidRPr="0039385E">
              <w:t>Total</w:t>
            </w:r>
          </w:p>
        </w:tc>
      </w:tr>
      <w:tr w:rsidR="007D6E2F" w:rsidTr="00276261">
        <w:trPr>
          <w:jc w:val="center"/>
        </w:trPr>
        <w:tc>
          <w:tcPr>
            <w:tcW w:w="2386" w:type="dxa"/>
            <w:tcBorders>
              <w:top w:val="single" w:sz="4" w:space="0" w:color="000000"/>
              <w:left w:val="single" w:sz="4" w:space="0" w:color="000000"/>
              <w:bottom w:val="nil"/>
              <w:right w:val="single" w:sz="4" w:space="0" w:color="000000"/>
            </w:tcBorders>
          </w:tcPr>
          <w:p w:rsidR="007D6E2F" w:rsidRPr="0039385E" w:rsidRDefault="007D6E2F" w:rsidP="00FA1D2D">
            <w:pPr>
              <w:pStyle w:val="tabletext"/>
              <w:jc w:val="left"/>
            </w:pPr>
            <w:r w:rsidRPr="0039385E">
              <w:t>Responses (number of schools)</w:t>
            </w:r>
          </w:p>
        </w:tc>
        <w:tc>
          <w:tcPr>
            <w:tcW w:w="0" w:type="auto"/>
            <w:tcBorders>
              <w:top w:val="single" w:sz="4" w:space="0" w:color="000000"/>
              <w:left w:val="single" w:sz="4" w:space="0" w:color="000000"/>
              <w:bottom w:val="nil"/>
              <w:right w:val="single" w:sz="4" w:space="0" w:color="000000"/>
            </w:tcBorders>
            <w:vAlign w:val="center"/>
          </w:tcPr>
          <w:p w:rsidR="007D6E2F" w:rsidRDefault="007D6E2F" w:rsidP="00AA5D78">
            <w:pPr>
              <w:pStyle w:val="Tablenumberdectab"/>
            </w:pPr>
            <w:r>
              <w:t>2</w:t>
            </w:r>
          </w:p>
        </w:tc>
        <w:tc>
          <w:tcPr>
            <w:tcW w:w="0" w:type="auto"/>
            <w:tcBorders>
              <w:top w:val="single" w:sz="4" w:space="0" w:color="000000"/>
              <w:left w:val="single" w:sz="4" w:space="0" w:color="000000"/>
              <w:bottom w:val="nil"/>
              <w:right w:val="single" w:sz="4" w:space="0" w:color="000000"/>
            </w:tcBorders>
            <w:vAlign w:val="center"/>
          </w:tcPr>
          <w:p w:rsidR="007D6E2F" w:rsidRDefault="007D6E2F" w:rsidP="00AA5D78">
            <w:pPr>
              <w:pStyle w:val="Tablenumberdectab"/>
            </w:pPr>
            <w:r>
              <w:t>5</w:t>
            </w:r>
          </w:p>
        </w:tc>
        <w:tc>
          <w:tcPr>
            <w:tcW w:w="0" w:type="auto"/>
            <w:tcBorders>
              <w:top w:val="single" w:sz="4" w:space="0" w:color="000000"/>
              <w:left w:val="single" w:sz="4" w:space="0" w:color="000000"/>
              <w:bottom w:val="nil"/>
              <w:right w:val="single" w:sz="4" w:space="0" w:color="000000"/>
            </w:tcBorders>
            <w:vAlign w:val="center"/>
          </w:tcPr>
          <w:p w:rsidR="007D6E2F" w:rsidRDefault="007D6E2F" w:rsidP="00AA5D78">
            <w:pPr>
              <w:pStyle w:val="Tablenumberdectab"/>
            </w:pPr>
            <w:r>
              <w:t>1</w:t>
            </w:r>
          </w:p>
        </w:tc>
        <w:tc>
          <w:tcPr>
            <w:tcW w:w="0" w:type="auto"/>
            <w:tcBorders>
              <w:top w:val="single" w:sz="4" w:space="0" w:color="000000"/>
              <w:left w:val="single" w:sz="4" w:space="0" w:color="000000"/>
              <w:bottom w:val="nil"/>
              <w:right w:val="single" w:sz="4" w:space="0" w:color="000000"/>
            </w:tcBorders>
            <w:vAlign w:val="center"/>
          </w:tcPr>
          <w:p w:rsidR="007D6E2F" w:rsidRDefault="007D6E2F" w:rsidP="00AA5D78">
            <w:pPr>
              <w:pStyle w:val="Tablenumberdectab"/>
            </w:pPr>
            <w:r>
              <w:t>1</w:t>
            </w:r>
          </w:p>
        </w:tc>
        <w:tc>
          <w:tcPr>
            <w:tcW w:w="0" w:type="auto"/>
            <w:tcBorders>
              <w:top w:val="single" w:sz="4" w:space="0" w:color="000000"/>
              <w:left w:val="single" w:sz="4" w:space="0" w:color="000000"/>
              <w:bottom w:val="nil"/>
              <w:right w:val="single" w:sz="4" w:space="0" w:color="000000"/>
            </w:tcBorders>
            <w:vAlign w:val="center"/>
          </w:tcPr>
          <w:p w:rsidR="007D6E2F" w:rsidRDefault="007D6E2F" w:rsidP="00AA5D78">
            <w:pPr>
              <w:pStyle w:val="Tablenumberdectab"/>
            </w:pPr>
            <w:r>
              <w:t>1</w:t>
            </w:r>
          </w:p>
        </w:tc>
        <w:tc>
          <w:tcPr>
            <w:tcW w:w="0" w:type="auto"/>
            <w:tcBorders>
              <w:top w:val="single" w:sz="4" w:space="0" w:color="000000"/>
              <w:left w:val="single" w:sz="4" w:space="0" w:color="000000"/>
              <w:bottom w:val="nil"/>
              <w:right w:val="single" w:sz="4" w:space="0" w:color="000000"/>
            </w:tcBorders>
            <w:vAlign w:val="center"/>
          </w:tcPr>
          <w:p w:rsidR="007D6E2F" w:rsidRDefault="007D6E2F" w:rsidP="00AA5D78">
            <w:pPr>
              <w:pStyle w:val="Tablenumberdectab"/>
            </w:pPr>
            <w:r>
              <w:t>1</w:t>
            </w:r>
          </w:p>
        </w:tc>
        <w:tc>
          <w:tcPr>
            <w:tcW w:w="1330" w:type="dxa"/>
            <w:tcBorders>
              <w:top w:val="single" w:sz="4" w:space="0" w:color="000000"/>
              <w:left w:val="single" w:sz="4" w:space="0" w:color="000000"/>
              <w:bottom w:val="nil"/>
              <w:right w:val="single" w:sz="4" w:space="0" w:color="000000"/>
            </w:tcBorders>
            <w:vAlign w:val="center"/>
          </w:tcPr>
          <w:p w:rsidR="007D6E2F" w:rsidRPr="0039385E" w:rsidRDefault="007D6E2F" w:rsidP="00AA5D78">
            <w:pPr>
              <w:pStyle w:val="Tablenumberdectab"/>
              <w:rPr>
                <w:b/>
              </w:rPr>
            </w:pPr>
            <w:r w:rsidRPr="0039385E">
              <w:rPr>
                <w:b/>
              </w:rPr>
              <w:t>11</w:t>
            </w:r>
          </w:p>
        </w:tc>
      </w:tr>
      <w:tr w:rsidR="007D6E2F" w:rsidTr="00276261">
        <w:trPr>
          <w:jc w:val="center"/>
        </w:trPr>
        <w:tc>
          <w:tcPr>
            <w:tcW w:w="2386" w:type="dxa"/>
            <w:tcBorders>
              <w:top w:val="nil"/>
              <w:left w:val="single" w:sz="4" w:space="0" w:color="000000"/>
              <w:bottom w:val="single" w:sz="4" w:space="0" w:color="000000"/>
              <w:right w:val="single" w:sz="4" w:space="0" w:color="000000"/>
            </w:tcBorders>
          </w:tcPr>
          <w:p w:rsidR="007D6E2F" w:rsidRPr="0039385E" w:rsidRDefault="007D6E2F" w:rsidP="00FA1D2D">
            <w:pPr>
              <w:pStyle w:val="tabletext"/>
              <w:jc w:val="left"/>
            </w:pPr>
            <w:r w:rsidRPr="0039385E">
              <w:t>Percentage</w:t>
            </w:r>
          </w:p>
        </w:tc>
        <w:tc>
          <w:tcPr>
            <w:tcW w:w="0" w:type="auto"/>
            <w:tcBorders>
              <w:top w:val="nil"/>
              <w:left w:val="single" w:sz="4" w:space="0" w:color="000000"/>
              <w:bottom w:val="single" w:sz="4" w:space="0" w:color="000000"/>
              <w:right w:val="single" w:sz="4" w:space="0" w:color="000000"/>
            </w:tcBorders>
          </w:tcPr>
          <w:p w:rsidR="007D6E2F" w:rsidRDefault="007D6E2F" w:rsidP="00AA5D78">
            <w:pPr>
              <w:pStyle w:val="Tablenumberdectab"/>
            </w:pPr>
            <w:r>
              <w:t>18%</w:t>
            </w:r>
          </w:p>
        </w:tc>
        <w:tc>
          <w:tcPr>
            <w:tcW w:w="0" w:type="auto"/>
            <w:tcBorders>
              <w:top w:val="nil"/>
              <w:left w:val="single" w:sz="4" w:space="0" w:color="000000"/>
              <w:bottom w:val="single" w:sz="4" w:space="0" w:color="000000"/>
              <w:right w:val="single" w:sz="4" w:space="0" w:color="000000"/>
            </w:tcBorders>
          </w:tcPr>
          <w:p w:rsidR="007D6E2F" w:rsidRDefault="007D6E2F" w:rsidP="00AA5D78">
            <w:pPr>
              <w:pStyle w:val="Tablenumberdectab"/>
            </w:pPr>
            <w:r>
              <w:t>46%</w:t>
            </w:r>
          </w:p>
        </w:tc>
        <w:tc>
          <w:tcPr>
            <w:tcW w:w="0" w:type="auto"/>
            <w:tcBorders>
              <w:top w:val="nil"/>
              <w:left w:val="single" w:sz="4" w:space="0" w:color="000000"/>
              <w:bottom w:val="single" w:sz="4" w:space="0" w:color="000000"/>
              <w:right w:val="single" w:sz="4" w:space="0" w:color="000000"/>
            </w:tcBorders>
          </w:tcPr>
          <w:p w:rsidR="007D6E2F" w:rsidRDefault="007D6E2F" w:rsidP="00AA5D78">
            <w:pPr>
              <w:pStyle w:val="Tablenumberdectab"/>
            </w:pPr>
            <w:r>
              <w:t>9%</w:t>
            </w:r>
          </w:p>
        </w:tc>
        <w:tc>
          <w:tcPr>
            <w:tcW w:w="0" w:type="auto"/>
            <w:tcBorders>
              <w:top w:val="nil"/>
              <w:left w:val="single" w:sz="4" w:space="0" w:color="000000"/>
              <w:bottom w:val="single" w:sz="4" w:space="0" w:color="000000"/>
              <w:right w:val="single" w:sz="4" w:space="0" w:color="000000"/>
            </w:tcBorders>
          </w:tcPr>
          <w:p w:rsidR="007D6E2F" w:rsidRDefault="007D6E2F" w:rsidP="00AA5D78">
            <w:pPr>
              <w:pStyle w:val="Tablenumberdectab"/>
            </w:pPr>
            <w:r>
              <w:t>9%</w:t>
            </w:r>
          </w:p>
        </w:tc>
        <w:tc>
          <w:tcPr>
            <w:tcW w:w="0" w:type="auto"/>
            <w:tcBorders>
              <w:top w:val="nil"/>
              <w:left w:val="single" w:sz="4" w:space="0" w:color="000000"/>
              <w:bottom w:val="single" w:sz="4" w:space="0" w:color="000000"/>
              <w:right w:val="single" w:sz="4" w:space="0" w:color="000000"/>
            </w:tcBorders>
          </w:tcPr>
          <w:p w:rsidR="007D6E2F" w:rsidRDefault="007D6E2F" w:rsidP="00AA5D78">
            <w:pPr>
              <w:pStyle w:val="Tablenumberdectab"/>
            </w:pPr>
            <w:r>
              <w:t>9%</w:t>
            </w:r>
          </w:p>
        </w:tc>
        <w:tc>
          <w:tcPr>
            <w:tcW w:w="0" w:type="auto"/>
            <w:tcBorders>
              <w:top w:val="nil"/>
              <w:left w:val="single" w:sz="4" w:space="0" w:color="000000"/>
              <w:bottom w:val="single" w:sz="4" w:space="0" w:color="000000"/>
              <w:right w:val="single" w:sz="4" w:space="0" w:color="000000"/>
            </w:tcBorders>
          </w:tcPr>
          <w:p w:rsidR="007D6E2F" w:rsidRDefault="007D6E2F" w:rsidP="00AA5D78">
            <w:pPr>
              <w:pStyle w:val="Tablenumberdectab"/>
            </w:pPr>
            <w:r>
              <w:t>9%</w:t>
            </w:r>
          </w:p>
        </w:tc>
        <w:tc>
          <w:tcPr>
            <w:tcW w:w="1330" w:type="dxa"/>
            <w:tcBorders>
              <w:top w:val="nil"/>
              <w:left w:val="single" w:sz="4" w:space="0" w:color="000000"/>
              <w:bottom w:val="single" w:sz="4" w:space="0" w:color="000000"/>
              <w:right w:val="single" w:sz="4" w:space="0" w:color="000000"/>
            </w:tcBorders>
          </w:tcPr>
          <w:p w:rsidR="007D6E2F" w:rsidRPr="0039385E" w:rsidRDefault="007D6E2F" w:rsidP="00AA5D78">
            <w:pPr>
              <w:pStyle w:val="Tablenumberdectab"/>
              <w:rPr>
                <w:b/>
              </w:rPr>
            </w:pPr>
            <w:r w:rsidRPr="0039385E">
              <w:rPr>
                <w:b/>
              </w:rPr>
              <w:t>100%</w:t>
            </w:r>
          </w:p>
        </w:tc>
      </w:tr>
    </w:tbl>
    <w:p w:rsidR="007D6E2F" w:rsidRDefault="007D6E2F" w:rsidP="007D6E2F">
      <w:pPr>
        <w:pStyle w:val="BodyText"/>
        <w:spacing w:after="0"/>
      </w:pPr>
    </w:p>
    <w:p w:rsidR="007D6E2F" w:rsidRDefault="007D6E2F" w:rsidP="007D6E2F">
      <w:pPr>
        <w:pStyle w:val="BodyText"/>
        <w:spacing w:after="0"/>
      </w:pPr>
    </w:p>
    <w:p w:rsidR="00EE3F3C" w:rsidRDefault="00EE3F3C" w:rsidP="007D6E2F">
      <w:pPr>
        <w:pStyle w:val="BodyText"/>
        <w:spacing w:after="0"/>
      </w:pPr>
      <w:r>
        <w:rPr>
          <w:b/>
          <w:szCs w:val="22"/>
        </w:rPr>
        <w:t>Table 2.4.1.2 Characteristics of schools involved in significant relationships (with six or more businesses)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701"/>
        <w:gridCol w:w="1859"/>
        <w:gridCol w:w="2189"/>
        <w:gridCol w:w="1622"/>
      </w:tblGrid>
      <w:tr w:rsidR="007D6E2F" w:rsidTr="00A93035">
        <w:tc>
          <w:tcPr>
            <w:tcW w:w="223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D6E2F" w:rsidRPr="0039385E" w:rsidRDefault="007D6E2F" w:rsidP="005C3EA1">
            <w:pPr>
              <w:pStyle w:val="tableheading"/>
              <w:jc w:val="left"/>
            </w:pPr>
            <w:r w:rsidRPr="0039385E">
              <w:t>Characteristics of schools</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D6E2F" w:rsidRPr="0039385E" w:rsidRDefault="007D6E2F" w:rsidP="00525015">
            <w:pPr>
              <w:pStyle w:val="tableheading"/>
            </w:pPr>
            <w:r w:rsidRPr="0039385E">
              <w:t>School type</w:t>
            </w:r>
          </w:p>
        </w:tc>
        <w:tc>
          <w:tcPr>
            <w:tcW w:w="185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D6E2F" w:rsidRPr="0039385E" w:rsidRDefault="007D6E2F" w:rsidP="00525015">
            <w:pPr>
              <w:pStyle w:val="tableheading"/>
            </w:pPr>
            <w:r w:rsidRPr="0039385E">
              <w:t>School sector</w:t>
            </w:r>
          </w:p>
        </w:tc>
        <w:tc>
          <w:tcPr>
            <w:tcW w:w="0" w:type="auto"/>
            <w:tcBorders>
              <w:top w:val="single" w:sz="4" w:space="0" w:color="000000"/>
              <w:left w:val="single" w:sz="4" w:space="0" w:color="000000"/>
              <w:bottom w:val="single" w:sz="4" w:space="0" w:color="000000"/>
              <w:right w:val="single" w:sz="4" w:space="0" w:color="000000"/>
            </w:tcBorders>
            <w:shd w:val="clear" w:color="auto" w:fill="E6E6E6"/>
            <w:vAlign w:val="center"/>
          </w:tcPr>
          <w:p w:rsidR="007D6E2F" w:rsidRPr="0039385E" w:rsidRDefault="007D6E2F" w:rsidP="00525015">
            <w:pPr>
              <w:pStyle w:val="tableheading"/>
            </w:pPr>
            <w:r w:rsidRPr="0039385E">
              <w:t>Geographic location</w:t>
            </w:r>
          </w:p>
        </w:tc>
        <w:tc>
          <w:tcPr>
            <w:tcW w:w="162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D6E2F" w:rsidRPr="0039385E" w:rsidRDefault="007D6E2F" w:rsidP="00525015">
            <w:pPr>
              <w:pStyle w:val="tableheading"/>
            </w:pPr>
            <w:r w:rsidRPr="0039385E">
              <w:t>State/territory</w:t>
            </w:r>
          </w:p>
        </w:tc>
      </w:tr>
      <w:tr w:rsidR="007D6E2F" w:rsidTr="00A93035">
        <w:tc>
          <w:tcPr>
            <w:tcW w:w="2235" w:type="dxa"/>
            <w:tcBorders>
              <w:top w:val="single" w:sz="4" w:space="0" w:color="000000"/>
            </w:tcBorders>
          </w:tcPr>
          <w:p w:rsidR="007D6E2F" w:rsidRPr="0039385E" w:rsidRDefault="007D6E2F" w:rsidP="007D6E2F">
            <w:pPr>
              <w:pStyle w:val="BodyText"/>
              <w:spacing w:after="0"/>
              <w:jc w:val="left"/>
              <w:rPr>
                <w:b/>
              </w:rPr>
            </w:pPr>
            <w:r w:rsidRPr="0039385E">
              <w:rPr>
                <w:b/>
              </w:rPr>
              <w:t>School size</w:t>
            </w:r>
          </w:p>
        </w:tc>
        <w:tc>
          <w:tcPr>
            <w:tcW w:w="1701" w:type="dxa"/>
            <w:tcBorders>
              <w:top w:val="single" w:sz="4" w:space="0" w:color="000000"/>
            </w:tcBorders>
            <w:shd w:val="clear" w:color="auto" w:fill="D9D9D9"/>
          </w:tcPr>
          <w:p w:rsidR="007D6E2F" w:rsidRDefault="007D6E2F" w:rsidP="007D6E2F">
            <w:pPr>
              <w:pStyle w:val="BodyText"/>
              <w:spacing w:after="0"/>
            </w:pPr>
          </w:p>
        </w:tc>
        <w:tc>
          <w:tcPr>
            <w:tcW w:w="1859" w:type="dxa"/>
            <w:tcBorders>
              <w:top w:val="single" w:sz="4" w:space="0" w:color="000000"/>
            </w:tcBorders>
            <w:shd w:val="clear" w:color="auto" w:fill="D9D9D9"/>
          </w:tcPr>
          <w:p w:rsidR="007D6E2F" w:rsidRDefault="007D6E2F" w:rsidP="007D6E2F">
            <w:pPr>
              <w:pStyle w:val="BodyText"/>
              <w:spacing w:after="0"/>
            </w:pPr>
          </w:p>
        </w:tc>
        <w:tc>
          <w:tcPr>
            <w:tcW w:w="0" w:type="auto"/>
            <w:tcBorders>
              <w:top w:val="single" w:sz="4" w:space="0" w:color="000000"/>
            </w:tcBorders>
            <w:shd w:val="clear" w:color="auto" w:fill="D9D9D9"/>
          </w:tcPr>
          <w:p w:rsidR="007D6E2F" w:rsidRDefault="007D6E2F" w:rsidP="007D6E2F">
            <w:pPr>
              <w:pStyle w:val="BodyText"/>
              <w:spacing w:after="0"/>
            </w:pPr>
          </w:p>
        </w:tc>
        <w:tc>
          <w:tcPr>
            <w:tcW w:w="1622" w:type="dxa"/>
            <w:tcBorders>
              <w:top w:val="single" w:sz="4" w:space="0" w:color="000000"/>
            </w:tcBorders>
            <w:shd w:val="clear" w:color="auto" w:fill="D9D9D9"/>
          </w:tcPr>
          <w:p w:rsidR="007D6E2F" w:rsidRDefault="007D6E2F" w:rsidP="007D6E2F">
            <w:pPr>
              <w:pStyle w:val="BodyText"/>
              <w:spacing w:after="0"/>
            </w:pPr>
          </w:p>
        </w:tc>
      </w:tr>
      <w:tr w:rsidR="007D6E2F" w:rsidTr="007D6E2F">
        <w:tc>
          <w:tcPr>
            <w:tcW w:w="2235" w:type="dxa"/>
            <w:vAlign w:val="center"/>
          </w:tcPr>
          <w:p w:rsidR="007D6E2F" w:rsidRDefault="007D6E2F" w:rsidP="00FA1D2D">
            <w:pPr>
              <w:pStyle w:val="tabletext"/>
              <w:jc w:val="left"/>
            </w:pPr>
            <w:r>
              <w:t>501+ (4 schools)</w:t>
            </w:r>
          </w:p>
        </w:tc>
        <w:tc>
          <w:tcPr>
            <w:tcW w:w="1701" w:type="dxa"/>
            <w:vAlign w:val="center"/>
          </w:tcPr>
          <w:p w:rsidR="007D6E2F" w:rsidRDefault="007D6E2F" w:rsidP="00276261">
            <w:pPr>
              <w:pStyle w:val="tabletext"/>
            </w:pPr>
            <w:r>
              <w:t>Secondary (3)</w:t>
            </w:r>
          </w:p>
          <w:p w:rsidR="007D6E2F" w:rsidRDefault="007D6E2F" w:rsidP="00276261">
            <w:pPr>
              <w:pStyle w:val="tabletext"/>
            </w:pPr>
            <w:r>
              <w:t>K-12 (1)</w:t>
            </w:r>
          </w:p>
        </w:tc>
        <w:tc>
          <w:tcPr>
            <w:tcW w:w="1859" w:type="dxa"/>
            <w:vAlign w:val="center"/>
          </w:tcPr>
          <w:p w:rsidR="007D6E2F" w:rsidRDefault="007D6E2F" w:rsidP="00276261">
            <w:pPr>
              <w:pStyle w:val="tabletext"/>
            </w:pPr>
            <w:r>
              <w:t>Government (3)</w:t>
            </w:r>
          </w:p>
          <w:p w:rsidR="007D6E2F" w:rsidRDefault="007D6E2F" w:rsidP="00276261">
            <w:pPr>
              <w:pStyle w:val="tabletext"/>
            </w:pPr>
            <w:r>
              <w:t>Catholic (1)</w:t>
            </w:r>
          </w:p>
        </w:tc>
        <w:tc>
          <w:tcPr>
            <w:tcW w:w="0" w:type="auto"/>
            <w:vAlign w:val="center"/>
          </w:tcPr>
          <w:p w:rsidR="007D6E2F" w:rsidRDefault="007D6E2F" w:rsidP="00276261">
            <w:pPr>
              <w:pStyle w:val="tabletext"/>
            </w:pPr>
            <w:r>
              <w:t>Regional (3)</w:t>
            </w:r>
          </w:p>
          <w:p w:rsidR="007D6E2F" w:rsidRDefault="007D6E2F" w:rsidP="00276261">
            <w:pPr>
              <w:pStyle w:val="tabletext"/>
            </w:pPr>
            <w:r>
              <w:t>Metropolitan (1)</w:t>
            </w:r>
          </w:p>
        </w:tc>
        <w:tc>
          <w:tcPr>
            <w:tcW w:w="1622" w:type="dxa"/>
            <w:vAlign w:val="center"/>
          </w:tcPr>
          <w:p w:rsidR="007D6E2F" w:rsidRDefault="007D6E2F" w:rsidP="00276261">
            <w:pPr>
              <w:pStyle w:val="tabletext"/>
            </w:pPr>
            <w:r>
              <w:t>VIC (3)</w:t>
            </w:r>
          </w:p>
          <w:p w:rsidR="007D6E2F" w:rsidRDefault="007D6E2F" w:rsidP="00276261">
            <w:pPr>
              <w:pStyle w:val="tabletext"/>
            </w:pPr>
            <w:r>
              <w:t>TAS (1)</w:t>
            </w:r>
          </w:p>
        </w:tc>
      </w:tr>
      <w:tr w:rsidR="007D6E2F" w:rsidTr="007D6E2F">
        <w:tc>
          <w:tcPr>
            <w:tcW w:w="2235" w:type="dxa"/>
            <w:vAlign w:val="center"/>
          </w:tcPr>
          <w:p w:rsidR="007D6E2F" w:rsidRDefault="007D6E2F" w:rsidP="00FA1D2D">
            <w:pPr>
              <w:pStyle w:val="tabletext"/>
              <w:jc w:val="left"/>
            </w:pPr>
            <w:r>
              <w:t>301–500 (2 schools)</w:t>
            </w:r>
          </w:p>
        </w:tc>
        <w:tc>
          <w:tcPr>
            <w:tcW w:w="1701" w:type="dxa"/>
            <w:vAlign w:val="center"/>
          </w:tcPr>
          <w:p w:rsidR="007D6E2F" w:rsidRDefault="007D6E2F" w:rsidP="00276261">
            <w:pPr>
              <w:pStyle w:val="tabletext"/>
            </w:pPr>
            <w:r>
              <w:t>Primary (1)</w:t>
            </w:r>
          </w:p>
          <w:p w:rsidR="007D6E2F" w:rsidRDefault="007D6E2F" w:rsidP="00276261">
            <w:pPr>
              <w:pStyle w:val="tabletext"/>
            </w:pPr>
            <w:r>
              <w:t>Secondary (1)</w:t>
            </w:r>
          </w:p>
        </w:tc>
        <w:tc>
          <w:tcPr>
            <w:tcW w:w="1859" w:type="dxa"/>
            <w:vAlign w:val="center"/>
          </w:tcPr>
          <w:p w:rsidR="007D6E2F" w:rsidRDefault="007D6E2F" w:rsidP="00276261">
            <w:pPr>
              <w:pStyle w:val="tabletext"/>
            </w:pPr>
            <w:r>
              <w:t>Government (1)</w:t>
            </w:r>
          </w:p>
          <w:p w:rsidR="007D6E2F" w:rsidRDefault="007D6E2F" w:rsidP="00276261">
            <w:pPr>
              <w:pStyle w:val="tabletext"/>
            </w:pPr>
            <w:r>
              <w:t>Catholic (1)</w:t>
            </w:r>
          </w:p>
        </w:tc>
        <w:tc>
          <w:tcPr>
            <w:tcW w:w="0" w:type="auto"/>
            <w:vAlign w:val="center"/>
          </w:tcPr>
          <w:p w:rsidR="007D6E2F" w:rsidRDefault="007D6E2F" w:rsidP="00276261">
            <w:pPr>
              <w:pStyle w:val="tabletext"/>
            </w:pPr>
            <w:r>
              <w:t>Metropolitan (1)</w:t>
            </w:r>
          </w:p>
          <w:p w:rsidR="007D6E2F" w:rsidRDefault="007D6E2F" w:rsidP="00276261">
            <w:pPr>
              <w:pStyle w:val="tabletext"/>
            </w:pPr>
            <w:r>
              <w:t>Remote (1)</w:t>
            </w:r>
          </w:p>
        </w:tc>
        <w:tc>
          <w:tcPr>
            <w:tcW w:w="1622" w:type="dxa"/>
            <w:vAlign w:val="center"/>
          </w:tcPr>
          <w:p w:rsidR="007D6E2F" w:rsidRDefault="007D6E2F" w:rsidP="00276261">
            <w:pPr>
              <w:pStyle w:val="tabletext"/>
            </w:pPr>
            <w:r>
              <w:t>WA (2)</w:t>
            </w:r>
          </w:p>
        </w:tc>
      </w:tr>
      <w:tr w:rsidR="007D6E2F" w:rsidTr="007D6E2F">
        <w:tc>
          <w:tcPr>
            <w:tcW w:w="2235" w:type="dxa"/>
            <w:vAlign w:val="center"/>
          </w:tcPr>
          <w:p w:rsidR="007D6E2F" w:rsidRDefault="007D6E2F" w:rsidP="00FA1D2D">
            <w:pPr>
              <w:pStyle w:val="tabletext"/>
              <w:jc w:val="left"/>
            </w:pPr>
            <w:r>
              <w:t>101-300 (3 schools)</w:t>
            </w:r>
          </w:p>
        </w:tc>
        <w:tc>
          <w:tcPr>
            <w:tcW w:w="1701" w:type="dxa"/>
            <w:vAlign w:val="center"/>
          </w:tcPr>
          <w:p w:rsidR="007D6E2F" w:rsidRDefault="007D6E2F" w:rsidP="00276261">
            <w:pPr>
              <w:pStyle w:val="tabletext"/>
            </w:pPr>
            <w:r>
              <w:t>Secondary (3)</w:t>
            </w:r>
          </w:p>
        </w:tc>
        <w:tc>
          <w:tcPr>
            <w:tcW w:w="1859" w:type="dxa"/>
            <w:vAlign w:val="center"/>
          </w:tcPr>
          <w:p w:rsidR="007D6E2F" w:rsidRDefault="007D6E2F" w:rsidP="00276261">
            <w:pPr>
              <w:pStyle w:val="tabletext"/>
            </w:pPr>
            <w:r>
              <w:t>Government (3)</w:t>
            </w:r>
          </w:p>
        </w:tc>
        <w:tc>
          <w:tcPr>
            <w:tcW w:w="0" w:type="auto"/>
            <w:vAlign w:val="center"/>
          </w:tcPr>
          <w:p w:rsidR="007D6E2F" w:rsidRDefault="007D6E2F" w:rsidP="00276261">
            <w:pPr>
              <w:pStyle w:val="tabletext"/>
            </w:pPr>
            <w:r>
              <w:t>Metropolitan (1)</w:t>
            </w:r>
          </w:p>
          <w:p w:rsidR="007D6E2F" w:rsidRDefault="007D6E2F" w:rsidP="00276261">
            <w:pPr>
              <w:pStyle w:val="tabletext"/>
            </w:pPr>
            <w:r>
              <w:t>Remote (1)</w:t>
            </w:r>
          </w:p>
          <w:p w:rsidR="007D6E2F" w:rsidRDefault="007D6E2F" w:rsidP="00276261">
            <w:pPr>
              <w:pStyle w:val="tabletext"/>
            </w:pPr>
            <w:r>
              <w:t>Regional (1)</w:t>
            </w:r>
          </w:p>
        </w:tc>
        <w:tc>
          <w:tcPr>
            <w:tcW w:w="1622" w:type="dxa"/>
            <w:vAlign w:val="center"/>
          </w:tcPr>
          <w:p w:rsidR="007D6E2F" w:rsidRDefault="007D6E2F" w:rsidP="00276261">
            <w:pPr>
              <w:pStyle w:val="tabletext"/>
            </w:pPr>
            <w:r>
              <w:t>ACT (1)</w:t>
            </w:r>
          </w:p>
          <w:p w:rsidR="007D6E2F" w:rsidRDefault="007D6E2F" w:rsidP="00276261">
            <w:pPr>
              <w:pStyle w:val="tabletext"/>
            </w:pPr>
            <w:r>
              <w:t>QLD (1)</w:t>
            </w:r>
          </w:p>
          <w:p w:rsidR="007D6E2F" w:rsidRDefault="007D6E2F" w:rsidP="00276261">
            <w:pPr>
              <w:pStyle w:val="tabletext"/>
            </w:pPr>
            <w:r>
              <w:t>WA (1)</w:t>
            </w:r>
          </w:p>
        </w:tc>
      </w:tr>
      <w:tr w:rsidR="007D6E2F" w:rsidTr="007D6E2F">
        <w:tc>
          <w:tcPr>
            <w:tcW w:w="2235" w:type="dxa"/>
            <w:vAlign w:val="center"/>
          </w:tcPr>
          <w:p w:rsidR="007D6E2F" w:rsidRDefault="007D6E2F" w:rsidP="00FA1D2D">
            <w:pPr>
              <w:pStyle w:val="tabletext"/>
              <w:jc w:val="left"/>
            </w:pPr>
            <w:r>
              <w:t>1-100 (2 schools)</w:t>
            </w:r>
          </w:p>
        </w:tc>
        <w:tc>
          <w:tcPr>
            <w:tcW w:w="1701" w:type="dxa"/>
            <w:vAlign w:val="center"/>
          </w:tcPr>
          <w:p w:rsidR="007D6E2F" w:rsidRDefault="007D6E2F" w:rsidP="00276261">
            <w:pPr>
              <w:pStyle w:val="tabletext"/>
            </w:pPr>
            <w:r>
              <w:t>Secondary (1)</w:t>
            </w:r>
          </w:p>
          <w:p w:rsidR="007D6E2F" w:rsidRDefault="007D6E2F" w:rsidP="00276261">
            <w:pPr>
              <w:pStyle w:val="tabletext"/>
            </w:pPr>
            <w:r>
              <w:t>K-12 (1)</w:t>
            </w:r>
          </w:p>
        </w:tc>
        <w:tc>
          <w:tcPr>
            <w:tcW w:w="1859" w:type="dxa"/>
            <w:vAlign w:val="center"/>
          </w:tcPr>
          <w:p w:rsidR="007D6E2F" w:rsidRDefault="007D6E2F" w:rsidP="00276261">
            <w:pPr>
              <w:pStyle w:val="tabletext"/>
            </w:pPr>
            <w:r>
              <w:t>Government (2)</w:t>
            </w:r>
          </w:p>
        </w:tc>
        <w:tc>
          <w:tcPr>
            <w:tcW w:w="0" w:type="auto"/>
            <w:vAlign w:val="center"/>
          </w:tcPr>
          <w:p w:rsidR="007D6E2F" w:rsidRDefault="007D6E2F" w:rsidP="00276261">
            <w:pPr>
              <w:pStyle w:val="tabletext"/>
            </w:pPr>
            <w:r>
              <w:t>Metropolitan (1)</w:t>
            </w:r>
          </w:p>
          <w:p w:rsidR="007D6E2F" w:rsidRDefault="007D6E2F" w:rsidP="00276261">
            <w:pPr>
              <w:pStyle w:val="tabletext"/>
            </w:pPr>
            <w:r>
              <w:t>Regional (1)</w:t>
            </w:r>
          </w:p>
        </w:tc>
        <w:tc>
          <w:tcPr>
            <w:tcW w:w="1622" w:type="dxa"/>
            <w:vAlign w:val="center"/>
          </w:tcPr>
          <w:p w:rsidR="007D6E2F" w:rsidRDefault="007D6E2F" w:rsidP="00276261">
            <w:pPr>
              <w:pStyle w:val="tabletext"/>
            </w:pPr>
            <w:r>
              <w:t>QLD (1)</w:t>
            </w:r>
          </w:p>
          <w:p w:rsidR="007D6E2F" w:rsidRDefault="007D6E2F" w:rsidP="00276261">
            <w:pPr>
              <w:pStyle w:val="tabletext"/>
            </w:pPr>
            <w:r>
              <w:t>VIC (1)</w:t>
            </w:r>
          </w:p>
        </w:tc>
      </w:tr>
    </w:tbl>
    <w:p w:rsidR="007D6E2F" w:rsidRDefault="007D6E2F" w:rsidP="00276261">
      <w:pPr>
        <w:pStyle w:val="BodyText"/>
      </w:pPr>
    </w:p>
    <w:p w:rsidR="007D6E2F" w:rsidRDefault="007D6E2F" w:rsidP="00276261">
      <w:pPr>
        <w:pStyle w:val="BodyText"/>
      </w:pPr>
      <w:r>
        <w:t>The major areas of focus of these relationships include: provision of on-site training and supervision; creating educational and career opportunities for students; and enriching the secondary school experience for students and teachers.</w:t>
      </w:r>
    </w:p>
    <w:p w:rsidR="007D6E2F" w:rsidRDefault="007D6E2F" w:rsidP="00276261">
      <w:pPr>
        <w:pStyle w:val="BodyText"/>
      </w:pPr>
      <w:r>
        <w:t>A total of 7 (out of 11) schools considered ‘c</w:t>
      </w:r>
      <w:r w:rsidRPr="00C606C6">
        <w:t>orporate social responsibility policy</w:t>
      </w:r>
      <w:r>
        <w:t>’ as one of the motivating factors for establishing these relationships however, only 2 schools placed ‘high’ importance on this factor.</w:t>
      </w:r>
    </w:p>
    <w:p w:rsidR="007D6E2F" w:rsidRDefault="007D6E2F" w:rsidP="00276261">
      <w:pPr>
        <w:pStyle w:val="BodyText"/>
      </w:pPr>
      <w:r>
        <w:t>About 6 schools stated that their relationships with businesses are formalised through ‘memorandum of understanding’.</w:t>
      </w:r>
    </w:p>
    <w:p w:rsidR="007D6E2F" w:rsidRDefault="007D6E2F" w:rsidP="00276261">
      <w:pPr>
        <w:pStyle w:val="BodyText"/>
      </w:pPr>
      <w:r>
        <w:t>Only 4 schools shared that their relationships with businesses offer the opportunity for product placement or branding for the business which mainly occurs through the school newsletter and local newspaper articles.</w:t>
      </w:r>
    </w:p>
    <w:p w:rsidR="007D6E2F" w:rsidRDefault="007D6E2F" w:rsidP="00276261">
      <w:pPr>
        <w:pStyle w:val="BodyText"/>
      </w:pPr>
      <w:r>
        <w:t>Only 2 schools confirmed that their business partners are represented on the schools’ governance body.</w:t>
      </w:r>
    </w:p>
    <w:p w:rsidR="007D6E2F" w:rsidRDefault="007D6E2F" w:rsidP="00276261">
      <w:pPr>
        <w:pStyle w:val="BodyText"/>
      </w:pPr>
      <w:r>
        <w:t>5 schools acknowledged the involvement of independent brokers, government-funded, and other non for profit organisations for supporting these relationships.</w:t>
      </w:r>
    </w:p>
    <w:p w:rsidR="007D6E2F" w:rsidRDefault="007D6E2F" w:rsidP="00276261">
      <w:pPr>
        <w:pStyle w:val="BodyText"/>
      </w:pPr>
      <w:r>
        <w:t xml:space="preserve">In spite of the complexity involve in coordinating with a number of businesses for the same relationship, 8 out of 11 schools rated these relationships as ‘highly successful’. Only three schools faced </w:t>
      </w:r>
      <w:r w:rsidRPr="00F463F6">
        <w:t>serious obstacles to the success of the</w:t>
      </w:r>
      <w:r>
        <w:t>se</w:t>
      </w:r>
      <w:r w:rsidRPr="00F463F6">
        <w:t xml:space="preserve"> relationship</w:t>
      </w:r>
      <w:r>
        <w:t>s such as a lack of funding and resources, lack of infrastructure and support processes, and time constraints.</w:t>
      </w:r>
    </w:p>
    <w:p w:rsidR="007D6E2F" w:rsidRDefault="007D6E2F" w:rsidP="00276261">
      <w:pPr>
        <w:pStyle w:val="BodyText"/>
      </w:pPr>
      <w:r>
        <w:t>These schools unanimously believe that their relationships with businesses have provided major gains to schools in the areas of: t</w:t>
      </w:r>
      <w:r w:rsidRPr="00F463F6">
        <w:t>ransition from school to work and developing employability skills of students</w:t>
      </w:r>
      <w:r>
        <w:t>; s</w:t>
      </w:r>
      <w:r w:rsidRPr="00F463F6">
        <w:t>upporting student aspirations and achievement</w:t>
      </w:r>
      <w:r>
        <w:t>; e</w:t>
      </w:r>
      <w:r w:rsidRPr="00F463F6">
        <w:t>nhancing student engagement with industry</w:t>
      </w:r>
      <w:r>
        <w:t>; and b</w:t>
      </w:r>
      <w:r w:rsidRPr="008F57CE">
        <w:t>uilding capacity and social capital of communities and individuals</w:t>
      </w:r>
      <w:r>
        <w:t>.</w:t>
      </w:r>
    </w:p>
    <w:p w:rsidR="007D6E2F" w:rsidRDefault="007D6E2F" w:rsidP="00276261">
      <w:pPr>
        <w:pStyle w:val="BodyText"/>
      </w:pPr>
      <w:r>
        <w:t xml:space="preserve">A total of 8 out of 11 schools stated that their </w:t>
      </w:r>
      <w:r w:rsidRPr="008F57CE">
        <w:t>relationship</w:t>
      </w:r>
      <w:r>
        <w:t>s</w:t>
      </w:r>
      <w:r w:rsidRPr="008F57CE">
        <w:t xml:space="preserve"> </w:t>
      </w:r>
      <w:r>
        <w:t xml:space="preserve">with businesses have </w:t>
      </w:r>
      <w:r w:rsidRPr="008F57CE">
        <w:t>been evaluated to assess the progress and outcomes</w:t>
      </w:r>
      <w:r>
        <w:t>.</w:t>
      </w:r>
    </w:p>
    <w:p w:rsidR="007D6E2F" w:rsidRDefault="007D6E2F" w:rsidP="00276261">
      <w:pPr>
        <w:pStyle w:val="BodyText"/>
      </w:pPr>
      <w:r>
        <w:t>All the responding schools confirmed that the G</w:t>
      </w:r>
      <w:r w:rsidRPr="008F57CE">
        <w:t>lobal Financial Crisis</w:t>
      </w:r>
      <w:r>
        <w:t xml:space="preserve"> (GFC)</w:t>
      </w:r>
      <w:r w:rsidRPr="008F57CE">
        <w:t xml:space="preserve"> had </w:t>
      </w:r>
      <w:r>
        <w:t>no</w:t>
      </w:r>
      <w:r w:rsidRPr="008F57CE">
        <w:t xml:space="preserve"> impact on the nature and extent of </w:t>
      </w:r>
      <w:r>
        <w:t xml:space="preserve">their </w:t>
      </w:r>
      <w:r w:rsidRPr="008F57CE">
        <w:t>school's existing relationships or activities with business</w:t>
      </w:r>
      <w:r>
        <w:t xml:space="preserve">. Similarly, none of the respondents expect </w:t>
      </w:r>
      <w:r w:rsidRPr="008F57CE">
        <w:t>any impact </w:t>
      </w:r>
      <w:r>
        <w:t xml:space="preserve">of the GFC </w:t>
      </w:r>
      <w:r w:rsidRPr="008F57CE">
        <w:t>on the nature and extent of </w:t>
      </w:r>
      <w:r>
        <w:t>their</w:t>
      </w:r>
      <w:r w:rsidRPr="008F57CE">
        <w:t xml:space="preserve"> school's future relationships with business</w:t>
      </w:r>
      <w:r>
        <w:t>.</w:t>
      </w:r>
    </w:p>
    <w:p w:rsidR="007D6E2F" w:rsidRDefault="007D6E2F" w:rsidP="00276261">
      <w:pPr>
        <w:pStyle w:val="BodyText"/>
      </w:pPr>
    </w:p>
    <w:p w:rsidR="007D6E2F" w:rsidRDefault="007D6E2F" w:rsidP="00276261">
      <w:pPr>
        <w:pStyle w:val="BodyText"/>
        <w:rPr>
          <w:szCs w:val="22"/>
        </w:rPr>
      </w:pPr>
    </w:p>
    <w:p w:rsidR="007D6E2F" w:rsidRPr="0095616E" w:rsidRDefault="007D6E2F" w:rsidP="00276261">
      <w:pPr>
        <w:pStyle w:val="BodyText"/>
        <w:rPr>
          <w:szCs w:val="22"/>
        </w:rPr>
      </w:pPr>
    </w:p>
    <w:p w:rsidR="007D6E2F" w:rsidRPr="0095616E" w:rsidRDefault="007D6E2F" w:rsidP="00276261">
      <w:pPr>
        <w:pStyle w:val="BodyText"/>
        <w:rPr>
          <w:b/>
          <w:szCs w:val="22"/>
        </w:rPr>
      </w:pPr>
    </w:p>
    <w:p w:rsidR="007D6E2F" w:rsidRDefault="00D56757" w:rsidP="007D6E2F">
      <w:pPr>
        <w:pStyle w:val="Heading1"/>
        <w:numPr>
          <w:ilvl w:val="0"/>
          <w:numId w:val="18"/>
        </w:numPr>
        <w:jc w:val="left"/>
      </w:pPr>
      <w:bookmarkStart w:id="73" w:name="_Toc255915489"/>
      <w:r>
        <w:t>Details of reported relationships</w:t>
      </w:r>
      <w:bookmarkEnd w:id="73"/>
    </w:p>
    <w:p w:rsidR="007D6E2F" w:rsidRDefault="00F86088" w:rsidP="00F86088">
      <w:pPr>
        <w:pStyle w:val="Heading2"/>
      </w:pPr>
      <w:bookmarkStart w:id="74" w:name="_Toc255915490"/>
      <w:r>
        <w:t>3.1</w:t>
      </w:r>
      <w:r>
        <w:tab/>
        <w:t>Overview of relationships</w:t>
      </w:r>
      <w:bookmarkEnd w:id="74"/>
      <w:r>
        <w:t xml:space="preserve">  </w:t>
      </w:r>
    </w:p>
    <w:p w:rsidR="00F86088" w:rsidRDefault="00F86088" w:rsidP="007D6E2F">
      <w:pPr>
        <w:autoSpaceDE w:val="0"/>
        <w:autoSpaceDN w:val="0"/>
        <w:adjustRightInd w:val="0"/>
        <w:spacing w:after="0"/>
        <w:rPr>
          <w:rFonts w:cs="Arial"/>
          <w:szCs w:val="22"/>
        </w:rPr>
      </w:pPr>
    </w:p>
    <w:p w:rsidR="007D6E2F" w:rsidRPr="00276261" w:rsidRDefault="00D56757" w:rsidP="007D6E2F">
      <w:pPr>
        <w:rPr>
          <w:b/>
          <w:szCs w:val="22"/>
        </w:rPr>
      </w:pPr>
      <w:bookmarkStart w:id="75" w:name="_Toc245783960"/>
      <w:r>
        <w:rPr>
          <w:b/>
          <w:szCs w:val="22"/>
        </w:rPr>
        <w:t>Table 3.1</w:t>
      </w:r>
      <w:r w:rsidR="007D6E2F" w:rsidRPr="00276261">
        <w:rPr>
          <w:b/>
          <w:szCs w:val="22"/>
        </w:rPr>
        <w:t xml:space="preserve"> – Title of relationship, major area of focus and brief description of the relationship.</w:t>
      </w:r>
      <w:bookmarkEnd w:id="7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2"/>
        <w:gridCol w:w="2581"/>
        <w:gridCol w:w="4530"/>
      </w:tblGrid>
      <w:tr w:rsidR="007D6E2F" w:rsidRPr="0088057A" w:rsidTr="007D6E2F">
        <w:trPr>
          <w:tblHeader/>
        </w:trPr>
        <w:tc>
          <w:tcPr>
            <w:tcW w:w="0" w:type="auto"/>
            <w:shd w:val="clear" w:color="auto" w:fill="E6E6E6"/>
          </w:tcPr>
          <w:p w:rsidR="007D6E2F" w:rsidRPr="0088057A" w:rsidRDefault="007D6E2F" w:rsidP="00FA1D2D">
            <w:pPr>
              <w:pStyle w:val="tableheading"/>
            </w:pPr>
            <w:r w:rsidRPr="0088057A">
              <w:t>Title of relationship</w:t>
            </w:r>
          </w:p>
        </w:tc>
        <w:tc>
          <w:tcPr>
            <w:tcW w:w="0" w:type="auto"/>
            <w:shd w:val="clear" w:color="auto" w:fill="E6E6E6"/>
          </w:tcPr>
          <w:p w:rsidR="007D6E2F" w:rsidRPr="0088057A" w:rsidRDefault="007D6E2F" w:rsidP="00FA1D2D">
            <w:pPr>
              <w:pStyle w:val="tableheading"/>
            </w:pPr>
            <w:r w:rsidRPr="0088057A">
              <w:t>Major area of focus</w:t>
            </w:r>
          </w:p>
        </w:tc>
        <w:tc>
          <w:tcPr>
            <w:tcW w:w="0" w:type="auto"/>
            <w:shd w:val="clear" w:color="auto" w:fill="E6E6E6"/>
          </w:tcPr>
          <w:p w:rsidR="007D6E2F" w:rsidRPr="0088057A" w:rsidRDefault="007D6E2F" w:rsidP="00FA1D2D">
            <w:pPr>
              <w:pStyle w:val="tableheading"/>
            </w:pPr>
            <w:r w:rsidRPr="0088057A">
              <w:t>Brief description</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Building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Facilities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Long-term master planning relationship.</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ELearning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Skill Development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Developing skills of existing workers and our students through e-learning initiatives.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Connections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Tutoring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Young people tutoring primary school students.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Governance support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Direction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Governing board membership of ATC Sunshine.</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Improving ICT skills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ICT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Students were asked to construct a digitised map. GPS hand held systems were used.</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Facilities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Improvement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Building Program.</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Hospitality support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Training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Support provision for new Trade Training Centre.</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School magazine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Publication design and layout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Multimedia students are working with an industry partner to produce the annual school magazine.</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Increasing skills and knowledge to do with the hardware industry</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Employability skills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Trainees participated in the businesses induction programs and completed work placement and industry mentoring.</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Teacher development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International Baccalaureate Middle Years Program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Teacher development leading to increased understanding of the IBMYP by post-graduate students.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School-based traineeship</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VET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Provision of on-site training and supervision.</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VCAL project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VCAL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Project planning and implementation by students.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Linking learning to work</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Structured workplace learning and school-based apprenticeships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Students in Year 10 participate in structured work place learning each year and from those up to 5 are offered school-based apprenticeships.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Sustainability course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Science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Development of a sustainability VET program with these 5 businesses.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Peer education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Leadership</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Volunteers and staff consultants work with students to develop life and leadership skills.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Providing work opportunities/ pathways after school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Work training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 xml:space="preserve">Providing children with special needs a safe workplace to learn new skills. </w:t>
            </w:r>
            <w:smartTag w:uri="urn:schemas-microsoft-com:office:smarttags" w:element="place">
              <w:smartTag w:uri="urn:schemas-microsoft-com:office:smarttags" w:element="PlaceName">
                <w:r w:rsidRPr="0088057A">
                  <w:rPr>
                    <w:rFonts w:cs="Arial"/>
                    <w:sz w:val="20"/>
                    <w:szCs w:val="20"/>
                  </w:rPr>
                  <w:t>Henbury</w:t>
                </w:r>
              </w:smartTag>
              <w:r w:rsidRPr="0088057A">
                <w:rPr>
                  <w:rFonts w:cs="Arial"/>
                  <w:sz w:val="20"/>
                  <w:szCs w:val="20"/>
                </w:rPr>
                <w:t xml:space="preserve"> </w:t>
              </w:r>
              <w:smartTag w:uri="urn:schemas-microsoft-com:office:smarttags" w:element="PlaceType">
                <w:r w:rsidRPr="0088057A">
                  <w:rPr>
                    <w:rFonts w:cs="Arial"/>
                    <w:sz w:val="20"/>
                    <w:szCs w:val="20"/>
                  </w:rPr>
                  <w:t>School</w:t>
                </w:r>
              </w:smartTag>
            </w:smartTag>
            <w:r w:rsidRPr="0088057A">
              <w:rPr>
                <w:rFonts w:cs="Arial"/>
                <w:sz w:val="20"/>
                <w:szCs w:val="20"/>
              </w:rPr>
              <w:t xml:space="preserve"> plays an important role in our community in the holistic development of people with special needs and prides itself on providing students with the skills and knowledge necessary to engage in society.</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Student leadership development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Student leadership</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 </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Mentoring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Transition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Careers support and actively promoting a culture of success.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Work readiness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Work ethic and work habit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Creation of a real work environment which requires students to prepare themselves for work, to include dress, food, timeliness, focus, endurance, civility, self motivation.</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Challis parenting and early learning centre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Early child development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Provide resources for ensuring development of children.</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Student Exchange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Fund raising through student exchange program.</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School based apprenticeships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VET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Group of student placed in employment.</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Academic excellence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TEE students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Funds staff support and infrastructure for SIDE and FLiS students as well as TEE revision and Lower School Academic extension programs, including MAP program and Sister Schooling.</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Improving professional development for schools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PD for staff</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BHP has assisted with professional development for all staff in Hedland Schools.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Improved school profile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Marketing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Ideas and mentoring for management of a project to market the school.</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Building Enrolments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Enrolments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Provision of strategic advice regarding engagement of the local community.</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Classroom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Stationary</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Provide stationary etc.</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Exhibitions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 </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Student mentors helping shape the program, giving feedback etc.</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KEI</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Tertiary study</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The KEI aims to assist local students to aspire to and enter tertiary study.</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Improving student wellbeing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Wellbeing and further skill development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Students work in groups to complete tasks and also have the reward of some fun outdoor leisure activities.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Educating career opportunities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Careers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TAFES, Universities, Businesses involved in geosciences work with staff, students at CBC to host evenings with key note addresses, information sharing and visual displays promote an awareness of employment opportunities and career aspirations. CBC hosts this for a cluster of 5 schools annually.</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School garden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Resources, WE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Providing materials, expertise and work experience for school gardens and students interested in horticulture.</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Improving performance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Visual arts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Xerox provide direct link between MLC and RMIT.</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Access ministries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Welfare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Employment of Chaplain.</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Standing Tal Mentoring Program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Student engagement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Community members become the significant adult in the lives of a variety of students.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Instrumental Music Promotion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Music</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Relationship with music instrument business provides reduced price on purchases, promotion and recruitment assistance.</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 xml:space="preserve">Becoming an </w:t>
            </w:r>
            <w:smartTag w:uri="urn:schemas-microsoft-com:office:smarttags" w:element="place">
              <w:smartTag w:uri="urn:schemas-microsoft-com:office:smarttags" w:element="PlaceName">
                <w:r w:rsidRPr="0088057A">
                  <w:rPr>
                    <w:rFonts w:cs="Arial"/>
                    <w:sz w:val="20"/>
                    <w:szCs w:val="20"/>
                  </w:rPr>
                  <w:t>Anglican</w:t>
                </w:r>
              </w:smartTag>
              <w:r w:rsidRPr="0088057A">
                <w:rPr>
                  <w:rFonts w:cs="Arial"/>
                  <w:sz w:val="20"/>
                  <w:szCs w:val="20"/>
                </w:rPr>
                <w:t xml:space="preserve"> </w:t>
              </w:r>
              <w:smartTag w:uri="urn:schemas-microsoft-com:office:smarttags" w:element="PlaceType">
                <w:r w:rsidRPr="0088057A">
                  <w:rPr>
                    <w:rFonts w:cs="Arial"/>
                    <w:sz w:val="20"/>
                    <w:szCs w:val="20"/>
                  </w:rPr>
                  <w:t>School</w:t>
                </w:r>
              </w:smartTag>
            </w:smartTag>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Christian development of the school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As the College becomes an Anglican school the school has developed key mentoring relationships within the Sydney Anglican Schools Corporation.</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Leonra Arts Program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Arts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Arts program across the whole school to enhance literacy and employability skills.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Tertiary scholarships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Senior students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 </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Providing secondary schooling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Secondary</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Sponsorship of supervisor to allow students to continue higher education in a school setting.</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Cert II in Agriculture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Agriculture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 farmers and mentors working with students on different projects.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River bank project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Conservation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Working with business partners on major conservation project</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Boys town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VET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Skills training</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Pilbara Pathways Program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Career development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Structured workplace Learning to expose students to apprenticeship opportunities and careers that require tertiary qualifications.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Improving sustainability education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Energy conservation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Donation of wind turbine, solar panels and bio-diesel generator for use in school programs.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Supervisors for Work Experience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SWL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VET Work Education</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Resourceful schools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Mining and energy industry links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Network of schools identified by Chamber of Minerals and Energy because of the activities in the school which show commitment to projecting students into these industries.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Building project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Resources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Company completing building projects.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smartTag w:uri="urn:schemas-microsoft-com:office:smarttags" w:element="place">
              <w:smartTag w:uri="urn:schemas-microsoft-com:office:smarttags" w:element="PlaceName">
                <w:r w:rsidRPr="0088057A">
                  <w:rPr>
                    <w:rFonts w:cs="Arial"/>
                    <w:sz w:val="20"/>
                    <w:szCs w:val="20"/>
                  </w:rPr>
                  <w:t>Boys</w:t>
                </w:r>
              </w:smartTag>
              <w:r w:rsidRPr="0088057A">
                <w:rPr>
                  <w:rFonts w:cs="Arial"/>
                  <w:sz w:val="20"/>
                  <w:szCs w:val="20"/>
                </w:rPr>
                <w:t xml:space="preserve"> </w:t>
              </w:r>
              <w:smartTag w:uri="urn:schemas-microsoft-com:office:smarttags" w:element="PlaceType">
                <w:r w:rsidRPr="0088057A">
                  <w:rPr>
                    <w:rFonts w:cs="Arial"/>
                    <w:sz w:val="20"/>
                    <w:szCs w:val="20"/>
                  </w:rPr>
                  <w:t>Town</w:t>
                </w:r>
              </w:smartTag>
            </w:smartTag>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VET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Training young people in a variety of skills.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Career information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SOSE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Student attendance at Mining Expos.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Trade Training Centres in Schools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Hospitality and Metals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A commitment and preparedness to form a consortium has been made.</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Scholarship</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University Entrance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IGA Kempsey offers a $3,000 scholarship and work opportunity to a student – portfolio application.</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Improving literacy</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Literacy</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Literacy aides involved employee volunteers working with our schools.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Teachers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Development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Long-term improvement of staff.</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IRG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Reference Groups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Development of industry endorsed training in curriculum programs.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Work skills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Employment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 business visits.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Planning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Enhancing school climate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High performing schools project.</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School Chaplaincy</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Student welfare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Major financial backing of school/district School Chaplaincy service.</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Improving work skills</w:t>
            </w:r>
          </w:p>
        </w:tc>
        <w:tc>
          <w:tcPr>
            <w:tcW w:w="0" w:type="auto"/>
            <w:vAlign w:val="center"/>
          </w:tcPr>
          <w:p w:rsidR="007D6E2F" w:rsidRPr="0088057A" w:rsidRDefault="007D6E2F" w:rsidP="00FA1D2D">
            <w:pPr>
              <w:spacing w:after="0"/>
              <w:jc w:val="left"/>
              <w:rPr>
                <w:rFonts w:cs="Arial"/>
                <w:sz w:val="20"/>
                <w:szCs w:val="20"/>
              </w:rPr>
            </w:pPr>
            <w:smartTag w:uri="urn:schemas-microsoft-com:office:smarttags" w:element="place">
              <w:smartTag w:uri="urn:schemas-microsoft-com:office:smarttags" w:element="City">
                <w:r w:rsidRPr="0088057A">
                  <w:rPr>
                    <w:rFonts w:cs="Arial"/>
                    <w:sz w:val="20"/>
                    <w:szCs w:val="20"/>
                  </w:rPr>
                  <w:t>Enterprise</w:t>
                </w:r>
              </w:smartTag>
            </w:smartTag>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Business sponsors project groups to purchase items required to establish a small business.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Work Ed</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Careers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Promoting opportunities of real time exposure to the workplace.</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Access to potential employees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Commitment and performance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Pre workplace training to ensure that students demonstrate their potential with maturity and confidence.</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Improving school profile and performance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Marketing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Expert partnership for online promotion.</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VET/SAL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VET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Provide financial support and placements.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Teacher housing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Retention of staff</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Assisting with Catholic Education to provided accommodation for staff.</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Work Experience Preparation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Work related skills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A whole day workshop is provided for all Year 10 students by consultants from the business partner.</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Cleaning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Whole school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5 days/week.</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Learning through Internships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 </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See big picture.</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Youth JET SA</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Careers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Mutual use of staff and facilities to promote career opportunities.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Beacon – student pathways program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Student pathways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A wide range of support for year 9 and 10 students from industry partners to support conferences, guest speakers, WE, Careers etc. Back by school curriculum initiatives.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Philanthropy</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Marshmead</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Xerox donated $10,000 cash to a building project.</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Tri Youth</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Student wellbeing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Before and after school + holiday program.</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Work Readiness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Beginning an apprenticeship</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Mentoring by key industry field officers.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School learning programs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Numeracy 2009</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Donation of $7000 to allocate to learning area – Numeracy in 2009 - increase resources within school</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Improving Youth Leadership</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Student leadership</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Students from 4 schools working together on community projects to build their leadership ability.</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Scholarship</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Indigenous student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Ongoing long term scholarship program.</w:t>
            </w:r>
          </w:p>
        </w:tc>
      </w:tr>
      <w:tr w:rsidR="007D6E2F" w:rsidRPr="0088057A" w:rsidTr="00FA1D2D">
        <w:trPr>
          <w:cantSplit/>
        </w:trPr>
        <w:tc>
          <w:tcPr>
            <w:tcW w:w="0" w:type="auto"/>
            <w:shd w:val="clear" w:color="auto" w:fill="auto"/>
            <w:vAlign w:val="center"/>
          </w:tcPr>
          <w:p w:rsidR="007D6E2F" w:rsidRPr="0088057A" w:rsidRDefault="007D6E2F" w:rsidP="00FA1D2D">
            <w:pPr>
              <w:spacing w:after="0"/>
              <w:jc w:val="left"/>
              <w:rPr>
                <w:rFonts w:cs="Arial"/>
                <w:sz w:val="20"/>
                <w:szCs w:val="20"/>
              </w:rPr>
            </w:pPr>
            <w:r w:rsidRPr="0088057A">
              <w:rPr>
                <w:rFonts w:cs="Arial"/>
                <w:sz w:val="20"/>
                <w:szCs w:val="20"/>
              </w:rPr>
              <w:t>David Wirrpanda Foundation</w:t>
            </w:r>
          </w:p>
        </w:tc>
        <w:tc>
          <w:tcPr>
            <w:tcW w:w="0" w:type="auto"/>
            <w:shd w:val="clear" w:color="auto" w:fill="auto"/>
            <w:vAlign w:val="center"/>
          </w:tcPr>
          <w:p w:rsidR="007D6E2F" w:rsidRPr="0088057A" w:rsidRDefault="007D6E2F" w:rsidP="00FA1D2D">
            <w:pPr>
              <w:spacing w:after="0"/>
              <w:jc w:val="left"/>
              <w:rPr>
                <w:rFonts w:cs="Arial"/>
                <w:sz w:val="20"/>
                <w:szCs w:val="20"/>
              </w:rPr>
            </w:pPr>
            <w:r w:rsidRPr="0088057A">
              <w:rPr>
                <w:rFonts w:cs="Arial"/>
                <w:sz w:val="20"/>
                <w:szCs w:val="20"/>
              </w:rPr>
              <w:t>Leadership</w:t>
            </w:r>
          </w:p>
        </w:tc>
        <w:tc>
          <w:tcPr>
            <w:tcW w:w="0" w:type="auto"/>
            <w:shd w:val="clear" w:color="auto" w:fill="auto"/>
            <w:vAlign w:val="center"/>
          </w:tcPr>
          <w:p w:rsidR="007D6E2F" w:rsidRPr="0088057A" w:rsidRDefault="007D6E2F" w:rsidP="00FA1D2D">
            <w:pPr>
              <w:spacing w:after="0"/>
              <w:jc w:val="left"/>
              <w:rPr>
                <w:rFonts w:cs="Arial"/>
                <w:sz w:val="20"/>
                <w:szCs w:val="20"/>
              </w:rPr>
            </w:pPr>
            <w:r w:rsidRPr="0088057A">
              <w:rPr>
                <w:rFonts w:cs="Arial"/>
                <w:sz w:val="20"/>
                <w:szCs w:val="20"/>
              </w:rPr>
              <w:t>Partnership in leadership development for Year 9&amp; 10 students.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Science Fair</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Improving interest in science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Support from local businesses in the form of judging, prizes.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Employers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SATs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Employers of school-based apprentices &amp; trainees.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Pilbara Tour</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Environmental science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Development of staff and student expertise in the field of environmental science.</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Indigenous education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Education for girls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Company support of indigenous girls in the school.</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Leadership formation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SOSE/Religion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Visiting guest speakers.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Merit Award</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Work readiness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Business provides a voucher ($30 open order) for students who have 100% attendance, 100% uniform, personal best class work and show initiative.</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Healthy kids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PDHPE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Working with the business to develop healthy attitudes.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Scholarships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Tuition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Industry supporting the tuition of students through direct $ support.</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Environment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Land care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Tree planting on local forms.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Physical Education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Program development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 xml:space="preserve">Working with sporting groups – AFL, NRL, </w:t>
            </w:r>
            <w:smartTag w:uri="urn:schemas-microsoft-com:office:smarttags" w:element="place">
              <w:smartTag w:uri="urn:schemas-microsoft-com:office:smarttags" w:element="City">
                <w:r w:rsidRPr="0088057A">
                  <w:rPr>
                    <w:rFonts w:cs="Arial"/>
                    <w:sz w:val="20"/>
                    <w:szCs w:val="20"/>
                  </w:rPr>
                  <w:t>Tennis</w:t>
                </w:r>
              </w:smartTag>
              <w:r w:rsidRPr="0088057A">
                <w:rPr>
                  <w:rFonts w:cs="Arial"/>
                  <w:sz w:val="20"/>
                  <w:szCs w:val="20"/>
                </w:rPr>
                <w:t xml:space="preserve"> </w:t>
              </w:r>
              <w:smartTag w:uri="urn:schemas-microsoft-com:office:smarttags" w:element="country-region">
                <w:r w:rsidRPr="0088057A">
                  <w:rPr>
                    <w:rFonts w:cs="Arial"/>
                    <w:sz w:val="20"/>
                    <w:szCs w:val="20"/>
                  </w:rPr>
                  <w:t>Australia</w:t>
                </w:r>
              </w:smartTag>
              <w:r w:rsidRPr="0088057A">
                <w:rPr>
                  <w:rFonts w:cs="Arial"/>
                  <w:sz w:val="20"/>
                  <w:szCs w:val="20"/>
                </w:rPr>
                <w:t xml:space="preserve"> etc</w:t>
              </w:r>
            </w:smartTag>
            <w:r w:rsidRPr="0088057A">
              <w:rPr>
                <w:rFonts w:cs="Arial"/>
                <w:sz w:val="20"/>
                <w:szCs w:val="20"/>
              </w:rPr>
              <w:t>.</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Improving work skills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Numeracy</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Grants provided to run businesses.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Improved learning capacity</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Improved Culture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Demonstrating a positive connectedness with business enables students to ideas areas of careers and a seamless transition to further training and/or education.</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Industry expertise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Relevant and current work skills training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Quality tradespersons / technicians.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Music program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The Arts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Support a music program for both secondary and primary students through the secondary school.</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Mentoring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Mentoring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A group of 10 Year</w:t>
            </w:r>
            <w:r w:rsidR="00955E4E">
              <w:rPr>
                <w:rFonts w:cs="Arial"/>
                <w:sz w:val="20"/>
                <w:szCs w:val="20"/>
              </w:rPr>
              <w:t xml:space="preserve"> </w:t>
            </w:r>
            <w:r w:rsidRPr="0088057A">
              <w:rPr>
                <w:rFonts w:cs="Arial"/>
                <w:sz w:val="20"/>
                <w:szCs w:val="20"/>
              </w:rPr>
              <w:t>10 students undergo a term long one on one mentoring program with consultants from the business partner.</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Maintenance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Painting, electrical etc.</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 </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School Farm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Services and goods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Support through cost price materials and free expert assistance to help keep the school farm working.</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Improving performance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Sustainability</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Mutual for improving environmental sustainability.</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 Fruit Shop Person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Health &amp; Personal development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Provides fresh fruit each week as part of a State Government project.</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Work Experience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Unemployed students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Setting students up to be employable.</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Sponsorship</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Senior Camp</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Providing transport for Yr 6/7 to go to annual camp – assists with costing to parents.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Improving local knowledge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Building community links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Executives and business people assisting students to learn more about the local community and associated businesses.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Polly Farmer Foundation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Education of Aboriginal Students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Partners school in Enrichment Centre catering for able aboriginal students who attend regularly through targeted tutoring.</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Mentors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Job Readiness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Interviewers for Yr 10 students.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Transfield</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Logistics/community building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School and industry partnership intended to provide opportunities for relationship between two largest organisations in the "town" – the RAAF base and the school.</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Improving school profile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Marketing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Assistance by a company to help develop strategy for marketing the school.</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School maintenance partnership</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Skill building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TAFE, ISA skills.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Donation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Trash into treasure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Businesses in south Kempsey donate their waste materials to the college i.e. excess timer for the construction program etc.</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Physical education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Blue Earth</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Blue Earth program and coaching.</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SBATs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SBATs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Students placed and supported in SBATs.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Mock interviews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Improved skill capacity</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Industry partnership to improve student skill capacity and work readiness.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Contribution to curriculum management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Advisory</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College advisory council made up of industry representatives.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Maru Project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Aboriginal education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Support extra staff support for Maru students and support for homework centres.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Uniform supplier</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 </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Provides uniforms for school shop.</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Spark program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Literacy</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Business people come and read with students.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Supervisors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Year11</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Provide placement for Yr 11 mandatory week.</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Sponsorship</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Breakfast Program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IGA Macleay co-operative supply $25 voucher monthly toward the healthy school breakfast program.</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Recognition of student performance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Performance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Provision of support in the form of financial and in kind.</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Scholarship Program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Further education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A number of scholarships are made available for secondary and post secondary studies.</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Mars Program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Literacy</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University students work with students on their literacy.</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Grace Community</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Consultation Day</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Brainstorm the future growth of GLC.</w:t>
            </w:r>
          </w:p>
        </w:tc>
      </w:tr>
      <w:tr w:rsidR="007D6E2F" w:rsidRPr="0088057A" w:rsidTr="00FA1D2D">
        <w:trPr>
          <w:cantSplit/>
        </w:trPr>
        <w:tc>
          <w:tcPr>
            <w:tcW w:w="0" w:type="auto"/>
            <w:vAlign w:val="center"/>
          </w:tcPr>
          <w:p w:rsidR="007D6E2F" w:rsidRPr="0088057A" w:rsidRDefault="007D6E2F" w:rsidP="00FA1D2D">
            <w:pPr>
              <w:spacing w:after="0"/>
              <w:jc w:val="left"/>
              <w:rPr>
                <w:rFonts w:cs="Arial"/>
                <w:sz w:val="20"/>
                <w:szCs w:val="20"/>
              </w:rPr>
            </w:pPr>
            <w:smartTag w:uri="urn:schemas-microsoft-com:office:smarttags" w:element="place">
              <w:smartTag w:uri="urn:schemas-microsoft-com:office:smarttags" w:element="PlaceName">
                <w:r w:rsidRPr="0088057A">
                  <w:rPr>
                    <w:rFonts w:cs="Arial"/>
                    <w:sz w:val="20"/>
                    <w:szCs w:val="20"/>
                  </w:rPr>
                  <w:t>Community</w:t>
                </w:r>
              </w:smartTag>
              <w:r w:rsidRPr="0088057A">
                <w:rPr>
                  <w:rFonts w:cs="Arial"/>
                  <w:sz w:val="20"/>
                  <w:szCs w:val="20"/>
                </w:rPr>
                <w:t xml:space="preserve"> </w:t>
              </w:r>
              <w:smartTag w:uri="urn:schemas-microsoft-com:office:smarttags" w:element="PlaceType">
                <w:r w:rsidRPr="0088057A">
                  <w:rPr>
                    <w:rFonts w:cs="Arial"/>
                    <w:sz w:val="20"/>
                    <w:szCs w:val="20"/>
                  </w:rPr>
                  <w:t>School</w:t>
                </w:r>
              </w:smartTag>
            </w:smartTag>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Feasibility</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 xml:space="preserve">IGA Macleay co-operative are investigating the establishment of a community or </w:t>
            </w:r>
            <w:smartTag w:uri="urn:schemas-microsoft-com:office:smarttags" w:element="PlaceName">
              <w:r w:rsidRPr="0088057A">
                <w:rPr>
                  <w:rFonts w:cs="Arial"/>
                  <w:sz w:val="20"/>
                  <w:szCs w:val="20"/>
                </w:rPr>
                <w:t>Trust</w:t>
              </w:r>
            </w:smartTag>
            <w:r w:rsidRPr="0088057A">
              <w:rPr>
                <w:rFonts w:cs="Arial"/>
                <w:sz w:val="20"/>
                <w:szCs w:val="20"/>
              </w:rPr>
              <w:t xml:space="preserve"> </w:t>
            </w:r>
            <w:smartTag w:uri="urn:schemas-microsoft-com:office:smarttags" w:element="PlaceType">
              <w:r w:rsidRPr="0088057A">
                <w:rPr>
                  <w:rFonts w:cs="Arial"/>
                  <w:sz w:val="20"/>
                  <w:szCs w:val="20"/>
                </w:rPr>
                <w:t>School</w:t>
              </w:r>
            </w:smartTag>
            <w:r w:rsidRPr="0088057A">
              <w:rPr>
                <w:rFonts w:cs="Arial"/>
                <w:sz w:val="20"/>
                <w:szCs w:val="20"/>
              </w:rPr>
              <w:t xml:space="preserve"> partnership in the near future - similar to </w:t>
            </w:r>
            <w:smartTag w:uri="urn:schemas-microsoft-com:office:smarttags" w:element="place">
              <w:smartTag w:uri="urn:schemas-microsoft-com:office:smarttags" w:element="country-region">
                <w:r w:rsidRPr="0088057A">
                  <w:rPr>
                    <w:rFonts w:cs="Arial"/>
                    <w:sz w:val="20"/>
                    <w:szCs w:val="20"/>
                  </w:rPr>
                  <w:t>UK</w:t>
                </w:r>
              </w:smartTag>
            </w:smartTag>
            <w:r w:rsidRPr="0088057A">
              <w:rPr>
                <w:rFonts w:cs="Arial"/>
                <w:sz w:val="20"/>
                <w:szCs w:val="20"/>
              </w:rPr>
              <w:t xml:space="preserve"> experience.</w:t>
            </w:r>
          </w:p>
        </w:tc>
      </w:tr>
    </w:tbl>
    <w:p w:rsidR="007D6E2F" w:rsidRPr="0088057A" w:rsidRDefault="007D6E2F" w:rsidP="007D6E2F">
      <w:pPr>
        <w:autoSpaceDE w:val="0"/>
        <w:autoSpaceDN w:val="0"/>
        <w:adjustRightInd w:val="0"/>
        <w:spacing w:after="0"/>
        <w:rPr>
          <w:sz w:val="20"/>
          <w:szCs w:val="20"/>
        </w:rPr>
      </w:pPr>
    </w:p>
    <w:p w:rsidR="00F86088" w:rsidRDefault="007D6E2F" w:rsidP="00F86088">
      <w:pPr>
        <w:pStyle w:val="Heading2"/>
      </w:pPr>
      <w:r w:rsidRPr="00276261">
        <w:br w:type="page"/>
      </w:r>
      <w:bookmarkStart w:id="76" w:name="_Toc255915491"/>
      <w:bookmarkStart w:id="77" w:name="_Toc245783961"/>
      <w:r w:rsidR="00F86088">
        <w:t>3.2</w:t>
      </w:r>
      <w:r w:rsidR="00F86088">
        <w:tab/>
        <w:t>Significant relationships</w:t>
      </w:r>
      <w:bookmarkEnd w:id="76"/>
      <w:r w:rsidR="00F86088">
        <w:t xml:space="preserve"> </w:t>
      </w:r>
    </w:p>
    <w:p w:rsidR="00F86088" w:rsidRDefault="00F86088" w:rsidP="007D6E2F">
      <w:pPr>
        <w:autoSpaceDE w:val="0"/>
        <w:autoSpaceDN w:val="0"/>
        <w:adjustRightInd w:val="0"/>
        <w:spacing w:after="0"/>
        <w:rPr>
          <w:b/>
          <w:szCs w:val="22"/>
        </w:rPr>
      </w:pPr>
    </w:p>
    <w:p w:rsidR="007D6E2F" w:rsidRPr="00276261" w:rsidRDefault="00D56757" w:rsidP="007D6E2F">
      <w:pPr>
        <w:autoSpaceDE w:val="0"/>
        <w:autoSpaceDN w:val="0"/>
        <w:adjustRightInd w:val="0"/>
        <w:spacing w:after="0"/>
        <w:rPr>
          <w:b/>
          <w:szCs w:val="22"/>
        </w:rPr>
      </w:pPr>
      <w:r>
        <w:rPr>
          <w:b/>
          <w:szCs w:val="22"/>
        </w:rPr>
        <w:t>Table 3.2</w:t>
      </w:r>
      <w:r w:rsidR="007D6E2F" w:rsidRPr="00276261">
        <w:rPr>
          <w:b/>
          <w:szCs w:val="22"/>
        </w:rPr>
        <w:t xml:space="preserve"> –</w:t>
      </w:r>
      <w:r>
        <w:rPr>
          <w:b/>
          <w:szCs w:val="22"/>
        </w:rPr>
        <w:t xml:space="preserve"> N</w:t>
      </w:r>
      <w:r w:rsidR="007D6E2F" w:rsidRPr="00276261">
        <w:rPr>
          <w:b/>
          <w:szCs w:val="22"/>
        </w:rPr>
        <w:t>ame</w:t>
      </w:r>
      <w:r w:rsidR="00BA13C5">
        <w:rPr>
          <w:b/>
          <w:szCs w:val="22"/>
        </w:rPr>
        <w:t xml:space="preserve"> </w:t>
      </w:r>
      <w:r w:rsidR="007D6E2F" w:rsidRPr="00276261">
        <w:rPr>
          <w:b/>
          <w:szCs w:val="22"/>
        </w:rPr>
        <w:t>or title of the most significant relationship with a business or businesses</w:t>
      </w:r>
      <w:bookmarkEnd w:id="7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403"/>
        <w:gridCol w:w="2897"/>
      </w:tblGrid>
      <w:tr w:rsidR="007D6E2F" w:rsidRPr="0088057A" w:rsidTr="00BA13C5">
        <w:trPr>
          <w:cantSplit/>
          <w:tblHeader/>
        </w:trPr>
        <w:tc>
          <w:tcPr>
            <w:tcW w:w="2943" w:type="dxa"/>
            <w:shd w:val="clear" w:color="auto" w:fill="E6E6E6"/>
            <w:vAlign w:val="center"/>
          </w:tcPr>
          <w:p w:rsidR="007D6E2F" w:rsidRPr="0088057A" w:rsidRDefault="007D6E2F" w:rsidP="00FA1D2D">
            <w:pPr>
              <w:pStyle w:val="tableheading"/>
            </w:pPr>
            <w:r w:rsidRPr="0088057A">
              <w:t>Title of relationship</w:t>
            </w:r>
          </w:p>
        </w:tc>
        <w:tc>
          <w:tcPr>
            <w:tcW w:w="3403" w:type="dxa"/>
            <w:shd w:val="clear" w:color="auto" w:fill="E6E6E6"/>
            <w:vAlign w:val="center"/>
          </w:tcPr>
          <w:p w:rsidR="007D6E2F" w:rsidRPr="0088057A" w:rsidRDefault="007D6E2F" w:rsidP="00FA1D2D">
            <w:pPr>
              <w:pStyle w:val="tableheading"/>
            </w:pPr>
            <w:r w:rsidRPr="0088057A">
              <w:t>Title of relationship</w:t>
            </w:r>
          </w:p>
        </w:tc>
        <w:tc>
          <w:tcPr>
            <w:tcW w:w="0" w:type="auto"/>
            <w:shd w:val="clear" w:color="auto" w:fill="E6E6E6"/>
            <w:vAlign w:val="center"/>
          </w:tcPr>
          <w:p w:rsidR="007D6E2F" w:rsidRPr="0088057A" w:rsidRDefault="007D6E2F" w:rsidP="00FA1D2D">
            <w:pPr>
              <w:pStyle w:val="tableheading"/>
            </w:pPr>
            <w:r w:rsidRPr="0088057A">
              <w:t>Title of relationship</w:t>
            </w:r>
          </w:p>
        </w:tc>
      </w:tr>
      <w:tr w:rsidR="007D6E2F" w:rsidRPr="0088057A" w:rsidTr="00BA13C5">
        <w:trPr>
          <w:cantSplit/>
          <w:tblHeader/>
        </w:trPr>
        <w:tc>
          <w:tcPr>
            <w:tcW w:w="2943" w:type="dxa"/>
            <w:vAlign w:val="center"/>
          </w:tcPr>
          <w:p w:rsidR="007D6E2F" w:rsidRPr="0088057A" w:rsidRDefault="007D6E2F" w:rsidP="00FA1D2D">
            <w:pPr>
              <w:autoSpaceDE w:val="0"/>
              <w:autoSpaceDN w:val="0"/>
              <w:adjustRightInd w:val="0"/>
              <w:spacing w:after="0"/>
              <w:jc w:val="left"/>
              <w:rPr>
                <w:sz w:val="20"/>
                <w:szCs w:val="20"/>
              </w:rPr>
            </w:pPr>
            <w:r w:rsidRPr="0088057A">
              <w:rPr>
                <w:rFonts w:cs="Arial"/>
                <w:sz w:val="20"/>
                <w:szCs w:val="20"/>
              </w:rPr>
              <w:t>Access Ministries</w:t>
            </w:r>
          </w:p>
        </w:tc>
        <w:tc>
          <w:tcPr>
            <w:tcW w:w="3403"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Beacon Foundation</w:t>
            </w:r>
          </w:p>
        </w:tc>
        <w:tc>
          <w:tcPr>
            <w:tcW w:w="0" w:type="auto"/>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Blue Earth</w:t>
            </w:r>
          </w:p>
        </w:tc>
      </w:tr>
      <w:tr w:rsidR="007D6E2F" w:rsidRPr="0088057A" w:rsidTr="00BA13C5">
        <w:trPr>
          <w:cantSplit/>
          <w:tblHeader/>
        </w:trPr>
        <w:tc>
          <w:tcPr>
            <w:tcW w:w="2943" w:type="dxa"/>
            <w:vAlign w:val="center"/>
          </w:tcPr>
          <w:p w:rsidR="007D6E2F" w:rsidRPr="0088057A" w:rsidRDefault="007D6E2F" w:rsidP="00FA1D2D">
            <w:pPr>
              <w:autoSpaceDE w:val="0"/>
              <w:autoSpaceDN w:val="0"/>
              <w:adjustRightInd w:val="0"/>
              <w:spacing w:after="0"/>
              <w:jc w:val="left"/>
              <w:rPr>
                <w:sz w:val="20"/>
                <w:szCs w:val="20"/>
              </w:rPr>
            </w:pPr>
            <w:r w:rsidRPr="0088057A">
              <w:rPr>
                <w:rFonts w:cs="Arial"/>
                <w:sz w:val="20"/>
                <w:szCs w:val="20"/>
              </w:rPr>
              <w:t>Centre for Professional Practice</w:t>
            </w:r>
          </w:p>
        </w:tc>
        <w:tc>
          <w:tcPr>
            <w:tcW w:w="3403" w:type="dxa"/>
            <w:vAlign w:val="center"/>
          </w:tcPr>
          <w:p w:rsidR="007D6E2F" w:rsidRPr="0088057A" w:rsidRDefault="007D6E2F" w:rsidP="00FA1D2D">
            <w:pPr>
              <w:autoSpaceDE w:val="0"/>
              <w:autoSpaceDN w:val="0"/>
              <w:adjustRightInd w:val="0"/>
              <w:spacing w:after="0"/>
              <w:jc w:val="left"/>
              <w:rPr>
                <w:rFonts w:cs="Arial"/>
                <w:sz w:val="20"/>
                <w:szCs w:val="20"/>
              </w:rPr>
            </w:pPr>
            <w:smartTag w:uri="urn:schemas-microsoft-com:office:smarttags" w:element="place">
              <w:smartTag w:uri="urn:schemas-microsoft-com:office:smarttags" w:element="PlaceName">
                <w:r w:rsidRPr="0088057A">
                  <w:rPr>
                    <w:rFonts w:cs="Arial"/>
                    <w:sz w:val="20"/>
                    <w:szCs w:val="20"/>
                  </w:rPr>
                  <w:t>Capacity</w:t>
                </w:r>
              </w:smartTag>
              <w:r w:rsidRPr="0088057A">
                <w:rPr>
                  <w:rFonts w:cs="Arial"/>
                  <w:sz w:val="20"/>
                  <w:szCs w:val="20"/>
                </w:rPr>
                <w:t xml:space="preserve"> </w:t>
              </w:r>
              <w:smartTag w:uri="urn:schemas-microsoft-com:office:smarttags" w:element="PlaceType">
                <w:r w:rsidRPr="0088057A">
                  <w:rPr>
                    <w:rFonts w:cs="Arial"/>
                    <w:sz w:val="20"/>
                    <w:szCs w:val="20"/>
                  </w:rPr>
                  <w:t>Building</w:t>
                </w:r>
              </w:smartTag>
            </w:smartTag>
            <w:r w:rsidRPr="0088057A">
              <w:rPr>
                <w:rFonts w:cs="Arial"/>
                <w:sz w:val="20"/>
                <w:szCs w:val="20"/>
              </w:rPr>
              <w:t xml:space="preserve"> in Geographic Information Systems</w:t>
            </w:r>
          </w:p>
        </w:tc>
        <w:tc>
          <w:tcPr>
            <w:tcW w:w="0" w:type="auto"/>
            <w:vAlign w:val="center"/>
          </w:tcPr>
          <w:p w:rsidR="007D6E2F" w:rsidRPr="0088057A" w:rsidRDefault="007D6E2F" w:rsidP="00FA1D2D">
            <w:pPr>
              <w:autoSpaceDE w:val="0"/>
              <w:autoSpaceDN w:val="0"/>
              <w:adjustRightInd w:val="0"/>
              <w:spacing w:after="0"/>
              <w:jc w:val="left"/>
              <w:rPr>
                <w:sz w:val="20"/>
                <w:szCs w:val="20"/>
              </w:rPr>
            </w:pPr>
            <w:smartTag w:uri="urn:schemas-microsoft-com:office:smarttags" w:element="place">
              <w:smartTag w:uri="urn:schemas-microsoft-com:office:smarttags" w:element="PlaceName">
                <w:r w:rsidRPr="0088057A">
                  <w:rPr>
                    <w:rFonts w:cs="Arial"/>
                    <w:sz w:val="20"/>
                    <w:szCs w:val="20"/>
                  </w:rPr>
                  <w:t>Boys</w:t>
                </w:r>
              </w:smartTag>
              <w:r w:rsidRPr="0088057A">
                <w:rPr>
                  <w:rFonts w:cs="Arial"/>
                  <w:sz w:val="20"/>
                  <w:szCs w:val="20"/>
                </w:rPr>
                <w:t xml:space="preserve"> </w:t>
              </w:r>
              <w:smartTag w:uri="urn:schemas-microsoft-com:office:smarttags" w:element="PlaceType">
                <w:r w:rsidRPr="0088057A">
                  <w:rPr>
                    <w:rFonts w:cs="Arial"/>
                    <w:sz w:val="20"/>
                    <w:szCs w:val="20"/>
                  </w:rPr>
                  <w:t>Town</w:t>
                </w:r>
              </w:smartTag>
            </w:smartTag>
          </w:p>
        </w:tc>
      </w:tr>
      <w:tr w:rsidR="007D6E2F" w:rsidRPr="0088057A" w:rsidTr="00BA13C5">
        <w:trPr>
          <w:cantSplit/>
          <w:tblHeader/>
        </w:trPr>
        <w:tc>
          <w:tcPr>
            <w:tcW w:w="2943" w:type="dxa"/>
            <w:vAlign w:val="center"/>
          </w:tcPr>
          <w:p w:rsidR="007D6E2F" w:rsidRPr="0088057A" w:rsidRDefault="007D6E2F" w:rsidP="00FA1D2D">
            <w:pPr>
              <w:autoSpaceDE w:val="0"/>
              <w:autoSpaceDN w:val="0"/>
              <w:adjustRightInd w:val="0"/>
              <w:spacing w:after="0"/>
              <w:jc w:val="left"/>
              <w:rPr>
                <w:sz w:val="20"/>
                <w:szCs w:val="20"/>
              </w:rPr>
            </w:pPr>
            <w:r w:rsidRPr="0088057A">
              <w:rPr>
                <w:rFonts w:cs="Arial"/>
                <w:sz w:val="20"/>
                <w:szCs w:val="20"/>
              </w:rPr>
              <w:t>Chair of Governing Board for ATC Sunshine</w:t>
            </w:r>
          </w:p>
        </w:tc>
        <w:tc>
          <w:tcPr>
            <w:tcW w:w="3403" w:type="dxa"/>
            <w:vAlign w:val="center"/>
          </w:tcPr>
          <w:p w:rsidR="007D6E2F" w:rsidRPr="0088057A" w:rsidRDefault="007D6E2F" w:rsidP="00FA1D2D">
            <w:pPr>
              <w:autoSpaceDE w:val="0"/>
              <w:autoSpaceDN w:val="0"/>
              <w:adjustRightInd w:val="0"/>
              <w:spacing w:after="0"/>
              <w:jc w:val="left"/>
              <w:rPr>
                <w:sz w:val="20"/>
                <w:szCs w:val="20"/>
              </w:rPr>
            </w:pPr>
            <w:r w:rsidRPr="0088057A">
              <w:rPr>
                <w:rFonts w:cs="Arial"/>
                <w:sz w:val="20"/>
                <w:szCs w:val="20"/>
              </w:rPr>
              <w:t>Challis Parenting and Early Learning Centre</w:t>
            </w:r>
          </w:p>
        </w:tc>
        <w:tc>
          <w:tcPr>
            <w:tcW w:w="0" w:type="auto"/>
            <w:vAlign w:val="center"/>
          </w:tcPr>
          <w:p w:rsidR="007D6E2F" w:rsidRPr="0088057A" w:rsidRDefault="007D6E2F" w:rsidP="00FA1D2D">
            <w:pPr>
              <w:autoSpaceDE w:val="0"/>
              <w:autoSpaceDN w:val="0"/>
              <w:adjustRightInd w:val="0"/>
              <w:spacing w:after="0"/>
              <w:jc w:val="left"/>
              <w:rPr>
                <w:rFonts w:cs="Arial"/>
                <w:sz w:val="20"/>
                <w:szCs w:val="20"/>
              </w:rPr>
            </w:pPr>
            <w:smartTag w:uri="urn:schemas-microsoft-com:office:smarttags" w:element="place">
              <w:smartTag w:uri="urn:schemas-microsoft-com:office:smarttags" w:element="PlaceName">
                <w:r w:rsidRPr="0088057A">
                  <w:rPr>
                    <w:rFonts w:cs="Arial"/>
                    <w:sz w:val="20"/>
                    <w:szCs w:val="20"/>
                  </w:rPr>
                  <w:t>Community</w:t>
                </w:r>
              </w:smartTag>
              <w:r w:rsidRPr="0088057A">
                <w:rPr>
                  <w:rFonts w:cs="Arial"/>
                  <w:sz w:val="20"/>
                  <w:szCs w:val="20"/>
                </w:rPr>
                <w:t xml:space="preserve"> </w:t>
              </w:r>
              <w:smartTag w:uri="urn:schemas-microsoft-com:office:smarttags" w:element="PlaceName">
                <w:r w:rsidRPr="0088057A">
                  <w:rPr>
                    <w:rFonts w:cs="Arial"/>
                    <w:sz w:val="20"/>
                    <w:szCs w:val="20"/>
                  </w:rPr>
                  <w:t>Capacity</w:t>
                </w:r>
              </w:smartTag>
              <w:r w:rsidRPr="0088057A">
                <w:rPr>
                  <w:rFonts w:cs="Arial"/>
                  <w:sz w:val="20"/>
                  <w:szCs w:val="20"/>
                </w:rPr>
                <w:t xml:space="preserve"> </w:t>
              </w:r>
              <w:smartTag w:uri="urn:schemas-microsoft-com:office:smarttags" w:element="PlaceType">
                <w:r w:rsidRPr="0088057A">
                  <w:rPr>
                    <w:rFonts w:cs="Arial"/>
                    <w:sz w:val="20"/>
                    <w:szCs w:val="20"/>
                  </w:rPr>
                  <w:t>Building</w:t>
                </w:r>
              </w:smartTag>
            </w:smartTag>
          </w:p>
        </w:tc>
      </w:tr>
      <w:tr w:rsidR="007D6E2F" w:rsidRPr="0088057A" w:rsidTr="00BA13C5">
        <w:trPr>
          <w:cantSplit/>
          <w:tblHeader/>
        </w:trPr>
        <w:tc>
          <w:tcPr>
            <w:tcW w:w="2943" w:type="dxa"/>
            <w:vAlign w:val="center"/>
          </w:tcPr>
          <w:p w:rsidR="007D6E2F" w:rsidRPr="0088057A" w:rsidRDefault="007D6E2F" w:rsidP="00FA1D2D">
            <w:pPr>
              <w:autoSpaceDE w:val="0"/>
              <w:autoSpaceDN w:val="0"/>
              <w:adjustRightInd w:val="0"/>
              <w:spacing w:after="0"/>
              <w:jc w:val="left"/>
              <w:rPr>
                <w:sz w:val="20"/>
                <w:szCs w:val="20"/>
              </w:rPr>
            </w:pPr>
            <w:r w:rsidRPr="0088057A">
              <w:rPr>
                <w:rFonts w:cs="Arial"/>
                <w:sz w:val="20"/>
                <w:szCs w:val="20"/>
              </w:rPr>
              <w:t>Cultural Studies; Technology</w:t>
            </w:r>
          </w:p>
        </w:tc>
        <w:tc>
          <w:tcPr>
            <w:tcW w:w="3403" w:type="dxa"/>
            <w:vAlign w:val="center"/>
          </w:tcPr>
          <w:p w:rsidR="007D6E2F" w:rsidRPr="0088057A" w:rsidRDefault="007D6E2F" w:rsidP="00FA1D2D">
            <w:pPr>
              <w:autoSpaceDE w:val="0"/>
              <w:autoSpaceDN w:val="0"/>
              <w:adjustRightInd w:val="0"/>
              <w:spacing w:after="0"/>
              <w:jc w:val="left"/>
              <w:rPr>
                <w:sz w:val="20"/>
                <w:szCs w:val="20"/>
              </w:rPr>
            </w:pPr>
            <w:r w:rsidRPr="0088057A">
              <w:rPr>
                <w:rFonts w:cs="Arial"/>
                <w:sz w:val="20"/>
                <w:szCs w:val="20"/>
              </w:rPr>
              <w:t>Donation of a shop space in a shopping centre to set up our own Op Shop.</w:t>
            </w:r>
          </w:p>
        </w:tc>
        <w:tc>
          <w:tcPr>
            <w:tcW w:w="0" w:type="auto"/>
            <w:vAlign w:val="center"/>
          </w:tcPr>
          <w:p w:rsidR="007D6E2F" w:rsidRPr="0088057A" w:rsidRDefault="007D6E2F" w:rsidP="00FA1D2D">
            <w:pPr>
              <w:autoSpaceDE w:val="0"/>
              <w:autoSpaceDN w:val="0"/>
              <w:adjustRightInd w:val="0"/>
              <w:spacing w:after="0"/>
              <w:jc w:val="left"/>
              <w:rPr>
                <w:sz w:val="20"/>
                <w:szCs w:val="20"/>
              </w:rPr>
            </w:pPr>
            <w:r w:rsidRPr="0088057A">
              <w:rPr>
                <w:rFonts w:cs="Arial"/>
                <w:sz w:val="20"/>
                <w:szCs w:val="20"/>
              </w:rPr>
              <w:t>Employability Program</w:t>
            </w:r>
          </w:p>
        </w:tc>
      </w:tr>
      <w:tr w:rsidR="007D6E2F" w:rsidRPr="0088057A" w:rsidTr="00BA13C5">
        <w:trPr>
          <w:cantSplit/>
          <w:tblHeader/>
        </w:trPr>
        <w:tc>
          <w:tcPr>
            <w:tcW w:w="2943" w:type="dxa"/>
            <w:vAlign w:val="center"/>
          </w:tcPr>
          <w:p w:rsidR="007D6E2F" w:rsidRPr="0088057A" w:rsidRDefault="007D6E2F" w:rsidP="00FA1D2D">
            <w:pPr>
              <w:autoSpaceDE w:val="0"/>
              <w:autoSpaceDN w:val="0"/>
              <w:adjustRightInd w:val="0"/>
              <w:spacing w:after="0"/>
              <w:jc w:val="left"/>
              <w:rPr>
                <w:rFonts w:cs="Arial"/>
                <w:sz w:val="20"/>
                <w:szCs w:val="20"/>
              </w:rPr>
            </w:pPr>
            <w:smartTag w:uri="urn:schemas-microsoft-com:office:smarttags" w:element="PersonName">
              <w:r w:rsidRPr="0088057A">
                <w:rPr>
                  <w:rFonts w:cs="Arial"/>
                  <w:sz w:val="20"/>
                  <w:szCs w:val="20"/>
                </w:rPr>
                <w:t>Fiona</w:t>
              </w:r>
            </w:smartTag>
            <w:r w:rsidRPr="0088057A">
              <w:rPr>
                <w:rFonts w:cs="Arial"/>
                <w:sz w:val="20"/>
                <w:szCs w:val="20"/>
              </w:rPr>
              <w:t>'s Walk</w:t>
            </w:r>
          </w:p>
        </w:tc>
        <w:tc>
          <w:tcPr>
            <w:tcW w:w="3403" w:type="dxa"/>
            <w:vAlign w:val="center"/>
          </w:tcPr>
          <w:p w:rsidR="007D6E2F" w:rsidRPr="0088057A" w:rsidRDefault="007D6E2F" w:rsidP="00FA1D2D">
            <w:pPr>
              <w:autoSpaceDE w:val="0"/>
              <w:autoSpaceDN w:val="0"/>
              <w:adjustRightInd w:val="0"/>
              <w:spacing w:after="0"/>
              <w:jc w:val="left"/>
              <w:rPr>
                <w:sz w:val="20"/>
                <w:szCs w:val="20"/>
              </w:rPr>
            </w:pPr>
            <w:r w:rsidRPr="0088057A">
              <w:rPr>
                <w:rFonts w:cs="Arial"/>
                <w:sz w:val="20"/>
                <w:szCs w:val="20"/>
              </w:rPr>
              <w:t>Gateways 4 sustainable communities program</w:t>
            </w:r>
          </w:p>
        </w:tc>
        <w:tc>
          <w:tcPr>
            <w:tcW w:w="0" w:type="auto"/>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FMDA program</w:t>
            </w:r>
          </w:p>
        </w:tc>
      </w:tr>
      <w:tr w:rsidR="007D6E2F" w:rsidRPr="0088057A" w:rsidTr="00BA13C5">
        <w:trPr>
          <w:cantSplit/>
          <w:tblHeader/>
        </w:trPr>
        <w:tc>
          <w:tcPr>
            <w:tcW w:w="2943"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GBC to Saddle On</w:t>
            </w:r>
          </w:p>
        </w:tc>
        <w:tc>
          <w:tcPr>
            <w:tcW w:w="3403"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IGA Macleay Regional Co-operative</w:t>
            </w:r>
          </w:p>
        </w:tc>
        <w:tc>
          <w:tcPr>
            <w:tcW w:w="0" w:type="auto"/>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Healthy Kids Program</w:t>
            </w:r>
          </w:p>
        </w:tc>
      </w:tr>
      <w:tr w:rsidR="007D6E2F" w:rsidRPr="0088057A" w:rsidTr="00BA13C5">
        <w:trPr>
          <w:cantSplit/>
          <w:tblHeader/>
        </w:trPr>
        <w:tc>
          <w:tcPr>
            <w:tcW w:w="2943" w:type="dxa"/>
            <w:vAlign w:val="center"/>
          </w:tcPr>
          <w:p w:rsidR="007D6E2F" w:rsidRPr="0088057A" w:rsidRDefault="007D6E2F" w:rsidP="00FA1D2D">
            <w:pPr>
              <w:autoSpaceDE w:val="0"/>
              <w:autoSpaceDN w:val="0"/>
              <w:adjustRightInd w:val="0"/>
              <w:spacing w:after="0"/>
              <w:jc w:val="left"/>
              <w:rPr>
                <w:sz w:val="20"/>
                <w:szCs w:val="20"/>
              </w:rPr>
            </w:pPr>
            <w:r w:rsidRPr="0088057A">
              <w:rPr>
                <w:rFonts w:cs="Arial"/>
                <w:sz w:val="20"/>
                <w:szCs w:val="20"/>
              </w:rPr>
              <w:t>Indigenous education</w:t>
            </w:r>
          </w:p>
        </w:tc>
        <w:tc>
          <w:tcPr>
            <w:tcW w:w="3403" w:type="dxa"/>
            <w:vAlign w:val="center"/>
          </w:tcPr>
          <w:p w:rsidR="007D6E2F" w:rsidRPr="0088057A" w:rsidRDefault="007D6E2F" w:rsidP="00FA1D2D">
            <w:pPr>
              <w:autoSpaceDE w:val="0"/>
              <w:autoSpaceDN w:val="0"/>
              <w:adjustRightInd w:val="0"/>
              <w:spacing w:after="0"/>
              <w:jc w:val="left"/>
              <w:rPr>
                <w:sz w:val="20"/>
                <w:szCs w:val="20"/>
              </w:rPr>
            </w:pPr>
            <w:r w:rsidRPr="0088057A">
              <w:rPr>
                <w:rFonts w:cs="Arial"/>
                <w:sz w:val="20"/>
                <w:szCs w:val="20"/>
              </w:rPr>
              <w:t>Industry Links</w:t>
            </w:r>
          </w:p>
        </w:tc>
        <w:tc>
          <w:tcPr>
            <w:tcW w:w="0" w:type="auto"/>
            <w:vAlign w:val="center"/>
          </w:tcPr>
          <w:p w:rsidR="007D6E2F" w:rsidRPr="0088057A" w:rsidRDefault="007D6E2F" w:rsidP="00FA1D2D">
            <w:pPr>
              <w:autoSpaceDE w:val="0"/>
              <w:autoSpaceDN w:val="0"/>
              <w:adjustRightInd w:val="0"/>
              <w:spacing w:after="0"/>
              <w:jc w:val="left"/>
              <w:rPr>
                <w:sz w:val="20"/>
                <w:szCs w:val="20"/>
              </w:rPr>
            </w:pPr>
            <w:r w:rsidRPr="0088057A">
              <w:rPr>
                <w:rFonts w:cs="Arial"/>
                <w:sz w:val="20"/>
                <w:szCs w:val="20"/>
              </w:rPr>
              <w:t>Industry Mentoring</w:t>
            </w:r>
          </w:p>
        </w:tc>
      </w:tr>
      <w:tr w:rsidR="007D6E2F" w:rsidRPr="0088057A" w:rsidTr="00BA13C5">
        <w:trPr>
          <w:cantSplit/>
          <w:tblHeader/>
        </w:trPr>
        <w:tc>
          <w:tcPr>
            <w:tcW w:w="2943" w:type="dxa"/>
            <w:vAlign w:val="center"/>
          </w:tcPr>
          <w:p w:rsidR="007D6E2F" w:rsidRPr="0088057A" w:rsidRDefault="007D6E2F" w:rsidP="00FA1D2D">
            <w:pPr>
              <w:autoSpaceDE w:val="0"/>
              <w:autoSpaceDN w:val="0"/>
              <w:adjustRightInd w:val="0"/>
              <w:spacing w:after="0"/>
              <w:jc w:val="left"/>
              <w:rPr>
                <w:sz w:val="20"/>
                <w:szCs w:val="20"/>
              </w:rPr>
            </w:pPr>
            <w:r w:rsidRPr="0088057A">
              <w:rPr>
                <w:rFonts w:cs="Arial"/>
                <w:sz w:val="20"/>
                <w:szCs w:val="20"/>
              </w:rPr>
              <w:t>IRG Program</w:t>
            </w:r>
          </w:p>
        </w:tc>
        <w:tc>
          <w:tcPr>
            <w:tcW w:w="3403"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Instrumental Music Relationship</w:t>
            </w:r>
          </w:p>
        </w:tc>
        <w:tc>
          <w:tcPr>
            <w:tcW w:w="0" w:type="auto"/>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Iwrap@ntec</w:t>
            </w:r>
          </w:p>
        </w:tc>
      </w:tr>
      <w:tr w:rsidR="007D6E2F" w:rsidRPr="0088057A" w:rsidTr="00BA13C5">
        <w:trPr>
          <w:cantSplit/>
          <w:tblHeader/>
        </w:trPr>
        <w:tc>
          <w:tcPr>
            <w:tcW w:w="2943"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Karratha Education Initiative</w:t>
            </w:r>
          </w:p>
        </w:tc>
        <w:tc>
          <w:tcPr>
            <w:tcW w:w="3403"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Kokos International and Cadmium</w:t>
            </w:r>
          </w:p>
        </w:tc>
        <w:tc>
          <w:tcPr>
            <w:tcW w:w="0" w:type="auto"/>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Learning Through Internships</w:t>
            </w:r>
          </w:p>
        </w:tc>
      </w:tr>
      <w:tr w:rsidR="007D6E2F" w:rsidRPr="0088057A" w:rsidTr="00BA13C5">
        <w:trPr>
          <w:cantSplit/>
          <w:tblHeader/>
        </w:trPr>
        <w:tc>
          <w:tcPr>
            <w:tcW w:w="2943"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Linking Learning to Work</w:t>
            </w:r>
          </w:p>
        </w:tc>
        <w:tc>
          <w:tcPr>
            <w:tcW w:w="3403"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Maintenance and supply of ICT equipment</w:t>
            </w:r>
          </w:p>
        </w:tc>
        <w:tc>
          <w:tcPr>
            <w:tcW w:w="0" w:type="auto"/>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MAPPS</w:t>
            </w:r>
          </w:p>
        </w:tc>
      </w:tr>
      <w:tr w:rsidR="007D6E2F" w:rsidRPr="0088057A" w:rsidTr="00BA13C5">
        <w:trPr>
          <w:cantSplit/>
          <w:tblHeader/>
        </w:trPr>
        <w:tc>
          <w:tcPr>
            <w:tcW w:w="2943"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Martial Arts Therapy Team</w:t>
            </w:r>
          </w:p>
        </w:tc>
        <w:tc>
          <w:tcPr>
            <w:tcW w:w="3403"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Master Plumbers Association</w:t>
            </w:r>
          </w:p>
        </w:tc>
        <w:tc>
          <w:tcPr>
            <w:tcW w:w="0" w:type="auto"/>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Mentoring</w:t>
            </w:r>
          </w:p>
        </w:tc>
      </w:tr>
      <w:tr w:rsidR="007D6E2F" w:rsidRPr="0088057A" w:rsidTr="00BA13C5">
        <w:trPr>
          <w:cantSplit/>
          <w:tblHeader/>
        </w:trPr>
        <w:tc>
          <w:tcPr>
            <w:tcW w:w="2943"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New Gen Noongar Scholarships</w:t>
            </w:r>
          </w:p>
        </w:tc>
        <w:tc>
          <w:tcPr>
            <w:tcW w:w="3403"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 xml:space="preserve">Pilbara Pathways Program with Rio Tinto, Apprenticeships </w:t>
            </w:r>
            <w:smartTag w:uri="urn:schemas-microsoft-com:office:smarttags" w:element="place">
              <w:smartTag w:uri="urn:schemas-microsoft-com:office:smarttags" w:element="country-region">
                <w:r w:rsidRPr="0088057A">
                  <w:rPr>
                    <w:rFonts w:cs="Arial"/>
                    <w:sz w:val="20"/>
                    <w:szCs w:val="20"/>
                  </w:rPr>
                  <w:t>Australia</w:t>
                </w:r>
              </w:smartTag>
            </w:smartTag>
            <w:r w:rsidRPr="0088057A">
              <w:rPr>
                <w:rFonts w:cs="Arial"/>
                <w:sz w:val="20"/>
                <w:szCs w:val="20"/>
              </w:rPr>
              <w:t xml:space="preserve"> &amp; Pilbara TAFE</w:t>
            </w:r>
          </w:p>
        </w:tc>
        <w:tc>
          <w:tcPr>
            <w:tcW w:w="0" w:type="auto"/>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Mindshop Excellence</w:t>
            </w:r>
          </w:p>
        </w:tc>
      </w:tr>
      <w:tr w:rsidR="007D6E2F" w:rsidRPr="0088057A" w:rsidTr="00BA13C5">
        <w:trPr>
          <w:cantSplit/>
          <w:tblHeader/>
        </w:trPr>
        <w:tc>
          <w:tcPr>
            <w:tcW w:w="2943"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Pilbara Tour</w:t>
            </w:r>
          </w:p>
        </w:tc>
        <w:tc>
          <w:tcPr>
            <w:tcW w:w="3403"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Re-engagement, Local shire</w:t>
            </w:r>
          </w:p>
        </w:tc>
        <w:tc>
          <w:tcPr>
            <w:tcW w:w="0" w:type="auto"/>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SAT program</w:t>
            </w:r>
          </w:p>
        </w:tc>
      </w:tr>
      <w:tr w:rsidR="007D6E2F" w:rsidRPr="0088057A" w:rsidTr="00BA13C5">
        <w:trPr>
          <w:cantSplit/>
          <w:tblHeader/>
        </w:trPr>
        <w:tc>
          <w:tcPr>
            <w:tcW w:w="2943"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School Based Traineeship</w:t>
            </w:r>
          </w:p>
        </w:tc>
        <w:tc>
          <w:tcPr>
            <w:tcW w:w="3403"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School Magazine</w:t>
            </w:r>
          </w:p>
        </w:tc>
        <w:tc>
          <w:tcPr>
            <w:tcW w:w="0" w:type="auto"/>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School Maintenance</w:t>
            </w:r>
          </w:p>
        </w:tc>
      </w:tr>
      <w:tr w:rsidR="007D6E2F" w:rsidRPr="0088057A" w:rsidTr="00BA13C5">
        <w:trPr>
          <w:cantSplit/>
          <w:tblHeader/>
        </w:trPr>
        <w:tc>
          <w:tcPr>
            <w:tcW w:w="2943"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Stationary supplier</w:t>
            </w:r>
          </w:p>
        </w:tc>
        <w:tc>
          <w:tcPr>
            <w:tcW w:w="3403"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Sustainability &amp; emerging Technologies VET course</w:t>
            </w:r>
          </w:p>
        </w:tc>
        <w:tc>
          <w:tcPr>
            <w:tcW w:w="0" w:type="auto"/>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Students@Work</w:t>
            </w:r>
          </w:p>
        </w:tc>
      </w:tr>
      <w:tr w:rsidR="007D6E2F" w:rsidRPr="0088057A" w:rsidTr="00BA13C5">
        <w:trPr>
          <w:cantSplit/>
          <w:tblHeader/>
        </w:trPr>
        <w:tc>
          <w:tcPr>
            <w:tcW w:w="2943"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Teacher Housing</w:t>
            </w:r>
          </w:p>
        </w:tc>
        <w:tc>
          <w:tcPr>
            <w:tcW w:w="3403"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Teacher Award Program for IBMYP</w:t>
            </w:r>
          </w:p>
        </w:tc>
        <w:tc>
          <w:tcPr>
            <w:tcW w:w="0" w:type="auto"/>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Tertiary Scholarships</w:t>
            </w:r>
          </w:p>
        </w:tc>
      </w:tr>
      <w:tr w:rsidR="007D6E2F" w:rsidRPr="0088057A" w:rsidTr="00BA13C5">
        <w:trPr>
          <w:cantSplit/>
          <w:tblHeader/>
        </w:trPr>
        <w:tc>
          <w:tcPr>
            <w:tcW w:w="2943"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The Pilbara Education Partnership</w:t>
            </w:r>
          </w:p>
        </w:tc>
        <w:tc>
          <w:tcPr>
            <w:tcW w:w="3403"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Transition to Work relationships for our Support Students</w:t>
            </w:r>
          </w:p>
        </w:tc>
        <w:tc>
          <w:tcPr>
            <w:tcW w:w="0" w:type="auto"/>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Trade training centre support</w:t>
            </w:r>
          </w:p>
        </w:tc>
      </w:tr>
      <w:tr w:rsidR="007D6E2F" w:rsidRPr="0088057A" w:rsidTr="00BA13C5">
        <w:trPr>
          <w:cantSplit/>
          <w:tblHeader/>
        </w:trPr>
        <w:tc>
          <w:tcPr>
            <w:tcW w:w="2943" w:type="dxa"/>
            <w:vAlign w:val="center"/>
          </w:tcPr>
          <w:p w:rsidR="007D6E2F" w:rsidRPr="0088057A" w:rsidRDefault="007D6E2F" w:rsidP="00FA1D2D">
            <w:pPr>
              <w:autoSpaceDE w:val="0"/>
              <w:autoSpaceDN w:val="0"/>
              <w:adjustRightInd w:val="0"/>
              <w:spacing w:after="0"/>
              <w:jc w:val="left"/>
              <w:rPr>
                <w:rFonts w:cs="Arial"/>
                <w:sz w:val="20"/>
                <w:szCs w:val="20"/>
              </w:rPr>
            </w:pPr>
            <w:smartTag w:uri="urn:schemas-microsoft-com:office:smarttags" w:element="place">
              <w:r w:rsidRPr="0088057A">
                <w:rPr>
                  <w:rFonts w:cs="Arial"/>
                  <w:sz w:val="20"/>
                  <w:szCs w:val="20"/>
                </w:rPr>
                <w:t>Valhalla</w:t>
              </w:r>
            </w:smartTag>
            <w:r w:rsidRPr="0088057A">
              <w:rPr>
                <w:rFonts w:cs="Arial"/>
                <w:sz w:val="20"/>
                <w:szCs w:val="20"/>
              </w:rPr>
              <w:t xml:space="preserve"> Studios SATs Intake</w:t>
            </w:r>
          </w:p>
        </w:tc>
        <w:tc>
          <w:tcPr>
            <w:tcW w:w="3403"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Visual Arts</w:t>
            </w:r>
          </w:p>
        </w:tc>
        <w:tc>
          <w:tcPr>
            <w:tcW w:w="0" w:type="auto"/>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Worsley Energy Challenge</w:t>
            </w:r>
          </w:p>
        </w:tc>
      </w:tr>
      <w:tr w:rsidR="007D6E2F" w:rsidRPr="0088057A" w:rsidTr="00BA13C5">
        <w:trPr>
          <w:cantSplit/>
          <w:tblHeader/>
        </w:trPr>
        <w:tc>
          <w:tcPr>
            <w:tcW w:w="2943"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Xstrata</w:t>
            </w:r>
          </w:p>
        </w:tc>
        <w:tc>
          <w:tcPr>
            <w:tcW w:w="3403"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Year 9 Day in Industry</w:t>
            </w:r>
          </w:p>
        </w:tc>
        <w:tc>
          <w:tcPr>
            <w:tcW w:w="0" w:type="auto"/>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YMCA</w:t>
            </w:r>
          </w:p>
        </w:tc>
      </w:tr>
      <w:tr w:rsidR="007D6E2F" w:rsidRPr="0088057A" w:rsidTr="00BA13C5">
        <w:trPr>
          <w:cantSplit/>
          <w:tblHeader/>
        </w:trPr>
        <w:tc>
          <w:tcPr>
            <w:tcW w:w="2943"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Youth JET SA</w:t>
            </w:r>
          </w:p>
        </w:tc>
        <w:tc>
          <w:tcPr>
            <w:tcW w:w="3403"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Tri Youth</w:t>
            </w:r>
          </w:p>
        </w:tc>
        <w:tc>
          <w:tcPr>
            <w:tcW w:w="0" w:type="auto"/>
            <w:vAlign w:val="center"/>
          </w:tcPr>
          <w:p w:rsidR="007D6E2F" w:rsidRPr="0088057A" w:rsidRDefault="007D6E2F" w:rsidP="00FA1D2D">
            <w:pPr>
              <w:autoSpaceDE w:val="0"/>
              <w:autoSpaceDN w:val="0"/>
              <w:adjustRightInd w:val="0"/>
              <w:spacing w:after="0"/>
              <w:jc w:val="left"/>
              <w:rPr>
                <w:rFonts w:cs="Arial"/>
                <w:sz w:val="20"/>
                <w:szCs w:val="20"/>
              </w:rPr>
            </w:pPr>
          </w:p>
        </w:tc>
      </w:tr>
    </w:tbl>
    <w:p w:rsidR="007D6E2F" w:rsidRPr="00F00701" w:rsidRDefault="007D6E2F" w:rsidP="007D6E2F">
      <w:pPr>
        <w:autoSpaceDE w:val="0"/>
        <w:autoSpaceDN w:val="0"/>
        <w:adjustRightInd w:val="0"/>
        <w:spacing w:after="0"/>
        <w:rPr>
          <w:sz w:val="24"/>
          <w:szCs w:val="32"/>
        </w:rPr>
      </w:pPr>
    </w:p>
    <w:p w:rsidR="007D6E2F" w:rsidRPr="00F00701" w:rsidRDefault="007D6E2F" w:rsidP="007D6E2F">
      <w:pPr>
        <w:autoSpaceDE w:val="0"/>
        <w:autoSpaceDN w:val="0"/>
        <w:adjustRightInd w:val="0"/>
        <w:spacing w:after="0"/>
        <w:rPr>
          <w:rFonts w:cs="Arial"/>
          <w:sz w:val="24"/>
        </w:rPr>
      </w:pPr>
    </w:p>
    <w:p w:rsidR="00F86088" w:rsidRDefault="007D6E2F" w:rsidP="00F86088">
      <w:pPr>
        <w:pStyle w:val="Heading2"/>
      </w:pPr>
      <w:r w:rsidRPr="00276261">
        <w:br w:type="page"/>
      </w:r>
      <w:bookmarkStart w:id="78" w:name="_Toc255915492"/>
      <w:bookmarkStart w:id="79" w:name="_Toc245783962"/>
      <w:r w:rsidR="00F86088">
        <w:t>3.3</w:t>
      </w:r>
      <w:r w:rsidR="00F86088">
        <w:tab/>
        <w:t>Characteristics of business involved in significant relationships</w:t>
      </w:r>
      <w:bookmarkEnd w:id="78"/>
      <w:r w:rsidR="00F86088">
        <w:t xml:space="preserve">  </w:t>
      </w:r>
    </w:p>
    <w:p w:rsidR="00F86088" w:rsidRDefault="00F86088" w:rsidP="007D6E2F">
      <w:pPr>
        <w:autoSpaceDE w:val="0"/>
        <w:autoSpaceDN w:val="0"/>
        <w:adjustRightInd w:val="0"/>
        <w:spacing w:after="0"/>
        <w:rPr>
          <w:rFonts w:cs="Arial"/>
          <w:b/>
          <w:sz w:val="24"/>
        </w:rPr>
      </w:pPr>
    </w:p>
    <w:p w:rsidR="007D6E2F" w:rsidRPr="00276261" w:rsidRDefault="00D56757" w:rsidP="007D6E2F">
      <w:pPr>
        <w:autoSpaceDE w:val="0"/>
        <w:autoSpaceDN w:val="0"/>
        <w:adjustRightInd w:val="0"/>
        <w:spacing w:after="0"/>
        <w:rPr>
          <w:b/>
        </w:rPr>
      </w:pPr>
      <w:r>
        <w:rPr>
          <w:b/>
        </w:rPr>
        <w:t>Table 3.3</w:t>
      </w:r>
      <w:r w:rsidR="007D6E2F" w:rsidRPr="00276261">
        <w:rPr>
          <w:b/>
        </w:rPr>
        <w:t xml:space="preserve"> – Characteristics of business involved in the most/effective school-business relationships</w:t>
      </w:r>
      <w:bookmarkEnd w:id="7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2"/>
        <w:gridCol w:w="1190"/>
        <w:gridCol w:w="2232"/>
        <w:gridCol w:w="1479"/>
      </w:tblGrid>
      <w:tr w:rsidR="007D6E2F" w:rsidRPr="0088057A" w:rsidTr="00955E4E">
        <w:trPr>
          <w:tblHeader/>
          <w:jc w:val="center"/>
        </w:trPr>
        <w:tc>
          <w:tcPr>
            <w:tcW w:w="4342" w:type="dxa"/>
            <w:shd w:val="clear" w:color="auto" w:fill="E6E6E6"/>
            <w:vAlign w:val="center"/>
          </w:tcPr>
          <w:p w:rsidR="007D6E2F" w:rsidRPr="0088057A" w:rsidRDefault="007D6E2F" w:rsidP="00FA1D2D">
            <w:pPr>
              <w:pStyle w:val="tableheading"/>
            </w:pPr>
            <w:r w:rsidRPr="0088057A">
              <w:t>Name of business</w:t>
            </w:r>
          </w:p>
        </w:tc>
        <w:tc>
          <w:tcPr>
            <w:tcW w:w="0" w:type="auto"/>
            <w:shd w:val="clear" w:color="auto" w:fill="E6E6E6"/>
            <w:vAlign w:val="center"/>
          </w:tcPr>
          <w:p w:rsidR="007D6E2F" w:rsidRPr="0088057A" w:rsidRDefault="007D6E2F" w:rsidP="00FA1D2D">
            <w:pPr>
              <w:pStyle w:val="tableheading"/>
            </w:pPr>
            <w:r w:rsidRPr="0088057A">
              <w:t>Size of business</w:t>
            </w:r>
          </w:p>
        </w:tc>
        <w:tc>
          <w:tcPr>
            <w:tcW w:w="0" w:type="auto"/>
            <w:shd w:val="clear" w:color="auto" w:fill="E6E6E6"/>
            <w:vAlign w:val="center"/>
          </w:tcPr>
          <w:p w:rsidR="007D6E2F" w:rsidRPr="0088057A" w:rsidRDefault="007D6E2F" w:rsidP="00FA1D2D">
            <w:pPr>
              <w:pStyle w:val="tableheading"/>
            </w:pPr>
            <w:r w:rsidRPr="0088057A">
              <w:t>Industry sector</w:t>
            </w:r>
          </w:p>
        </w:tc>
        <w:tc>
          <w:tcPr>
            <w:tcW w:w="0" w:type="auto"/>
            <w:shd w:val="clear" w:color="auto" w:fill="E6E6E6"/>
            <w:vAlign w:val="center"/>
          </w:tcPr>
          <w:p w:rsidR="007D6E2F" w:rsidRPr="0088057A" w:rsidRDefault="007D6E2F" w:rsidP="00FA1D2D">
            <w:pPr>
              <w:pStyle w:val="tableheading"/>
            </w:pPr>
            <w:r w:rsidRPr="0088057A">
              <w:t>Business location</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Midfield Meats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Agriculture, forestry, fishing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International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 xml:space="preserve">Ford New </w:t>
            </w:r>
            <w:smartTag w:uri="urn:schemas-microsoft-com:office:smarttags" w:element="place">
              <w:smartTag w:uri="urn:schemas-microsoft-com:office:smarttags" w:element="City">
                <w:r w:rsidRPr="0088057A">
                  <w:rPr>
                    <w:rFonts w:cs="Arial"/>
                    <w:sz w:val="20"/>
                    <w:szCs w:val="20"/>
                  </w:rPr>
                  <w:t>Holland</w:t>
                </w:r>
              </w:smartTag>
            </w:smartTag>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Agriculture, forestry, fishing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International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Timber Corp</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Agriculture, forestry, fishing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ACT Chamber of commerce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Communication services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Regional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SKM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Construction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International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smartTag w:uri="urn:schemas-microsoft-com:office:smarttags" w:element="place">
              <w:smartTag w:uri="urn:schemas-microsoft-com:office:smarttags" w:element="PlaceName">
                <w:r w:rsidRPr="0088057A">
                  <w:rPr>
                    <w:rFonts w:cs="Arial"/>
                    <w:sz w:val="20"/>
                    <w:szCs w:val="20"/>
                  </w:rPr>
                  <w:t>Boys</w:t>
                </w:r>
              </w:smartTag>
              <w:r w:rsidRPr="0088057A">
                <w:rPr>
                  <w:rFonts w:cs="Arial"/>
                  <w:sz w:val="20"/>
                  <w:szCs w:val="20"/>
                </w:rPr>
                <w:t xml:space="preserve"> </w:t>
              </w:r>
              <w:smartTag w:uri="urn:schemas-microsoft-com:office:smarttags" w:element="PlaceType">
                <w:r w:rsidRPr="0088057A">
                  <w:rPr>
                    <w:rFonts w:cs="Arial"/>
                    <w:sz w:val="20"/>
                    <w:szCs w:val="20"/>
                  </w:rPr>
                  <w:t>Town</w:t>
                </w:r>
              </w:smartTag>
            </w:smartTag>
            <w:r w:rsidRPr="0088057A">
              <w:rPr>
                <w:rFonts w:cs="Arial"/>
                <w:sz w:val="20"/>
                <w:szCs w:val="20"/>
              </w:rPr>
              <w:t xml:space="preserve"> Training Centre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Construction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New gen power</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Electricity, gas, water supply</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Transfield</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Electricity, gas, water supply</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National</w:t>
            </w:r>
          </w:p>
        </w:tc>
      </w:tr>
      <w:tr w:rsidR="007D6E2F" w:rsidRPr="0088057A" w:rsidTr="00955E4E">
        <w:trPr>
          <w:jc w:val="center"/>
        </w:trPr>
        <w:tc>
          <w:tcPr>
            <w:tcW w:w="4342"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Delta Electricity</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Electricity, gas, water supply</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Regional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smartTag w:uri="urn:schemas-microsoft-com:office:smarttags" w:element="place">
              <w:smartTag w:uri="urn:schemas-microsoft-com:office:smarttags" w:element="City">
                <w:r w:rsidRPr="0088057A">
                  <w:rPr>
                    <w:rFonts w:cs="Arial"/>
                    <w:sz w:val="20"/>
                    <w:szCs w:val="20"/>
                  </w:rPr>
                  <w:t>Brisbane</w:t>
                </w:r>
              </w:smartTag>
            </w:smartTag>
            <w:r w:rsidRPr="0088057A">
              <w:rPr>
                <w:rFonts w:cs="Arial"/>
                <w:sz w:val="20"/>
                <w:szCs w:val="20"/>
              </w:rPr>
              <w:t xml:space="preserve"> City Council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Electricity, gas, water supply</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Regional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Glaxo Smith Kline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Health and community services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International</w:t>
            </w:r>
          </w:p>
        </w:tc>
      </w:tr>
      <w:tr w:rsidR="007D6E2F" w:rsidRPr="0088057A" w:rsidTr="00955E4E">
        <w:trPr>
          <w:jc w:val="center"/>
        </w:trPr>
        <w:tc>
          <w:tcPr>
            <w:tcW w:w="4342" w:type="dxa"/>
            <w:vAlign w:val="center"/>
          </w:tcPr>
          <w:p w:rsidR="007D6E2F" w:rsidRPr="0088057A" w:rsidRDefault="007D6E2F" w:rsidP="00FA1D2D">
            <w:pPr>
              <w:autoSpaceDE w:val="0"/>
              <w:autoSpaceDN w:val="0"/>
              <w:adjustRightInd w:val="0"/>
              <w:spacing w:after="0"/>
              <w:jc w:val="left"/>
              <w:rPr>
                <w:rFonts w:cs="Arial"/>
                <w:sz w:val="20"/>
                <w:szCs w:val="20"/>
              </w:rPr>
            </w:pPr>
            <w:smartTag w:uri="urn:schemas-microsoft-com:office:smarttags" w:element="PlaceName">
              <w:r w:rsidRPr="0088057A">
                <w:rPr>
                  <w:rFonts w:cs="Arial"/>
                  <w:sz w:val="20"/>
                  <w:szCs w:val="20"/>
                </w:rPr>
                <w:t>Royal</w:t>
              </w:r>
            </w:smartTag>
            <w:r w:rsidRPr="0088057A">
              <w:rPr>
                <w:rFonts w:cs="Arial"/>
                <w:sz w:val="20"/>
                <w:szCs w:val="20"/>
              </w:rPr>
              <w:t xml:space="preserve"> </w:t>
            </w:r>
            <w:smartTag w:uri="urn:schemas-microsoft-com:office:smarttags" w:element="PlaceName">
              <w:r w:rsidRPr="0088057A">
                <w:rPr>
                  <w:rFonts w:cs="Arial"/>
                  <w:sz w:val="20"/>
                  <w:szCs w:val="20"/>
                </w:rPr>
                <w:t>Children</w:t>
              </w:r>
            </w:smartTag>
            <w:r w:rsidRPr="0088057A">
              <w:rPr>
                <w:rFonts w:cs="Arial"/>
                <w:sz w:val="20"/>
                <w:szCs w:val="20"/>
              </w:rPr>
              <w:t xml:space="preserve"> </w:t>
            </w:r>
            <w:smartTag w:uri="urn:schemas-microsoft-com:office:smarttags" w:element="PlaceType">
              <w:r w:rsidRPr="0088057A">
                <w:rPr>
                  <w:rFonts w:cs="Arial"/>
                  <w:sz w:val="20"/>
                  <w:szCs w:val="20"/>
                </w:rPr>
                <w:t>Hospital</w:t>
              </w:r>
            </w:smartTag>
            <w:r w:rsidRPr="0088057A">
              <w:rPr>
                <w:rFonts w:cs="Arial"/>
                <w:sz w:val="20"/>
                <w:szCs w:val="20"/>
              </w:rPr>
              <w:t xml:space="preserve"> – </w:t>
            </w:r>
            <w:smartTag w:uri="urn:schemas-microsoft-com:office:smarttags" w:element="place">
              <w:smartTag w:uri="urn:schemas-microsoft-com:office:smarttags" w:element="City">
                <w:r w:rsidRPr="0088057A">
                  <w:rPr>
                    <w:rFonts w:cs="Arial"/>
                    <w:sz w:val="20"/>
                    <w:szCs w:val="20"/>
                  </w:rPr>
                  <w:t>Melbourne</w:t>
                </w:r>
              </w:smartTag>
            </w:smartTag>
            <w:r w:rsidRPr="0088057A">
              <w:rPr>
                <w:rFonts w:cs="Arial"/>
                <w:sz w:val="20"/>
                <w:szCs w:val="20"/>
              </w:rPr>
              <w:t xml:space="preserve"> </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Health and community services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WA Health Department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Health and community services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Regional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smartTag w:uri="urn:schemas-microsoft-com:office:smarttags" w:element="place">
              <w:smartTag w:uri="urn:schemas-microsoft-com:office:smarttags" w:element="City">
                <w:r w:rsidRPr="0088057A">
                  <w:rPr>
                    <w:rFonts w:cs="Arial"/>
                    <w:sz w:val="20"/>
                    <w:szCs w:val="20"/>
                  </w:rPr>
                  <w:t>Toyota</w:t>
                </w:r>
              </w:smartTag>
            </w:smartTag>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Manufacturing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International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ING Reality</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Manufacturing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International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Sutton Tools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Manufacturing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International</w:t>
            </w:r>
          </w:p>
        </w:tc>
      </w:tr>
      <w:tr w:rsidR="007D6E2F" w:rsidRPr="0088057A" w:rsidTr="00955E4E">
        <w:trPr>
          <w:jc w:val="center"/>
        </w:trPr>
        <w:tc>
          <w:tcPr>
            <w:tcW w:w="4342"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Exxon Mobil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Manufacturing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International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 xml:space="preserve">BHP Billiton </w:t>
            </w:r>
            <w:smartTag w:uri="urn:schemas-microsoft-com:office:smarttags" w:element="place">
              <w:smartTag w:uri="urn:schemas-microsoft-com:office:smarttags" w:element="City">
                <w:r w:rsidRPr="0088057A">
                  <w:rPr>
                    <w:rFonts w:cs="Arial"/>
                    <w:sz w:val="20"/>
                    <w:szCs w:val="20"/>
                  </w:rPr>
                  <w:t>Iron</w:t>
                </w:r>
              </w:smartTag>
              <w:r w:rsidRPr="0088057A">
                <w:rPr>
                  <w:rFonts w:cs="Arial"/>
                  <w:sz w:val="20"/>
                  <w:szCs w:val="20"/>
                </w:rPr>
                <w:t xml:space="preserve"> </w:t>
              </w:r>
              <w:smartTag w:uri="urn:schemas-microsoft-com:office:smarttags" w:element="State">
                <w:r w:rsidRPr="0088057A">
                  <w:rPr>
                    <w:rFonts w:cs="Arial"/>
                    <w:sz w:val="20"/>
                    <w:szCs w:val="20"/>
                  </w:rPr>
                  <w:t>Ore</w:t>
                </w:r>
              </w:smartTag>
            </w:smartTag>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Mining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International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Woodside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Mining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International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BHP</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Mining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International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BHP Billiton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Mining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International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Xstrata, Newlands Coal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Mining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International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smartTag w:uri="urn:schemas-microsoft-com:office:smarttags" w:element="place">
              <w:r w:rsidRPr="0088057A">
                <w:rPr>
                  <w:rFonts w:cs="Arial"/>
                  <w:sz w:val="20"/>
                  <w:szCs w:val="20"/>
                </w:rPr>
                <w:t>Rio</w:t>
              </w:r>
            </w:smartTag>
            <w:r w:rsidRPr="0088057A">
              <w:rPr>
                <w:rFonts w:cs="Arial"/>
                <w:sz w:val="20"/>
                <w:szCs w:val="20"/>
              </w:rPr>
              <w:t xml:space="preserve"> Tinto</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Mining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Leightons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Mining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Thiess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Mining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Iluka resources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Mining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Xstrata</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Mining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smartTag w:uri="urn:schemas-microsoft-com:office:smarttags" w:element="place">
              <w:r w:rsidRPr="0088057A">
                <w:rPr>
                  <w:rFonts w:cs="Arial"/>
                  <w:sz w:val="20"/>
                  <w:szCs w:val="20"/>
                </w:rPr>
                <w:t>Rio</w:t>
              </w:r>
            </w:smartTag>
            <w:r w:rsidRPr="0088057A">
              <w:rPr>
                <w:rFonts w:cs="Arial"/>
                <w:sz w:val="20"/>
                <w:szCs w:val="20"/>
              </w:rPr>
              <w:t xml:space="preserve"> Tinto</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Mining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Regional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Visy</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Other (Recycling and manufacturing)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International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smartTag w:uri="urn:schemas-microsoft-com:office:smarttags" w:element="place">
              <w:smartTag w:uri="urn:schemas-microsoft-com:office:smarttags" w:element="City">
                <w:r w:rsidRPr="0088057A">
                  <w:rPr>
                    <w:rFonts w:cs="Arial"/>
                    <w:sz w:val="20"/>
                    <w:szCs w:val="20"/>
                  </w:rPr>
                  <w:t>Boston</w:t>
                </w:r>
              </w:smartTag>
            </w:smartTag>
            <w:r w:rsidRPr="0088057A">
              <w:rPr>
                <w:rFonts w:cs="Arial"/>
                <w:sz w:val="20"/>
                <w:szCs w:val="20"/>
              </w:rPr>
              <w:t xml:space="preserve"> Consulting Group</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Other (Management consulting)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International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smartTag w:uri="urn:schemas-microsoft-com:office:smarttags" w:element="City">
              <w:r w:rsidRPr="0088057A">
                <w:rPr>
                  <w:rFonts w:cs="Arial"/>
                  <w:sz w:val="20"/>
                  <w:szCs w:val="20"/>
                </w:rPr>
                <w:t>Fuji</w:t>
              </w:r>
            </w:smartTag>
            <w:r w:rsidRPr="0088057A">
              <w:rPr>
                <w:rFonts w:cs="Arial"/>
                <w:sz w:val="20"/>
                <w:szCs w:val="20"/>
              </w:rPr>
              <w:t xml:space="preserve"> Xerox </w:t>
            </w:r>
            <w:smartTag w:uri="urn:schemas-microsoft-com:office:smarttags" w:element="place">
              <w:smartTag w:uri="urn:schemas-microsoft-com:office:smarttags" w:element="country-region">
                <w:r w:rsidRPr="0088057A">
                  <w:rPr>
                    <w:rFonts w:cs="Arial"/>
                    <w:sz w:val="20"/>
                    <w:szCs w:val="20"/>
                  </w:rPr>
                  <w:t>Australia</w:t>
                </w:r>
              </w:smartTag>
            </w:smartTag>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Other (Printing)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International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smartTag w:uri="urn:schemas-microsoft-com:office:smarttags" w:element="place">
              <w:smartTag w:uri="urn:schemas-microsoft-com:office:smarttags" w:element="PlaceType">
                <w:r w:rsidRPr="0088057A">
                  <w:rPr>
                    <w:rFonts w:cs="Arial"/>
                    <w:sz w:val="20"/>
                    <w:szCs w:val="20"/>
                  </w:rPr>
                  <w:t>University</w:t>
                </w:r>
              </w:smartTag>
              <w:r w:rsidRPr="0088057A">
                <w:rPr>
                  <w:rFonts w:cs="Arial"/>
                  <w:sz w:val="20"/>
                  <w:szCs w:val="20"/>
                </w:rPr>
                <w:t xml:space="preserve"> of </w:t>
              </w:r>
              <w:smartTag w:uri="urn:schemas-microsoft-com:office:smarttags" w:element="PlaceName">
                <w:r w:rsidRPr="0088057A">
                  <w:rPr>
                    <w:rFonts w:cs="Arial"/>
                    <w:sz w:val="20"/>
                    <w:szCs w:val="20"/>
                  </w:rPr>
                  <w:t>Melbourne</w:t>
                </w:r>
              </w:smartTag>
            </w:smartTag>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Other (Education)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International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QUT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Other (Education)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smartTag w:uri="urn:schemas-microsoft-com:office:smarttags" w:element="place">
              <w:smartTag w:uri="urn:schemas-microsoft-com:office:smarttags" w:element="PlaceName">
                <w:r w:rsidRPr="0088057A">
                  <w:rPr>
                    <w:rFonts w:cs="Arial"/>
                    <w:sz w:val="20"/>
                    <w:szCs w:val="20"/>
                  </w:rPr>
                  <w:t>Latrobe</w:t>
                </w:r>
              </w:smartTag>
              <w:r w:rsidRPr="0088057A">
                <w:rPr>
                  <w:rFonts w:cs="Arial"/>
                  <w:sz w:val="20"/>
                  <w:szCs w:val="20"/>
                </w:rPr>
                <w:t xml:space="preserve"> </w:t>
              </w:r>
              <w:smartTag w:uri="urn:schemas-microsoft-com:office:smarttags" w:element="PlaceType">
                <w:r w:rsidRPr="0088057A">
                  <w:rPr>
                    <w:rFonts w:cs="Arial"/>
                    <w:sz w:val="20"/>
                    <w:szCs w:val="20"/>
                  </w:rPr>
                  <w:t>University</w:t>
                </w:r>
              </w:smartTag>
            </w:smartTag>
            <w:r w:rsidRPr="0088057A">
              <w:rPr>
                <w:rFonts w:cs="Arial"/>
                <w:sz w:val="20"/>
                <w:szCs w:val="20"/>
              </w:rPr>
              <w:t xml:space="preserve"> (Mildura campus)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Other (Education)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smartTag w:uri="urn:schemas-microsoft-com:office:smarttags" w:element="place">
              <w:smartTag w:uri="urn:schemas-microsoft-com:office:smarttags" w:element="PlaceName">
                <w:r w:rsidRPr="0088057A">
                  <w:rPr>
                    <w:rFonts w:cs="Arial"/>
                    <w:sz w:val="20"/>
                    <w:szCs w:val="20"/>
                  </w:rPr>
                  <w:t>Griffith</w:t>
                </w:r>
              </w:smartTag>
              <w:r w:rsidRPr="0088057A">
                <w:rPr>
                  <w:rFonts w:cs="Arial"/>
                  <w:sz w:val="20"/>
                  <w:szCs w:val="20"/>
                </w:rPr>
                <w:t xml:space="preserve"> </w:t>
              </w:r>
              <w:smartTag w:uri="urn:schemas-microsoft-com:office:smarttags" w:element="PlaceType">
                <w:r w:rsidRPr="0088057A">
                  <w:rPr>
                    <w:rFonts w:cs="Arial"/>
                    <w:sz w:val="20"/>
                    <w:szCs w:val="20"/>
                  </w:rPr>
                  <w:t>University</w:t>
                </w:r>
              </w:smartTag>
            </w:smartTag>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Other (Education)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UQ</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Other (Education)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Boys town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Other (Community welfare services)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RMIT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Other (Education)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smartTag w:uri="urn:schemas-microsoft-com:office:smarttags" w:element="place">
              <w:smartTag w:uri="urn:schemas-microsoft-com:office:smarttags" w:element="PlaceName">
                <w:r w:rsidRPr="0088057A">
                  <w:rPr>
                    <w:rFonts w:cs="Arial"/>
                    <w:sz w:val="20"/>
                    <w:szCs w:val="20"/>
                  </w:rPr>
                  <w:t>Flinders</w:t>
                </w:r>
              </w:smartTag>
              <w:r w:rsidRPr="0088057A">
                <w:rPr>
                  <w:rFonts w:cs="Arial"/>
                  <w:sz w:val="20"/>
                  <w:szCs w:val="20"/>
                </w:rPr>
                <w:t xml:space="preserve"> </w:t>
              </w:r>
              <w:smartTag w:uri="urn:schemas-microsoft-com:office:smarttags" w:element="PlaceType">
                <w:r w:rsidRPr="0088057A">
                  <w:rPr>
                    <w:rFonts w:cs="Arial"/>
                    <w:sz w:val="20"/>
                    <w:szCs w:val="20"/>
                  </w:rPr>
                  <w:t>University</w:t>
                </w:r>
              </w:smartTag>
            </w:smartTag>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Other (Education)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Regional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Spotless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Property and business services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Retail trade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International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Bunnings Warehouse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Retail trade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Bunnings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Retail trade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Bayford</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Retail trade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Qantas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Transport and storage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International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Eagers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Transport and storage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Olex Cables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Wholesale trade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International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Corporate Express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Large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Wholesale trade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 xml:space="preserve">The </w:t>
            </w:r>
            <w:smartTag w:uri="urn:schemas-microsoft-com:office:smarttags" w:element="place">
              <w:smartTag w:uri="urn:schemas-microsoft-com:office:smarttags" w:element="City">
                <w:r w:rsidRPr="0088057A">
                  <w:rPr>
                    <w:rFonts w:cs="Arial"/>
                    <w:sz w:val="20"/>
                    <w:szCs w:val="20"/>
                  </w:rPr>
                  <w:t>Richmond</w:t>
                </w:r>
              </w:smartTag>
            </w:smartTag>
            <w:r w:rsidRPr="0088057A">
              <w:rPr>
                <w:rFonts w:cs="Arial"/>
                <w:sz w:val="20"/>
                <w:szCs w:val="20"/>
              </w:rPr>
              <w:t xml:space="preserve"> Club</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Medium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Accommodation, cafes, restaurants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Sebel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Medium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Accommodation, cafes, restaurants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Warrnambool Cheese and Butter</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Medium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Agriculture, forestry, fishing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Regional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Craft Dairies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Medium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Agriculture, forestry, fishing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Regional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Master Plumbers Association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Medium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Construction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Various others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Medium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Cultural and recreational services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Aspark</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Medium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Electricity, gas, water supply</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Wannon Water</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Medium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Electricity, gas, water supply</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Regional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Olivet Aged Care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Medium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Health and community services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Blue Earth Institute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Medium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Health and community services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Therapy Focus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Medium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Health and community services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Regional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Atlas Heavy Engineering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Medium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Manufacturing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International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TransPacific Industries - SuperiorPak</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Medium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Manufacturing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International Baccalaureate organisation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Medium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Other (Education)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International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smartTag w:uri="urn:schemas-microsoft-com:office:smarttags" w:element="place">
              <w:smartTag w:uri="urn:schemas-microsoft-com:office:smarttags" w:element="PlaceName">
                <w:r w:rsidRPr="0088057A">
                  <w:rPr>
                    <w:rFonts w:cs="Arial"/>
                    <w:sz w:val="20"/>
                    <w:szCs w:val="20"/>
                  </w:rPr>
                  <w:t>Bayswater</w:t>
                </w:r>
              </w:smartTag>
              <w:r w:rsidRPr="0088057A">
                <w:rPr>
                  <w:rFonts w:cs="Arial"/>
                  <w:sz w:val="20"/>
                  <w:szCs w:val="20"/>
                </w:rPr>
                <w:t xml:space="preserve"> </w:t>
              </w:r>
              <w:smartTag w:uri="urn:schemas-microsoft-com:office:smarttags" w:element="PlaceType">
                <w:r w:rsidRPr="0088057A">
                  <w:rPr>
                    <w:rFonts w:cs="Arial"/>
                    <w:sz w:val="20"/>
                    <w:szCs w:val="20"/>
                  </w:rPr>
                  <w:t>Primary School</w:t>
                </w:r>
              </w:smartTag>
            </w:smartTag>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Medium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Other (Education)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 xml:space="preserve">Apprenticeships </w:t>
            </w:r>
            <w:smartTag w:uri="urn:schemas-microsoft-com:office:smarttags" w:element="place">
              <w:smartTag w:uri="urn:schemas-microsoft-com:office:smarttags" w:element="country-region">
                <w:r w:rsidRPr="0088057A">
                  <w:rPr>
                    <w:rFonts w:cs="Arial"/>
                    <w:sz w:val="20"/>
                    <w:szCs w:val="20"/>
                  </w:rPr>
                  <w:t>Australia</w:t>
                </w:r>
              </w:smartTag>
            </w:smartTag>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Medium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Other (Education)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Northern Grampians Shire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Medium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Other (Community services)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Regional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Karama Shops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Medium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Property and business services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IGA Macleay Regional Co-operative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Medium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Retail trade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Supa Barn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Medium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Retail trade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Regional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KW wholesalers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Medium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Wholesale trade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AUSREP</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Medium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Wholesale trade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Geoff Perkins Machinery</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Small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Agriculture, forestry, fishing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Greenline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Small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Agriculture, forestry, fishing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Regional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smartTag w:uri="urn:schemas-microsoft-com:office:smarttags" w:element="place">
              <w:smartTag w:uri="urn:schemas-microsoft-com:office:smarttags" w:element="City">
                <w:r w:rsidRPr="0088057A">
                  <w:rPr>
                    <w:rFonts w:cs="Arial"/>
                    <w:sz w:val="20"/>
                    <w:szCs w:val="20"/>
                  </w:rPr>
                  <w:t>Murray</w:t>
                </w:r>
              </w:smartTag>
            </w:smartTag>
            <w:r w:rsidRPr="0088057A">
              <w:rPr>
                <w:rFonts w:cs="Arial"/>
                <w:sz w:val="20"/>
                <w:szCs w:val="20"/>
              </w:rPr>
              <w:t xml:space="preserve"> Goulburn Water</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Small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Agriculture, forestry, fishing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Regional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Farmers Centre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Small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Agriculture, forestry, fishing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Regional</w:t>
            </w:r>
          </w:p>
        </w:tc>
      </w:tr>
      <w:tr w:rsidR="007D6E2F" w:rsidRPr="0088057A" w:rsidTr="00955E4E">
        <w:trPr>
          <w:jc w:val="center"/>
        </w:trPr>
        <w:tc>
          <w:tcPr>
            <w:tcW w:w="4342"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Information Technology Services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Small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Communication services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Regional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Kokos International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Small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Cultural and recreational services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International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Saddle 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Small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Cultural and recreational services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Name has changes recently unsure of correct name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Small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Finance and insurance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International</w:t>
            </w:r>
          </w:p>
        </w:tc>
      </w:tr>
      <w:tr w:rsidR="007D6E2F" w:rsidRPr="0088057A" w:rsidTr="00955E4E">
        <w:trPr>
          <w:jc w:val="center"/>
        </w:trPr>
        <w:tc>
          <w:tcPr>
            <w:tcW w:w="4342"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Ballarat Cancer Research Centre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Small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Health and community services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Regional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Retirement village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Small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Health and community services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Canning Division of GPs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Small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Health and community services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Martial Arts Therapy Team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Small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Health and community services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Regional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Outback Division of Practice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Small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Health and community services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Regional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Aboriginal Medical Centre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Small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Health and community services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Regional</w:t>
            </w:r>
          </w:p>
        </w:tc>
      </w:tr>
      <w:tr w:rsidR="007D6E2F" w:rsidRPr="0088057A" w:rsidTr="00955E4E">
        <w:trPr>
          <w:jc w:val="center"/>
        </w:trPr>
        <w:tc>
          <w:tcPr>
            <w:tcW w:w="4342"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Kokos International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Small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Other (Travel, international education)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International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Centre force Pty Ltd</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Small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Other (please identify)</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smartTag w:uri="urn:schemas-microsoft-com:office:smarttags" w:element="place">
              <w:r w:rsidRPr="0088057A">
                <w:rPr>
                  <w:rFonts w:cs="Arial"/>
                  <w:sz w:val="20"/>
                  <w:szCs w:val="20"/>
                </w:rPr>
                <w:t>Valhalla</w:t>
              </w:r>
            </w:smartTag>
            <w:r w:rsidRPr="0088057A">
              <w:rPr>
                <w:rFonts w:cs="Arial"/>
                <w:sz w:val="20"/>
                <w:szCs w:val="20"/>
              </w:rPr>
              <w:t xml:space="preserve"> Studios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Small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Other (Software developer)</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RAM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Small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Other (please identify)</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smartTag w:uri="urn:schemas-microsoft-com:office:smarttags" w:element="place">
              <w:smartTag w:uri="urn:schemas-microsoft-com:office:smarttags" w:element="PlaceName">
                <w:r w:rsidRPr="0088057A">
                  <w:rPr>
                    <w:rFonts w:cs="Arial"/>
                    <w:sz w:val="20"/>
                    <w:szCs w:val="20"/>
                  </w:rPr>
                  <w:t>Catholic</w:t>
                </w:r>
              </w:smartTag>
              <w:r w:rsidRPr="0088057A">
                <w:rPr>
                  <w:rFonts w:cs="Arial"/>
                  <w:sz w:val="20"/>
                  <w:szCs w:val="20"/>
                </w:rPr>
                <w:t xml:space="preserve"> </w:t>
              </w:r>
              <w:smartTag w:uri="urn:schemas-microsoft-com:office:smarttags" w:element="PlaceType">
                <w:r w:rsidRPr="0088057A">
                  <w:rPr>
                    <w:rFonts w:cs="Arial"/>
                    <w:sz w:val="20"/>
                    <w:szCs w:val="20"/>
                  </w:rPr>
                  <w:t>School</w:t>
                </w:r>
              </w:smartTag>
            </w:smartTag>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Small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Other (Education)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National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Various others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Small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Retail trade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Allans Music Centre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Small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Retail trade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Regional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Roper Bar Shop</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Small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Retail trade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Regional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J and C Panels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Small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Wholesale trade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Youth Jet SA</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Small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Other (Youth services)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Whittlesea Chaplaincy committee and Whittlesea Secondary college</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Small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Other (Education)</w:t>
            </w:r>
          </w:p>
        </w:tc>
        <w:tc>
          <w:tcPr>
            <w:tcW w:w="0" w:type="auto"/>
            <w:vAlign w:val="center"/>
          </w:tcPr>
          <w:p w:rsidR="007D6E2F" w:rsidRPr="0088057A" w:rsidRDefault="007D6E2F" w:rsidP="00FA1D2D">
            <w:pPr>
              <w:spacing w:after="0"/>
              <w:jc w:val="left"/>
              <w:rPr>
                <w:rFonts w:cs="Arial"/>
                <w:bCs/>
                <w:color w:val="D60093"/>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St Marys Primary School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Small</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Other (Education)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Heathmont Baker's delight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Micro</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Accommodation, cafes, restaurants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Pat Quinn</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Micro</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Agriculture, forestry, fishing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Horse Unit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Micro</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Agriculture, forestry, fishing</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Cadmium</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Micro</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Communication services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r w:rsidR="007D6E2F" w:rsidRPr="0088057A" w:rsidTr="00955E4E">
        <w:trPr>
          <w:jc w:val="center"/>
        </w:trPr>
        <w:tc>
          <w:tcPr>
            <w:tcW w:w="4342" w:type="dxa"/>
            <w:vAlign w:val="center"/>
          </w:tcPr>
          <w:p w:rsidR="007D6E2F" w:rsidRPr="0088057A" w:rsidRDefault="007D6E2F" w:rsidP="00FA1D2D">
            <w:pPr>
              <w:autoSpaceDE w:val="0"/>
              <w:autoSpaceDN w:val="0"/>
              <w:adjustRightInd w:val="0"/>
              <w:spacing w:after="0"/>
              <w:jc w:val="left"/>
              <w:rPr>
                <w:rFonts w:cs="Arial"/>
                <w:sz w:val="20"/>
                <w:szCs w:val="20"/>
              </w:rPr>
            </w:pPr>
            <w:r w:rsidRPr="0088057A">
              <w:rPr>
                <w:rFonts w:cs="Arial"/>
                <w:sz w:val="20"/>
                <w:szCs w:val="20"/>
              </w:rPr>
              <w:t xml:space="preserve">Righteous Pups </w:t>
            </w:r>
            <w:smartTag w:uri="urn:schemas-microsoft-com:office:smarttags" w:element="place">
              <w:smartTag w:uri="urn:schemas-microsoft-com:office:smarttags" w:element="country-region">
                <w:r w:rsidRPr="0088057A">
                  <w:rPr>
                    <w:rFonts w:cs="Arial"/>
                    <w:sz w:val="20"/>
                    <w:szCs w:val="20"/>
                  </w:rPr>
                  <w:t>Australia</w:t>
                </w:r>
              </w:smartTag>
            </w:smartTag>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Micro</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Health and community services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Regional</w:t>
            </w:r>
          </w:p>
        </w:tc>
      </w:tr>
      <w:tr w:rsidR="007D6E2F" w:rsidRPr="0088057A" w:rsidTr="00955E4E">
        <w:trPr>
          <w:jc w:val="center"/>
        </w:trPr>
        <w:tc>
          <w:tcPr>
            <w:tcW w:w="4342" w:type="dxa"/>
            <w:vAlign w:val="center"/>
          </w:tcPr>
          <w:p w:rsidR="007D6E2F" w:rsidRPr="0088057A" w:rsidRDefault="007D6E2F" w:rsidP="00FA1D2D">
            <w:pPr>
              <w:spacing w:after="0"/>
              <w:jc w:val="left"/>
              <w:rPr>
                <w:rFonts w:cs="Arial"/>
                <w:sz w:val="20"/>
                <w:szCs w:val="20"/>
              </w:rPr>
            </w:pPr>
            <w:r w:rsidRPr="0088057A">
              <w:rPr>
                <w:rFonts w:cs="Arial"/>
                <w:sz w:val="20"/>
                <w:szCs w:val="20"/>
              </w:rPr>
              <w:t>atEAST</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Micro</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Property and business services</w:t>
            </w:r>
          </w:p>
        </w:tc>
        <w:tc>
          <w:tcPr>
            <w:tcW w:w="0" w:type="auto"/>
            <w:vAlign w:val="center"/>
          </w:tcPr>
          <w:p w:rsidR="007D6E2F" w:rsidRPr="0088057A" w:rsidRDefault="007D6E2F" w:rsidP="00FA1D2D">
            <w:pPr>
              <w:spacing w:after="0"/>
              <w:jc w:val="left"/>
              <w:rPr>
                <w:rFonts w:cs="Arial"/>
                <w:sz w:val="20"/>
                <w:szCs w:val="20"/>
              </w:rPr>
            </w:pPr>
            <w:r w:rsidRPr="0088057A">
              <w:rPr>
                <w:rFonts w:cs="Arial"/>
                <w:sz w:val="20"/>
                <w:szCs w:val="20"/>
              </w:rPr>
              <w:t>Local</w:t>
            </w:r>
          </w:p>
        </w:tc>
      </w:tr>
    </w:tbl>
    <w:p w:rsidR="007D6E2F" w:rsidRPr="00F00701" w:rsidRDefault="007D6E2F" w:rsidP="007D6E2F">
      <w:pPr>
        <w:spacing w:after="0"/>
        <w:rPr>
          <w:rFonts w:cs="Arial"/>
          <w:bCs/>
          <w:color w:val="D60093"/>
          <w:sz w:val="24"/>
          <w:szCs w:val="26"/>
        </w:rPr>
      </w:pPr>
    </w:p>
    <w:p w:rsidR="007D6E2F" w:rsidRDefault="007D6E2F" w:rsidP="007D6E2F">
      <w:pPr>
        <w:pStyle w:val="PlainText"/>
        <w:rPr>
          <w:rFonts w:ascii="Calibri" w:hAnsi="Calibri" w:cs="Courier New"/>
          <w:b/>
          <w:sz w:val="28"/>
          <w:szCs w:val="28"/>
        </w:rPr>
      </w:pPr>
    </w:p>
    <w:p w:rsidR="007D6E2F" w:rsidRDefault="007D6E2F" w:rsidP="007D6E2F">
      <w:pPr>
        <w:pStyle w:val="PlainText"/>
        <w:rPr>
          <w:rFonts w:ascii="Calibri" w:hAnsi="Calibri" w:cs="Courier New"/>
          <w:b/>
          <w:sz w:val="28"/>
          <w:szCs w:val="28"/>
        </w:rPr>
      </w:pPr>
    </w:p>
    <w:p w:rsidR="007D6E2F" w:rsidRDefault="007D6E2F" w:rsidP="007D6E2F">
      <w:pPr>
        <w:pStyle w:val="PlainText"/>
        <w:rPr>
          <w:rFonts w:ascii="Calibri" w:hAnsi="Calibri" w:cs="Courier New"/>
          <w:b/>
          <w:sz w:val="28"/>
          <w:szCs w:val="28"/>
        </w:rPr>
        <w:sectPr w:rsidR="007D6E2F" w:rsidSect="0088057A">
          <w:headerReference w:type="default" r:id="rId19"/>
          <w:footerReference w:type="default" r:id="rId20"/>
          <w:pgSz w:w="11907" w:h="16840" w:code="9"/>
          <w:pgMar w:top="1701" w:right="1440" w:bottom="1440" w:left="1440" w:header="720" w:footer="720" w:gutter="0"/>
          <w:pgNumType w:start="1"/>
          <w:cols w:space="737"/>
        </w:sectPr>
      </w:pPr>
    </w:p>
    <w:p w:rsidR="007D6E2F" w:rsidRPr="009851A8" w:rsidRDefault="00F86088" w:rsidP="00F86088">
      <w:pPr>
        <w:pStyle w:val="Heading1"/>
      </w:pPr>
      <w:bookmarkStart w:id="80" w:name="_Toc255915493"/>
      <w:r>
        <w:t>4.</w:t>
      </w:r>
      <w:r>
        <w:tab/>
      </w:r>
      <w:r w:rsidR="007D6E2F" w:rsidRPr="009851A8">
        <w:t>School-Business Relationships – School</w:t>
      </w:r>
      <w:r>
        <w:t>s’</w:t>
      </w:r>
      <w:r w:rsidR="007D6E2F" w:rsidRPr="009851A8">
        <w:t xml:space="preserve"> Survey</w:t>
      </w:r>
      <w:r>
        <w:t xml:space="preserve"> Instrument</w:t>
      </w:r>
      <w:bookmarkEnd w:id="80"/>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r w:rsidRPr="009851A8">
        <w:rPr>
          <w:rFonts w:ascii="Calibri" w:hAnsi="Calibri" w:cs="Courier New"/>
          <w:sz w:val="24"/>
        </w:rPr>
        <w:t>=============================================</w:t>
      </w:r>
    </w:p>
    <w:p w:rsidR="007D6E2F" w:rsidRPr="009851A8" w:rsidRDefault="007D6E2F" w:rsidP="007D6E2F">
      <w:pPr>
        <w:pStyle w:val="PlainText"/>
        <w:rPr>
          <w:rFonts w:ascii="Calibri" w:hAnsi="Calibri" w:cs="Courier New"/>
          <w:b/>
          <w:sz w:val="26"/>
          <w:szCs w:val="26"/>
        </w:rPr>
      </w:pPr>
      <w:r w:rsidRPr="009851A8">
        <w:rPr>
          <w:rFonts w:ascii="Calibri" w:hAnsi="Calibri" w:cs="Courier New"/>
          <w:b/>
          <w:sz w:val="26"/>
          <w:szCs w:val="26"/>
        </w:rPr>
        <w:t>Instructions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 xml:space="preserve">============================================= </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r w:rsidRPr="009851A8">
        <w:rPr>
          <w:rFonts w:ascii="Calibri" w:hAnsi="Calibri" w:cs="Courier New"/>
          <w:sz w:val="24"/>
        </w:rPr>
        <w:t>The questionnaire is concerned with three areas: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r>
    </w:p>
    <w:p w:rsidR="007D6E2F" w:rsidRPr="009851A8" w:rsidRDefault="007D6E2F" w:rsidP="007D6E2F">
      <w:pPr>
        <w:pStyle w:val="PlainText"/>
        <w:rPr>
          <w:rFonts w:ascii="Calibri" w:hAnsi="Calibri" w:cs="Courier New"/>
          <w:sz w:val="24"/>
        </w:rPr>
      </w:pPr>
      <w:r w:rsidRPr="009851A8">
        <w:rPr>
          <w:rFonts w:ascii="Calibri" w:hAnsi="Calibri" w:cs="Courier New"/>
          <w:sz w:val="24"/>
        </w:rPr>
        <w:t>1. You and your school.</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r>
    </w:p>
    <w:p w:rsidR="007D6E2F" w:rsidRPr="009851A8" w:rsidRDefault="007D6E2F" w:rsidP="007D6E2F">
      <w:pPr>
        <w:pStyle w:val="PlainText"/>
        <w:rPr>
          <w:rFonts w:ascii="Calibri" w:hAnsi="Calibri" w:cs="Courier New"/>
          <w:sz w:val="24"/>
        </w:rPr>
      </w:pPr>
      <w:r w:rsidRPr="009851A8">
        <w:rPr>
          <w:rFonts w:ascii="Calibri" w:hAnsi="Calibri" w:cs="Courier New"/>
          <w:sz w:val="24"/>
        </w:rPr>
        <w:t>2. Activities, programs or projects that involve your school working with business.</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r w:rsidRPr="009851A8">
        <w:rPr>
          <w:rFonts w:ascii="Calibri" w:hAnsi="Calibri" w:cs="Courier New"/>
          <w:sz w:val="24"/>
        </w:rPr>
        <w:t>3. Information about 'significant relationships' your school may have with business.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r>
    </w:p>
    <w:p w:rsidR="007D6E2F" w:rsidRPr="009851A8" w:rsidRDefault="007D6E2F" w:rsidP="007D6E2F">
      <w:pPr>
        <w:pStyle w:val="PlainText"/>
        <w:rPr>
          <w:rFonts w:ascii="Calibri" w:hAnsi="Calibri" w:cs="Courier New"/>
          <w:sz w:val="24"/>
        </w:rPr>
      </w:pPr>
      <w:r w:rsidRPr="009851A8">
        <w:rPr>
          <w:rFonts w:ascii="Calibri" w:hAnsi="Calibri" w:cs="Courier New"/>
          <w:sz w:val="24"/>
        </w:rPr>
        <w:t xml:space="preserve">Depending on the level of written response, it will take approximately </w:t>
      </w:r>
      <w:r w:rsidRPr="009851A8">
        <w:rPr>
          <w:rFonts w:ascii="Calibri" w:hAnsi="Calibri" w:cs="Courier New"/>
          <w:b/>
          <w:sz w:val="24"/>
          <w:u w:val="single"/>
        </w:rPr>
        <w:t>15-20 minutes</w:t>
      </w:r>
      <w:r w:rsidRPr="009851A8">
        <w:rPr>
          <w:rFonts w:ascii="Calibri" w:hAnsi="Calibri" w:cs="Courier New"/>
          <w:sz w:val="24"/>
        </w:rPr>
        <w:t xml:space="preserve"> to complete the questionnaire.</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r w:rsidRPr="009851A8">
        <w:rPr>
          <w:rFonts w:ascii="Calibri" w:hAnsi="Calibri" w:cs="Courier New"/>
          <w:sz w:val="24"/>
        </w:rPr>
        <w:t xml:space="preserve">You can navigate through the survey by using the </w:t>
      </w:r>
      <w:r w:rsidRPr="009851A8">
        <w:rPr>
          <w:rFonts w:ascii="Calibri" w:hAnsi="Calibri" w:cs="Courier New"/>
          <w:b/>
          <w:sz w:val="24"/>
        </w:rPr>
        <w:t>next</w:t>
      </w:r>
      <w:r w:rsidRPr="009851A8">
        <w:rPr>
          <w:rFonts w:ascii="Calibri" w:hAnsi="Calibri" w:cs="Courier New"/>
          <w:sz w:val="24"/>
        </w:rPr>
        <w:t xml:space="preserve"> and </w:t>
      </w:r>
      <w:r w:rsidRPr="009851A8">
        <w:rPr>
          <w:rFonts w:ascii="Calibri" w:hAnsi="Calibri" w:cs="Courier New"/>
          <w:b/>
          <w:sz w:val="24"/>
        </w:rPr>
        <w:t>previous</w:t>
      </w:r>
      <w:r w:rsidRPr="009851A8">
        <w:rPr>
          <w:rFonts w:ascii="Calibri" w:hAnsi="Calibri" w:cs="Courier New"/>
          <w:sz w:val="24"/>
        </w:rPr>
        <w:t xml:space="preserve"> button at the bottom of each page.</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r>
    </w:p>
    <w:p w:rsidR="007D6E2F" w:rsidRPr="009851A8" w:rsidRDefault="007D6E2F" w:rsidP="007D6E2F">
      <w:pPr>
        <w:pStyle w:val="PlainText"/>
        <w:rPr>
          <w:rFonts w:ascii="Calibri" w:hAnsi="Calibri" w:cs="Courier New"/>
          <w:sz w:val="24"/>
        </w:rPr>
      </w:pPr>
      <w:r w:rsidRPr="009851A8">
        <w:rPr>
          <w:rFonts w:ascii="Calibri" w:hAnsi="Calibri" w:cs="Courier New"/>
          <w:sz w:val="24"/>
        </w:rPr>
        <w:t>The questionnaire does not need to be completed in one sitting. Responses can be saved and finished at a later date.</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r>
    </w:p>
    <w:p w:rsidR="007D6E2F" w:rsidRPr="009851A8" w:rsidRDefault="007D6E2F" w:rsidP="007D6E2F">
      <w:pPr>
        <w:pStyle w:val="PlainText"/>
        <w:rPr>
          <w:rFonts w:ascii="Calibri" w:hAnsi="Calibri" w:cs="Courier New"/>
          <w:sz w:val="24"/>
        </w:rPr>
      </w:pPr>
      <w:r w:rsidRPr="009851A8">
        <w:rPr>
          <w:rFonts w:ascii="Calibri" w:hAnsi="Calibri" w:cs="Courier New"/>
          <w:sz w:val="24"/>
        </w:rPr>
        <w:t xml:space="preserve">All information in the survey will be treated with the </w:t>
      </w:r>
      <w:r w:rsidRPr="009851A8">
        <w:rPr>
          <w:rFonts w:ascii="Calibri" w:hAnsi="Calibri" w:cs="Courier New"/>
          <w:b/>
          <w:sz w:val="24"/>
          <w:u w:val="single"/>
        </w:rPr>
        <w:t>strictest confidentiality</w:t>
      </w:r>
      <w:r w:rsidRPr="009851A8">
        <w:rPr>
          <w:rFonts w:ascii="Calibri" w:hAnsi="Calibri" w:cs="Courier New"/>
          <w:sz w:val="24"/>
        </w:rPr>
        <w:t>. The results will only be reported in a general and statistical form and schools will not be identified in reports without express permission.</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r>
    </w:p>
    <w:p w:rsidR="007D6E2F" w:rsidRPr="009851A8" w:rsidRDefault="007D6E2F" w:rsidP="007D6E2F">
      <w:pPr>
        <w:pStyle w:val="PlainText"/>
        <w:rPr>
          <w:rFonts w:ascii="Calibri" w:hAnsi="Calibri" w:cs="Courier New"/>
          <w:sz w:val="24"/>
        </w:rPr>
      </w:pPr>
      <w:r w:rsidRPr="009851A8">
        <w:rPr>
          <w:rFonts w:ascii="Calibri" w:hAnsi="Calibri" w:cs="Courier New"/>
          <w:sz w:val="24"/>
        </w:rPr>
        <w:t xml:space="preserve">Should you have any queries in relation to the survey instrument or the data gathering process more generally, please contact </w:t>
      </w:r>
      <w:r w:rsidRPr="009851A8">
        <w:rPr>
          <w:rFonts w:ascii="Calibri" w:hAnsi="Calibri" w:cs="Courier New"/>
          <w:b/>
          <w:sz w:val="24"/>
        </w:rPr>
        <w:t>Geoff Noblett</w:t>
      </w:r>
      <w:r w:rsidRPr="009851A8">
        <w:rPr>
          <w:rFonts w:ascii="Calibri" w:hAnsi="Calibri" w:cs="Courier New"/>
          <w:sz w:val="24"/>
        </w:rPr>
        <w:t xml:space="preserve"> at </w:t>
      </w:r>
      <w:hyperlink r:id="rId21" w:history="1">
        <w:r w:rsidRPr="009851A8">
          <w:rPr>
            <w:rStyle w:val="Hyperlink"/>
            <w:rFonts w:ascii="Calibri" w:hAnsi="Calibri" w:cs="Courier New"/>
            <w:b/>
          </w:rPr>
          <w:t>gnoblett@phillipskpa.com.au</w:t>
        </w:r>
      </w:hyperlink>
      <w:r w:rsidRPr="009851A8">
        <w:rPr>
          <w:rFonts w:ascii="Calibri" w:hAnsi="Calibri" w:cs="Courier New"/>
          <w:sz w:val="24"/>
        </w:rPr>
        <w: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r>
    </w:p>
    <w:p w:rsidR="007D6E2F" w:rsidRPr="009851A8" w:rsidRDefault="007D6E2F" w:rsidP="007D6E2F">
      <w:pPr>
        <w:pStyle w:val="PlainText"/>
        <w:rPr>
          <w:rFonts w:ascii="Calibri" w:hAnsi="Calibri" w:cs="Courier New"/>
          <w:sz w:val="24"/>
        </w:rPr>
      </w:pPr>
      <w:r w:rsidRPr="009851A8">
        <w:rPr>
          <w:rFonts w:ascii="Calibri" w:hAnsi="Calibri" w:cs="Courier New"/>
          <w:sz w:val="24"/>
        </w:rPr>
        <w:t xml:space="preserve">Australian Government Statistical Clearing House Approval Number </w:t>
      </w:r>
      <w:r w:rsidRPr="009851A8">
        <w:rPr>
          <w:rFonts w:ascii="Calibri" w:hAnsi="Calibri" w:cs="Courier New"/>
          <w:b/>
          <w:sz w:val="24"/>
          <w:u w:val="single"/>
        </w:rPr>
        <w:t>02051-01</w:t>
      </w:r>
      <w:r w:rsidRPr="009851A8">
        <w:rPr>
          <w:rFonts w:ascii="Calibri" w:hAnsi="Calibri" w:cs="Courier New"/>
          <w:sz w:val="24"/>
        </w:rPr>
        <w: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b/>
          <w:sz w:val="24"/>
        </w:rPr>
      </w:pPr>
      <w:r w:rsidRPr="009851A8">
        <w:rPr>
          <w:rFonts w:ascii="Calibri" w:hAnsi="Calibri" w:cs="Courier New"/>
          <w:b/>
          <w:sz w:val="24"/>
        </w:rPr>
        <w:t>Are you ready to start the survey?</w:t>
      </w:r>
      <w:r w:rsidRPr="00A552B4">
        <w:rPr>
          <w:rFonts w:ascii="Calibri" w:hAnsi="Calibri" w:cs="Courier New"/>
          <w:b/>
          <w:color w:val="FF0000"/>
          <w:sz w:val="24"/>
        </w:rPr>
        <w:t>*</w:t>
      </w:r>
    </w:p>
    <w:p w:rsidR="007D6E2F"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w:t>
      </w:r>
      <w:r>
        <w:rPr>
          <w:rFonts w:ascii="Calibri" w:hAnsi="Calibri" w:cs="Courier New"/>
          <w:sz w:val="24"/>
        </w:rPr>
        <w:t xml:space="preserve"> </w:t>
      </w:r>
      <w:r w:rsidRPr="009851A8">
        <w:rPr>
          <w:rFonts w:ascii="Calibri" w:hAnsi="Calibri" w:cs="Courier New"/>
          <w:sz w:val="24"/>
        </w:rPr>
        <w:sym w:font="Wingdings" w:char="F0E0"/>
      </w:r>
      <w:r>
        <w:rPr>
          <w:rFonts w:ascii="Calibri" w:hAnsi="Calibri" w:cs="Courier New"/>
          <w:sz w:val="24"/>
        </w:rPr>
        <w:t xml:space="preserve"> </w:t>
      </w:r>
      <w:r w:rsidRPr="00F070D0">
        <w:rPr>
          <w:rFonts w:ascii="Calibri" w:hAnsi="Calibri" w:cs="Courier New"/>
          <w:b/>
          <w:color w:val="FF0000"/>
          <w:sz w:val="24"/>
        </w:rPr>
        <w:t>Go to Page 3</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r>
        <w:rPr>
          <w:rFonts w:ascii="Calibri" w:hAnsi="Calibri" w:cs="Courier New"/>
          <w:sz w:val="24"/>
        </w:rPr>
        <w:br w:type="page"/>
      </w:r>
      <w:r w:rsidRPr="009851A8">
        <w:rPr>
          <w:rFonts w:ascii="Calibri" w:hAnsi="Calibri" w:cs="Courier New"/>
          <w:sz w:val="24"/>
        </w:rPr>
        <w:t>=============================================</w:t>
      </w:r>
    </w:p>
    <w:p w:rsidR="007D6E2F" w:rsidRPr="009851A8" w:rsidRDefault="007D6E2F" w:rsidP="007D6E2F">
      <w:pPr>
        <w:pStyle w:val="PlainText"/>
        <w:rPr>
          <w:rFonts w:ascii="Calibri" w:hAnsi="Calibri" w:cs="Courier New"/>
          <w:b/>
          <w:sz w:val="26"/>
          <w:szCs w:val="26"/>
        </w:rPr>
      </w:pPr>
      <w:r w:rsidRPr="009851A8">
        <w:rPr>
          <w:rFonts w:ascii="Calibri" w:hAnsi="Calibri" w:cs="Courier New"/>
          <w:b/>
          <w:sz w:val="26"/>
          <w:szCs w:val="26"/>
        </w:rPr>
        <w:t xml:space="preserve"> Save and continue later</w:t>
      </w:r>
    </w:p>
    <w:p w:rsidR="007D6E2F" w:rsidRPr="009851A8" w:rsidRDefault="007D6E2F" w:rsidP="007D6E2F">
      <w:pPr>
        <w:pStyle w:val="PlainText"/>
        <w:rPr>
          <w:rFonts w:ascii="Calibri" w:hAnsi="Calibri" w:cs="Courier New"/>
          <w:sz w:val="24"/>
        </w:rPr>
      </w:pPr>
      <w:r w:rsidRPr="009851A8">
        <w:rPr>
          <w:rFonts w:ascii="Calibri" w:hAnsi="Calibri" w:cs="Courier New"/>
          <w:sz w:val="24"/>
        </w:rPr>
        <w:t xml:space="preserve">============================================= </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b/>
          <w:sz w:val="24"/>
        </w:rPr>
      </w:pPr>
      <w:r w:rsidRPr="009851A8">
        <w:rPr>
          <w:rFonts w:ascii="Calibri" w:hAnsi="Calibri" w:cs="Courier New"/>
          <w:b/>
          <w:sz w:val="24"/>
        </w:rPr>
        <w:t>Please supply an email address to save your progress. A unique link will be emailed to you that will allow you to return to your survey where you left off.</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r>
    </w:p>
    <w:p w:rsidR="007D6E2F" w:rsidRPr="009851A8" w:rsidRDefault="007D6E2F" w:rsidP="007D6E2F">
      <w:pPr>
        <w:pStyle w:val="PlainText"/>
        <w:rPr>
          <w:rFonts w:ascii="Calibri" w:hAnsi="Calibri" w:cs="Courier New"/>
          <w:sz w:val="24"/>
        </w:rPr>
      </w:pPr>
      <w:r w:rsidRPr="009851A8">
        <w:rPr>
          <w:rFonts w:ascii="Calibri" w:hAnsi="Calibri" w:cs="Courier New"/>
          <w:sz w:val="24"/>
        </w:rPr>
        <w:t>Please enter your email address</w:t>
      </w:r>
      <w:r w:rsidRPr="00A552B4">
        <w:rPr>
          <w:rFonts w:ascii="Calibri" w:hAnsi="Calibri" w:cs="Courier New"/>
          <w:color w:val="FF0000"/>
          <w:sz w:val="24"/>
        </w:rPr>
        <w:t>*</w:t>
      </w:r>
      <w:r w:rsidRPr="009851A8">
        <w:rPr>
          <w:rFonts w:ascii="Calibri" w:hAnsi="Calibri" w:cs="Courier New"/>
          <w:sz w:val="24"/>
        </w:rPr>
        <w:t>:</w:t>
      </w:r>
      <w:r>
        <w:rPr>
          <w:rFonts w:ascii="Calibri" w:hAnsi="Calibri" w:cs="Courier New"/>
          <w:sz w:val="24"/>
        </w:rPr>
        <w:t xml:space="preserve"> </w:t>
      </w:r>
      <w:r w:rsidRPr="009851A8">
        <w:rPr>
          <w:rFonts w:ascii="Calibri" w:hAnsi="Calibri" w:cs="Courier New"/>
          <w:sz w:val="24"/>
        </w:rPr>
        <w:t>_________________________</w:t>
      </w:r>
    </w:p>
    <w:p w:rsidR="007D6E2F"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r>
        <w:rPr>
          <w:rFonts w:ascii="Calibri" w:hAnsi="Calibri" w:cs="Courier New"/>
          <w:sz w:val="24"/>
        </w:rPr>
        <w:br w:type="page"/>
      </w:r>
      <w:r w:rsidRPr="009851A8">
        <w:rPr>
          <w:rFonts w:ascii="Calibri" w:hAnsi="Calibri" w:cs="Courier New"/>
          <w:sz w:val="24"/>
        </w:rPr>
        <w:t>=============================================</w:t>
      </w:r>
    </w:p>
    <w:p w:rsidR="007D6E2F" w:rsidRPr="009851A8" w:rsidRDefault="007D6E2F" w:rsidP="007D6E2F">
      <w:pPr>
        <w:pStyle w:val="PlainText"/>
        <w:rPr>
          <w:rFonts w:ascii="Calibri" w:hAnsi="Calibri" w:cs="Courier New"/>
          <w:b/>
          <w:sz w:val="26"/>
        </w:rPr>
      </w:pPr>
      <w:r w:rsidRPr="009851A8">
        <w:rPr>
          <w:rFonts w:ascii="Calibri" w:hAnsi="Calibri" w:cs="Courier New"/>
          <w:b/>
          <w:sz w:val="26"/>
        </w:rPr>
        <w:t>About you and your school</w:t>
      </w:r>
    </w:p>
    <w:p w:rsidR="007D6E2F" w:rsidRPr="009851A8" w:rsidRDefault="007D6E2F" w:rsidP="007D6E2F">
      <w:pPr>
        <w:pStyle w:val="PlainText"/>
        <w:rPr>
          <w:rFonts w:ascii="Calibri" w:hAnsi="Calibri" w:cs="Courier New"/>
          <w:sz w:val="24"/>
        </w:rPr>
      </w:pPr>
      <w:r w:rsidRPr="009851A8">
        <w:rPr>
          <w:rFonts w:ascii="Calibri" w:hAnsi="Calibri" w:cs="Courier New"/>
          <w:sz w:val="24"/>
        </w:rPr>
        <w:t xml:space="preserve">============================================= </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b/>
          <w:sz w:val="24"/>
        </w:rPr>
      </w:pPr>
      <w:r w:rsidRPr="009851A8">
        <w:rPr>
          <w:rFonts w:ascii="Calibri" w:hAnsi="Calibri" w:cs="Courier New"/>
          <w:b/>
          <w:sz w:val="24"/>
        </w:rPr>
        <w:t>Please provide the following information about you and your school.</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r w:rsidRPr="009851A8">
        <w:rPr>
          <w:rFonts w:ascii="Calibri" w:hAnsi="Calibri" w:cs="Courier New"/>
          <w:sz w:val="24"/>
        </w:rPr>
        <w:t>Your name</w:t>
      </w:r>
      <w:r w:rsidRPr="00A552B4">
        <w:rPr>
          <w:rFonts w:ascii="Calibri" w:hAnsi="Calibri" w:cs="Courier New"/>
          <w:color w:val="FF0000"/>
          <w:sz w:val="24"/>
        </w:rPr>
        <w: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Role (eg Principal, Business Manager etc.)</w:t>
      </w:r>
      <w:r w:rsidRPr="00A552B4">
        <w:rPr>
          <w:rFonts w:ascii="Calibri" w:hAnsi="Calibri" w:cs="Courier New"/>
          <w:color w:val="FF0000"/>
          <w:sz w:val="24"/>
        </w:rPr>
        <w:t xml:space="preserve"> *</w:t>
      </w:r>
    </w:p>
    <w:p w:rsidR="007D6E2F" w:rsidRPr="009851A8" w:rsidRDefault="007D6E2F" w:rsidP="007D6E2F">
      <w:pPr>
        <w:pStyle w:val="PlainText"/>
        <w:rPr>
          <w:rFonts w:ascii="Calibri" w:hAnsi="Calibri" w:cs="Courier New"/>
          <w:sz w:val="24"/>
        </w:rPr>
      </w:pPr>
      <w:r w:rsidRPr="009851A8">
        <w:rPr>
          <w:rFonts w:ascii="Calibri" w:hAnsi="Calibri" w:cs="Courier New"/>
          <w:sz w:val="24"/>
        </w:rPr>
        <w:t>Name of school</w:t>
      </w:r>
      <w:r w:rsidRPr="00A552B4">
        <w:rPr>
          <w:rFonts w:ascii="Calibri" w:hAnsi="Calibri" w:cs="Courier New"/>
          <w:color w:val="FF0000"/>
          <w:sz w:val="24"/>
        </w:rPr>
        <w: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State</w:t>
      </w:r>
      <w:r w:rsidRPr="00A552B4">
        <w:rPr>
          <w:rFonts w:ascii="Calibri" w:hAnsi="Calibri" w:cs="Courier New"/>
          <w:color w:val="FF0000"/>
          <w:sz w:val="24"/>
        </w:rPr>
        <w: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Email address</w:t>
      </w:r>
      <w:r w:rsidRPr="00A552B4">
        <w:rPr>
          <w:rFonts w:ascii="Calibri" w:hAnsi="Calibri" w:cs="Courier New"/>
          <w:color w:val="FF0000"/>
          <w:sz w:val="24"/>
        </w:rPr>
        <w: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Phone number (optional)</w:t>
      </w:r>
    </w:p>
    <w:p w:rsidR="007D6E2F"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r w:rsidRPr="009851A8">
        <w:rPr>
          <w:rFonts w:ascii="Calibri" w:hAnsi="Calibri" w:cs="Courier New"/>
          <w:sz w:val="24"/>
        </w:rPr>
        <w:t>School size / number of students</w:t>
      </w:r>
      <w:r w:rsidRPr="00A552B4">
        <w:rPr>
          <w:rFonts w:ascii="Calibri" w:hAnsi="Calibri" w:cs="Courier New"/>
          <w:color w:val="FF0000"/>
          <w:sz w:val="24"/>
        </w:rPr>
        <w: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1-100</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101- 300</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301- 500</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501+</w:t>
      </w:r>
    </w:p>
    <w:p w:rsidR="007D6E2F"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r w:rsidRPr="009851A8">
        <w:rPr>
          <w:rFonts w:ascii="Calibri" w:hAnsi="Calibri" w:cs="Courier New"/>
          <w:sz w:val="24"/>
        </w:rPr>
        <w:t>School type</w:t>
      </w:r>
      <w:r w:rsidRPr="00A552B4">
        <w:rPr>
          <w:rFonts w:ascii="Calibri" w:hAnsi="Calibri" w:cs="Courier New"/>
          <w:color w:val="FF0000"/>
          <w:sz w:val="24"/>
        </w:rPr>
        <w: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Primary</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Secondary</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K-12</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Senior secondary college</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Special</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Australian technical college</w:t>
      </w:r>
    </w:p>
    <w:p w:rsidR="007D6E2F"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r w:rsidRPr="009851A8">
        <w:rPr>
          <w:rFonts w:ascii="Calibri" w:hAnsi="Calibri" w:cs="Courier New"/>
          <w:sz w:val="24"/>
        </w:rPr>
        <w:t>Sector</w:t>
      </w:r>
      <w:r w:rsidRPr="00A552B4">
        <w:rPr>
          <w:rFonts w:ascii="Calibri" w:hAnsi="Calibri" w:cs="Courier New"/>
          <w:color w:val="FF0000"/>
          <w:sz w:val="24"/>
        </w:rPr>
        <w: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Government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Catholic</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Independent</w:t>
      </w:r>
    </w:p>
    <w:p w:rsidR="007D6E2F" w:rsidRPr="009851A8"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r w:rsidRPr="009851A8">
        <w:rPr>
          <w:rFonts w:ascii="Calibri" w:hAnsi="Calibri" w:cs="Courier New"/>
          <w:sz w:val="24"/>
        </w:rPr>
        <w:t>Geographic location</w:t>
      </w:r>
      <w:r w:rsidRPr="00A552B4">
        <w:rPr>
          <w:rFonts w:ascii="Calibri" w:hAnsi="Calibri" w:cs="Courier New"/>
          <w:color w:val="FF0000"/>
          <w:sz w:val="24"/>
        </w:rPr>
        <w: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Metropolitan</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Regional</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Remote</w:t>
      </w:r>
    </w:p>
    <w:p w:rsidR="007D6E2F" w:rsidRPr="009851A8" w:rsidRDefault="007D6E2F" w:rsidP="007D6E2F">
      <w:pPr>
        <w:pStyle w:val="PlainText"/>
        <w:rPr>
          <w:rFonts w:ascii="Calibri" w:hAnsi="Calibri" w:cs="Courier New"/>
          <w:sz w:val="24"/>
        </w:rPr>
      </w:pPr>
      <w:r>
        <w:rPr>
          <w:rFonts w:ascii="Calibri" w:hAnsi="Calibri" w:cs="Courier New"/>
          <w:sz w:val="24"/>
        </w:rPr>
        <w:br w:type="page"/>
      </w:r>
      <w:r w:rsidRPr="009851A8">
        <w:rPr>
          <w:rFonts w:ascii="Calibri" w:hAnsi="Calibri" w:cs="Courier New"/>
          <w:sz w:val="24"/>
        </w:rPr>
        <w:t>=============================================</w:t>
      </w:r>
    </w:p>
    <w:p w:rsidR="007D6E2F" w:rsidRPr="009851A8" w:rsidRDefault="007D6E2F" w:rsidP="007D6E2F">
      <w:pPr>
        <w:pStyle w:val="PlainText"/>
        <w:rPr>
          <w:rFonts w:ascii="Calibri" w:hAnsi="Calibri" w:cs="Courier New"/>
          <w:b/>
          <w:sz w:val="26"/>
        </w:rPr>
      </w:pPr>
      <w:r w:rsidRPr="009851A8">
        <w:rPr>
          <w:rFonts w:ascii="Calibri" w:hAnsi="Calibri" w:cs="Courier New"/>
          <w:b/>
          <w:sz w:val="26"/>
        </w:rPr>
        <w:t>Current forms of relationships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 xml:space="preserve">============================================= </w:t>
      </w:r>
    </w:p>
    <w:p w:rsidR="007D6E2F" w:rsidRPr="009851A8" w:rsidRDefault="007D6E2F" w:rsidP="007D6E2F">
      <w:pPr>
        <w:pStyle w:val="PlainText"/>
        <w:rPr>
          <w:rFonts w:ascii="Calibri" w:hAnsi="Calibri" w:cs="Courier New"/>
          <w:sz w:val="24"/>
        </w:rPr>
      </w:pPr>
    </w:p>
    <w:p w:rsidR="007D6E2F" w:rsidRPr="00393548" w:rsidRDefault="007D6E2F" w:rsidP="007D6E2F">
      <w:pPr>
        <w:pStyle w:val="PlainText"/>
        <w:rPr>
          <w:rFonts w:ascii="Calibri" w:hAnsi="Calibri" w:cs="Courier New"/>
          <w:b/>
          <w:sz w:val="24"/>
        </w:rPr>
      </w:pPr>
      <w:r w:rsidRPr="00393548">
        <w:rPr>
          <w:rFonts w:ascii="Calibri" w:hAnsi="Calibri" w:cs="Courier New"/>
          <w:b/>
          <w:sz w:val="24"/>
        </w:rPr>
        <w:t>Transition from school to work and developing employability skills of students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School based apprenticeships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Structured workplace learning (linked to VET program)</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Work experience for students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Careers information</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Work readiness - mentoring and coaching</w:t>
      </w:r>
    </w:p>
    <w:p w:rsidR="007D6E2F" w:rsidRDefault="007D6E2F" w:rsidP="007D6E2F">
      <w:pPr>
        <w:pStyle w:val="PlainText"/>
        <w:rPr>
          <w:rFonts w:ascii="Calibri" w:hAnsi="Calibri" w:cs="Courier New"/>
          <w:sz w:val="24"/>
        </w:rPr>
      </w:pPr>
      <w:r w:rsidRPr="009851A8">
        <w:rPr>
          <w:rFonts w:ascii="Calibri" w:hAnsi="Calibri" w:cs="Courier New"/>
          <w:sz w:val="24"/>
        </w:rPr>
        <w:tab/>
        <w:t>( ) Industry awareness programs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Other (please specify)</w:t>
      </w:r>
    </w:p>
    <w:p w:rsidR="007D6E2F" w:rsidRPr="009851A8" w:rsidRDefault="007D6E2F" w:rsidP="007D6E2F">
      <w:pPr>
        <w:pStyle w:val="PlainText"/>
        <w:rPr>
          <w:rFonts w:ascii="Calibri" w:hAnsi="Calibri" w:cs="Courier New"/>
          <w:sz w:val="24"/>
        </w:rPr>
      </w:pPr>
    </w:p>
    <w:p w:rsidR="007D6E2F" w:rsidRPr="00393548" w:rsidRDefault="007D6E2F" w:rsidP="007D6E2F">
      <w:pPr>
        <w:pStyle w:val="PlainText"/>
        <w:rPr>
          <w:rFonts w:ascii="Calibri" w:hAnsi="Calibri" w:cs="Courier New"/>
          <w:b/>
          <w:sz w:val="24"/>
        </w:rPr>
      </w:pPr>
      <w:r w:rsidRPr="00393548">
        <w:rPr>
          <w:rFonts w:ascii="Calibri" w:hAnsi="Calibri" w:cs="Courier New"/>
          <w:b/>
          <w:sz w:val="24"/>
        </w:rPr>
        <w:t>Enhancing school leadership and staff development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Mentoring and coaching programs for staff</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Expert advice for principals, school leaders and council members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Professional development for staff</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Work shadowing</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Drawing on business expertise to provide advisory/consulting services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Industry/business experience for staff</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Other (please specify)</w:t>
      </w:r>
    </w:p>
    <w:p w:rsidR="007D6E2F" w:rsidRPr="009851A8" w:rsidRDefault="007D6E2F" w:rsidP="007D6E2F">
      <w:pPr>
        <w:pStyle w:val="PlainText"/>
        <w:rPr>
          <w:rFonts w:ascii="Calibri" w:hAnsi="Calibri" w:cs="Courier New"/>
          <w:sz w:val="24"/>
        </w:rPr>
      </w:pPr>
    </w:p>
    <w:p w:rsidR="007D6E2F" w:rsidRPr="00393548" w:rsidRDefault="007D6E2F" w:rsidP="007D6E2F">
      <w:pPr>
        <w:pStyle w:val="PlainText"/>
        <w:rPr>
          <w:rFonts w:ascii="Calibri" w:hAnsi="Calibri" w:cs="Courier New"/>
          <w:b/>
          <w:sz w:val="24"/>
        </w:rPr>
      </w:pPr>
      <w:r w:rsidRPr="00393548">
        <w:rPr>
          <w:rFonts w:ascii="Calibri" w:hAnsi="Calibri" w:cs="Courier New"/>
          <w:b/>
          <w:sz w:val="24"/>
        </w:rPr>
        <w:t>Supporting student aspirations and achievement (including students at risk and students in disadvantaged areas)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Mentoring and coaching programs for students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Literacy and numeracy programs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Leadership and life skills development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School-based scholarships/grants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Industry awareness programs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Other (please specify)</w:t>
      </w:r>
    </w:p>
    <w:p w:rsidR="007D6E2F" w:rsidRPr="009851A8" w:rsidRDefault="007D6E2F" w:rsidP="007D6E2F">
      <w:pPr>
        <w:pStyle w:val="PlainText"/>
        <w:rPr>
          <w:rFonts w:ascii="Calibri" w:hAnsi="Calibri" w:cs="Courier New"/>
          <w:sz w:val="24"/>
        </w:rPr>
      </w:pPr>
    </w:p>
    <w:p w:rsidR="007D6E2F" w:rsidRPr="00393548" w:rsidRDefault="007D6E2F" w:rsidP="007D6E2F">
      <w:pPr>
        <w:pStyle w:val="PlainText"/>
        <w:rPr>
          <w:rFonts w:ascii="Calibri" w:hAnsi="Calibri" w:cs="Courier New"/>
          <w:b/>
          <w:sz w:val="24"/>
        </w:rPr>
      </w:pPr>
      <w:r w:rsidRPr="00393548">
        <w:rPr>
          <w:rFonts w:ascii="Calibri" w:hAnsi="Calibri" w:cs="Courier New"/>
          <w:b/>
          <w:sz w:val="24"/>
        </w:rPr>
        <w:t>Providing additional infrastructure, resources or income streams for schools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‘In kind’ donations e.g. use of facilities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Volunteer programs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Community loyalty programs where a percentage of income goes to the school</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Support of school fund-raising activities e.g. publicity, equipment, prizes</w:t>
      </w:r>
    </w:p>
    <w:p w:rsidR="007D6E2F" w:rsidRDefault="007D6E2F" w:rsidP="007D6E2F">
      <w:pPr>
        <w:pStyle w:val="PlainText"/>
        <w:rPr>
          <w:rFonts w:ascii="Calibri" w:hAnsi="Calibri" w:cs="Courier New"/>
          <w:sz w:val="24"/>
        </w:rPr>
      </w:pPr>
      <w:r w:rsidRPr="009851A8">
        <w:rPr>
          <w:rFonts w:ascii="Calibri" w:hAnsi="Calibri" w:cs="Courier New"/>
          <w:sz w:val="24"/>
        </w:rPr>
        <w:tab/>
        <w:t>( ) Provision of learning resources and materials</w:t>
      </w:r>
    </w:p>
    <w:p w:rsidR="007D6E2F" w:rsidRPr="009851A8" w:rsidRDefault="002B6D55" w:rsidP="002B6D55">
      <w:pPr>
        <w:pStyle w:val="PlainText"/>
        <w:ind w:left="567"/>
        <w:rPr>
          <w:rFonts w:ascii="Calibri" w:hAnsi="Calibri" w:cs="Courier New"/>
          <w:sz w:val="24"/>
        </w:rPr>
      </w:pPr>
      <w:r>
        <w:rPr>
          <w:rFonts w:ascii="Calibri" w:hAnsi="Calibri" w:cs="Courier New"/>
          <w:sz w:val="24"/>
        </w:rPr>
        <w:t xml:space="preserve">( ) </w:t>
      </w:r>
      <w:r w:rsidR="007D6E2F" w:rsidRPr="009851A8">
        <w:rPr>
          <w:rFonts w:ascii="Calibri" w:hAnsi="Calibri" w:cs="Courier New"/>
          <w:sz w:val="24"/>
        </w:rPr>
        <w:t>Infrastructure support e.g. IT equipment and services, business systems, school maintenance</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Enhancement of facilities e.g. playgrounds, gardens</w:t>
      </w:r>
    </w:p>
    <w:p w:rsidR="007D6E2F" w:rsidRDefault="007D6E2F" w:rsidP="007D6E2F">
      <w:pPr>
        <w:pStyle w:val="PlainText"/>
        <w:rPr>
          <w:rFonts w:ascii="Calibri" w:hAnsi="Calibri" w:cs="Courier New"/>
          <w:sz w:val="24"/>
        </w:rPr>
      </w:pPr>
      <w:r w:rsidRPr="009851A8">
        <w:rPr>
          <w:rFonts w:ascii="Calibri" w:hAnsi="Calibri" w:cs="Courier New"/>
          <w:sz w:val="24"/>
        </w:rPr>
        <w:tab/>
        <w:t>( ) Other (please specify)</w:t>
      </w:r>
    </w:p>
    <w:p w:rsidR="002B6D55" w:rsidRDefault="002B6D55" w:rsidP="007D6E2F">
      <w:pPr>
        <w:pStyle w:val="PlainText"/>
        <w:rPr>
          <w:rFonts w:ascii="Calibri" w:hAnsi="Calibri" w:cs="Courier New"/>
          <w:b/>
          <w:sz w:val="24"/>
        </w:rPr>
      </w:pPr>
    </w:p>
    <w:p w:rsidR="002B6D55" w:rsidRDefault="002B6D55" w:rsidP="007D6E2F">
      <w:pPr>
        <w:pStyle w:val="PlainText"/>
        <w:rPr>
          <w:rFonts w:ascii="Calibri" w:hAnsi="Calibri" w:cs="Courier New"/>
          <w:b/>
          <w:sz w:val="24"/>
        </w:rPr>
      </w:pPr>
    </w:p>
    <w:p w:rsidR="002B6D55" w:rsidRDefault="002B6D55" w:rsidP="007D6E2F">
      <w:pPr>
        <w:pStyle w:val="PlainText"/>
        <w:rPr>
          <w:rFonts w:ascii="Calibri" w:hAnsi="Calibri" w:cs="Courier New"/>
          <w:b/>
          <w:sz w:val="24"/>
        </w:rPr>
      </w:pPr>
    </w:p>
    <w:p w:rsidR="007D6E2F" w:rsidRPr="00393548" w:rsidRDefault="007D6E2F" w:rsidP="007D6E2F">
      <w:pPr>
        <w:pStyle w:val="PlainText"/>
        <w:rPr>
          <w:rFonts w:ascii="Calibri" w:hAnsi="Calibri" w:cs="Courier New"/>
          <w:b/>
          <w:sz w:val="24"/>
        </w:rPr>
      </w:pPr>
      <w:r w:rsidRPr="00393548">
        <w:rPr>
          <w:rFonts w:ascii="Calibri" w:hAnsi="Calibri" w:cs="Courier New"/>
          <w:b/>
          <w:sz w:val="24"/>
        </w:rPr>
        <w:t>Enhancing student engagement with industry/business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Raising awareness of business operations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Enhancing maths/science/technology knowledge</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Professional development for teachers in specific subjects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Provision of expertise to support curriculum design and delivery</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Excursions into industry</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Industry/business experience for teaching staff</w:t>
      </w:r>
    </w:p>
    <w:p w:rsidR="007D6E2F" w:rsidRPr="009851A8" w:rsidRDefault="007D6E2F" w:rsidP="007D6E2F">
      <w:pPr>
        <w:pStyle w:val="PlainText"/>
        <w:ind w:left="567"/>
        <w:rPr>
          <w:rFonts w:ascii="Calibri" w:hAnsi="Calibri" w:cs="Courier New"/>
          <w:sz w:val="24"/>
        </w:rPr>
      </w:pPr>
      <w:r w:rsidRPr="009851A8">
        <w:rPr>
          <w:rFonts w:ascii="Calibri" w:hAnsi="Calibri" w:cs="Courier New"/>
          <w:sz w:val="24"/>
        </w:rPr>
        <w:t>( ) Other (please specify)</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393548" w:rsidRDefault="007D6E2F" w:rsidP="007D6E2F">
      <w:pPr>
        <w:pStyle w:val="PlainText"/>
        <w:rPr>
          <w:rFonts w:ascii="Calibri" w:hAnsi="Calibri" w:cs="Courier New"/>
          <w:b/>
          <w:sz w:val="24"/>
        </w:rPr>
      </w:pPr>
      <w:r w:rsidRPr="00393548">
        <w:rPr>
          <w:rFonts w:ascii="Calibri" w:hAnsi="Calibri" w:cs="Courier New"/>
          <w:b/>
          <w:sz w:val="24"/>
        </w:rPr>
        <w:t>Are there any other activities or programs in your school that involve some form of relationship with business?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w:t>
      </w:r>
    </w:p>
    <w:p w:rsidR="007D6E2F" w:rsidRPr="009851A8" w:rsidRDefault="007D6E2F" w:rsidP="007D6E2F">
      <w:pPr>
        <w:pStyle w:val="PlainText"/>
        <w:rPr>
          <w:rFonts w:ascii="Calibri" w:hAnsi="Calibri" w:cs="Courier New"/>
          <w:sz w:val="24"/>
        </w:rPr>
      </w:pPr>
    </w:p>
    <w:p w:rsidR="007D6E2F" w:rsidRPr="00393548" w:rsidRDefault="007D6E2F" w:rsidP="007D6E2F">
      <w:pPr>
        <w:pStyle w:val="PlainText"/>
        <w:rPr>
          <w:rFonts w:ascii="Calibri" w:hAnsi="Calibri" w:cs="Courier New"/>
          <w:b/>
          <w:sz w:val="24"/>
        </w:rPr>
      </w:pPr>
      <w:r>
        <w:rPr>
          <w:rFonts w:ascii="Calibri" w:hAnsi="Calibri" w:cs="Courier New"/>
          <w:b/>
          <w:sz w:val="24"/>
        </w:rPr>
        <w:t>If yes, p</w:t>
      </w:r>
      <w:r w:rsidRPr="00393548">
        <w:rPr>
          <w:rFonts w:ascii="Calibri" w:hAnsi="Calibri" w:cs="Courier New"/>
          <w:b/>
          <w:sz w:val="24"/>
        </w:rPr>
        <w:t>lease provide details.</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r w:rsidRPr="009851A8">
        <w:rPr>
          <w:rFonts w:ascii="Calibri" w:hAnsi="Calibri" w:cs="Courier New"/>
          <w:sz w:val="24"/>
        </w:rPr>
        <w:tab/>
      </w:r>
    </w:p>
    <w:p w:rsidR="007D6E2F" w:rsidRPr="00393548" w:rsidRDefault="007D6E2F" w:rsidP="007D6E2F">
      <w:pPr>
        <w:pStyle w:val="PlainText"/>
        <w:rPr>
          <w:rFonts w:ascii="Calibri" w:hAnsi="Calibri" w:cs="Courier New"/>
          <w:b/>
          <w:sz w:val="24"/>
        </w:rPr>
      </w:pPr>
      <w:r w:rsidRPr="00393548">
        <w:rPr>
          <w:rFonts w:ascii="Calibri" w:hAnsi="Calibri" w:cs="Courier New"/>
          <w:b/>
          <w:sz w:val="24"/>
        </w:rPr>
        <w:t>Do businesses derive any direct or indirect benefits from the relationship with your school?</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Major benefits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Minor benefits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 benefits</w:t>
      </w:r>
      <w:r>
        <w:rPr>
          <w:rFonts w:ascii="Calibri" w:hAnsi="Calibri" w:cs="Courier New"/>
          <w:sz w:val="24"/>
        </w:rPr>
        <w:t xml:space="preserve"> </w:t>
      </w:r>
      <w:r w:rsidRPr="00393548">
        <w:rPr>
          <w:rFonts w:ascii="Calibri" w:hAnsi="Calibri" w:cs="Courier New"/>
          <w:sz w:val="24"/>
        </w:rPr>
        <w:sym w:font="Wingdings" w:char="F0E0"/>
      </w:r>
      <w:r>
        <w:rPr>
          <w:rFonts w:ascii="Calibri" w:hAnsi="Calibri" w:cs="Courier New"/>
          <w:sz w:val="24"/>
        </w:rPr>
        <w:t xml:space="preserve"> </w:t>
      </w:r>
      <w:r w:rsidRPr="00393548">
        <w:rPr>
          <w:rFonts w:ascii="Calibri" w:hAnsi="Calibri" w:cs="Courier New"/>
          <w:b/>
          <w:color w:val="FF0000"/>
          <w:sz w:val="24"/>
        </w:rPr>
        <w:t>Skip logic</w:t>
      </w:r>
    </w:p>
    <w:p w:rsidR="007D6E2F" w:rsidRPr="009851A8" w:rsidRDefault="007D6E2F" w:rsidP="007D6E2F">
      <w:pPr>
        <w:pStyle w:val="PlainText"/>
        <w:rPr>
          <w:rFonts w:ascii="Calibri" w:hAnsi="Calibri" w:cs="Courier New"/>
          <w:sz w:val="24"/>
        </w:rPr>
      </w:pPr>
    </w:p>
    <w:p w:rsidR="007D6E2F" w:rsidRPr="00393548" w:rsidRDefault="007D6E2F" w:rsidP="007D6E2F">
      <w:pPr>
        <w:pStyle w:val="PlainText"/>
        <w:rPr>
          <w:rFonts w:ascii="Calibri" w:hAnsi="Calibri" w:cs="Courier New"/>
          <w:b/>
          <w:sz w:val="24"/>
        </w:rPr>
      </w:pPr>
      <w:r w:rsidRPr="00393548">
        <w:rPr>
          <w:rFonts w:ascii="Calibri" w:hAnsi="Calibri" w:cs="Courier New"/>
          <w:b/>
          <w:sz w:val="24"/>
        </w:rPr>
        <w:t>What form do these benefits take?</w:t>
      </w:r>
      <w:r>
        <w:rPr>
          <w:rFonts w:ascii="Calibri" w:hAnsi="Calibri" w:cs="Courier New"/>
          <w:b/>
          <w:sz w:val="24"/>
        </w:rPr>
        <w:t xml:space="preserve"> </w:t>
      </w:r>
      <w:r w:rsidRPr="00393548">
        <w:rPr>
          <w:rFonts w:ascii="Calibri" w:hAnsi="Calibri" w:cs="Courier New"/>
          <w:b/>
          <w:color w:val="FF0000"/>
          <w:sz w:val="24"/>
        </w:rPr>
        <w:t>(Not for primary schools)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Opportunities to interact with potential recruits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Exposure of industry/business to potential recruits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Opportunities for developing staff through volunteer activity</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Promotion of business through signage and/or school newsletters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Exposure of products or brands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Opportunities for teachers to gain Industry/business experience</w:t>
      </w:r>
    </w:p>
    <w:p w:rsidR="007D6E2F" w:rsidRPr="009851A8" w:rsidRDefault="007D6E2F" w:rsidP="007D6E2F">
      <w:pPr>
        <w:pStyle w:val="PlainText"/>
        <w:ind w:left="720"/>
        <w:rPr>
          <w:rFonts w:ascii="Calibri" w:hAnsi="Calibri" w:cs="Courier New"/>
          <w:sz w:val="24"/>
        </w:rPr>
      </w:pPr>
      <w:r w:rsidRPr="009851A8">
        <w:rPr>
          <w:rFonts w:ascii="Calibri" w:hAnsi="Calibri" w:cs="Courier New"/>
          <w:sz w:val="24"/>
        </w:rPr>
        <w:t>( ) Enhancing the reputation of the business by engaging in community capacity building</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Opportunities to contribute to the development of young people</w:t>
      </w:r>
    </w:p>
    <w:p w:rsidR="007D6E2F" w:rsidRDefault="007D6E2F" w:rsidP="007D6E2F">
      <w:pPr>
        <w:pStyle w:val="PlainText"/>
        <w:rPr>
          <w:rFonts w:ascii="Calibri" w:hAnsi="Calibri" w:cs="Courier New"/>
          <w:sz w:val="24"/>
        </w:rPr>
      </w:pPr>
      <w:r w:rsidRPr="009851A8">
        <w:rPr>
          <w:rFonts w:ascii="Calibri" w:hAnsi="Calibri" w:cs="Courier New"/>
          <w:sz w:val="24"/>
        </w:rPr>
        <w:tab/>
        <w:t>( ) Not applicable</w:t>
      </w:r>
    </w:p>
    <w:p w:rsidR="007D6E2F" w:rsidRPr="00393548" w:rsidRDefault="007D6E2F" w:rsidP="007D6E2F">
      <w:pPr>
        <w:pStyle w:val="PlainText"/>
        <w:ind w:firstLine="720"/>
        <w:rPr>
          <w:rFonts w:ascii="Calibri" w:hAnsi="Calibri" w:cs="Courier New"/>
          <w:sz w:val="24"/>
        </w:rPr>
      </w:pPr>
      <w:r w:rsidRPr="009851A8">
        <w:rPr>
          <w:rFonts w:ascii="Calibri" w:hAnsi="Calibri" w:cs="Courier New"/>
          <w:sz w:val="24"/>
        </w:rPr>
        <w:t>( ) Other (please specify)</w:t>
      </w:r>
    </w:p>
    <w:p w:rsidR="007D6E2F" w:rsidRPr="009851A8" w:rsidRDefault="007D6E2F" w:rsidP="007D6E2F">
      <w:pPr>
        <w:pStyle w:val="PlainText"/>
        <w:rPr>
          <w:rFonts w:ascii="Calibri" w:hAnsi="Calibri" w:cs="Courier New"/>
          <w:sz w:val="24"/>
        </w:rPr>
      </w:pPr>
    </w:p>
    <w:p w:rsidR="007D6E2F" w:rsidRPr="00393548" w:rsidRDefault="007D6E2F" w:rsidP="007D6E2F">
      <w:pPr>
        <w:pStyle w:val="PlainText"/>
        <w:rPr>
          <w:rFonts w:ascii="Calibri" w:hAnsi="Calibri" w:cs="Courier New"/>
          <w:b/>
          <w:sz w:val="24"/>
        </w:rPr>
      </w:pPr>
      <w:r w:rsidRPr="00393548">
        <w:rPr>
          <w:rFonts w:ascii="Calibri" w:hAnsi="Calibri" w:cs="Courier New"/>
          <w:b/>
          <w:sz w:val="24"/>
        </w:rPr>
        <w:t>What form do these benefits take?</w:t>
      </w:r>
      <w:r>
        <w:rPr>
          <w:rFonts w:ascii="Calibri" w:hAnsi="Calibri" w:cs="Courier New"/>
          <w:b/>
          <w:sz w:val="24"/>
        </w:rPr>
        <w:t xml:space="preserve"> </w:t>
      </w:r>
      <w:r w:rsidRPr="00393548">
        <w:rPr>
          <w:rFonts w:ascii="Calibri" w:hAnsi="Calibri" w:cs="Courier New"/>
          <w:b/>
          <w:color w:val="FF0000"/>
          <w:sz w:val="24"/>
        </w:rPr>
        <w:t>(Only for primary schools)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Opportunities for developing staff through volunteer activity</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Promotion of business through signage and/or school newsletters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Exposure of products or brands</w:t>
      </w:r>
    </w:p>
    <w:p w:rsidR="007D6E2F" w:rsidRDefault="007D6E2F" w:rsidP="007D6E2F">
      <w:pPr>
        <w:pStyle w:val="PlainText"/>
        <w:rPr>
          <w:rFonts w:ascii="Calibri" w:hAnsi="Calibri" w:cs="Courier New"/>
          <w:sz w:val="24"/>
        </w:rPr>
      </w:pPr>
      <w:r w:rsidRPr="009851A8">
        <w:rPr>
          <w:rFonts w:ascii="Calibri" w:hAnsi="Calibri" w:cs="Courier New"/>
          <w:sz w:val="24"/>
        </w:rPr>
        <w:tab/>
        <w:t>( ) Industry/business experience for staff</w:t>
      </w:r>
    </w:p>
    <w:p w:rsidR="007D6E2F" w:rsidRPr="009851A8" w:rsidRDefault="002B6D55" w:rsidP="00AE1DD5">
      <w:pPr>
        <w:pStyle w:val="PlainText"/>
        <w:rPr>
          <w:rFonts w:ascii="Calibri" w:hAnsi="Calibri" w:cs="Courier New"/>
          <w:sz w:val="24"/>
        </w:rPr>
      </w:pPr>
      <w:r w:rsidRPr="009851A8">
        <w:rPr>
          <w:rFonts w:ascii="Calibri" w:hAnsi="Calibri" w:cs="Courier New"/>
          <w:sz w:val="24"/>
        </w:rPr>
        <w:tab/>
        <w:t>(</w:t>
      </w:r>
      <w:r>
        <w:rPr>
          <w:rFonts w:ascii="Calibri" w:hAnsi="Calibri" w:cs="Courier New"/>
          <w:sz w:val="24"/>
        </w:rPr>
        <w:t xml:space="preserve"> </w:t>
      </w:r>
      <w:r w:rsidRPr="009851A8">
        <w:rPr>
          <w:rFonts w:ascii="Calibri" w:hAnsi="Calibri" w:cs="Courier New"/>
          <w:sz w:val="24"/>
        </w:rPr>
        <w:t>)</w:t>
      </w:r>
      <w:r>
        <w:rPr>
          <w:rFonts w:ascii="Calibri" w:hAnsi="Calibri" w:cs="Courier New"/>
          <w:sz w:val="24"/>
        </w:rPr>
        <w:t xml:space="preserve"> </w:t>
      </w:r>
      <w:r w:rsidR="007D6E2F" w:rsidRPr="009851A8">
        <w:rPr>
          <w:rFonts w:ascii="Calibri" w:hAnsi="Calibri" w:cs="Courier New"/>
          <w:sz w:val="24"/>
        </w:rPr>
        <w:t>Enhancing the reputation of the bu</w:t>
      </w:r>
      <w:r w:rsidR="00AE1DD5">
        <w:rPr>
          <w:rFonts w:ascii="Calibri" w:hAnsi="Calibri" w:cs="Courier New"/>
          <w:sz w:val="24"/>
        </w:rPr>
        <w:t>siness by engaging in community</w:t>
      </w:r>
      <w:r w:rsidR="00AE1DD5">
        <w:rPr>
          <w:rFonts w:ascii="Calibri" w:hAnsi="Calibri" w:cs="Courier New"/>
          <w:sz w:val="24"/>
        </w:rPr>
        <w:br/>
        <w:t xml:space="preserve"> </w:t>
      </w:r>
      <w:r w:rsidR="00AE1DD5">
        <w:rPr>
          <w:rFonts w:ascii="Calibri" w:hAnsi="Calibri" w:cs="Courier New"/>
          <w:sz w:val="24"/>
        </w:rPr>
        <w:tab/>
        <w:t xml:space="preserve">       </w:t>
      </w:r>
      <w:r w:rsidR="007D6E2F" w:rsidRPr="009851A8">
        <w:rPr>
          <w:rFonts w:ascii="Calibri" w:hAnsi="Calibri" w:cs="Courier New"/>
          <w:sz w:val="24"/>
        </w:rPr>
        <w:t>capacity building</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Opportunities to contribute to the development of young people</w:t>
      </w:r>
    </w:p>
    <w:p w:rsidR="007D6E2F" w:rsidRDefault="007D6E2F" w:rsidP="007D6E2F">
      <w:pPr>
        <w:pStyle w:val="PlainText"/>
        <w:rPr>
          <w:rFonts w:ascii="Calibri" w:hAnsi="Calibri" w:cs="Courier New"/>
          <w:sz w:val="24"/>
        </w:rPr>
      </w:pPr>
      <w:r w:rsidRPr="009851A8">
        <w:rPr>
          <w:rFonts w:ascii="Calibri" w:hAnsi="Calibri" w:cs="Courier New"/>
          <w:sz w:val="24"/>
        </w:rPr>
        <w:tab/>
        <w:t>( ) Not applicable</w:t>
      </w:r>
    </w:p>
    <w:p w:rsidR="007D6E2F" w:rsidRPr="009851A8" w:rsidRDefault="00AE1DD5" w:rsidP="00AE1DD5">
      <w:pPr>
        <w:pStyle w:val="PlainText"/>
        <w:rPr>
          <w:rFonts w:ascii="Calibri" w:hAnsi="Calibri" w:cs="Courier New"/>
          <w:sz w:val="24"/>
        </w:rPr>
      </w:pPr>
      <w:r>
        <w:rPr>
          <w:rFonts w:ascii="Calibri" w:hAnsi="Calibri" w:cs="Courier New"/>
          <w:sz w:val="24"/>
        </w:rPr>
        <w:tab/>
      </w:r>
      <w:r w:rsidR="007D6E2F" w:rsidRPr="009851A8">
        <w:rPr>
          <w:rFonts w:ascii="Calibri" w:hAnsi="Calibri" w:cs="Courier New"/>
          <w:sz w:val="24"/>
        </w:rPr>
        <w:t>( ) Other (please specify)</w:t>
      </w:r>
    </w:p>
    <w:p w:rsidR="007D6E2F" w:rsidRDefault="007D6E2F" w:rsidP="007D6E2F">
      <w:pPr>
        <w:pStyle w:val="PlainText"/>
        <w:rPr>
          <w:rFonts w:ascii="Calibri" w:hAnsi="Calibri" w:cs="Courier New"/>
          <w:b/>
          <w:sz w:val="24"/>
        </w:rPr>
      </w:pPr>
    </w:p>
    <w:p w:rsidR="007D6E2F" w:rsidRDefault="007D6E2F" w:rsidP="007D6E2F">
      <w:pPr>
        <w:pStyle w:val="PlainText"/>
        <w:rPr>
          <w:rFonts w:ascii="Calibri" w:hAnsi="Calibri" w:cs="Courier New"/>
          <w:b/>
          <w:sz w:val="24"/>
        </w:rPr>
      </w:pPr>
    </w:p>
    <w:p w:rsidR="007D6E2F" w:rsidRPr="00393548" w:rsidRDefault="007D6E2F" w:rsidP="007D6E2F">
      <w:pPr>
        <w:pStyle w:val="PlainText"/>
        <w:rPr>
          <w:rFonts w:ascii="Calibri" w:hAnsi="Calibri" w:cs="Courier New"/>
          <w:b/>
          <w:sz w:val="24"/>
        </w:rPr>
      </w:pPr>
      <w:r w:rsidRPr="00393548">
        <w:rPr>
          <w:rFonts w:ascii="Calibri" w:hAnsi="Calibri" w:cs="Courier New"/>
          <w:b/>
          <w:sz w:val="24"/>
        </w:rPr>
        <w:t>Is your school involved in public-private partnership initiatives with business?</w:t>
      </w:r>
      <w:r w:rsidRPr="00A552B4">
        <w:rPr>
          <w:rFonts w:ascii="Calibri" w:hAnsi="Calibri" w:cs="Courier New"/>
          <w:color w:val="FF0000"/>
          <w:sz w:val="24"/>
        </w:rPr>
        <w:t xml:space="preserve"> *</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w:t>
      </w:r>
    </w:p>
    <w:p w:rsidR="007D6E2F" w:rsidRPr="009851A8" w:rsidRDefault="007D6E2F" w:rsidP="007D6E2F">
      <w:pPr>
        <w:pStyle w:val="PlainText"/>
        <w:rPr>
          <w:rFonts w:ascii="Calibri" w:hAnsi="Calibri" w:cs="Courier New"/>
          <w:sz w:val="24"/>
        </w:rPr>
      </w:pPr>
    </w:p>
    <w:p w:rsidR="007D6E2F" w:rsidRPr="00393548" w:rsidRDefault="007D6E2F" w:rsidP="007D6E2F">
      <w:pPr>
        <w:pStyle w:val="PlainText"/>
        <w:rPr>
          <w:rFonts w:ascii="Calibri" w:hAnsi="Calibri" w:cs="Courier New"/>
          <w:i/>
          <w:sz w:val="24"/>
        </w:rPr>
      </w:pPr>
      <w:r w:rsidRPr="00393548">
        <w:rPr>
          <w:rFonts w:ascii="Calibri" w:hAnsi="Calibri" w:cs="Courier New"/>
          <w:i/>
          <w:sz w:val="24"/>
        </w:rPr>
        <w:t>A Public Private Partnership is broadly defined as a partnership between the public sector and the private sector for the purposes of designing, financing, constructing or operating projects which would traditionally fall within the remit of the public sector eg building schools.</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393548" w:rsidRDefault="007D6E2F" w:rsidP="007D6E2F">
      <w:pPr>
        <w:pStyle w:val="PlainText"/>
        <w:rPr>
          <w:rFonts w:ascii="Calibri" w:hAnsi="Calibri" w:cs="Courier New"/>
          <w:b/>
          <w:sz w:val="24"/>
        </w:rPr>
      </w:pPr>
      <w:r w:rsidRPr="00393548">
        <w:rPr>
          <w:rFonts w:ascii="Calibri" w:hAnsi="Calibri" w:cs="Courier New"/>
          <w:b/>
          <w:sz w:val="24"/>
        </w:rPr>
        <w:t>If yes, please provide brief details.</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r w:rsidRPr="009851A8">
        <w:rPr>
          <w:rFonts w:ascii="Calibri" w:hAnsi="Calibri" w:cs="Courier New"/>
          <w:sz w:val="24"/>
        </w:rPr>
        <w:tab/>
      </w:r>
    </w:p>
    <w:p w:rsidR="007D6E2F" w:rsidRPr="00393548" w:rsidRDefault="007D6E2F" w:rsidP="007D6E2F">
      <w:pPr>
        <w:pStyle w:val="PlainText"/>
        <w:rPr>
          <w:rFonts w:ascii="Calibri" w:hAnsi="Calibri" w:cs="Courier New"/>
          <w:b/>
          <w:sz w:val="24"/>
        </w:rPr>
      </w:pPr>
      <w:r w:rsidRPr="00393548">
        <w:rPr>
          <w:rFonts w:ascii="Calibri" w:hAnsi="Calibri" w:cs="Courier New"/>
          <w:b/>
          <w:sz w:val="24"/>
        </w:rPr>
        <w:t>Does your school currently have any significant relationships with a business or businesses?</w:t>
      </w:r>
      <w:r w:rsidRPr="00A552B4">
        <w:rPr>
          <w:rFonts w:ascii="Calibri" w:hAnsi="Calibri" w:cs="Courier New"/>
          <w:color w:val="FF0000"/>
          <w:sz w:val="24"/>
        </w:rPr>
        <w:t xml:space="preserve"> *</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w:t>
      </w:r>
      <w:r>
        <w:rPr>
          <w:rFonts w:ascii="Calibri" w:hAnsi="Calibri" w:cs="Courier New"/>
          <w:sz w:val="24"/>
        </w:rPr>
        <w:t xml:space="preserve"> </w:t>
      </w:r>
      <w:r w:rsidRPr="007B1C4B">
        <w:rPr>
          <w:rFonts w:ascii="Calibri" w:hAnsi="Calibri" w:cs="Courier New"/>
          <w:sz w:val="24"/>
        </w:rPr>
        <w:sym w:font="Wingdings" w:char="F0E0"/>
      </w:r>
      <w:r>
        <w:rPr>
          <w:rFonts w:ascii="Calibri" w:hAnsi="Calibri" w:cs="Courier New"/>
          <w:sz w:val="24"/>
        </w:rPr>
        <w:t xml:space="preserve"> </w:t>
      </w:r>
      <w:r w:rsidRPr="007B1C4B">
        <w:rPr>
          <w:rFonts w:ascii="Calibri" w:hAnsi="Calibri" w:cs="Courier New"/>
          <w:b/>
          <w:color w:val="FF0000"/>
          <w:sz w:val="24"/>
        </w:rPr>
        <w:t>Go to Page 9</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w:t>
      </w:r>
    </w:p>
    <w:p w:rsidR="007D6E2F" w:rsidRPr="009851A8" w:rsidRDefault="007D6E2F" w:rsidP="007D6E2F">
      <w:pPr>
        <w:pStyle w:val="PlainText"/>
        <w:rPr>
          <w:rFonts w:ascii="Calibri" w:hAnsi="Calibri" w:cs="Courier New"/>
          <w:sz w:val="24"/>
        </w:rPr>
      </w:pPr>
    </w:p>
    <w:p w:rsidR="007D6E2F" w:rsidRPr="00393548" w:rsidRDefault="007D6E2F" w:rsidP="007D6E2F">
      <w:pPr>
        <w:pStyle w:val="PlainText"/>
        <w:rPr>
          <w:rFonts w:ascii="Calibri" w:hAnsi="Calibri" w:cs="Courier New"/>
          <w:i/>
          <w:sz w:val="24"/>
        </w:rPr>
      </w:pPr>
      <w:r w:rsidRPr="00393548">
        <w:rPr>
          <w:rFonts w:ascii="Calibri" w:hAnsi="Calibri" w:cs="Courier New"/>
          <w:i/>
          <w:sz w:val="24"/>
        </w:rPr>
        <w:t>A ‘significant school business relationship’ features a sustained investment of time and resources (human and/or financial or ‘in kind’) by the school and business to foster a program or range of activities which delivers tangible benefits to both the school and the business involved.</w:t>
      </w:r>
    </w:p>
    <w:p w:rsidR="007D6E2F" w:rsidRPr="00393548" w:rsidRDefault="007D6E2F" w:rsidP="007D6E2F">
      <w:pPr>
        <w:pStyle w:val="PlainText"/>
        <w:rPr>
          <w:rFonts w:ascii="Calibri" w:hAnsi="Calibri" w:cs="Courier New"/>
          <w:i/>
          <w:sz w:val="24"/>
        </w:rPr>
      </w:pPr>
      <w:r w:rsidRPr="00393548">
        <w:rPr>
          <w:rFonts w:ascii="Calibri" w:hAnsi="Calibri" w:cs="Courier New"/>
          <w:i/>
          <w:sz w:val="24"/>
        </w:rPr>
        <w:tab/>
      </w:r>
    </w:p>
    <w:p w:rsidR="007D6E2F" w:rsidRPr="00393548" w:rsidRDefault="007D6E2F" w:rsidP="007D6E2F">
      <w:pPr>
        <w:pStyle w:val="PlainText"/>
        <w:rPr>
          <w:rFonts w:ascii="Calibri" w:hAnsi="Calibri" w:cs="Courier New"/>
          <w:i/>
          <w:sz w:val="24"/>
        </w:rPr>
      </w:pPr>
      <w:r w:rsidRPr="00393548">
        <w:rPr>
          <w:rFonts w:ascii="Calibri" w:hAnsi="Calibri" w:cs="Courier New"/>
          <w:i/>
          <w:sz w:val="24"/>
        </w:rPr>
        <w:t>The relationship may be governed by a contract, memorandum of understanding or other form of written agreement although this may not necessarily be a feature of all significant relationships.</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r>
        <w:rPr>
          <w:rFonts w:ascii="Calibri" w:hAnsi="Calibri" w:cs="Courier New"/>
          <w:sz w:val="24"/>
        </w:rPr>
        <w:br w:type="page"/>
      </w:r>
      <w:r w:rsidRPr="009851A8">
        <w:rPr>
          <w:rFonts w:ascii="Calibri" w:hAnsi="Calibri" w:cs="Courier New"/>
          <w:sz w:val="24"/>
        </w:rPr>
        <w:t>=============================================</w:t>
      </w:r>
    </w:p>
    <w:p w:rsidR="007D6E2F" w:rsidRPr="00393548" w:rsidRDefault="007D6E2F" w:rsidP="007D6E2F">
      <w:pPr>
        <w:pStyle w:val="PlainText"/>
        <w:rPr>
          <w:rFonts w:ascii="Calibri" w:hAnsi="Calibri" w:cs="Courier New"/>
          <w:b/>
          <w:sz w:val="26"/>
        </w:rPr>
      </w:pPr>
      <w:r w:rsidRPr="00393548">
        <w:rPr>
          <w:rFonts w:ascii="Calibri" w:hAnsi="Calibri" w:cs="Courier New"/>
          <w:b/>
          <w:sz w:val="26"/>
        </w:rPr>
        <w:t>No current significant relationships with business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 xml:space="preserve">============================================= </w:t>
      </w:r>
    </w:p>
    <w:p w:rsidR="007D6E2F" w:rsidRPr="009851A8" w:rsidRDefault="007D6E2F" w:rsidP="007D6E2F">
      <w:pPr>
        <w:pStyle w:val="PlainText"/>
        <w:rPr>
          <w:rFonts w:ascii="Calibri" w:hAnsi="Calibri" w:cs="Courier New"/>
          <w:sz w:val="24"/>
        </w:rPr>
      </w:pPr>
    </w:p>
    <w:p w:rsidR="007D6E2F" w:rsidRPr="00393548" w:rsidRDefault="007D6E2F" w:rsidP="007D6E2F">
      <w:pPr>
        <w:pStyle w:val="PlainText"/>
        <w:rPr>
          <w:rFonts w:ascii="Calibri" w:hAnsi="Calibri" w:cs="Courier New"/>
          <w:b/>
          <w:sz w:val="24"/>
        </w:rPr>
      </w:pPr>
      <w:r>
        <w:rPr>
          <w:rFonts w:ascii="Calibri" w:hAnsi="Calibri" w:cs="Courier New"/>
          <w:b/>
          <w:sz w:val="24"/>
        </w:rPr>
        <w:t xml:space="preserve">1. </w:t>
      </w:r>
      <w:r w:rsidRPr="00393548">
        <w:rPr>
          <w:rFonts w:ascii="Calibri" w:hAnsi="Calibri" w:cs="Courier New"/>
          <w:b/>
          <w:sz w:val="24"/>
        </w:rPr>
        <w:t>Has your school had a significant relationship with business in the past?</w:t>
      </w:r>
      <w:r w:rsidRPr="00A552B4">
        <w:rPr>
          <w:rFonts w:ascii="Calibri" w:hAnsi="Calibri" w:cs="Courier New"/>
          <w:b/>
          <w:color w:val="FF0000"/>
          <w:sz w:val="24"/>
        </w:rPr>
        <w: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w:t>
      </w:r>
      <w:r>
        <w:rPr>
          <w:rFonts w:ascii="Calibri" w:hAnsi="Calibri" w:cs="Courier New"/>
          <w:sz w:val="24"/>
        </w:rPr>
        <w:t xml:space="preserve"> </w:t>
      </w:r>
      <w:r w:rsidRPr="00393548">
        <w:rPr>
          <w:rFonts w:ascii="Calibri" w:hAnsi="Calibri" w:cs="Courier New"/>
          <w:sz w:val="24"/>
        </w:rPr>
        <w:sym w:font="Wingdings" w:char="F0E0"/>
      </w:r>
      <w:r>
        <w:rPr>
          <w:rFonts w:ascii="Calibri" w:hAnsi="Calibri" w:cs="Courier New"/>
          <w:sz w:val="24"/>
        </w:rPr>
        <w:t xml:space="preserve"> </w:t>
      </w:r>
      <w:r>
        <w:rPr>
          <w:rFonts w:ascii="Calibri" w:hAnsi="Calibri" w:cs="Courier New"/>
          <w:b/>
          <w:color w:val="FF0000"/>
          <w:sz w:val="24"/>
        </w:rPr>
        <w:t>Go to Q6</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393548" w:rsidRDefault="007D6E2F" w:rsidP="007D6E2F">
      <w:pPr>
        <w:pStyle w:val="PlainText"/>
        <w:rPr>
          <w:rFonts w:ascii="Calibri" w:hAnsi="Calibri" w:cs="Courier New"/>
          <w:b/>
          <w:sz w:val="24"/>
        </w:rPr>
      </w:pPr>
      <w:r>
        <w:rPr>
          <w:rFonts w:ascii="Calibri" w:hAnsi="Calibri" w:cs="Courier New"/>
          <w:b/>
          <w:sz w:val="24"/>
        </w:rPr>
        <w:t xml:space="preserve">2. </w:t>
      </w:r>
      <w:r w:rsidRPr="00393548">
        <w:rPr>
          <w:rFonts w:ascii="Calibri" w:hAnsi="Calibri" w:cs="Courier New"/>
          <w:b/>
          <w:sz w:val="24"/>
        </w:rPr>
        <w:t>What was the primary purpose of that relationship?</w:t>
      </w:r>
    </w:p>
    <w:p w:rsidR="007D6E2F" w:rsidRPr="009851A8"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Pr="00393548" w:rsidRDefault="007D6E2F" w:rsidP="007D6E2F">
      <w:pPr>
        <w:pStyle w:val="PlainText"/>
        <w:rPr>
          <w:rFonts w:ascii="Calibri" w:hAnsi="Calibri" w:cs="Courier New"/>
          <w:b/>
          <w:sz w:val="24"/>
        </w:rPr>
      </w:pPr>
      <w:r>
        <w:rPr>
          <w:rFonts w:ascii="Calibri" w:hAnsi="Calibri" w:cs="Courier New"/>
          <w:b/>
          <w:sz w:val="24"/>
        </w:rPr>
        <w:t xml:space="preserve">3. </w:t>
      </w:r>
      <w:r w:rsidRPr="00393548">
        <w:rPr>
          <w:rFonts w:ascii="Calibri" w:hAnsi="Calibri" w:cs="Courier New"/>
          <w:b/>
          <w:sz w:val="24"/>
        </w:rPr>
        <w:t>What were the major activities?</w:t>
      </w:r>
    </w:p>
    <w:p w:rsidR="007D6E2F" w:rsidRPr="009851A8"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Pr="00393548" w:rsidRDefault="007D6E2F" w:rsidP="007D6E2F">
      <w:pPr>
        <w:pStyle w:val="PlainText"/>
        <w:rPr>
          <w:rFonts w:ascii="Calibri" w:hAnsi="Calibri" w:cs="Courier New"/>
          <w:b/>
          <w:sz w:val="24"/>
        </w:rPr>
      </w:pPr>
      <w:r>
        <w:rPr>
          <w:rFonts w:ascii="Calibri" w:hAnsi="Calibri" w:cs="Courier New"/>
          <w:b/>
          <w:sz w:val="24"/>
        </w:rPr>
        <w:t xml:space="preserve">4. </w:t>
      </w:r>
      <w:r w:rsidRPr="00393548">
        <w:rPr>
          <w:rFonts w:ascii="Calibri" w:hAnsi="Calibri" w:cs="Courier New"/>
          <w:b/>
          <w:sz w:val="24"/>
        </w:rPr>
        <w:t>Why did this significant relationship cease operating?</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393548" w:rsidRDefault="007D6E2F" w:rsidP="007D6E2F">
      <w:pPr>
        <w:pStyle w:val="PlainText"/>
        <w:rPr>
          <w:rFonts w:ascii="Calibri" w:hAnsi="Calibri" w:cs="Courier New"/>
          <w:b/>
          <w:sz w:val="24"/>
        </w:rPr>
      </w:pPr>
      <w:r>
        <w:rPr>
          <w:rFonts w:ascii="Calibri" w:hAnsi="Calibri" w:cs="Courier New"/>
          <w:b/>
          <w:sz w:val="24"/>
        </w:rPr>
        <w:t xml:space="preserve">5. </w:t>
      </w:r>
      <w:r w:rsidRPr="00393548">
        <w:rPr>
          <w:rFonts w:ascii="Calibri" w:hAnsi="Calibri" w:cs="Courier New"/>
          <w:b/>
          <w:sz w:val="24"/>
        </w:rPr>
        <w:t>Has the Global Financial Crisis had any impact on the nature and extent of this relationship?</w:t>
      </w:r>
      <w:r w:rsidRPr="00A552B4">
        <w:rPr>
          <w:rFonts w:ascii="Calibri" w:hAnsi="Calibri" w:cs="Courier New"/>
          <w:b/>
          <w:color w:val="FF0000"/>
          <w:sz w:val="24"/>
        </w:rPr>
        <w:t xml:space="preserve"> *</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w:t>
      </w:r>
    </w:p>
    <w:p w:rsidR="007D6E2F"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393548" w:rsidRDefault="007D6E2F" w:rsidP="007D6E2F">
      <w:pPr>
        <w:pStyle w:val="PlainText"/>
        <w:rPr>
          <w:rFonts w:ascii="Calibri" w:hAnsi="Calibri" w:cs="Courier New"/>
          <w:b/>
          <w:sz w:val="24"/>
        </w:rPr>
      </w:pPr>
      <w:r>
        <w:rPr>
          <w:rFonts w:ascii="Calibri" w:hAnsi="Calibri" w:cs="Courier New"/>
          <w:b/>
          <w:sz w:val="24"/>
        </w:rPr>
        <w:t xml:space="preserve">5a. </w:t>
      </w:r>
      <w:r w:rsidRPr="00393548">
        <w:rPr>
          <w:rFonts w:ascii="Calibri" w:hAnsi="Calibri" w:cs="Courier New"/>
          <w:b/>
          <w:sz w:val="24"/>
        </w:rPr>
        <w:t>If yes, please specify.</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r w:rsidRPr="009851A8">
        <w:rPr>
          <w:rFonts w:ascii="Calibri" w:hAnsi="Calibri" w:cs="Courier New"/>
          <w:sz w:val="24"/>
        </w:rPr>
        <w:tab/>
      </w:r>
    </w:p>
    <w:p w:rsidR="007D6E2F" w:rsidRPr="00393548" w:rsidRDefault="007D6E2F" w:rsidP="007D6E2F">
      <w:pPr>
        <w:pStyle w:val="PlainText"/>
        <w:rPr>
          <w:rFonts w:ascii="Calibri" w:hAnsi="Calibri" w:cs="Courier New"/>
          <w:b/>
          <w:sz w:val="24"/>
        </w:rPr>
      </w:pPr>
      <w:r>
        <w:rPr>
          <w:rFonts w:ascii="Calibri" w:hAnsi="Calibri" w:cs="Courier New"/>
          <w:b/>
          <w:sz w:val="24"/>
        </w:rPr>
        <w:t xml:space="preserve">6. </w:t>
      </w:r>
      <w:r w:rsidRPr="00393548">
        <w:rPr>
          <w:rFonts w:ascii="Calibri" w:hAnsi="Calibri" w:cs="Courier New"/>
          <w:b/>
          <w:sz w:val="24"/>
        </w:rPr>
        <w:t>Does your school wish to establish significant relationship with businesses in the future?</w:t>
      </w:r>
      <w:r w:rsidRPr="00A552B4">
        <w:rPr>
          <w:rFonts w:ascii="Calibri" w:hAnsi="Calibri" w:cs="Courier New"/>
          <w:b/>
          <w:color w:val="FF0000"/>
          <w:sz w:val="24"/>
        </w:rPr>
        <w:t xml:space="preserve"> *</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w:t>
      </w:r>
      <w:r>
        <w:rPr>
          <w:rFonts w:ascii="Calibri" w:hAnsi="Calibri" w:cs="Courier New"/>
          <w:sz w:val="24"/>
        </w:rPr>
        <w:t xml:space="preserve"> </w:t>
      </w:r>
      <w:r w:rsidRPr="00393548">
        <w:rPr>
          <w:rFonts w:ascii="Calibri" w:hAnsi="Calibri" w:cs="Courier New"/>
          <w:sz w:val="24"/>
        </w:rPr>
        <w:sym w:font="Wingdings" w:char="F0E0"/>
      </w:r>
      <w:r>
        <w:rPr>
          <w:rFonts w:ascii="Calibri" w:hAnsi="Calibri" w:cs="Courier New"/>
          <w:sz w:val="24"/>
        </w:rPr>
        <w:t xml:space="preserve"> </w:t>
      </w:r>
      <w:r>
        <w:rPr>
          <w:rFonts w:ascii="Calibri" w:hAnsi="Calibri" w:cs="Courier New"/>
          <w:b/>
          <w:color w:val="FF0000"/>
          <w:sz w:val="24"/>
        </w:rPr>
        <w:t>Go to Q10</w:t>
      </w:r>
    </w:p>
    <w:p w:rsidR="007D6E2F"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393548" w:rsidRDefault="007D6E2F" w:rsidP="007D6E2F">
      <w:pPr>
        <w:pStyle w:val="PlainText"/>
        <w:rPr>
          <w:rFonts w:ascii="Calibri" w:hAnsi="Calibri" w:cs="Courier New"/>
          <w:b/>
          <w:sz w:val="24"/>
        </w:rPr>
      </w:pPr>
      <w:r>
        <w:rPr>
          <w:rFonts w:ascii="Calibri" w:hAnsi="Calibri" w:cs="Courier New"/>
          <w:b/>
          <w:sz w:val="24"/>
        </w:rPr>
        <w:t xml:space="preserve">7. </w:t>
      </w:r>
      <w:r w:rsidRPr="00393548">
        <w:rPr>
          <w:rFonts w:ascii="Calibri" w:hAnsi="Calibri" w:cs="Courier New"/>
          <w:b/>
          <w:sz w:val="24"/>
        </w:rPr>
        <w:t xml:space="preserve">What would be your main motive for establishing relationships with businesses? </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r w:rsidRPr="009851A8">
        <w:rPr>
          <w:rFonts w:ascii="Calibri" w:hAnsi="Calibri" w:cs="Courier New"/>
          <w:sz w:val="24"/>
        </w:rPr>
        <w:tab/>
      </w:r>
    </w:p>
    <w:p w:rsidR="007D6E2F" w:rsidRPr="00393548" w:rsidRDefault="007D6E2F" w:rsidP="007D6E2F">
      <w:pPr>
        <w:pStyle w:val="PlainText"/>
        <w:rPr>
          <w:rFonts w:ascii="Calibri" w:hAnsi="Calibri" w:cs="Courier New"/>
          <w:b/>
          <w:sz w:val="24"/>
        </w:rPr>
      </w:pPr>
      <w:r>
        <w:rPr>
          <w:rFonts w:ascii="Calibri" w:hAnsi="Calibri" w:cs="Courier New"/>
          <w:b/>
          <w:sz w:val="24"/>
        </w:rPr>
        <w:t xml:space="preserve">8. </w:t>
      </w:r>
      <w:r w:rsidRPr="00393548">
        <w:rPr>
          <w:rFonts w:ascii="Calibri" w:hAnsi="Calibri" w:cs="Courier New"/>
          <w:b/>
          <w:sz w:val="24"/>
        </w:rPr>
        <w:t>What kinds of relationship activities would be of most value to your school?</w:t>
      </w:r>
    </w:p>
    <w:p w:rsidR="007D6E2F" w:rsidRPr="009851A8"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Pr="00393548" w:rsidRDefault="007D6E2F" w:rsidP="007D6E2F">
      <w:pPr>
        <w:pStyle w:val="PlainText"/>
        <w:rPr>
          <w:rFonts w:ascii="Calibri" w:hAnsi="Calibri" w:cs="Courier New"/>
          <w:b/>
          <w:sz w:val="24"/>
        </w:rPr>
      </w:pPr>
      <w:r>
        <w:rPr>
          <w:rFonts w:ascii="Calibri" w:hAnsi="Calibri" w:cs="Courier New"/>
          <w:b/>
          <w:sz w:val="24"/>
        </w:rPr>
        <w:t xml:space="preserve">9. </w:t>
      </w:r>
      <w:r w:rsidRPr="00393548">
        <w:rPr>
          <w:rFonts w:ascii="Calibri" w:hAnsi="Calibri" w:cs="Courier New"/>
          <w:b/>
          <w:sz w:val="24"/>
        </w:rPr>
        <w:t>What do you see as the potential obstacles to establishing such relationships in the future?</w:t>
      </w:r>
    </w:p>
    <w:p w:rsidR="007D6E2F"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393548" w:rsidRDefault="007D6E2F" w:rsidP="007D6E2F">
      <w:pPr>
        <w:pStyle w:val="PlainText"/>
        <w:rPr>
          <w:rFonts w:ascii="Calibri" w:hAnsi="Calibri" w:cs="Courier New"/>
          <w:b/>
          <w:sz w:val="24"/>
        </w:rPr>
      </w:pPr>
      <w:r>
        <w:rPr>
          <w:rFonts w:ascii="Calibri" w:hAnsi="Calibri" w:cs="Courier New"/>
          <w:b/>
          <w:sz w:val="24"/>
        </w:rPr>
        <w:t xml:space="preserve">10. </w:t>
      </w:r>
      <w:r w:rsidRPr="00393548">
        <w:rPr>
          <w:rFonts w:ascii="Calibri" w:hAnsi="Calibri" w:cs="Courier New"/>
          <w:b/>
          <w:sz w:val="24"/>
        </w:rPr>
        <w:t>Please outline the reasons for not wishing to establish relationships with schools?</w:t>
      </w:r>
    </w:p>
    <w:p w:rsidR="007D6E2F" w:rsidRPr="009851A8" w:rsidRDefault="007D6E2F" w:rsidP="007D6E2F">
      <w:pPr>
        <w:pStyle w:val="PlainText"/>
        <w:rPr>
          <w:rFonts w:ascii="Calibri" w:hAnsi="Calibri" w:cs="Courier New"/>
          <w:sz w:val="24"/>
        </w:rPr>
      </w:pPr>
    </w:p>
    <w:p w:rsidR="007D6E2F" w:rsidRPr="007B1C4B" w:rsidRDefault="007D6E2F" w:rsidP="007D6E2F">
      <w:pPr>
        <w:pStyle w:val="PlainText"/>
        <w:rPr>
          <w:rFonts w:ascii="Calibri" w:hAnsi="Calibri" w:cs="Courier New"/>
          <w:b/>
          <w:sz w:val="24"/>
        </w:rPr>
      </w:pPr>
      <w:r>
        <w:rPr>
          <w:rFonts w:ascii="Calibri" w:hAnsi="Calibri" w:cs="Courier New"/>
          <w:b/>
          <w:sz w:val="24"/>
        </w:rPr>
        <w:br/>
      </w:r>
      <w:r w:rsidRPr="007B1C4B">
        <w:rPr>
          <w:rFonts w:ascii="Calibri" w:hAnsi="Calibri" w:cs="Courier New"/>
          <w:b/>
          <w:sz w:val="24"/>
        </w:rPr>
        <w:t>11. Do you expect the Global Financial Crisis to have any impact on the nature and extent of any future relationships with business?</w:t>
      </w:r>
      <w:r w:rsidRPr="00A552B4">
        <w:rPr>
          <w:rFonts w:ascii="Calibri" w:hAnsi="Calibri" w:cs="Courier New"/>
          <w:b/>
          <w:color w:val="FF0000"/>
          <w:sz w:val="24"/>
        </w:rPr>
        <w:t xml:space="preserve"> *</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w:t>
      </w:r>
    </w:p>
    <w:p w:rsidR="007D6E2F"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7B1C4B" w:rsidRDefault="007D6E2F" w:rsidP="007D6E2F">
      <w:pPr>
        <w:pStyle w:val="PlainText"/>
        <w:rPr>
          <w:rFonts w:ascii="Calibri" w:hAnsi="Calibri" w:cs="Courier New"/>
          <w:b/>
          <w:sz w:val="24"/>
        </w:rPr>
      </w:pPr>
      <w:r w:rsidRPr="007B1C4B">
        <w:rPr>
          <w:rFonts w:ascii="Calibri" w:hAnsi="Calibri" w:cs="Courier New"/>
          <w:b/>
          <w:sz w:val="24"/>
        </w:rPr>
        <w:t>1</w:t>
      </w:r>
      <w:r>
        <w:rPr>
          <w:rFonts w:ascii="Calibri" w:hAnsi="Calibri" w:cs="Courier New"/>
          <w:b/>
          <w:sz w:val="24"/>
        </w:rPr>
        <w:t>1a</w:t>
      </w:r>
      <w:r w:rsidRPr="007B1C4B">
        <w:rPr>
          <w:rFonts w:ascii="Calibri" w:hAnsi="Calibri" w:cs="Courier New"/>
          <w:b/>
          <w:sz w:val="24"/>
        </w:rPr>
        <w:t>. If yes, please explain briefly.</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7B1C4B" w:rsidRDefault="007D6E2F" w:rsidP="007D6E2F">
      <w:pPr>
        <w:pStyle w:val="PlainText"/>
        <w:rPr>
          <w:rFonts w:ascii="Calibri" w:hAnsi="Calibri" w:cs="Courier New"/>
          <w:b/>
          <w:sz w:val="24"/>
        </w:rPr>
      </w:pPr>
      <w:r w:rsidRPr="007B1C4B">
        <w:rPr>
          <w:rFonts w:ascii="Calibri" w:hAnsi="Calibri" w:cs="Courier New"/>
          <w:b/>
          <w:sz w:val="24"/>
        </w:rPr>
        <w:t>1</w:t>
      </w:r>
      <w:r>
        <w:rPr>
          <w:rFonts w:ascii="Calibri" w:hAnsi="Calibri" w:cs="Courier New"/>
          <w:b/>
          <w:sz w:val="24"/>
        </w:rPr>
        <w:t>2</w:t>
      </w:r>
      <w:r w:rsidRPr="007B1C4B">
        <w:rPr>
          <w:rFonts w:ascii="Calibri" w:hAnsi="Calibri" w:cs="Courier New"/>
          <w:b/>
          <w:sz w:val="24"/>
        </w:rPr>
        <w:t>. Please include any additional comments here.</w:t>
      </w:r>
    </w:p>
    <w:p w:rsidR="007D6E2F" w:rsidRPr="009851A8"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r w:rsidRPr="009851A8">
        <w:rPr>
          <w:rFonts w:ascii="Calibri" w:hAnsi="Calibri" w:cs="Courier New"/>
          <w:sz w:val="24"/>
        </w:rPr>
        <w:t>=============================================</w:t>
      </w:r>
    </w:p>
    <w:p w:rsidR="007D6E2F" w:rsidRPr="007B1C4B" w:rsidRDefault="007D6E2F" w:rsidP="007D6E2F">
      <w:pPr>
        <w:pStyle w:val="PlainText"/>
        <w:rPr>
          <w:rFonts w:ascii="Calibri" w:hAnsi="Calibri" w:cs="Courier New"/>
          <w:b/>
          <w:color w:val="0033CC"/>
          <w:sz w:val="26"/>
        </w:rPr>
      </w:pPr>
      <w:r w:rsidRPr="007B1C4B">
        <w:rPr>
          <w:rFonts w:ascii="Calibri" w:hAnsi="Calibri" w:cs="Courier New"/>
          <w:b/>
          <w:color w:val="0033CC"/>
          <w:sz w:val="26"/>
        </w:rPr>
        <w:t>Thank you – Survey complete</w:t>
      </w:r>
    </w:p>
    <w:p w:rsidR="007D6E2F" w:rsidRDefault="007D6E2F" w:rsidP="007D6E2F">
      <w:pPr>
        <w:pStyle w:val="PlainText"/>
        <w:rPr>
          <w:rFonts w:ascii="Calibri" w:hAnsi="Calibri" w:cs="Courier New"/>
          <w:sz w:val="24"/>
        </w:rPr>
      </w:pPr>
      <w:r w:rsidRPr="009851A8">
        <w:rPr>
          <w:rFonts w:ascii="Calibri" w:hAnsi="Calibri" w:cs="Courier New"/>
          <w:sz w:val="24"/>
        </w:rPr>
        <w:t>=============================================</w:t>
      </w: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Pr="009851A8" w:rsidRDefault="00AE1DD5" w:rsidP="007D6E2F">
      <w:pPr>
        <w:pStyle w:val="PlainText"/>
        <w:rPr>
          <w:rFonts w:ascii="Calibri" w:hAnsi="Calibri" w:cs="Courier New"/>
          <w:sz w:val="24"/>
        </w:rPr>
      </w:pPr>
      <w:r>
        <w:rPr>
          <w:rFonts w:ascii="Calibri" w:hAnsi="Calibri" w:cs="Courier New"/>
          <w:sz w:val="24"/>
        </w:rPr>
        <w:br w:type="page"/>
      </w:r>
      <w:r w:rsidR="007D6E2F" w:rsidRPr="009851A8">
        <w:rPr>
          <w:rFonts w:ascii="Calibri" w:hAnsi="Calibri" w:cs="Courier New"/>
          <w:sz w:val="24"/>
        </w:rPr>
        <w:t>=============================================</w:t>
      </w:r>
    </w:p>
    <w:p w:rsidR="007D6E2F" w:rsidRPr="007B1C4B" w:rsidRDefault="007D6E2F" w:rsidP="007D6E2F">
      <w:pPr>
        <w:pStyle w:val="PlainText"/>
        <w:rPr>
          <w:rFonts w:ascii="Calibri" w:hAnsi="Calibri" w:cs="Courier New"/>
          <w:b/>
          <w:sz w:val="26"/>
        </w:rPr>
      </w:pPr>
      <w:r w:rsidRPr="007B1C4B">
        <w:rPr>
          <w:rFonts w:ascii="Calibri" w:hAnsi="Calibri" w:cs="Courier New"/>
          <w:b/>
          <w:sz w:val="26"/>
        </w:rPr>
        <w:t>Schools with current significant relationships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 xml:space="preserve">============================================= </w:t>
      </w:r>
    </w:p>
    <w:p w:rsidR="007D6E2F" w:rsidRPr="009851A8" w:rsidRDefault="007D6E2F" w:rsidP="007D6E2F">
      <w:pPr>
        <w:pStyle w:val="PlainText"/>
        <w:rPr>
          <w:rFonts w:ascii="Calibri" w:hAnsi="Calibri" w:cs="Courier New"/>
          <w:sz w:val="24"/>
        </w:rPr>
      </w:pPr>
    </w:p>
    <w:p w:rsidR="007D6E2F" w:rsidRPr="007B1C4B" w:rsidRDefault="007D6E2F" w:rsidP="007D6E2F">
      <w:pPr>
        <w:pStyle w:val="PlainText"/>
        <w:rPr>
          <w:rFonts w:ascii="Calibri" w:hAnsi="Calibri" w:cs="Courier New"/>
          <w:b/>
          <w:color w:val="D60093"/>
          <w:sz w:val="24"/>
        </w:rPr>
      </w:pPr>
      <w:r w:rsidRPr="007B1C4B">
        <w:rPr>
          <w:rFonts w:ascii="Calibri" w:hAnsi="Calibri" w:cs="Courier New"/>
          <w:b/>
          <w:color w:val="D60093"/>
          <w:sz w:val="24"/>
        </w:rPr>
        <w:t>Overview</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r>
    </w:p>
    <w:p w:rsidR="007D6E2F" w:rsidRPr="007B1C4B" w:rsidRDefault="007D6E2F" w:rsidP="007D6E2F">
      <w:pPr>
        <w:pStyle w:val="PlainText"/>
        <w:rPr>
          <w:rFonts w:ascii="Calibri" w:hAnsi="Calibri" w:cs="Courier New"/>
          <w:b/>
          <w:sz w:val="24"/>
        </w:rPr>
      </w:pPr>
      <w:r w:rsidRPr="007B1C4B">
        <w:rPr>
          <w:rFonts w:ascii="Calibri" w:hAnsi="Calibri" w:cs="Courier New"/>
          <w:b/>
          <w:sz w:val="24"/>
        </w:rPr>
        <w:t xml:space="preserve">Please indicate the major </w:t>
      </w:r>
      <w:r w:rsidRPr="007B1C4B">
        <w:rPr>
          <w:rFonts w:ascii="Calibri" w:hAnsi="Calibri" w:cs="Courier New"/>
          <w:b/>
          <w:sz w:val="24"/>
          <w:u w:val="single"/>
        </w:rPr>
        <w:t>areas of focus</w:t>
      </w:r>
      <w:r w:rsidRPr="007B1C4B">
        <w:rPr>
          <w:rFonts w:ascii="Calibri" w:hAnsi="Calibri" w:cs="Courier New"/>
          <w:b/>
          <w:sz w:val="24"/>
        </w:rPr>
        <w:t xml:space="preserve"> of these relationships, including specific titles of activities where appropriate.</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r>
    </w:p>
    <w:p w:rsidR="007D6E2F" w:rsidRPr="007B1C4B" w:rsidRDefault="007D6E2F" w:rsidP="007D6E2F">
      <w:pPr>
        <w:pStyle w:val="PlainText"/>
        <w:rPr>
          <w:rFonts w:ascii="Calibri" w:hAnsi="Calibri" w:cs="Courier New"/>
          <w:b/>
          <w:i/>
          <w:sz w:val="24"/>
          <w:u w:val="single"/>
        </w:rPr>
      </w:pPr>
      <w:r w:rsidRPr="007B1C4B">
        <w:rPr>
          <w:rFonts w:ascii="Calibri" w:hAnsi="Calibri" w:cs="Courier New"/>
          <w:b/>
          <w:i/>
          <w:sz w:val="24"/>
          <w:u w:val="single"/>
        </w:rPr>
        <w:t>Examples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1"/>
        <w:gridCol w:w="1357"/>
        <w:gridCol w:w="5328"/>
      </w:tblGrid>
      <w:tr w:rsidR="007D6E2F" w:rsidRPr="007B43AB" w:rsidTr="007D6E2F">
        <w:trPr>
          <w:jc w:val="center"/>
        </w:trPr>
        <w:tc>
          <w:tcPr>
            <w:tcW w:w="0" w:type="auto"/>
          </w:tcPr>
          <w:p w:rsidR="007D6E2F" w:rsidRPr="007B43AB" w:rsidRDefault="007D6E2F" w:rsidP="007D6E2F">
            <w:pPr>
              <w:pStyle w:val="PlainText"/>
              <w:jc w:val="center"/>
              <w:rPr>
                <w:rFonts w:ascii="Calibri" w:hAnsi="Calibri" w:cs="Courier New"/>
                <w:i/>
                <w:sz w:val="24"/>
              </w:rPr>
            </w:pPr>
            <w:r w:rsidRPr="007B43AB">
              <w:rPr>
                <w:rFonts w:ascii="Calibri" w:hAnsi="Calibri" w:cs="Courier New"/>
                <w:i/>
                <w:sz w:val="24"/>
              </w:rPr>
              <w:t>Title of relationship</w:t>
            </w:r>
          </w:p>
        </w:tc>
        <w:tc>
          <w:tcPr>
            <w:tcW w:w="0" w:type="auto"/>
          </w:tcPr>
          <w:p w:rsidR="007D6E2F" w:rsidRPr="007B43AB" w:rsidRDefault="007D6E2F" w:rsidP="007D6E2F">
            <w:pPr>
              <w:pStyle w:val="PlainText"/>
              <w:jc w:val="center"/>
              <w:rPr>
                <w:rFonts w:ascii="Calibri" w:hAnsi="Calibri" w:cs="Courier New"/>
                <w:i/>
                <w:sz w:val="24"/>
              </w:rPr>
            </w:pPr>
            <w:r w:rsidRPr="007B43AB">
              <w:rPr>
                <w:rFonts w:ascii="Calibri" w:hAnsi="Calibri" w:cs="Courier New"/>
                <w:i/>
                <w:sz w:val="24"/>
              </w:rPr>
              <w:t>Area of focus</w:t>
            </w:r>
          </w:p>
        </w:tc>
        <w:tc>
          <w:tcPr>
            <w:tcW w:w="0" w:type="auto"/>
          </w:tcPr>
          <w:p w:rsidR="007D6E2F" w:rsidRPr="007B43AB" w:rsidRDefault="007D6E2F" w:rsidP="007D6E2F">
            <w:pPr>
              <w:pStyle w:val="PlainText"/>
              <w:jc w:val="center"/>
              <w:rPr>
                <w:rFonts w:ascii="Calibri" w:hAnsi="Calibri" w:cs="Courier New"/>
                <w:i/>
                <w:sz w:val="24"/>
              </w:rPr>
            </w:pPr>
            <w:r w:rsidRPr="007B43AB">
              <w:rPr>
                <w:rFonts w:ascii="Calibri" w:hAnsi="Calibri" w:cs="Courier New"/>
                <w:i/>
                <w:sz w:val="24"/>
              </w:rPr>
              <w:t>Brief description</w:t>
            </w:r>
          </w:p>
        </w:tc>
      </w:tr>
      <w:tr w:rsidR="007D6E2F" w:rsidRPr="007B43AB" w:rsidTr="007D6E2F">
        <w:trPr>
          <w:jc w:val="center"/>
        </w:trPr>
        <w:tc>
          <w:tcPr>
            <w:tcW w:w="0" w:type="auto"/>
          </w:tcPr>
          <w:p w:rsidR="007D6E2F" w:rsidRPr="007B43AB" w:rsidRDefault="007D6E2F" w:rsidP="007D6E2F">
            <w:pPr>
              <w:pStyle w:val="PlainText"/>
              <w:rPr>
                <w:rFonts w:ascii="Calibri" w:hAnsi="Calibri" w:cs="Courier New"/>
                <w:sz w:val="24"/>
              </w:rPr>
            </w:pPr>
            <w:r w:rsidRPr="007B43AB">
              <w:rPr>
                <w:rFonts w:ascii="Calibri" w:hAnsi="Calibri" w:cs="Courier New"/>
                <w:sz w:val="24"/>
              </w:rPr>
              <w:t>Improving literacy</w:t>
            </w:r>
          </w:p>
        </w:tc>
        <w:tc>
          <w:tcPr>
            <w:tcW w:w="0" w:type="auto"/>
          </w:tcPr>
          <w:p w:rsidR="007D6E2F" w:rsidRPr="007B43AB" w:rsidRDefault="007D6E2F" w:rsidP="007D6E2F">
            <w:pPr>
              <w:pStyle w:val="PlainText"/>
              <w:rPr>
                <w:rFonts w:ascii="Calibri" w:hAnsi="Calibri" w:cs="Courier New"/>
                <w:sz w:val="24"/>
              </w:rPr>
            </w:pPr>
            <w:r w:rsidRPr="007B43AB">
              <w:rPr>
                <w:rFonts w:ascii="Calibri" w:hAnsi="Calibri" w:cs="Courier New"/>
                <w:sz w:val="24"/>
              </w:rPr>
              <w:t>Literacy</w:t>
            </w:r>
          </w:p>
        </w:tc>
        <w:tc>
          <w:tcPr>
            <w:tcW w:w="0" w:type="auto"/>
          </w:tcPr>
          <w:p w:rsidR="007D6E2F" w:rsidRPr="007B43AB" w:rsidRDefault="007D6E2F" w:rsidP="007D6E2F">
            <w:pPr>
              <w:pStyle w:val="PlainText"/>
              <w:rPr>
                <w:rFonts w:ascii="Calibri" w:hAnsi="Calibri" w:cs="Courier New"/>
                <w:sz w:val="24"/>
              </w:rPr>
            </w:pPr>
            <w:r w:rsidRPr="007B43AB">
              <w:rPr>
                <w:rFonts w:ascii="Calibri" w:hAnsi="Calibri" w:cs="Courier New"/>
                <w:sz w:val="24"/>
              </w:rPr>
              <w:t>Literacy buddies involved employee volunteers working with six local schools</w:t>
            </w:r>
          </w:p>
        </w:tc>
      </w:tr>
      <w:tr w:rsidR="007D6E2F" w:rsidRPr="007B43AB" w:rsidTr="007D6E2F">
        <w:trPr>
          <w:jc w:val="center"/>
        </w:trPr>
        <w:tc>
          <w:tcPr>
            <w:tcW w:w="0" w:type="auto"/>
          </w:tcPr>
          <w:p w:rsidR="007D6E2F" w:rsidRPr="007B43AB" w:rsidRDefault="007D6E2F" w:rsidP="007D6E2F">
            <w:pPr>
              <w:pStyle w:val="PlainText"/>
              <w:rPr>
                <w:rFonts w:ascii="Calibri" w:hAnsi="Calibri" w:cs="Courier New"/>
                <w:sz w:val="24"/>
              </w:rPr>
            </w:pPr>
            <w:r w:rsidRPr="007B43AB">
              <w:rPr>
                <w:rFonts w:ascii="Calibri" w:hAnsi="Calibri" w:cs="Courier New"/>
                <w:sz w:val="24"/>
              </w:rPr>
              <w:t>Improving school profile and performance</w:t>
            </w:r>
          </w:p>
        </w:tc>
        <w:tc>
          <w:tcPr>
            <w:tcW w:w="0" w:type="auto"/>
          </w:tcPr>
          <w:p w:rsidR="007D6E2F" w:rsidRPr="007B43AB" w:rsidRDefault="007D6E2F" w:rsidP="007D6E2F">
            <w:pPr>
              <w:pStyle w:val="PlainText"/>
              <w:rPr>
                <w:rFonts w:ascii="Calibri" w:hAnsi="Calibri" w:cs="Courier New"/>
                <w:sz w:val="24"/>
              </w:rPr>
            </w:pPr>
            <w:r w:rsidRPr="007B43AB">
              <w:rPr>
                <w:rFonts w:ascii="Calibri" w:hAnsi="Calibri" w:cs="Courier New"/>
                <w:sz w:val="24"/>
              </w:rPr>
              <w:t>Marketing</w:t>
            </w:r>
          </w:p>
        </w:tc>
        <w:tc>
          <w:tcPr>
            <w:tcW w:w="0" w:type="auto"/>
          </w:tcPr>
          <w:p w:rsidR="007D6E2F" w:rsidRPr="007B43AB" w:rsidRDefault="007D6E2F" w:rsidP="007D6E2F">
            <w:pPr>
              <w:pStyle w:val="PlainText"/>
              <w:rPr>
                <w:rFonts w:ascii="Calibri" w:hAnsi="Calibri" w:cs="Courier New"/>
                <w:sz w:val="24"/>
              </w:rPr>
            </w:pPr>
            <w:r w:rsidRPr="007B43AB">
              <w:rPr>
                <w:rFonts w:ascii="Calibri" w:hAnsi="Calibri" w:cs="Courier New"/>
                <w:sz w:val="24"/>
              </w:rPr>
              <w:t>Partners Partners in leadership involved senior executives assisting school in marketing project</w:t>
            </w:r>
          </w:p>
        </w:tc>
      </w:tr>
    </w:tbl>
    <w:p w:rsidR="007D6E2F" w:rsidRDefault="007D6E2F" w:rsidP="007D6E2F">
      <w:pPr>
        <w:pStyle w:val="PlainText"/>
        <w:rPr>
          <w:rFonts w:ascii="Calibri" w:hAnsi="Calibri" w:cs="Courier New"/>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2166"/>
        <w:gridCol w:w="1530"/>
        <w:gridCol w:w="1865"/>
      </w:tblGrid>
      <w:tr w:rsidR="007D6E2F" w:rsidRPr="007B43AB" w:rsidTr="007D6E2F">
        <w:tc>
          <w:tcPr>
            <w:tcW w:w="0" w:type="auto"/>
          </w:tcPr>
          <w:p w:rsidR="007D6E2F" w:rsidRPr="007B43AB" w:rsidRDefault="007D6E2F" w:rsidP="007D6E2F">
            <w:pPr>
              <w:pStyle w:val="PlainText"/>
              <w:rPr>
                <w:rFonts w:ascii="Calibri" w:hAnsi="Calibri" w:cs="Courier New"/>
                <w:sz w:val="24"/>
              </w:rPr>
            </w:pPr>
          </w:p>
        </w:tc>
        <w:tc>
          <w:tcPr>
            <w:tcW w:w="0" w:type="auto"/>
          </w:tcPr>
          <w:p w:rsidR="007D6E2F" w:rsidRPr="007B43AB" w:rsidRDefault="007D6E2F" w:rsidP="007D6E2F">
            <w:pPr>
              <w:pStyle w:val="PlainText"/>
              <w:rPr>
                <w:rFonts w:ascii="Calibri" w:hAnsi="Calibri" w:cs="Courier New"/>
                <w:b/>
                <w:sz w:val="24"/>
              </w:rPr>
            </w:pPr>
            <w:r w:rsidRPr="007B43AB">
              <w:rPr>
                <w:rFonts w:ascii="Calibri" w:hAnsi="Calibri" w:cs="Courier New"/>
                <w:b/>
                <w:sz w:val="24"/>
              </w:rPr>
              <w:t>Title of relationship</w:t>
            </w:r>
          </w:p>
        </w:tc>
        <w:tc>
          <w:tcPr>
            <w:tcW w:w="0" w:type="auto"/>
          </w:tcPr>
          <w:p w:rsidR="007D6E2F" w:rsidRPr="007B43AB" w:rsidRDefault="007D6E2F" w:rsidP="007D6E2F">
            <w:pPr>
              <w:pStyle w:val="PlainText"/>
              <w:rPr>
                <w:rFonts w:ascii="Calibri" w:hAnsi="Calibri" w:cs="Courier New"/>
                <w:b/>
                <w:sz w:val="24"/>
              </w:rPr>
            </w:pPr>
            <w:r w:rsidRPr="007B43AB">
              <w:rPr>
                <w:rFonts w:ascii="Calibri" w:hAnsi="Calibri" w:cs="Courier New"/>
                <w:b/>
                <w:sz w:val="24"/>
              </w:rPr>
              <w:t>Area of focus</w:t>
            </w:r>
          </w:p>
        </w:tc>
        <w:tc>
          <w:tcPr>
            <w:tcW w:w="0" w:type="auto"/>
          </w:tcPr>
          <w:p w:rsidR="007D6E2F" w:rsidRPr="007B43AB" w:rsidRDefault="007D6E2F" w:rsidP="007D6E2F">
            <w:pPr>
              <w:pStyle w:val="PlainText"/>
              <w:rPr>
                <w:rFonts w:ascii="Calibri" w:hAnsi="Calibri" w:cs="Courier New"/>
                <w:b/>
                <w:sz w:val="24"/>
              </w:rPr>
            </w:pPr>
            <w:r w:rsidRPr="007B43AB">
              <w:rPr>
                <w:rFonts w:ascii="Calibri" w:hAnsi="Calibri" w:cs="Courier New"/>
                <w:b/>
                <w:sz w:val="24"/>
              </w:rPr>
              <w:t>Brief description</w:t>
            </w:r>
          </w:p>
        </w:tc>
      </w:tr>
      <w:tr w:rsidR="007D6E2F" w:rsidRPr="007B43AB" w:rsidTr="007D6E2F">
        <w:tc>
          <w:tcPr>
            <w:tcW w:w="0" w:type="auto"/>
          </w:tcPr>
          <w:p w:rsidR="007D6E2F" w:rsidRPr="007B43AB" w:rsidRDefault="007D6E2F" w:rsidP="007D6E2F">
            <w:pPr>
              <w:pStyle w:val="PlainText"/>
              <w:rPr>
                <w:rFonts w:ascii="Calibri" w:hAnsi="Calibri" w:cs="Courier New"/>
                <w:b/>
                <w:sz w:val="24"/>
              </w:rPr>
            </w:pPr>
            <w:r w:rsidRPr="007B43AB">
              <w:rPr>
                <w:rFonts w:ascii="Calibri" w:hAnsi="Calibri" w:cs="Courier New"/>
                <w:b/>
                <w:sz w:val="24"/>
              </w:rPr>
              <w:t>Relationship 1</w:t>
            </w:r>
          </w:p>
        </w:tc>
        <w:tc>
          <w:tcPr>
            <w:tcW w:w="0" w:type="auto"/>
          </w:tcPr>
          <w:p w:rsidR="007D6E2F" w:rsidRPr="007B43AB" w:rsidRDefault="007D6E2F" w:rsidP="007D6E2F">
            <w:pPr>
              <w:pStyle w:val="PlainText"/>
              <w:rPr>
                <w:rFonts w:ascii="Calibri" w:hAnsi="Calibri" w:cs="Courier New"/>
                <w:sz w:val="24"/>
              </w:rPr>
            </w:pPr>
          </w:p>
        </w:tc>
        <w:tc>
          <w:tcPr>
            <w:tcW w:w="0" w:type="auto"/>
          </w:tcPr>
          <w:p w:rsidR="007D6E2F" w:rsidRPr="007B43AB" w:rsidRDefault="007D6E2F" w:rsidP="007D6E2F">
            <w:pPr>
              <w:pStyle w:val="PlainText"/>
              <w:rPr>
                <w:rFonts w:ascii="Calibri" w:hAnsi="Calibri" w:cs="Courier New"/>
                <w:sz w:val="24"/>
              </w:rPr>
            </w:pPr>
          </w:p>
        </w:tc>
        <w:tc>
          <w:tcPr>
            <w:tcW w:w="0" w:type="auto"/>
          </w:tcPr>
          <w:p w:rsidR="007D6E2F" w:rsidRPr="007B43AB" w:rsidRDefault="007D6E2F" w:rsidP="007D6E2F">
            <w:pPr>
              <w:pStyle w:val="PlainText"/>
              <w:rPr>
                <w:rFonts w:ascii="Calibri" w:hAnsi="Calibri" w:cs="Courier New"/>
                <w:sz w:val="24"/>
              </w:rPr>
            </w:pPr>
          </w:p>
        </w:tc>
      </w:tr>
      <w:tr w:rsidR="007D6E2F" w:rsidRPr="007B43AB" w:rsidTr="007D6E2F">
        <w:tc>
          <w:tcPr>
            <w:tcW w:w="0" w:type="auto"/>
          </w:tcPr>
          <w:p w:rsidR="007D6E2F" w:rsidRPr="007B43AB" w:rsidRDefault="007D6E2F" w:rsidP="007D6E2F">
            <w:pPr>
              <w:pStyle w:val="PlainText"/>
              <w:rPr>
                <w:rFonts w:ascii="Calibri" w:hAnsi="Calibri" w:cs="Courier New"/>
                <w:b/>
                <w:sz w:val="24"/>
              </w:rPr>
            </w:pPr>
            <w:r w:rsidRPr="007B43AB">
              <w:rPr>
                <w:rFonts w:ascii="Calibri" w:hAnsi="Calibri" w:cs="Courier New"/>
                <w:b/>
                <w:sz w:val="24"/>
              </w:rPr>
              <w:t>Relationship 2</w:t>
            </w:r>
          </w:p>
        </w:tc>
        <w:tc>
          <w:tcPr>
            <w:tcW w:w="0" w:type="auto"/>
          </w:tcPr>
          <w:p w:rsidR="007D6E2F" w:rsidRPr="007B43AB" w:rsidRDefault="007D6E2F" w:rsidP="007D6E2F">
            <w:pPr>
              <w:pStyle w:val="PlainText"/>
              <w:rPr>
                <w:rFonts w:ascii="Calibri" w:hAnsi="Calibri" w:cs="Courier New"/>
                <w:sz w:val="24"/>
              </w:rPr>
            </w:pPr>
          </w:p>
        </w:tc>
        <w:tc>
          <w:tcPr>
            <w:tcW w:w="0" w:type="auto"/>
          </w:tcPr>
          <w:p w:rsidR="007D6E2F" w:rsidRPr="007B43AB" w:rsidRDefault="007D6E2F" w:rsidP="007D6E2F">
            <w:pPr>
              <w:pStyle w:val="PlainText"/>
              <w:rPr>
                <w:rFonts w:ascii="Calibri" w:hAnsi="Calibri" w:cs="Courier New"/>
                <w:sz w:val="24"/>
              </w:rPr>
            </w:pPr>
          </w:p>
        </w:tc>
        <w:tc>
          <w:tcPr>
            <w:tcW w:w="0" w:type="auto"/>
          </w:tcPr>
          <w:p w:rsidR="007D6E2F" w:rsidRPr="007B43AB" w:rsidRDefault="007D6E2F" w:rsidP="007D6E2F">
            <w:pPr>
              <w:pStyle w:val="PlainText"/>
              <w:rPr>
                <w:rFonts w:ascii="Calibri" w:hAnsi="Calibri" w:cs="Courier New"/>
                <w:sz w:val="24"/>
              </w:rPr>
            </w:pPr>
          </w:p>
        </w:tc>
      </w:tr>
      <w:tr w:rsidR="007D6E2F" w:rsidRPr="007B43AB" w:rsidTr="007D6E2F">
        <w:tc>
          <w:tcPr>
            <w:tcW w:w="0" w:type="auto"/>
          </w:tcPr>
          <w:p w:rsidR="007D6E2F" w:rsidRPr="007B43AB" w:rsidRDefault="007D6E2F" w:rsidP="007D6E2F">
            <w:pPr>
              <w:pStyle w:val="PlainText"/>
              <w:rPr>
                <w:rFonts w:ascii="Calibri" w:hAnsi="Calibri" w:cs="Courier New"/>
                <w:b/>
                <w:sz w:val="24"/>
              </w:rPr>
            </w:pPr>
            <w:r w:rsidRPr="007B43AB">
              <w:rPr>
                <w:rFonts w:ascii="Calibri" w:hAnsi="Calibri" w:cs="Courier New"/>
                <w:b/>
                <w:sz w:val="24"/>
              </w:rPr>
              <w:t>Relationship 3</w:t>
            </w:r>
          </w:p>
        </w:tc>
        <w:tc>
          <w:tcPr>
            <w:tcW w:w="0" w:type="auto"/>
          </w:tcPr>
          <w:p w:rsidR="007D6E2F" w:rsidRPr="007B43AB" w:rsidRDefault="007D6E2F" w:rsidP="007D6E2F">
            <w:pPr>
              <w:pStyle w:val="PlainText"/>
              <w:rPr>
                <w:rFonts w:ascii="Calibri" w:hAnsi="Calibri" w:cs="Courier New"/>
                <w:sz w:val="24"/>
              </w:rPr>
            </w:pPr>
          </w:p>
        </w:tc>
        <w:tc>
          <w:tcPr>
            <w:tcW w:w="0" w:type="auto"/>
          </w:tcPr>
          <w:p w:rsidR="007D6E2F" w:rsidRPr="007B43AB" w:rsidRDefault="007D6E2F" w:rsidP="007D6E2F">
            <w:pPr>
              <w:pStyle w:val="PlainText"/>
              <w:rPr>
                <w:rFonts w:ascii="Calibri" w:hAnsi="Calibri" w:cs="Courier New"/>
                <w:sz w:val="24"/>
              </w:rPr>
            </w:pPr>
          </w:p>
        </w:tc>
        <w:tc>
          <w:tcPr>
            <w:tcW w:w="0" w:type="auto"/>
          </w:tcPr>
          <w:p w:rsidR="007D6E2F" w:rsidRPr="007B43AB" w:rsidRDefault="007D6E2F" w:rsidP="007D6E2F">
            <w:pPr>
              <w:pStyle w:val="PlainText"/>
              <w:rPr>
                <w:rFonts w:ascii="Calibri" w:hAnsi="Calibri" w:cs="Courier New"/>
                <w:sz w:val="24"/>
              </w:rPr>
            </w:pPr>
          </w:p>
        </w:tc>
      </w:tr>
      <w:tr w:rsidR="007D6E2F" w:rsidRPr="007B43AB" w:rsidTr="007D6E2F">
        <w:tc>
          <w:tcPr>
            <w:tcW w:w="0" w:type="auto"/>
          </w:tcPr>
          <w:p w:rsidR="007D6E2F" w:rsidRPr="007B43AB" w:rsidRDefault="007D6E2F" w:rsidP="007D6E2F">
            <w:pPr>
              <w:pStyle w:val="PlainText"/>
              <w:rPr>
                <w:rFonts w:ascii="Calibri" w:hAnsi="Calibri" w:cs="Courier New"/>
                <w:b/>
                <w:sz w:val="24"/>
              </w:rPr>
            </w:pPr>
            <w:r w:rsidRPr="007B43AB">
              <w:rPr>
                <w:rFonts w:ascii="Calibri" w:hAnsi="Calibri" w:cs="Courier New"/>
                <w:b/>
                <w:sz w:val="24"/>
              </w:rPr>
              <w:t>Relationship 4</w:t>
            </w:r>
          </w:p>
        </w:tc>
        <w:tc>
          <w:tcPr>
            <w:tcW w:w="0" w:type="auto"/>
          </w:tcPr>
          <w:p w:rsidR="007D6E2F" w:rsidRPr="007B43AB" w:rsidRDefault="007D6E2F" w:rsidP="007D6E2F">
            <w:pPr>
              <w:pStyle w:val="PlainText"/>
              <w:rPr>
                <w:rFonts w:ascii="Calibri" w:hAnsi="Calibri" w:cs="Courier New"/>
                <w:sz w:val="24"/>
              </w:rPr>
            </w:pPr>
          </w:p>
        </w:tc>
        <w:tc>
          <w:tcPr>
            <w:tcW w:w="0" w:type="auto"/>
          </w:tcPr>
          <w:p w:rsidR="007D6E2F" w:rsidRPr="007B43AB" w:rsidRDefault="007D6E2F" w:rsidP="007D6E2F">
            <w:pPr>
              <w:pStyle w:val="PlainText"/>
              <w:rPr>
                <w:rFonts w:ascii="Calibri" w:hAnsi="Calibri" w:cs="Courier New"/>
                <w:sz w:val="24"/>
              </w:rPr>
            </w:pPr>
          </w:p>
        </w:tc>
        <w:tc>
          <w:tcPr>
            <w:tcW w:w="0" w:type="auto"/>
          </w:tcPr>
          <w:p w:rsidR="007D6E2F" w:rsidRPr="007B43AB" w:rsidRDefault="007D6E2F" w:rsidP="007D6E2F">
            <w:pPr>
              <w:pStyle w:val="PlainText"/>
              <w:rPr>
                <w:rFonts w:ascii="Calibri" w:hAnsi="Calibri" w:cs="Courier New"/>
                <w:sz w:val="24"/>
              </w:rPr>
            </w:pPr>
          </w:p>
        </w:tc>
      </w:tr>
      <w:tr w:rsidR="007D6E2F" w:rsidRPr="007B43AB" w:rsidTr="007D6E2F">
        <w:tc>
          <w:tcPr>
            <w:tcW w:w="0" w:type="auto"/>
          </w:tcPr>
          <w:p w:rsidR="007D6E2F" w:rsidRPr="007B43AB" w:rsidRDefault="007D6E2F" w:rsidP="007D6E2F">
            <w:pPr>
              <w:pStyle w:val="PlainText"/>
              <w:rPr>
                <w:rFonts w:ascii="Calibri" w:hAnsi="Calibri" w:cs="Courier New"/>
                <w:b/>
                <w:sz w:val="24"/>
              </w:rPr>
            </w:pPr>
            <w:r w:rsidRPr="007B43AB">
              <w:rPr>
                <w:rFonts w:ascii="Calibri" w:hAnsi="Calibri" w:cs="Courier New"/>
                <w:b/>
                <w:sz w:val="24"/>
              </w:rPr>
              <w:t>Relationship 5</w:t>
            </w:r>
          </w:p>
        </w:tc>
        <w:tc>
          <w:tcPr>
            <w:tcW w:w="0" w:type="auto"/>
          </w:tcPr>
          <w:p w:rsidR="007D6E2F" w:rsidRPr="007B43AB" w:rsidRDefault="007D6E2F" w:rsidP="007D6E2F">
            <w:pPr>
              <w:pStyle w:val="PlainText"/>
              <w:rPr>
                <w:rFonts w:ascii="Calibri" w:hAnsi="Calibri" w:cs="Courier New"/>
                <w:sz w:val="24"/>
              </w:rPr>
            </w:pPr>
          </w:p>
        </w:tc>
        <w:tc>
          <w:tcPr>
            <w:tcW w:w="0" w:type="auto"/>
          </w:tcPr>
          <w:p w:rsidR="007D6E2F" w:rsidRPr="007B43AB" w:rsidRDefault="007D6E2F" w:rsidP="007D6E2F">
            <w:pPr>
              <w:pStyle w:val="PlainText"/>
              <w:rPr>
                <w:rFonts w:ascii="Calibri" w:hAnsi="Calibri" w:cs="Courier New"/>
                <w:sz w:val="24"/>
              </w:rPr>
            </w:pPr>
          </w:p>
        </w:tc>
        <w:tc>
          <w:tcPr>
            <w:tcW w:w="0" w:type="auto"/>
          </w:tcPr>
          <w:p w:rsidR="007D6E2F" w:rsidRPr="007B43AB" w:rsidRDefault="007D6E2F" w:rsidP="007D6E2F">
            <w:pPr>
              <w:pStyle w:val="PlainText"/>
              <w:rPr>
                <w:rFonts w:ascii="Calibri" w:hAnsi="Calibri" w:cs="Courier New"/>
                <w:sz w:val="24"/>
              </w:rPr>
            </w:pPr>
          </w:p>
        </w:tc>
      </w:tr>
    </w:tbl>
    <w:p w:rsidR="007D6E2F" w:rsidRPr="009851A8"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b/>
          <w:sz w:val="24"/>
        </w:rPr>
      </w:pPr>
    </w:p>
    <w:p w:rsidR="007D6E2F" w:rsidRPr="00A552B4" w:rsidRDefault="007D6E2F" w:rsidP="007D6E2F">
      <w:pPr>
        <w:pStyle w:val="PlainText"/>
        <w:rPr>
          <w:rFonts w:ascii="Calibri" w:hAnsi="Calibri" w:cs="Courier New"/>
          <w:b/>
          <w:sz w:val="24"/>
        </w:rPr>
      </w:pPr>
      <w:r w:rsidRPr="00A552B4">
        <w:rPr>
          <w:rFonts w:ascii="Calibri" w:hAnsi="Calibri" w:cs="Courier New"/>
          <w:b/>
          <w:sz w:val="24"/>
        </w:rPr>
        <w:t>What were the main factors motivating your school to become involved in these relationships?</w:t>
      </w:r>
    </w:p>
    <w:p w:rsidR="007D6E2F" w:rsidRDefault="007D6E2F" w:rsidP="007D6E2F">
      <w:pPr>
        <w:pStyle w:val="PlainText"/>
        <w:rPr>
          <w:rFonts w:ascii="Calibri" w:hAnsi="Calibri" w:cs="Courier New"/>
          <w:sz w:val="24"/>
        </w:rPr>
      </w:pPr>
    </w:p>
    <w:p w:rsidR="007D6E2F" w:rsidRPr="00A552B4" w:rsidRDefault="007D6E2F" w:rsidP="007D6E2F">
      <w:pPr>
        <w:pStyle w:val="PlainText"/>
        <w:rPr>
          <w:rFonts w:ascii="Calibri" w:hAnsi="Calibri" w:cs="Courier New"/>
          <w:b/>
          <w:sz w:val="24"/>
        </w:rPr>
      </w:pPr>
      <w:r w:rsidRPr="00A552B4">
        <w:rPr>
          <w:rFonts w:ascii="Calibri" w:hAnsi="Calibri" w:cs="Courier New"/>
          <w:b/>
          <w:sz w:val="24"/>
        </w:rPr>
        <w:t>How many businesses are involved with your school in these significant relationships?</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A552B4" w:rsidRDefault="007D6E2F" w:rsidP="007D6E2F">
      <w:pPr>
        <w:pStyle w:val="PlainText"/>
        <w:rPr>
          <w:rFonts w:ascii="Calibri" w:hAnsi="Calibri" w:cs="Courier New"/>
          <w:b/>
          <w:color w:val="D60093"/>
          <w:sz w:val="24"/>
        </w:rPr>
      </w:pPr>
      <w:r w:rsidRPr="00A552B4">
        <w:rPr>
          <w:rFonts w:ascii="Calibri" w:hAnsi="Calibri" w:cs="Courier New"/>
          <w:b/>
          <w:color w:val="D60093"/>
          <w:sz w:val="24"/>
        </w:rPr>
        <w:t>Most effective/significant relationship</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r>
    </w:p>
    <w:p w:rsidR="007D6E2F" w:rsidRPr="00A552B4" w:rsidRDefault="007D6E2F" w:rsidP="007D6E2F">
      <w:pPr>
        <w:pStyle w:val="PlainText"/>
        <w:rPr>
          <w:rFonts w:ascii="Calibri" w:hAnsi="Calibri" w:cs="Courier New"/>
          <w:b/>
          <w:color w:val="0033CC"/>
          <w:sz w:val="24"/>
        </w:rPr>
      </w:pPr>
      <w:r w:rsidRPr="00A552B4">
        <w:rPr>
          <w:rFonts w:ascii="Calibri" w:hAnsi="Calibri" w:cs="Courier New"/>
          <w:b/>
          <w:color w:val="0033CC"/>
          <w:sz w:val="24"/>
        </w:rPr>
        <w:t>We are interested to know more about a particular relationship with a business or businesses that you consider to be the most effective or significant.</w:t>
      </w:r>
    </w:p>
    <w:p w:rsidR="007D6E2F" w:rsidRPr="009851A8" w:rsidRDefault="007D6E2F" w:rsidP="007D6E2F">
      <w:pPr>
        <w:pStyle w:val="PlainText"/>
        <w:rPr>
          <w:rFonts w:ascii="Calibri" w:hAnsi="Calibri" w:cs="Courier New"/>
          <w:sz w:val="24"/>
        </w:rPr>
      </w:pPr>
    </w:p>
    <w:p w:rsidR="007D6E2F" w:rsidRPr="00A552B4" w:rsidRDefault="007D6E2F" w:rsidP="007D6E2F">
      <w:pPr>
        <w:pStyle w:val="PlainText"/>
        <w:rPr>
          <w:rFonts w:ascii="Calibri" w:hAnsi="Calibri" w:cs="Courier New"/>
          <w:b/>
          <w:sz w:val="24"/>
        </w:rPr>
      </w:pPr>
      <w:r w:rsidRPr="00A552B4">
        <w:rPr>
          <w:rFonts w:ascii="Calibri" w:hAnsi="Calibri" w:cs="Courier New"/>
          <w:b/>
          <w:sz w:val="24"/>
        </w:rPr>
        <w:t xml:space="preserve">About the most effective/significant relationship </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r>
      <w:r w:rsidRPr="009851A8">
        <w:rPr>
          <w:rFonts w:ascii="Calibri" w:hAnsi="Calibri" w:cs="Courier New"/>
          <w:sz w:val="24"/>
        </w:rPr>
        <w:tab/>
      </w:r>
    </w:p>
    <w:p w:rsidR="007D6E2F" w:rsidRPr="00A552B4" w:rsidRDefault="007D6E2F" w:rsidP="007D6E2F">
      <w:pPr>
        <w:pStyle w:val="PlainText"/>
        <w:rPr>
          <w:rFonts w:ascii="Calibri" w:hAnsi="Calibri" w:cs="Courier New"/>
          <w:b/>
          <w:sz w:val="24"/>
        </w:rPr>
      </w:pPr>
      <w:r w:rsidRPr="00A552B4">
        <w:rPr>
          <w:rFonts w:ascii="Calibri" w:hAnsi="Calibri" w:cs="Courier New"/>
          <w:b/>
          <w:sz w:val="24"/>
        </w:rPr>
        <w:t>Please provide the name or title of this relationship</w:t>
      </w:r>
      <w:r w:rsidRPr="00A552B4">
        <w:rPr>
          <w:rFonts w:ascii="Calibri" w:hAnsi="Calibri" w:cs="Courier New"/>
          <w:b/>
          <w:color w:val="FF0000"/>
          <w:sz w:val="24"/>
        </w:rPr>
        <w:t>*</w:t>
      </w:r>
    </w:p>
    <w:p w:rsidR="002B6D55" w:rsidRDefault="002B6D55" w:rsidP="007D6E2F">
      <w:pPr>
        <w:pStyle w:val="PlainText"/>
        <w:rPr>
          <w:rFonts w:ascii="Calibri" w:hAnsi="Calibri" w:cs="Courier New"/>
          <w:sz w:val="24"/>
        </w:rPr>
      </w:pPr>
    </w:p>
    <w:p w:rsidR="002B6D55" w:rsidRDefault="002B6D55" w:rsidP="007D6E2F">
      <w:pPr>
        <w:pStyle w:val="PlainText"/>
        <w:rPr>
          <w:rFonts w:ascii="Calibri" w:hAnsi="Calibri" w:cs="Courier New"/>
          <w:sz w:val="24"/>
        </w:rPr>
      </w:pPr>
    </w:p>
    <w:p w:rsidR="002B6D55" w:rsidRDefault="002B6D55"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r w:rsidRPr="009851A8">
        <w:rPr>
          <w:rFonts w:ascii="Calibri" w:hAnsi="Calibri" w:cs="Courier New"/>
          <w:sz w:val="24"/>
        </w:rPr>
        <w:t>=============================================</w:t>
      </w:r>
    </w:p>
    <w:p w:rsidR="007D6E2F" w:rsidRPr="00A552B4" w:rsidRDefault="007D6E2F" w:rsidP="007D6E2F">
      <w:pPr>
        <w:pStyle w:val="PlainText"/>
        <w:rPr>
          <w:rFonts w:ascii="Calibri" w:hAnsi="Calibri" w:cs="Courier New"/>
          <w:b/>
          <w:sz w:val="24"/>
        </w:rPr>
      </w:pPr>
      <w:r w:rsidRPr="00A552B4">
        <w:rPr>
          <w:rFonts w:ascii="Calibri" w:hAnsi="Calibri" w:cs="Courier New"/>
          <w:b/>
          <w:sz w:val="24"/>
        </w:rPr>
        <w:t>The most effective/significant relationship with business(es)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 xml:space="preserve">============================================= </w:t>
      </w:r>
    </w:p>
    <w:p w:rsidR="007D6E2F" w:rsidRPr="009851A8" w:rsidRDefault="007D6E2F" w:rsidP="007D6E2F">
      <w:pPr>
        <w:pStyle w:val="PlainText"/>
        <w:rPr>
          <w:rFonts w:ascii="Calibri" w:hAnsi="Calibri" w:cs="Courier New"/>
          <w:sz w:val="24"/>
        </w:rPr>
      </w:pPr>
    </w:p>
    <w:p w:rsidR="007D6E2F" w:rsidRPr="00A552B4" w:rsidRDefault="007D6E2F" w:rsidP="007D6E2F">
      <w:pPr>
        <w:pStyle w:val="PlainText"/>
        <w:rPr>
          <w:rFonts w:ascii="Calibri" w:hAnsi="Calibri" w:cs="Courier New"/>
          <w:b/>
          <w:sz w:val="24"/>
        </w:rPr>
      </w:pPr>
      <w:r w:rsidRPr="00A552B4">
        <w:rPr>
          <w:rFonts w:ascii="Calibri" w:hAnsi="Calibri" w:cs="Courier New"/>
          <w:b/>
          <w:sz w:val="24"/>
        </w:rPr>
        <w:t>The next few questions are about [</w:t>
      </w:r>
      <w:r w:rsidRPr="00A002E9">
        <w:rPr>
          <w:rFonts w:ascii="Calibri" w:hAnsi="Calibri" w:cs="Courier New"/>
          <w:b/>
          <w:i/>
          <w:color w:val="FF6600"/>
          <w:sz w:val="24"/>
        </w:rPr>
        <w:t>Title of the relationship</w:t>
      </w:r>
      <w:r w:rsidRPr="00A552B4">
        <w:rPr>
          <w:rFonts w:ascii="Calibri" w:hAnsi="Calibri" w:cs="Courier New"/>
          <w:b/>
          <w:sz w:val="24"/>
        </w:rPr>
        <w: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r>
    </w:p>
    <w:p w:rsidR="007D6E2F" w:rsidRPr="009851A8" w:rsidRDefault="007D6E2F" w:rsidP="007D6E2F">
      <w:pPr>
        <w:pStyle w:val="PlainText"/>
        <w:rPr>
          <w:rFonts w:ascii="Calibri" w:hAnsi="Calibri" w:cs="Courier New"/>
          <w:sz w:val="24"/>
        </w:rPr>
      </w:pPr>
    </w:p>
    <w:p w:rsidR="007D6E2F" w:rsidRPr="00A552B4" w:rsidRDefault="007D6E2F" w:rsidP="007D6E2F">
      <w:pPr>
        <w:pStyle w:val="PlainText"/>
        <w:rPr>
          <w:rFonts w:ascii="Calibri" w:hAnsi="Calibri" w:cs="Courier New"/>
          <w:b/>
          <w:sz w:val="24"/>
        </w:rPr>
      </w:pPr>
      <w:r>
        <w:rPr>
          <w:rFonts w:ascii="Calibri" w:hAnsi="Calibri" w:cs="Courier New"/>
          <w:b/>
          <w:sz w:val="24"/>
        </w:rPr>
        <w:t xml:space="preserve">1. </w:t>
      </w:r>
      <w:r w:rsidRPr="00A552B4">
        <w:rPr>
          <w:rFonts w:ascii="Calibri" w:hAnsi="Calibri" w:cs="Courier New"/>
          <w:b/>
          <w:sz w:val="24"/>
        </w:rPr>
        <w:t>How many businesses are involved with your school in this relationship?</w:t>
      </w:r>
      <w:r w:rsidRPr="00A552B4">
        <w:rPr>
          <w:rFonts w:ascii="Calibri" w:hAnsi="Calibri" w:cs="Courier New"/>
          <w:b/>
          <w:color w:val="FF0000"/>
          <w:sz w:val="24"/>
        </w:rPr>
        <w:t xml:space="preserve"> *</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1</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2</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3</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4</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5</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6 or more</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A552B4" w:rsidRDefault="007D6E2F" w:rsidP="007D6E2F">
      <w:pPr>
        <w:pStyle w:val="PlainText"/>
        <w:rPr>
          <w:rFonts w:ascii="Calibri" w:hAnsi="Calibri" w:cs="Courier New"/>
          <w:b/>
          <w:i/>
          <w:sz w:val="24"/>
        </w:rPr>
      </w:pPr>
      <w:r w:rsidRPr="00A552B4">
        <w:rPr>
          <w:rFonts w:ascii="Calibri" w:hAnsi="Calibri" w:cs="Courier New"/>
          <w:b/>
          <w:i/>
          <w:sz w:val="24"/>
        </w:rPr>
        <w:t>Please provide the following information about the business(es).</w:t>
      </w:r>
    </w:p>
    <w:p w:rsidR="007D6E2F"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A552B4" w:rsidRDefault="007D6E2F" w:rsidP="007D6E2F">
      <w:pPr>
        <w:pStyle w:val="PlainText"/>
        <w:rPr>
          <w:rFonts w:ascii="Calibri" w:hAnsi="Calibri" w:cs="Courier New"/>
          <w:b/>
          <w:i/>
          <w:sz w:val="24"/>
        </w:rPr>
      </w:pPr>
      <w:r w:rsidRPr="007B43AB">
        <w:rPr>
          <w:rFonts w:ascii="Calibri" w:hAnsi="Calibri" w:cs="Courier New"/>
          <w:b/>
          <w:i/>
          <w:color w:val="FF0000"/>
          <w:sz w:val="24"/>
        </w:rPr>
        <w:t>(hidden)</w:t>
      </w:r>
      <w:r>
        <w:rPr>
          <w:rFonts w:ascii="Calibri" w:hAnsi="Calibri" w:cs="Courier New"/>
          <w:b/>
          <w:i/>
          <w:sz w:val="24"/>
        </w:rPr>
        <w:t xml:space="preserve"> (</w:t>
      </w:r>
      <w:r w:rsidRPr="00A552B4">
        <w:rPr>
          <w:rFonts w:ascii="Calibri" w:hAnsi="Calibri" w:cs="Courier New"/>
          <w:b/>
          <w:i/>
          <w:sz w:val="24"/>
        </w:rPr>
        <w:t>Please enter names and details of up to four businesses only.</w:t>
      </w:r>
      <w:r>
        <w:rPr>
          <w:rFonts w:ascii="Calibri" w:hAnsi="Calibri" w:cs="Courier New"/>
          <w:b/>
          <w:i/>
          <w:sz w:val="24"/>
        </w:rPr>
        <w:t>)</w:t>
      </w:r>
    </w:p>
    <w:p w:rsidR="007D6E2F" w:rsidRPr="009851A8" w:rsidRDefault="007D6E2F" w:rsidP="007D6E2F">
      <w:pPr>
        <w:pStyle w:val="PlainText"/>
        <w:rPr>
          <w:rFonts w:ascii="Calibri" w:hAnsi="Calibri" w:cs="Courier New"/>
          <w:sz w:val="24"/>
        </w:rPr>
      </w:pPr>
    </w:p>
    <w:p w:rsidR="007D6E2F" w:rsidRPr="008C1878" w:rsidRDefault="007D6E2F" w:rsidP="007D6E2F">
      <w:pPr>
        <w:pStyle w:val="PlainText"/>
        <w:rPr>
          <w:rFonts w:ascii="Calibri" w:hAnsi="Calibri" w:cs="Courier New"/>
          <w:b/>
          <w:i/>
          <w:sz w:val="24"/>
        </w:rPr>
      </w:pPr>
      <w:r w:rsidRPr="008C1878">
        <w:rPr>
          <w:rFonts w:ascii="Calibri" w:hAnsi="Calibri" w:cs="Courier New"/>
          <w:b/>
          <w:i/>
          <w:sz w:val="24"/>
        </w:rPr>
        <w:t>Business 1</w:t>
      </w:r>
    </w:p>
    <w:p w:rsidR="007D6E2F" w:rsidRPr="009851A8" w:rsidRDefault="007D6E2F" w:rsidP="007D6E2F">
      <w:pPr>
        <w:pStyle w:val="PlainText"/>
        <w:rPr>
          <w:rFonts w:ascii="Calibri" w:hAnsi="Calibri" w:cs="Courier New"/>
          <w:sz w:val="24"/>
        </w:rPr>
      </w:pPr>
      <w:r w:rsidRPr="009851A8">
        <w:rPr>
          <w:rFonts w:ascii="Calibri" w:hAnsi="Calibri" w:cs="Courier New"/>
          <w:sz w:val="24"/>
        </w:rPr>
        <w:t xml:space="preserve">======================== </w:t>
      </w:r>
    </w:p>
    <w:p w:rsidR="007D6E2F" w:rsidRPr="009851A8" w:rsidRDefault="007D6E2F" w:rsidP="007D6E2F">
      <w:pPr>
        <w:pStyle w:val="PlainText"/>
        <w:rPr>
          <w:rFonts w:ascii="Calibri" w:hAnsi="Calibri" w:cs="Courier New"/>
          <w:sz w:val="24"/>
        </w:rPr>
      </w:pPr>
      <w:r w:rsidRPr="009851A8">
        <w:rPr>
          <w:rFonts w:ascii="Calibri" w:hAnsi="Calibri" w:cs="Courier New"/>
          <w:sz w:val="24"/>
        </w:rPr>
        <w:t>Name of business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Size of business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Business location</w:t>
      </w:r>
    </w:p>
    <w:p w:rsidR="007D6E2F" w:rsidRPr="009851A8" w:rsidRDefault="007D6E2F" w:rsidP="007D6E2F">
      <w:pPr>
        <w:pStyle w:val="PlainText"/>
        <w:rPr>
          <w:rFonts w:ascii="Calibri" w:hAnsi="Calibri" w:cs="Courier New"/>
          <w:sz w:val="24"/>
        </w:rPr>
      </w:pPr>
      <w:r w:rsidRPr="009851A8">
        <w:rPr>
          <w:rFonts w:ascii="Calibri" w:hAnsi="Calibri" w:cs="Courier New"/>
          <w:sz w:val="24"/>
        </w:rPr>
        <w:t>Industry sector</w:t>
      </w:r>
    </w:p>
    <w:p w:rsidR="007D6E2F" w:rsidRPr="009851A8" w:rsidRDefault="007D6E2F" w:rsidP="007D6E2F">
      <w:pPr>
        <w:pStyle w:val="PlainText"/>
        <w:rPr>
          <w:rFonts w:ascii="Calibri" w:hAnsi="Calibri" w:cs="Courier New"/>
          <w:sz w:val="24"/>
        </w:rPr>
      </w:pPr>
    </w:p>
    <w:p w:rsidR="007D6E2F" w:rsidRPr="008C1878" w:rsidRDefault="007D6E2F" w:rsidP="007D6E2F">
      <w:pPr>
        <w:pStyle w:val="PlainText"/>
        <w:rPr>
          <w:rFonts w:ascii="Calibri" w:hAnsi="Calibri" w:cs="Courier New"/>
          <w:b/>
          <w:i/>
          <w:sz w:val="24"/>
        </w:rPr>
      </w:pPr>
      <w:r w:rsidRPr="008C1878">
        <w:rPr>
          <w:rFonts w:ascii="Calibri" w:hAnsi="Calibri" w:cs="Courier New"/>
          <w:b/>
          <w:i/>
          <w:sz w:val="24"/>
        </w:rPr>
        <w:t>Business 2</w:t>
      </w:r>
    </w:p>
    <w:p w:rsidR="007D6E2F" w:rsidRPr="009851A8" w:rsidRDefault="007D6E2F" w:rsidP="007D6E2F">
      <w:pPr>
        <w:pStyle w:val="PlainText"/>
        <w:rPr>
          <w:rFonts w:ascii="Calibri" w:hAnsi="Calibri" w:cs="Courier New"/>
          <w:sz w:val="24"/>
        </w:rPr>
      </w:pPr>
      <w:r w:rsidRPr="009851A8">
        <w:rPr>
          <w:rFonts w:ascii="Calibri" w:hAnsi="Calibri" w:cs="Courier New"/>
          <w:sz w:val="24"/>
        </w:rPr>
        <w:t xml:space="preserve">======================== </w:t>
      </w:r>
    </w:p>
    <w:p w:rsidR="007D6E2F" w:rsidRPr="009851A8" w:rsidRDefault="007D6E2F" w:rsidP="007D6E2F">
      <w:pPr>
        <w:pStyle w:val="PlainText"/>
        <w:rPr>
          <w:rFonts w:ascii="Calibri" w:hAnsi="Calibri" w:cs="Courier New"/>
          <w:sz w:val="24"/>
        </w:rPr>
      </w:pPr>
      <w:r w:rsidRPr="009851A8">
        <w:rPr>
          <w:rFonts w:ascii="Calibri" w:hAnsi="Calibri" w:cs="Courier New"/>
          <w:sz w:val="24"/>
        </w:rPr>
        <w:t xml:space="preserve"> </w:t>
      </w:r>
    </w:p>
    <w:p w:rsidR="007D6E2F" w:rsidRPr="008C1878" w:rsidRDefault="007D6E2F" w:rsidP="007D6E2F">
      <w:pPr>
        <w:pStyle w:val="PlainText"/>
        <w:rPr>
          <w:rFonts w:ascii="Calibri" w:hAnsi="Calibri" w:cs="Courier New"/>
          <w:b/>
          <w:i/>
          <w:sz w:val="24"/>
        </w:rPr>
      </w:pPr>
      <w:r w:rsidRPr="008C1878">
        <w:rPr>
          <w:rFonts w:ascii="Calibri" w:hAnsi="Calibri" w:cs="Courier New"/>
          <w:b/>
          <w:i/>
          <w:sz w:val="24"/>
        </w:rPr>
        <w:t>Business 3</w:t>
      </w:r>
    </w:p>
    <w:p w:rsidR="007D6E2F" w:rsidRPr="009851A8" w:rsidRDefault="007D6E2F" w:rsidP="007D6E2F">
      <w:pPr>
        <w:pStyle w:val="PlainText"/>
        <w:rPr>
          <w:rFonts w:ascii="Calibri" w:hAnsi="Calibri" w:cs="Courier New"/>
          <w:sz w:val="24"/>
        </w:rPr>
      </w:pPr>
      <w:r w:rsidRPr="009851A8">
        <w:rPr>
          <w:rFonts w:ascii="Calibri" w:hAnsi="Calibri" w:cs="Courier New"/>
          <w:sz w:val="24"/>
        </w:rPr>
        <w:t xml:space="preserve">======================== </w:t>
      </w:r>
    </w:p>
    <w:p w:rsidR="007D6E2F" w:rsidRDefault="007D6E2F" w:rsidP="007D6E2F">
      <w:pPr>
        <w:pStyle w:val="PlainText"/>
        <w:rPr>
          <w:rFonts w:ascii="Calibri" w:hAnsi="Calibri" w:cs="Courier New"/>
          <w:sz w:val="24"/>
        </w:rPr>
      </w:pPr>
    </w:p>
    <w:p w:rsidR="007D6E2F" w:rsidRPr="008C1878" w:rsidRDefault="007D6E2F" w:rsidP="007D6E2F">
      <w:pPr>
        <w:pStyle w:val="PlainText"/>
        <w:rPr>
          <w:rFonts w:ascii="Calibri" w:hAnsi="Calibri" w:cs="Courier New"/>
          <w:b/>
          <w:i/>
          <w:sz w:val="24"/>
        </w:rPr>
      </w:pPr>
      <w:r w:rsidRPr="008C1878">
        <w:rPr>
          <w:rFonts w:ascii="Calibri" w:hAnsi="Calibri" w:cs="Courier New"/>
          <w:b/>
          <w:i/>
          <w:sz w:val="24"/>
        </w:rPr>
        <w:t>Business 4</w:t>
      </w:r>
    </w:p>
    <w:p w:rsidR="007D6E2F" w:rsidRPr="009851A8" w:rsidRDefault="007D6E2F" w:rsidP="007D6E2F">
      <w:pPr>
        <w:pStyle w:val="PlainText"/>
        <w:rPr>
          <w:rFonts w:ascii="Calibri" w:hAnsi="Calibri" w:cs="Courier New"/>
          <w:sz w:val="24"/>
        </w:rPr>
      </w:pPr>
      <w:r w:rsidRPr="009851A8">
        <w:rPr>
          <w:rFonts w:ascii="Calibri" w:hAnsi="Calibri" w:cs="Courier New"/>
          <w:sz w:val="24"/>
        </w:rPr>
        <w:t xml:space="preserve">======================== </w:t>
      </w:r>
    </w:p>
    <w:p w:rsidR="007D6E2F"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8C1878" w:rsidRDefault="007D6E2F" w:rsidP="007D6E2F">
      <w:pPr>
        <w:pStyle w:val="PlainText"/>
        <w:rPr>
          <w:rFonts w:ascii="Calibri" w:hAnsi="Calibri" w:cs="Courier New"/>
          <w:b/>
          <w:sz w:val="24"/>
        </w:rPr>
      </w:pPr>
      <w:r w:rsidRPr="008C1878">
        <w:rPr>
          <w:rFonts w:ascii="Calibri" w:hAnsi="Calibri" w:cs="Courier New"/>
          <w:b/>
          <w:sz w:val="24"/>
        </w:rPr>
        <w:t>2. Does the relationship involve a major product or service of the business?</w:t>
      </w:r>
      <w:r w:rsidRPr="009A3728">
        <w:rPr>
          <w:rFonts w:ascii="Calibri" w:hAnsi="Calibri" w:cs="Courier New"/>
          <w:b/>
          <w:color w:val="FF0000"/>
          <w:sz w:val="24"/>
        </w:rPr>
        <w: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w:t>
      </w:r>
    </w:p>
    <w:p w:rsidR="002B6D55" w:rsidRDefault="002B6D55" w:rsidP="007D6E2F">
      <w:pPr>
        <w:pStyle w:val="PlainText"/>
        <w:rPr>
          <w:rFonts w:ascii="Calibri" w:hAnsi="Calibri" w:cs="Courier New"/>
          <w:b/>
          <w:sz w:val="24"/>
        </w:rPr>
      </w:pPr>
    </w:p>
    <w:p w:rsidR="007D6E2F" w:rsidRPr="008C1878" w:rsidRDefault="007D6E2F" w:rsidP="007D6E2F">
      <w:pPr>
        <w:pStyle w:val="PlainText"/>
        <w:rPr>
          <w:rFonts w:ascii="Calibri" w:hAnsi="Calibri" w:cs="Courier New"/>
          <w:b/>
          <w:sz w:val="24"/>
        </w:rPr>
      </w:pPr>
      <w:r w:rsidRPr="008C1878">
        <w:rPr>
          <w:rFonts w:ascii="Calibri" w:hAnsi="Calibri" w:cs="Courier New"/>
          <w:b/>
          <w:sz w:val="24"/>
        </w:rPr>
        <w:t>If yes, please describe briefly.</w:t>
      </w:r>
    </w:p>
    <w:p w:rsidR="007D6E2F" w:rsidRDefault="007D6E2F" w:rsidP="007D6E2F">
      <w:pPr>
        <w:pStyle w:val="PlainText"/>
        <w:rPr>
          <w:rFonts w:ascii="Calibri" w:hAnsi="Calibri" w:cs="Courier New"/>
          <w:b/>
          <w:sz w:val="24"/>
        </w:rPr>
      </w:pPr>
    </w:p>
    <w:p w:rsidR="007D6E2F" w:rsidRDefault="007D6E2F" w:rsidP="007D6E2F">
      <w:pPr>
        <w:pStyle w:val="PlainText"/>
        <w:rPr>
          <w:rFonts w:ascii="Calibri" w:hAnsi="Calibri" w:cs="Courier New"/>
          <w:b/>
          <w:sz w:val="24"/>
        </w:rPr>
      </w:pPr>
    </w:p>
    <w:p w:rsidR="007D6E2F" w:rsidRPr="008C1878" w:rsidRDefault="007D6E2F" w:rsidP="007D6E2F">
      <w:pPr>
        <w:pStyle w:val="PlainText"/>
        <w:rPr>
          <w:rFonts w:ascii="Calibri" w:hAnsi="Calibri" w:cs="Courier New"/>
          <w:b/>
          <w:sz w:val="24"/>
        </w:rPr>
      </w:pPr>
      <w:r w:rsidRPr="008C1878">
        <w:rPr>
          <w:rFonts w:ascii="Calibri" w:hAnsi="Calibri" w:cs="Courier New"/>
          <w:b/>
          <w:sz w:val="24"/>
        </w:rPr>
        <w:t>3. What is the major area of focus of this relationship? Please provide a brief description.</w:t>
      </w:r>
    </w:p>
    <w:p w:rsidR="007D6E2F" w:rsidRPr="009851A8"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Pr="00966264" w:rsidRDefault="007D6E2F" w:rsidP="007D6E2F">
      <w:pPr>
        <w:pStyle w:val="PlainText"/>
        <w:rPr>
          <w:rFonts w:ascii="Calibri" w:hAnsi="Calibri" w:cs="Courier New"/>
          <w:b/>
          <w:sz w:val="24"/>
        </w:rPr>
      </w:pPr>
      <w:r w:rsidRPr="00966264">
        <w:rPr>
          <w:rFonts w:ascii="Calibri" w:hAnsi="Calibri" w:cs="Courier New"/>
          <w:b/>
          <w:sz w:val="24"/>
        </w:rPr>
        <w:t>4. What is the primary purpose of the relationship?</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966264" w:rsidRDefault="007D6E2F" w:rsidP="007D6E2F">
      <w:pPr>
        <w:pStyle w:val="PlainText"/>
        <w:rPr>
          <w:rFonts w:ascii="Calibri" w:hAnsi="Calibri" w:cs="Courier New"/>
          <w:b/>
          <w:sz w:val="24"/>
        </w:rPr>
      </w:pPr>
      <w:r w:rsidRPr="00966264">
        <w:rPr>
          <w:rFonts w:ascii="Calibri" w:hAnsi="Calibri" w:cs="Courier New"/>
          <w:b/>
          <w:sz w:val="24"/>
        </w:rPr>
        <w:t>5. What were the main factors motivating this particular relationship?</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AE1DD5" w:rsidRDefault="007D6E2F" w:rsidP="007D6E2F">
      <w:pPr>
        <w:spacing w:after="0"/>
        <w:rPr>
          <w:rFonts w:ascii="Calibri" w:hAnsi="Calibri" w:cs="Courier New"/>
          <w:b/>
          <w:sz w:val="24"/>
        </w:rPr>
      </w:pPr>
      <w:r w:rsidRPr="00AE1DD5">
        <w:rPr>
          <w:rFonts w:ascii="Calibri" w:hAnsi="Calibri" w:cs="Courier New"/>
          <w:b/>
          <w:sz w:val="24"/>
        </w:rPr>
        <w:t xml:space="preserve">6. How important were the following in motivating this particular relationship? </w:t>
      </w:r>
      <w:r w:rsidRPr="00AE1DD5">
        <w:rPr>
          <w:rFonts w:ascii="Calibri" w:hAnsi="Calibri" w:cs="Courier New"/>
          <w:b/>
          <w:color w:val="FF0000"/>
          <w:sz w:val="24"/>
        </w:rPr>
        <w:t>*</w:t>
      </w:r>
      <w:r w:rsidRPr="00AE1DD5">
        <w:rPr>
          <w:rFonts w:ascii="Calibri" w:hAnsi="Calibri" w:cs="Courier New"/>
          <w:b/>
          <w:sz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1230"/>
        <w:gridCol w:w="1230"/>
        <w:gridCol w:w="1230"/>
        <w:gridCol w:w="1245"/>
      </w:tblGrid>
      <w:tr w:rsidR="007D6E2F" w:rsidRPr="00AE1DD5" w:rsidTr="007D6E2F">
        <w:trPr>
          <w:tblHeader/>
          <w:tblCellSpacing w:w="15" w:type="dxa"/>
        </w:trPr>
        <w:tc>
          <w:tcPr>
            <w:tcW w:w="3000" w:type="dxa"/>
            <w:vAlign w:val="center"/>
          </w:tcPr>
          <w:p w:rsidR="007D6E2F" w:rsidRPr="00AE1DD5" w:rsidRDefault="007D6E2F" w:rsidP="007D6E2F">
            <w:pPr>
              <w:spacing w:after="0"/>
              <w:rPr>
                <w:rFonts w:ascii="Calibri" w:hAnsi="Calibri" w:cs="Arial"/>
                <w:b/>
                <w:bCs/>
                <w:sz w:val="24"/>
                <w:lang w:val="en-US"/>
              </w:rPr>
            </w:pPr>
            <w:r w:rsidRPr="00AE1DD5">
              <w:rPr>
                <w:rFonts w:ascii="Calibri" w:hAnsi="Calibri" w:cs="Arial"/>
                <w:b/>
                <w:bCs/>
                <w:sz w:val="24"/>
                <w:lang w:val="en-US"/>
              </w:rPr>
              <w:t> </w:t>
            </w:r>
          </w:p>
        </w:tc>
        <w:tc>
          <w:tcPr>
            <w:tcW w:w="1200" w:type="dxa"/>
            <w:vAlign w:val="center"/>
          </w:tcPr>
          <w:p w:rsidR="007D6E2F" w:rsidRPr="00AE1DD5" w:rsidRDefault="007D6E2F" w:rsidP="007D6E2F">
            <w:pPr>
              <w:spacing w:after="0"/>
              <w:jc w:val="center"/>
              <w:rPr>
                <w:rFonts w:ascii="Calibri" w:hAnsi="Calibri" w:cs="Arial"/>
                <w:b/>
                <w:bCs/>
                <w:sz w:val="24"/>
                <w:lang w:val="en-US"/>
              </w:rPr>
            </w:pPr>
            <w:r w:rsidRPr="00AE1DD5">
              <w:rPr>
                <w:rFonts w:ascii="Calibri" w:hAnsi="Calibri" w:cs="Arial"/>
                <w:b/>
                <w:bCs/>
                <w:sz w:val="24"/>
                <w:lang w:val="en-US"/>
              </w:rPr>
              <w:t>High</w:t>
            </w:r>
          </w:p>
        </w:tc>
        <w:tc>
          <w:tcPr>
            <w:tcW w:w="1200" w:type="dxa"/>
            <w:vAlign w:val="center"/>
          </w:tcPr>
          <w:p w:rsidR="007D6E2F" w:rsidRPr="00AE1DD5" w:rsidRDefault="007D6E2F" w:rsidP="007D6E2F">
            <w:pPr>
              <w:spacing w:after="0"/>
              <w:jc w:val="center"/>
              <w:rPr>
                <w:rFonts w:ascii="Calibri" w:hAnsi="Calibri" w:cs="Arial"/>
                <w:b/>
                <w:bCs/>
                <w:sz w:val="24"/>
                <w:lang w:val="en-US"/>
              </w:rPr>
            </w:pPr>
            <w:r w:rsidRPr="00AE1DD5">
              <w:rPr>
                <w:rFonts w:ascii="Calibri" w:hAnsi="Calibri" w:cs="Arial"/>
                <w:b/>
                <w:bCs/>
                <w:sz w:val="24"/>
                <w:lang w:val="en-US"/>
              </w:rPr>
              <w:t>Medium</w:t>
            </w:r>
          </w:p>
        </w:tc>
        <w:tc>
          <w:tcPr>
            <w:tcW w:w="1200" w:type="dxa"/>
            <w:vAlign w:val="center"/>
          </w:tcPr>
          <w:p w:rsidR="007D6E2F" w:rsidRPr="00AE1DD5" w:rsidRDefault="007D6E2F" w:rsidP="007D6E2F">
            <w:pPr>
              <w:spacing w:after="0"/>
              <w:jc w:val="center"/>
              <w:rPr>
                <w:rFonts w:ascii="Calibri" w:hAnsi="Calibri" w:cs="Arial"/>
                <w:b/>
                <w:bCs/>
                <w:sz w:val="24"/>
                <w:lang w:val="en-US"/>
              </w:rPr>
            </w:pPr>
            <w:r w:rsidRPr="00AE1DD5">
              <w:rPr>
                <w:rFonts w:ascii="Calibri" w:hAnsi="Calibri" w:cs="Arial"/>
                <w:b/>
                <w:bCs/>
                <w:sz w:val="24"/>
                <w:lang w:val="en-US"/>
              </w:rPr>
              <w:t>Low</w:t>
            </w:r>
          </w:p>
        </w:tc>
        <w:tc>
          <w:tcPr>
            <w:tcW w:w="1200" w:type="dxa"/>
            <w:vAlign w:val="center"/>
          </w:tcPr>
          <w:p w:rsidR="007D6E2F" w:rsidRPr="00AE1DD5" w:rsidRDefault="007D6E2F" w:rsidP="007D6E2F">
            <w:pPr>
              <w:spacing w:after="0"/>
              <w:jc w:val="center"/>
              <w:rPr>
                <w:rFonts w:ascii="Calibri" w:hAnsi="Calibri" w:cs="Arial"/>
                <w:b/>
                <w:bCs/>
                <w:sz w:val="24"/>
                <w:lang w:val="en-US"/>
              </w:rPr>
            </w:pPr>
            <w:r w:rsidRPr="00AE1DD5">
              <w:rPr>
                <w:rFonts w:ascii="Calibri" w:hAnsi="Calibri" w:cs="Arial"/>
                <w:b/>
                <w:bCs/>
                <w:sz w:val="24"/>
                <w:lang w:val="en-US"/>
              </w:rPr>
              <w:t>Not Applicable</w:t>
            </w:r>
          </w:p>
        </w:tc>
      </w:tr>
      <w:tr w:rsidR="007D6E2F" w:rsidRPr="00AE1DD5" w:rsidTr="007D6E2F">
        <w:trPr>
          <w:tblCellSpacing w:w="15" w:type="dxa"/>
        </w:trPr>
        <w:tc>
          <w:tcPr>
            <w:tcW w:w="3000" w:type="dxa"/>
            <w:vAlign w:val="center"/>
          </w:tcPr>
          <w:p w:rsidR="007D6E2F" w:rsidRPr="00AE1DD5" w:rsidRDefault="007D6E2F" w:rsidP="007D6E2F">
            <w:pPr>
              <w:spacing w:after="0"/>
              <w:rPr>
                <w:rFonts w:ascii="Calibri" w:hAnsi="Calibri" w:cs="Arial"/>
                <w:sz w:val="24"/>
                <w:lang w:val="en-US"/>
              </w:rPr>
            </w:pPr>
            <w:r w:rsidRPr="00AE1DD5">
              <w:rPr>
                <w:rFonts w:ascii="Calibri" w:hAnsi="Calibri" w:cs="Arial"/>
                <w:sz w:val="24"/>
                <w:lang w:val="en-US"/>
              </w:rPr>
              <w:t>Requirement of government initiative or policy</w:t>
            </w:r>
          </w:p>
        </w:tc>
        <w:tc>
          <w:tcPr>
            <w:tcW w:w="0" w:type="auto"/>
            <w:vAlign w:val="center"/>
          </w:tcPr>
          <w:p w:rsidR="007D6E2F" w:rsidRPr="00AE1DD5" w:rsidRDefault="009C7C9C" w:rsidP="007D6E2F">
            <w:pPr>
              <w:spacing w:after="0"/>
              <w:jc w:val="center"/>
              <w:rPr>
                <w:rFonts w:ascii="Calibri" w:hAnsi="Calibri" w:cs="Arial"/>
                <w:sz w:val="24"/>
                <w:lang w:val="en-US"/>
              </w:rPr>
            </w:pPr>
            <w:r w:rsidRPr="00AE1DD5">
              <w:rPr>
                <w:rFonts w:ascii="Calibri" w:hAnsi="Calibri" w:cs="Arial"/>
                <w:sz w:val="24"/>
                <w:lang w:val="en-US"/>
              </w:rPr>
              <w:object w:dxaOrig="225" w:dyaOrig="225">
                <v:shape id="_x0000_i1045" type="#_x0000_t75" style="width:20.05pt;height:18.25pt" o:ole="">
                  <v:imagedata r:id="rId22" o:title=""/>
                </v:shape>
                <w:control r:id="rId23" w:name="DefaultOcxName8" w:shapeid="_x0000_i1045"/>
              </w:object>
            </w:r>
          </w:p>
        </w:tc>
        <w:tc>
          <w:tcPr>
            <w:tcW w:w="0" w:type="auto"/>
            <w:vAlign w:val="center"/>
          </w:tcPr>
          <w:p w:rsidR="007D6E2F" w:rsidRPr="00AE1DD5" w:rsidRDefault="009C7C9C" w:rsidP="007D6E2F">
            <w:pPr>
              <w:spacing w:after="0"/>
              <w:jc w:val="center"/>
              <w:rPr>
                <w:rFonts w:ascii="Calibri" w:hAnsi="Calibri" w:cs="Arial"/>
                <w:sz w:val="24"/>
                <w:lang w:val="en-US"/>
              </w:rPr>
            </w:pPr>
            <w:r w:rsidRPr="00AE1DD5">
              <w:rPr>
                <w:rFonts w:ascii="Calibri" w:hAnsi="Calibri" w:cs="Arial"/>
                <w:sz w:val="24"/>
                <w:lang w:val="en-US"/>
              </w:rPr>
              <w:object w:dxaOrig="225" w:dyaOrig="225">
                <v:shape id="_x0000_i1048" type="#_x0000_t75" style="width:20.05pt;height:18.25pt" o:ole="">
                  <v:imagedata r:id="rId22" o:title=""/>
                </v:shape>
                <w:control r:id="rId24" w:name="DefaultOcxName11" w:shapeid="_x0000_i1048"/>
              </w:object>
            </w:r>
          </w:p>
        </w:tc>
        <w:tc>
          <w:tcPr>
            <w:tcW w:w="0" w:type="auto"/>
            <w:vAlign w:val="center"/>
          </w:tcPr>
          <w:p w:rsidR="007D6E2F" w:rsidRPr="00AE1DD5" w:rsidRDefault="009C7C9C" w:rsidP="007D6E2F">
            <w:pPr>
              <w:spacing w:after="0"/>
              <w:jc w:val="center"/>
              <w:rPr>
                <w:rFonts w:ascii="Calibri" w:hAnsi="Calibri" w:cs="Arial"/>
                <w:sz w:val="24"/>
                <w:lang w:val="en-US"/>
              </w:rPr>
            </w:pPr>
            <w:r w:rsidRPr="00AE1DD5">
              <w:rPr>
                <w:rFonts w:ascii="Calibri" w:hAnsi="Calibri" w:cs="Arial"/>
                <w:sz w:val="24"/>
                <w:lang w:val="en-US"/>
              </w:rPr>
              <w:object w:dxaOrig="225" w:dyaOrig="225">
                <v:shape id="_x0000_i1051" type="#_x0000_t75" style="width:20.05pt;height:18.25pt" o:ole="">
                  <v:imagedata r:id="rId22" o:title=""/>
                </v:shape>
                <w:control r:id="rId25" w:name="DefaultOcxName21" w:shapeid="_x0000_i1051"/>
              </w:object>
            </w:r>
          </w:p>
        </w:tc>
        <w:tc>
          <w:tcPr>
            <w:tcW w:w="0" w:type="auto"/>
            <w:vAlign w:val="center"/>
          </w:tcPr>
          <w:p w:rsidR="007D6E2F" w:rsidRPr="00AE1DD5" w:rsidRDefault="009C7C9C" w:rsidP="007D6E2F">
            <w:pPr>
              <w:spacing w:after="0"/>
              <w:jc w:val="center"/>
              <w:rPr>
                <w:rFonts w:ascii="Calibri" w:hAnsi="Calibri" w:cs="Arial"/>
                <w:sz w:val="24"/>
                <w:lang w:val="en-US"/>
              </w:rPr>
            </w:pPr>
            <w:r w:rsidRPr="00AE1DD5">
              <w:rPr>
                <w:rFonts w:ascii="Calibri" w:hAnsi="Calibri" w:cs="Arial"/>
                <w:sz w:val="24"/>
                <w:lang w:val="en-US"/>
              </w:rPr>
              <w:object w:dxaOrig="225" w:dyaOrig="225">
                <v:shape id="_x0000_i1054" type="#_x0000_t75" style="width:20.05pt;height:18.25pt" o:ole="">
                  <v:imagedata r:id="rId22" o:title=""/>
                </v:shape>
                <w:control r:id="rId26" w:name="DefaultOcxName31" w:shapeid="_x0000_i1054"/>
              </w:object>
            </w:r>
          </w:p>
        </w:tc>
      </w:tr>
      <w:tr w:rsidR="007D6E2F" w:rsidRPr="00AE1DD5" w:rsidTr="007D6E2F">
        <w:trPr>
          <w:tblCellSpacing w:w="15" w:type="dxa"/>
        </w:trPr>
        <w:tc>
          <w:tcPr>
            <w:tcW w:w="3000" w:type="dxa"/>
            <w:vAlign w:val="center"/>
          </w:tcPr>
          <w:p w:rsidR="007D6E2F" w:rsidRPr="00AE1DD5" w:rsidRDefault="007D6E2F" w:rsidP="007D6E2F">
            <w:pPr>
              <w:spacing w:after="0"/>
              <w:rPr>
                <w:rFonts w:ascii="Calibri" w:hAnsi="Calibri" w:cs="Arial"/>
                <w:sz w:val="24"/>
                <w:lang w:val="en-US"/>
              </w:rPr>
            </w:pPr>
            <w:r w:rsidRPr="00AE1DD5">
              <w:rPr>
                <w:rFonts w:ascii="Calibri" w:hAnsi="Calibri" w:cs="Arial"/>
                <w:sz w:val="24"/>
                <w:lang w:val="en-US"/>
              </w:rPr>
              <w:t>Corporate social responsibility (CSR) policy</w:t>
            </w:r>
          </w:p>
        </w:tc>
        <w:tc>
          <w:tcPr>
            <w:tcW w:w="0" w:type="auto"/>
            <w:vAlign w:val="center"/>
          </w:tcPr>
          <w:p w:rsidR="007D6E2F" w:rsidRPr="00AE1DD5" w:rsidRDefault="009C7C9C" w:rsidP="007D6E2F">
            <w:pPr>
              <w:spacing w:after="0"/>
              <w:jc w:val="center"/>
              <w:rPr>
                <w:rFonts w:ascii="Calibri" w:hAnsi="Calibri" w:cs="Arial"/>
                <w:sz w:val="24"/>
                <w:lang w:val="en-US"/>
              </w:rPr>
            </w:pPr>
            <w:r w:rsidRPr="00AE1DD5">
              <w:rPr>
                <w:rFonts w:ascii="Calibri" w:hAnsi="Calibri" w:cs="Arial"/>
                <w:sz w:val="24"/>
                <w:lang w:val="en-US"/>
              </w:rPr>
              <w:object w:dxaOrig="225" w:dyaOrig="225">
                <v:shape id="_x0000_i1057" type="#_x0000_t75" style="width:20.05pt;height:18.25pt" o:ole="">
                  <v:imagedata r:id="rId22" o:title=""/>
                </v:shape>
                <w:control r:id="rId27" w:name="DefaultOcxName41" w:shapeid="_x0000_i1057"/>
              </w:object>
            </w:r>
          </w:p>
        </w:tc>
        <w:tc>
          <w:tcPr>
            <w:tcW w:w="0" w:type="auto"/>
            <w:vAlign w:val="center"/>
          </w:tcPr>
          <w:p w:rsidR="007D6E2F" w:rsidRPr="00AE1DD5" w:rsidRDefault="009C7C9C" w:rsidP="007D6E2F">
            <w:pPr>
              <w:spacing w:after="0"/>
              <w:jc w:val="center"/>
              <w:rPr>
                <w:rFonts w:ascii="Calibri" w:hAnsi="Calibri" w:cs="Arial"/>
                <w:sz w:val="24"/>
                <w:lang w:val="en-US"/>
              </w:rPr>
            </w:pPr>
            <w:r w:rsidRPr="00AE1DD5">
              <w:rPr>
                <w:rFonts w:ascii="Calibri" w:hAnsi="Calibri" w:cs="Arial"/>
                <w:sz w:val="24"/>
                <w:lang w:val="en-US"/>
              </w:rPr>
              <w:object w:dxaOrig="225" w:dyaOrig="225">
                <v:shape id="_x0000_i1060" type="#_x0000_t75" style="width:20.05pt;height:18.25pt" o:ole="">
                  <v:imagedata r:id="rId22" o:title=""/>
                </v:shape>
                <w:control r:id="rId28" w:name="DefaultOcxName51" w:shapeid="_x0000_i1060"/>
              </w:object>
            </w:r>
          </w:p>
        </w:tc>
        <w:tc>
          <w:tcPr>
            <w:tcW w:w="0" w:type="auto"/>
            <w:vAlign w:val="center"/>
          </w:tcPr>
          <w:p w:rsidR="007D6E2F" w:rsidRPr="00AE1DD5" w:rsidRDefault="009C7C9C" w:rsidP="007D6E2F">
            <w:pPr>
              <w:spacing w:after="0"/>
              <w:jc w:val="center"/>
              <w:rPr>
                <w:rFonts w:ascii="Calibri" w:hAnsi="Calibri" w:cs="Arial"/>
                <w:sz w:val="24"/>
                <w:lang w:val="en-US"/>
              </w:rPr>
            </w:pPr>
            <w:r w:rsidRPr="00AE1DD5">
              <w:rPr>
                <w:rFonts w:ascii="Calibri" w:hAnsi="Calibri" w:cs="Arial"/>
                <w:sz w:val="24"/>
                <w:lang w:val="en-US"/>
              </w:rPr>
              <w:object w:dxaOrig="225" w:dyaOrig="225">
                <v:shape id="_x0000_i1063" type="#_x0000_t75" style="width:20.05pt;height:18.25pt" o:ole="">
                  <v:imagedata r:id="rId22" o:title=""/>
                </v:shape>
                <w:control r:id="rId29" w:name="DefaultOcxName61" w:shapeid="_x0000_i1063"/>
              </w:object>
            </w:r>
          </w:p>
        </w:tc>
        <w:tc>
          <w:tcPr>
            <w:tcW w:w="0" w:type="auto"/>
            <w:vAlign w:val="center"/>
          </w:tcPr>
          <w:p w:rsidR="007D6E2F" w:rsidRPr="00AE1DD5" w:rsidRDefault="009C7C9C" w:rsidP="007D6E2F">
            <w:pPr>
              <w:spacing w:after="0"/>
              <w:jc w:val="center"/>
              <w:rPr>
                <w:rFonts w:ascii="Calibri" w:hAnsi="Calibri" w:cs="Arial"/>
                <w:sz w:val="24"/>
                <w:lang w:val="en-US"/>
              </w:rPr>
            </w:pPr>
            <w:r w:rsidRPr="00AE1DD5">
              <w:rPr>
                <w:rFonts w:ascii="Calibri" w:hAnsi="Calibri" w:cs="Arial"/>
                <w:sz w:val="24"/>
                <w:lang w:val="en-US"/>
              </w:rPr>
              <w:object w:dxaOrig="225" w:dyaOrig="225">
                <v:shape id="_x0000_i1066" type="#_x0000_t75" style="width:20.05pt;height:18.25pt" o:ole="">
                  <v:imagedata r:id="rId22" o:title=""/>
                </v:shape>
                <w:control r:id="rId30" w:name="DefaultOcxName71" w:shapeid="_x0000_i1066"/>
              </w:object>
            </w:r>
          </w:p>
        </w:tc>
      </w:tr>
    </w:tbl>
    <w:p w:rsidR="007D6E2F" w:rsidRPr="00AE1DD5" w:rsidRDefault="007D6E2F" w:rsidP="007D6E2F">
      <w:pPr>
        <w:pStyle w:val="PlainText"/>
        <w:rPr>
          <w:rFonts w:ascii="Calibri" w:hAnsi="Calibri" w:cs="Courier New"/>
          <w:sz w:val="24"/>
        </w:rPr>
      </w:pPr>
    </w:p>
    <w:p w:rsidR="007D6E2F" w:rsidRPr="009A3728" w:rsidRDefault="007D6E2F" w:rsidP="007D6E2F">
      <w:pPr>
        <w:pStyle w:val="PlainText"/>
        <w:rPr>
          <w:rFonts w:ascii="Calibri" w:hAnsi="Calibri" w:cs="Courier New"/>
          <w:b/>
          <w:sz w:val="24"/>
        </w:rPr>
      </w:pPr>
      <w:r w:rsidRPr="009A3728">
        <w:rPr>
          <w:rFonts w:ascii="Calibri" w:hAnsi="Calibri" w:cs="Courier New"/>
          <w:b/>
          <w:sz w:val="24"/>
        </w:rPr>
        <w:t>7. For how many years has this relationship been active?</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Less than 1 year</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1 – 2 years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2 – 4 years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4 – 10 years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More than 10 years</w:t>
      </w:r>
    </w:p>
    <w:p w:rsidR="007D6E2F" w:rsidRPr="009851A8" w:rsidRDefault="007D6E2F" w:rsidP="007D6E2F">
      <w:pPr>
        <w:pStyle w:val="PlainText"/>
        <w:rPr>
          <w:rFonts w:ascii="Calibri" w:hAnsi="Calibri" w:cs="Courier New"/>
          <w:sz w:val="24"/>
        </w:rPr>
      </w:pPr>
    </w:p>
    <w:p w:rsidR="007D6E2F" w:rsidRPr="009A3728" w:rsidRDefault="007D6E2F" w:rsidP="007D6E2F">
      <w:pPr>
        <w:pStyle w:val="PlainText"/>
        <w:rPr>
          <w:rFonts w:ascii="Calibri" w:hAnsi="Calibri" w:cs="Courier New"/>
          <w:b/>
          <w:sz w:val="24"/>
        </w:rPr>
      </w:pPr>
      <w:r w:rsidRPr="009A3728">
        <w:rPr>
          <w:rFonts w:ascii="Calibri" w:hAnsi="Calibri" w:cs="Courier New"/>
          <w:b/>
          <w:sz w:val="24"/>
        </w:rPr>
        <w:t>8. How was this relationship first initiated?</w:t>
      </w:r>
      <w:r w:rsidRPr="009A3728">
        <w:rPr>
          <w:rFonts w:ascii="Calibri" w:hAnsi="Calibri" w:cs="Courier New"/>
          <w:b/>
          <w:color w:val="FF0000"/>
          <w:sz w:val="24"/>
        </w:rPr>
        <w:t>*</w:t>
      </w:r>
    </w:p>
    <w:p w:rsidR="00AE1DD5" w:rsidRDefault="007D6E2F" w:rsidP="007D6E2F">
      <w:pPr>
        <w:pStyle w:val="PlainText"/>
        <w:rPr>
          <w:rFonts w:ascii="Calibri" w:hAnsi="Calibri" w:cs="Courier New"/>
          <w:sz w:val="24"/>
        </w:rPr>
      </w:pPr>
      <w:r w:rsidRPr="009851A8">
        <w:rPr>
          <w:rFonts w:ascii="Calibri" w:hAnsi="Calibri" w:cs="Courier New"/>
          <w:sz w:val="24"/>
        </w:rPr>
        <w:tab/>
        <w:t>( ) Personal contact through an existing connection (e.g.</w:t>
      </w:r>
      <w:r w:rsidR="00AE1DD5">
        <w:rPr>
          <w:rFonts w:ascii="Calibri" w:hAnsi="Calibri" w:cs="Courier New"/>
          <w:sz w:val="24"/>
        </w:rPr>
        <w:t xml:space="preserve"> a parent in the</w:t>
      </w:r>
    </w:p>
    <w:p w:rsidR="007D6E2F" w:rsidRPr="009851A8" w:rsidRDefault="00AE1DD5" w:rsidP="007D6E2F">
      <w:pPr>
        <w:pStyle w:val="PlainText"/>
        <w:rPr>
          <w:rFonts w:ascii="Calibri" w:hAnsi="Calibri" w:cs="Courier New"/>
          <w:sz w:val="24"/>
        </w:rPr>
      </w:pPr>
      <w:r>
        <w:rPr>
          <w:rFonts w:ascii="Calibri" w:hAnsi="Calibri" w:cs="Courier New"/>
          <w:sz w:val="24"/>
        </w:rPr>
        <w:t xml:space="preserve"> </w:t>
      </w:r>
      <w:r>
        <w:rPr>
          <w:rFonts w:ascii="Calibri" w:hAnsi="Calibri" w:cs="Courier New"/>
          <w:sz w:val="24"/>
        </w:rPr>
        <w:tab/>
        <w:t xml:space="preserve">     </w:t>
      </w:r>
      <w:r w:rsidR="007D6E2F" w:rsidRPr="009851A8">
        <w:rPr>
          <w:rFonts w:ascii="Calibri" w:hAnsi="Calibri" w:cs="Courier New"/>
          <w:sz w:val="24"/>
        </w:rPr>
        <w:t>business)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Direct approach from business owner / CEO</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Initiated by business employee</w:t>
      </w:r>
    </w:p>
    <w:p w:rsidR="00AE1DD5" w:rsidRDefault="007D6E2F" w:rsidP="007D6E2F">
      <w:pPr>
        <w:pStyle w:val="PlainText"/>
        <w:rPr>
          <w:rFonts w:ascii="Calibri" w:hAnsi="Calibri" w:cs="Courier New"/>
          <w:sz w:val="24"/>
        </w:rPr>
      </w:pPr>
      <w:r w:rsidRPr="009851A8">
        <w:rPr>
          <w:rFonts w:ascii="Calibri" w:hAnsi="Calibri" w:cs="Courier New"/>
          <w:sz w:val="24"/>
        </w:rPr>
        <w:tab/>
        <w:t>( ) Direct contact from a broker org</w:t>
      </w:r>
      <w:r w:rsidR="00AE1DD5">
        <w:rPr>
          <w:rFonts w:ascii="Calibri" w:hAnsi="Calibri" w:cs="Courier New"/>
          <w:sz w:val="24"/>
        </w:rPr>
        <w:t>anisation (e.g. Local Community</w:t>
      </w:r>
    </w:p>
    <w:p w:rsidR="007D6E2F" w:rsidRPr="009851A8" w:rsidRDefault="00AE1DD5" w:rsidP="007D6E2F">
      <w:pPr>
        <w:pStyle w:val="PlainText"/>
        <w:rPr>
          <w:rFonts w:ascii="Calibri" w:hAnsi="Calibri" w:cs="Courier New"/>
          <w:sz w:val="24"/>
        </w:rPr>
      </w:pPr>
      <w:r>
        <w:rPr>
          <w:rFonts w:ascii="Calibri" w:hAnsi="Calibri" w:cs="Courier New"/>
          <w:sz w:val="24"/>
        </w:rPr>
        <w:t xml:space="preserve"> </w:t>
      </w:r>
      <w:r>
        <w:rPr>
          <w:rFonts w:ascii="Calibri" w:hAnsi="Calibri" w:cs="Courier New"/>
          <w:sz w:val="24"/>
        </w:rPr>
        <w:tab/>
        <w:t xml:space="preserve">     </w:t>
      </w:r>
      <w:r w:rsidR="007D6E2F" w:rsidRPr="009851A8">
        <w:rPr>
          <w:rFonts w:ascii="Calibri" w:hAnsi="Calibri" w:cs="Courier New"/>
          <w:sz w:val="24"/>
        </w:rPr>
        <w:t>Partnerships)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Direct contact from a not-for-profit or philanthropic organisation</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Brokered by local government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Local community initiative</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Direct approach from school principal</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Direct approach from business to school</w:t>
      </w:r>
    </w:p>
    <w:p w:rsidR="007D6E2F" w:rsidRDefault="007D6E2F" w:rsidP="007D6E2F">
      <w:pPr>
        <w:pStyle w:val="PlainText"/>
        <w:rPr>
          <w:rFonts w:ascii="Calibri" w:hAnsi="Calibri" w:cs="Courier New"/>
          <w:sz w:val="24"/>
        </w:rPr>
      </w:pPr>
      <w:r w:rsidRPr="009851A8">
        <w:rPr>
          <w:rFonts w:ascii="Calibri" w:hAnsi="Calibri" w:cs="Courier New"/>
          <w:sz w:val="24"/>
        </w:rPr>
        <w:tab/>
        <w:t>( ) Not sure</w:t>
      </w:r>
    </w:p>
    <w:p w:rsidR="007D6E2F" w:rsidRPr="009851A8" w:rsidRDefault="00AE1DD5" w:rsidP="00AE1DD5">
      <w:pPr>
        <w:pStyle w:val="PlainText"/>
        <w:rPr>
          <w:rFonts w:ascii="Calibri" w:hAnsi="Calibri" w:cs="Courier New"/>
          <w:sz w:val="24"/>
        </w:rPr>
      </w:pPr>
      <w:r>
        <w:rPr>
          <w:rFonts w:ascii="Calibri" w:hAnsi="Calibri" w:cs="Courier New"/>
          <w:sz w:val="24"/>
        </w:rPr>
        <w:t xml:space="preserve"> </w:t>
      </w:r>
      <w:r>
        <w:rPr>
          <w:rFonts w:ascii="Calibri" w:hAnsi="Calibri" w:cs="Courier New"/>
          <w:sz w:val="24"/>
        </w:rPr>
        <w:tab/>
      </w:r>
      <w:r w:rsidR="007D6E2F" w:rsidRPr="009851A8">
        <w:rPr>
          <w:rFonts w:ascii="Calibri" w:hAnsi="Calibri" w:cs="Courier New"/>
          <w:sz w:val="24"/>
        </w:rPr>
        <w:t>( ) Other (please specify)</w:t>
      </w:r>
    </w:p>
    <w:p w:rsidR="007D6E2F" w:rsidRPr="009851A8" w:rsidRDefault="007D6E2F" w:rsidP="007D6E2F">
      <w:pPr>
        <w:pStyle w:val="PlainText"/>
        <w:rPr>
          <w:rFonts w:ascii="Calibri" w:hAnsi="Calibri" w:cs="Courier New"/>
          <w:sz w:val="24"/>
        </w:rPr>
      </w:pPr>
    </w:p>
    <w:p w:rsidR="007D6E2F" w:rsidRPr="009A3728" w:rsidRDefault="007D6E2F" w:rsidP="007D6E2F">
      <w:pPr>
        <w:pStyle w:val="PlainText"/>
        <w:rPr>
          <w:rFonts w:ascii="Calibri" w:hAnsi="Calibri" w:cs="Courier New"/>
          <w:b/>
          <w:sz w:val="24"/>
        </w:rPr>
      </w:pPr>
      <w:r w:rsidRPr="009A3728">
        <w:rPr>
          <w:rFonts w:ascii="Calibri" w:hAnsi="Calibri" w:cs="Courier New"/>
          <w:b/>
          <w:sz w:val="24"/>
        </w:rPr>
        <w:t>9. Is this relationship targeted at specific groups of students?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w:t>
      </w:r>
    </w:p>
    <w:p w:rsidR="007D6E2F" w:rsidRDefault="007D6E2F" w:rsidP="007D6E2F">
      <w:pPr>
        <w:pStyle w:val="PlainText"/>
        <w:rPr>
          <w:rFonts w:ascii="Calibri" w:hAnsi="Calibri" w:cs="Courier New"/>
          <w:b/>
          <w:sz w:val="24"/>
        </w:rPr>
      </w:pPr>
    </w:p>
    <w:p w:rsidR="007D6E2F" w:rsidRPr="009A3728" w:rsidRDefault="007D6E2F" w:rsidP="007D6E2F">
      <w:pPr>
        <w:pStyle w:val="PlainText"/>
        <w:rPr>
          <w:rFonts w:ascii="Calibri" w:hAnsi="Calibri" w:cs="Courier New"/>
          <w:b/>
          <w:sz w:val="24"/>
        </w:rPr>
      </w:pPr>
      <w:r w:rsidRPr="009A3728">
        <w:rPr>
          <w:rFonts w:ascii="Calibri" w:hAnsi="Calibri" w:cs="Courier New"/>
          <w:b/>
          <w:sz w:val="24"/>
        </w:rPr>
        <w:t>If yes, please identify the target groups.</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9A3728" w:rsidRDefault="007D6E2F" w:rsidP="007D6E2F">
      <w:pPr>
        <w:pStyle w:val="PlainText"/>
        <w:rPr>
          <w:rFonts w:ascii="Calibri" w:hAnsi="Calibri" w:cs="Courier New"/>
          <w:b/>
          <w:sz w:val="24"/>
        </w:rPr>
      </w:pPr>
      <w:r w:rsidRPr="009A3728">
        <w:rPr>
          <w:rFonts w:ascii="Calibri" w:hAnsi="Calibri" w:cs="Courier New"/>
          <w:b/>
          <w:sz w:val="24"/>
        </w:rPr>
        <w:t>10. Approximately what proportion of students and staff participate in this relationship?</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Students (%) ___________</w:t>
      </w:r>
      <w:r>
        <w:rPr>
          <w:rFonts w:ascii="Calibri" w:hAnsi="Calibri" w:cs="Courier New"/>
          <w:sz w:val="24"/>
        </w:rPr>
        <w:t>_</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Teaching staff (%) _______</w:t>
      </w:r>
      <w:r>
        <w:rPr>
          <w:rFonts w:ascii="Calibri" w:hAnsi="Calibri" w:cs="Courier New"/>
          <w:sz w:val="24"/>
        </w:rPr>
        <w:t>_</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School leadership (%) ____</w:t>
      </w:r>
      <w:r>
        <w:rPr>
          <w:rFonts w:ascii="Calibri" w:hAnsi="Calibri" w:cs="Courier New"/>
          <w:sz w:val="24"/>
        </w:rPr>
        <w:t>_</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Administrative staff (%) __</w:t>
      </w:r>
      <w:r>
        <w:rPr>
          <w:rFonts w:ascii="Calibri" w:hAnsi="Calibri" w:cs="Courier New"/>
          <w:sz w:val="24"/>
        </w:rPr>
        <w:t>__</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9A3728" w:rsidRDefault="007D6E2F" w:rsidP="007D6E2F">
      <w:pPr>
        <w:pStyle w:val="PlainText"/>
        <w:rPr>
          <w:rFonts w:ascii="Calibri" w:hAnsi="Calibri" w:cs="Courier New"/>
          <w:b/>
          <w:sz w:val="24"/>
        </w:rPr>
      </w:pPr>
      <w:r w:rsidRPr="009A3728">
        <w:rPr>
          <w:rFonts w:ascii="Calibri" w:hAnsi="Calibri" w:cs="Courier New"/>
          <w:b/>
          <w:sz w:val="24"/>
        </w:rPr>
        <w:t>11. Does the relationship offer the opportunity for product placement or branding for the business?</w:t>
      </w:r>
      <w:r w:rsidRPr="009A3728">
        <w:rPr>
          <w:rFonts w:ascii="Calibri" w:hAnsi="Calibri" w:cs="Courier New"/>
          <w:b/>
          <w:color w:val="FF0000"/>
          <w:sz w:val="24"/>
        </w:rPr>
        <w: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w:t>
      </w:r>
    </w:p>
    <w:p w:rsidR="007D6E2F" w:rsidRPr="009851A8" w:rsidRDefault="007D6E2F" w:rsidP="007D6E2F">
      <w:pPr>
        <w:pStyle w:val="PlainText"/>
        <w:rPr>
          <w:rFonts w:ascii="Calibri" w:hAnsi="Calibri" w:cs="Courier New"/>
          <w:sz w:val="24"/>
        </w:rPr>
      </w:pPr>
    </w:p>
    <w:p w:rsidR="007D6E2F" w:rsidRPr="009A3728" w:rsidRDefault="007D6E2F" w:rsidP="007D6E2F">
      <w:pPr>
        <w:pStyle w:val="PlainText"/>
        <w:rPr>
          <w:rFonts w:ascii="Calibri" w:hAnsi="Calibri" w:cs="Courier New"/>
          <w:b/>
          <w:sz w:val="24"/>
        </w:rPr>
      </w:pPr>
      <w:r w:rsidRPr="009A3728">
        <w:rPr>
          <w:rFonts w:ascii="Calibri" w:hAnsi="Calibri" w:cs="Courier New"/>
          <w:b/>
          <w:sz w:val="24"/>
        </w:rPr>
        <w:t>If yes, please outline how the product placement or branding occurs.</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9A3728" w:rsidRDefault="007D6E2F" w:rsidP="007D6E2F">
      <w:pPr>
        <w:pStyle w:val="PlainText"/>
        <w:rPr>
          <w:rFonts w:ascii="Calibri" w:hAnsi="Calibri" w:cs="Courier New"/>
          <w:b/>
          <w:sz w:val="24"/>
        </w:rPr>
      </w:pPr>
      <w:r w:rsidRPr="009A3728">
        <w:rPr>
          <w:rFonts w:ascii="Calibri" w:hAnsi="Calibri" w:cs="Courier New"/>
          <w:b/>
          <w:sz w:val="24"/>
        </w:rPr>
        <w:t>12. Could this relationship ([</w:t>
      </w:r>
      <w:r w:rsidRPr="00A002E9">
        <w:rPr>
          <w:rFonts w:ascii="Calibri" w:hAnsi="Calibri" w:cs="Courier New"/>
          <w:b/>
          <w:i/>
          <w:color w:val="FF6600"/>
          <w:sz w:val="24"/>
        </w:rPr>
        <w:t>Title of the relationship</w:t>
      </w:r>
      <w:r w:rsidRPr="009A3728">
        <w:rPr>
          <w:rFonts w:ascii="Calibri" w:hAnsi="Calibri" w:cs="Courier New"/>
          <w:b/>
          <w:sz w:val="24"/>
        </w:rPr>
        <w:t>]) be described as a 'formal' or 'contractual' partnership?</w:t>
      </w:r>
      <w:r w:rsidRPr="009A3728">
        <w:rPr>
          <w:rFonts w:ascii="Calibri" w:hAnsi="Calibri" w:cs="Courier New"/>
          <w:b/>
          <w:color w:val="FF0000"/>
          <w:sz w:val="24"/>
        </w:rPr>
        <w: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w:t>
      </w:r>
      <w:r>
        <w:rPr>
          <w:rFonts w:ascii="Calibri" w:hAnsi="Calibri" w:cs="Courier New"/>
          <w:sz w:val="24"/>
        </w:rPr>
        <w:t xml:space="preserve"> </w:t>
      </w:r>
      <w:r w:rsidRPr="009A3728">
        <w:rPr>
          <w:rFonts w:ascii="Calibri" w:hAnsi="Calibri" w:cs="Courier New"/>
          <w:sz w:val="24"/>
        </w:rPr>
        <w:sym w:font="Wingdings" w:char="F0E0"/>
      </w:r>
      <w:r>
        <w:rPr>
          <w:rFonts w:ascii="Calibri" w:hAnsi="Calibri" w:cs="Courier New"/>
          <w:sz w:val="24"/>
        </w:rPr>
        <w:t xml:space="preserve"> </w:t>
      </w:r>
      <w:r w:rsidRPr="009A3728">
        <w:rPr>
          <w:rFonts w:ascii="Calibri" w:hAnsi="Calibri" w:cs="Courier New"/>
          <w:b/>
          <w:color w:val="FF0000"/>
          <w:sz w:val="24"/>
        </w:rPr>
        <w:t>Go to Q13</w:t>
      </w:r>
    </w:p>
    <w:p w:rsidR="007D6E2F" w:rsidRPr="009851A8" w:rsidRDefault="007D6E2F" w:rsidP="007D6E2F">
      <w:pPr>
        <w:pStyle w:val="PlainText"/>
        <w:rPr>
          <w:rFonts w:ascii="Calibri" w:hAnsi="Calibri" w:cs="Courier New"/>
          <w:sz w:val="24"/>
        </w:rPr>
      </w:pPr>
    </w:p>
    <w:p w:rsidR="007D6E2F" w:rsidRPr="009A3728" w:rsidRDefault="007D6E2F" w:rsidP="007D6E2F">
      <w:pPr>
        <w:pStyle w:val="PlainText"/>
        <w:rPr>
          <w:rFonts w:ascii="Calibri" w:hAnsi="Calibri" w:cs="Courier New"/>
          <w:i/>
          <w:sz w:val="24"/>
        </w:rPr>
      </w:pPr>
      <w:r w:rsidRPr="009A3728">
        <w:rPr>
          <w:rFonts w:ascii="Calibri" w:hAnsi="Calibri" w:cs="Courier New"/>
          <w:i/>
          <w:sz w:val="24"/>
        </w:rPr>
        <w:t>A formal or contractual partnership is defined as one where the arrangements are set out in a document (such as a contract or memorandum of understanding) agreed by the governing body of the school and CEO or Board or management representative of the company.</w:t>
      </w:r>
    </w:p>
    <w:p w:rsidR="007D6E2F" w:rsidRPr="009851A8" w:rsidRDefault="007D6E2F" w:rsidP="007D6E2F">
      <w:pPr>
        <w:pStyle w:val="PlainText"/>
        <w:rPr>
          <w:rFonts w:ascii="Calibri" w:hAnsi="Calibri" w:cs="Courier New"/>
          <w:sz w:val="24"/>
        </w:rPr>
      </w:pPr>
    </w:p>
    <w:p w:rsidR="007D6E2F" w:rsidRPr="009A3728" w:rsidRDefault="007D6E2F" w:rsidP="007D6E2F">
      <w:pPr>
        <w:pStyle w:val="PlainText"/>
        <w:rPr>
          <w:rFonts w:ascii="Calibri" w:hAnsi="Calibri" w:cs="Courier New"/>
          <w:b/>
          <w:sz w:val="24"/>
        </w:rPr>
      </w:pPr>
      <w:r w:rsidRPr="009A3728">
        <w:rPr>
          <w:rFonts w:ascii="Calibri" w:hAnsi="Calibri" w:cs="Courier New"/>
          <w:b/>
          <w:sz w:val="24"/>
        </w:rPr>
        <w:t>1</w:t>
      </w:r>
      <w:r>
        <w:rPr>
          <w:rFonts w:ascii="Calibri" w:hAnsi="Calibri" w:cs="Courier New"/>
          <w:b/>
          <w:sz w:val="24"/>
        </w:rPr>
        <w:t>2a</w:t>
      </w:r>
      <w:r w:rsidRPr="009A3728">
        <w:rPr>
          <w:rFonts w:ascii="Calibri" w:hAnsi="Calibri" w:cs="Courier New"/>
          <w:b/>
          <w:sz w:val="24"/>
        </w:rPr>
        <w:t>. How has this partnership program been formalised?</w:t>
      </w:r>
      <w:r w:rsidRPr="009A3728">
        <w:rPr>
          <w:rFonts w:ascii="Calibri" w:hAnsi="Calibri" w:cs="Courier New"/>
          <w:b/>
          <w:color w:val="FF0000"/>
          <w:sz w:val="24"/>
        </w:rPr>
        <w: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Formal contract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Memorandum of understanding</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Other (please specify)</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Through a broker</w:t>
      </w:r>
    </w:p>
    <w:p w:rsidR="007D6E2F" w:rsidRDefault="007D6E2F" w:rsidP="007D6E2F">
      <w:pPr>
        <w:pStyle w:val="PlainText"/>
        <w:rPr>
          <w:rFonts w:ascii="Calibri" w:hAnsi="Calibri" w:cs="Courier New"/>
          <w:sz w:val="24"/>
        </w:rPr>
      </w:pPr>
    </w:p>
    <w:p w:rsidR="007D6E2F" w:rsidRPr="009A3728" w:rsidRDefault="007D6E2F" w:rsidP="00AE1DD5">
      <w:pPr>
        <w:pStyle w:val="PlainText"/>
        <w:pageBreakBefore/>
        <w:rPr>
          <w:rFonts w:ascii="Calibri" w:hAnsi="Calibri" w:cs="Courier New"/>
          <w:b/>
          <w:color w:val="D60093"/>
          <w:sz w:val="24"/>
        </w:rPr>
      </w:pPr>
      <w:r w:rsidRPr="009A3728">
        <w:rPr>
          <w:rFonts w:ascii="Calibri" w:hAnsi="Calibri" w:cs="Courier New"/>
          <w:b/>
          <w:color w:val="D60093"/>
          <w:sz w:val="24"/>
        </w:rPr>
        <w:t>Governance and administration</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r>
    </w:p>
    <w:p w:rsidR="007D6E2F" w:rsidRPr="009A3728" w:rsidRDefault="007D6E2F" w:rsidP="007D6E2F">
      <w:pPr>
        <w:pStyle w:val="PlainText"/>
        <w:rPr>
          <w:rFonts w:ascii="Calibri" w:hAnsi="Calibri" w:cs="Courier New"/>
          <w:b/>
          <w:sz w:val="24"/>
        </w:rPr>
      </w:pPr>
      <w:r w:rsidRPr="009A3728">
        <w:rPr>
          <w:rFonts w:ascii="Calibri" w:hAnsi="Calibri" w:cs="Courier New"/>
          <w:b/>
          <w:sz w:val="24"/>
        </w:rPr>
        <w:t>1</w:t>
      </w:r>
      <w:r>
        <w:rPr>
          <w:rFonts w:ascii="Calibri" w:hAnsi="Calibri" w:cs="Courier New"/>
          <w:b/>
          <w:sz w:val="24"/>
        </w:rPr>
        <w:t>3</w:t>
      </w:r>
      <w:r w:rsidRPr="009A3728">
        <w:rPr>
          <w:rFonts w:ascii="Calibri" w:hAnsi="Calibri" w:cs="Courier New"/>
          <w:b/>
          <w:sz w:val="24"/>
        </w:rPr>
        <w:t>. Is the business partner represented on the governance body of the school?</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w:t>
      </w:r>
    </w:p>
    <w:p w:rsidR="007D6E2F"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9A3728" w:rsidRDefault="007D6E2F" w:rsidP="007D6E2F">
      <w:pPr>
        <w:pStyle w:val="PlainText"/>
        <w:rPr>
          <w:rFonts w:ascii="Calibri" w:hAnsi="Calibri" w:cs="Courier New"/>
          <w:b/>
          <w:sz w:val="24"/>
        </w:rPr>
      </w:pPr>
      <w:r w:rsidRPr="009A3728">
        <w:rPr>
          <w:rFonts w:ascii="Calibri" w:hAnsi="Calibri" w:cs="Courier New"/>
          <w:b/>
          <w:sz w:val="24"/>
        </w:rPr>
        <w:t>1</w:t>
      </w:r>
      <w:r>
        <w:rPr>
          <w:rFonts w:ascii="Calibri" w:hAnsi="Calibri" w:cs="Courier New"/>
          <w:b/>
          <w:sz w:val="24"/>
        </w:rPr>
        <w:t>4</w:t>
      </w:r>
      <w:r w:rsidRPr="009A3728">
        <w:rPr>
          <w:rFonts w:ascii="Calibri" w:hAnsi="Calibri" w:cs="Courier New"/>
          <w:b/>
          <w:sz w:val="24"/>
        </w:rPr>
        <w:t>. Has the business partner nominated an employee with designated responsibility for relationship liaison with your school?</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w:t>
      </w:r>
      <w:r>
        <w:rPr>
          <w:rFonts w:ascii="Calibri" w:hAnsi="Calibri" w:cs="Courier New"/>
          <w:sz w:val="24"/>
        </w:rPr>
        <w:t xml:space="preserve"> </w:t>
      </w:r>
      <w:r w:rsidRPr="009A3728">
        <w:rPr>
          <w:rFonts w:ascii="Calibri" w:hAnsi="Calibri" w:cs="Courier New"/>
          <w:sz w:val="24"/>
        </w:rPr>
        <w:sym w:font="Wingdings" w:char="F0E0"/>
      </w:r>
      <w:r>
        <w:rPr>
          <w:rFonts w:ascii="Calibri" w:hAnsi="Calibri" w:cs="Courier New"/>
          <w:sz w:val="24"/>
        </w:rPr>
        <w:t xml:space="preserve"> </w:t>
      </w:r>
      <w:r w:rsidRPr="009A3728">
        <w:rPr>
          <w:rFonts w:ascii="Calibri" w:hAnsi="Calibri" w:cs="Courier New"/>
          <w:b/>
          <w:color w:val="FF0000"/>
          <w:sz w:val="24"/>
        </w:rPr>
        <w:t>Go to Q1</w:t>
      </w:r>
      <w:r>
        <w:rPr>
          <w:rFonts w:ascii="Calibri" w:hAnsi="Calibri" w:cs="Courier New"/>
          <w:b/>
          <w:color w:val="FF0000"/>
          <w:sz w:val="24"/>
        </w:rPr>
        <w:t>5</w:t>
      </w:r>
    </w:p>
    <w:p w:rsidR="007D6E2F" w:rsidRDefault="007D6E2F" w:rsidP="007D6E2F">
      <w:pPr>
        <w:pStyle w:val="PlainText"/>
        <w:rPr>
          <w:rFonts w:ascii="Calibri" w:hAnsi="Calibri" w:cs="Courier New"/>
          <w:b/>
          <w:sz w:val="24"/>
        </w:rPr>
      </w:pPr>
    </w:p>
    <w:p w:rsidR="007D6E2F" w:rsidRPr="009A3728" w:rsidRDefault="007D6E2F" w:rsidP="007D6E2F">
      <w:pPr>
        <w:pStyle w:val="PlainText"/>
        <w:rPr>
          <w:rFonts w:ascii="Calibri" w:hAnsi="Calibri" w:cs="Courier New"/>
          <w:b/>
          <w:sz w:val="24"/>
        </w:rPr>
      </w:pPr>
      <w:r w:rsidRPr="009A3728">
        <w:rPr>
          <w:rFonts w:ascii="Calibri" w:hAnsi="Calibri" w:cs="Courier New"/>
          <w:b/>
          <w:sz w:val="24"/>
        </w:rPr>
        <w:t>14a. Please provide the title/position of that person.</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9A3728" w:rsidRDefault="007D6E2F" w:rsidP="007D6E2F">
      <w:pPr>
        <w:pStyle w:val="PlainText"/>
        <w:rPr>
          <w:rFonts w:ascii="Calibri" w:hAnsi="Calibri" w:cs="Courier New"/>
          <w:b/>
          <w:sz w:val="24"/>
        </w:rPr>
      </w:pPr>
      <w:r w:rsidRPr="009A3728">
        <w:rPr>
          <w:rFonts w:ascii="Calibri" w:hAnsi="Calibri" w:cs="Courier New"/>
          <w:b/>
          <w:sz w:val="24"/>
        </w:rPr>
        <w:t>15. Has your school nominated a staff member with specific responsibilities for relationship liaison?</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w:t>
      </w:r>
    </w:p>
    <w:p w:rsidR="007D6E2F" w:rsidRPr="009851A8" w:rsidRDefault="007D6E2F" w:rsidP="007D6E2F">
      <w:pPr>
        <w:pStyle w:val="PlainText"/>
        <w:rPr>
          <w:rFonts w:ascii="Calibri" w:hAnsi="Calibri" w:cs="Courier New"/>
          <w:sz w:val="24"/>
        </w:rPr>
      </w:pPr>
    </w:p>
    <w:p w:rsidR="007D6E2F" w:rsidRPr="009A3728" w:rsidRDefault="007D6E2F" w:rsidP="007D6E2F">
      <w:pPr>
        <w:pStyle w:val="PlainText"/>
        <w:rPr>
          <w:rFonts w:ascii="Calibri" w:hAnsi="Calibri" w:cs="Courier New"/>
          <w:b/>
          <w:sz w:val="24"/>
        </w:rPr>
      </w:pPr>
      <w:r w:rsidRPr="009A3728">
        <w:rPr>
          <w:rFonts w:ascii="Calibri" w:hAnsi="Calibri" w:cs="Courier New"/>
          <w:b/>
          <w:sz w:val="24"/>
        </w:rPr>
        <w:t>15a. If yes, please select the designation of nominated staff</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Principal</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Assistant principal</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Business Manager</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Teacher</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Other</w:t>
      </w:r>
      <w:r>
        <w:rPr>
          <w:rFonts w:ascii="Calibri" w:hAnsi="Calibri" w:cs="Courier New"/>
          <w:sz w:val="24"/>
        </w:rPr>
        <w:t xml:space="preserve"> (please specify)</w:t>
      </w:r>
    </w:p>
    <w:p w:rsidR="007D6E2F" w:rsidRPr="009851A8" w:rsidRDefault="007D6E2F" w:rsidP="007D6E2F">
      <w:pPr>
        <w:pStyle w:val="PlainText"/>
        <w:rPr>
          <w:rFonts w:ascii="Calibri" w:hAnsi="Calibri" w:cs="Courier New"/>
          <w:sz w:val="24"/>
        </w:rPr>
      </w:pPr>
    </w:p>
    <w:p w:rsidR="007D6E2F" w:rsidRPr="009A3728" w:rsidRDefault="007D6E2F" w:rsidP="007D6E2F">
      <w:pPr>
        <w:pStyle w:val="PlainText"/>
        <w:rPr>
          <w:rFonts w:ascii="Calibri" w:hAnsi="Calibri" w:cs="Courier New"/>
          <w:b/>
          <w:color w:val="D60093"/>
          <w:sz w:val="24"/>
        </w:rPr>
      </w:pPr>
      <w:r w:rsidRPr="009A3728">
        <w:rPr>
          <w:rFonts w:ascii="Calibri" w:hAnsi="Calibri" w:cs="Courier New"/>
          <w:b/>
          <w:color w:val="D60093"/>
          <w:sz w:val="24"/>
        </w:rPr>
        <w:t>Supporting infrastructure</w:t>
      </w:r>
    </w:p>
    <w:p w:rsidR="007D6E2F" w:rsidRPr="009851A8" w:rsidRDefault="007D6E2F" w:rsidP="007D6E2F">
      <w:pPr>
        <w:pStyle w:val="PlainText"/>
        <w:rPr>
          <w:rFonts w:ascii="Calibri" w:hAnsi="Calibri" w:cs="Courier New"/>
          <w:sz w:val="24"/>
        </w:rPr>
      </w:pPr>
    </w:p>
    <w:p w:rsidR="007D6E2F" w:rsidRPr="009A3728" w:rsidRDefault="007D6E2F" w:rsidP="007D6E2F">
      <w:pPr>
        <w:pStyle w:val="PlainText"/>
        <w:rPr>
          <w:rFonts w:ascii="Calibri" w:hAnsi="Calibri" w:cs="Courier New"/>
          <w:b/>
          <w:sz w:val="24"/>
        </w:rPr>
      </w:pPr>
      <w:r w:rsidRPr="009A3728">
        <w:rPr>
          <w:rFonts w:ascii="Calibri" w:hAnsi="Calibri" w:cs="Courier New"/>
          <w:b/>
          <w:sz w:val="24"/>
        </w:rPr>
        <w:t>16. Are any other organisations involved in supporting [</w:t>
      </w:r>
      <w:r w:rsidRPr="00A002E9">
        <w:rPr>
          <w:rFonts w:ascii="Calibri" w:hAnsi="Calibri" w:cs="Courier New"/>
          <w:b/>
          <w:i/>
          <w:color w:val="FF6600"/>
          <w:sz w:val="24"/>
        </w:rPr>
        <w:t>Title of the relationship</w:t>
      </w:r>
      <w:r w:rsidRPr="009A3728">
        <w:rPr>
          <w:rFonts w:ascii="Calibri" w:hAnsi="Calibri" w:cs="Courier New"/>
          <w:b/>
          <w:sz w:val="24"/>
        </w:rPr>
        <w:t>] relationship?</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w:t>
      </w:r>
      <w:r>
        <w:rPr>
          <w:rFonts w:ascii="Calibri" w:hAnsi="Calibri" w:cs="Courier New"/>
          <w:sz w:val="24"/>
        </w:rPr>
        <w:t xml:space="preserve"> </w:t>
      </w:r>
      <w:r w:rsidRPr="0069783B">
        <w:rPr>
          <w:rFonts w:ascii="Calibri" w:hAnsi="Calibri" w:cs="Courier New"/>
          <w:sz w:val="24"/>
        </w:rPr>
        <w:sym w:font="Wingdings" w:char="F0E0"/>
      </w:r>
      <w:r>
        <w:rPr>
          <w:rFonts w:ascii="Calibri" w:hAnsi="Calibri" w:cs="Courier New"/>
          <w:sz w:val="24"/>
        </w:rPr>
        <w:t xml:space="preserve"> </w:t>
      </w:r>
      <w:r w:rsidRPr="0069783B">
        <w:rPr>
          <w:rFonts w:ascii="Calibri" w:hAnsi="Calibri" w:cs="Courier New"/>
          <w:b/>
          <w:color w:val="FF0000"/>
          <w:sz w:val="24"/>
        </w:rPr>
        <w:t>Go to Q17</w:t>
      </w:r>
    </w:p>
    <w:p w:rsidR="007D6E2F" w:rsidRDefault="007D6E2F" w:rsidP="007D6E2F">
      <w:pPr>
        <w:pStyle w:val="PlainText"/>
        <w:rPr>
          <w:rFonts w:ascii="Calibri" w:hAnsi="Calibri" w:cs="Courier New"/>
          <w:sz w:val="24"/>
        </w:rPr>
      </w:pPr>
    </w:p>
    <w:p w:rsidR="007D6E2F" w:rsidRPr="009A3728" w:rsidRDefault="007D6E2F" w:rsidP="007D6E2F">
      <w:pPr>
        <w:pStyle w:val="PlainText"/>
        <w:rPr>
          <w:rFonts w:ascii="Calibri" w:hAnsi="Calibri" w:cs="Courier New"/>
          <w:b/>
          <w:sz w:val="24"/>
          <w:u w:val="single"/>
        </w:rPr>
      </w:pPr>
      <w:r w:rsidRPr="009A3728">
        <w:rPr>
          <w:rFonts w:ascii="Calibri" w:hAnsi="Calibri" w:cs="Courier New"/>
          <w:b/>
          <w:sz w:val="24"/>
          <w:u w:val="single"/>
        </w:rPr>
        <w:t>Examples of other organisations include:</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r>
    </w:p>
    <w:p w:rsidR="007D6E2F" w:rsidRDefault="007D6E2F" w:rsidP="007D6E2F">
      <w:pPr>
        <w:pStyle w:val="PlainText"/>
        <w:rPr>
          <w:rFonts w:ascii="Calibri" w:hAnsi="Calibri" w:cs="Courier New"/>
          <w:sz w:val="24"/>
        </w:rPr>
      </w:pPr>
      <w:r>
        <w:rPr>
          <w:rFonts w:ascii="Calibri" w:hAnsi="Calibri" w:cs="Courier New"/>
          <w:sz w:val="24"/>
        </w:rPr>
        <w:t xml:space="preserve">* </w:t>
      </w:r>
      <w:r w:rsidRPr="009851A8">
        <w:rPr>
          <w:rFonts w:ascii="Calibri" w:hAnsi="Calibri" w:cs="Courier New"/>
          <w:sz w:val="24"/>
        </w:rPr>
        <w:t>Independent brokers (e.g. Ardoch Youth Foundation)</w:t>
      </w:r>
    </w:p>
    <w:p w:rsidR="007D6E2F" w:rsidRDefault="007D6E2F" w:rsidP="007D6E2F">
      <w:pPr>
        <w:pStyle w:val="PlainText"/>
        <w:rPr>
          <w:rFonts w:ascii="Calibri" w:hAnsi="Calibri" w:cs="Courier New"/>
          <w:sz w:val="24"/>
        </w:rPr>
      </w:pPr>
      <w:r>
        <w:rPr>
          <w:rFonts w:ascii="Calibri" w:hAnsi="Calibri" w:cs="Courier New"/>
          <w:sz w:val="24"/>
        </w:rPr>
        <w:t xml:space="preserve">* </w:t>
      </w:r>
      <w:r w:rsidRPr="009A3728">
        <w:rPr>
          <w:rFonts w:ascii="Calibri" w:hAnsi="Calibri" w:cs="Courier New"/>
          <w:sz w:val="24"/>
        </w:rPr>
        <w:t>Government-funded broker agencies (e.g. Local Community Partnerships)</w:t>
      </w:r>
    </w:p>
    <w:p w:rsidR="007D6E2F" w:rsidRDefault="007D6E2F" w:rsidP="007D6E2F">
      <w:pPr>
        <w:pStyle w:val="PlainText"/>
        <w:rPr>
          <w:rFonts w:ascii="Calibri" w:hAnsi="Calibri" w:cs="Courier New"/>
          <w:sz w:val="24"/>
        </w:rPr>
      </w:pPr>
      <w:r>
        <w:rPr>
          <w:rFonts w:ascii="Calibri" w:hAnsi="Calibri" w:cs="Courier New"/>
          <w:sz w:val="24"/>
        </w:rPr>
        <w:t xml:space="preserve">* </w:t>
      </w:r>
      <w:r w:rsidRPr="009A3728">
        <w:rPr>
          <w:rFonts w:ascii="Calibri" w:hAnsi="Calibri" w:cs="Courier New"/>
          <w:sz w:val="24"/>
        </w:rPr>
        <w:t>Not for profit organisations/philanthropies/granting bodies (e.g. Australian Business and Community Network or Foundation for Young Australians)</w:t>
      </w:r>
    </w:p>
    <w:p w:rsidR="007D6E2F" w:rsidRPr="009A3728" w:rsidRDefault="007D6E2F" w:rsidP="007D6E2F">
      <w:pPr>
        <w:pStyle w:val="PlainText"/>
        <w:rPr>
          <w:rFonts w:ascii="Calibri" w:hAnsi="Calibri" w:cs="Courier New"/>
          <w:sz w:val="24"/>
        </w:rPr>
      </w:pPr>
      <w:r>
        <w:rPr>
          <w:rFonts w:ascii="Calibri" w:hAnsi="Calibri" w:cs="Courier New"/>
          <w:sz w:val="24"/>
        </w:rPr>
        <w:t xml:space="preserve">* </w:t>
      </w:r>
      <w:r w:rsidRPr="009A3728">
        <w:rPr>
          <w:rFonts w:ascii="Calibri" w:hAnsi="Calibri" w:cs="Courier New"/>
          <w:sz w:val="24"/>
        </w:rPr>
        <w:t>Corporate sponsored program (e.g. Schools First)</w:t>
      </w:r>
    </w:p>
    <w:p w:rsidR="007D6E2F" w:rsidRPr="0069783B" w:rsidRDefault="007D6E2F" w:rsidP="007D6E2F">
      <w:pPr>
        <w:pStyle w:val="PlainText"/>
        <w:rPr>
          <w:rFonts w:ascii="Calibri" w:hAnsi="Calibri" w:cs="Courier New"/>
          <w:b/>
          <w:sz w:val="24"/>
        </w:rPr>
      </w:pPr>
      <w:r>
        <w:rPr>
          <w:rFonts w:ascii="Calibri" w:hAnsi="Calibri" w:cs="Courier New"/>
          <w:b/>
          <w:sz w:val="24"/>
        </w:rPr>
        <w:br w:type="page"/>
      </w:r>
      <w:r w:rsidRPr="0069783B">
        <w:rPr>
          <w:rFonts w:ascii="Calibri" w:hAnsi="Calibri" w:cs="Courier New"/>
          <w:b/>
          <w:sz w:val="24"/>
        </w:rPr>
        <w:t>16a. Please list the organisations involved in supporting this relationship and rate their level of involvement.</w:t>
      </w:r>
    </w:p>
    <w:p w:rsidR="007D6E2F" w:rsidRPr="009851A8"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b/>
          <w:sz w:val="24"/>
        </w:rPr>
      </w:pPr>
      <w:r>
        <w:rPr>
          <w:rFonts w:ascii="Calibri" w:hAnsi="Calibri" w:cs="Courier New"/>
          <w:sz w:val="24"/>
        </w:rPr>
        <w:tab/>
      </w:r>
      <w:r>
        <w:rPr>
          <w:rFonts w:ascii="Calibri" w:hAnsi="Calibri" w:cs="Courier New"/>
          <w:sz w:val="24"/>
        </w:rPr>
        <w:tab/>
      </w:r>
      <w:r w:rsidRPr="009851A8">
        <w:rPr>
          <w:rFonts w:ascii="Calibri" w:hAnsi="Calibri" w:cs="Courier New"/>
          <w:sz w:val="24"/>
        </w:rPr>
        <w:tab/>
      </w:r>
      <w:r w:rsidRPr="009851A8">
        <w:rPr>
          <w:rFonts w:ascii="Calibri" w:hAnsi="Calibri" w:cs="Courier New"/>
          <w:sz w:val="24"/>
        </w:rPr>
        <w:tab/>
      </w:r>
      <w:r w:rsidRPr="009851A8">
        <w:rPr>
          <w:rFonts w:ascii="Calibri" w:hAnsi="Calibri" w:cs="Courier New"/>
          <w:sz w:val="24"/>
        </w:rPr>
        <w:tab/>
      </w:r>
      <w:r w:rsidRPr="0069783B">
        <w:rPr>
          <w:rFonts w:ascii="Calibri" w:hAnsi="Calibri" w:cs="Courier New"/>
          <w:b/>
          <w:sz w:val="24"/>
        </w:rPr>
        <w:t>Name of Organisation</w:t>
      </w:r>
      <w:r w:rsidRPr="0069783B">
        <w:rPr>
          <w:rFonts w:ascii="Calibri" w:hAnsi="Calibri" w:cs="Courier New"/>
          <w:b/>
          <w:sz w:val="24"/>
        </w:rPr>
        <w:tab/>
      </w:r>
      <w:r>
        <w:rPr>
          <w:rFonts w:ascii="Calibri" w:hAnsi="Calibri" w:cs="Courier New"/>
          <w:b/>
          <w:sz w:val="24"/>
        </w:rPr>
        <w:t>Level of involvement</w:t>
      </w:r>
    </w:p>
    <w:p w:rsidR="007D6E2F" w:rsidRPr="0069783B" w:rsidRDefault="007D6E2F" w:rsidP="007D6E2F">
      <w:pPr>
        <w:pStyle w:val="PlainText"/>
        <w:ind w:left="5760" w:firstLine="720"/>
        <w:rPr>
          <w:rFonts w:ascii="Calibri" w:hAnsi="Calibri" w:cs="Courier New"/>
          <w:b/>
          <w:sz w:val="24"/>
        </w:rPr>
      </w:pPr>
      <w:r w:rsidRPr="0069783B">
        <w:rPr>
          <w:rFonts w:ascii="Calibri" w:hAnsi="Calibri" w:cs="Courier New"/>
          <w:sz w:val="24"/>
        </w:rPr>
        <w:t>High</w:t>
      </w:r>
      <w:r w:rsidRPr="0069783B">
        <w:rPr>
          <w:rFonts w:ascii="Calibri" w:hAnsi="Calibri" w:cs="Courier New"/>
          <w:b/>
          <w:sz w:val="24"/>
        </w:rPr>
        <w:tab/>
      </w:r>
      <w:r w:rsidRPr="0069783B">
        <w:rPr>
          <w:rFonts w:ascii="Calibri" w:hAnsi="Calibri" w:cs="Courier New"/>
          <w:sz w:val="24"/>
        </w:rPr>
        <w:t>Medium</w:t>
      </w:r>
      <w:r w:rsidRPr="0069783B">
        <w:rPr>
          <w:rFonts w:ascii="Calibri" w:hAnsi="Calibri" w:cs="Courier New"/>
          <w:b/>
          <w:sz w:val="24"/>
        </w:rPr>
        <w:tab/>
      </w:r>
      <w:r w:rsidRPr="0069783B">
        <w:rPr>
          <w:rFonts w:ascii="Calibri" w:hAnsi="Calibri" w:cs="Courier New"/>
          <w:sz w:val="24"/>
        </w:rPr>
        <w:t>Low</w:t>
      </w:r>
    </w:p>
    <w:p w:rsidR="007D6E2F" w:rsidRPr="009851A8" w:rsidRDefault="007D6E2F" w:rsidP="007D6E2F">
      <w:pPr>
        <w:pStyle w:val="PlainText"/>
        <w:rPr>
          <w:rFonts w:ascii="Calibri" w:hAnsi="Calibri" w:cs="Courier New"/>
          <w:sz w:val="24"/>
        </w:rPr>
      </w:pPr>
      <w:r w:rsidRPr="009851A8">
        <w:rPr>
          <w:rFonts w:ascii="Calibri" w:hAnsi="Calibri" w:cs="Courier New"/>
          <w:sz w:val="24"/>
        </w:rPr>
        <w:t>Independent brokers (Org 1)</w:t>
      </w:r>
      <w:r w:rsidRPr="009851A8">
        <w:rPr>
          <w:rFonts w:ascii="Calibri" w:hAnsi="Calibri" w:cs="Courier New"/>
          <w:sz w:val="24"/>
        </w:rPr>
        <w:tab/>
      </w:r>
      <w:r w:rsidRPr="009851A8">
        <w:rPr>
          <w:rFonts w:ascii="Calibri" w:hAnsi="Calibri" w:cs="Courier New"/>
          <w:sz w:val="24"/>
        </w:rPr>
        <w:tab/>
      </w:r>
      <w:r>
        <w:rPr>
          <w:rFonts w:ascii="Calibri" w:hAnsi="Calibri" w:cs="Courier New"/>
          <w:sz w:val="24"/>
        </w:rPr>
        <w:tab/>
      </w:r>
      <w:r w:rsidRPr="009851A8">
        <w:rPr>
          <w:rFonts w:ascii="Calibri" w:hAnsi="Calibri" w:cs="Courier New"/>
          <w:sz w:val="24"/>
        </w:rPr>
        <w:t>_____</w:t>
      </w:r>
      <w:r>
        <w:rPr>
          <w:rFonts w:ascii="Calibri" w:hAnsi="Calibri" w:cs="Courier New"/>
          <w:sz w:val="24"/>
        </w:rPr>
        <w:tab/>
      </w:r>
      <w:r w:rsidRPr="009851A8">
        <w:rPr>
          <w:rFonts w:ascii="Calibri" w:hAnsi="Calibri" w:cs="Courier New"/>
          <w:sz w:val="24"/>
        </w:rPr>
        <w:t xml:space="preserve"> </w:t>
      </w:r>
      <w:r w:rsidRPr="009851A8">
        <w:rPr>
          <w:rFonts w:ascii="Calibri" w:hAnsi="Calibri" w:cs="Courier New"/>
          <w:sz w:val="24"/>
        </w:rPr>
        <w:tab/>
      </w:r>
      <w:r>
        <w:rPr>
          <w:rFonts w:ascii="Calibri" w:hAnsi="Calibri" w:cs="Courier New"/>
          <w:sz w:val="24"/>
        </w:rPr>
        <w:tab/>
        <w:t xml:space="preserve">  </w:t>
      </w:r>
      <w:r w:rsidRPr="009851A8">
        <w:rPr>
          <w:rFonts w:ascii="Calibri" w:hAnsi="Calibri" w:cs="Courier New"/>
          <w:sz w:val="24"/>
        </w:rPr>
        <w:t>( )</w:t>
      </w:r>
      <w:r w:rsidRPr="009851A8">
        <w:rPr>
          <w:rFonts w:ascii="Calibri" w:hAnsi="Calibri" w:cs="Courier New"/>
          <w:sz w:val="24"/>
        </w:rPr>
        <w:tab/>
      </w:r>
      <w:r>
        <w:rPr>
          <w:rFonts w:ascii="Calibri" w:hAnsi="Calibri" w:cs="Courier New"/>
          <w:sz w:val="24"/>
        </w:rPr>
        <w:t xml:space="preserve">    </w:t>
      </w:r>
      <w:r w:rsidRPr="009851A8">
        <w:rPr>
          <w:rFonts w:ascii="Calibri" w:hAnsi="Calibri" w:cs="Courier New"/>
          <w:sz w:val="24"/>
        </w:rPr>
        <w:t>( )</w:t>
      </w:r>
      <w:r w:rsidRPr="009851A8">
        <w:rPr>
          <w:rFonts w:ascii="Calibri" w:hAnsi="Calibri" w:cs="Courier New"/>
          <w:sz w:val="24"/>
        </w:rPr>
        <w:tab/>
      </w:r>
      <w:r>
        <w:rPr>
          <w:rFonts w:ascii="Calibri" w:hAnsi="Calibri" w:cs="Courier New"/>
          <w:sz w:val="24"/>
        </w:rPr>
        <w:tab/>
      </w:r>
      <w:r w:rsidRPr="009851A8">
        <w:rPr>
          <w:rFonts w:ascii="Calibri" w:hAnsi="Calibri" w:cs="Courier New"/>
          <w:sz w:val="24"/>
        </w:rPr>
        <w:t>( )</w:t>
      </w:r>
    </w:p>
    <w:p w:rsidR="007D6E2F" w:rsidRPr="009851A8" w:rsidRDefault="007D6E2F" w:rsidP="007D6E2F">
      <w:pPr>
        <w:pStyle w:val="PlainText"/>
        <w:rPr>
          <w:rFonts w:ascii="Calibri" w:hAnsi="Calibri" w:cs="Courier New"/>
          <w:sz w:val="24"/>
        </w:rPr>
      </w:pPr>
      <w:r w:rsidRPr="009851A8">
        <w:rPr>
          <w:rFonts w:ascii="Calibri" w:hAnsi="Calibri" w:cs="Courier New"/>
          <w:sz w:val="24"/>
        </w:rPr>
        <w:t>Independent brokers (Org 2)</w:t>
      </w:r>
      <w:r w:rsidRPr="009851A8">
        <w:rPr>
          <w:rFonts w:ascii="Calibri" w:hAnsi="Calibri" w:cs="Courier New"/>
          <w:sz w:val="24"/>
        </w:rPr>
        <w:tab/>
      </w:r>
      <w:r w:rsidRPr="009851A8">
        <w:rPr>
          <w:rFonts w:ascii="Calibri" w:hAnsi="Calibri" w:cs="Courier New"/>
          <w:sz w:val="24"/>
        </w:rPr>
        <w:tab/>
      </w:r>
      <w:r>
        <w:rPr>
          <w:rFonts w:ascii="Calibri" w:hAnsi="Calibri" w:cs="Courier New"/>
          <w:sz w:val="24"/>
        </w:rPr>
        <w:tab/>
      </w:r>
      <w:r w:rsidRPr="009851A8">
        <w:rPr>
          <w:rFonts w:ascii="Calibri" w:hAnsi="Calibri" w:cs="Courier New"/>
          <w:sz w:val="24"/>
        </w:rPr>
        <w:t xml:space="preserve">_____ </w:t>
      </w:r>
      <w:r w:rsidRPr="009851A8">
        <w:rPr>
          <w:rFonts w:ascii="Calibri" w:hAnsi="Calibri" w:cs="Courier New"/>
          <w:sz w:val="24"/>
        </w:rPr>
        <w:tab/>
      </w:r>
      <w:r>
        <w:rPr>
          <w:rFonts w:ascii="Calibri" w:hAnsi="Calibri" w:cs="Courier New"/>
          <w:sz w:val="24"/>
        </w:rPr>
        <w:tab/>
      </w:r>
      <w:r>
        <w:rPr>
          <w:rFonts w:ascii="Calibri" w:hAnsi="Calibri" w:cs="Courier New"/>
          <w:sz w:val="24"/>
        </w:rPr>
        <w:tab/>
        <w:t xml:space="preserve">  </w:t>
      </w:r>
      <w:r w:rsidRPr="009851A8">
        <w:rPr>
          <w:rFonts w:ascii="Calibri" w:hAnsi="Calibri" w:cs="Courier New"/>
          <w:sz w:val="24"/>
        </w:rPr>
        <w:t>( )</w:t>
      </w:r>
      <w:r w:rsidRPr="009851A8">
        <w:rPr>
          <w:rFonts w:ascii="Calibri" w:hAnsi="Calibri" w:cs="Courier New"/>
          <w:sz w:val="24"/>
        </w:rPr>
        <w:tab/>
      </w:r>
      <w:r>
        <w:rPr>
          <w:rFonts w:ascii="Calibri" w:hAnsi="Calibri" w:cs="Courier New"/>
          <w:sz w:val="24"/>
        </w:rPr>
        <w:t xml:space="preserve">    </w:t>
      </w:r>
      <w:r w:rsidRPr="009851A8">
        <w:rPr>
          <w:rFonts w:ascii="Calibri" w:hAnsi="Calibri" w:cs="Courier New"/>
          <w:sz w:val="24"/>
        </w:rPr>
        <w:t>( )</w:t>
      </w:r>
      <w:r w:rsidRPr="009851A8">
        <w:rPr>
          <w:rFonts w:ascii="Calibri" w:hAnsi="Calibri" w:cs="Courier New"/>
          <w:sz w:val="24"/>
        </w:rPr>
        <w:tab/>
      </w:r>
      <w:r>
        <w:rPr>
          <w:rFonts w:ascii="Calibri" w:hAnsi="Calibri" w:cs="Courier New"/>
          <w:sz w:val="24"/>
        </w:rPr>
        <w:tab/>
      </w:r>
      <w:r w:rsidRPr="009851A8">
        <w:rPr>
          <w:rFonts w:ascii="Calibri" w:hAnsi="Calibri" w:cs="Courier New"/>
          <w:sz w:val="24"/>
        </w:rPr>
        <w:t>( )</w:t>
      </w:r>
    </w:p>
    <w:p w:rsidR="007D6E2F" w:rsidRPr="009851A8" w:rsidRDefault="007D6E2F" w:rsidP="007D6E2F">
      <w:pPr>
        <w:pStyle w:val="PlainText"/>
        <w:rPr>
          <w:rFonts w:ascii="Calibri" w:hAnsi="Calibri" w:cs="Courier New"/>
          <w:sz w:val="24"/>
        </w:rPr>
      </w:pPr>
      <w:r w:rsidRPr="009851A8">
        <w:rPr>
          <w:rFonts w:ascii="Calibri" w:hAnsi="Calibri" w:cs="Courier New"/>
          <w:sz w:val="24"/>
        </w:rPr>
        <w:t>Government-funded broker (Org 1)</w:t>
      </w:r>
      <w:r w:rsidRPr="009851A8">
        <w:rPr>
          <w:rFonts w:ascii="Calibri" w:hAnsi="Calibri" w:cs="Courier New"/>
          <w:sz w:val="24"/>
        </w:rPr>
        <w:tab/>
        <w:t xml:space="preserve">_____ </w:t>
      </w:r>
      <w:r w:rsidRPr="009851A8">
        <w:rPr>
          <w:rFonts w:ascii="Calibri" w:hAnsi="Calibri" w:cs="Courier New"/>
          <w:sz w:val="24"/>
        </w:rPr>
        <w:tab/>
      </w:r>
      <w:r>
        <w:rPr>
          <w:rFonts w:ascii="Calibri" w:hAnsi="Calibri" w:cs="Courier New"/>
          <w:sz w:val="24"/>
        </w:rPr>
        <w:tab/>
      </w:r>
      <w:r>
        <w:rPr>
          <w:rFonts w:ascii="Calibri" w:hAnsi="Calibri" w:cs="Courier New"/>
          <w:sz w:val="24"/>
        </w:rPr>
        <w:tab/>
        <w:t xml:space="preserve">  </w:t>
      </w:r>
      <w:r w:rsidRPr="009851A8">
        <w:rPr>
          <w:rFonts w:ascii="Calibri" w:hAnsi="Calibri" w:cs="Courier New"/>
          <w:sz w:val="24"/>
        </w:rPr>
        <w:t>( )</w:t>
      </w:r>
      <w:r w:rsidRPr="009851A8">
        <w:rPr>
          <w:rFonts w:ascii="Calibri" w:hAnsi="Calibri" w:cs="Courier New"/>
          <w:sz w:val="24"/>
        </w:rPr>
        <w:tab/>
      </w:r>
      <w:r>
        <w:rPr>
          <w:rFonts w:ascii="Calibri" w:hAnsi="Calibri" w:cs="Courier New"/>
          <w:sz w:val="24"/>
        </w:rPr>
        <w:t xml:space="preserve">    </w:t>
      </w:r>
      <w:r w:rsidRPr="009851A8">
        <w:rPr>
          <w:rFonts w:ascii="Calibri" w:hAnsi="Calibri" w:cs="Courier New"/>
          <w:sz w:val="24"/>
        </w:rPr>
        <w:t>( )</w:t>
      </w:r>
      <w:r w:rsidRPr="009851A8">
        <w:rPr>
          <w:rFonts w:ascii="Calibri" w:hAnsi="Calibri" w:cs="Courier New"/>
          <w:sz w:val="24"/>
        </w:rPr>
        <w:tab/>
      </w:r>
      <w:r>
        <w:rPr>
          <w:rFonts w:ascii="Calibri" w:hAnsi="Calibri" w:cs="Courier New"/>
          <w:sz w:val="24"/>
        </w:rPr>
        <w:tab/>
      </w:r>
      <w:r w:rsidRPr="009851A8">
        <w:rPr>
          <w:rFonts w:ascii="Calibri" w:hAnsi="Calibri" w:cs="Courier New"/>
          <w:sz w:val="24"/>
        </w:rPr>
        <w:t>( )</w:t>
      </w:r>
    </w:p>
    <w:p w:rsidR="007D6E2F" w:rsidRPr="009851A8" w:rsidRDefault="007D6E2F" w:rsidP="007D6E2F">
      <w:pPr>
        <w:pStyle w:val="PlainText"/>
        <w:rPr>
          <w:rFonts w:ascii="Calibri" w:hAnsi="Calibri" w:cs="Courier New"/>
          <w:sz w:val="24"/>
        </w:rPr>
      </w:pPr>
      <w:r w:rsidRPr="009851A8">
        <w:rPr>
          <w:rFonts w:ascii="Calibri" w:hAnsi="Calibri" w:cs="Courier New"/>
          <w:sz w:val="24"/>
        </w:rPr>
        <w:t>Government-funded broker (Org 2)</w:t>
      </w:r>
      <w:r w:rsidRPr="009851A8">
        <w:rPr>
          <w:rFonts w:ascii="Calibri" w:hAnsi="Calibri" w:cs="Courier New"/>
          <w:sz w:val="24"/>
        </w:rPr>
        <w:tab/>
        <w:t xml:space="preserve">_____ </w:t>
      </w:r>
      <w:r w:rsidRPr="009851A8">
        <w:rPr>
          <w:rFonts w:ascii="Calibri" w:hAnsi="Calibri" w:cs="Courier New"/>
          <w:sz w:val="24"/>
        </w:rPr>
        <w:tab/>
      </w:r>
      <w:r>
        <w:rPr>
          <w:rFonts w:ascii="Calibri" w:hAnsi="Calibri" w:cs="Courier New"/>
          <w:sz w:val="24"/>
        </w:rPr>
        <w:tab/>
      </w:r>
      <w:r>
        <w:rPr>
          <w:rFonts w:ascii="Calibri" w:hAnsi="Calibri" w:cs="Courier New"/>
          <w:sz w:val="24"/>
        </w:rPr>
        <w:tab/>
        <w:t xml:space="preserve">  </w:t>
      </w:r>
      <w:r w:rsidRPr="009851A8">
        <w:rPr>
          <w:rFonts w:ascii="Calibri" w:hAnsi="Calibri" w:cs="Courier New"/>
          <w:sz w:val="24"/>
        </w:rPr>
        <w:t>( )</w:t>
      </w:r>
      <w:r w:rsidRPr="009851A8">
        <w:rPr>
          <w:rFonts w:ascii="Calibri" w:hAnsi="Calibri" w:cs="Courier New"/>
          <w:sz w:val="24"/>
        </w:rPr>
        <w:tab/>
      </w:r>
      <w:r>
        <w:rPr>
          <w:rFonts w:ascii="Calibri" w:hAnsi="Calibri" w:cs="Courier New"/>
          <w:sz w:val="24"/>
        </w:rPr>
        <w:t xml:space="preserve">    </w:t>
      </w:r>
      <w:r w:rsidRPr="009851A8">
        <w:rPr>
          <w:rFonts w:ascii="Calibri" w:hAnsi="Calibri" w:cs="Courier New"/>
          <w:sz w:val="24"/>
        </w:rPr>
        <w:t>( )</w:t>
      </w:r>
      <w:r w:rsidRPr="009851A8">
        <w:rPr>
          <w:rFonts w:ascii="Calibri" w:hAnsi="Calibri" w:cs="Courier New"/>
          <w:sz w:val="24"/>
        </w:rPr>
        <w:tab/>
      </w:r>
      <w:r>
        <w:rPr>
          <w:rFonts w:ascii="Calibri" w:hAnsi="Calibri" w:cs="Courier New"/>
          <w:sz w:val="24"/>
        </w:rPr>
        <w:tab/>
      </w:r>
      <w:r w:rsidRPr="009851A8">
        <w:rPr>
          <w:rFonts w:ascii="Calibri" w:hAnsi="Calibri" w:cs="Courier New"/>
          <w:sz w:val="24"/>
        </w:rPr>
        <w:t>( )</w:t>
      </w:r>
    </w:p>
    <w:p w:rsidR="007D6E2F" w:rsidRPr="009851A8" w:rsidRDefault="007D6E2F" w:rsidP="007D6E2F">
      <w:pPr>
        <w:pStyle w:val="PlainText"/>
        <w:rPr>
          <w:rFonts w:ascii="Calibri" w:hAnsi="Calibri" w:cs="Courier New"/>
          <w:sz w:val="24"/>
        </w:rPr>
      </w:pPr>
      <w:r w:rsidRPr="009851A8">
        <w:rPr>
          <w:rFonts w:ascii="Calibri" w:hAnsi="Calibri" w:cs="Courier New"/>
          <w:sz w:val="24"/>
        </w:rPr>
        <w:t>Not for profit (Org 1)</w:t>
      </w:r>
      <w:r w:rsidRPr="009851A8">
        <w:rPr>
          <w:rFonts w:ascii="Calibri" w:hAnsi="Calibri" w:cs="Courier New"/>
          <w:sz w:val="24"/>
        </w:rPr>
        <w:tab/>
      </w:r>
      <w:r w:rsidRPr="009851A8">
        <w:rPr>
          <w:rFonts w:ascii="Calibri" w:hAnsi="Calibri" w:cs="Courier New"/>
          <w:sz w:val="24"/>
        </w:rPr>
        <w:tab/>
      </w:r>
      <w:r>
        <w:rPr>
          <w:rFonts w:ascii="Calibri" w:hAnsi="Calibri" w:cs="Courier New"/>
          <w:sz w:val="24"/>
        </w:rPr>
        <w:tab/>
      </w:r>
      <w:r>
        <w:rPr>
          <w:rFonts w:ascii="Calibri" w:hAnsi="Calibri" w:cs="Courier New"/>
          <w:sz w:val="24"/>
        </w:rPr>
        <w:tab/>
      </w:r>
      <w:r w:rsidRPr="009851A8">
        <w:rPr>
          <w:rFonts w:ascii="Calibri" w:hAnsi="Calibri" w:cs="Courier New"/>
          <w:sz w:val="24"/>
        </w:rPr>
        <w:t xml:space="preserve">_____ </w:t>
      </w:r>
      <w:r w:rsidRPr="009851A8">
        <w:rPr>
          <w:rFonts w:ascii="Calibri" w:hAnsi="Calibri" w:cs="Courier New"/>
          <w:sz w:val="24"/>
        </w:rPr>
        <w:tab/>
      </w:r>
      <w:r>
        <w:rPr>
          <w:rFonts w:ascii="Calibri" w:hAnsi="Calibri" w:cs="Courier New"/>
          <w:sz w:val="24"/>
        </w:rPr>
        <w:tab/>
      </w:r>
      <w:r>
        <w:rPr>
          <w:rFonts w:ascii="Calibri" w:hAnsi="Calibri" w:cs="Courier New"/>
          <w:sz w:val="24"/>
        </w:rPr>
        <w:tab/>
        <w:t xml:space="preserve">  </w:t>
      </w:r>
      <w:r w:rsidRPr="009851A8">
        <w:rPr>
          <w:rFonts w:ascii="Calibri" w:hAnsi="Calibri" w:cs="Courier New"/>
          <w:sz w:val="24"/>
        </w:rPr>
        <w:t>( )</w:t>
      </w:r>
      <w:r w:rsidRPr="009851A8">
        <w:rPr>
          <w:rFonts w:ascii="Calibri" w:hAnsi="Calibri" w:cs="Courier New"/>
          <w:sz w:val="24"/>
        </w:rPr>
        <w:tab/>
      </w:r>
      <w:r>
        <w:rPr>
          <w:rFonts w:ascii="Calibri" w:hAnsi="Calibri" w:cs="Courier New"/>
          <w:sz w:val="24"/>
        </w:rPr>
        <w:t xml:space="preserve">    </w:t>
      </w:r>
      <w:r w:rsidRPr="009851A8">
        <w:rPr>
          <w:rFonts w:ascii="Calibri" w:hAnsi="Calibri" w:cs="Courier New"/>
          <w:sz w:val="24"/>
        </w:rPr>
        <w:t>( )</w:t>
      </w:r>
      <w:r w:rsidRPr="009851A8">
        <w:rPr>
          <w:rFonts w:ascii="Calibri" w:hAnsi="Calibri" w:cs="Courier New"/>
          <w:sz w:val="24"/>
        </w:rPr>
        <w:tab/>
      </w:r>
      <w:r>
        <w:rPr>
          <w:rFonts w:ascii="Calibri" w:hAnsi="Calibri" w:cs="Courier New"/>
          <w:sz w:val="24"/>
        </w:rPr>
        <w:tab/>
      </w:r>
      <w:r w:rsidRPr="009851A8">
        <w:rPr>
          <w:rFonts w:ascii="Calibri" w:hAnsi="Calibri" w:cs="Courier New"/>
          <w:sz w:val="24"/>
        </w:rPr>
        <w:t>( )</w:t>
      </w:r>
    </w:p>
    <w:p w:rsidR="007D6E2F" w:rsidRPr="009851A8" w:rsidRDefault="007D6E2F" w:rsidP="007D6E2F">
      <w:pPr>
        <w:pStyle w:val="PlainText"/>
        <w:rPr>
          <w:rFonts w:ascii="Calibri" w:hAnsi="Calibri" w:cs="Courier New"/>
          <w:sz w:val="24"/>
        </w:rPr>
      </w:pPr>
      <w:r w:rsidRPr="009851A8">
        <w:rPr>
          <w:rFonts w:ascii="Calibri" w:hAnsi="Calibri" w:cs="Courier New"/>
          <w:sz w:val="24"/>
        </w:rPr>
        <w:t>Not for profit (Org 2)</w:t>
      </w:r>
      <w:r w:rsidRPr="009851A8">
        <w:rPr>
          <w:rFonts w:ascii="Calibri" w:hAnsi="Calibri" w:cs="Courier New"/>
          <w:sz w:val="24"/>
        </w:rPr>
        <w:tab/>
      </w:r>
      <w:r w:rsidRPr="009851A8">
        <w:rPr>
          <w:rFonts w:ascii="Calibri" w:hAnsi="Calibri" w:cs="Courier New"/>
          <w:sz w:val="24"/>
        </w:rPr>
        <w:tab/>
      </w:r>
      <w:r>
        <w:rPr>
          <w:rFonts w:ascii="Calibri" w:hAnsi="Calibri" w:cs="Courier New"/>
          <w:sz w:val="24"/>
        </w:rPr>
        <w:tab/>
      </w:r>
      <w:r>
        <w:rPr>
          <w:rFonts w:ascii="Calibri" w:hAnsi="Calibri" w:cs="Courier New"/>
          <w:sz w:val="24"/>
        </w:rPr>
        <w:tab/>
      </w:r>
      <w:r w:rsidRPr="009851A8">
        <w:rPr>
          <w:rFonts w:ascii="Calibri" w:hAnsi="Calibri" w:cs="Courier New"/>
          <w:sz w:val="24"/>
        </w:rPr>
        <w:t xml:space="preserve">_____ </w:t>
      </w:r>
      <w:r w:rsidRPr="009851A8">
        <w:rPr>
          <w:rFonts w:ascii="Calibri" w:hAnsi="Calibri" w:cs="Courier New"/>
          <w:sz w:val="24"/>
        </w:rPr>
        <w:tab/>
      </w:r>
      <w:r>
        <w:rPr>
          <w:rFonts w:ascii="Calibri" w:hAnsi="Calibri" w:cs="Courier New"/>
          <w:sz w:val="24"/>
        </w:rPr>
        <w:tab/>
      </w:r>
      <w:r>
        <w:rPr>
          <w:rFonts w:ascii="Calibri" w:hAnsi="Calibri" w:cs="Courier New"/>
          <w:sz w:val="24"/>
        </w:rPr>
        <w:tab/>
        <w:t xml:space="preserve">  </w:t>
      </w:r>
      <w:r w:rsidRPr="009851A8">
        <w:rPr>
          <w:rFonts w:ascii="Calibri" w:hAnsi="Calibri" w:cs="Courier New"/>
          <w:sz w:val="24"/>
        </w:rPr>
        <w:t>( )</w:t>
      </w:r>
      <w:r w:rsidRPr="009851A8">
        <w:rPr>
          <w:rFonts w:ascii="Calibri" w:hAnsi="Calibri" w:cs="Courier New"/>
          <w:sz w:val="24"/>
        </w:rPr>
        <w:tab/>
      </w:r>
      <w:r>
        <w:rPr>
          <w:rFonts w:ascii="Calibri" w:hAnsi="Calibri" w:cs="Courier New"/>
          <w:sz w:val="24"/>
        </w:rPr>
        <w:t xml:space="preserve">    </w:t>
      </w:r>
      <w:r w:rsidRPr="009851A8">
        <w:rPr>
          <w:rFonts w:ascii="Calibri" w:hAnsi="Calibri" w:cs="Courier New"/>
          <w:sz w:val="24"/>
        </w:rPr>
        <w:t>( )</w:t>
      </w:r>
      <w:r w:rsidRPr="009851A8">
        <w:rPr>
          <w:rFonts w:ascii="Calibri" w:hAnsi="Calibri" w:cs="Courier New"/>
          <w:sz w:val="24"/>
        </w:rPr>
        <w:tab/>
      </w:r>
      <w:r>
        <w:rPr>
          <w:rFonts w:ascii="Calibri" w:hAnsi="Calibri" w:cs="Courier New"/>
          <w:sz w:val="24"/>
        </w:rPr>
        <w:tab/>
      </w:r>
      <w:r w:rsidRPr="009851A8">
        <w:rPr>
          <w:rFonts w:ascii="Calibri" w:hAnsi="Calibri" w:cs="Courier New"/>
          <w:sz w:val="24"/>
        </w:rPr>
        <w:t>( )</w:t>
      </w:r>
    </w:p>
    <w:p w:rsidR="007D6E2F"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69783B" w:rsidRDefault="007D6E2F" w:rsidP="007D6E2F">
      <w:pPr>
        <w:pStyle w:val="PlainText"/>
        <w:rPr>
          <w:rFonts w:ascii="Calibri" w:hAnsi="Calibri" w:cs="Courier New"/>
          <w:b/>
          <w:sz w:val="24"/>
        </w:rPr>
      </w:pPr>
      <w:r w:rsidRPr="0069783B">
        <w:rPr>
          <w:rFonts w:ascii="Calibri" w:hAnsi="Calibri" w:cs="Courier New"/>
          <w:b/>
          <w:sz w:val="24"/>
        </w:rPr>
        <w:t>17. Has the relationship been assisted by supporting 'infrastructure' such as toolkits, guidelines from government authorities or draft memoranda of understanding?</w:t>
      </w:r>
      <w:r w:rsidRPr="0069783B">
        <w:rPr>
          <w:rFonts w:ascii="Calibri" w:hAnsi="Calibri" w:cs="Courier New"/>
          <w:b/>
          <w:color w:val="FF0000"/>
          <w:sz w:val="24"/>
        </w:rPr>
        <w: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w:t>
      </w:r>
    </w:p>
    <w:p w:rsidR="007D6E2F" w:rsidRPr="009851A8" w:rsidRDefault="007D6E2F" w:rsidP="007D6E2F">
      <w:pPr>
        <w:pStyle w:val="PlainText"/>
        <w:rPr>
          <w:rFonts w:ascii="Calibri" w:hAnsi="Calibri" w:cs="Courier New"/>
          <w:sz w:val="24"/>
        </w:rPr>
      </w:pPr>
    </w:p>
    <w:p w:rsidR="007D6E2F" w:rsidRPr="0069783B" w:rsidRDefault="007D6E2F" w:rsidP="007D6E2F">
      <w:pPr>
        <w:pStyle w:val="PlainText"/>
        <w:rPr>
          <w:rFonts w:ascii="Calibri" w:hAnsi="Calibri" w:cs="Courier New"/>
          <w:b/>
          <w:sz w:val="24"/>
        </w:rPr>
      </w:pPr>
      <w:r w:rsidRPr="0069783B">
        <w:rPr>
          <w:rFonts w:ascii="Calibri" w:hAnsi="Calibri" w:cs="Courier New"/>
          <w:b/>
          <w:sz w:val="24"/>
        </w:rPr>
        <w:t>If yes, please indicate any that have played a significant role in supporting the relationship.</w:t>
      </w:r>
    </w:p>
    <w:p w:rsidR="007D6E2F" w:rsidRDefault="007D6E2F" w:rsidP="007D6E2F">
      <w:pPr>
        <w:pStyle w:val="PlainText"/>
        <w:rPr>
          <w:rFonts w:ascii="Calibri" w:hAnsi="Calibri" w:cs="Courier New"/>
          <w:sz w:val="24"/>
        </w:rPr>
      </w:pPr>
    </w:p>
    <w:p w:rsidR="002B6D55" w:rsidRDefault="002B6D55"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r w:rsidRPr="009851A8">
        <w:rPr>
          <w:rFonts w:ascii="Calibri" w:hAnsi="Calibri" w:cs="Courier New"/>
          <w:sz w:val="24"/>
        </w:rPr>
        <w:t>=============================================</w:t>
      </w:r>
    </w:p>
    <w:p w:rsidR="007D6E2F" w:rsidRPr="0069783B" w:rsidRDefault="007D6E2F" w:rsidP="007D6E2F">
      <w:pPr>
        <w:pStyle w:val="PlainText"/>
        <w:rPr>
          <w:rFonts w:ascii="Calibri" w:hAnsi="Calibri" w:cs="Courier New"/>
          <w:b/>
          <w:sz w:val="24"/>
        </w:rPr>
      </w:pPr>
      <w:r w:rsidRPr="0069783B">
        <w:rPr>
          <w:rFonts w:ascii="Calibri" w:hAnsi="Calibri" w:cs="Courier New"/>
          <w:b/>
          <w:sz w:val="24"/>
        </w:rPr>
        <w:t>Overall assessment of the relationship [</w:t>
      </w:r>
      <w:r w:rsidRPr="00A002E9">
        <w:rPr>
          <w:rFonts w:ascii="Calibri" w:hAnsi="Calibri" w:cs="Courier New"/>
          <w:b/>
          <w:i/>
          <w:color w:val="FF6600"/>
          <w:sz w:val="24"/>
        </w:rPr>
        <w:t>Title of the relationship</w:t>
      </w:r>
      <w:r w:rsidRPr="0069783B">
        <w:rPr>
          <w:rFonts w:ascii="Calibri" w:hAnsi="Calibri" w:cs="Courier New"/>
          <w:b/>
          <w:sz w:val="24"/>
        </w:rPr>
        <w: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 xml:space="preserve">============================================= </w:t>
      </w:r>
    </w:p>
    <w:p w:rsidR="007D6E2F" w:rsidRPr="009851A8" w:rsidRDefault="007D6E2F" w:rsidP="007D6E2F">
      <w:pPr>
        <w:pStyle w:val="PlainText"/>
        <w:rPr>
          <w:rFonts w:ascii="Calibri" w:hAnsi="Calibri" w:cs="Courier New"/>
          <w:sz w:val="24"/>
        </w:rPr>
      </w:pPr>
    </w:p>
    <w:p w:rsidR="007D6E2F" w:rsidRPr="0069783B" w:rsidRDefault="007D6E2F" w:rsidP="007D6E2F">
      <w:pPr>
        <w:pStyle w:val="PlainText"/>
        <w:rPr>
          <w:rFonts w:ascii="Calibri" w:hAnsi="Calibri" w:cs="Courier New"/>
          <w:b/>
          <w:color w:val="D60093"/>
          <w:sz w:val="24"/>
        </w:rPr>
      </w:pPr>
      <w:r w:rsidRPr="0069783B">
        <w:rPr>
          <w:rFonts w:ascii="Calibri" w:hAnsi="Calibri" w:cs="Courier New"/>
          <w:b/>
          <w:color w:val="D60093"/>
          <w:sz w:val="24"/>
        </w:rPr>
        <w:t>Focusing on the relationship '[</w:t>
      </w:r>
      <w:r w:rsidRPr="00A002E9">
        <w:rPr>
          <w:rFonts w:ascii="Calibri" w:hAnsi="Calibri" w:cs="Courier New"/>
          <w:b/>
          <w:i/>
          <w:color w:val="FF6600"/>
          <w:sz w:val="24"/>
        </w:rPr>
        <w:t>Title of the relationship</w:t>
      </w:r>
      <w:r w:rsidRPr="0069783B">
        <w:rPr>
          <w:rFonts w:ascii="Calibri" w:hAnsi="Calibri" w:cs="Courier New"/>
          <w:b/>
          <w:color w:val="D60093"/>
          <w:sz w:val="24"/>
        </w:rPr>
        <w: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r>
    </w:p>
    <w:p w:rsidR="007D6E2F" w:rsidRPr="0069783B" w:rsidRDefault="007D6E2F" w:rsidP="007D6E2F">
      <w:pPr>
        <w:pStyle w:val="PlainText"/>
        <w:rPr>
          <w:rFonts w:ascii="Calibri" w:hAnsi="Calibri" w:cs="Courier New"/>
          <w:b/>
          <w:sz w:val="24"/>
        </w:rPr>
      </w:pPr>
      <w:r w:rsidRPr="0069783B">
        <w:rPr>
          <w:rFonts w:ascii="Calibri" w:hAnsi="Calibri" w:cs="Courier New"/>
          <w:b/>
          <w:sz w:val="24"/>
        </w:rPr>
        <w:t>18. Overall, how would you rate this relationship?</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Highly successful</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Moderately successful</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Not successful</w:t>
      </w:r>
      <w:r>
        <w:rPr>
          <w:rFonts w:ascii="Calibri" w:hAnsi="Calibri" w:cs="Courier New"/>
          <w:sz w:val="24"/>
        </w:rPr>
        <w:t xml:space="preserve"> </w:t>
      </w:r>
      <w:r w:rsidRPr="0069783B">
        <w:rPr>
          <w:rFonts w:ascii="Calibri" w:hAnsi="Calibri" w:cs="Courier New"/>
          <w:sz w:val="24"/>
        </w:rPr>
        <w:sym w:font="Wingdings" w:char="F0E0"/>
      </w:r>
      <w:r w:rsidRPr="0069783B">
        <w:rPr>
          <w:rFonts w:ascii="Calibri" w:hAnsi="Calibri" w:cs="Courier New"/>
          <w:b/>
          <w:color w:val="FF0000"/>
          <w:sz w:val="24"/>
        </w:rPr>
        <w:t>Go to Q19</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Too early to assess</w:t>
      </w:r>
      <w:r>
        <w:rPr>
          <w:rFonts w:ascii="Calibri" w:hAnsi="Calibri" w:cs="Courier New"/>
          <w:sz w:val="24"/>
        </w:rPr>
        <w:t xml:space="preserve"> </w:t>
      </w:r>
      <w:r w:rsidRPr="0069783B">
        <w:rPr>
          <w:rFonts w:ascii="Calibri" w:hAnsi="Calibri" w:cs="Courier New"/>
          <w:sz w:val="24"/>
        </w:rPr>
        <w:sym w:font="Wingdings" w:char="F0E0"/>
      </w:r>
      <w:r>
        <w:rPr>
          <w:rFonts w:ascii="Calibri" w:hAnsi="Calibri" w:cs="Courier New"/>
          <w:sz w:val="24"/>
        </w:rPr>
        <w:t xml:space="preserve"> </w:t>
      </w:r>
      <w:r w:rsidRPr="0069783B">
        <w:rPr>
          <w:rFonts w:ascii="Calibri" w:hAnsi="Calibri" w:cs="Courier New"/>
          <w:b/>
          <w:color w:val="FF0000"/>
          <w:sz w:val="24"/>
        </w:rPr>
        <w:t>Go to Q19</w:t>
      </w:r>
    </w:p>
    <w:p w:rsidR="007D6E2F" w:rsidRPr="009851A8" w:rsidRDefault="007D6E2F" w:rsidP="007D6E2F">
      <w:pPr>
        <w:pStyle w:val="PlainText"/>
        <w:rPr>
          <w:rFonts w:ascii="Calibri" w:hAnsi="Calibri" w:cs="Courier New"/>
          <w:sz w:val="24"/>
        </w:rPr>
      </w:pPr>
    </w:p>
    <w:p w:rsidR="007D6E2F" w:rsidRPr="0069783B" w:rsidRDefault="007D6E2F" w:rsidP="007D6E2F">
      <w:pPr>
        <w:pStyle w:val="PlainText"/>
        <w:rPr>
          <w:rFonts w:ascii="Calibri" w:hAnsi="Calibri" w:cs="Courier New"/>
          <w:b/>
          <w:sz w:val="24"/>
        </w:rPr>
      </w:pPr>
      <w:r w:rsidRPr="0069783B">
        <w:rPr>
          <w:rFonts w:ascii="Calibri" w:hAnsi="Calibri" w:cs="Courier New"/>
          <w:b/>
          <w:sz w:val="24"/>
        </w:rPr>
        <w:t>1</w:t>
      </w:r>
      <w:r>
        <w:rPr>
          <w:rFonts w:ascii="Calibri" w:hAnsi="Calibri" w:cs="Courier New"/>
          <w:b/>
          <w:sz w:val="24"/>
        </w:rPr>
        <w:t>8a</w:t>
      </w:r>
      <w:r w:rsidRPr="0069783B">
        <w:rPr>
          <w:rFonts w:ascii="Calibri" w:hAnsi="Calibri" w:cs="Courier New"/>
          <w:b/>
          <w:sz w:val="24"/>
        </w:rPr>
        <w:t>. What are the most important factors that you believe have contributed to the success of the relationship? (Select all that apply)</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Strong leadership and management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A clear vision of what the relationship wants to achieve and how to achieve it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A strong relationship culture among the stakeholders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A school that is well connected to the community, other educators and business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Specific and achievable goals that all stakeholders understand and support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A shared sense of ownership of the relationship</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Good communication between the school and the business partner</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Strong promotion of the relationship in the school and the business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Valuable support from a broker to guide processes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Good infrastructure to support processes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Sufficient funding and resources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Clear understanding of partner roles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Other (please specify)</w:t>
      </w:r>
    </w:p>
    <w:p w:rsidR="007D6E2F" w:rsidRPr="009851A8" w:rsidRDefault="007D6E2F" w:rsidP="007D6E2F">
      <w:pPr>
        <w:pStyle w:val="PlainText"/>
        <w:rPr>
          <w:rFonts w:ascii="Calibri" w:hAnsi="Calibri" w:cs="Courier New"/>
          <w:sz w:val="24"/>
        </w:rPr>
      </w:pPr>
    </w:p>
    <w:p w:rsidR="007D6E2F" w:rsidRPr="0069783B" w:rsidRDefault="007D6E2F" w:rsidP="007D6E2F">
      <w:pPr>
        <w:pStyle w:val="PlainText"/>
        <w:rPr>
          <w:rFonts w:ascii="Calibri" w:hAnsi="Calibri" w:cs="Courier New"/>
          <w:b/>
          <w:sz w:val="24"/>
        </w:rPr>
      </w:pPr>
      <w:r w:rsidRPr="0069783B">
        <w:rPr>
          <w:rFonts w:ascii="Calibri" w:hAnsi="Calibri" w:cs="Courier New"/>
          <w:b/>
          <w:sz w:val="24"/>
        </w:rPr>
        <w:t>19. Have there been any serious obstacles to the success of the relationship?</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w:t>
      </w:r>
      <w:r>
        <w:rPr>
          <w:rFonts w:ascii="Calibri" w:hAnsi="Calibri" w:cs="Courier New"/>
          <w:sz w:val="24"/>
        </w:rPr>
        <w:t xml:space="preserve"> </w:t>
      </w:r>
      <w:r w:rsidRPr="0069783B">
        <w:rPr>
          <w:rFonts w:ascii="Calibri" w:hAnsi="Calibri" w:cs="Courier New"/>
          <w:sz w:val="24"/>
        </w:rPr>
        <w:sym w:font="Wingdings" w:char="F0E0"/>
      </w:r>
      <w:r>
        <w:rPr>
          <w:rFonts w:ascii="Calibri" w:hAnsi="Calibri" w:cs="Courier New"/>
          <w:sz w:val="24"/>
        </w:rPr>
        <w:t xml:space="preserve"> </w:t>
      </w:r>
      <w:r w:rsidRPr="0069783B">
        <w:rPr>
          <w:rFonts w:ascii="Calibri" w:hAnsi="Calibri" w:cs="Courier New"/>
          <w:b/>
          <w:color w:val="FF0000"/>
          <w:sz w:val="24"/>
        </w:rPr>
        <w:t>Go to Q20</w:t>
      </w:r>
    </w:p>
    <w:p w:rsidR="007D6E2F" w:rsidRPr="009851A8" w:rsidRDefault="007D6E2F" w:rsidP="007D6E2F">
      <w:pPr>
        <w:pStyle w:val="PlainText"/>
        <w:rPr>
          <w:rFonts w:ascii="Calibri" w:hAnsi="Calibri" w:cs="Courier New"/>
          <w:sz w:val="24"/>
        </w:rPr>
      </w:pPr>
    </w:p>
    <w:p w:rsidR="007D6E2F" w:rsidRPr="0069783B" w:rsidRDefault="007D6E2F" w:rsidP="007D6E2F">
      <w:pPr>
        <w:pStyle w:val="PlainText"/>
        <w:rPr>
          <w:rFonts w:ascii="Calibri" w:hAnsi="Calibri" w:cs="Courier New"/>
          <w:b/>
          <w:sz w:val="24"/>
        </w:rPr>
      </w:pPr>
      <w:r w:rsidRPr="0069783B">
        <w:rPr>
          <w:rFonts w:ascii="Calibri" w:hAnsi="Calibri" w:cs="Courier New"/>
          <w:b/>
          <w:sz w:val="24"/>
        </w:rPr>
        <w:t>19a. Have any of the following inhibited the development of the relationship? (Select only those that apply)</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Lack of clarity in setting and monitoring objectives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Significant cultural differences between the partners</w:t>
      </w:r>
    </w:p>
    <w:p w:rsidR="007D6E2F" w:rsidRPr="009851A8" w:rsidRDefault="007D6E2F" w:rsidP="002B6D55">
      <w:pPr>
        <w:pStyle w:val="PlainText"/>
        <w:ind w:left="567"/>
        <w:rPr>
          <w:rFonts w:ascii="Calibri" w:hAnsi="Calibri" w:cs="Courier New"/>
          <w:sz w:val="24"/>
        </w:rPr>
      </w:pPr>
      <w:r w:rsidRPr="009851A8">
        <w:rPr>
          <w:rFonts w:ascii="Calibri" w:hAnsi="Calibri" w:cs="Courier New"/>
          <w:sz w:val="24"/>
        </w:rPr>
        <w:t>( ) The school has difficulties connecting</w:t>
      </w:r>
      <w:r w:rsidR="002B6D55">
        <w:rPr>
          <w:rFonts w:ascii="Calibri" w:hAnsi="Calibri" w:cs="Courier New"/>
          <w:sz w:val="24"/>
        </w:rPr>
        <w:t xml:space="preserve"> </w:t>
      </w:r>
      <w:r w:rsidRPr="009851A8">
        <w:rPr>
          <w:rFonts w:ascii="Calibri" w:hAnsi="Calibri" w:cs="Courier New"/>
          <w:sz w:val="24"/>
        </w:rPr>
        <w:t>with the community, other educators and business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Lack of specific and achievable goals that all stakeholders understand and support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 clear sense of ownership of the relationship</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Unequal contributions to the relationship</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Ineffective communication between the school and the business partner</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Lack of promotion of the relationship in the school</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Lack of promotion of the relationship in the business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Insufficient support from a broker to guide processes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Lack of infrastructure to support processes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Lack of funding and resources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Unclear understanding of relationship roles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Loss of key personnel</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Time constraints impacting on the capacity of the school to effectively contribute</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Time constraints impacting on the capacity of the business to effectively contribute</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Insufficient involvement of school leadership</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Insufficient involvement of CEO/owner/manager of the business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Other (please specify)</w:t>
      </w:r>
    </w:p>
    <w:p w:rsidR="007D6E2F" w:rsidRPr="009851A8" w:rsidRDefault="007D6E2F" w:rsidP="007D6E2F">
      <w:pPr>
        <w:pStyle w:val="PlainText"/>
        <w:rPr>
          <w:rFonts w:ascii="Calibri" w:hAnsi="Calibri" w:cs="Courier New"/>
          <w:sz w:val="24"/>
        </w:rPr>
      </w:pPr>
    </w:p>
    <w:p w:rsidR="007D6E2F" w:rsidRPr="00A002E9" w:rsidRDefault="007D6E2F" w:rsidP="007D6E2F">
      <w:pPr>
        <w:pStyle w:val="PlainText"/>
        <w:rPr>
          <w:rFonts w:ascii="Calibri" w:hAnsi="Calibri" w:cs="Courier New"/>
          <w:b/>
          <w:sz w:val="24"/>
        </w:rPr>
      </w:pPr>
      <w:r w:rsidRPr="00A002E9">
        <w:rPr>
          <w:rFonts w:ascii="Calibri" w:hAnsi="Calibri" w:cs="Courier New"/>
          <w:b/>
          <w:sz w:val="24"/>
        </w:rPr>
        <w:t>20. How could the relationship with business(es) be improved?</w:t>
      </w:r>
    </w:p>
    <w:p w:rsidR="007D6E2F" w:rsidRPr="009851A8" w:rsidRDefault="007D6E2F" w:rsidP="007D6E2F">
      <w:pPr>
        <w:pStyle w:val="PlainText"/>
        <w:rPr>
          <w:rFonts w:ascii="Calibri" w:hAnsi="Calibri" w:cs="Courier New"/>
          <w:sz w:val="24"/>
        </w:rPr>
      </w:pPr>
    </w:p>
    <w:p w:rsidR="007D6E2F" w:rsidRPr="00A002E9" w:rsidRDefault="007D6E2F" w:rsidP="007D6E2F">
      <w:pPr>
        <w:pStyle w:val="PlainText"/>
        <w:rPr>
          <w:rFonts w:ascii="Calibri" w:hAnsi="Calibri" w:cs="Courier New"/>
          <w:b/>
          <w:sz w:val="24"/>
        </w:rPr>
      </w:pPr>
      <w:r w:rsidRPr="00A002E9">
        <w:rPr>
          <w:rFonts w:ascii="Calibri" w:hAnsi="Calibri" w:cs="Courier New"/>
          <w:b/>
          <w:sz w:val="24"/>
        </w:rPr>
        <w:t>21. What additional support would help to make those improvements?</w:t>
      </w:r>
    </w:p>
    <w:p w:rsidR="007D6E2F" w:rsidRPr="009851A8" w:rsidRDefault="007D6E2F" w:rsidP="007D6E2F">
      <w:pPr>
        <w:pStyle w:val="PlainText"/>
        <w:rPr>
          <w:rFonts w:ascii="Calibri" w:hAnsi="Calibri" w:cs="Courier New"/>
          <w:sz w:val="24"/>
        </w:rPr>
      </w:pPr>
    </w:p>
    <w:p w:rsidR="007D6E2F" w:rsidRPr="00A002E9" w:rsidRDefault="007D6E2F" w:rsidP="007D6E2F">
      <w:pPr>
        <w:pStyle w:val="PlainText"/>
        <w:rPr>
          <w:rFonts w:ascii="Calibri" w:hAnsi="Calibri" w:cs="Courier New"/>
          <w:b/>
          <w:color w:val="D60093"/>
          <w:sz w:val="24"/>
        </w:rPr>
      </w:pPr>
      <w:r w:rsidRPr="00A002E9">
        <w:rPr>
          <w:rFonts w:ascii="Calibri" w:hAnsi="Calibri" w:cs="Courier New"/>
          <w:b/>
          <w:color w:val="D60093"/>
          <w:sz w:val="24"/>
        </w:rPr>
        <w:t>Changes in last five years</w:t>
      </w:r>
    </w:p>
    <w:p w:rsidR="007D6E2F" w:rsidRPr="009851A8" w:rsidRDefault="007D6E2F" w:rsidP="007D6E2F">
      <w:pPr>
        <w:pStyle w:val="PlainText"/>
        <w:rPr>
          <w:rFonts w:ascii="Calibri" w:hAnsi="Calibri" w:cs="Courier New"/>
          <w:sz w:val="24"/>
        </w:rPr>
      </w:pPr>
    </w:p>
    <w:p w:rsidR="007D6E2F" w:rsidRPr="00A002E9" w:rsidRDefault="007D6E2F" w:rsidP="007D6E2F">
      <w:pPr>
        <w:pStyle w:val="PlainText"/>
        <w:rPr>
          <w:rFonts w:ascii="Calibri" w:hAnsi="Calibri" w:cs="Courier New"/>
          <w:b/>
          <w:sz w:val="24"/>
        </w:rPr>
      </w:pPr>
      <w:r w:rsidRPr="00A002E9">
        <w:rPr>
          <w:rFonts w:ascii="Calibri" w:hAnsi="Calibri" w:cs="Courier New"/>
          <w:b/>
          <w:sz w:val="24"/>
        </w:rPr>
        <w:t>22. Has the nature of the relationship changed significantly over the last five years?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 – there have been significant changes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 significant changes</w:t>
      </w:r>
      <w:r>
        <w:rPr>
          <w:rFonts w:ascii="Calibri" w:hAnsi="Calibri" w:cs="Courier New"/>
          <w:sz w:val="24"/>
        </w:rPr>
        <w:t xml:space="preserve"> </w:t>
      </w:r>
      <w:r w:rsidRPr="00A002E9">
        <w:rPr>
          <w:rFonts w:ascii="Calibri" w:hAnsi="Calibri" w:cs="Courier New"/>
          <w:sz w:val="24"/>
        </w:rPr>
        <w:sym w:font="Wingdings" w:char="F0E0"/>
      </w:r>
      <w:r>
        <w:rPr>
          <w:rFonts w:ascii="Calibri" w:hAnsi="Calibri" w:cs="Courier New"/>
          <w:sz w:val="24"/>
        </w:rPr>
        <w:t xml:space="preserve"> </w:t>
      </w:r>
      <w:r>
        <w:rPr>
          <w:rFonts w:ascii="Calibri" w:hAnsi="Calibri" w:cs="Courier New"/>
          <w:b/>
          <w:color w:val="FF0000"/>
          <w:sz w:val="24"/>
        </w:rPr>
        <w:t>Go</w:t>
      </w:r>
      <w:r w:rsidRPr="00A002E9">
        <w:rPr>
          <w:rFonts w:ascii="Calibri" w:hAnsi="Calibri" w:cs="Courier New"/>
          <w:b/>
          <w:color w:val="FF0000"/>
          <w:sz w:val="24"/>
        </w:rPr>
        <w:t xml:space="preserve"> to Q23</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Not applicable</w:t>
      </w:r>
      <w:r>
        <w:rPr>
          <w:rFonts w:ascii="Calibri" w:hAnsi="Calibri" w:cs="Courier New"/>
          <w:sz w:val="24"/>
        </w:rPr>
        <w:t xml:space="preserve"> </w:t>
      </w:r>
      <w:r w:rsidRPr="00A002E9">
        <w:rPr>
          <w:rFonts w:ascii="Calibri" w:hAnsi="Calibri" w:cs="Courier New"/>
          <w:sz w:val="24"/>
        </w:rPr>
        <w:sym w:font="Wingdings" w:char="F0E0"/>
      </w:r>
      <w:r>
        <w:rPr>
          <w:rFonts w:ascii="Calibri" w:hAnsi="Calibri" w:cs="Courier New"/>
          <w:sz w:val="24"/>
        </w:rPr>
        <w:t xml:space="preserve"> </w:t>
      </w:r>
      <w:r w:rsidRPr="00A002E9">
        <w:rPr>
          <w:rFonts w:ascii="Calibri" w:hAnsi="Calibri" w:cs="Courier New"/>
          <w:b/>
          <w:color w:val="FF0000"/>
          <w:sz w:val="24"/>
        </w:rPr>
        <w:t>Go to Q23</w:t>
      </w:r>
    </w:p>
    <w:p w:rsidR="007D6E2F" w:rsidRPr="009851A8" w:rsidRDefault="007D6E2F" w:rsidP="007D6E2F">
      <w:pPr>
        <w:pStyle w:val="PlainText"/>
        <w:rPr>
          <w:rFonts w:ascii="Calibri" w:hAnsi="Calibri" w:cs="Courier New"/>
          <w:sz w:val="24"/>
        </w:rPr>
      </w:pPr>
    </w:p>
    <w:p w:rsidR="002B6D55" w:rsidRDefault="002B6D55" w:rsidP="007D6E2F">
      <w:pPr>
        <w:pStyle w:val="PlainText"/>
        <w:rPr>
          <w:rFonts w:ascii="Calibri" w:hAnsi="Calibri" w:cs="Courier New"/>
          <w:b/>
          <w:sz w:val="24"/>
        </w:rPr>
      </w:pPr>
    </w:p>
    <w:p w:rsidR="007D6E2F" w:rsidRPr="00A002E9" w:rsidRDefault="007D6E2F" w:rsidP="007D6E2F">
      <w:pPr>
        <w:pStyle w:val="PlainText"/>
        <w:rPr>
          <w:rFonts w:ascii="Calibri" w:hAnsi="Calibri" w:cs="Courier New"/>
          <w:b/>
          <w:sz w:val="24"/>
        </w:rPr>
      </w:pPr>
      <w:r w:rsidRPr="00A002E9">
        <w:rPr>
          <w:rFonts w:ascii="Calibri" w:hAnsi="Calibri" w:cs="Courier New"/>
          <w:b/>
          <w:sz w:val="24"/>
        </w:rPr>
        <w:t>22a. How has the relationship changed over the last five years? (Please select all that apply).</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Increased in its size and scope</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Decreased in its size and scope</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More effectively managed</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More systematically evaluated</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Greater focus on the &lt;u&gt;business outcomes&lt;/u&gt; of the relationship</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Greater focus on the &lt;u&gt;educational outcomes&lt;/u&gt; of the relationship</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Greater focus on student skills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Greater use of technology</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Increased level of contribution from business partner</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Other (please specify)</w:t>
      </w:r>
    </w:p>
    <w:p w:rsidR="002B6D55" w:rsidRDefault="002B6D55" w:rsidP="007D6E2F">
      <w:pPr>
        <w:pStyle w:val="PlainText"/>
        <w:rPr>
          <w:rFonts w:ascii="Calibri" w:hAnsi="Calibri" w:cs="Courier New"/>
          <w:b/>
          <w:sz w:val="24"/>
        </w:rPr>
      </w:pPr>
    </w:p>
    <w:p w:rsidR="007D6E2F" w:rsidRPr="00A002E9" w:rsidRDefault="007D6E2F" w:rsidP="007D6E2F">
      <w:pPr>
        <w:pStyle w:val="PlainText"/>
        <w:rPr>
          <w:rFonts w:ascii="Calibri" w:hAnsi="Calibri" w:cs="Courier New"/>
          <w:b/>
          <w:sz w:val="24"/>
        </w:rPr>
      </w:pPr>
      <w:r w:rsidRPr="00A002E9">
        <w:rPr>
          <w:rFonts w:ascii="Calibri" w:hAnsi="Calibri" w:cs="Courier New"/>
          <w:b/>
          <w:sz w:val="24"/>
        </w:rPr>
        <w:t>23. In what areas has the relationship provided gains to the school?</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r>
    </w:p>
    <w:p w:rsidR="007D6E2F" w:rsidRDefault="007D6E2F" w:rsidP="007D6E2F">
      <w:pPr>
        <w:pStyle w:val="PlainText"/>
        <w:rPr>
          <w:rFonts w:ascii="Calibri" w:hAnsi="Calibri" w:cs="Courier New"/>
          <w:sz w:val="24"/>
        </w:rPr>
      </w:pPr>
      <w:r w:rsidRPr="00A002E9">
        <w:rPr>
          <w:rFonts w:ascii="Calibri" w:hAnsi="Calibri" w:cs="Courier New"/>
          <w:b/>
          <w:sz w:val="24"/>
        </w:rPr>
        <w:t>[</w:t>
      </w:r>
      <w:r w:rsidRPr="00A002E9">
        <w:rPr>
          <w:rFonts w:ascii="Calibri" w:hAnsi="Calibri" w:cs="Courier New"/>
          <w:b/>
          <w:i/>
          <w:color w:val="FF6600"/>
          <w:sz w:val="24"/>
        </w:rPr>
        <w:t>Title of the relationship</w:t>
      </w:r>
      <w:r w:rsidRPr="00A002E9">
        <w:rPr>
          <w:rFonts w:ascii="Calibri" w:hAnsi="Calibri" w:cs="Courier New"/>
          <w:b/>
          <w:sz w:val="24"/>
        </w:rPr>
        <w:t>]</w:t>
      </w:r>
    </w:p>
    <w:p w:rsidR="007D6E2F" w:rsidRDefault="007D6E2F" w:rsidP="007D6E2F">
      <w:pPr>
        <w:pStyle w:val="PlainText"/>
        <w:rPr>
          <w:rFonts w:ascii="Calibri" w:hAnsi="Calibri" w:cs="Courier New"/>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3"/>
        <w:gridCol w:w="1031"/>
        <w:gridCol w:w="1039"/>
        <w:gridCol w:w="1520"/>
        <w:gridCol w:w="623"/>
      </w:tblGrid>
      <w:tr w:rsidR="007D6E2F" w:rsidRPr="007B43AB" w:rsidTr="007D6E2F">
        <w:tc>
          <w:tcPr>
            <w:tcW w:w="0" w:type="auto"/>
          </w:tcPr>
          <w:p w:rsidR="007D6E2F" w:rsidRPr="007B43AB" w:rsidRDefault="007D6E2F" w:rsidP="007D6E2F">
            <w:pPr>
              <w:pStyle w:val="PlainText"/>
              <w:rPr>
                <w:rFonts w:ascii="Calibri" w:hAnsi="Calibri" w:cs="Courier New"/>
                <w:sz w:val="24"/>
              </w:rPr>
            </w:pPr>
          </w:p>
        </w:tc>
        <w:tc>
          <w:tcPr>
            <w:tcW w:w="0" w:type="auto"/>
            <w:vAlign w:val="center"/>
          </w:tcPr>
          <w:p w:rsidR="007D6E2F" w:rsidRPr="007B43AB" w:rsidRDefault="007D6E2F" w:rsidP="007D6E2F">
            <w:pPr>
              <w:pStyle w:val="PlainText"/>
              <w:jc w:val="center"/>
              <w:rPr>
                <w:rFonts w:ascii="Calibri" w:hAnsi="Calibri" w:cs="Courier New"/>
                <w:b/>
                <w:sz w:val="24"/>
              </w:rPr>
            </w:pPr>
            <w:r w:rsidRPr="007B43AB">
              <w:rPr>
                <w:rFonts w:ascii="Calibri" w:hAnsi="Calibri" w:cs="Courier New"/>
                <w:b/>
                <w:sz w:val="24"/>
              </w:rPr>
              <w:t>Major gains</w:t>
            </w:r>
          </w:p>
        </w:tc>
        <w:tc>
          <w:tcPr>
            <w:tcW w:w="0" w:type="auto"/>
            <w:vAlign w:val="center"/>
          </w:tcPr>
          <w:p w:rsidR="007D6E2F" w:rsidRPr="007B43AB" w:rsidRDefault="007D6E2F" w:rsidP="007D6E2F">
            <w:pPr>
              <w:pStyle w:val="PlainText"/>
              <w:jc w:val="center"/>
              <w:rPr>
                <w:rFonts w:ascii="Calibri" w:hAnsi="Calibri" w:cs="Courier New"/>
                <w:b/>
                <w:sz w:val="24"/>
              </w:rPr>
            </w:pPr>
            <w:r w:rsidRPr="007B43AB">
              <w:rPr>
                <w:rFonts w:ascii="Calibri" w:hAnsi="Calibri" w:cs="Courier New"/>
                <w:b/>
                <w:sz w:val="24"/>
              </w:rPr>
              <w:t>Minor gains</w:t>
            </w:r>
          </w:p>
        </w:tc>
        <w:tc>
          <w:tcPr>
            <w:tcW w:w="0" w:type="auto"/>
            <w:vAlign w:val="center"/>
          </w:tcPr>
          <w:p w:rsidR="007D6E2F" w:rsidRPr="007B43AB" w:rsidRDefault="007D6E2F" w:rsidP="007D6E2F">
            <w:pPr>
              <w:pStyle w:val="PlainText"/>
              <w:jc w:val="center"/>
              <w:rPr>
                <w:rFonts w:ascii="Calibri" w:hAnsi="Calibri" w:cs="Courier New"/>
                <w:b/>
                <w:sz w:val="24"/>
              </w:rPr>
            </w:pPr>
            <w:r w:rsidRPr="007B43AB">
              <w:rPr>
                <w:rFonts w:ascii="Calibri" w:hAnsi="Calibri" w:cs="Courier New"/>
                <w:b/>
                <w:sz w:val="24"/>
              </w:rPr>
              <w:t>Not known at this point</w:t>
            </w:r>
          </w:p>
        </w:tc>
        <w:tc>
          <w:tcPr>
            <w:tcW w:w="0" w:type="auto"/>
            <w:vAlign w:val="center"/>
          </w:tcPr>
          <w:p w:rsidR="007D6E2F" w:rsidRPr="007B43AB" w:rsidRDefault="007D6E2F" w:rsidP="007D6E2F">
            <w:pPr>
              <w:pStyle w:val="PlainText"/>
              <w:jc w:val="center"/>
              <w:rPr>
                <w:rFonts w:ascii="Calibri" w:hAnsi="Calibri" w:cs="Courier New"/>
                <w:b/>
                <w:sz w:val="24"/>
              </w:rPr>
            </w:pPr>
            <w:r w:rsidRPr="007B43AB">
              <w:rPr>
                <w:rFonts w:ascii="Calibri" w:hAnsi="Calibri" w:cs="Courier New"/>
                <w:b/>
                <w:sz w:val="24"/>
              </w:rPr>
              <w:t>N/A</w:t>
            </w:r>
          </w:p>
        </w:tc>
      </w:tr>
      <w:tr w:rsidR="007D6E2F" w:rsidRPr="007B43AB" w:rsidTr="007D6E2F">
        <w:tc>
          <w:tcPr>
            <w:tcW w:w="0" w:type="auto"/>
          </w:tcPr>
          <w:p w:rsidR="007D6E2F" w:rsidRPr="007B43AB" w:rsidRDefault="007D6E2F" w:rsidP="007D6E2F">
            <w:pPr>
              <w:pStyle w:val="PlainText"/>
              <w:rPr>
                <w:rFonts w:ascii="Calibri" w:hAnsi="Calibri" w:cs="Courier New"/>
                <w:sz w:val="24"/>
              </w:rPr>
            </w:pPr>
            <w:r w:rsidRPr="007B43AB">
              <w:rPr>
                <w:rFonts w:ascii="Calibri" w:hAnsi="Calibri" w:cs="Courier New"/>
                <w:sz w:val="24"/>
              </w:rPr>
              <w:t>Transition from school to work and developing employability skills of students</w:t>
            </w:r>
          </w:p>
        </w:tc>
        <w:tc>
          <w:tcPr>
            <w:tcW w:w="0" w:type="auto"/>
          </w:tcPr>
          <w:p w:rsidR="007D6E2F" w:rsidRPr="007B43AB" w:rsidRDefault="007D6E2F" w:rsidP="007D6E2F">
            <w:pPr>
              <w:pStyle w:val="PlainText"/>
              <w:rPr>
                <w:rFonts w:ascii="Calibri" w:hAnsi="Calibri" w:cs="Courier New"/>
                <w:sz w:val="24"/>
              </w:rPr>
            </w:pPr>
          </w:p>
        </w:tc>
        <w:tc>
          <w:tcPr>
            <w:tcW w:w="0" w:type="auto"/>
          </w:tcPr>
          <w:p w:rsidR="007D6E2F" w:rsidRPr="007B43AB" w:rsidRDefault="007D6E2F" w:rsidP="007D6E2F">
            <w:pPr>
              <w:pStyle w:val="PlainText"/>
              <w:rPr>
                <w:rFonts w:ascii="Calibri" w:hAnsi="Calibri" w:cs="Courier New"/>
                <w:sz w:val="24"/>
              </w:rPr>
            </w:pPr>
          </w:p>
        </w:tc>
        <w:tc>
          <w:tcPr>
            <w:tcW w:w="0" w:type="auto"/>
          </w:tcPr>
          <w:p w:rsidR="007D6E2F" w:rsidRPr="007B43AB" w:rsidRDefault="007D6E2F" w:rsidP="007D6E2F">
            <w:pPr>
              <w:pStyle w:val="PlainText"/>
              <w:rPr>
                <w:rFonts w:ascii="Calibri" w:hAnsi="Calibri" w:cs="Courier New"/>
                <w:sz w:val="24"/>
              </w:rPr>
            </w:pPr>
          </w:p>
        </w:tc>
        <w:tc>
          <w:tcPr>
            <w:tcW w:w="0" w:type="auto"/>
          </w:tcPr>
          <w:p w:rsidR="007D6E2F" w:rsidRPr="007B43AB" w:rsidRDefault="007D6E2F" w:rsidP="007D6E2F">
            <w:pPr>
              <w:pStyle w:val="PlainText"/>
              <w:rPr>
                <w:rFonts w:ascii="Calibri" w:hAnsi="Calibri" w:cs="Courier New"/>
                <w:sz w:val="24"/>
              </w:rPr>
            </w:pPr>
          </w:p>
        </w:tc>
      </w:tr>
      <w:tr w:rsidR="007D6E2F" w:rsidRPr="007B43AB" w:rsidTr="007D6E2F">
        <w:tc>
          <w:tcPr>
            <w:tcW w:w="0" w:type="auto"/>
          </w:tcPr>
          <w:p w:rsidR="007D6E2F" w:rsidRPr="007B43AB" w:rsidRDefault="007D6E2F" w:rsidP="007D6E2F">
            <w:pPr>
              <w:pStyle w:val="PlainText"/>
              <w:rPr>
                <w:rFonts w:ascii="Calibri" w:hAnsi="Calibri" w:cs="Courier New"/>
                <w:sz w:val="24"/>
              </w:rPr>
            </w:pPr>
            <w:r w:rsidRPr="007B43AB">
              <w:rPr>
                <w:rFonts w:ascii="Calibri" w:hAnsi="Calibri" w:cs="Courier New"/>
                <w:sz w:val="24"/>
              </w:rPr>
              <w:t>Enhancing school leadership and staff development</w:t>
            </w:r>
          </w:p>
        </w:tc>
        <w:tc>
          <w:tcPr>
            <w:tcW w:w="0" w:type="auto"/>
          </w:tcPr>
          <w:p w:rsidR="007D6E2F" w:rsidRPr="007B43AB" w:rsidRDefault="007D6E2F" w:rsidP="007D6E2F">
            <w:pPr>
              <w:pStyle w:val="PlainText"/>
              <w:rPr>
                <w:rFonts w:ascii="Calibri" w:hAnsi="Calibri" w:cs="Courier New"/>
                <w:sz w:val="24"/>
              </w:rPr>
            </w:pPr>
          </w:p>
        </w:tc>
        <w:tc>
          <w:tcPr>
            <w:tcW w:w="0" w:type="auto"/>
          </w:tcPr>
          <w:p w:rsidR="007D6E2F" w:rsidRPr="007B43AB" w:rsidRDefault="007D6E2F" w:rsidP="007D6E2F">
            <w:pPr>
              <w:pStyle w:val="PlainText"/>
              <w:rPr>
                <w:rFonts w:ascii="Calibri" w:hAnsi="Calibri" w:cs="Courier New"/>
                <w:sz w:val="24"/>
              </w:rPr>
            </w:pPr>
          </w:p>
        </w:tc>
        <w:tc>
          <w:tcPr>
            <w:tcW w:w="0" w:type="auto"/>
          </w:tcPr>
          <w:p w:rsidR="007D6E2F" w:rsidRPr="007B43AB" w:rsidRDefault="007D6E2F" w:rsidP="007D6E2F">
            <w:pPr>
              <w:pStyle w:val="PlainText"/>
              <w:rPr>
                <w:rFonts w:ascii="Calibri" w:hAnsi="Calibri" w:cs="Courier New"/>
                <w:sz w:val="24"/>
              </w:rPr>
            </w:pPr>
          </w:p>
        </w:tc>
        <w:tc>
          <w:tcPr>
            <w:tcW w:w="0" w:type="auto"/>
          </w:tcPr>
          <w:p w:rsidR="007D6E2F" w:rsidRPr="007B43AB" w:rsidRDefault="007D6E2F" w:rsidP="007D6E2F">
            <w:pPr>
              <w:pStyle w:val="PlainText"/>
              <w:rPr>
                <w:rFonts w:ascii="Calibri" w:hAnsi="Calibri" w:cs="Courier New"/>
                <w:sz w:val="24"/>
              </w:rPr>
            </w:pPr>
          </w:p>
        </w:tc>
      </w:tr>
      <w:tr w:rsidR="007D6E2F" w:rsidRPr="007B43AB" w:rsidTr="007D6E2F">
        <w:tc>
          <w:tcPr>
            <w:tcW w:w="0" w:type="auto"/>
          </w:tcPr>
          <w:p w:rsidR="007D6E2F" w:rsidRPr="007B43AB" w:rsidRDefault="007D6E2F" w:rsidP="007D6E2F">
            <w:pPr>
              <w:pStyle w:val="PlainText"/>
              <w:rPr>
                <w:rFonts w:ascii="Calibri" w:hAnsi="Calibri" w:cs="Courier New"/>
                <w:sz w:val="24"/>
              </w:rPr>
            </w:pPr>
            <w:r w:rsidRPr="007B43AB">
              <w:rPr>
                <w:rFonts w:ascii="Calibri" w:hAnsi="Calibri" w:cs="Courier New"/>
                <w:sz w:val="24"/>
              </w:rPr>
              <w:t>Supporting student aspirations and achievement (including students at risk and students in disadvantaged areas)</w:t>
            </w:r>
          </w:p>
        </w:tc>
        <w:tc>
          <w:tcPr>
            <w:tcW w:w="0" w:type="auto"/>
          </w:tcPr>
          <w:p w:rsidR="007D6E2F" w:rsidRPr="007B43AB" w:rsidRDefault="007D6E2F" w:rsidP="007D6E2F">
            <w:pPr>
              <w:pStyle w:val="PlainText"/>
              <w:rPr>
                <w:rFonts w:ascii="Calibri" w:hAnsi="Calibri" w:cs="Courier New"/>
                <w:sz w:val="24"/>
              </w:rPr>
            </w:pPr>
          </w:p>
        </w:tc>
        <w:tc>
          <w:tcPr>
            <w:tcW w:w="0" w:type="auto"/>
          </w:tcPr>
          <w:p w:rsidR="007D6E2F" w:rsidRPr="007B43AB" w:rsidRDefault="007D6E2F" w:rsidP="007D6E2F">
            <w:pPr>
              <w:pStyle w:val="PlainText"/>
              <w:rPr>
                <w:rFonts w:ascii="Calibri" w:hAnsi="Calibri" w:cs="Courier New"/>
                <w:sz w:val="24"/>
              </w:rPr>
            </w:pPr>
          </w:p>
        </w:tc>
        <w:tc>
          <w:tcPr>
            <w:tcW w:w="0" w:type="auto"/>
          </w:tcPr>
          <w:p w:rsidR="007D6E2F" w:rsidRPr="007B43AB" w:rsidRDefault="007D6E2F" w:rsidP="007D6E2F">
            <w:pPr>
              <w:pStyle w:val="PlainText"/>
              <w:rPr>
                <w:rFonts w:ascii="Calibri" w:hAnsi="Calibri" w:cs="Courier New"/>
                <w:sz w:val="24"/>
              </w:rPr>
            </w:pPr>
          </w:p>
        </w:tc>
        <w:tc>
          <w:tcPr>
            <w:tcW w:w="0" w:type="auto"/>
          </w:tcPr>
          <w:p w:rsidR="007D6E2F" w:rsidRPr="007B43AB" w:rsidRDefault="007D6E2F" w:rsidP="007D6E2F">
            <w:pPr>
              <w:pStyle w:val="PlainText"/>
              <w:rPr>
                <w:rFonts w:ascii="Calibri" w:hAnsi="Calibri" w:cs="Courier New"/>
                <w:sz w:val="24"/>
              </w:rPr>
            </w:pPr>
          </w:p>
        </w:tc>
      </w:tr>
      <w:tr w:rsidR="007D6E2F" w:rsidRPr="007B43AB" w:rsidTr="007D6E2F">
        <w:tc>
          <w:tcPr>
            <w:tcW w:w="0" w:type="auto"/>
          </w:tcPr>
          <w:p w:rsidR="007D6E2F" w:rsidRPr="007B43AB" w:rsidRDefault="007D6E2F" w:rsidP="007D6E2F">
            <w:pPr>
              <w:pStyle w:val="PlainText"/>
              <w:rPr>
                <w:rFonts w:ascii="Calibri" w:hAnsi="Calibri" w:cs="Courier New"/>
                <w:sz w:val="24"/>
              </w:rPr>
            </w:pPr>
            <w:r w:rsidRPr="007B43AB">
              <w:rPr>
                <w:rFonts w:ascii="Calibri" w:hAnsi="Calibri" w:cs="Courier New"/>
                <w:sz w:val="24"/>
              </w:rPr>
              <w:t>Providing additional infrastructure, resources or income streams for schools</w:t>
            </w:r>
          </w:p>
        </w:tc>
        <w:tc>
          <w:tcPr>
            <w:tcW w:w="0" w:type="auto"/>
          </w:tcPr>
          <w:p w:rsidR="007D6E2F" w:rsidRPr="007B43AB" w:rsidRDefault="007D6E2F" w:rsidP="007D6E2F">
            <w:pPr>
              <w:pStyle w:val="PlainText"/>
              <w:rPr>
                <w:rFonts w:ascii="Calibri" w:hAnsi="Calibri" w:cs="Courier New"/>
                <w:sz w:val="24"/>
              </w:rPr>
            </w:pPr>
          </w:p>
        </w:tc>
        <w:tc>
          <w:tcPr>
            <w:tcW w:w="0" w:type="auto"/>
          </w:tcPr>
          <w:p w:rsidR="007D6E2F" w:rsidRPr="007B43AB" w:rsidRDefault="007D6E2F" w:rsidP="007D6E2F">
            <w:pPr>
              <w:pStyle w:val="PlainText"/>
              <w:rPr>
                <w:rFonts w:ascii="Calibri" w:hAnsi="Calibri" w:cs="Courier New"/>
                <w:sz w:val="24"/>
              </w:rPr>
            </w:pPr>
          </w:p>
        </w:tc>
        <w:tc>
          <w:tcPr>
            <w:tcW w:w="0" w:type="auto"/>
          </w:tcPr>
          <w:p w:rsidR="007D6E2F" w:rsidRPr="007B43AB" w:rsidRDefault="007D6E2F" w:rsidP="007D6E2F">
            <w:pPr>
              <w:pStyle w:val="PlainText"/>
              <w:rPr>
                <w:rFonts w:ascii="Calibri" w:hAnsi="Calibri" w:cs="Courier New"/>
                <w:sz w:val="24"/>
              </w:rPr>
            </w:pPr>
          </w:p>
        </w:tc>
        <w:tc>
          <w:tcPr>
            <w:tcW w:w="0" w:type="auto"/>
          </w:tcPr>
          <w:p w:rsidR="007D6E2F" w:rsidRPr="007B43AB" w:rsidRDefault="007D6E2F" w:rsidP="007D6E2F">
            <w:pPr>
              <w:pStyle w:val="PlainText"/>
              <w:rPr>
                <w:rFonts w:ascii="Calibri" w:hAnsi="Calibri" w:cs="Courier New"/>
                <w:sz w:val="24"/>
              </w:rPr>
            </w:pPr>
          </w:p>
        </w:tc>
      </w:tr>
      <w:tr w:rsidR="007D6E2F" w:rsidRPr="007B43AB" w:rsidTr="007D6E2F">
        <w:tc>
          <w:tcPr>
            <w:tcW w:w="0" w:type="auto"/>
          </w:tcPr>
          <w:p w:rsidR="007D6E2F" w:rsidRPr="007B43AB" w:rsidRDefault="007D6E2F" w:rsidP="007D6E2F">
            <w:pPr>
              <w:pStyle w:val="PlainText"/>
              <w:rPr>
                <w:rFonts w:ascii="Calibri" w:hAnsi="Calibri" w:cs="Courier New"/>
                <w:sz w:val="24"/>
              </w:rPr>
            </w:pPr>
            <w:r w:rsidRPr="007B43AB">
              <w:rPr>
                <w:rFonts w:ascii="Calibri" w:hAnsi="Calibri" w:cs="Courier New"/>
                <w:sz w:val="24"/>
              </w:rPr>
              <w:t>Enhancing student engagement with industry/business</w:t>
            </w:r>
          </w:p>
        </w:tc>
        <w:tc>
          <w:tcPr>
            <w:tcW w:w="0" w:type="auto"/>
          </w:tcPr>
          <w:p w:rsidR="007D6E2F" w:rsidRPr="007B43AB" w:rsidRDefault="007D6E2F" w:rsidP="007D6E2F">
            <w:pPr>
              <w:pStyle w:val="PlainText"/>
              <w:rPr>
                <w:rFonts w:ascii="Calibri" w:hAnsi="Calibri" w:cs="Courier New"/>
                <w:sz w:val="24"/>
              </w:rPr>
            </w:pPr>
          </w:p>
        </w:tc>
        <w:tc>
          <w:tcPr>
            <w:tcW w:w="0" w:type="auto"/>
          </w:tcPr>
          <w:p w:rsidR="007D6E2F" w:rsidRPr="007B43AB" w:rsidRDefault="007D6E2F" w:rsidP="007D6E2F">
            <w:pPr>
              <w:pStyle w:val="PlainText"/>
              <w:rPr>
                <w:rFonts w:ascii="Calibri" w:hAnsi="Calibri" w:cs="Courier New"/>
                <w:sz w:val="24"/>
              </w:rPr>
            </w:pPr>
          </w:p>
        </w:tc>
        <w:tc>
          <w:tcPr>
            <w:tcW w:w="0" w:type="auto"/>
          </w:tcPr>
          <w:p w:rsidR="007D6E2F" w:rsidRPr="007B43AB" w:rsidRDefault="007D6E2F" w:rsidP="007D6E2F">
            <w:pPr>
              <w:pStyle w:val="PlainText"/>
              <w:rPr>
                <w:rFonts w:ascii="Calibri" w:hAnsi="Calibri" w:cs="Courier New"/>
                <w:sz w:val="24"/>
              </w:rPr>
            </w:pPr>
          </w:p>
        </w:tc>
        <w:tc>
          <w:tcPr>
            <w:tcW w:w="0" w:type="auto"/>
          </w:tcPr>
          <w:p w:rsidR="007D6E2F" w:rsidRPr="007B43AB" w:rsidRDefault="007D6E2F" w:rsidP="007D6E2F">
            <w:pPr>
              <w:pStyle w:val="PlainText"/>
              <w:rPr>
                <w:rFonts w:ascii="Calibri" w:hAnsi="Calibri" w:cs="Courier New"/>
                <w:sz w:val="24"/>
              </w:rPr>
            </w:pPr>
          </w:p>
        </w:tc>
      </w:tr>
      <w:tr w:rsidR="007D6E2F" w:rsidRPr="007B43AB" w:rsidTr="007D6E2F">
        <w:tc>
          <w:tcPr>
            <w:tcW w:w="0" w:type="auto"/>
          </w:tcPr>
          <w:p w:rsidR="007D6E2F" w:rsidRPr="007B43AB" w:rsidRDefault="007D6E2F" w:rsidP="007D6E2F">
            <w:pPr>
              <w:pStyle w:val="PlainText"/>
              <w:rPr>
                <w:rFonts w:ascii="Calibri" w:hAnsi="Calibri" w:cs="Courier New"/>
                <w:sz w:val="24"/>
              </w:rPr>
            </w:pPr>
            <w:r w:rsidRPr="007B43AB">
              <w:rPr>
                <w:rFonts w:ascii="Calibri" w:hAnsi="Calibri" w:cs="Courier New"/>
                <w:sz w:val="24"/>
              </w:rPr>
              <w:t>Building capacity and social capital of communities and individuals</w:t>
            </w:r>
          </w:p>
        </w:tc>
        <w:tc>
          <w:tcPr>
            <w:tcW w:w="0" w:type="auto"/>
          </w:tcPr>
          <w:p w:rsidR="007D6E2F" w:rsidRPr="007B43AB" w:rsidRDefault="007D6E2F" w:rsidP="007D6E2F">
            <w:pPr>
              <w:pStyle w:val="PlainText"/>
              <w:rPr>
                <w:rFonts w:ascii="Calibri" w:hAnsi="Calibri" w:cs="Courier New"/>
                <w:sz w:val="24"/>
              </w:rPr>
            </w:pPr>
          </w:p>
        </w:tc>
        <w:tc>
          <w:tcPr>
            <w:tcW w:w="0" w:type="auto"/>
          </w:tcPr>
          <w:p w:rsidR="007D6E2F" w:rsidRPr="007B43AB" w:rsidRDefault="007D6E2F" w:rsidP="007D6E2F">
            <w:pPr>
              <w:pStyle w:val="PlainText"/>
              <w:rPr>
                <w:rFonts w:ascii="Calibri" w:hAnsi="Calibri" w:cs="Courier New"/>
                <w:sz w:val="24"/>
              </w:rPr>
            </w:pPr>
          </w:p>
        </w:tc>
        <w:tc>
          <w:tcPr>
            <w:tcW w:w="0" w:type="auto"/>
          </w:tcPr>
          <w:p w:rsidR="007D6E2F" w:rsidRPr="007B43AB" w:rsidRDefault="007D6E2F" w:rsidP="007D6E2F">
            <w:pPr>
              <w:pStyle w:val="PlainText"/>
              <w:rPr>
                <w:rFonts w:ascii="Calibri" w:hAnsi="Calibri" w:cs="Courier New"/>
                <w:sz w:val="24"/>
              </w:rPr>
            </w:pPr>
          </w:p>
        </w:tc>
        <w:tc>
          <w:tcPr>
            <w:tcW w:w="0" w:type="auto"/>
          </w:tcPr>
          <w:p w:rsidR="007D6E2F" w:rsidRPr="007B43AB" w:rsidRDefault="007D6E2F" w:rsidP="007D6E2F">
            <w:pPr>
              <w:pStyle w:val="PlainText"/>
              <w:rPr>
                <w:rFonts w:ascii="Calibri" w:hAnsi="Calibri" w:cs="Courier New"/>
                <w:sz w:val="24"/>
              </w:rPr>
            </w:pPr>
          </w:p>
        </w:tc>
      </w:tr>
      <w:tr w:rsidR="007D6E2F" w:rsidRPr="007B43AB" w:rsidTr="007D6E2F">
        <w:tc>
          <w:tcPr>
            <w:tcW w:w="0" w:type="auto"/>
          </w:tcPr>
          <w:p w:rsidR="007D6E2F" w:rsidRPr="007B43AB" w:rsidRDefault="007D6E2F" w:rsidP="007D6E2F">
            <w:pPr>
              <w:pStyle w:val="PlainText"/>
              <w:rPr>
                <w:rFonts w:ascii="Calibri" w:hAnsi="Calibri" w:cs="Courier New"/>
                <w:sz w:val="24"/>
              </w:rPr>
            </w:pPr>
            <w:r w:rsidRPr="007B43AB">
              <w:rPr>
                <w:rFonts w:ascii="Calibri" w:hAnsi="Calibri" w:cs="Courier New"/>
                <w:sz w:val="24"/>
              </w:rPr>
              <w:t>Other</w:t>
            </w:r>
          </w:p>
        </w:tc>
        <w:tc>
          <w:tcPr>
            <w:tcW w:w="0" w:type="auto"/>
          </w:tcPr>
          <w:p w:rsidR="007D6E2F" w:rsidRPr="007B43AB" w:rsidRDefault="007D6E2F" w:rsidP="007D6E2F">
            <w:pPr>
              <w:pStyle w:val="PlainText"/>
              <w:rPr>
                <w:rFonts w:ascii="Calibri" w:hAnsi="Calibri" w:cs="Courier New"/>
                <w:sz w:val="24"/>
              </w:rPr>
            </w:pPr>
          </w:p>
        </w:tc>
        <w:tc>
          <w:tcPr>
            <w:tcW w:w="0" w:type="auto"/>
          </w:tcPr>
          <w:p w:rsidR="007D6E2F" w:rsidRPr="007B43AB" w:rsidRDefault="007D6E2F" w:rsidP="007D6E2F">
            <w:pPr>
              <w:pStyle w:val="PlainText"/>
              <w:rPr>
                <w:rFonts w:ascii="Calibri" w:hAnsi="Calibri" w:cs="Courier New"/>
                <w:sz w:val="24"/>
              </w:rPr>
            </w:pPr>
          </w:p>
        </w:tc>
        <w:tc>
          <w:tcPr>
            <w:tcW w:w="0" w:type="auto"/>
          </w:tcPr>
          <w:p w:rsidR="007D6E2F" w:rsidRPr="007B43AB" w:rsidRDefault="007D6E2F" w:rsidP="007D6E2F">
            <w:pPr>
              <w:pStyle w:val="PlainText"/>
              <w:rPr>
                <w:rFonts w:ascii="Calibri" w:hAnsi="Calibri" w:cs="Courier New"/>
                <w:sz w:val="24"/>
              </w:rPr>
            </w:pPr>
          </w:p>
        </w:tc>
        <w:tc>
          <w:tcPr>
            <w:tcW w:w="0" w:type="auto"/>
          </w:tcPr>
          <w:p w:rsidR="007D6E2F" w:rsidRPr="007B43AB" w:rsidRDefault="007D6E2F" w:rsidP="007D6E2F">
            <w:pPr>
              <w:pStyle w:val="PlainText"/>
              <w:rPr>
                <w:rFonts w:ascii="Calibri" w:hAnsi="Calibri" w:cs="Courier New"/>
                <w:sz w:val="24"/>
              </w:rPr>
            </w:pPr>
          </w:p>
        </w:tc>
      </w:tr>
    </w:tbl>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Pr="00A002E9" w:rsidRDefault="007D6E2F" w:rsidP="007D6E2F">
      <w:pPr>
        <w:pStyle w:val="PlainText"/>
        <w:rPr>
          <w:rFonts w:ascii="Calibri" w:hAnsi="Calibri" w:cs="Courier New"/>
          <w:b/>
          <w:sz w:val="24"/>
        </w:rPr>
      </w:pPr>
      <w:r w:rsidRPr="00A002E9">
        <w:rPr>
          <w:rFonts w:ascii="Calibri" w:hAnsi="Calibri" w:cs="Courier New"/>
          <w:b/>
          <w:sz w:val="24"/>
        </w:rPr>
        <w:t>24. Please provide examples of any specific gains made as a result of this relationship?</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A002E9" w:rsidRDefault="007D6E2F" w:rsidP="007D6E2F">
      <w:pPr>
        <w:pStyle w:val="PlainText"/>
        <w:rPr>
          <w:rFonts w:ascii="Calibri" w:hAnsi="Calibri" w:cs="Courier New"/>
          <w:b/>
          <w:sz w:val="24"/>
        </w:rPr>
      </w:pPr>
      <w:r w:rsidRPr="00A002E9">
        <w:rPr>
          <w:rFonts w:ascii="Calibri" w:hAnsi="Calibri" w:cs="Courier New"/>
          <w:b/>
          <w:sz w:val="24"/>
        </w:rPr>
        <w:t>25. Were there any unexpected outcomes that emerged as a result of this program?</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w:t>
      </w:r>
    </w:p>
    <w:p w:rsidR="007D6E2F" w:rsidRPr="009851A8" w:rsidRDefault="007D6E2F" w:rsidP="007D6E2F">
      <w:pPr>
        <w:pStyle w:val="PlainText"/>
        <w:rPr>
          <w:rFonts w:ascii="Calibri" w:hAnsi="Calibri" w:cs="Courier New"/>
          <w:sz w:val="24"/>
        </w:rPr>
      </w:pPr>
    </w:p>
    <w:p w:rsidR="007D6E2F" w:rsidRPr="00A002E9" w:rsidRDefault="007D6E2F" w:rsidP="007D6E2F">
      <w:pPr>
        <w:pStyle w:val="PlainText"/>
        <w:rPr>
          <w:rFonts w:ascii="Calibri" w:hAnsi="Calibri" w:cs="Courier New"/>
          <w:b/>
          <w:sz w:val="24"/>
        </w:rPr>
      </w:pPr>
      <w:r w:rsidRPr="00A002E9">
        <w:rPr>
          <w:rFonts w:ascii="Calibri" w:hAnsi="Calibri" w:cs="Courier New"/>
          <w:b/>
          <w:sz w:val="24"/>
        </w:rPr>
        <w:t>If yes, please elaborate on the unexpected outcomes.</w:t>
      </w:r>
    </w:p>
    <w:p w:rsidR="007D6E2F" w:rsidRDefault="007D6E2F" w:rsidP="007D6E2F">
      <w:pPr>
        <w:pStyle w:val="PlainText"/>
        <w:rPr>
          <w:rFonts w:ascii="Calibri" w:hAnsi="Calibri" w:cs="Courier New"/>
          <w:sz w:val="24"/>
        </w:rPr>
      </w:pPr>
    </w:p>
    <w:p w:rsidR="002B6D55" w:rsidRPr="009851A8" w:rsidRDefault="002B6D55" w:rsidP="007D6E2F">
      <w:pPr>
        <w:pStyle w:val="PlainText"/>
        <w:rPr>
          <w:rFonts w:ascii="Calibri" w:hAnsi="Calibri" w:cs="Courier New"/>
          <w:sz w:val="24"/>
        </w:rPr>
      </w:pPr>
    </w:p>
    <w:p w:rsidR="007D6E2F" w:rsidRPr="00A002E9" w:rsidRDefault="007D6E2F" w:rsidP="007D6E2F">
      <w:pPr>
        <w:pStyle w:val="PlainText"/>
        <w:rPr>
          <w:rFonts w:ascii="Calibri" w:hAnsi="Calibri" w:cs="Courier New"/>
          <w:b/>
          <w:sz w:val="24"/>
        </w:rPr>
      </w:pPr>
      <w:r w:rsidRPr="00A002E9">
        <w:rPr>
          <w:rFonts w:ascii="Calibri" w:hAnsi="Calibri" w:cs="Courier New"/>
          <w:b/>
          <w:sz w:val="24"/>
        </w:rPr>
        <w:t>26. Has this relationship been evaluated to assess the progress and outcomes?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w:t>
      </w:r>
      <w:r>
        <w:rPr>
          <w:rFonts w:ascii="Calibri" w:hAnsi="Calibri" w:cs="Courier New"/>
          <w:sz w:val="24"/>
        </w:rPr>
        <w:t xml:space="preserve"> </w:t>
      </w:r>
      <w:r w:rsidRPr="00EB2D79">
        <w:rPr>
          <w:rFonts w:ascii="Calibri" w:hAnsi="Calibri" w:cs="Courier New"/>
          <w:sz w:val="24"/>
        </w:rPr>
        <w:sym w:font="Wingdings" w:char="F0E0"/>
      </w:r>
      <w:r>
        <w:rPr>
          <w:rFonts w:ascii="Calibri" w:hAnsi="Calibri" w:cs="Courier New"/>
          <w:sz w:val="24"/>
        </w:rPr>
        <w:t xml:space="preserve"> </w:t>
      </w:r>
      <w:r w:rsidRPr="00EB2D79">
        <w:rPr>
          <w:rFonts w:ascii="Calibri" w:hAnsi="Calibri" w:cs="Courier New"/>
          <w:b/>
          <w:color w:val="FF0000"/>
          <w:sz w:val="24"/>
        </w:rPr>
        <w:t>Go to Q2</w:t>
      </w:r>
      <w:r>
        <w:rPr>
          <w:rFonts w:ascii="Calibri" w:hAnsi="Calibri" w:cs="Courier New"/>
          <w:b/>
          <w:color w:val="FF0000"/>
          <w:sz w:val="24"/>
        </w:rPr>
        <w:t>8</w:t>
      </w:r>
    </w:p>
    <w:p w:rsidR="007D6E2F" w:rsidRPr="009851A8" w:rsidRDefault="007D6E2F" w:rsidP="007D6E2F">
      <w:pPr>
        <w:pStyle w:val="PlainText"/>
        <w:rPr>
          <w:rFonts w:ascii="Calibri" w:hAnsi="Calibri" w:cs="Courier New"/>
          <w:sz w:val="24"/>
        </w:rPr>
      </w:pPr>
    </w:p>
    <w:p w:rsidR="007D6E2F" w:rsidRPr="00A002E9" w:rsidRDefault="007D6E2F" w:rsidP="007D6E2F">
      <w:pPr>
        <w:pStyle w:val="PlainText"/>
        <w:rPr>
          <w:rFonts w:ascii="Calibri" w:hAnsi="Calibri" w:cs="Courier New"/>
          <w:b/>
          <w:sz w:val="24"/>
        </w:rPr>
      </w:pPr>
      <w:r w:rsidRPr="00A002E9">
        <w:rPr>
          <w:rFonts w:ascii="Calibri" w:hAnsi="Calibri" w:cs="Courier New"/>
          <w:b/>
          <w:sz w:val="24"/>
        </w:rPr>
        <w:t>If yes, please describe briefly the evaluation process and its findings.</w:t>
      </w:r>
    </w:p>
    <w:p w:rsidR="007D6E2F" w:rsidRPr="009851A8" w:rsidRDefault="007D6E2F" w:rsidP="007D6E2F">
      <w:pPr>
        <w:pStyle w:val="PlainText"/>
        <w:rPr>
          <w:rFonts w:ascii="Calibri" w:hAnsi="Calibri" w:cs="Courier New"/>
          <w:sz w:val="24"/>
        </w:rPr>
      </w:pPr>
    </w:p>
    <w:p w:rsidR="007D6E2F" w:rsidRPr="00A002E9" w:rsidRDefault="007D6E2F" w:rsidP="007D6E2F">
      <w:pPr>
        <w:pStyle w:val="PlainText"/>
        <w:rPr>
          <w:rFonts w:ascii="Calibri" w:hAnsi="Calibri" w:cs="Courier New"/>
          <w:b/>
          <w:sz w:val="24"/>
        </w:rPr>
      </w:pPr>
      <w:r w:rsidRPr="00A002E9">
        <w:rPr>
          <w:rFonts w:ascii="Calibri" w:hAnsi="Calibri" w:cs="Courier New"/>
          <w:b/>
          <w:sz w:val="24"/>
        </w:rPr>
        <w:t>27. Have the findings of the evaluation been documented?</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w:t>
      </w:r>
    </w:p>
    <w:p w:rsidR="007D6E2F" w:rsidRPr="00EB2D79" w:rsidRDefault="007D6E2F" w:rsidP="007D6E2F">
      <w:pPr>
        <w:pStyle w:val="PlainText"/>
        <w:rPr>
          <w:rFonts w:ascii="Calibri" w:hAnsi="Calibri" w:cs="Courier New"/>
          <w:b/>
          <w:sz w:val="24"/>
        </w:rPr>
      </w:pPr>
      <w:r w:rsidRPr="00EB2D79">
        <w:rPr>
          <w:rFonts w:ascii="Calibri" w:hAnsi="Calibri" w:cs="Courier New"/>
          <w:b/>
          <w:sz w:val="24"/>
        </w:rPr>
        <w:t>If yes, would you be happy to share the results with PhillipsKPA for the purpose of this research?</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w:t>
      </w:r>
    </w:p>
    <w:p w:rsidR="007D6E2F" w:rsidRPr="009851A8" w:rsidRDefault="007D6E2F" w:rsidP="007D6E2F">
      <w:pPr>
        <w:pStyle w:val="PlainText"/>
        <w:rPr>
          <w:rFonts w:ascii="Calibri" w:hAnsi="Calibri" w:cs="Courier New"/>
          <w:sz w:val="24"/>
        </w:rPr>
      </w:pPr>
    </w:p>
    <w:p w:rsidR="007D6E2F" w:rsidRPr="00EB2D79" w:rsidRDefault="007D6E2F" w:rsidP="007D6E2F">
      <w:pPr>
        <w:pStyle w:val="PlainText"/>
        <w:rPr>
          <w:rFonts w:ascii="Calibri" w:hAnsi="Calibri" w:cs="Courier New"/>
          <w:b/>
          <w:color w:val="000000"/>
          <w:sz w:val="24"/>
        </w:rPr>
      </w:pPr>
      <w:r w:rsidRPr="00EB2D79">
        <w:rPr>
          <w:rFonts w:ascii="Calibri" w:hAnsi="Calibri" w:cs="Courier New"/>
          <w:b/>
          <w:color w:val="000000"/>
          <w:sz w:val="24"/>
        </w:rPr>
        <w:t xml:space="preserve">If yes, please send the relevant documents to </w:t>
      </w:r>
      <w:hyperlink r:id="rId31" w:history="1">
        <w:r w:rsidRPr="00F567B6">
          <w:rPr>
            <w:rStyle w:val="Hyperlink"/>
            <w:rFonts w:ascii="Calibri" w:hAnsi="Calibri" w:cs="Courier New"/>
            <w:b/>
          </w:rPr>
          <w:t>research@phillipskpa.com.au</w:t>
        </w:r>
      </w:hyperlink>
      <w:r>
        <w:rPr>
          <w:rFonts w:ascii="Calibri" w:hAnsi="Calibri" w:cs="Courier New"/>
          <w:b/>
          <w:color w:val="000000"/>
          <w:sz w:val="24"/>
        </w:rPr>
        <w:t xml:space="preserve"> </w:t>
      </w:r>
    </w:p>
    <w:p w:rsidR="007D6E2F" w:rsidRDefault="007D6E2F" w:rsidP="007D6E2F">
      <w:pPr>
        <w:pStyle w:val="PlainText"/>
        <w:rPr>
          <w:rFonts w:ascii="Calibri" w:hAnsi="Calibri" w:cs="Courier New"/>
          <w:sz w:val="24"/>
        </w:rPr>
      </w:pPr>
    </w:p>
    <w:p w:rsidR="00AE1DD5" w:rsidRPr="009851A8" w:rsidRDefault="00AE1DD5" w:rsidP="007D6E2F">
      <w:pPr>
        <w:pStyle w:val="PlainText"/>
        <w:rPr>
          <w:rFonts w:ascii="Calibri" w:hAnsi="Calibri" w:cs="Courier New"/>
          <w:sz w:val="24"/>
        </w:rPr>
      </w:pPr>
    </w:p>
    <w:p w:rsidR="007D6E2F" w:rsidRPr="00EB2D79" w:rsidRDefault="007D6E2F" w:rsidP="007D6E2F">
      <w:pPr>
        <w:pStyle w:val="PlainText"/>
        <w:rPr>
          <w:rFonts w:ascii="Calibri" w:hAnsi="Calibri" w:cs="Courier New"/>
          <w:b/>
          <w:color w:val="D60093"/>
          <w:sz w:val="24"/>
        </w:rPr>
      </w:pPr>
      <w:r w:rsidRPr="00EB2D79">
        <w:rPr>
          <w:rFonts w:ascii="Calibri" w:hAnsi="Calibri" w:cs="Courier New"/>
          <w:b/>
          <w:color w:val="D60093"/>
          <w:sz w:val="24"/>
        </w:rPr>
        <w:t>Impact of the Global Financial Crisis</w:t>
      </w:r>
    </w:p>
    <w:p w:rsidR="007D6E2F" w:rsidRPr="009851A8" w:rsidRDefault="007D6E2F" w:rsidP="007D6E2F">
      <w:pPr>
        <w:pStyle w:val="PlainText"/>
        <w:rPr>
          <w:rFonts w:ascii="Calibri" w:hAnsi="Calibri" w:cs="Courier New"/>
          <w:sz w:val="24"/>
        </w:rPr>
      </w:pPr>
    </w:p>
    <w:p w:rsidR="007D6E2F" w:rsidRPr="00EB2D79" w:rsidRDefault="007D6E2F" w:rsidP="007D6E2F">
      <w:pPr>
        <w:pStyle w:val="PlainText"/>
        <w:rPr>
          <w:rFonts w:ascii="Calibri" w:hAnsi="Calibri" w:cs="Courier New"/>
          <w:b/>
          <w:sz w:val="24"/>
        </w:rPr>
      </w:pPr>
      <w:r w:rsidRPr="00EB2D79">
        <w:rPr>
          <w:rFonts w:ascii="Calibri" w:hAnsi="Calibri" w:cs="Courier New"/>
          <w:b/>
          <w:sz w:val="24"/>
        </w:rPr>
        <w:t>28. Has the Global Financial Crisis had any impact on the nature and extent of your school</w:t>
      </w:r>
      <w:r>
        <w:rPr>
          <w:rFonts w:ascii="Calibri" w:hAnsi="Calibri" w:cs="Courier New"/>
          <w:b/>
          <w:sz w:val="24"/>
        </w:rPr>
        <w:t>’</w:t>
      </w:r>
      <w:r w:rsidRPr="00EB2D79">
        <w:rPr>
          <w:rFonts w:ascii="Calibri" w:hAnsi="Calibri" w:cs="Courier New"/>
          <w:b/>
          <w:sz w:val="24"/>
        </w:rPr>
        <w:t>s existing relationships or activities with business?</w:t>
      </w:r>
      <w:r w:rsidRPr="00EB2D79">
        <w:rPr>
          <w:rFonts w:ascii="Calibri" w:hAnsi="Calibri" w:cs="Courier New"/>
          <w:b/>
          <w:color w:val="FF0000"/>
          <w:sz w:val="24"/>
        </w:rPr>
        <w: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w:t>
      </w:r>
    </w:p>
    <w:p w:rsidR="007D6E2F" w:rsidRPr="009851A8" w:rsidRDefault="007D6E2F" w:rsidP="007D6E2F">
      <w:pPr>
        <w:pStyle w:val="PlainText"/>
        <w:rPr>
          <w:rFonts w:ascii="Calibri" w:hAnsi="Calibri" w:cs="Courier New"/>
          <w:sz w:val="24"/>
        </w:rPr>
      </w:pPr>
    </w:p>
    <w:p w:rsidR="007D6E2F" w:rsidRPr="00EB2D79" w:rsidRDefault="007D6E2F" w:rsidP="007D6E2F">
      <w:pPr>
        <w:pStyle w:val="PlainText"/>
        <w:rPr>
          <w:rFonts w:ascii="Calibri" w:hAnsi="Calibri" w:cs="Courier New"/>
          <w:b/>
          <w:sz w:val="24"/>
        </w:rPr>
      </w:pPr>
      <w:r w:rsidRPr="00EB2D79">
        <w:rPr>
          <w:rFonts w:ascii="Calibri" w:hAnsi="Calibri" w:cs="Courier New"/>
          <w:b/>
          <w:sz w:val="24"/>
        </w:rPr>
        <w:t>If yes, please specify.</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EB2D79" w:rsidRDefault="007D6E2F" w:rsidP="007D6E2F">
      <w:pPr>
        <w:pStyle w:val="PlainText"/>
        <w:rPr>
          <w:rFonts w:ascii="Calibri" w:hAnsi="Calibri" w:cs="Courier New"/>
          <w:b/>
          <w:sz w:val="24"/>
        </w:rPr>
      </w:pPr>
      <w:r w:rsidRPr="00EB2D79">
        <w:rPr>
          <w:rFonts w:ascii="Calibri" w:hAnsi="Calibri" w:cs="Courier New"/>
          <w:b/>
          <w:sz w:val="24"/>
        </w:rPr>
        <w:t>29. Do you expect the Global Financial Crisis to have any impact on the nature and extent of your school</w:t>
      </w:r>
      <w:r>
        <w:rPr>
          <w:rFonts w:ascii="Calibri" w:hAnsi="Calibri" w:cs="Courier New"/>
          <w:b/>
          <w:sz w:val="24"/>
        </w:rPr>
        <w:t>’</w:t>
      </w:r>
      <w:r w:rsidRPr="00EB2D79">
        <w:rPr>
          <w:rFonts w:ascii="Calibri" w:hAnsi="Calibri" w:cs="Courier New"/>
          <w:b/>
          <w:sz w:val="24"/>
        </w:rPr>
        <w:t xml:space="preserve">s </w:t>
      </w:r>
      <w:r w:rsidRPr="00EB2D79">
        <w:rPr>
          <w:rFonts w:ascii="Calibri" w:hAnsi="Calibri" w:cs="Courier New"/>
          <w:b/>
          <w:sz w:val="24"/>
          <w:u w:val="single"/>
        </w:rPr>
        <w:t>future</w:t>
      </w:r>
      <w:r w:rsidRPr="00EB2D79">
        <w:rPr>
          <w:rFonts w:ascii="Calibri" w:hAnsi="Calibri" w:cs="Courier New"/>
          <w:b/>
          <w:sz w:val="24"/>
        </w:rPr>
        <w:t xml:space="preserve"> relationships or activities with business?</w:t>
      </w:r>
      <w:r w:rsidRPr="00EB2D79">
        <w:rPr>
          <w:rFonts w:ascii="Calibri" w:hAnsi="Calibri" w:cs="Courier New"/>
          <w:b/>
          <w:color w:val="FF0000"/>
          <w:sz w:val="24"/>
        </w:rPr>
        <w: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w:t>
      </w:r>
    </w:p>
    <w:p w:rsidR="007D6E2F" w:rsidRPr="009851A8" w:rsidRDefault="007D6E2F" w:rsidP="007D6E2F">
      <w:pPr>
        <w:pStyle w:val="PlainText"/>
        <w:rPr>
          <w:rFonts w:ascii="Calibri" w:hAnsi="Calibri" w:cs="Courier New"/>
          <w:sz w:val="24"/>
        </w:rPr>
      </w:pPr>
    </w:p>
    <w:p w:rsidR="007D6E2F" w:rsidRPr="00EB2D79" w:rsidRDefault="007D6E2F" w:rsidP="007D6E2F">
      <w:pPr>
        <w:pStyle w:val="PlainText"/>
        <w:rPr>
          <w:rFonts w:ascii="Calibri" w:hAnsi="Calibri" w:cs="Courier New"/>
          <w:b/>
          <w:sz w:val="24"/>
        </w:rPr>
      </w:pPr>
      <w:r w:rsidRPr="00EB2D79">
        <w:rPr>
          <w:rFonts w:ascii="Calibri" w:hAnsi="Calibri" w:cs="Courier New"/>
          <w:b/>
          <w:sz w:val="24"/>
        </w:rPr>
        <w:t>If yes, please explain briefly.</w:t>
      </w:r>
    </w:p>
    <w:p w:rsidR="007D6E2F" w:rsidRPr="009851A8" w:rsidRDefault="007D6E2F" w:rsidP="007D6E2F">
      <w:pPr>
        <w:pStyle w:val="PlainText"/>
        <w:rPr>
          <w:rFonts w:ascii="Calibri" w:hAnsi="Calibri" w:cs="Courier New"/>
          <w:sz w:val="24"/>
        </w:rPr>
      </w:pPr>
    </w:p>
    <w:p w:rsidR="007D6E2F" w:rsidRPr="00EB2D79" w:rsidRDefault="007D6E2F" w:rsidP="007D6E2F">
      <w:pPr>
        <w:pStyle w:val="PlainText"/>
        <w:rPr>
          <w:rFonts w:ascii="Calibri" w:hAnsi="Calibri" w:cs="Courier New"/>
          <w:b/>
          <w:color w:val="D60093"/>
          <w:sz w:val="24"/>
        </w:rPr>
      </w:pPr>
      <w:r w:rsidRPr="00EB2D79">
        <w:rPr>
          <w:rFonts w:ascii="Calibri" w:hAnsi="Calibri" w:cs="Courier New"/>
          <w:b/>
          <w:color w:val="D60093"/>
          <w:sz w:val="24"/>
        </w:rPr>
        <w:t>School-business relationships in general</w:t>
      </w:r>
    </w:p>
    <w:p w:rsidR="007D6E2F" w:rsidRPr="009851A8" w:rsidRDefault="007D6E2F" w:rsidP="007D6E2F">
      <w:pPr>
        <w:pStyle w:val="PlainText"/>
        <w:rPr>
          <w:rFonts w:ascii="Calibri" w:hAnsi="Calibri" w:cs="Courier New"/>
          <w:sz w:val="24"/>
        </w:rPr>
      </w:pPr>
    </w:p>
    <w:p w:rsidR="007D6E2F" w:rsidRPr="00EB2D79" w:rsidRDefault="007D6E2F" w:rsidP="007D6E2F">
      <w:pPr>
        <w:pStyle w:val="PlainText"/>
        <w:rPr>
          <w:rFonts w:ascii="Calibri" w:hAnsi="Calibri" w:cs="Courier New"/>
          <w:b/>
          <w:sz w:val="24"/>
        </w:rPr>
      </w:pPr>
      <w:r w:rsidRPr="00EB2D79">
        <w:rPr>
          <w:rFonts w:ascii="Calibri" w:hAnsi="Calibri" w:cs="Courier New"/>
          <w:b/>
          <w:sz w:val="24"/>
        </w:rPr>
        <w:t>30. Are there other areas of your school operations that would benefit from additional school-business relationships?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w:t>
      </w:r>
    </w:p>
    <w:p w:rsidR="007D6E2F" w:rsidRPr="009851A8" w:rsidRDefault="007D6E2F" w:rsidP="007D6E2F">
      <w:pPr>
        <w:pStyle w:val="PlainText"/>
        <w:rPr>
          <w:rFonts w:ascii="Calibri" w:hAnsi="Calibri" w:cs="Courier New"/>
          <w:sz w:val="24"/>
        </w:rPr>
      </w:pPr>
    </w:p>
    <w:p w:rsidR="007D6E2F" w:rsidRPr="00EB2D79" w:rsidRDefault="007D6E2F" w:rsidP="007D6E2F">
      <w:pPr>
        <w:pStyle w:val="PlainText"/>
        <w:rPr>
          <w:rFonts w:ascii="Calibri" w:hAnsi="Calibri" w:cs="Courier New"/>
          <w:b/>
          <w:sz w:val="24"/>
        </w:rPr>
      </w:pPr>
      <w:r w:rsidRPr="00EB2D79">
        <w:rPr>
          <w:rFonts w:ascii="Calibri" w:hAnsi="Calibri" w:cs="Courier New"/>
          <w:b/>
          <w:sz w:val="24"/>
        </w:rPr>
        <w:t>Please elaborate.</w:t>
      </w:r>
    </w:p>
    <w:p w:rsidR="007D6E2F" w:rsidRPr="009851A8" w:rsidRDefault="007D6E2F" w:rsidP="007D6E2F">
      <w:pPr>
        <w:pStyle w:val="PlainText"/>
        <w:rPr>
          <w:rFonts w:ascii="Calibri" w:hAnsi="Calibri" w:cs="Courier New"/>
          <w:sz w:val="24"/>
        </w:rPr>
      </w:pPr>
    </w:p>
    <w:p w:rsidR="007D6E2F" w:rsidRPr="00EB2D79" w:rsidRDefault="007D6E2F" w:rsidP="007D6E2F">
      <w:pPr>
        <w:pStyle w:val="PlainText"/>
        <w:rPr>
          <w:rFonts w:ascii="Calibri" w:hAnsi="Calibri" w:cs="Courier New"/>
          <w:b/>
          <w:sz w:val="24"/>
        </w:rPr>
      </w:pPr>
      <w:r w:rsidRPr="00EB2D79">
        <w:rPr>
          <w:rFonts w:ascii="Calibri" w:hAnsi="Calibri" w:cs="Courier New"/>
          <w:b/>
          <w:sz w:val="24"/>
        </w:rPr>
        <w:t>31. What plans does your school have for future involvement in school-business relationship activities?</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EB2D79" w:rsidRDefault="007D6E2F" w:rsidP="007D6E2F">
      <w:pPr>
        <w:pStyle w:val="PlainText"/>
        <w:rPr>
          <w:rFonts w:ascii="Calibri" w:hAnsi="Calibri" w:cs="Courier New"/>
          <w:b/>
          <w:sz w:val="24"/>
        </w:rPr>
      </w:pPr>
      <w:r w:rsidRPr="00EB2D79">
        <w:rPr>
          <w:rFonts w:ascii="Calibri" w:hAnsi="Calibri" w:cs="Courier New"/>
          <w:b/>
          <w:sz w:val="24"/>
        </w:rPr>
        <w:t>32. Please include any additional comments here.</w:t>
      </w:r>
    </w:p>
    <w:p w:rsidR="007D6E2F" w:rsidRPr="009851A8" w:rsidRDefault="007D6E2F" w:rsidP="007D6E2F">
      <w:pPr>
        <w:pStyle w:val="PlainText"/>
        <w:rPr>
          <w:rFonts w:ascii="Calibri" w:hAnsi="Calibri" w:cs="Courier New"/>
          <w:sz w:val="24"/>
        </w:rPr>
      </w:pPr>
      <w:r w:rsidRPr="009851A8">
        <w:rPr>
          <w:rFonts w:ascii="Calibri" w:hAnsi="Calibri" w:cs="Courier New"/>
          <w:sz w:val="24"/>
        </w:rPr>
        <w:t>=============================================</w:t>
      </w:r>
    </w:p>
    <w:p w:rsidR="007D6E2F" w:rsidRPr="00EB2D79" w:rsidRDefault="007D6E2F" w:rsidP="007D6E2F">
      <w:pPr>
        <w:pStyle w:val="PlainText"/>
        <w:rPr>
          <w:rFonts w:ascii="Calibri" w:hAnsi="Calibri" w:cs="Courier New"/>
          <w:b/>
          <w:sz w:val="26"/>
        </w:rPr>
      </w:pPr>
      <w:r w:rsidRPr="00EB2D79">
        <w:rPr>
          <w:rFonts w:ascii="Calibri" w:hAnsi="Calibri" w:cs="Courier New"/>
          <w:b/>
          <w:sz w:val="26"/>
        </w:rPr>
        <w:t>Other significant relationships - 2</w:t>
      </w:r>
    </w:p>
    <w:p w:rsidR="007D6E2F" w:rsidRPr="009851A8" w:rsidRDefault="007D6E2F" w:rsidP="007D6E2F">
      <w:pPr>
        <w:pStyle w:val="PlainText"/>
        <w:rPr>
          <w:rFonts w:ascii="Calibri" w:hAnsi="Calibri" w:cs="Courier New"/>
          <w:sz w:val="24"/>
        </w:rPr>
      </w:pPr>
      <w:r w:rsidRPr="009851A8">
        <w:rPr>
          <w:rFonts w:ascii="Calibri" w:hAnsi="Calibri" w:cs="Courier New"/>
          <w:sz w:val="24"/>
        </w:rPr>
        <w:t xml:space="preserve">============================================= </w:t>
      </w:r>
    </w:p>
    <w:p w:rsidR="007D6E2F" w:rsidRPr="009851A8" w:rsidRDefault="007D6E2F" w:rsidP="007D6E2F">
      <w:pPr>
        <w:pStyle w:val="PlainText"/>
        <w:rPr>
          <w:rFonts w:ascii="Calibri" w:hAnsi="Calibri" w:cs="Courier New"/>
          <w:sz w:val="24"/>
        </w:rPr>
      </w:pPr>
    </w:p>
    <w:p w:rsidR="007D6E2F" w:rsidRPr="00EB2D79" w:rsidRDefault="007D6E2F" w:rsidP="007D6E2F">
      <w:pPr>
        <w:pStyle w:val="PlainText"/>
        <w:rPr>
          <w:rFonts w:ascii="Calibri" w:hAnsi="Calibri" w:cs="Courier New"/>
          <w:b/>
          <w:sz w:val="24"/>
        </w:rPr>
      </w:pPr>
      <w:r w:rsidRPr="00EB2D79">
        <w:rPr>
          <w:rFonts w:ascii="Calibri" w:hAnsi="Calibri" w:cs="Courier New"/>
          <w:b/>
          <w:sz w:val="24"/>
        </w:rPr>
        <w:t>Thank you for your contribution to the survey. Do you wish to contribute responses about other significant relationships currently operating in your school?</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w:t>
      </w:r>
      <w:r>
        <w:rPr>
          <w:rFonts w:ascii="Calibri" w:hAnsi="Calibri" w:cs="Courier New"/>
          <w:sz w:val="24"/>
        </w:rPr>
        <w:t xml:space="preserve"> </w:t>
      </w:r>
      <w:r w:rsidRPr="00EB2D79">
        <w:rPr>
          <w:rFonts w:ascii="Calibri" w:hAnsi="Calibri" w:cs="Courier New"/>
          <w:sz w:val="24"/>
        </w:rPr>
        <w:sym w:font="Wingdings" w:char="F0E0"/>
      </w:r>
      <w:r>
        <w:rPr>
          <w:rFonts w:ascii="Calibri" w:hAnsi="Calibri" w:cs="Courier New"/>
          <w:sz w:val="24"/>
        </w:rPr>
        <w:t xml:space="preserve"> </w:t>
      </w:r>
      <w:r w:rsidRPr="00EB2D79">
        <w:rPr>
          <w:rFonts w:ascii="Calibri" w:hAnsi="Calibri" w:cs="Courier New"/>
          <w:b/>
          <w:color w:val="FF0000"/>
          <w:sz w:val="24"/>
        </w:rPr>
        <w:t xml:space="preserve">Go to </w:t>
      </w:r>
      <w:r>
        <w:rPr>
          <w:rFonts w:ascii="Calibri" w:hAnsi="Calibri" w:cs="Courier New"/>
          <w:b/>
          <w:color w:val="FF0000"/>
          <w:sz w:val="24"/>
        </w:rPr>
        <w:t>P</w:t>
      </w:r>
      <w:r w:rsidRPr="00EB2D79">
        <w:rPr>
          <w:rFonts w:ascii="Calibri" w:hAnsi="Calibri" w:cs="Courier New"/>
          <w:b/>
          <w:color w:val="FF0000"/>
          <w:sz w:val="24"/>
        </w:rPr>
        <w:t>age</w:t>
      </w:r>
      <w:r>
        <w:rPr>
          <w:rFonts w:ascii="Calibri" w:hAnsi="Calibri" w:cs="Courier New"/>
          <w:b/>
          <w:color w:val="FF0000"/>
          <w:sz w:val="24"/>
        </w:rPr>
        <w:t xml:space="preserve"> 2</w:t>
      </w:r>
      <w:r w:rsidR="002B6D55">
        <w:rPr>
          <w:rFonts w:ascii="Calibri" w:hAnsi="Calibri" w:cs="Courier New"/>
          <w:b/>
          <w:color w:val="FF0000"/>
          <w:sz w:val="24"/>
        </w:rPr>
        <w:t>2</w:t>
      </w:r>
    </w:p>
    <w:p w:rsidR="007D6E2F"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r>
        <w:rPr>
          <w:rFonts w:ascii="Calibri" w:hAnsi="Calibri" w:cs="Courier New"/>
          <w:sz w:val="24"/>
        </w:rPr>
        <w:br w:type="page"/>
      </w:r>
      <w:r w:rsidRPr="009851A8">
        <w:rPr>
          <w:rFonts w:ascii="Calibri" w:hAnsi="Calibri" w:cs="Courier New"/>
          <w:sz w:val="24"/>
        </w:rPr>
        <w:t>=============================================</w:t>
      </w:r>
    </w:p>
    <w:p w:rsidR="007D6E2F" w:rsidRPr="00EB2D79" w:rsidRDefault="007D6E2F" w:rsidP="007D6E2F">
      <w:pPr>
        <w:pStyle w:val="PlainText"/>
        <w:rPr>
          <w:rFonts w:ascii="Calibri" w:hAnsi="Calibri" w:cs="Courier New"/>
          <w:b/>
          <w:sz w:val="24"/>
        </w:rPr>
      </w:pPr>
      <w:r w:rsidRPr="00EB2D79">
        <w:rPr>
          <w:rFonts w:ascii="Calibri" w:hAnsi="Calibri" w:cs="Courier New"/>
          <w:b/>
          <w:sz w:val="24"/>
        </w:rPr>
        <w:t>2nd - Schools with current significant relationships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 xml:space="preserve">============================================= </w:t>
      </w:r>
    </w:p>
    <w:p w:rsidR="007D6E2F" w:rsidRDefault="007D6E2F" w:rsidP="007D6E2F">
      <w:pPr>
        <w:pStyle w:val="PlainText"/>
        <w:rPr>
          <w:rFonts w:ascii="Calibri" w:hAnsi="Calibri" w:cs="Courier New"/>
          <w:sz w:val="24"/>
        </w:rPr>
      </w:pPr>
    </w:p>
    <w:p w:rsidR="007D6E2F" w:rsidRPr="00EB2D79" w:rsidRDefault="007D6E2F" w:rsidP="007D6E2F">
      <w:pPr>
        <w:pStyle w:val="PlainText"/>
        <w:rPr>
          <w:rFonts w:ascii="Calibri" w:hAnsi="Calibri" w:cs="Courier New"/>
          <w:b/>
          <w:sz w:val="24"/>
        </w:rPr>
      </w:pPr>
      <w:r w:rsidRPr="00EB2D79">
        <w:rPr>
          <w:rFonts w:ascii="Calibri" w:hAnsi="Calibri" w:cs="Courier New"/>
          <w:b/>
          <w:sz w:val="24"/>
        </w:rPr>
        <w:t>About the second of the most effective/significant relationships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r>
    </w:p>
    <w:p w:rsidR="007D6E2F" w:rsidRPr="00EB2D79" w:rsidRDefault="007D6E2F" w:rsidP="007D6E2F">
      <w:pPr>
        <w:pStyle w:val="PlainText"/>
        <w:rPr>
          <w:rFonts w:ascii="Calibri" w:hAnsi="Calibri" w:cs="Courier New"/>
          <w:b/>
          <w:sz w:val="24"/>
        </w:rPr>
      </w:pPr>
      <w:r w:rsidRPr="00EB2D79">
        <w:rPr>
          <w:rFonts w:ascii="Calibri" w:hAnsi="Calibri" w:cs="Courier New"/>
          <w:b/>
          <w:sz w:val="24"/>
        </w:rPr>
        <w:t>Please provide the name or title of this relationship</w:t>
      </w:r>
    </w:p>
    <w:p w:rsidR="007D6E2F" w:rsidRPr="009851A8"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r>
        <w:rPr>
          <w:rFonts w:ascii="Calibri" w:hAnsi="Calibri" w:cs="Courier New"/>
          <w:sz w:val="24"/>
        </w:rPr>
        <w:t>--</w:t>
      </w:r>
    </w:p>
    <w:p w:rsidR="007D6E2F" w:rsidRDefault="007D6E2F" w:rsidP="007D6E2F">
      <w:pPr>
        <w:pStyle w:val="PlainText"/>
        <w:rPr>
          <w:rFonts w:ascii="Calibri" w:hAnsi="Calibri" w:cs="Courier New"/>
          <w:sz w:val="24"/>
        </w:rPr>
      </w:pPr>
      <w:r>
        <w:rPr>
          <w:rFonts w:ascii="Calibri" w:hAnsi="Calibri" w:cs="Courier New"/>
          <w:sz w:val="24"/>
        </w:rPr>
        <w:t>--</w:t>
      </w:r>
    </w:p>
    <w:p w:rsidR="007D6E2F" w:rsidRDefault="007D6E2F" w:rsidP="007D6E2F">
      <w:pPr>
        <w:pStyle w:val="PlainText"/>
        <w:rPr>
          <w:rFonts w:ascii="Calibri" w:hAnsi="Calibri" w:cs="Courier New"/>
          <w:sz w:val="24"/>
        </w:rPr>
      </w:pPr>
      <w:r>
        <w:rPr>
          <w:rFonts w:ascii="Calibri" w:hAnsi="Calibri" w:cs="Courier New"/>
          <w:sz w:val="24"/>
        </w:rPr>
        <w:t>--</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r>
        <w:rPr>
          <w:rFonts w:ascii="Calibri" w:hAnsi="Calibri" w:cs="Courier New"/>
          <w:sz w:val="24"/>
        </w:rPr>
        <w:br w:type="page"/>
      </w:r>
      <w:r w:rsidRPr="009851A8">
        <w:rPr>
          <w:rFonts w:ascii="Calibri" w:hAnsi="Calibri" w:cs="Courier New"/>
          <w:sz w:val="24"/>
        </w:rPr>
        <w:t>=============================================</w:t>
      </w:r>
    </w:p>
    <w:p w:rsidR="007D6E2F" w:rsidRPr="00EB2D79" w:rsidRDefault="007D6E2F" w:rsidP="007D6E2F">
      <w:pPr>
        <w:pStyle w:val="PlainText"/>
        <w:rPr>
          <w:rFonts w:ascii="Calibri" w:hAnsi="Calibri" w:cs="Courier New"/>
          <w:b/>
          <w:sz w:val="26"/>
        </w:rPr>
      </w:pPr>
      <w:r w:rsidRPr="00EB2D79">
        <w:rPr>
          <w:rFonts w:ascii="Calibri" w:hAnsi="Calibri" w:cs="Courier New"/>
          <w:b/>
          <w:sz w:val="26"/>
        </w:rPr>
        <w:t>Other significant relationships - 3</w:t>
      </w:r>
    </w:p>
    <w:p w:rsidR="007D6E2F" w:rsidRPr="009851A8" w:rsidRDefault="007D6E2F" w:rsidP="007D6E2F">
      <w:pPr>
        <w:pStyle w:val="PlainText"/>
        <w:rPr>
          <w:rFonts w:ascii="Calibri" w:hAnsi="Calibri" w:cs="Courier New"/>
          <w:sz w:val="24"/>
        </w:rPr>
      </w:pPr>
      <w:r w:rsidRPr="009851A8">
        <w:rPr>
          <w:rFonts w:ascii="Calibri" w:hAnsi="Calibri" w:cs="Courier New"/>
          <w:sz w:val="24"/>
        </w:rPr>
        <w:t xml:space="preserve">============================================= </w:t>
      </w:r>
    </w:p>
    <w:p w:rsidR="007D6E2F" w:rsidRPr="009851A8" w:rsidRDefault="007D6E2F" w:rsidP="007D6E2F">
      <w:pPr>
        <w:pStyle w:val="PlainText"/>
        <w:rPr>
          <w:rFonts w:ascii="Calibri" w:hAnsi="Calibri" w:cs="Courier New"/>
          <w:sz w:val="24"/>
        </w:rPr>
      </w:pPr>
    </w:p>
    <w:p w:rsidR="007D6E2F" w:rsidRPr="00EB2D79" w:rsidRDefault="007D6E2F" w:rsidP="007D6E2F">
      <w:pPr>
        <w:pStyle w:val="PlainText"/>
        <w:rPr>
          <w:rFonts w:ascii="Calibri" w:hAnsi="Calibri" w:cs="Courier New"/>
          <w:b/>
          <w:sz w:val="24"/>
        </w:rPr>
      </w:pPr>
      <w:r w:rsidRPr="00EB2D79">
        <w:rPr>
          <w:rFonts w:ascii="Calibri" w:hAnsi="Calibri" w:cs="Courier New"/>
          <w:b/>
          <w:sz w:val="24"/>
        </w:rPr>
        <w:t>Thank you for your contribution to the survey. Do you wish to contribute responses about other significant relationships currently operating in your school?</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w:t>
      </w:r>
      <w:r>
        <w:rPr>
          <w:rFonts w:ascii="Calibri" w:hAnsi="Calibri" w:cs="Courier New"/>
          <w:sz w:val="24"/>
        </w:rPr>
        <w:t xml:space="preserve"> </w:t>
      </w:r>
      <w:r w:rsidRPr="00EB2D79">
        <w:rPr>
          <w:rFonts w:ascii="Calibri" w:hAnsi="Calibri" w:cs="Courier New"/>
          <w:sz w:val="24"/>
        </w:rPr>
        <w:sym w:font="Wingdings" w:char="F0E0"/>
      </w:r>
      <w:r>
        <w:rPr>
          <w:rFonts w:ascii="Calibri" w:hAnsi="Calibri" w:cs="Courier New"/>
          <w:sz w:val="24"/>
        </w:rPr>
        <w:t xml:space="preserve"> </w:t>
      </w:r>
      <w:r w:rsidRPr="00EB2D79">
        <w:rPr>
          <w:rFonts w:ascii="Calibri" w:hAnsi="Calibri" w:cs="Courier New"/>
          <w:b/>
          <w:color w:val="FF0000"/>
          <w:sz w:val="24"/>
        </w:rPr>
        <w:t xml:space="preserve">Go to </w:t>
      </w:r>
      <w:r>
        <w:rPr>
          <w:rFonts w:ascii="Calibri" w:hAnsi="Calibri" w:cs="Courier New"/>
          <w:b/>
          <w:color w:val="FF0000"/>
          <w:sz w:val="24"/>
        </w:rPr>
        <w:t>P</w:t>
      </w:r>
      <w:r w:rsidRPr="00EB2D79">
        <w:rPr>
          <w:rFonts w:ascii="Calibri" w:hAnsi="Calibri" w:cs="Courier New"/>
          <w:b/>
          <w:color w:val="FF0000"/>
          <w:sz w:val="24"/>
        </w:rPr>
        <w:t>age</w:t>
      </w:r>
      <w:r>
        <w:rPr>
          <w:rFonts w:ascii="Calibri" w:hAnsi="Calibri" w:cs="Courier New"/>
          <w:b/>
          <w:color w:val="FF0000"/>
          <w:sz w:val="24"/>
        </w:rPr>
        <w:t xml:space="preserve"> 2</w:t>
      </w:r>
      <w:r w:rsidR="002B6D55">
        <w:rPr>
          <w:rFonts w:ascii="Calibri" w:hAnsi="Calibri" w:cs="Courier New"/>
          <w:b/>
          <w:color w:val="FF0000"/>
          <w:sz w:val="24"/>
        </w:rPr>
        <w:t>2</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r>
        <w:rPr>
          <w:rFonts w:ascii="Calibri" w:hAnsi="Calibri" w:cs="Courier New"/>
          <w:sz w:val="24"/>
        </w:rPr>
        <w:br w:type="page"/>
      </w:r>
      <w:r w:rsidRPr="009851A8">
        <w:rPr>
          <w:rFonts w:ascii="Calibri" w:hAnsi="Calibri" w:cs="Courier New"/>
          <w:sz w:val="24"/>
        </w:rPr>
        <w:t>=============================================</w:t>
      </w:r>
    </w:p>
    <w:p w:rsidR="007D6E2F" w:rsidRPr="00EB2D79" w:rsidRDefault="007D6E2F" w:rsidP="007D6E2F">
      <w:pPr>
        <w:pStyle w:val="PlainText"/>
        <w:rPr>
          <w:rFonts w:ascii="Calibri" w:hAnsi="Calibri" w:cs="Courier New"/>
          <w:b/>
          <w:sz w:val="24"/>
        </w:rPr>
      </w:pPr>
      <w:r w:rsidRPr="00EB2D79">
        <w:rPr>
          <w:rFonts w:ascii="Calibri" w:hAnsi="Calibri" w:cs="Courier New"/>
          <w:b/>
          <w:sz w:val="24"/>
        </w:rPr>
        <w:t>3rd - Schools with current significant relationships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 xml:space="preserve">============================================= </w:t>
      </w:r>
    </w:p>
    <w:p w:rsidR="007D6E2F" w:rsidRPr="009851A8" w:rsidRDefault="007D6E2F" w:rsidP="007D6E2F">
      <w:pPr>
        <w:pStyle w:val="PlainText"/>
        <w:rPr>
          <w:rFonts w:ascii="Calibri" w:hAnsi="Calibri" w:cs="Courier New"/>
          <w:sz w:val="24"/>
        </w:rPr>
      </w:pPr>
    </w:p>
    <w:p w:rsidR="007D6E2F" w:rsidRPr="00EB2D79" w:rsidRDefault="007D6E2F" w:rsidP="007D6E2F">
      <w:pPr>
        <w:pStyle w:val="PlainText"/>
        <w:rPr>
          <w:rFonts w:ascii="Calibri" w:hAnsi="Calibri" w:cs="Courier New"/>
          <w:b/>
          <w:sz w:val="24"/>
        </w:rPr>
      </w:pPr>
      <w:r w:rsidRPr="00EB2D79">
        <w:rPr>
          <w:rFonts w:ascii="Calibri" w:hAnsi="Calibri" w:cs="Courier New"/>
          <w:b/>
          <w:sz w:val="24"/>
        </w:rPr>
        <w:t>About the third of the most effective/significant relationships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r>
    </w:p>
    <w:p w:rsidR="007D6E2F" w:rsidRPr="00EB2D79" w:rsidRDefault="007D6E2F" w:rsidP="007D6E2F">
      <w:pPr>
        <w:pStyle w:val="PlainText"/>
        <w:rPr>
          <w:rFonts w:ascii="Calibri" w:hAnsi="Calibri" w:cs="Courier New"/>
          <w:b/>
          <w:sz w:val="24"/>
        </w:rPr>
      </w:pPr>
      <w:r w:rsidRPr="00EB2D79">
        <w:rPr>
          <w:rFonts w:ascii="Calibri" w:hAnsi="Calibri" w:cs="Courier New"/>
          <w:b/>
          <w:sz w:val="24"/>
        </w:rPr>
        <w:t>Please provide the name or title of this relationship</w:t>
      </w:r>
    </w:p>
    <w:p w:rsidR="007D6E2F" w:rsidRPr="009851A8"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r>
        <w:rPr>
          <w:rFonts w:ascii="Calibri" w:hAnsi="Calibri" w:cs="Courier New"/>
          <w:sz w:val="24"/>
        </w:rPr>
        <w:t>--</w:t>
      </w:r>
    </w:p>
    <w:p w:rsidR="007D6E2F" w:rsidRDefault="007D6E2F" w:rsidP="007D6E2F">
      <w:pPr>
        <w:pStyle w:val="PlainText"/>
        <w:rPr>
          <w:rFonts w:ascii="Calibri" w:hAnsi="Calibri" w:cs="Courier New"/>
          <w:sz w:val="24"/>
        </w:rPr>
      </w:pPr>
      <w:r>
        <w:rPr>
          <w:rFonts w:ascii="Calibri" w:hAnsi="Calibri" w:cs="Courier New"/>
          <w:sz w:val="24"/>
        </w:rPr>
        <w:t>--</w:t>
      </w:r>
    </w:p>
    <w:p w:rsidR="007D6E2F" w:rsidRDefault="007D6E2F" w:rsidP="007D6E2F">
      <w:pPr>
        <w:pStyle w:val="PlainText"/>
        <w:rPr>
          <w:rFonts w:ascii="Calibri" w:hAnsi="Calibri" w:cs="Courier New"/>
          <w:sz w:val="24"/>
        </w:rPr>
      </w:pPr>
      <w:r>
        <w:rPr>
          <w:rFonts w:ascii="Calibri" w:hAnsi="Calibri" w:cs="Courier New"/>
          <w:sz w:val="24"/>
        </w:rPr>
        <w:t>--</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r>
        <w:rPr>
          <w:rFonts w:ascii="Calibri" w:hAnsi="Calibri" w:cs="Courier New"/>
          <w:sz w:val="24"/>
        </w:rPr>
        <w:br w:type="page"/>
      </w:r>
      <w:r w:rsidRPr="009851A8">
        <w:rPr>
          <w:rFonts w:ascii="Calibri" w:hAnsi="Calibri" w:cs="Courier New"/>
          <w:sz w:val="24"/>
        </w:rPr>
        <w:t>=============================================</w:t>
      </w:r>
    </w:p>
    <w:p w:rsidR="007D6E2F" w:rsidRPr="00253A26" w:rsidRDefault="007D6E2F" w:rsidP="007D6E2F">
      <w:pPr>
        <w:pStyle w:val="PlainText"/>
        <w:rPr>
          <w:rFonts w:ascii="Calibri" w:hAnsi="Calibri" w:cs="Courier New"/>
          <w:b/>
          <w:sz w:val="26"/>
        </w:rPr>
      </w:pPr>
      <w:r w:rsidRPr="00253A26">
        <w:rPr>
          <w:rFonts w:ascii="Calibri" w:hAnsi="Calibri" w:cs="Courier New"/>
          <w:b/>
          <w:sz w:val="26"/>
        </w:rPr>
        <w:t>Further contact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 xml:space="preserve">============================================= </w:t>
      </w:r>
    </w:p>
    <w:p w:rsidR="007D6E2F" w:rsidRPr="00253A26" w:rsidRDefault="007D6E2F" w:rsidP="007D6E2F">
      <w:pPr>
        <w:pStyle w:val="PlainText"/>
        <w:rPr>
          <w:rFonts w:ascii="Calibri" w:hAnsi="Calibri" w:cs="Courier New"/>
          <w:b/>
          <w:sz w:val="24"/>
        </w:rPr>
      </w:pPr>
      <w:r w:rsidRPr="00253A26">
        <w:rPr>
          <w:rFonts w:ascii="Calibri" w:hAnsi="Calibri" w:cs="Courier New"/>
          <w:b/>
          <w:sz w:val="24"/>
        </w:rPr>
        <w:t>Before we conclude the survey we would like to know if you are happy for PhillipsKPA to contact you for any further information regarding your school's relationships with business?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253A26" w:rsidRDefault="007D6E2F" w:rsidP="007D6E2F">
      <w:pPr>
        <w:pStyle w:val="PlainText"/>
        <w:rPr>
          <w:rFonts w:ascii="Calibri" w:hAnsi="Calibri" w:cs="Courier New"/>
          <w:b/>
          <w:i/>
          <w:sz w:val="24"/>
        </w:rPr>
      </w:pPr>
      <w:r w:rsidRPr="00253A26">
        <w:rPr>
          <w:rFonts w:ascii="Calibri" w:hAnsi="Calibri" w:cs="Courier New"/>
          <w:b/>
          <w:i/>
          <w:sz w:val="24"/>
        </w:rPr>
        <w:t>Please confirm your contact details.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 xml:space="preserve">============================================= </w:t>
      </w:r>
    </w:p>
    <w:p w:rsidR="007D6E2F" w:rsidRPr="009851A8" w:rsidRDefault="007D6E2F" w:rsidP="007D6E2F">
      <w:pPr>
        <w:pStyle w:val="PlainText"/>
        <w:rPr>
          <w:rFonts w:ascii="Calibri" w:hAnsi="Calibri" w:cs="Courier New"/>
          <w:sz w:val="24"/>
        </w:rPr>
      </w:pPr>
      <w:r w:rsidRPr="009851A8">
        <w:rPr>
          <w:rFonts w:ascii="Calibri" w:hAnsi="Calibri" w:cs="Courier New"/>
          <w:sz w:val="24"/>
        </w:rPr>
        <w:t>Your name</w:t>
      </w:r>
    </w:p>
    <w:p w:rsidR="007D6E2F" w:rsidRPr="009851A8" w:rsidRDefault="007D6E2F" w:rsidP="007D6E2F">
      <w:pPr>
        <w:pStyle w:val="PlainText"/>
        <w:rPr>
          <w:rFonts w:ascii="Calibri" w:hAnsi="Calibri" w:cs="Courier New"/>
          <w:sz w:val="24"/>
        </w:rPr>
      </w:pPr>
      <w:r w:rsidRPr="009851A8">
        <w:rPr>
          <w:rFonts w:ascii="Calibri" w:hAnsi="Calibri" w:cs="Courier New"/>
          <w:sz w:val="24"/>
        </w:rPr>
        <w:t>Role (eg Principal, Business Manager etc.)</w:t>
      </w:r>
    </w:p>
    <w:p w:rsidR="007D6E2F" w:rsidRPr="009851A8" w:rsidRDefault="007D6E2F" w:rsidP="007D6E2F">
      <w:pPr>
        <w:pStyle w:val="PlainText"/>
        <w:rPr>
          <w:rFonts w:ascii="Calibri" w:hAnsi="Calibri" w:cs="Courier New"/>
          <w:sz w:val="24"/>
        </w:rPr>
      </w:pPr>
      <w:r w:rsidRPr="009851A8">
        <w:rPr>
          <w:rFonts w:ascii="Calibri" w:hAnsi="Calibri" w:cs="Courier New"/>
          <w:sz w:val="24"/>
        </w:rPr>
        <w:t>Email address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Phone number (optional)</w:t>
      </w: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Pr="00253A26" w:rsidRDefault="007D6E2F" w:rsidP="007D6E2F">
      <w:pPr>
        <w:pStyle w:val="PlainText"/>
        <w:rPr>
          <w:rFonts w:ascii="Calibri" w:hAnsi="Calibri" w:cs="Courier New"/>
          <w:b/>
          <w:sz w:val="24"/>
        </w:rPr>
      </w:pPr>
      <w:r w:rsidRPr="00253A26">
        <w:rPr>
          <w:rFonts w:ascii="Calibri" w:hAnsi="Calibri" w:cs="Courier New"/>
          <w:b/>
          <w:sz w:val="24"/>
        </w:rPr>
        <w:t>Would you be happy for us to send a similar questionnaire to any of the businesses you have referred to?</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w:t>
      </w:r>
    </w:p>
    <w:p w:rsidR="007D6E2F" w:rsidRPr="009851A8" w:rsidRDefault="007D6E2F" w:rsidP="007D6E2F">
      <w:pPr>
        <w:pStyle w:val="PlainText"/>
        <w:rPr>
          <w:rFonts w:ascii="Calibri" w:hAnsi="Calibri" w:cs="Courier New"/>
          <w:sz w:val="24"/>
        </w:rPr>
      </w:pPr>
    </w:p>
    <w:p w:rsidR="007D6E2F" w:rsidRPr="00253A26" w:rsidRDefault="007D6E2F" w:rsidP="007D6E2F">
      <w:pPr>
        <w:pStyle w:val="PlainText"/>
        <w:rPr>
          <w:rFonts w:ascii="Calibri" w:hAnsi="Calibri" w:cs="Courier New"/>
          <w:b/>
          <w:i/>
          <w:sz w:val="24"/>
        </w:rPr>
      </w:pPr>
      <w:r w:rsidRPr="00253A26">
        <w:rPr>
          <w:rFonts w:ascii="Calibri" w:hAnsi="Calibri" w:cs="Courier New"/>
          <w:b/>
          <w:i/>
          <w:sz w:val="24"/>
        </w:rPr>
        <w:t>Please provide contact details: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r>
    </w:p>
    <w:p w:rsidR="007D6E2F" w:rsidRPr="00253A26" w:rsidRDefault="007D6E2F" w:rsidP="007D6E2F">
      <w:pPr>
        <w:pStyle w:val="PlainText"/>
        <w:rPr>
          <w:rFonts w:ascii="Calibri" w:hAnsi="Calibri" w:cs="Courier New"/>
          <w:b/>
          <w:sz w:val="24"/>
        </w:rPr>
      </w:pPr>
      <w:r w:rsidRPr="00253A26">
        <w:rPr>
          <w:rFonts w:ascii="Calibri" w:hAnsi="Calibri" w:cs="Courier New"/>
          <w:b/>
          <w:sz w:val="24"/>
        </w:rPr>
        <w:t>[</w:t>
      </w:r>
      <w:r w:rsidRPr="00253A26">
        <w:rPr>
          <w:rFonts w:ascii="Calibri" w:hAnsi="Calibri" w:cs="Courier New"/>
          <w:b/>
          <w:i/>
          <w:color w:val="FF6600"/>
          <w:sz w:val="24"/>
        </w:rPr>
        <w:t>Name of business</w:t>
      </w:r>
      <w:r>
        <w:rPr>
          <w:rFonts w:ascii="Calibri" w:hAnsi="Calibri" w:cs="Courier New"/>
          <w:b/>
          <w:i/>
          <w:color w:val="FF6600"/>
          <w:sz w:val="24"/>
        </w:rPr>
        <w:t xml:space="preserve"> 1</w:t>
      </w:r>
      <w:r w:rsidRPr="00253A26">
        <w:rPr>
          <w:rFonts w:ascii="Calibri" w:hAnsi="Calibri" w:cs="Courier New"/>
          <w:b/>
          <w:sz w:val="24"/>
        </w:rPr>
        <w: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 xml:space="preserve">============================================= </w:t>
      </w:r>
    </w:p>
    <w:p w:rsidR="007D6E2F" w:rsidRPr="009851A8" w:rsidRDefault="007D6E2F" w:rsidP="007D6E2F">
      <w:pPr>
        <w:pStyle w:val="PlainText"/>
        <w:rPr>
          <w:rFonts w:ascii="Calibri" w:hAnsi="Calibri" w:cs="Courier New"/>
          <w:sz w:val="24"/>
        </w:rPr>
      </w:pPr>
      <w:r w:rsidRPr="009851A8">
        <w:rPr>
          <w:rFonts w:ascii="Calibri" w:hAnsi="Calibri" w:cs="Courier New"/>
          <w:sz w:val="24"/>
        </w:rPr>
        <w:t>Name of contact person</w:t>
      </w:r>
    </w:p>
    <w:p w:rsidR="007D6E2F" w:rsidRPr="009851A8" w:rsidRDefault="007D6E2F" w:rsidP="007D6E2F">
      <w:pPr>
        <w:pStyle w:val="PlainText"/>
        <w:rPr>
          <w:rFonts w:ascii="Calibri" w:hAnsi="Calibri" w:cs="Courier New"/>
          <w:sz w:val="24"/>
        </w:rPr>
      </w:pPr>
      <w:r w:rsidRPr="009851A8">
        <w:rPr>
          <w:rFonts w:ascii="Calibri" w:hAnsi="Calibri" w:cs="Courier New"/>
          <w:sz w:val="24"/>
        </w:rPr>
        <w:t>Email address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Phone number</w:t>
      </w:r>
    </w:p>
    <w:p w:rsidR="007D6E2F" w:rsidRPr="009851A8" w:rsidRDefault="007D6E2F" w:rsidP="007D6E2F">
      <w:pPr>
        <w:pStyle w:val="PlainText"/>
        <w:rPr>
          <w:rFonts w:ascii="Calibri" w:hAnsi="Calibri" w:cs="Courier New"/>
          <w:sz w:val="24"/>
        </w:rPr>
      </w:pPr>
    </w:p>
    <w:p w:rsidR="007D6E2F" w:rsidRPr="00F979F0" w:rsidRDefault="007D6E2F" w:rsidP="007D6E2F">
      <w:pPr>
        <w:pStyle w:val="PlainText"/>
        <w:rPr>
          <w:rFonts w:ascii="Calibri" w:hAnsi="Calibri" w:cs="Courier New"/>
          <w:b/>
          <w:sz w:val="24"/>
        </w:rPr>
      </w:pPr>
      <w:r w:rsidRPr="00F979F0">
        <w:rPr>
          <w:rFonts w:ascii="Calibri" w:hAnsi="Calibri" w:cs="Courier New"/>
          <w:b/>
          <w:sz w:val="24"/>
        </w:rPr>
        <w:t>[</w:t>
      </w:r>
      <w:r w:rsidRPr="00253A26">
        <w:rPr>
          <w:rFonts w:ascii="Calibri" w:hAnsi="Calibri" w:cs="Courier New"/>
          <w:b/>
          <w:i/>
          <w:color w:val="FF6600"/>
          <w:sz w:val="24"/>
        </w:rPr>
        <w:t>Name of business</w:t>
      </w:r>
      <w:r>
        <w:rPr>
          <w:rFonts w:ascii="Calibri" w:hAnsi="Calibri" w:cs="Courier New"/>
          <w:b/>
          <w:i/>
          <w:color w:val="FF6600"/>
          <w:sz w:val="24"/>
        </w:rPr>
        <w:t xml:space="preserve"> 2</w:t>
      </w:r>
      <w:r w:rsidRPr="00F979F0">
        <w:rPr>
          <w:rFonts w:ascii="Calibri" w:hAnsi="Calibri" w:cs="Courier New"/>
          <w:b/>
          <w:sz w:val="24"/>
        </w:rPr>
        <w: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 xml:space="preserve">============================================= </w:t>
      </w:r>
    </w:p>
    <w:p w:rsidR="007D6E2F" w:rsidRDefault="007D6E2F" w:rsidP="007D6E2F">
      <w:pPr>
        <w:pStyle w:val="PlainText"/>
        <w:rPr>
          <w:rFonts w:ascii="Calibri" w:hAnsi="Calibri" w:cs="Courier New"/>
          <w:sz w:val="24"/>
        </w:rPr>
      </w:pPr>
    </w:p>
    <w:p w:rsidR="007D6E2F" w:rsidRPr="00F979F0" w:rsidRDefault="007D6E2F" w:rsidP="007D6E2F">
      <w:pPr>
        <w:pStyle w:val="PlainText"/>
        <w:rPr>
          <w:rFonts w:ascii="Calibri" w:hAnsi="Calibri" w:cs="Courier New"/>
          <w:b/>
          <w:sz w:val="24"/>
        </w:rPr>
      </w:pPr>
      <w:r w:rsidRPr="00F979F0">
        <w:rPr>
          <w:rFonts w:ascii="Calibri" w:hAnsi="Calibri" w:cs="Courier New"/>
          <w:b/>
          <w:sz w:val="24"/>
        </w:rPr>
        <w:t>[</w:t>
      </w:r>
      <w:r w:rsidRPr="00253A26">
        <w:rPr>
          <w:rFonts w:ascii="Calibri" w:hAnsi="Calibri" w:cs="Courier New"/>
          <w:b/>
          <w:i/>
          <w:color w:val="FF6600"/>
          <w:sz w:val="24"/>
        </w:rPr>
        <w:t>Name of business</w:t>
      </w:r>
      <w:r>
        <w:rPr>
          <w:rFonts w:ascii="Calibri" w:hAnsi="Calibri" w:cs="Courier New"/>
          <w:b/>
          <w:i/>
          <w:color w:val="FF6600"/>
          <w:sz w:val="24"/>
        </w:rPr>
        <w:t xml:space="preserve"> 3</w:t>
      </w:r>
      <w:r w:rsidRPr="00F979F0">
        <w:rPr>
          <w:rFonts w:ascii="Calibri" w:hAnsi="Calibri" w:cs="Courier New"/>
          <w:b/>
          <w:sz w:val="24"/>
        </w:rPr>
        <w: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 xml:space="preserve">============================================= </w:t>
      </w:r>
    </w:p>
    <w:p w:rsidR="007D6E2F" w:rsidRDefault="007D6E2F" w:rsidP="007D6E2F">
      <w:pPr>
        <w:pStyle w:val="PlainText"/>
        <w:rPr>
          <w:rFonts w:ascii="Calibri" w:hAnsi="Calibri" w:cs="Courier New"/>
          <w:sz w:val="24"/>
        </w:rPr>
      </w:pPr>
    </w:p>
    <w:p w:rsidR="007D6E2F" w:rsidRPr="00F979F0" w:rsidRDefault="007D6E2F" w:rsidP="007D6E2F">
      <w:pPr>
        <w:pStyle w:val="PlainText"/>
        <w:rPr>
          <w:rFonts w:ascii="Calibri" w:hAnsi="Calibri" w:cs="Courier New"/>
          <w:b/>
          <w:sz w:val="24"/>
        </w:rPr>
      </w:pPr>
      <w:r w:rsidRPr="00F979F0">
        <w:rPr>
          <w:rFonts w:ascii="Calibri" w:hAnsi="Calibri" w:cs="Courier New"/>
          <w:b/>
          <w:sz w:val="24"/>
        </w:rPr>
        <w:t>[</w:t>
      </w:r>
      <w:r w:rsidRPr="00253A26">
        <w:rPr>
          <w:rFonts w:ascii="Calibri" w:hAnsi="Calibri" w:cs="Courier New"/>
          <w:b/>
          <w:i/>
          <w:color w:val="FF6600"/>
          <w:sz w:val="24"/>
        </w:rPr>
        <w:t>Name of business</w:t>
      </w:r>
      <w:r>
        <w:rPr>
          <w:rFonts w:ascii="Calibri" w:hAnsi="Calibri" w:cs="Courier New"/>
          <w:b/>
          <w:i/>
          <w:color w:val="FF6600"/>
          <w:sz w:val="24"/>
        </w:rPr>
        <w:t xml:space="preserve"> 4</w:t>
      </w:r>
      <w:r w:rsidRPr="00F979F0">
        <w:rPr>
          <w:rFonts w:ascii="Calibri" w:hAnsi="Calibri" w:cs="Courier New"/>
          <w:b/>
          <w:sz w:val="24"/>
        </w:rPr>
        <w:t>]</w:t>
      </w:r>
    </w:p>
    <w:p w:rsidR="007D6E2F" w:rsidRPr="009851A8" w:rsidRDefault="007D6E2F" w:rsidP="007D6E2F">
      <w:pPr>
        <w:pStyle w:val="PlainText"/>
        <w:rPr>
          <w:rFonts w:ascii="Calibri" w:hAnsi="Calibri" w:cs="Courier New"/>
          <w:sz w:val="24"/>
        </w:rPr>
      </w:pPr>
      <w:r w:rsidRPr="009851A8">
        <w:rPr>
          <w:rFonts w:ascii="Calibri" w:hAnsi="Calibri" w:cs="Courier New"/>
          <w:sz w:val="24"/>
        </w:rPr>
        <w:t xml:space="preserve">============================================= </w:t>
      </w:r>
    </w:p>
    <w:p w:rsidR="007D6E2F" w:rsidRPr="009851A8"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r>
        <w:rPr>
          <w:rFonts w:ascii="Calibri" w:hAnsi="Calibri" w:cs="Courier New"/>
          <w:sz w:val="24"/>
        </w:rPr>
        <w:br w:type="page"/>
      </w:r>
      <w:r w:rsidRPr="009851A8">
        <w:rPr>
          <w:rFonts w:ascii="Calibri" w:hAnsi="Calibri" w:cs="Courier New"/>
          <w:sz w:val="24"/>
        </w:rPr>
        <w:t>=============================================</w:t>
      </w:r>
    </w:p>
    <w:p w:rsidR="007D6E2F" w:rsidRPr="00F979F0" w:rsidRDefault="007D6E2F" w:rsidP="007D6E2F">
      <w:pPr>
        <w:pStyle w:val="PlainText"/>
        <w:rPr>
          <w:rFonts w:ascii="Calibri" w:hAnsi="Calibri" w:cs="Courier New"/>
          <w:b/>
          <w:sz w:val="26"/>
        </w:rPr>
      </w:pPr>
      <w:smartTag w:uri="urn:schemas-microsoft-com:office:smarttags" w:element="place">
        <w:r w:rsidRPr="00F979F0">
          <w:rPr>
            <w:rFonts w:ascii="Calibri" w:hAnsi="Calibri" w:cs="Courier New"/>
            <w:b/>
            <w:sz w:val="26"/>
          </w:rPr>
          <w:t>Meta</w:t>
        </w:r>
      </w:smartTag>
      <w:r w:rsidRPr="00F979F0">
        <w:rPr>
          <w:rFonts w:ascii="Calibri" w:hAnsi="Calibri" w:cs="Courier New"/>
          <w:b/>
          <w:sz w:val="26"/>
        </w:rPr>
        <w:t xml:space="preserve"> Questions</w:t>
      </w:r>
      <w:r>
        <w:rPr>
          <w:rFonts w:ascii="Calibri" w:hAnsi="Calibri" w:cs="Courier New"/>
          <w:b/>
          <w:sz w:val="26"/>
        </w:rPr>
        <w:t xml:space="preserve"> – </w:t>
      </w:r>
      <w:r w:rsidRPr="00F979F0">
        <w:rPr>
          <w:rFonts w:ascii="Calibri" w:hAnsi="Calibri" w:cs="Courier New"/>
          <w:b/>
          <w:i/>
          <w:sz w:val="26"/>
        </w:rPr>
        <w:t>for pilot survey only</w:t>
      </w:r>
    </w:p>
    <w:p w:rsidR="007D6E2F" w:rsidRPr="009851A8" w:rsidRDefault="007D6E2F" w:rsidP="007D6E2F">
      <w:pPr>
        <w:pStyle w:val="PlainText"/>
        <w:rPr>
          <w:rFonts w:ascii="Calibri" w:hAnsi="Calibri" w:cs="Courier New"/>
          <w:sz w:val="24"/>
        </w:rPr>
      </w:pPr>
      <w:r w:rsidRPr="009851A8">
        <w:rPr>
          <w:rFonts w:ascii="Calibri" w:hAnsi="Calibri" w:cs="Courier New"/>
          <w:sz w:val="24"/>
        </w:rPr>
        <w:t xml:space="preserve">============================================= </w:t>
      </w:r>
    </w:p>
    <w:p w:rsidR="007D6E2F" w:rsidRDefault="007D6E2F" w:rsidP="007D6E2F">
      <w:pPr>
        <w:pStyle w:val="PlainText"/>
        <w:rPr>
          <w:rFonts w:ascii="Calibri" w:hAnsi="Calibri" w:cs="Courier New"/>
          <w:sz w:val="24"/>
        </w:rPr>
      </w:pPr>
    </w:p>
    <w:p w:rsidR="007D6E2F" w:rsidRPr="00F979F0" w:rsidRDefault="007D6E2F" w:rsidP="007D6E2F">
      <w:pPr>
        <w:pStyle w:val="PlainText"/>
        <w:rPr>
          <w:rFonts w:ascii="Calibri" w:hAnsi="Calibri" w:cs="Courier New"/>
          <w:b/>
          <w:sz w:val="24"/>
        </w:rPr>
      </w:pPr>
      <w:r w:rsidRPr="00F979F0">
        <w:rPr>
          <w:rFonts w:ascii="Calibri" w:hAnsi="Calibri" w:cs="Courier New"/>
          <w:b/>
          <w:sz w:val="24"/>
        </w:rPr>
        <w:t>Were the instructions clear and easy to follow?</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w:t>
      </w:r>
    </w:p>
    <w:p w:rsidR="007D6E2F" w:rsidRPr="009851A8" w:rsidRDefault="007D6E2F" w:rsidP="007D6E2F">
      <w:pPr>
        <w:pStyle w:val="PlainText"/>
        <w:rPr>
          <w:rFonts w:ascii="Calibri" w:hAnsi="Calibri" w:cs="Courier New"/>
          <w:sz w:val="24"/>
        </w:rPr>
      </w:pPr>
    </w:p>
    <w:p w:rsidR="007D6E2F" w:rsidRPr="00F979F0" w:rsidRDefault="007D6E2F" w:rsidP="007D6E2F">
      <w:pPr>
        <w:pStyle w:val="PlainText"/>
        <w:rPr>
          <w:rFonts w:ascii="Calibri" w:hAnsi="Calibri" w:cs="Courier New"/>
          <w:b/>
          <w:sz w:val="24"/>
        </w:rPr>
      </w:pPr>
      <w:r w:rsidRPr="00F979F0">
        <w:rPr>
          <w:rFonts w:ascii="Calibri" w:hAnsi="Calibri" w:cs="Courier New"/>
          <w:b/>
          <w:sz w:val="24"/>
        </w:rPr>
        <w:t>Please include your comments.</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F979F0" w:rsidRDefault="007D6E2F" w:rsidP="007D6E2F">
      <w:pPr>
        <w:pStyle w:val="PlainText"/>
        <w:rPr>
          <w:rFonts w:ascii="Calibri" w:hAnsi="Calibri" w:cs="Courier New"/>
          <w:b/>
          <w:sz w:val="24"/>
        </w:rPr>
      </w:pPr>
      <w:r w:rsidRPr="00F979F0">
        <w:rPr>
          <w:rFonts w:ascii="Calibri" w:hAnsi="Calibri" w:cs="Courier New"/>
          <w:b/>
          <w:sz w:val="24"/>
        </w:rPr>
        <w:t>Did you find it easy to navigate through the survey?</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w:t>
      </w:r>
    </w:p>
    <w:p w:rsidR="007D6E2F" w:rsidRPr="009851A8" w:rsidRDefault="007D6E2F" w:rsidP="007D6E2F">
      <w:pPr>
        <w:pStyle w:val="PlainText"/>
        <w:rPr>
          <w:rFonts w:ascii="Calibri" w:hAnsi="Calibri" w:cs="Courier New"/>
          <w:sz w:val="24"/>
        </w:rPr>
      </w:pPr>
    </w:p>
    <w:p w:rsidR="007D6E2F" w:rsidRPr="00F979F0" w:rsidRDefault="007D6E2F" w:rsidP="007D6E2F">
      <w:pPr>
        <w:pStyle w:val="PlainText"/>
        <w:rPr>
          <w:rFonts w:ascii="Calibri" w:hAnsi="Calibri" w:cs="Courier New"/>
          <w:b/>
          <w:sz w:val="24"/>
        </w:rPr>
      </w:pPr>
      <w:r w:rsidRPr="00F979F0">
        <w:rPr>
          <w:rFonts w:ascii="Calibri" w:hAnsi="Calibri" w:cs="Courier New"/>
          <w:b/>
          <w:sz w:val="24"/>
        </w:rPr>
        <w:t>Please include your comments.</w:t>
      </w:r>
    </w:p>
    <w:p w:rsidR="007D6E2F"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F979F0" w:rsidRDefault="007D6E2F" w:rsidP="007D6E2F">
      <w:pPr>
        <w:pStyle w:val="PlainText"/>
        <w:rPr>
          <w:rFonts w:ascii="Calibri" w:hAnsi="Calibri" w:cs="Courier New"/>
          <w:b/>
          <w:sz w:val="24"/>
        </w:rPr>
      </w:pPr>
      <w:r w:rsidRPr="00F979F0">
        <w:rPr>
          <w:rFonts w:ascii="Calibri" w:hAnsi="Calibri" w:cs="Courier New"/>
          <w:b/>
          <w:sz w:val="24"/>
        </w:rPr>
        <w:t>Were any of the items confusing or ambiguous?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Yes</w:t>
      </w:r>
    </w:p>
    <w:p w:rsidR="007D6E2F" w:rsidRPr="009851A8" w:rsidRDefault="007D6E2F" w:rsidP="007D6E2F">
      <w:pPr>
        <w:pStyle w:val="PlainText"/>
        <w:rPr>
          <w:rFonts w:ascii="Calibri" w:hAnsi="Calibri" w:cs="Courier New"/>
          <w:sz w:val="24"/>
        </w:rPr>
      </w:pPr>
      <w:r w:rsidRPr="009851A8">
        <w:rPr>
          <w:rFonts w:ascii="Calibri" w:hAnsi="Calibri" w:cs="Courier New"/>
          <w:sz w:val="24"/>
        </w:rPr>
        <w:tab/>
        <w:t>( ) No</w:t>
      </w:r>
    </w:p>
    <w:p w:rsidR="007D6E2F" w:rsidRPr="009851A8" w:rsidRDefault="007D6E2F" w:rsidP="007D6E2F">
      <w:pPr>
        <w:pStyle w:val="PlainText"/>
        <w:rPr>
          <w:rFonts w:ascii="Calibri" w:hAnsi="Calibri" w:cs="Courier New"/>
          <w:sz w:val="24"/>
        </w:rPr>
      </w:pPr>
    </w:p>
    <w:p w:rsidR="007D6E2F" w:rsidRPr="00F979F0" w:rsidRDefault="007D6E2F" w:rsidP="007D6E2F">
      <w:pPr>
        <w:pStyle w:val="PlainText"/>
        <w:rPr>
          <w:rFonts w:ascii="Calibri" w:hAnsi="Calibri" w:cs="Courier New"/>
          <w:b/>
          <w:sz w:val="24"/>
        </w:rPr>
      </w:pPr>
      <w:r w:rsidRPr="00F979F0">
        <w:rPr>
          <w:rFonts w:ascii="Calibri" w:hAnsi="Calibri" w:cs="Courier New"/>
          <w:b/>
          <w:sz w:val="24"/>
        </w:rPr>
        <w:t>Please include your comments.</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F979F0" w:rsidRDefault="007D6E2F" w:rsidP="007D6E2F">
      <w:pPr>
        <w:pStyle w:val="PlainText"/>
        <w:rPr>
          <w:rFonts w:ascii="Calibri" w:hAnsi="Calibri" w:cs="Courier New"/>
          <w:b/>
          <w:sz w:val="24"/>
        </w:rPr>
      </w:pPr>
      <w:r w:rsidRPr="00F979F0">
        <w:rPr>
          <w:rFonts w:ascii="Calibri" w:hAnsi="Calibri" w:cs="Courier New"/>
          <w:b/>
          <w:sz w:val="24"/>
        </w:rPr>
        <w:t>How long did it take you to complete the survey? (minutes)</w:t>
      </w:r>
    </w:p>
    <w:p w:rsidR="007D6E2F" w:rsidRPr="009851A8"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p>
    <w:p w:rsidR="007D6E2F" w:rsidRPr="00F979F0" w:rsidRDefault="007D6E2F" w:rsidP="007D6E2F">
      <w:pPr>
        <w:pStyle w:val="PlainText"/>
        <w:rPr>
          <w:rFonts w:ascii="Calibri" w:hAnsi="Calibri" w:cs="Courier New"/>
          <w:b/>
          <w:sz w:val="24"/>
        </w:rPr>
      </w:pPr>
      <w:r w:rsidRPr="00F979F0">
        <w:rPr>
          <w:rFonts w:ascii="Calibri" w:hAnsi="Calibri" w:cs="Courier New"/>
          <w:b/>
          <w:sz w:val="24"/>
        </w:rPr>
        <w:t>Please include any additional comments here.</w:t>
      </w:r>
    </w:p>
    <w:p w:rsidR="007D6E2F" w:rsidRPr="009851A8"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Default="007D6E2F" w:rsidP="007D6E2F">
      <w:pPr>
        <w:pStyle w:val="PlainText"/>
        <w:rPr>
          <w:rFonts w:ascii="Calibri" w:hAnsi="Calibri" w:cs="Courier New"/>
          <w:sz w:val="24"/>
        </w:rPr>
      </w:pPr>
    </w:p>
    <w:p w:rsidR="007D6E2F" w:rsidRPr="009851A8" w:rsidRDefault="007D6E2F" w:rsidP="007D6E2F">
      <w:pPr>
        <w:pStyle w:val="PlainText"/>
        <w:rPr>
          <w:rFonts w:ascii="Calibri" w:hAnsi="Calibri" w:cs="Courier New"/>
          <w:sz w:val="24"/>
        </w:rPr>
      </w:pPr>
      <w:r>
        <w:rPr>
          <w:rFonts w:ascii="Calibri" w:hAnsi="Calibri" w:cs="Courier New"/>
          <w:sz w:val="24"/>
        </w:rPr>
        <w:br w:type="page"/>
      </w:r>
      <w:r w:rsidRPr="009851A8">
        <w:rPr>
          <w:rFonts w:ascii="Calibri" w:hAnsi="Calibri" w:cs="Courier New"/>
          <w:sz w:val="24"/>
        </w:rPr>
        <w:t>=============================================</w:t>
      </w:r>
    </w:p>
    <w:p w:rsidR="007D6E2F" w:rsidRPr="00F979F0" w:rsidRDefault="007D6E2F" w:rsidP="007D6E2F">
      <w:pPr>
        <w:pStyle w:val="PlainText"/>
        <w:rPr>
          <w:rFonts w:ascii="Calibri" w:hAnsi="Calibri" w:cs="Courier New"/>
          <w:b/>
          <w:sz w:val="26"/>
          <w:szCs w:val="26"/>
        </w:rPr>
      </w:pPr>
      <w:r w:rsidRPr="00F979F0">
        <w:rPr>
          <w:rFonts w:ascii="Calibri" w:hAnsi="Calibri" w:cs="Courier New"/>
          <w:b/>
          <w:sz w:val="26"/>
          <w:szCs w:val="26"/>
        </w:rPr>
        <w:t>Survey complete. Thank you!</w:t>
      </w:r>
    </w:p>
    <w:p w:rsidR="007D6E2F" w:rsidRPr="009851A8" w:rsidRDefault="007D6E2F" w:rsidP="007D6E2F">
      <w:pPr>
        <w:pStyle w:val="PlainText"/>
        <w:rPr>
          <w:rFonts w:ascii="Calibri" w:hAnsi="Calibri" w:cs="Courier New"/>
          <w:sz w:val="24"/>
        </w:rPr>
      </w:pPr>
      <w:r w:rsidRPr="009851A8">
        <w:rPr>
          <w:rFonts w:ascii="Calibri" w:hAnsi="Calibri" w:cs="Courier New"/>
          <w:sz w:val="24"/>
        </w:rPr>
        <w:t xml:space="preserve">============================================= </w:t>
      </w:r>
    </w:p>
    <w:p w:rsidR="007D6E2F" w:rsidRDefault="007D6E2F" w:rsidP="007D6E2F">
      <w:pPr>
        <w:pStyle w:val="PlainText"/>
        <w:rPr>
          <w:rFonts w:ascii="Calibri" w:hAnsi="Calibri" w:cs="Courier New"/>
          <w:sz w:val="24"/>
        </w:rPr>
      </w:pPr>
    </w:p>
    <w:p w:rsidR="007D6E2F" w:rsidRPr="00F979F0" w:rsidRDefault="007D6E2F" w:rsidP="007D6E2F">
      <w:pPr>
        <w:pStyle w:val="PlainText"/>
        <w:rPr>
          <w:rFonts w:ascii="Calibri" w:hAnsi="Calibri" w:cs="Courier New"/>
          <w:b/>
          <w:sz w:val="24"/>
        </w:rPr>
      </w:pPr>
      <w:r w:rsidRPr="00F979F0">
        <w:rPr>
          <w:rFonts w:ascii="Calibri" w:hAnsi="Calibri" w:cs="Courier New"/>
          <w:b/>
          <w:sz w:val="24"/>
        </w:rPr>
        <w:t>On behalf of DEEWR, PhillipsKPA thanks you for your time and contribution. Your responses have been received. To exit, simply close your internet browser.</w:t>
      </w:r>
    </w:p>
    <w:p w:rsidR="007A19CB" w:rsidRPr="007A19CB" w:rsidRDefault="007A19CB" w:rsidP="007A19CB"/>
    <w:sectPr w:rsidR="007A19CB" w:rsidRPr="007A19CB" w:rsidSect="00150B2C">
      <w:headerReference w:type="even" r:id="rId32"/>
      <w:headerReference w:type="default" r:id="rId33"/>
      <w:headerReference w:type="first" r:id="rId3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586" w:rsidRDefault="00BF5586">
      <w:r>
        <w:separator/>
      </w:r>
    </w:p>
  </w:endnote>
  <w:endnote w:type="continuationSeparator" w:id="0">
    <w:p w:rsidR="00BF5586" w:rsidRDefault="00BF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ITC Avant Garde Gothic">
    <w:altName w:val="Century Gothic"/>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586" w:rsidRDefault="00BF5586">
    <w:pPr>
      <w:pStyle w:val="Footer"/>
      <w:framePr w:wrap="around" w:vAnchor="text" w:hAnchor="margin" w:xAlign="right" w:y="1"/>
      <w:rPr>
        <w:rStyle w:val="PageNumber"/>
        <w:sz w:val="22"/>
      </w:rPr>
    </w:pPr>
    <w:r>
      <w:rPr>
        <w:rStyle w:val="PageNumber"/>
      </w:rPr>
      <w:fldChar w:fldCharType="begin"/>
    </w:r>
    <w:r>
      <w:rPr>
        <w:rStyle w:val="PageNumber"/>
      </w:rPr>
      <w:instrText xml:space="preserve">PAGE  </w:instrText>
    </w:r>
    <w:r>
      <w:rPr>
        <w:rStyle w:val="PageNumber"/>
      </w:rPr>
      <w:fldChar w:fldCharType="end"/>
    </w:r>
  </w:p>
  <w:p w:rsidR="00BF5586" w:rsidRDefault="00BF55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586" w:rsidRPr="00DC2BC3" w:rsidRDefault="00BF5586" w:rsidP="00D7374D">
    <w:pPr>
      <w:pStyle w:val="Footer"/>
    </w:pPr>
    <w:r w:rsidRPr="00DC2BC3">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586" w:rsidRDefault="00BF5586">
    <w:pPr>
      <w:pStyle w:val="Footer"/>
    </w:pPr>
    <w:r>
      <w:rPr>
        <w:szCs w:val="18"/>
      </w:rPr>
      <w:tab/>
    </w:r>
    <w:r>
      <w:rPr>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586" w:rsidRDefault="00BF558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586" w:rsidRPr="006F7672" w:rsidRDefault="00BF5586" w:rsidP="006F7672">
    <w:pPr>
      <w:pStyle w:val="Footer"/>
      <w:jc w:val="right"/>
    </w:pPr>
    <w:r>
      <w:rPr>
        <w:rStyle w:val="PageNumber"/>
      </w:rPr>
      <w:fldChar w:fldCharType="begin"/>
    </w:r>
    <w:r>
      <w:rPr>
        <w:rStyle w:val="PageNumber"/>
      </w:rPr>
      <w:instrText xml:space="preserve"> PAGE </w:instrText>
    </w:r>
    <w:r>
      <w:rPr>
        <w:rStyle w:val="PageNumber"/>
      </w:rPr>
      <w:fldChar w:fldCharType="separate"/>
    </w:r>
    <w:r w:rsidR="0023244D">
      <w:rPr>
        <w:rStyle w:val="PageNumber"/>
        <w:noProof/>
      </w:rPr>
      <w:t>35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586" w:rsidRDefault="00BF5586">
      <w:r>
        <w:separator/>
      </w:r>
    </w:p>
  </w:footnote>
  <w:footnote w:type="continuationSeparator" w:id="0">
    <w:p w:rsidR="00BF5586" w:rsidRDefault="00BF5586">
      <w:r>
        <w:continuationSeparator/>
      </w:r>
    </w:p>
  </w:footnote>
  <w:footnote w:id="1">
    <w:p w:rsidR="00BF5586" w:rsidRDefault="00BF5586" w:rsidP="007D6E2F">
      <w:pPr>
        <w:pStyle w:val="FootnoteText"/>
      </w:pPr>
      <w:r>
        <w:rPr>
          <w:rStyle w:val="FootnoteReference"/>
        </w:rPr>
        <w:footnoteRef/>
      </w:r>
      <w:r>
        <w:t xml:space="preserve"> </w:t>
      </w:r>
      <w:r w:rsidRPr="00311E03">
        <w:t xml:space="preserve">This includes </w:t>
      </w:r>
      <w:r>
        <w:t>2</w:t>
      </w:r>
      <w:r w:rsidRPr="00311E03">
        <w:t xml:space="preserve"> respondents who did not respond to the question regarding their school’s involvement in current significant</w:t>
      </w:r>
      <w:r>
        <w:t xml:space="preserve"> relationship(s).</w:t>
      </w:r>
    </w:p>
  </w:footnote>
  <w:footnote w:id="2">
    <w:p w:rsidR="00BF5586" w:rsidRDefault="00BF5586" w:rsidP="007D6E2F">
      <w:pPr>
        <w:pStyle w:val="FootnoteText"/>
      </w:pPr>
      <w:r>
        <w:rPr>
          <w:rStyle w:val="FootnoteReference"/>
        </w:rPr>
        <w:footnoteRef/>
      </w:r>
      <w:r>
        <w:t xml:space="preserve"> </w:t>
      </w:r>
      <w:r w:rsidRPr="00311E03">
        <w:t xml:space="preserve">This includes </w:t>
      </w:r>
      <w:r>
        <w:t>3</w:t>
      </w:r>
      <w:r w:rsidRPr="00311E03">
        <w:t xml:space="preserve"> respondents who did not respond to the question regarding their school’s involvement in current significant</w:t>
      </w:r>
      <w:r>
        <w:t xml:space="preserve"> relationship(s).</w:t>
      </w:r>
    </w:p>
  </w:footnote>
  <w:footnote w:id="3">
    <w:p w:rsidR="00BF5586" w:rsidRDefault="00BF5586" w:rsidP="007D6E2F">
      <w:pPr>
        <w:pStyle w:val="FootnoteText"/>
      </w:pPr>
      <w:r>
        <w:rPr>
          <w:rStyle w:val="FootnoteReference"/>
        </w:rPr>
        <w:footnoteRef/>
      </w:r>
      <w:r>
        <w:t xml:space="preserve"> These 3 respondents did not respond to the question regarding current significant relationship(s) and thus cannot be classified in the above two categories.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586" w:rsidRDefault="00BF5586">
    <w:pPr>
      <w:spacing w:after="0"/>
      <w:ind w:left="-142"/>
      <w:jc w:val="right"/>
      <w:rPr>
        <w:sz w:val="16"/>
        <w:szCs w:val="16"/>
      </w:rPr>
    </w:pPr>
    <w:r>
      <w:rPr>
        <w:sz w:val="16"/>
        <w:szCs w:val="16"/>
      </w:rPr>
      <w:t xml:space="preserve">PhillipsKPA Project No. XXXX </w:t>
    </w:r>
  </w:p>
  <w:p w:rsidR="00BF5586" w:rsidRDefault="00BF5586">
    <w:pPr>
      <w:spacing w:after="0"/>
      <w:ind w:left="2127"/>
      <w:jc w:val="right"/>
      <w:rPr>
        <w:sz w:val="16"/>
        <w:szCs w:val="16"/>
      </w:rPr>
    </w:pPr>
    <w:r>
      <w:rPr>
        <w:sz w:val="16"/>
        <w:szCs w:val="16"/>
      </w:rPr>
      <w:t xml:space="preserve">Client name  </w:t>
    </w:r>
  </w:p>
  <w:p w:rsidR="00BF5586" w:rsidRDefault="00BF5586">
    <w:pPr>
      <w:pBdr>
        <w:bottom w:val="single" w:sz="4" w:space="1" w:color="auto"/>
      </w:pBdr>
      <w:spacing w:after="0"/>
      <w:ind w:left="1560"/>
      <w:jc w:val="right"/>
    </w:pPr>
    <w:r>
      <w:rPr>
        <w:sz w:val="16"/>
        <w:szCs w:val="16"/>
      </w:rPr>
      <w:t>Project</w:t>
    </w:r>
  </w:p>
  <w:p w:rsidR="00BF5586" w:rsidRDefault="00BF5586">
    <w:pPr>
      <w:pStyle w:val="Header"/>
      <w:tabs>
        <w:tab w:val="clear" w:pos="4320"/>
      </w:tabs>
    </w:pPr>
  </w:p>
  <w:p w:rsidR="00BF5586" w:rsidRDefault="00BF5586">
    <w:pPr>
      <w:spacing w:after="0"/>
      <w:ind w:left="-142"/>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586" w:rsidRDefault="00BF5586" w:rsidP="00556F2B">
    <w:pPr>
      <w:spacing w:after="0"/>
      <w:ind w:left="-142"/>
      <w:jc w:val="right"/>
      <w:rPr>
        <w:sz w:val="16"/>
        <w:szCs w:val="16"/>
      </w:rPr>
    </w:pPr>
    <w:r>
      <w:rPr>
        <w:sz w:val="16"/>
        <w:szCs w:val="16"/>
      </w:rPr>
      <w:t xml:space="preserve">PhillipsKPA Project No. 1092 </w:t>
    </w:r>
  </w:p>
  <w:p w:rsidR="00BF5586" w:rsidRDefault="00BF5586" w:rsidP="00556F2B">
    <w:pPr>
      <w:spacing w:after="0"/>
      <w:ind w:left="2127"/>
      <w:jc w:val="right"/>
      <w:rPr>
        <w:sz w:val="16"/>
        <w:szCs w:val="16"/>
      </w:rPr>
    </w:pPr>
    <w:r>
      <w:rPr>
        <w:sz w:val="16"/>
        <w:szCs w:val="16"/>
      </w:rPr>
      <w:t xml:space="preserve">Department of Education, Employment and Workplace Relations </w:t>
    </w:r>
  </w:p>
  <w:p w:rsidR="00BF5586" w:rsidRDefault="00BF5586" w:rsidP="00556F2B">
    <w:pPr>
      <w:pBdr>
        <w:bottom w:val="single" w:sz="4" w:space="1" w:color="auto"/>
      </w:pBdr>
      <w:spacing w:after="0"/>
      <w:ind w:left="1560"/>
      <w:jc w:val="right"/>
    </w:pPr>
    <w:r>
      <w:rPr>
        <w:sz w:val="16"/>
        <w:szCs w:val="16"/>
      </w:rPr>
      <w:t>School – Business Relationships: School s survey</w:t>
    </w:r>
  </w:p>
  <w:p w:rsidR="00BF5586" w:rsidRDefault="00BF5586" w:rsidP="00986DA7">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586" w:rsidRDefault="00BF5586" w:rsidP="0007673F">
    <w:pPr>
      <w:spacing w:after="0"/>
      <w:ind w:left="-142"/>
      <w:jc w:val="right"/>
      <w:rPr>
        <w:sz w:val="16"/>
        <w:szCs w:val="16"/>
      </w:rPr>
    </w:pPr>
    <w:r>
      <w:rPr>
        <w:sz w:val="16"/>
        <w:szCs w:val="16"/>
      </w:rPr>
      <w:t xml:space="preserve">PhillipsKPA Project No. 1092 </w:t>
    </w:r>
  </w:p>
  <w:p w:rsidR="00BF5586" w:rsidRDefault="00BF5586" w:rsidP="0007673F">
    <w:pPr>
      <w:spacing w:after="0"/>
      <w:ind w:left="2127"/>
      <w:jc w:val="right"/>
      <w:rPr>
        <w:sz w:val="16"/>
        <w:szCs w:val="16"/>
      </w:rPr>
    </w:pPr>
    <w:r>
      <w:rPr>
        <w:sz w:val="16"/>
        <w:szCs w:val="16"/>
      </w:rPr>
      <w:t xml:space="preserve">Department of Education, Employment and Workplace Relations </w:t>
    </w:r>
  </w:p>
  <w:p w:rsidR="00BF5586" w:rsidRDefault="00BF5586" w:rsidP="0007673F">
    <w:pPr>
      <w:pBdr>
        <w:bottom w:val="single" w:sz="4" w:space="1" w:color="auto"/>
      </w:pBdr>
      <w:spacing w:after="0"/>
      <w:ind w:left="1560"/>
      <w:jc w:val="right"/>
    </w:pPr>
    <w:r>
      <w:rPr>
        <w:sz w:val="16"/>
        <w:szCs w:val="16"/>
      </w:rPr>
      <w:t>School – Business Relationships: Schools Survey</w:t>
    </w:r>
  </w:p>
  <w:p w:rsidR="00BF5586" w:rsidRDefault="00BF5586" w:rsidP="006F7672">
    <w:pPr>
      <w:pStyle w:val="Header"/>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586" w:rsidRDefault="00BF558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586" w:rsidRPr="00470898" w:rsidRDefault="00BF5586" w:rsidP="006F7672">
    <w:pPr>
      <w:pStyle w:val="Header"/>
      <w:pBdr>
        <w:bottom w:val="thickThinSmallGap" w:sz="24" w:space="1" w:color="622423"/>
      </w:pBdr>
      <w:spacing w:after="0"/>
      <w:jc w:val="right"/>
      <w:rPr>
        <w:rFonts w:ascii="Cambria" w:hAnsi="Cambria"/>
        <w:i/>
        <w:sz w:val="32"/>
        <w:szCs w:val="32"/>
      </w:rPr>
    </w:pPr>
    <w:r w:rsidRPr="00470898">
      <w:rPr>
        <w:rFonts w:ascii="Cambria" w:hAnsi="Cambria"/>
        <w:i/>
        <w:sz w:val="32"/>
        <w:szCs w:val="32"/>
      </w:rPr>
      <w:t>[School Survey Questionnaire – Final]</w:t>
    </w:r>
  </w:p>
  <w:p w:rsidR="00BF5586" w:rsidRDefault="00BF5586" w:rsidP="006F7672">
    <w:pPr>
      <w:pStyle w:val="Header"/>
      <w:spacing w:after="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586" w:rsidRDefault="00BF5586">
    <w:pPr>
      <w:spacing w:after="0"/>
      <w:ind w:left="-142"/>
      <w:jc w:val="right"/>
      <w:rPr>
        <w:sz w:val="16"/>
        <w:szCs w:val="16"/>
      </w:rPr>
    </w:pPr>
    <w:r>
      <w:rPr>
        <w:sz w:val="16"/>
        <w:szCs w:val="16"/>
      </w:rPr>
      <w:t xml:space="preserve">PhillipsKPA Project No. XXXX </w:t>
    </w:r>
  </w:p>
  <w:p w:rsidR="00BF5586" w:rsidRDefault="00BF5586">
    <w:pPr>
      <w:spacing w:after="0"/>
      <w:ind w:left="2127"/>
      <w:jc w:val="right"/>
      <w:rPr>
        <w:sz w:val="16"/>
        <w:szCs w:val="16"/>
      </w:rPr>
    </w:pPr>
    <w:r>
      <w:rPr>
        <w:sz w:val="16"/>
        <w:szCs w:val="16"/>
      </w:rPr>
      <w:t xml:space="preserve">Client name </w:t>
    </w:r>
  </w:p>
  <w:p w:rsidR="00BF5586" w:rsidRDefault="00BF5586">
    <w:pPr>
      <w:pBdr>
        <w:bottom w:val="single" w:sz="4" w:space="1" w:color="auto"/>
      </w:pBdr>
      <w:spacing w:after="0"/>
      <w:ind w:left="1560"/>
      <w:jc w:val="right"/>
    </w:pPr>
    <w:r>
      <w:rPr>
        <w:sz w:val="16"/>
        <w:szCs w:val="16"/>
      </w:rPr>
      <w:t>Project</w:t>
    </w:r>
  </w:p>
  <w:p w:rsidR="00BF5586" w:rsidRDefault="00BF5586">
    <w:pPr>
      <w:pStyle w:val="Header"/>
      <w:tabs>
        <w:tab w:val="clear" w:pos="43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95pt;height:10.95pt" o:bullet="t">
        <v:imagedata r:id="rId1" o:title=""/>
      </v:shape>
    </w:pict>
  </w:numPicBullet>
  <w:numPicBullet w:numPicBulletId="1">
    <w:pict>
      <v:shape id="_x0000_i1039" type="#_x0000_t75" style="width:3in;height:3in" o:bullet="t"/>
    </w:pict>
  </w:numPicBullet>
  <w:abstractNum w:abstractNumId="0">
    <w:nsid w:val="FFFFFF7C"/>
    <w:multiLevelType w:val="singleLevel"/>
    <w:tmpl w:val="5C94F802"/>
    <w:lvl w:ilvl="0">
      <w:start w:val="1"/>
      <w:numFmt w:val="decimal"/>
      <w:lvlText w:val="%1."/>
      <w:lvlJc w:val="left"/>
      <w:pPr>
        <w:tabs>
          <w:tab w:val="num" w:pos="1492"/>
        </w:tabs>
        <w:ind w:left="1492" w:hanging="360"/>
      </w:pPr>
    </w:lvl>
  </w:abstractNum>
  <w:abstractNum w:abstractNumId="1">
    <w:nsid w:val="FFFFFF7D"/>
    <w:multiLevelType w:val="singleLevel"/>
    <w:tmpl w:val="A74EFFD0"/>
    <w:lvl w:ilvl="0">
      <w:start w:val="1"/>
      <w:numFmt w:val="decimal"/>
      <w:lvlText w:val="%1."/>
      <w:lvlJc w:val="left"/>
      <w:pPr>
        <w:tabs>
          <w:tab w:val="num" w:pos="1209"/>
        </w:tabs>
        <w:ind w:left="1209" w:hanging="360"/>
      </w:pPr>
    </w:lvl>
  </w:abstractNum>
  <w:abstractNum w:abstractNumId="2">
    <w:nsid w:val="FFFFFF7E"/>
    <w:multiLevelType w:val="singleLevel"/>
    <w:tmpl w:val="644C3564"/>
    <w:lvl w:ilvl="0">
      <w:start w:val="1"/>
      <w:numFmt w:val="decimal"/>
      <w:lvlText w:val="%1."/>
      <w:lvlJc w:val="left"/>
      <w:pPr>
        <w:tabs>
          <w:tab w:val="num" w:pos="926"/>
        </w:tabs>
        <w:ind w:left="926" w:hanging="360"/>
      </w:pPr>
    </w:lvl>
  </w:abstractNum>
  <w:abstractNum w:abstractNumId="3">
    <w:nsid w:val="FFFFFF7F"/>
    <w:multiLevelType w:val="singleLevel"/>
    <w:tmpl w:val="DCF2F1A8"/>
    <w:lvl w:ilvl="0">
      <w:start w:val="1"/>
      <w:numFmt w:val="decimal"/>
      <w:lvlText w:val="%1."/>
      <w:lvlJc w:val="left"/>
      <w:pPr>
        <w:tabs>
          <w:tab w:val="num" w:pos="643"/>
        </w:tabs>
        <w:ind w:left="643" w:hanging="360"/>
      </w:pPr>
    </w:lvl>
  </w:abstractNum>
  <w:abstractNum w:abstractNumId="4">
    <w:nsid w:val="FFFFFF80"/>
    <w:multiLevelType w:val="singleLevel"/>
    <w:tmpl w:val="F86033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F5C38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1AAFB80"/>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BF3E408E"/>
    <w:lvl w:ilvl="0">
      <w:start w:val="1"/>
      <w:numFmt w:val="decimal"/>
      <w:lvlText w:val="%1."/>
      <w:lvlJc w:val="left"/>
      <w:pPr>
        <w:tabs>
          <w:tab w:val="num" w:pos="360"/>
        </w:tabs>
        <w:ind w:left="360" w:hanging="360"/>
      </w:pPr>
    </w:lvl>
  </w:abstractNum>
  <w:abstractNum w:abstractNumId="8">
    <w:nsid w:val="00C77246"/>
    <w:multiLevelType w:val="multilevel"/>
    <w:tmpl w:val="37ECAC56"/>
    <w:lvl w:ilvl="0">
      <w:start w:val="1"/>
      <w:numFmt w:val="decimal"/>
      <w:lvlText w:val="%1"/>
      <w:lvlJc w:val="left"/>
      <w:pPr>
        <w:tabs>
          <w:tab w:val="num" w:pos="964"/>
        </w:tabs>
        <w:ind w:left="964" w:hanging="964"/>
      </w:pPr>
      <w:rPr>
        <w:rFonts w:cs="Times New Roman"/>
      </w:rPr>
    </w:lvl>
    <w:lvl w:ilvl="1">
      <w:start w:val="1"/>
      <w:numFmt w:val="decimal"/>
      <w:lvlText w:val="%1.%2"/>
      <w:lvlJc w:val="left"/>
      <w:pPr>
        <w:tabs>
          <w:tab w:val="num" w:pos="2638"/>
        </w:tabs>
        <w:ind w:left="2638" w:hanging="964"/>
      </w:pPr>
      <w:rPr>
        <w:rFonts w:cs="Times New Roman"/>
      </w:rPr>
    </w:lvl>
    <w:lvl w:ilvl="2">
      <w:start w:val="1"/>
      <w:numFmt w:val="decimal"/>
      <w:lvlText w:val="%1.%2.%3"/>
      <w:lvlJc w:val="left"/>
      <w:pPr>
        <w:tabs>
          <w:tab w:val="num" w:pos="964"/>
        </w:tabs>
        <w:ind w:left="964" w:hanging="964"/>
      </w:pPr>
      <w:rPr>
        <w:rFonts w:cs="Times New Roman"/>
      </w:rPr>
    </w:lvl>
    <w:lvl w:ilvl="3">
      <w:start w:val="1"/>
      <w:numFmt w:val="decimal"/>
      <w:lvlText w:val="%1.%2.%3.%4"/>
      <w:lvlJc w:val="left"/>
      <w:pPr>
        <w:tabs>
          <w:tab w:val="num" w:pos="1948"/>
        </w:tabs>
        <w:ind w:left="1928" w:hanging="964"/>
      </w:pPr>
      <w:rPr>
        <w:rFonts w:cs="Times New Roman"/>
      </w:rPr>
    </w:lvl>
    <w:lvl w:ilvl="4">
      <w:start w:val="1"/>
      <w:numFmt w:val="decimal"/>
      <w:lvlText w:val="%1.%2.%3.%4.%5"/>
      <w:lvlJc w:val="left"/>
      <w:pPr>
        <w:tabs>
          <w:tab w:val="num" w:pos="1972"/>
        </w:tabs>
        <w:ind w:left="1972" w:hanging="1008"/>
      </w:pPr>
      <w:rPr>
        <w:rFonts w:cs="Times New Roman"/>
      </w:rPr>
    </w:lvl>
    <w:lvl w:ilvl="5">
      <w:start w:val="1"/>
      <w:numFmt w:val="decimal"/>
      <w:lvlText w:val="%1.%2.%3.%4.%5.%6"/>
      <w:lvlJc w:val="left"/>
      <w:pPr>
        <w:tabs>
          <w:tab w:val="num" w:pos="2116"/>
        </w:tabs>
        <w:ind w:left="2116" w:hanging="1152"/>
      </w:pPr>
      <w:rPr>
        <w:rFonts w:cs="Times New Roman"/>
      </w:rPr>
    </w:lvl>
    <w:lvl w:ilvl="6">
      <w:start w:val="1"/>
      <w:numFmt w:val="decimal"/>
      <w:lvlText w:val="%1.%2.%3.%4.%5.%6.%7"/>
      <w:lvlJc w:val="left"/>
      <w:pPr>
        <w:tabs>
          <w:tab w:val="num" w:pos="2260"/>
        </w:tabs>
        <w:ind w:left="2260" w:hanging="1296"/>
      </w:pPr>
      <w:rPr>
        <w:rFonts w:cs="Times New Roman"/>
      </w:rPr>
    </w:lvl>
    <w:lvl w:ilvl="7">
      <w:start w:val="1"/>
      <w:numFmt w:val="decimal"/>
      <w:lvlText w:val="%1.%2.%3.%4.%5.%6.%7.%8"/>
      <w:lvlJc w:val="left"/>
      <w:pPr>
        <w:tabs>
          <w:tab w:val="num" w:pos="2404"/>
        </w:tabs>
        <w:ind w:left="2404" w:hanging="1440"/>
      </w:pPr>
      <w:rPr>
        <w:rFonts w:cs="Times New Roman"/>
      </w:rPr>
    </w:lvl>
    <w:lvl w:ilvl="8">
      <w:start w:val="1"/>
      <w:numFmt w:val="decimal"/>
      <w:lvlText w:val="%1.%2.%3.%4.%5.%6.%7.%8.%9"/>
      <w:lvlJc w:val="left"/>
      <w:pPr>
        <w:tabs>
          <w:tab w:val="num" w:pos="2548"/>
        </w:tabs>
        <w:ind w:left="2548" w:hanging="1584"/>
      </w:pPr>
      <w:rPr>
        <w:rFonts w:cs="Times New Roman"/>
      </w:rPr>
    </w:lvl>
  </w:abstractNum>
  <w:abstractNum w:abstractNumId="9">
    <w:nsid w:val="0DBB00B6"/>
    <w:multiLevelType w:val="singleLevel"/>
    <w:tmpl w:val="007840DA"/>
    <w:lvl w:ilvl="0">
      <w:start w:val="1"/>
      <w:numFmt w:val="bullet"/>
      <w:pStyle w:val="tablebullet"/>
      <w:lvlText w:val="n"/>
      <w:lvlJc w:val="left"/>
      <w:pPr>
        <w:tabs>
          <w:tab w:val="num" w:pos="340"/>
        </w:tabs>
        <w:ind w:left="340" w:hanging="340"/>
      </w:pPr>
      <w:rPr>
        <w:rFonts w:ascii="Wingdings" w:hAnsi="Wingdings" w:hint="default"/>
        <w:color w:val="auto"/>
        <w:sz w:val="18"/>
      </w:rPr>
    </w:lvl>
  </w:abstractNum>
  <w:abstractNum w:abstractNumId="10">
    <w:nsid w:val="11325E03"/>
    <w:multiLevelType w:val="multilevel"/>
    <w:tmpl w:val="37ECAC56"/>
    <w:lvl w:ilvl="0">
      <w:start w:val="1"/>
      <w:numFmt w:val="decimal"/>
      <w:lvlText w:val="%1"/>
      <w:lvlJc w:val="left"/>
      <w:pPr>
        <w:tabs>
          <w:tab w:val="num" w:pos="964"/>
        </w:tabs>
        <w:ind w:left="964" w:hanging="964"/>
      </w:pPr>
      <w:rPr>
        <w:rFonts w:cs="Times New Roman"/>
      </w:rPr>
    </w:lvl>
    <w:lvl w:ilvl="1">
      <w:start w:val="1"/>
      <w:numFmt w:val="decimal"/>
      <w:lvlText w:val="%1.%2"/>
      <w:lvlJc w:val="left"/>
      <w:pPr>
        <w:tabs>
          <w:tab w:val="num" w:pos="2638"/>
        </w:tabs>
        <w:ind w:left="2638" w:hanging="964"/>
      </w:pPr>
      <w:rPr>
        <w:rFonts w:cs="Times New Roman"/>
      </w:rPr>
    </w:lvl>
    <w:lvl w:ilvl="2">
      <w:start w:val="1"/>
      <w:numFmt w:val="decimal"/>
      <w:lvlText w:val="%1.%2.%3"/>
      <w:lvlJc w:val="left"/>
      <w:pPr>
        <w:tabs>
          <w:tab w:val="num" w:pos="964"/>
        </w:tabs>
        <w:ind w:left="964" w:hanging="964"/>
      </w:pPr>
      <w:rPr>
        <w:rFonts w:cs="Times New Roman"/>
      </w:rPr>
    </w:lvl>
    <w:lvl w:ilvl="3">
      <w:start w:val="1"/>
      <w:numFmt w:val="decimal"/>
      <w:lvlText w:val="%1.%2.%3.%4"/>
      <w:lvlJc w:val="left"/>
      <w:pPr>
        <w:tabs>
          <w:tab w:val="num" w:pos="1948"/>
        </w:tabs>
        <w:ind w:left="1928" w:hanging="964"/>
      </w:pPr>
      <w:rPr>
        <w:rFonts w:cs="Times New Roman"/>
      </w:rPr>
    </w:lvl>
    <w:lvl w:ilvl="4">
      <w:start w:val="1"/>
      <w:numFmt w:val="decimal"/>
      <w:lvlText w:val="%1.%2.%3.%4.%5"/>
      <w:lvlJc w:val="left"/>
      <w:pPr>
        <w:tabs>
          <w:tab w:val="num" w:pos="1972"/>
        </w:tabs>
        <w:ind w:left="1972" w:hanging="1008"/>
      </w:pPr>
      <w:rPr>
        <w:rFonts w:cs="Times New Roman"/>
      </w:rPr>
    </w:lvl>
    <w:lvl w:ilvl="5">
      <w:start w:val="1"/>
      <w:numFmt w:val="decimal"/>
      <w:lvlText w:val="%1.%2.%3.%4.%5.%6"/>
      <w:lvlJc w:val="left"/>
      <w:pPr>
        <w:tabs>
          <w:tab w:val="num" w:pos="2116"/>
        </w:tabs>
        <w:ind w:left="2116" w:hanging="1152"/>
      </w:pPr>
      <w:rPr>
        <w:rFonts w:cs="Times New Roman"/>
      </w:rPr>
    </w:lvl>
    <w:lvl w:ilvl="6">
      <w:start w:val="1"/>
      <w:numFmt w:val="decimal"/>
      <w:lvlText w:val="%1.%2.%3.%4.%5.%6.%7"/>
      <w:lvlJc w:val="left"/>
      <w:pPr>
        <w:tabs>
          <w:tab w:val="num" w:pos="2260"/>
        </w:tabs>
        <w:ind w:left="2260" w:hanging="1296"/>
      </w:pPr>
      <w:rPr>
        <w:rFonts w:cs="Times New Roman"/>
      </w:rPr>
    </w:lvl>
    <w:lvl w:ilvl="7">
      <w:start w:val="1"/>
      <w:numFmt w:val="decimal"/>
      <w:lvlText w:val="%1.%2.%3.%4.%5.%6.%7.%8"/>
      <w:lvlJc w:val="left"/>
      <w:pPr>
        <w:tabs>
          <w:tab w:val="num" w:pos="2404"/>
        </w:tabs>
        <w:ind w:left="2404" w:hanging="1440"/>
      </w:pPr>
      <w:rPr>
        <w:rFonts w:cs="Times New Roman"/>
      </w:rPr>
    </w:lvl>
    <w:lvl w:ilvl="8">
      <w:start w:val="1"/>
      <w:numFmt w:val="decimal"/>
      <w:lvlText w:val="%1.%2.%3.%4.%5.%6.%7.%8.%9"/>
      <w:lvlJc w:val="left"/>
      <w:pPr>
        <w:tabs>
          <w:tab w:val="num" w:pos="2548"/>
        </w:tabs>
        <w:ind w:left="2548" w:hanging="1584"/>
      </w:pPr>
      <w:rPr>
        <w:rFonts w:cs="Times New Roman"/>
      </w:rPr>
    </w:lvl>
  </w:abstractNum>
  <w:abstractNum w:abstractNumId="11">
    <w:nsid w:val="11EF3BE7"/>
    <w:multiLevelType w:val="hybridMultilevel"/>
    <w:tmpl w:val="C7ACC66C"/>
    <w:lvl w:ilvl="0" w:tplc="1630AF12">
      <w:start w:val="1"/>
      <w:numFmt w:val="bullet"/>
      <w:pStyle w:val="ListBullet"/>
      <w:lvlText w:val=""/>
      <w:lvlJc w:val="left"/>
      <w:pPr>
        <w:tabs>
          <w:tab w:val="num" w:pos="720"/>
        </w:tabs>
        <w:ind w:left="720" w:hanging="360"/>
      </w:pPr>
      <w:rPr>
        <w:rFonts w:ascii="Symbol" w:hAnsi="Symbol" w:hint="default"/>
      </w:rPr>
    </w:lvl>
    <w:lvl w:ilvl="1" w:tplc="B6EC1236">
      <w:start w:val="1"/>
      <w:numFmt w:val="decimal"/>
      <w:lvlText w:val="%2."/>
      <w:lvlJc w:val="left"/>
      <w:pPr>
        <w:tabs>
          <w:tab w:val="num" w:pos="1440"/>
        </w:tabs>
        <w:ind w:left="1440" w:hanging="360"/>
      </w:pPr>
      <w:rPr>
        <w:rFonts w:cs="Times New Roman" w:hint="default"/>
      </w:rPr>
    </w:lvl>
    <w:lvl w:ilvl="2" w:tplc="005C0E84">
      <w:start w:val="1"/>
      <w:numFmt w:val="bullet"/>
      <w:lvlText w:val=""/>
      <w:lvlJc w:val="left"/>
      <w:pPr>
        <w:tabs>
          <w:tab w:val="num" w:pos="2160"/>
        </w:tabs>
        <w:ind w:left="2160" w:hanging="360"/>
      </w:pPr>
      <w:rPr>
        <w:rFonts w:ascii="Wingdings" w:hAnsi="Wingdings" w:hint="default"/>
      </w:rPr>
    </w:lvl>
    <w:lvl w:ilvl="3" w:tplc="1F6825B4">
      <w:start w:val="1"/>
      <w:numFmt w:val="lowerRoman"/>
      <w:lvlText w:val="%4."/>
      <w:lvlJc w:val="left"/>
      <w:pPr>
        <w:tabs>
          <w:tab w:val="num" w:pos="3240"/>
        </w:tabs>
        <w:ind w:left="3240" w:hanging="720"/>
      </w:pPr>
      <w:rPr>
        <w:rFonts w:cs="Times New Roman" w:hint="default"/>
      </w:rPr>
    </w:lvl>
    <w:lvl w:ilvl="4" w:tplc="C97C48E6" w:tentative="1">
      <w:start w:val="1"/>
      <w:numFmt w:val="bullet"/>
      <w:lvlText w:val="o"/>
      <w:lvlJc w:val="left"/>
      <w:pPr>
        <w:tabs>
          <w:tab w:val="num" w:pos="3600"/>
        </w:tabs>
        <w:ind w:left="3600" w:hanging="360"/>
      </w:pPr>
      <w:rPr>
        <w:rFonts w:ascii="Courier New" w:hAnsi="Courier New" w:hint="default"/>
      </w:rPr>
    </w:lvl>
    <w:lvl w:ilvl="5" w:tplc="FED01BF6" w:tentative="1">
      <w:start w:val="1"/>
      <w:numFmt w:val="bullet"/>
      <w:lvlText w:val=""/>
      <w:lvlJc w:val="left"/>
      <w:pPr>
        <w:tabs>
          <w:tab w:val="num" w:pos="4320"/>
        </w:tabs>
        <w:ind w:left="4320" w:hanging="360"/>
      </w:pPr>
      <w:rPr>
        <w:rFonts w:ascii="Wingdings" w:hAnsi="Wingdings" w:hint="default"/>
      </w:rPr>
    </w:lvl>
    <w:lvl w:ilvl="6" w:tplc="35320F08" w:tentative="1">
      <w:start w:val="1"/>
      <w:numFmt w:val="bullet"/>
      <w:lvlText w:val=""/>
      <w:lvlJc w:val="left"/>
      <w:pPr>
        <w:tabs>
          <w:tab w:val="num" w:pos="5040"/>
        </w:tabs>
        <w:ind w:left="5040" w:hanging="360"/>
      </w:pPr>
      <w:rPr>
        <w:rFonts w:ascii="Symbol" w:hAnsi="Symbol" w:hint="default"/>
      </w:rPr>
    </w:lvl>
    <w:lvl w:ilvl="7" w:tplc="13261516" w:tentative="1">
      <w:start w:val="1"/>
      <w:numFmt w:val="bullet"/>
      <w:lvlText w:val="o"/>
      <w:lvlJc w:val="left"/>
      <w:pPr>
        <w:tabs>
          <w:tab w:val="num" w:pos="5760"/>
        </w:tabs>
        <w:ind w:left="5760" w:hanging="360"/>
      </w:pPr>
      <w:rPr>
        <w:rFonts w:ascii="Courier New" w:hAnsi="Courier New" w:hint="default"/>
      </w:rPr>
    </w:lvl>
    <w:lvl w:ilvl="8" w:tplc="6CAC82BE" w:tentative="1">
      <w:start w:val="1"/>
      <w:numFmt w:val="bullet"/>
      <w:lvlText w:val=""/>
      <w:lvlJc w:val="left"/>
      <w:pPr>
        <w:tabs>
          <w:tab w:val="num" w:pos="6480"/>
        </w:tabs>
        <w:ind w:left="6480" w:hanging="360"/>
      </w:pPr>
      <w:rPr>
        <w:rFonts w:ascii="Wingdings" w:hAnsi="Wingdings" w:hint="default"/>
      </w:rPr>
    </w:lvl>
  </w:abstractNum>
  <w:abstractNum w:abstractNumId="12">
    <w:nsid w:val="168B0EE6"/>
    <w:multiLevelType w:val="hybridMultilevel"/>
    <w:tmpl w:val="F1E0D42E"/>
    <w:lvl w:ilvl="0" w:tplc="FF388DF0">
      <w:start w:val="1"/>
      <w:numFmt w:val="decimal"/>
      <w:lvlText w:val="%1."/>
      <w:lvlJc w:val="left"/>
      <w:pPr>
        <w:ind w:left="720" w:hanging="360"/>
      </w:pPr>
      <w:rPr>
        <w:rFonts w:cs="Times New Roman"/>
        <w:sz w:val="22"/>
      </w:rPr>
    </w:lvl>
    <w:lvl w:ilvl="1" w:tplc="D704728E">
      <w:start w:val="1"/>
      <w:numFmt w:val="lowerLetter"/>
      <w:lvlText w:val="%2."/>
      <w:lvlJc w:val="left"/>
      <w:pPr>
        <w:ind w:left="1440" w:hanging="360"/>
      </w:pPr>
      <w:rPr>
        <w:rFonts w:cs="Times New Roman"/>
      </w:rPr>
    </w:lvl>
    <w:lvl w:ilvl="2" w:tplc="1ADCC35E" w:tentative="1">
      <w:start w:val="1"/>
      <w:numFmt w:val="lowerRoman"/>
      <w:lvlText w:val="%3."/>
      <w:lvlJc w:val="right"/>
      <w:pPr>
        <w:ind w:left="2160" w:hanging="180"/>
      </w:pPr>
      <w:rPr>
        <w:rFonts w:cs="Times New Roman"/>
      </w:rPr>
    </w:lvl>
    <w:lvl w:ilvl="3" w:tplc="9A08B438" w:tentative="1">
      <w:start w:val="1"/>
      <w:numFmt w:val="decimal"/>
      <w:lvlText w:val="%4."/>
      <w:lvlJc w:val="left"/>
      <w:pPr>
        <w:ind w:left="2880" w:hanging="360"/>
      </w:pPr>
      <w:rPr>
        <w:rFonts w:cs="Times New Roman"/>
      </w:rPr>
    </w:lvl>
    <w:lvl w:ilvl="4" w:tplc="63F4E8FE" w:tentative="1">
      <w:start w:val="1"/>
      <w:numFmt w:val="lowerLetter"/>
      <w:lvlText w:val="%5."/>
      <w:lvlJc w:val="left"/>
      <w:pPr>
        <w:ind w:left="3600" w:hanging="360"/>
      </w:pPr>
      <w:rPr>
        <w:rFonts w:cs="Times New Roman"/>
      </w:rPr>
    </w:lvl>
    <w:lvl w:ilvl="5" w:tplc="F0C67E86" w:tentative="1">
      <w:start w:val="1"/>
      <w:numFmt w:val="lowerRoman"/>
      <w:lvlText w:val="%6."/>
      <w:lvlJc w:val="right"/>
      <w:pPr>
        <w:ind w:left="4320" w:hanging="180"/>
      </w:pPr>
      <w:rPr>
        <w:rFonts w:cs="Times New Roman"/>
      </w:rPr>
    </w:lvl>
    <w:lvl w:ilvl="6" w:tplc="3806A108" w:tentative="1">
      <w:start w:val="1"/>
      <w:numFmt w:val="decimal"/>
      <w:lvlText w:val="%7."/>
      <w:lvlJc w:val="left"/>
      <w:pPr>
        <w:ind w:left="5040" w:hanging="360"/>
      </w:pPr>
      <w:rPr>
        <w:rFonts w:cs="Times New Roman"/>
      </w:rPr>
    </w:lvl>
    <w:lvl w:ilvl="7" w:tplc="40A8EBD0" w:tentative="1">
      <w:start w:val="1"/>
      <w:numFmt w:val="lowerLetter"/>
      <w:lvlText w:val="%8."/>
      <w:lvlJc w:val="left"/>
      <w:pPr>
        <w:ind w:left="5760" w:hanging="360"/>
      </w:pPr>
      <w:rPr>
        <w:rFonts w:cs="Times New Roman"/>
      </w:rPr>
    </w:lvl>
    <w:lvl w:ilvl="8" w:tplc="20E2BEDC" w:tentative="1">
      <w:start w:val="1"/>
      <w:numFmt w:val="lowerRoman"/>
      <w:lvlText w:val="%9."/>
      <w:lvlJc w:val="right"/>
      <w:pPr>
        <w:ind w:left="6480" w:hanging="180"/>
      </w:pPr>
      <w:rPr>
        <w:rFonts w:cs="Times New Roman"/>
      </w:rPr>
    </w:lvl>
  </w:abstractNum>
  <w:abstractNum w:abstractNumId="13">
    <w:nsid w:val="19824A74"/>
    <w:multiLevelType w:val="hybridMultilevel"/>
    <w:tmpl w:val="24D67022"/>
    <w:lvl w:ilvl="0" w:tplc="55DE75A8">
      <w:start w:val="1"/>
      <w:numFmt w:val="bullet"/>
      <w:pStyle w:val="TextboxBullet1"/>
      <w:lvlText w:val=""/>
      <w:lvlJc w:val="left"/>
      <w:pPr>
        <w:tabs>
          <w:tab w:val="num" w:pos="573"/>
        </w:tabs>
        <w:ind w:left="51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2EE38ED"/>
    <w:multiLevelType w:val="hybridMultilevel"/>
    <w:tmpl w:val="53B486E8"/>
    <w:lvl w:ilvl="0" w:tplc="0C090001">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15">
    <w:nsid w:val="31CB690B"/>
    <w:multiLevelType w:val="hybridMultilevel"/>
    <w:tmpl w:val="7D3A8A98"/>
    <w:lvl w:ilvl="0" w:tplc="55003998">
      <w:start w:val="1"/>
      <w:numFmt w:val="decimal"/>
      <w:pStyle w:val="DOTpt1Proposal"/>
      <w:lvlText w:val="%1."/>
      <w:lvlJc w:val="left"/>
      <w:pPr>
        <w:tabs>
          <w:tab w:val="num" w:pos="1069"/>
        </w:tabs>
        <w:ind w:left="1069" w:hanging="360"/>
      </w:pPr>
      <w:rPr>
        <w:rFonts w:cs="Times New Roman"/>
      </w:rPr>
    </w:lvl>
    <w:lvl w:ilvl="1" w:tplc="E988C0F4" w:tentative="1">
      <w:start w:val="1"/>
      <w:numFmt w:val="lowerLetter"/>
      <w:lvlText w:val="%2."/>
      <w:lvlJc w:val="left"/>
      <w:pPr>
        <w:tabs>
          <w:tab w:val="num" w:pos="1440"/>
        </w:tabs>
        <w:ind w:left="1440" w:hanging="360"/>
      </w:pPr>
      <w:rPr>
        <w:rFonts w:cs="Times New Roman"/>
      </w:rPr>
    </w:lvl>
    <w:lvl w:ilvl="2" w:tplc="C228F00A">
      <w:start w:val="1"/>
      <w:numFmt w:val="lowerRoman"/>
      <w:lvlText w:val="%3."/>
      <w:lvlJc w:val="right"/>
      <w:pPr>
        <w:tabs>
          <w:tab w:val="num" w:pos="2160"/>
        </w:tabs>
        <w:ind w:left="2160" w:hanging="180"/>
      </w:pPr>
      <w:rPr>
        <w:rFonts w:cs="Times New Roman"/>
      </w:rPr>
    </w:lvl>
    <w:lvl w:ilvl="3" w:tplc="54BE8FC8" w:tentative="1">
      <w:start w:val="1"/>
      <w:numFmt w:val="decimal"/>
      <w:lvlText w:val="%4."/>
      <w:lvlJc w:val="left"/>
      <w:pPr>
        <w:tabs>
          <w:tab w:val="num" w:pos="2880"/>
        </w:tabs>
        <w:ind w:left="2880" w:hanging="360"/>
      </w:pPr>
      <w:rPr>
        <w:rFonts w:cs="Times New Roman"/>
      </w:rPr>
    </w:lvl>
    <w:lvl w:ilvl="4" w:tplc="77021554" w:tentative="1">
      <w:start w:val="1"/>
      <w:numFmt w:val="lowerLetter"/>
      <w:lvlText w:val="%5."/>
      <w:lvlJc w:val="left"/>
      <w:pPr>
        <w:tabs>
          <w:tab w:val="num" w:pos="3600"/>
        </w:tabs>
        <w:ind w:left="3600" w:hanging="360"/>
      </w:pPr>
      <w:rPr>
        <w:rFonts w:cs="Times New Roman"/>
      </w:rPr>
    </w:lvl>
    <w:lvl w:ilvl="5" w:tplc="B726C77C" w:tentative="1">
      <w:start w:val="1"/>
      <w:numFmt w:val="lowerRoman"/>
      <w:lvlText w:val="%6."/>
      <w:lvlJc w:val="right"/>
      <w:pPr>
        <w:tabs>
          <w:tab w:val="num" w:pos="4320"/>
        </w:tabs>
        <w:ind w:left="4320" w:hanging="180"/>
      </w:pPr>
      <w:rPr>
        <w:rFonts w:cs="Times New Roman"/>
      </w:rPr>
    </w:lvl>
    <w:lvl w:ilvl="6" w:tplc="821CECB8" w:tentative="1">
      <w:start w:val="1"/>
      <w:numFmt w:val="decimal"/>
      <w:lvlText w:val="%7."/>
      <w:lvlJc w:val="left"/>
      <w:pPr>
        <w:tabs>
          <w:tab w:val="num" w:pos="5040"/>
        </w:tabs>
        <w:ind w:left="5040" w:hanging="360"/>
      </w:pPr>
      <w:rPr>
        <w:rFonts w:cs="Times New Roman"/>
      </w:rPr>
    </w:lvl>
    <w:lvl w:ilvl="7" w:tplc="E76E078A" w:tentative="1">
      <w:start w:val="1"/>
      <w:numFmt w:val="lowerLetter"/>
      <w:lvlText w:val="%8."/>
      <w:lvlJc w:val="left"/>
      <w:pPr>
        <w:tabs>
          <w:tab w:val="num" w:pos="5760"/>
        </w:tabs>
        <w:ind w:left="5760" w:hanging="360"/>
      </w:pPr>
      <w:rPr>
        <w:rFonts w:cs="Times New Roman"/>
      </w:rPr>
    </w:lvl>
    <w:lvl w:ilvl="8" w:tplc="B7D26DAC" w:tentative="1">
      <w:start w:val="1"/>
      <w:numFmt w:val="lowerRoman"/>
      <w:lvlText w:val="%9."/>
      <w:lvlJc w:val="right"/>
      <w:pPr>
        <w:tabs>
          <w:tab w:val="num" w:pos="6480"/>
        </w:tabs>
        <w:ind w:left="6480" w:hanging="180"/>
      </w:pPr>
      <w:rPr>
        <w:rFonts w:cs="Times New Roman"/>
      </w:rPr>
    </w:lvl>
  </w:abstractNum>
  <w:abstractNum w:abstractNumId="16">
    <w:nsid w:val="33A62C6D"/>
    <w:multiLevelType w:val="hybridMultilevel"/>
    <w:tmpl w:val="2932D9D4"/>
    <w:lvl w:ilvl="0" w:tplc="48D8C418">
      <w:start w:val="1"/>
      <w:numFmt w:val="bullet"/>
      <w:pStyle w:val="ListBullet2"/>
      <w:lvlText w:val="o"/>
      <w:lvlJc w:val="left"/>
      <w:pPr>
        <w:tabs>
          <w:tab w:val="num" w:pos="1074"/>
        </w:tabs>
        <w:ind w:left="1074" w:hanging="360"/>
      </w:pPr>
      <w:rPr>
        <w:rFonts w:ascii="Courier New" w:hAnsi="Courier New" w:hint="default"/>
        <w:color w:val="auto"/>
      </w:rPr>
    </w:lvl>
    <w:lvl w:ilvl="1" w:tplc="6A42E9C2">
      <w:start w:val="1"/>
      <w:numFmt w:val="bullet"/>
      <w:lvlText w:val="o"/>
      <w:lvlJc w:val="left"/>
      <w:pPr>
        <w:tabs>
          <w:tab w:val="num" w:pos="1440"/>
        </w:tabs>
        <w:ind w:left="1440" w:hanging="360"/>
      </w:pPr>
      <w:rPr>
        <w:rFonts w:ascii="Courier New" w:hAnsi="Courier New" w:hint="default"/>
      </w:rPr>
    </w:lvl>
    <w:lvl w:ilvl="2" w:tplc="460CE134">
      <w:start w:val="1"/>
      <w:numFmt w:val="bullet"/>
      <w:lvlText w:val=""/>
      <w:lvlJc w:val="left"/>
      <w:pPr>
        <w:tabs>
          <w:tab w:val="num" w:pos="2160"/>
        </w:tabs>
        <w:ind w:left="2160" w:hanging="360"/>
      </w:pPr>
      <w:rPr>
        <w:rFonts w:ascii="Wingdings" w:hAnsi="Wingdings" w:hint="default"/>
      </w:rPr>
    </w:lvl>
    <w:lvl w:ilvl="3" w:tplc="D650B900" w:tentative="1">
      <w:start w:val="1"/>
      <w:numFmt w:val="bullet"/>
      <w:lvlText w:val=""/>
      <w:lvlJc w:val="left"/>
      <w:pPr>
        <w:tabs>
          <w:tab w:val="num" w:pos="2880"/>
        </w:tabs>
        <w:ind w:left="2880" w:hanging="360"/>
      </w:pPr>
      <w:rPr>
        <w:rFonts w:ascii="Symbol" w:hAnsi="Symbol" w:hint="default"/>
      </w:rPr>
    </w:lvl>
    <w:lvl w:ilvl="4" w:tplc="15EA445E" w:tentative="1">
      <w:start w:val="1"/>
      <w:numFmt w:val="bullet"/>
      <w:lvlText w:val="o"/>
      <w:lvlJc w:val="left"/>
      <w:pPr>
        <w:tabs>
          <w:tab w:val="num" w:pos="3600"/>
        </w:tabs>
        <w:ind w:left="3600" w:hanging="360"/>
      </w:pPr>
      <w:rPr>
        <w:rFonts w:ascii="Courier New" w:hAnsi="Courier New" w:hint="default"/>
      </w:rPr>
    </w:lvl>
    <w:lvl w:ilvl="5" w:tplc="A156239C" w:tentative="1">
      <w:start w:val="1"/>
      <w:numFmt w:val="bullet"/>
      <w:lvlText w:val=""/>
      <w:lvlJc w:val="left"/>
      <w:pPr>
        <w:tabs>
          <w:tab w:val="num" w:pos="4320"/>
        </w:tabs>
        <w:ind w:left="4320" w:hanging="360"/>
      </w:pPr>
      <w:rPr>
        <w:rFonts w:ascii="Wingdings" w:hAnsi="Wingdings" w:hint="default"/>
      </w:rPr>
    </w:lvl>
    <w:lvl w:ilvl="6" w:tplc="193EF0B0" w:tentative="1">
      <w:start w:val="1"/>
      <w:numFmt w:val="bullet"/>
      <w:lvlText w:val=""/>
      <w:lvlJc w:val="left"/>
      <w:pPr>
        <w:tabs>
          <w:tab w:val="num" w:pos="5040"/>
        </w:tabs>
        <w:ind w:left="5040" w:hanging="360"/>
      </w:pPr>
      <w:rPr>
        <w:rFonts w:ascii="Symbol" w:hAnsi="Symbol" w:hint="default"/>
      </w:rPr>
    </w:lvl>
    <w:lvl w:ilvl="7" w:tplc="240ACBCE" w:tentative="1">
      <w:start w:val="1"/>
      <w:numFmt w:val="bullet"/>
      <w:lvlText w:val="o"/>
      <w:lvlJc w:val="left"/>
      <w:pPr>
        <w:tabs>
          <w:tab w:val="num" w:pos="5760"/>
        </w:tabs>
        <w:ind w:left="5760" w:hanging="360"/>
      </w:pPr>
      <w:rPr>
        <w:rFonts w:ascii="Courier New" w:hAnsi="Courier New" w:hint="default"/>
      </w:rPr>
    </w:lvl>
    <w:lvl w:ilvl="8" w:tplc="D7141902" w:tentative="1">
      <w:start w:val="1"/>
      <w:numFmt w:val="bullet"/>
      <w:lvlText w:val=""/>
      <w:lvlJc w:val="left"/>
      <w:pPr>
        <w:tabs>
          <w:tab w:val="num" w:pos="6480"/>
        </w:tabs>
        <w:ind w:left="6480" w:hanging="360"/>
      </w:pPr>
      <w:rPr>
        <w:rFonts w:ascii="Wingdings" w:hAnsi="Wingdings" w:hint="default"/>
      </w:rPr>
    </w:lvl>
  </w:abstractNum>
  <w:abstractNum w:abstractNumId="17">
    <w:nsid w:val="3C1E7F8C"/>
    <w:multiLevelType w:val="hybridMultilevel"/>
    <w:tmpl w:val="E82C76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D4F3253"/>
    <w:multiLevelType w:val="hybridMultilevel"/>
    <w:tmpl w:val="0B40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475F38"/>
    <w:multiLevelType w:val="hybridMultilevel"/>
    <w:tmpl w:val="D2F80460"/>
    <w:lvl w:ilvl="0" w:tplc="324CE55C">
      <w:start w:val="1"/>
      <w:numFmt w:val="decimal"/>
      <w:lvlText w:val="%1."/>
      <w:lvlJc w:val="left"/>
      <w:pPr>
        <w:ind w:left="927" w:hanging="360"/>
      </w:pPr>
      <w:rPr>
        <w:rFonts w:cs="Times New Roman" w:hint="default"/>
      </w:rPr>
    </w:lvl>
    <w:lvl w:ilvl="1" w:tplc="A448D910" w:tentative="1">
      <w:start w:val="1"/>
      <w:numFmt w:val="lowerLetter"/>
      <w:lvlText w:val="%2."/>
      <w:lvlJc w:val="left"/>
      <w:pPr>
        <w:ind w:left="1647" w:hanging="360"/>
      </w:pPr>
      <w:rPr>
        <w:rFonts w:cs="Times New Roman"/>
      </w:rPr>
    </w:lvl>
    <w:lvl w:ilvl="2" w:tplc="D9D07CA6" w:tentative="1">
      <w:start w:val="1"/>
      <w:numFmt w:val="lowerRoman"/>
      <w:lvlText w:val="%3."/>
      <w:lvlJc w:val="right"/>
      <w:pPr>
        <w:ind w:left="2367" w:hanging="180"/>
      </w:pPr>
      <w:rPr>
        <w:rFonts w:cs="Times New Roman"/>
      </w:rPr>
    </w:lvl>
    <w:lvl w:ilvl="3" w:tplc="8060683C" w:tentative="1">
      <w:start w:val="1"/>
      <w:numFmt w:val="decimal"/>
      <w:lvlText w:val="%4."/>
      <w:lvlJc w:val="left"/>
      <w:pPr>
        <w:ind w:left="3087" w:hanging="360"/>
      </w:pPr>
      <w:rPr>
        <w:rFonts w:cs="Times New Roman"/>
      </w:rPr>
    </w:lvl>
    <w:lvl w:ilvl="4" w:tplc="4D14633C" w:tentative="1">
      <w:start w:val="1"/>
      <w:numFmt w:val="lowerLetter"/>
      <w:lvlText w:val="%5."/>
      <w:lvlJc w:val="left"/>
      <w:pPr>
        <w:ind w:left="3807" w:hanging="360"/>
      </w:pPr>
      <w:rPr>
        <w:rFonts w:cs="Times New Roman"/>
      </w:rPr>
    </w:lvl>
    <w:lvl w:ilvl="5" w:tplc="6C94FBEC" w:tentative="1">
      <w:start w:val="1"/>
      <w:numFmt w:val="lowerRoman"/>
      <w:lvlText w:val="%6."/>
      <w:lvlJc w:val="right"/>
      <w:pPr>
        <w:ind w:left="4527" w:hanging="180"/>
      </w:pPr>
      <w:rPr>
        <w:rFonts w:cs="Times New Roman"/>
      </w:rPr>
    </w:lvl>
    <w:lvl w:ilvl="6" w:tplc="172C7108" w:tentative="1">
      <w:start w:val="1"/>
      <w:numFmt w:val="decimal"/>
      <w:lvlText w:val="%7."/>
      <w:lvlJc w:val="left"/>
      <w:pPr>
        <w:ind w:left="5247" w:hanging="360"/>
      </w:pPr>
      <w:rPr>
        <w:rFonts w:cs="Times New Roman"/>
      </w:rPr>
    </w:lvl>
    <w:lvl w:ilvl="7" w:tplc="A5F8A50C" w:tentative="1">
      <w:start w:val="1"/>
      <w:numFmt w:val="lowerLetter"/>
      <w:lvlText w:val="%8."/>
      <w:lvlJc w:val="left"/>
      <w:pPr>
        <w:ind w:left="5967" w:hanging="360"/>
      </w:pPr>
      <w:rPr>
        <w:rFonts w:cs="Times New Roman"/>
      </w:rPr>
    </w:lvl>
    <w:lvl w:ilvl="8" w:tplc="2A6A6F3C" w:tentative="1">
      <w:start w:val="1"/>
      <w:numFmt w:val="lowerRoman"/>
      <w:lvlText w:val="%9."/>
      <w:lvlJc w:val="right"/>
      <w:pPr>
        <w:ind w:left="6687" w:hanging="180"/>
      </w:pPr>
      <w:rPr>
        <w:rFonts w:cs="Times New Roman"/>
      </w:rPr>
    </w:lvl>
  </w:abstractNum>
  <w:abstractNum w:abstractNumId="20">
    <w:nsid w:val="4C1A52A7"/>
    <w:multiLevelType w:val="multilevel"/>
    <w:tmpl w:val="4188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D249EB"/>
    <w:multiLevelType w:val="hybridMultilevel"/>
    <w:tmpl w:val="F8E4D186"/>
    <w:lvl w:ilvl="0" w:tplc="1BAE62C0">
      <w:start w:val="1"/>
      <w:numFmt w:val="bullet"/>
      <w:pStyle w:val="ListBullet1"/>
      <w:lvlText w:val=""/>
      <w:lvlJc w:val="left"/>
      <w:pPr>
        <w:tabs>
          <w:tab w:val="num" w:pos="851"/>
        </w:tabs>
        <w:ind w:left="851" w:hanging="284"/>
      </w:pPr>
      <w:rPr>
        <w:rFonts w:ascii="Symbol" w:hAnsi="Symbol" w:hint="default"/>
      </w:rPr>
    </w:lvl>
    <w:lvl w:ilvl="1" w:tplc="E1B6B5B8" w:tentative="1">
      <w:start w:val="1"/>
      <w:numFmt w:val="bullet"/>
      <w:lvlText w:val="o"/>
      <w:lvlJc w:val="left"/>
      <w:pPr>
        <w:tabs>
          <w:tab w:val="num" w:pos="1440"/>
        </w:tabs>
        <w:ind w:left="1440" w:hanging="360"/>
      </w:pPr>
      <w:rPr>
        <w:rFonts w:ascii="Courier New" w:hAnsi="Courier New" w:hint="default"/>
      </w:rPr>
    </w:lvl>
    <w:lvl w:ilvl="2" w:tplc="D86401AA" w:tentative="1">
      <w:start w:val="1"/>
      <w:numFmt w:val="bullet"/>
      <w:lvlText w:val=""/>
      <w:lvlJc w:val="left"/>
      <w:pPr>
        <w:tabs>
          <w:tab w:val="num" w:pos="2160"/>
        </w:tabs>
        <w:ind w:left="2160" w:hanging="360"/>
      </w:pPr>
      <w:rPr>
        <w:rFonts w:ascii="Wingdings" w:hAnsi="Wingdings" w:hint="default"/>
      </w:rPr>
    </w:lvl>
    <w:lvl w:ilvl="3" w:tplc="1AC8D74A" w:tentative="1">
      <w:start w:val="1"/>
      <w:numFmt w:val="bullet"/>
      <w:lvlText w:val=""/>
      <w:lvlJc w:val="left"/>
      <w:pPr>
        <w:tabs>
          <w:tab w:val="num" w:pos="2880"/>
        </w:tabs>
        <w:ind w:left="2880" w:hanging="360"/>
      </w:pPr>
      <w:rPr>
        <w:rFonts w:ascii="Symbol" w:hAnsi="Symbol" w:hint="default"/>
      </w:rPr>
    </w:lvl>
    <w:lvl w:ilvl="4" w:tplc="E7843334" w:tentative="1">
      <w:start w:val="1"/>
      <w:numFmt w:val="bullet"/>
      <w:lvlText w:val="o"/>
      <w:lvlJc w:val="left"/>
      <w:pPr>
        <w:tabs>
          <w:tab w:val="num" w:pos="3600"/>
        </w:tabs>
        <w:ind w:left="3600" w:hanging="360"/>
      </w:pPr>
      <w:rPr>
        <w:rFonts w:ascii="Courier New" w:hAnsi="Courier New" w:hint="default"/>
      </w:rPr>
    </w:lvl>
    <w:lvl w:ilvl="5" w:tplc="C9FA21B6" w:tentative="1">
      <w:start w:val="1"/>
      <w:numFmt w:val="bullet"/>
      <w:lvlText w:val=""/>
      <w:lvlJc w:val="left"/>
      <w:pPr>
        <w:tabs>
          <w:tab w:val="num" w:pos="4320"/>
        </w:tabs>
        <w:ind w:left="4320" w:hanging="360"/>
      </w:pPr>
      <w:rPr>
        <w:rFonts w:ascii="Wingdings" w:hAnsi="Wingdings" w:hint="default"/>
      </w:rPr>
    </w:lvl>
    <w:lvl w:ilvl="6" w:tplc="A69AF418" w:tentative="1">
      <w:start w:val="1"/>
      <w:numFmt w:val="bullet"/>
      <w:lvlText w:val=""/>
      <w:lvlJc w:val="left"/>
      <w:pPr>
        <w:tabs>
          <w:tab w:val="num" w:pos="5040"/>
        </w:tabs>
        <w:ind w:left="5040" w:hanging="360"/>
      </w:pPr>
      <w:rPr>
        <w:rFonts w:ascii="Symbol" w:hAnsi="Symbol" w:hint="default"/>
      </w:rPr>
    </w:lvl>
    <w:lvl w:ilvl="7" w:tplc="D1960B3C" w:tentative="1">
      <w:start w:val="1"/>
      <w:numFmt w:val="bullet"/>
      <w:lvlText w:val="o"/>
      <w:lvlJc w:val="left"/>
      <w:pPr>
        <w:tabs>
          <w:tab w:val="num" w:pos="5760"/>
        </w:tabs>
        <w:ind w:left="5760" w:hanging="360"/>
      </w:pPr>
      <w:rPr>
        <w:rFonts w:ascii="Courier New" w:hAnsi="Courier New" w:hint="default"/>
      </w:rPr>
    </w:lvl>
    <w:lvl w:ilvl="8" w:tplc="5EE4E732" w:tentative="1">
      <w:start w:val="1"/>
      <w:numFmt w:val="bullet"/>
      <w:lvlText w:val=""/>
      <w:lvlJc w:val="left"/>
      <w:pPr>
        <w:tabs>
          <w:tab w:val="num" w:pos="6480"/>
        </w:tabs>
        <w:ind w:left="6480" w:hanging="360"/>
      </w:pPr>
      <w:rPr>
        <w:rFonts w:ascii="Wingdings" w:hAnsi="Wingdings" w:hint="default"/>
      </w:rPr>
    </w:lvl>
  </w:abstractNum>
  <w:abstractNum w:abstractNumId="22">
    <w:nsid w:val="65374A21"/>
    <w:multiLevelType w:val="hybridMultilevel"/>
    <w:tmpl w:val="CB841D88"/>
    <w:lvl w:ilvl="0" w:tplc="00010409">
      <w:start w:val="1"/>
      <w:numFmt w:val="bullet"/>
      <w:pStyle w:val="Bullets1"/>
      <w:lvlText w:val=""/>
      <w:lvlJc w:val="left"/>
      <w:pPr>
        <w:ind w:left="720" w:hanging="360"/>
      </w:pPr>
      <w:rPr>
        <w:rFonts w:ascii="Symbol" w:hAnsi="Symbol" w:hint="default"/>
      </w:rPr>
    </w:lvl>
    <w:lvl w:ilvl="1" w:tplc="00190409">
      <w:start w:val="1"/>
      <w:numFmt w:val="bullet"/>
      <w:lvlText w:val="­"/>
      <w:lvlJc w:val="left"/>
      <w:pPr>
        <w:tabs>
          <w:tab w:val="num" w:pos="1440"/>
        </w:tabs>
        <w:ind w:left="1440" w:hanging="360"/>
      </w:pPr>
      <w:rPr>
        <w:rFonts w:ascii="Times New Roman" w:hAnsi="Times New Roman"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23">
    <w:nsid w:val="6BB8302F"/>
    <w:multiLevelType w:val="hybridMultilevel"/>
    <w:tmpl w:val="0E485C68"/>
    <w:lvl w:ilvl="0" w:tplc="F00A1C96">
      <w:start w:val="1"/>
      <w:numFmt w:val="lowerRoman"/>
      <w:pStyle w:val="numberedpara"/>
      <w:lvlText w:val="%1."/>
      <w:lvlJc w:val="left"/>
      <w:pPr>
        <w:tabs>
          <w:tab w:val="num" w:pos="1287"/>
        </w:tabs>
        <w:ind w:left="927" w:hanging="360"/>
      </w:pPr>
      <w:rPr>
        <w:rFonts w:ascii="Book Antiqua" w:hAnsi="Book Antiqua" w:cs="Times New Roman" w:hint="default"/>
        <w:b w:val="0"/>
        <w:i w:val="0"/>
      </w:rPr>
    </w:lvl>
    <w:lvl w:ilvl="1" w:tplc="8D703012" w:tentative="1">
      <w:start w:val="1"/>
      <w:numFmt w:val="lowerLetter"/>
      <w:lvlText w:val="%2."/>
      <w:lvlJc w:val="left"/>
      <w:pPr>
        <w:tabs>
          <w:tab w:val="num" w:pos="1440"/>
        </w:tabs>
        <w:ind w:left="1440" w:hanging="360"/>
      </w:pPr>
      <w:rPr>
        <w:rFonts w:cs="Times New Roman"/>
      </w:rPr>
    </w:lvl>
    <w:lvl w:ilvl="2" w:tplc="547E8106" w:tentative="1">
      <w:start w:val="1"/>
      <w:numFmt w:val="lowerRoman"/>
      <w:lvlText w:val="%3."/>
      <w:lvlJc w:val="right"/>
      <w:pPr>
        <w:tabs>
          <w:tab w:val="num" w:pos="2160"/>
        </w:tabs>
        <w:ind w:left="2160" w:hanging="180"/>
      </w:pPr>
      <w:rPr>
        <w:rFonts w:cs="Times New Roman"/>
      </w:rPr>
    </w:lvl>
    <w:lvl w:ilvl="3" w:tplc="3A0AF860" w:tentative="1">
      <w:start w:val="1"/>
      <w:numFmt w:val="decimal"/>
      <w:lvlText w:val="%4."/>
      <w:lvlJc w:val="left"/>
      <w:pPr>
        <w:tabs>
          <w:tab w:val="num" w:pos="2880"/>
        </w:tabs>
        <w:ind w:left="2880" w:hanging="360"/>
      </w:pPr>
      <w:rPr>
        <w:rFonts w:cs="Times New Roman"/>
      </w:rPr>
    </w:lvl>
    <w:lvl w:ilvl="4" w:tplc="88FAF74A" w:tentative="1">
      <w:start w:val="1"/>
      <w:numFmt w:val="lowerLetter"/>
      <w:lvlText w:val="%5."/>
      <w:lvlJc w:val="left"/>
      <w:pPr>
        <w:tabs>
          <w:tab w:val="num" w:pos="3600"/>
        </w:tabs>
        <w:ind w:left="3600" w:hanging="360"/>
      </w:pPr>
      <w:rPr>
        <w:rFonts w:cs="Times New Roman"/>
      </w:rPr>
    </w:lvl>
    <w:lvl w:ilvl="5" w:tplc="65FA6796" w:tentative="1">
      <w:start w:val="1"/>
      <w:numFmt w:val="lowerRoman"/>
      <w:lvlText w:val="%6."/>
      <w:lvlJc w:val="right"/>
      <w:pPr>
        <w:tabs>
          <w:tab w:val="num" w:pos="4320"/>
        </w:tabs>
        <w:ind w:left="4320" w:hanging="180"/>
      </w:pPr>
      <w:rPr>
        <w:rFonts w:cs="Times New Roman"/>
      </w:rPr>
    </w:lvl>
    <w:lvl w:ilvl="6" w:tplc="34407F26" w:tentative="1">
      <w:start w:val="1"/>
      <w:numFmt w:val="decimal"/>
      <w:lvlText w:val="%7."/>
      <w:lvlJc w:val="left"/>
      <w:pPr>
        <w:tabs>
          <w:tab w:val="num" w:pos="5040"/>
        </w:tabs>
        <w:ind w:left="5040" w:hanging="360"/>
      </w:pPr>
      <w:rPr>
        <w:rFonts w:cs="Times New Roman"/>
      </w:rPr>
    </w:lvl>
    <w:lvl w:ilvl="7" w:tplc="DCFEFFF4" w:tentative="1">
      <w:start w:val="1"/>
      <w:numFmt w:val="lowerLetter"/>
      <w:lvlText w:val="%8."/>
      <w:lvlJc w:val="left"/>
      <w:pPr>
        <w:tabs>
          <w:tab w:val="num" w:pos="5760"/>
        </w:tabs>
        <w:ind w:left="5760" w:hanging="360"/>
      </w:pPr>
      <w:rPr>
        <w:rFonts w:cs="Times New Roman"/>
      </w:rPr>
    </w:lvl>
    <w:lvl w:ilvl="8" w:tplc="AFC0A7D8" w:tentative="1">
      <w:start w:val="1"/>
      <w:numFmt w:val="lowerRoman"/>
      <w:lvlText w:val="%9."/>
      <w:lvlJc w:val="right"/>
      <w:pPr>
        <w:tabs>
          <w:tab w:val="num" w:pos="6480"/>
        </w:tabs>
        <w:ind w:left="6480" w:hanging="180"/>
      </w:pPr>
      <w:rPr>
        <w:rFonts w:cs="Times New Roman"/>
      </w:rPr>
    </w:lvl>
  </w:abstractNum>
  <w:abstractNum w:abstractNumId="24">
    <w:nsid w:val="704F66D1"/>
    <w:multiLevelType w:val="hybridMultilevel"/>
    <w:tmpl w:val="B6A68E20"/>
    <w:lvl w:ilvl="0" w:tplc="08747154">
      <w:start w:val="1"/>
      <w:numFmt w:val="bullet"/>
      <w:pStyle w:val="Listbullet3"/>
      <w:lvlText w:val=""/>
      <w:lvlJc w:val="left"/>
      <w:pPr>
        <w:tabs>
          <w:tab w:val="num" w:pos="1931"/>
        </w:tabs>
        <w:ind w:left="1931" w:hanging="360"/>
      </w:pPr>
      <w:rPr>
        <w:rFonts w:ascii="Wingdings" w:hAnsi="Wingdings" w:hint="default"/>
        <w:color w:val="auto"/>
      </w:rPr>
    </w:lvl>
    <w:lvl w:ilvl="1" w:tplc="00030409">
      <w:start w:val="1"/>
      <w:numFmt w:val="bullet"/>
      <w:lvlText w:val=""/>
      <w:lvlJc w:val="left"/>
      <w:pPr>
        <w:tabs>
          <w:tab w:val="num" w:pos="1931"/>
        </w:tabs>
        <w:ind w:left="1931" w:hanging="360"/>
      </w:pPr>
      <w:rPr>
        <w:rFonts w:ascii="Symbol" w:hAnsi="Symbol" w:hint="default"/>
      </w:rPr>
    </w:lvl>
    <w:lvl w:ilvl="2" w:tplc="00050409" w:tentative="1">
      <w:start w:val="1"/>
      <w:numFmt w:val="bullet"/>
      <w:lvlText w:val=""/>
      <w:lvlJc w:val="left"/>
      <w:pPr>
        <w:tabs>
          <w:tab w:val="num" w:pos="2651"/>
        </w:tabs>
        <w:ind w:left="2651" w:hanging="360"/>
      </w:pPr>
      <w:rPr>
        <w:rFonts w:ascii="Wingdings" w:hAnsi="Wingdings" w:hint="default"/>
      </w:rPr>
    </w:lvl>
    <w:lvl w:ilvl="3" w:tplc="00010409" w:tentative="1">
      <w:start w:val="1"/>
      <w:numFmt w:val="bullet"/>
      <w:lvlText w:val=""/>
      <w:lvlJc w:val="left"/>
      <w:pPr>
        <w:tabs>
          <w:tab w:val="num" w:pos="3371"/>
        </w:tabs>
        <w:ind w:left="3371" w:hanging="360"/>
      </w:pPr>
      <w:rPr>
        <w:rFonts w:ascii="Symbol" w:hAnsi="Symbol" w:hint="default"/>
      </w:rPr>
    </w:lvl>
    <w:lvl w:ilvl="4" w:tplc="00030409" w:tentative="1">
      <w:start w:val="1"/>
      <w:numFmt w:val="bullet"/>
      <w:lvlText w:val="o"/>
      <w:lvlJc w:val="left"/>
      <w:pPr>
        <w:tabs>
          <w:tab w:val="num" w:pos="4091"/>
        </w:tabs>
        <w:ind w:left="4091" w:hanging="360"/>
      </w:pPr>
      <w:rPr>
        <w:rFonts w:ascii="Courier New" w:hAnsi="Courier New" w:hint="default"/>
      </w:rPr>
    </w:lvl>
    <w:lvl w:ilvl="5" w:tplc="00050409" w:tentative="1">
      <w:start w:val="1"/>
      <w:numFmt w:val="bullet"/>
      <w:lvlText w:val=""/>
      <w:lvlJc w:val="left"/>
      <w:pPr>
        <w:tabs>
          <w:tab w:val="num" w:pos="4811"/>
        </w:tabs>
        <w:ind w:left="4811" w:hanging="360"/>
      </w:pPr>
      <w:rPr>
        <w:rFonts w:ascii="Wingdings" w:hAnsi="Wingdings" w:hint="default"/>
      </w:rPr>
    </w:lvl>
    <w:lvl w:ilvl="6" w:tplc="00010409" w:tentative="1">
      <w:start w:val="1"/>
      <w:numFmt w:val="bullet"/>
      <w:lvlText w:val=""/>
      <w:lvlJc w:val="left"/>
      <w:pPr>
        <w:tabs>
          <w:tab w:val="num" w:pos="5531"/>
        </w:tabs>
        <w:ind w:left="5531" w:hanging="360"/>
      </w:pPr>
      <w:rPr>
        <w:rFonts w:ascii="Symbol" w:hAnsi="Symbol" w:hint="default"/>
      </w:rPr>
    </w:lvl>
    <w:lvl w:ilvl="7" w:tplc="00030409" w:tentative="1">
      <w:start w:val="1"/>
      <w:numFmt w:val="bullet"/>
      <w:lvlText w:val="o"/>
      <w:lvlJc w:val="left"/>
      <w:pPr>
        <w:tabs>
          <w:tab w:val="num" w:pos="6251"/>
        </w:tabs>
        <w:ind w:left="6251" w:hanging="360"/>
      </w:pPr>
      <w:rPr>
        <w:rFonts w:ascii="Courier New" w:hAnsi="Courier New" w:hint="default"/>
      </w:rPr>
    </w:lvl>
    <w:lvl w:ilvl="8" w:tplc="00050409" w:tentative="1">
      <w:start w:val="1"/>
      <w:numFmt w:val="bullet"/>
      <w:lvlText w:val=""/>
      <w:lvlJc w:val="left"/>
      <w:pPr>
        <w:tabs>
          <w:tab w:val="num" w:pos="6971"/>
        </w:tabs>
        <w:ind w:left="6971" w:hanging="360"/>
      </w:pPr>
      <w:rPr>
        <w:rFonts w:ascii="Wingdings" w:hAnsi="Wingdings" w:hint="default"/>
      </w:rPr>
    </w:lvl>
  </w:abstractNum>
  <w:abstractNum w:abstractNumId="25">
    <w:nsid w:val="71033DE1"/>
    <w:multiLevelType w:val="hybridMultilevel"/>
    <w:tmpl w:val="320452EE"/>
    <w:lvl w:ilvl="0" w:tplc="CADE6090">
      <w:start w:val="1"/>
      <w:numFmt w:val="bullet"/>
      <w:lvlText w:val=""/>
      <w:lvlJc w:val="left"/>
      <w:pPr>
        <w:ind w:left="780" w:hanging="360"/>
      </w:pPr>
      <w:rPr>
        <w:rFonts w:ascii="Symbol" w:hAnsi="Symbol" w:hint="default"/>
      </w:rPr>
    </w:lvl>
    <w:lvl w:ilvl="1" w:tplc="0B82BE92">
      <w:start w:val="1"/>
      <w:numFmt w:val="bullet"/>
      <w:lvlText w:val="o"/>
      <w:lvlJc w:val="left"/>
      <w:pPr>
        <w:ind w:left="1500" w:hanging="360"/>
      </w:pPr>
      <w:rPr>
        <w:rFonts w:ascii="Courier New" w:hAnsi="Courier New" w:hint="default"/>
      </w:rPr>
    </w:lvl>
    <w:lvl w:ilvl="2" w:tplc="69AC66C2">
      <w:start w:val="1"/>
      <w:numFmt w:val="bullet"/>
      <w:lvlText w:val=""/>
      <w:lvlJc w:val="left"/>
      <w:pPr>
        <w:ind w:left="2220" w:hanging="360"/>
      </w:pPr>
      <w:rPr>
        <w:rFonts w:ascii="Wingdings" w:hAnsi="Wingdings" w:hint="default"/>
      </w:rPr>
    </w:lvl>
    <w:lvl w:ilvl="3" w:tplc="BCBADC98" w:tentative="1">
      <w:start w:val="1"/>
      <w:numFmt w:val="bullet"/>
      <w:lvlText w:val=""/>
      <w:lvlJc w:val="left"/>
      <w:pPr>
        <w:ind w:left="2940" w:hanging="360"/>
      </w:pPr>
      <w:rPr>
        <w:rFonts w:ascii="Symbol" w:hAnsi="Symbol" w:hint="default"/>
      </w:rPr>
    </w:lvl>
    <w:lvl w:ilvl="4" w:tplc="4FA6EFCE" w:tentative="1">
      <w:start w:val="1"/>
      <w:numFmt w:val="bullet"/>
      <w:lvlText w:val="o"/>
      <w:lvlJc w:val="left"/>
      <w:pPr>
        <w:ind w:left="3660" w:hanging="360"/>
      </w:pPr>
      <w:rPr>
        <w:rFonts w:ascii="Courier New" w:hAnsi="Courier New" w:hint="default"/>
      </w:rPr>
    </w:lvl>
    <w:lvl w:ilvl="5" w:tplc="4ABEC0EE" w:tentative="1">
      <w:start w:val="1"/>
      <w:numFmt w:val="bullet"/>
      <w:lvlText w:val=""/>
      <w:lvlJc w:val="left"/>
      <w:pPr>
        <w:ind w:left="4380" w:hanging="360"/>
      </w:pPr>
      <w:rPr>
        <w:rFonts w:ascii="Wingdings" w:hAnsi="Wingdings" w:hint="default"/>
      </w:rPr>
    </w:lvl>
    <w:lvl w:ilvl="6" w:tplc="ED4ADAB2" w:tentative="1">
      <w:start w:val="1"/>
      <w:numFmt w:val="bullet"/>
      <w:lvlText w:val=""/>
      <w:lvlJc w:val="left"/>
      <w:pPr>
        <w:ind w:left="5100" w:hanging="360"/>
      </w:pPr>
      <w:rPr>
        <w:rFonts w:ascii="Symbol" w:hAnsi="Symbol" w:hint="default"/>
      </w:rPr>
    </w:lvl>
    <w:lvl w:ilvl="7" w:tplc="9074301A" w:tentative="1">
      <w:start w:val="1"/>
      <w:numFmt w:val="bullet"/>
      <w:lvlText w:val="o"/>
      <w:lvlJc w:val="left"/>
      <w:pPr>
        <w:ind w:left="5820" w:hanging="360"/>
      </w:pPr>
      <w:rPr>
        <w:rFonts w:ascii="Courier New" w:hAnsi="Courier New" w:hint="default"/>
      </w:rPr>
    </w:lvl>
    <w:lvl w:ilvl="8" w:tplc="A1B2B8BA" w:tentative="1">
      <w:start w:val="1"/>
      <w:numFmt w:val="bullet"/>
      <w:lvlText w:val=""/>
      <w:lvlJc w:val="left"/>
      <w:pPr>
        <w:ind w:left="6540" w:hanging="360"/>
      </w:pPr>
      <w:rPr>
        <w:rFonts w:ascii="Wingdings" w:hAnsi="Wingdings" w:hint="default"/>
      </w:rPr>
    </w:lvl>
  </w:abstractNum>
  <w:abstractNum w:abstractNumId="26">
    <w:nsid w:val="768936F2"/>
    <w:multiLevelType w:val="hybridMultilevel"/>
    <w:tmpl w:val="6C28B404"/>
    <w:lvl w:ilvl="0" w:tplc="07EAD6E8">
      <w:start w:val="1"/>
      <w:numFmt w:val="bullet"/>
      <w:lvlText w:val=""/>
      <w:lvlJc w:val="left"/>
      <w:pPr>
        <w:tabs>
          <w:tab w:val="num" w:pos="900"/>
        </w:tabs>
        <w:ind w:left="900" w:hanging="360"/>
      </w:pPr>
      <w:rPr>
        <w:rFonts w:ascii="Symbol" w:hAnsi="Symbol" w:hint="default"/>
      </w:rPr>
    </w:lvl>
    <w:lvl w:ilvl="1" w:tplc="6C6AE1BC" w:tentative="1">
      <w:start w:val="1"/>
      <w:numFmt w:val="bullet"/>
      <w:lvlText w:val="o"/>
      <w:lvlJc w:val="left"/>
      <w:pPr>
        <w:tabs>
          <w:tab w:val="num" w:pos="1620"/>
        </w:tabs>
        <w:ind w:left="1620" w:hanging="360"/>
      </w:pPr>
      <w:rPr>
        <w:rFonts w:ascii="Courier New" w:hAnsi="Courier New" w:hint="default"/>
      </w:rPr>
    </w:lvl>
    <w:lvl w:ilvl="2" w:tplc="2218BF36" w:tentative="1">
      <w:start w:val="1"/>
      <w:numFmt w:val="bullet"/>
      <w:lvlText w:val=""/>
      <w:lvlJc w:val="left"/>
      <w:pPr>
        <w:tabs>
          <w:tab w:val="num" w:pos="2340"/>
        </w:tabs>
        <w:ind w:left="2340" w:hanging="360"/>
      </w:pPr>
      <w:rPr>
        <w:rFonts w:ascii="Wingdings" w:hAnsi="Wingdings" w:hint="default"/>
      </w:rPr>
    </w:lvl>
    <w:lvl w:ilvl="3" w:tplc="46BE7DB0" w:tentative="1">
      <w:start w:val="1"/>
      <w:numFmt w:val="bullet"/>
      <w:lvlText w:val=""/>
      <w:lvlJc w:val="left"/>
      <w:pPr>
        <w:tabs>
          <w:tab w:val="num" w:pos="3060"/>
        </w:tabs>
        <w:ind w:left="3060" w:hanging="360"/>
      </w:pPr>
      <w:rPr>
        <w:rFonts w:ascii="Symbol" w:hAnsi="Symbol" w:hint="default"/>
      </w:rPr>
    </w:lvl>
    <w:lvl w:ilvl="4" w:tplc="A5DA4474" w:tentative="1">
      <w:start w:val="1"/>
      <w:numFmt w:val="bullet"/>
      <w:lvlText w:val="o"/>
      <w:lvlJc w:val="left"/>
      <w:pPr>
        <w:tabs>
          <w:tab w:val="num" w:pos="3780"/>
        </w:tabs>
        <w:ind w:left="3780" w:hanging="360"/>
      </w:pPr>
      <w:rPr>
        <w:rFonts w:ascii="Courier New" w:hAnsi="Courier New" w:hint="default"/>
      </w:rPr>
    </w:lvl>
    <w:lvl w:ilvl="5" w:tplc="BF0806F8" w:tentative="1">
      <w:start w:val="1"/>
      <w:numFmt w:val="bullet"/>
      <w:lvlText w:val=""/>
      <w:lvlJc w:val="left"/>
      <w:pPr>
        <w:tabs>
          <w:tab w:val="num" w:pos="4500"/>
        </w:tabs>
        <w:ind w:left="4500" w:hanging="360"/>
      </w:pPr>
      <w:rPr>
        <w:rFonts w:ascii="Wingdings" w:hAnsi="Wingdings" w:hint="default"/>
      </w:rPr>
    </w:lvl>
    <w:lvl w:ilvl="6" w:tplc="117633DE" w:tentative="1">
      <w:start w:val="1"/>
      <w:numFmt w:val="bullet"/>
      <w:lvlText w:val=""/>
      <w:lvlJc w:val="left"/>
      <w:pPr>
        <w:tabs>
          <w:tab w:val="num" w:pos="5220"/>
        </w:tabs>
        <w:ind w:left="5220" w:hanging="360"/>
      </w:pPr>
      <w:rPr>
        <w:rFonts w:ascii="Symbol" w:hAnsi="Symbol" w:hint="default"/>
      </w:rPr>
    </w:lvl>
    <w:lvl w:ilvl="7" w:tplc="7A9E1BC4" w:tentative="1">
      <w:start w:val="1"/>
      <w:numFmt w:val="bullet"/>
      <w:lvlText w:val="o"/>
      <w:lvlJc w:val="left"/>
      <w:pPr>
        <w:tabs>
          <w:tab w:val="num" w:pos="5940"/>
        </w:tabs>
        <w:ind w:left="5940" w:hanging="360"/>
      </w:pPr>
      <w:rPr>
        <w:rFonts w:ascii="Courier New" w:hAnsi="Courier New" w:hint="default"/>
      </w:rPr>
    </w:lvl>
    <w:lvl w:ilvl="8" w:tplc="822A6C2E" w:tentative="1">
      <w:start w:val="1"/>
      <w:numFmt w:val="bullet"/>
      <w:lvlText w:val=""/>
      <w:lvlJc w:val="left"/>
      <w:pPr>
        <w:tabs>
          <w:tab w:val="num" w:pos="6660"/>
        </w:tabs>
        <w:ind w:left="6660" w:hanging="360"/>
      </w:pPr>
      <w:rPr>
        <w:rFonts w:ascii="Wingdings" w:hAnsi="Wingdings" w:hint="default"/>
      </w:rPr>
    </w:lvl>
  </w:abstractNum>
  <w:abstractNum w:abstractNumId="27">
    <w:nsid w:val="76F57334"/>
    <w:multiLevelType w:val="hybridMultilevel"/>
    <w:tmpl w:val="C176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971036"/>
    <w:multiLevelType w:val="multilevel"/>
    <w:tmpl w:val="37ECAC56"/>
    <w:lvl w:ilvl="0">
      <w:start w:val="1"/>
      <w:numFmt w:val="decimal"/>
      <w:lvlText w:val="%1"/>
      <w:lvlJc w:val="left"/>
      <w:pPr>
        <w:tabs>
          <w:tab w:val="num" w:pos="964"/>
        </w:tabs>
        <w:ind w:left="964" w:hanging="964"/>
      </w:pPr>
      <w:rPr>
        <w:rFonts w:cs="Times New Roman"/>
      </w:rPr>
    </w:lvl>
    <w:lvl w:ilvl="1">
      <w:start w:val="1"/>
      <w:numFmt w:val="decimal"/>
      <w:lvlText w:val="%1.%2"/>
      <w:lvlJc w:val="left"/>
      <w:pPr>
        <w:tabs>
          <w:tab w:val="num" w:pos="2638"/>
        </w:tabs>
        <w:ind w:left="2638" w:hanging="964"/>
      </w:pPr>
      <w:rPr>
        <w:rFonts w:cs="Times New Roman"/>
      </w:rPr>
    </w:lvl>
    <w:lvl w:ilvl="2">
      <w:start w:val="1"/>
      <w:numFmt w:val="decimal"/>
      <w:lvlText w:val="%1.%2.%3"/>
      <w:lvlJc w:val="left"/>
      <w:pPr>
        <w:tabs>
          <w:tab w:val="num" w:pos="964"/>
        </w:tabs>
        <w:ind w:left="964" w:hanging="964"/>
      </w:pPr>
      <w:rPr>
        <w:rFonts w:cs="Times New Roman"/>
      </w:rPr>
    </w:lvl>
    <w:lvl w:ilvl="3">
      <w:start w:val="1"/>
      <w:numFmt w:val="decimal"/>
      <w:lvlText w:val="%1.%2.%3.%4"/>
      <w:lvlJc w:val="left"/>
      <w:pPr>
        <w:tabs>
          <w:tab w:val="num" w:pos="1948"/>
        </w:tabs>
        <w:ind w:left="1928" w:hanging="964"/>
      </w:pPr>
      <w:rPr>
        <w:rFonts w:cs="Times New Roman"/>
      </w:rPr>
    </w:lvl>
    <w:lvl w:ilvl="4">
      <w:start w:val="1"/>
      <w:numFmt w:val="decimal"/>
      <w:lvlText w:val="%1.%2.%3.%4.%5"/>
      <w:lvlJc w:val="left"/>
      <w:pPr>
        <w:tabs>
          <w:tab w:val="num" w:pos="1972"/>
        </w:tabs>
        <w:ind w:left="1972" w:hanging="1008"/>
      </w:pPr>
      <w:rPr>
        <w:rFonts w:cs="Times New Roman"/>
      </w:rPr>
    </w:lvl>
    <w:lvl w:ilvl="5">
      <w:start w:val="1"/>
      <w:numFmt w:val="decimal"/>
      <w:lvlText w:val="%1.%2.%3.%4.%5.%6"/>
      <w:lvlJc w:val="left"/>
      <w:pPr>
        <w:tabs>
          <w:tab w:val="num" w:pos="2116"/>
        </w:tabs>
        <w:ind w:left="2116" w:hanging="1152"/>
      </w:pPr>
      <w:rPr>
        <w:rFonts w:cs="Times New Roman"/>
      </w:rPr>
    </w:lvl>
    <w:lvl w:ilvl="6">
      <w:start w:val="1"/>
      <w:numFmt w:val="decimal"/>
      <w:lvlText w:val="%1.%2.%3.%4.%5.%6.%7"/>
      <w:lvlJc w:val="left"/>
      <w:pPr>
        <w:tabs>
          <w:tab w:val="num" w:pos="2260"/>
        </w:tabs>
        <w:ind w:left="2260" w:hanging="1296"/>
      </w:pPr>
      <w:rPr>
        <w:rFonts w:cs="Times New Roman"/>
      </w:rPr>
    </w:lvl>
    <w:lvl w:ilvl="7">
      <w:start w:val="1"/>
      <w:numFmt w:val="decimal"/>
      <w:lvlText w:val="%1.%2.%3.%4.%5.%6.%7.%8"/>
      <w:lvlJc w:val="left"/>
      <w:pPr>
        <w:tabs>
          <w:tab w:val="num" w:pos="2404"/>
        </w:tabs>
        <w:ind w:left="2404" w:hanging="1440"/>
      </w:pPr>
      <w:rPr>
        <w:rFonts w:cs="Times New Roman"/>
      </w:rPr>
    </w:lvl>
    <w:lvl w:ilvl="8">
      <w:start w:val="1"/>
      <w:numFmt w:val="decimal"/>
      <w:lvlText w:val="%1.%2.%3.%4.%5.%6.%7.%8.%9"/>
      <w:lvlJc w:val="left"/>
      <w:pPr>
        <w:tabs>
          <w:tab w:val="num" w:pos="2548"/>
        </w:tabs>
        <w:ind w:left="2548" w:hanging="1584"/>
      </w:pPr>
      <w:rPr>
        <w:rFonts w:cs="Times New Roman"/>
      </w:rPr>
    </w:lvl>
  </w:abstractNum>
  <w:abstractNum w:abstractNumId="29">
    <w:nsid w:val="7E1D7926"/>
    <w:multiLevelType w:val="hybridMultilevel"/>
    <w:tmpl w:val="E1E2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9"/>
  </w:num>
  <w:num w:numId="4">
    <w:abstractNumId w:val="11"/>
  </w:num>
  <w:num w:numId="5">
    <w:abstractNumId w:val="26"/>
  </w:num>
  <w:num w:numId="6">
    <w:abstractNumId w:val="23"/>
  </w:num>
  <w:num w:numId="7">
    <w:abstractNumId w:val="16"/>
  </w:num>
  <w:num w:numId="8">
    <w:abstractNumId w:val="15"/>
    <w:lvlOverride w:ilvl="0">
      <w:startOverride w:val="1"/>
    </w:lvlOverride>
  </w:num>
  <w:num w:numId="9">
    <w:abstractNumId w:val="21"/>
  </w:num>
  <w:num w:numId="10">
    <w:abstractNumId w:val="15"/>
  </w:num>
  <w:num w:numId="11">
    <w:abstractNumId w:val="25"/>
  </w:num>
  <w:num w:numId="12">
    <w:abstractNumId w:val="22"/>
  </w:num>
  <w:num w:numId="13">
    <w:abstractNumId w:val="19"/>
  </w:num>
  <w:num w:numId="14">
    <w:abstractNumId w:val="12"/>
  </w:num>
  <w:num w:numId="15">
    <w:abstractNumId w:val="27"/>
  </w:num>
  <w:num w:numId="16">
    <w:abstractNumId w:val="28"/>
  </w:num>
  <w:num w:numId="17">
    <w:abstractNumId w:val="29"/>
  </w:num>
  <w:num w:numId="18">
    <w:abstractNumId w:val="10"/>
  </w:num>
  <w:num w:numId="19">
    <w:abstractNumId w:val="18"/>
  </w:num>
  <w:num w:numId="20">
    <w:abstractNumId w:val="14"/>
  </w:num>
  <w:num w:numId="21">
    <w:abstractNumId w:val="20"/>
  </w:num>
  <w:num w:numId="22">
    <w:abstractNumId w:val="17"/>
  </w:num>
  <w:num w:numId="23">
    <w:abstractNumId w:val="6"/>
  </w:num>
  <w:num w:numId="24">
    <w:abstractNumId w:val="5"/>
  </w:num>
  <w:num w:numId="25">
    <w:abstractNumId w:val="4"/>
  </w:num>
  <w:num w:numId="26">
    <w:abstractNumId w:val="7"/>
  </w:num>
  <w:num w:numId="27">
    <w:abstractNumId w:val="3"/>
  </w:num>
  <w:num w:numId="28">
    <w:abstractNumId w:val="2"/>
  </w:num>
  <w:num w:numId="29">
    <w:abstractNumId w:val="1"/>
  </w:num>
  <w:num w:numId="30">
    <w:abstractNumId w:val="0"/>
  </w:num>
  <w:num w:numId="31">
    <w:abstractNumId w:val="13"/>
  </w:num>
  <w:num w:numId="3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oNotHyphenateCaps/>
  <w:drawingGridHorizontalSpacing w:val="57"/>
  <w:drawingGridVerticalSpacing w:val="57"/>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Name" w:val="Hong Kong Audit Commission"/>
    <w:docVar w:name="DraftWatermark" w:val="1"/>
    <w:docVar w:name="HdrInfo" w:val="July 2002"/>
    <w:docVar w:name="Num3Paras" w:val="No"/>
    <w:docVar w:name="Orientation" w:val="Portrait"/>
    <w:docVar w:name="ReportName" w:val="Value for Money Audit on Tertiary Education"/>
    <w:docVar w:name="RepSubTitle" w:val="Program to assess the scope for Hong Kong Universities to generate additional non government revenue streams"/>
    <w:docVar w:name="ReptStyle" w:val=" 0"/>
  </w:docVars>
  <w:rsids>
    <w:rsidRoot w:val="008F0333"/>
    <w:rsid w:val="000013BD"/>
    <w:rsid w:val="000015F3"/>
    <w:rsid w:val="00003746"/>
    <w:rsid w:val="00020F76"/>
    <w:rsid w:val="00034B75"/>
    <w:rsid w:val="00035D29"/>
    <w:rsid w:val="00047087"/>
    <w:rsid w:val="00051894"/>
    <w:rsid w:val="00051B01"/>
    <w:rsid w:val="00051B7D"/>
    <w:rsid w:val="000554F5"/>
    <w:rsid w:val="00073299"/>
    <w:rsid w:val="00075375"/>
    <w:rsid w:val="0007640A"/>
    <w:rsid w:val="000766E7"/>
    <w:rsid w:val="0007673F"/>
    <w:rsid w:val="00077F02"/>
    <w:rsid w:val="0009474B"/>
    <w:rsid w:val="00094BE8"/>
    <w:rsid w:val="0009510A"/>
    <w:rsid w:val="0009559A"/>
    <w:rsid w:val="0009739A"/>
    <w:rsid w:val="000B3AC3"/>
    <w:rsid w:val="000B514C"/>
    <w:rsid w:val="000C01E0"/>
    <w:rsid w:val="000C5E45"/>
    <w:rsid w:val="000C650B"/>
    <w:rsid w:val="000D2DF6"/>
    <w:rsid w:val="000E2BCF"/>
    <w:rsid w:val="000F46A1"/>
    <w:rsid w:val="00103160"/>
    <w:rsid w:val="001061B5"/>
    <w:rsid w:val="00111030"/>
    <w:rsid w:val="00112245"/>
    <w:rsid w:val="001163B0"/>
    <w:rsid w:val="00124B07"/>
    <w:rsid w:val="0013099F"/>
    <w:rsid w:val="00136FE8"/>
    <w:rsid w:val="0014468B"/>
    <w:rsid w:val="00150B2C"/>
    <w:rsid w:val="001613F8"/>
    <w:rsid w:val="001628CE"/>
    <w:rsid w:val="0016737A"/>
    <w:rsid w:val="00167952"/>
    <w:rsid w:val="00170946"/>
    <w:rsid w:val="00171D22"/>
    <w:rsid w:val="0017256A"/>
    <w:rsid w:val="00174F58"/>
    <w:rsid w:val="00186DD2"/>
    <w:rsid w:val="001936EC"/>
    <w:rsid w:val="001976FD"/>
    <w:rsid w:val="001A2A75"/>
    <w:rsid w:val="001A59EA"/>
    <w:rsid w:val="001B00CF"/>
    <w:rsid w:val="001B25B2"/>
    <w:rsid w:val="001B54DC"/>
    <w:rsid w:val="001C23A1"/>
    <w:rsid w:val="001C57C0"/>
    <w:rsid w:val="001C7629"/>
    <w:rsid w:val="001D7DAB"/>
    <w:rsid w:val="001E1955"/>
    <w:rsid w:val="001E667D"/>
    <w:rsid w:val="001F3F63"/>
    <w:rsid w:val="002014D5"/>
    <w:rsid w:val="00210D40"/>
    <w:rsid w:val="00212D1B"/>
    <w:rsid w:val="00215376"/>
    <w:rsid w:val="0021667D"/>
    <w:rsid w:val="00223ABE"/>
    <w:rsid w:val="00226C9A"/>
    <w:rsid w:val="0023244D"/>
    <w:rsid w:val="0024375B"/>
    <w:rsid w:val="00243A28"/>
    <w:rsid w:val="00244630"/>
    <w:rsid w:val="00254E98"/>
    <w:rsid w:val="00257CFB"/>
    <w:rsid w:val="00260BAA"/>
    <w:rsid w:val="00276261"/>
    <w:rsid w:val="0027648F"/>
    <w:rsid w:val="002772D9"/>
    <w:rsid w:val="00277550"/>
    <w:rsid w:val="00280F10"/>
    <w:rsid w:val="0028252B"/>
    <w:rsid w:val="00282661"/>
    <w:rsid w:val="00283FF1"/>
    <w:rsid w:val="0028650E"/>
    <w:rsid w:val="00296579"/>
    <w:rsid w:val="002A0CB8"/>
    <w:rsid w:val="002A4FCF"/>
    <w:rsid w:val="002B02B1"/>
    <w:rsid w:val="002B487C"/>
    <w:rsid w:val="002B6D55"/>
    <w:rsid w:val="002C0C7C"/>
    <w:rsid w:val="002D1E2D"/>
    <w:rsid w:val="002E21E3"/>
    <w:rsid w:val="002E32C4"/>
    <w:rsid w:val="002E70CE"/>
    <w:rsid w:val="003043E3"/>
    <w:rsid w:val="003108A3"/>
    <w:rsid w:val="00317D98"/>
    <w:rsid w:val="00317DDD"/>
    <w:rsid w:val="003241D8"/>
    <w:rsid w:val="00324D05"/>
    <w:rsid w:val="003354EC"/>
    <w:rsid w:val="003412F7"/>
    <w:rsid w:val="003632FC"/>
    <w:rsid w:val="003674A6"/>
    <w:rsid w:val="00372689"/>
    <w:rsid w:val="00374BDD"/>
    <w:rsid w:val="00376943"/>
    <w:rsid w:val="003800B7"/>
    <w:rsid w:val="00384C20"/>
    <w:rsid w:val="00393826"/>
    <w:rsid w:val="00394209"/>
    <w:rsid w:val="0039474F"/>
    <w:rsid w:val="00397BC7"/>
    <w:rsid w:val="003A0BB7"/>
    <w:rsid w:val="003A1B14"/>
    <w:rsid w:val="003A3A8A"/>
    <w:rsid w:val="003B7988"/>
    <w:rsid w:val="003C0F7F"/>
    <w:rsid w:val="003C1702"/>
    <w:rsid w:val="003C1ED3"/>
    <w:rsid w:val="003C485A"/>
    <w:rsid w:val="003C74FF"/>
    <w:rsid w:val="003E27D3"/>
    <w:rsid w:val="003E49A8"/>
    <w:rsid w:val="003E6FAD"/>
    <w:rsid w:val="003F7251"/>
    <w:rsid w:val="0040338E"/>
    <w:rsid w:val="00405ACF"/>
    <w:rsid w:val="004236DA"/>
    <w:rsid w:val="004320F8"/>
    <w:rsid w:val="00436982"/>
    <w:rsid w:val="004418F8"/>
    <w:rsid w:val="00443AB0"/>
    <w:rsid w:val="00446204"/>
    <w:rsid w:val="00450965"/>
    <w:rsid w:val="00455DE9"/>
    <w:rsid w:val="004574DA"/>
    <w:rsid w:val="004630F4"/>
    <w:rsid w:val="00465E38"/>
    <w:rsid w:val="0046709A"/>
    <w:rsid w:val="00467E83"/>
    <w:rsid w:val="00470B22"/>
    <w:rsid w:val="00472BE0"/>
    <w:rsid w:val="004834AE"/>
    <w:rsid w:val="00493A06"/>
    <w:rsid w:val="004A1CB3"/>
    <w:rsid w:val="004B0FCD"/>
    <w:rsid w:val="004B2530"/>
    <w:rsid w:val="004B255F"/>
    <w:rsid w:val="004C3BE2"/>
    <w:rsid w:val="004C530A"/>
    <w:rsid w:val="004D0829"/>
    <w:rsid w:val="004E0133"/>
    <w:rsid w:val="004E63F0"/>
    <w:rsid w:val="004F0132"/>
    <w:rsid w:val="0050462A"/>
    <w:rsid w:val="00506881"/>
    <w:rsid w:val="00507503"/>
    <w:rsid w:val="00510291"/>
    <w:rsid w:val="0051359C"/>
    <w:rsid w:val="005163B0"/>
    <w:rsid w:val="00525015"/>
    <w:rsid w:val="00536D68"/>
    <w:rsid w:val="005423EA"/>
    <w:rsid w:val="0054589C"/>
    <w:rsid w:val="0054674D"/>
    <w:rsid w:val="00550F0E"/>
    <w:rsid w:val="0055367C"/>
    <w:rsid w:val="00556F2B"/>
    <w:rsid w:val="00561B51"/>
    <w:rsid w:val="00565E2B"/>
    <w:rsid w:val="0057089F"/>
    <w:rsid w:val="005736E7"/>
    <w:rsid w:val="005A1EB2"/>
    <w:rsid w:val="005A3921"/>
    <w:rsid w:val="005A632C"/>
    <w:rsid w:val="005A7E06"/>
    <w:rsid w:val="005B21F1"/>
    <w:rsid w:val="005B4CD9"/>
    <w:rsid w:val="005B5606"/>
    <w:rsid w:val="005C3EA1"/>
    <w:rsid w:val="005D0CA4"/>
    <w:rsid w:val="005D173C"/>
    <w:rsid w:val="005E5DB9"/>
    <w:rsid w:val="005F18E1"/>
    <w:rsid w:val="00603214"/>
    <w:rsid w:val="0060756F"/>
    <w:rsid w:val="00613CAC"/>
    <w:rsid w:val="00613F54"/>
    <w:rsid w:val="0061658C"/>
    <w:rsid w:val="00620FEC"/>
    <w:rsid w:val="006237A7"/>
    <w:rsid w:val="00627C2E"/>
    <w:rsid w:val="006331C3"/>
    <w:rsid w:val="006340F4"/>
    <w:rsid w:val="00636924"/>
    <w:rsid w:val="00636A63"/>
    <w:rsid w:val="006444AA"/>
    <w:rsid w:val="0065142B"/>
    <w:rsid w:val="0066770F"/>
    <w:rsid w:val="00681B9E"/>
    <w:rsid w:val="00690E10"/>
    <w:rsid w:val="006934CD"/>
    <w:rsid w:val="0069786C"/>
    <w:rsid w:val="006B0753"/>
    <w:rsid w:val="006B097B"/>
    <w:rsid w:val="006B3D4D"/>
    <w:rsid w:val="006C605B"/>
    <w:rsid w:val="006D2789"/>
    <w:rsid w:val="006D6236"/>
    <w:rsid w:val="006D6FE3"/>
    <w:rsid w:val="006D7861"/>
    <w:rsid w:val="006E7711"/>
    <w:rsid w:val="006F077C"/>
    <w:rsid w:val="006F7672"/>
    <w:rsid w:val="00700267"/>
    <w:rsid w:val="00701867"/>
    <w:rsid w:val="007067EB"/>
    <w:rsid w:val="00710C02"/>
    <w:rsid w:val="00711DDA"/>
    <w:rsid w:val="00712AD9"/>
    <w:rsid w:val="007130A1"/>
    <w:rsid w:val="00714045"/>
    <w:rsid w:val="007246E8"/>
    <w:rsid w:val="00724A3B"/>
    <w:rsid w:val="007250B5"/>
    <w:rsid w:val="00725C24"/>
    <w:rsid w:val="00732147"/>
    <w:rsid w:val="00733E0D"/>
    <w:rsid w:val="00737A69"/>
    <w:rsid w:val="00740CAA"/>
    <w:rsid w:val="0074595C"/>
    <w:rsid w:val="00750E98"/>
    <w:rsid w:val="00754077"/>
    <w:rsid w:val="00767467"/>
    <w:rsid w:val="007710FC"/>
    <w:rsid w:val="00772D71"/>
    <w:rsid w:val="00782837"/>
    <w:rsid w:val="00791387"/>
    <w:rsid w:val="007928EA"/>
    <w:rsid w:val="00795F5B"/>
    <w:rsid w:val="00797A05"/>
    <w:rsid w:val="007A05FC"/>
    <w:rsid w:val="007A19CB"/>
    <w:rsid w:val="007A4A90"/>
    <w:rsid w:val="007A667B"/>
    <w:rsid w:val="007A7F1A"/>
    <w:rsid w:val="007B28B4"/>
    <w:rsid w:val="007B3E61"/>
    <w:rsid w:val="007B5D50"/>
    <w:rsid w:val="007B757F"/>
    <w:rsid w:val="007C18C6"/>
    <w:rsid w:val="007C785A"/>
    <w:rsid w:val="007D51B2"/>
    <w:rsid w:val="007D6E2F"/>
    <w:rsid w:val="007E1E8C"/>
    <w:rsid w:val="007E7C15"/>
    <w:rsid w:val="007F214C"/>
    <w:rsid w:val="007F4490"/>
    <w:rsid w:val="007F7EA3"/>
    <w:rsid w:val="0080327A"/>
    <w:rsid w:val="008172B8"/>
    <w:rsid w:val="008211EE"/>
    <w:rsid w:val="00821930"/>
    <w:rsid w:val="008247BB"/>
    <w:rsid w:val="00825E44"/>
    <w:rsid w:val="00830493"/>
    <w:rsid w:val="008368FD"/>
    <w:rsid w:val="0083781A"/>
    <w:rsid w:val="00841127"/>
    <w:rsid w:val="00841A37"/>
    <w:rsid w:val="008505E9"/>
    <w:rsid w:val="00850DFB"/>
    <w:rsid w:val="00853655"/>
    <w:rsid w:val="00855C7F"/>
    <w:rsid w:val="008572DA"/>
    <w:rsid w:val="008666C9"/>
    <w:rsid w:val="00871BBF"/>
    <w:rsid w:val="0088057A"/>
    <w:rsid w:val="00887058"/>
    <w:rsid w:val="0089253E"/>
    <w:rsid w:val="00893D4F"/>
    <w:rsid w:val="0089468B"/>
    <w:rsid w:val="008B02F3"/>
    <w:rsid w:val="008C2667"/>
    <w:rsid w:val="008C32BE"/>
    <w:rsid w:val="008D4BA2"/>
    <w:rsid w:val="008E1D35"/>
    <w:rsid w:val="008F0333"/>
    <w:rsid w:val="008F076A"/>
    <w:rsid w:val="008F15F4"/>
    <w:rsid w:val="008F1D17"/>
    <w:rsid w:val="00902E1C"/>
    <w:rsid w:val="009032D8"/>
    <w:rsid w:val="009048A9"/>
    <w:rsid w:val="009051A2"/>
    <w:rsid w:val="00905631"/>
    <w:rsid w:val="00911CF3"/>
    <w:rsid w:val="0091351D"/>
    <w:rsid w:val="00915FC7"/>
    <w:rsid w:val="00916503"/>
    <w:rsid w:val="009175C5"/>
    <w:rsid w:val="00925967"/>
    <w:rsid w:val="009534B3"/>
    <w:rsid w:val="00955025"/>
    <w:rsid w:val="00955E4E"/>
    <w:rsid w:val="00960072"/>
    <w:rsid w:val="00965717"/>
    <w:rsid w:val="00967058"/>
    <w:rsid w:val="00972EA6"/>
    <w:rsid w:val="009812CA"/>
    <w:rsid w:val="00982DFA"/>
    <w:rsid w:val="00986DA7"/>
    <w:rsid w:val="00994EAC"/>
    <w:rsid w:val="009A166F"/>
    <w:rsid w:val="009A2948"/>
    <w:rsid w:val="009A656D"/>
    <w:rsid w:val="009A6FEB"/>
    <w:rsid w:val="009B17AF"/>
    <w:rsid w:val="009B6C83"/>
    <w:rsid w:val="009C0EE3"/>
    <w:rsid w:val="009C6093"/>
    <w:rsid w:val="009C6FA9"/>
    <w:rsid w:val="009C7C9C"/>
    <w:rsid w:val="009D2486"/>
    <w:rsid w:val="009E2B8F"/>
    <w:rsid w:val="009E5B94"/>
    <w:rsid w:val="009E6AAD"/>
    <w:rsid w:val="009F22DB"/>
    <w:rsid w:val="009F3366"/>
    <w:rsid w:val="009F3FCC"/>
    <w:rsid w:val="00A032AB"/>
    <w:rsid w:val="00A052E3"/>
    <w:rsid w:val="00A052E4"/>
    <w:rsid w:val="00A14112"/>
    <w:rsid w:val="00A17C48"/>
    <w:rsid w:val="00A20CE7"/>
    <w:rsid w:val="00A22A3B"/>
    <w:rsid w:val="00A232FE"/>
    <w:rsid w:val="00A23B10"/>
    <w:rsid w:val="00A265EC"/>
    <w:rsid w:val="00A31607"/>
    <w:rsid w:val="00A343B6"/>
    <w:rsid w:val="00A42643"/>
    <w:rsid w:val="00A519BB"/>
    <w:rsid w:val="00A52F55"/>
    <w:rsid w:val="00A560B7"/>
    <w:rsid w:val="00A75E91"/>
    <w:rsid w:val="00A827C2"/>
    <w:rsid w:val="00A83796"/>
    <w:rsid w:val="00A86AAF"/>
    <w:rsid w:val="00A93035"/>
    <w:rsid w:val="00A96FFF"/>
    <w:rsid w:val="00AA5D78"/>
    <w:rsid w:val="00AB57F5"/>
    <w:rsid w:val="00AB7B28"/>
    <w:rsid w:val="00AC614A"/>
    <w:rsid w:val="00AD0CE7"/>
    <w:rsid w:val="00AD16ED"/>
    <w:rsid w:val="00AD235E"/>
    <w:rsid w:val="00AE1DD5"/>
    <w:rsid w:val="00AE48F2"/>
    <w:rsid w:val="00AF1924"/>
    <w:rsid w:val="00AF5A7A"/>
    <w:rsid w:val="00B06ABF"/>
    <w:rsid w:val="00B07CB2"/>
    <w:rsid w:val="00B107D9"/>
    <w:rsid w:val="00B12271"/>
    <w:rsid w:val="00B147F4"/>
    <w:rsid w:val="00B1510A"/>
    <w:rsid w:val="00B17B3C"/>
    <w:rsid w:val="00B213E3"/>
    <w:rsid w:val="00B220D7"/>
    <w:rsid w:val="00B23A72"/>
    <w:rsid w:val="00B23F6E"/>
    <w:rsid w:val="00B30666"/>
    <w:rsid w:val="00B3254B"/>
    <w:rsid w:val="00B33B2B"/>
    <w:rsid w:val="00B37C26"/>
    <w:rsid w:val="00B4030D"/>
    <w:rsid w:val="00B4449C"/>
    <w:rsid w:val="00B45429"/>
    <w:rsid w:val="00B45C27"/>
    <w:rsid w:val="00B50E33"/>
    <w:rsid w:val="00B52FEC"/>
    <w:rsid w:val="00B6272F"/>
    <w:rsid w:val="00B66BDF"/>
    <w:rsid w:val="00B67A4A"/>
    <w:rsid w:val="00B67F75"/>
    <w:rsid w:val="00B7293C"/>
    <w:rsid w:val="00B749F2"/>
    <w:rsid w:val="00B76A66"/>
    <w:rsid w:val="00B80035"/>
    <w:rsid w:val="00B81DE5"/>
    <w:rsid w:val="00B82840"/>
    <w:rsid w:val="00B85B82"/>
    <w:rsid w:val="00B91525"/>
    <w:rsid w:val="00B93BE0"/>
    <w:rsid w:val="00B97C75"/>
    <w:rsid w:val="00B97E3E"/>
    <w:rsid w:val="00BA0318"/>
    <w:rsid w:val="00BA13C5"/>
    <w:rsid w:val="00BA26E7"/>
    <w:rsid w:val="00BA485C"/>
    <w:rsid w:val="00BB5937"/>
    <w:rsid w:val="00BB7966"/>
    <w:rsid w:val="00BC0474"/>
    <w:rsid w:val="00BC0F29"/>
    <w:rsid w:val="00BC2DAB"/>
    <w:rsid w:val="00BD1E02"/>
    <w:rsid w:val="00BD5F7A"/>
    <w:rsid w:val="00BE3B28"/>
    <w:rsid w:val="00BE69F5"/>
    <w:rsid w:val="00BF5586"/>
    <w:rsid w:val="00C10181"/>
    <w:rsid w:val="00C203CC"/>
    <w:rsid w:val="00C2155F"/>
    <w:rsid w:val="00C32557"/>
    <w:rsid w:val="00C37204"/>
    <w:rsid w:val="00C4486A"/>
    <w:rsid w:val="00C51CC2"/>
    <w:rsid w:val="00C53A60"/>
    <w:rsid w:val="00C56815"/>
    <w:rsid w:val="00C60E2E"/>
    <w:rsid w:val="00C6588C"/>
    <w:rsid w:val="00C70E51"/>
    <w:rsid w:val="00C82228"/>
    <w:rsid w:val="00C865B9"/>
    <w:rsid w:val="00C865C4"/>
    <w:rsid w:val="00C90C74"/>
    <w:rsid w:val="00C95CDA"/>
    <w:rsid w:val="00CA06FB"/>
    <w:rsid w:val="00CC1241"/>
    <w:rsid w:val="00CD30AD"/>
    <w:rsid w:val="00CF2585"/>
    <w:rsid w:val="00CF4F9C"/>
    <w:rsid w:val="00CF4FE7"/>
    <w:rsid w:val="00CF5583"/>
    <w:rsid w:val="00CF5C7C"/>
    <w:rsid w:val="00D04556"/>
    <w:rsid w:val="00D2130C"/>
    <w:rsid w:val="00D23E82"/>
    <w:rsid w:val="00D24836"/>
    <w:rsid w:val="00D26A96"/>
    <w:rsid w:val="00D271AF"/>
    <w:rsid w:val="00D33254"/>
    <w:rsid w:val="00D44360"/>
    <w:rsid w:val="00D5009F"/>
    <w:rsid w:val="00D503EB"/>
    <w:rsid w:val="00D535B4"/>
    <w:rsid w:val="00D56757"/>
    <w:rsid w:val="00D56762"/>
    <w:rsid w:val="00D632E2"/>
    <w:rsid w:val="00D64CCE"/>
    <w:rsid w:val="00D70BC5"/>
    <w:rsid w:val="00D7374D"/>
    <w:rsid w:val="00D74F29"/>
    <w:rsid w:val="00D7628F"/>
    <w:rsid w:val="00D86B3C"/>
    <w:rsid w:val="00D9574B"/>
    <w:rsid w:val="00DA286B"/>
    <w:rsid w:val="00DB40A8"/>
    <w:rsid w:val="00DB7E0E"/>
    <w:rsid w:val="00DC2BC3"/>
    <w:rsid w:val="00DC4286"/>
    <w:rsid w:val="00DC6998"/>
    <w:rsid w:val="00DD2B95"/>
    <w:rsid w:val="00DD3EF1"/>
    <w:rsid w:val="00DD4AF6"/>
    <w:rsid w:val="00DD4E82"/>
    <w:rsid w:val="00DF1424"/>
    <w:rsid w:val="00DF6ED7"/>
    <w:rsid w:val="00DF7493"/>
    <w:rsid w:val="00E42A25"/>
    <w:rsid w:val="00E5279E"/>
    <w:rsid w:val="00E52900"/>
    <w:rsid w:val="00E546C1"/>
    <w:rsid w:val="00E60191"/>
    <w:rsid w:val="00E6151B"/>
    <w:rsid w:val="00E6187F"/>
    <w:rsid w:val="00E627DC"/>
    <w:rsid w:val="00E664B3"/>
    <w:rsid w:val="00E748C2"/>
    <w:rsid w:val="00E75A81"/>
    <w:rsid w:val="00E76382"/>
    <w:rsid w:val="00E769E3"/>
    <w:rsid w:val="00E81069"/>
    <w:rsid w:val="00E91829"/>
    <w:rsid w:val="00E93994"/>
    <w:rsid w:val="00EA0649"/>
    <w:rsid w:val="00EA6BF6"/>
    <w:rsid w:val="00EB27A4"/>
    <w:rsid w:val="00EB344F"/>
    <w:rsid w:val="00EB5FD1"/>
    <w:rsid w:val="00EC66C1"/>
    <w:rsid w:val="00ED1347"/>
    <w:rsid w:val="00EE23F9"/>
    <w:rsid w:val="00EE3F3C"/>
    <w:rsid w:val="00EE685A"/>
    <w:rsid w:val="00F00BD6"/>
    <w:rsid w:val="00F04110"/>
    <w:rsid w:val="00F109FC"/>
    <w:rsid w:val="00F11F43"/>
    <w:rsid w:val="00F21B14"/>
    <w:rsid w:val="00F26FF8"/>
    <w:rsid w:val="00F35488"/>
    <w:rsid w:val="00F40B2F"/>
    <w:rsid w:val="00F44BF6"/>
    <w:rsid w:val="00F51528"/>
    <w:rsid w:val="00F5543B"/>
    <w:rsid w:val="00F57121"/>
    <w:rsid w:val="00F70352"/>
    <w:rsid w:val="00F71A9F"/>
    <w:rsid w:val="00F776CE"/>
    <w:rsid w:val="00F77B49"/>
    <w:rsid w:val="00F86088"/>
    <w:rsid w:val="00F87614"/>
    <w:rsid w:val="00F947AA"/>
    <w:rsid w:val="00F960CF"/>
    <w:rsid w:val="00FA01D5"/>
    <w:rsid w:val="00FA1D2D"/>
    <w:rsid w:val="00FA3765"/>
    <w:rsid w:val="00FA59DD"/>
    <w:rsid w:val="00FA7EDB"/>
    <w:rsid w:val="00FB1CD4"/>
    <w:rsid w:val="00FB2F3D"/>
    <w:rsid w:val="00FB3A88"/>
    <w:rsid w:val="00FB76A6"/>
    <w:rsid w:val="00FD0002"/>
    <w:rsid w:val="00FD0099"/>
    <w:rsid w:val="00FE07EC"/>
    <w:rsid w:val="00FE0A92"/>
    <w:rsid w:val="00FE5260"/>
    <w:rsid w:val="00FE67D1"/>
    <w:rsid w:val="00FF0506"/>
    <w:rsid w:val="00FF1577"/>
    <w:rsid w:val="00FF346D"/>
    <w:rsid w:val="00FF49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PersonName"/>
  <w:smartTagType w:namespaceuri="urn:schemas-microsoft-com:office:smarttags" w:name="addres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49"/>
    <o:shapelayout v:ext="edit">
      <o:idmap v:ext="edit" data="1"/>
      <o:rules v:ext="edit">
        <o:r id="V:Rule13" type="connector" idref="#_x0000_s1091"/>
        <o:r id="V:Rule14" type="connector" idref="#_x0000_s1092"/>
        <o:r id="V:Rule15" type="connector" idref="#_x0000_s1097"/>
        <o:r id="V:Rule16" type="connector" idref="#_x0000_s1093"/>
        <o:r id="V:Rule17" type="connector" idref="#_x0000_s1099"/>
        <o:r id="V:Rule18" type="connector" idref="#_x0000_s1103"/>
        <o:r id="V:Rule19" type="connector" idref="#_x0000_s1096"/>
        <o:r id="V:Rule20" type="connector" idref="#_x0000_s1101"/>
        <o:r id="V:Rule21" type="connector" idref="#_x0000_s1089"/>
        <o:r id="V:Rule22" type="connector" idref="#_x0000_s1104"/>
        <o:r id="V:Rule23" type="connector" idref="#_x0000_s1094"/>
        <o:r id="V:Rule24" type="connector" idref="#_x0000_s110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A232FE"/>
    <w:pPr>
      <w:spacing w:after="220"/>
      <w:jc w:val="both"/>
    </w:pPr>
    <w:rPr>
      <w:rFonts w:ascii="Book Antiqua" w:hAnsi="Book Antiqua"/>
      <w:sz w:val="22"/>
      <w:szCs w:val="24"/>
      <w:lang w:eastAsia="en-US"/>
    </w:rPr>
  </w:style>
  <w:style w:type="paragraph" w:styleId="Heading1">
    <w:name w:val="heading 1"/>
    <w:basedOn w:val="Normal"/>
    <w:next w:val="BodyText"/>
    <w:link w:val="Heading1Char"/>
    <w:qFormat/>
    <w:rsid w:val="00A232FE"/>
    <w:pPr>
      <w:pageBreakBefore/>
      <w:pBdr>
        <w:bottom w:val="single" w:sz="4" w:space="4" w:color="auto"/>
      </w:pBdr>
      <w:tabs>
        <w:tab w:val="num" w:pos="964"/>
      </w:tabs>
      <w:ind w:left="964" w:hanging="964"/>
      <w:outlineLvl w:val="0"/>
    </w:pPr>
    <w:rPr>
      <w:rFonts w:ascii="Arial Rounded MT Bold" w:hAnsi="Arial Rounded MT Bold"/>
      <w:b/>
      <w:sz w:val="36"/>
    </w:rPr>
  </w:style>
  <w:style w:type="paragraph" w:styleId="Heading2">
    <w:name w:val="heading 2"/>
    <w:basedOn w:val="Normal"/>
    <w:next w:val="BodyText"/>
    <w:link w:val="Heading2Char"/>
    <w:autoRedefine/>
    <w:qFormat/>
    <w:rsid w:val="005B5606"/>
    <w:pPr>
      <w:keepNext/>
      <w:tabs>
        <w:tab w:val="left" w:pos="993"/>
        <w:tab w:val="num" w:pos="2638"/>
      </w:tabs>
      <w:spacing w:before="240" w:after="120"/>
      <w:ind w:left="964" w:hanging="964"/>
      <w:outlineLvl w:val="1"/>
    </w:pPr>
    <w:rPr>
      <w:b/>
      <w:i/>
      <w:iCs/>
      <w:sz w:val="28"/>
    </w:rPr>
  </w:style>
  <w:style w:type="paragraph" w:styleId="Heading3">
    <w:name w:val="heading 3"/>
    <w:aliases w:val="Heading 3 Char"/>
    <w:basedOn w:val="Normal"/>
    <w:next w:val="BodyText"/>
    <w:link w:val="Heading3Char1"/>
    <w:qFormat/>
    <w:rsid w:val="00A232FE"/>
    <w:pPr>
      <w:keepNext/>
      <w:tabs>
        <w:tab w:val="num" w:pos="964"/>
      </w:tabs>
      <w:spacing w:before="240" w:after="120"/>
      <w:ind w:left="964" w:hanging="964"/>
      <w:outlineLvl w:val="2"/>
    </w:pPr>
    <w:rPr>
      <w:rFonts w:ascii="Arial Narrow" w:hAnsi="Arial Narrow"/>
      <w:b/>
      <w:bCs/>
      <w:iCs/>
      <w:sz w:val="24"/>
    </w:rPr>
  </w:style>
  <w:style w:type="paragraph" w:styleId="Heading4">
    <w:name w:val="heading 4"/>
    <w:basedOn w:val="Normal"/>
    <w:next w:val="Normal"/>
    <w:link w:val="Heading4Char"/>
    <w:qFormat/>
    <w:rsid w:val="00A232FE"/>
    <w:pPr>
      <w:keepNext/>
      <w:tabs>
        <w:tab w:val="left" w:pos="964"/>
      </w:tabs>
      <w:spacing w:before="240" w:after="120"/>
      <w:ind w:left="964" w:hanging="964"/>
      <w:outlineLvl w:val="3"/>
    </w:pPr>
    <w:rPr>
      <w:b/>
      <w:sz w:val="24"/>
    </w:rPr>
  </w:style>
  <w:style w:type="paragraph" w:styleId="Heading5">
    <w:name w:val="heading 5"/>
    <w:basedOn w:val="Normal"/>
    <w:next w:val="Normal"/>
    <w:link w:val="Heading5Char"/>
    <w:qFormat/>
    <w:rsid w:val="00A232FE"/>
    <w:pPr>
      <w:keepNext/>
      <w:spacing w:before="120" w:after="120"/>
      <w:outlineLvl w:val="4"/>
    </w:pPr>
    <w:rPr>
      <w:b/>
      <w:bCs/>
      <w:i/>
    </w:rPr>
  </w:style>
  <w:style w:type="paragraph" w:styleId="Heading6">
    <w:name w:val="heading 6"/>
    <w:basedOn w:val="Normal"/>
    <w:next w:val="Normal"/>
    <w:link w:val="Heading6Char"/>
    <w:qFormat/>
    <w:rsid w:val="00A232FE"/>
    <w:pPr>
      <w:keepNext/>
      <w:spacing w:before="120" w:after="120"/>
      <w:outlineLvl w:val="5"/>
    </w:pPr>
    <w:rPr>
      <w:b/>
      <w:bCs/>
    </w:rPr>
  </w:style>
  <w:style w:type="paragraph" w:styleId="Heading7">
    <w:name w:val="heading 7"/>
    <w:basedOn w:val="Normal"/>
    <w:next w:val="Normal"/>
    <w:link w:val="Heading7Char"/>
    <w:qFormat/>
    <w:rsid w:val="00A232FE"/>
    <w:pPr>
      <w:keepNext/>
      <w:spacing w:before="120" w:after="120"/>
      <w:outlineLvl w:val="6"/>
    </w:pPr>
    <w:rPr>
      <w:i/>
      <w:iCs/>
    </w:rPr>
  </w:style>
  <w:style w:type="paragraph" w:styleId="Heading8">
    <w:name w:val="heading 8"/>
    <w:basedOn w:val="Normal"/>
    <w:next w:val="Normal"/>
    <w:link w:val="Heading8Char"/>
    <w:qFormat/>
    <w:rsid w:val="00A232FE"/>
    <w:pPr>
      <w:outlineLvl w:val="7"/>
    </w:pPr>
  </w:style>
  <w:style w:type="paragraph" w:styleId="Heading9">
    <w:name w:val="heading 9"/>
    <w:basedOn w:val="Normal"/>
    <w:next w:val="Normal"/>
    <w:link w:val="Heading9Char"/>
    <w:qFormat/>
    <w:rsid w:val="00A232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53A60"/>
    <w:rPr>
      <w:rFonts w:ascii="Arial Rounded MT Bold" w:hAnsi="Arial Rounded MT Bold"/>
      <w:b/>
      <w:sz w:val="36"/>
      <w:szCs w:val="24"/>
      <w:lang w:eastAsia="en-US"/>
    </w:rPr>
  </w:style>
  <w:style w:type="character" w:customStyle="1" w:styleId="Heading2Char">
    <w:name w:val="Heading 2 Char"/>
    <w:basedOn w:val="DefaultParagraphFont"/>
    <w:link w:val="Heading2"/>
    <w:locked/>
    <w:rsid w:val="00C53A60"/>
    <w:rPr>
      <w:rFonts w:ascii="Book Antiqua" w:hAnsi="Book Antiqua"/>
      <w:b/>
      <w:i/>
      <w:iCs/>
      <w:sz w:val="28"/>
      <w:szCs w:val="24"/>
      <w:lang w:eastAsia="en-US"/>
    </w:rPr>
  </w:style>
  <w:style w:type="character" w:customStyle="1" w:styleId="Heading3Char1">
    <w:name w:val="Heading 3 Char1"/>
    <w:aliases w:val="Heading 3 Char Char"/>
    <w:basedOn w:val="DefaultParagraphFont"/>
    <w:link w:val="Heading3"/>
    <w:uiPriority w:val="99"/>
    <w:locked/>
    <w:rsid w:val="00C53A60"/>
    <w:rPr>
      <w:rFonts w:ascii="Arial Narrow" w:hAnsi="Arial Narrow"/>
      <w:b/>
      <w:bCs/>
      <w:iCs/>
      <w:sz w:val="24"/>
      <w:szCs w:val="24"/>
      <w:lang w:eastAsia="en-US"/>
    </w:rPr>
  </w:style>
  <w:style w:type="character" w:customStyle="1" w:styleId="Heading4Char">
    <w:name w:val="Heading 4 Char"/>
    <w:basedOn w:val="DefaultParagraphFont"/>
    <w:link w:val="Heading4"/>
    <w:locked/>
    <w:rsid w:val="00C53A60"/>
    <w:rPr>
      <w:rFonts w:ascii="Book Antiqua" w:hAnsi="Book Antiqua"/>
      <w:b/>
      <w:sz w:val="24"/>
      <w:szCs w:val="24"/>
      <w:lang w:eastAsia="en-US"/>
    </w:rPr>
  </w:style>
  <w:style w:type="character" w:customStyle="1" w:styleId="Heading5Char">
    <w:name w:val="Heading 5 Char"/>
    <w:basedOn w:val="DefaultParagraphFont"/>
    <w:link w:val="Heading5"/>
    <w:rsid w:val="00A232FE"/>
    <w:rPr>
      <w:rFonts w:ascii="Book Antiqua" w:hAnsi="Book Antiqua" w:cs="Times New Roman"/>
      <w:b/>
      <w:bCs/>
      <w:i/>
      <w:sz w:val="22"/>
      <w:lang w:val="en-AU" w:eastAsia="en-US" w:bidi="ar-SA"/>
    </w:rPr>
  </w:style>
  <w:style w:type="character" w:customStyle="1" w:styleId="Heading6Char">
    <w:name w:val="Heading 6 Char"/>
    <w:basedOn w:val="DefaultParagraphFont"/>
    <w:link w:val="Heading6"/>
    <w:locked/>
    <w:rsid w:val="00C53A60"/>
    <w:rPr>
      <w:rFonts w:ascii="Book Antiqua" w:hAnsi="Book Antiqua" w:cs="Times New Roman"/>
      <w:b/>
      <w:bCs/>
      <w:sz w:val="24"/>
      <w:szCs w:val="24"/>
      <w:lang w:val="en-AU" w:eastAsia="en-US" w:bidi="ar-SA"/>
    </w:rPr>
  </w:style>
  <w:style w:type="character" w:customStyle="1" w:styleId="Heading7Char">
    <w:name w:val="Heading 7 Char"/>
    <w:basedOn w:val="DefaultParagraphFont"/>
    <w:link w:val="Heading7"/>
    <w:locked/>
    <w:rsid w:val="00C53A60"/>
    <w:rPr>
      <w:rFonts w:ascii="Book Antiqua" w:hAnsi="Book Antiqua" w:cs="Times New Roman"/>
      <w:i/>
      <w:iCs/>
      <w:sz w:val="24"/>
      <w:szCs w:val="24"/>
      <w:lang w:val="en-AU" w:eastAsia="en-US" w:bidi="ar-SA"/>
    </w:rPr>
  </w:style>
  <w:style w:type="character" w:customStyle="1" w:styleId="Heading8Char">
    <w:name w:val="Heading 8 Char"/>
    <w:basedOn w:val="DefaultParagraphFont"/>
    <w:link w:val="Heading8"/>
    <w:locked/>
    <w:rsid w:val="00C53A60"/>
    <w:rPr>
      <w:rFonts w:ascii="Book Antiqua" w:hAnsi="Book Antiqua" w:cs="Times New Roman"/>
      <w:sz w:val="24"/>
      <w:szCs w:val="24"/>
      <w:lang w:val="en-AU" w:eastAsia="en-US" w:bidi="ar-SA"/>
    </w:rPr>
  </w:style>
  <w:style w:type="character" w:customStyle="1" w:styleId="Heading9Char">
    <w:name w:val="Heading 9 Char"/>
    <w:basedOn w:val="DefaultParagraphFont"/>
    <w:link w:val="Heading9"/>
    <w:locked/>
    <w:rsid w:val="00C53A60"/>
    <w:rPr>
      <w:rFonts w:ascii="Book Antiqua" w:hAnsi="Book Antiqua" w:cs="Times New Roman"/>
      <w:sz w:val="24"/>
      <w:szCs w:val="24"/>
      <w:lang w:val="en-AU" w:eastAsia="en-US" w:bidi="ar-SA"/>
    </w:rPr>
  </w:style>
  <w:style w:type="paragraph" w:styleId="BodyText">
    <w:name w:val="Body Text"/>
    <w:aliases w:val="body,bt,body text,block,t1,taten_body,b,Cargo,Body,Body Text 1,NoticeText-List,b-heading 1/heading 2,bd,heading1body-heading2body"/>
    <w:basedOn w:val="Normal"/>
    <w:link w:val="BodyTextChar"/>
    <w:uiPriority w:val="99"/>
    <w:rsid w:val="00215376"/>
  </w:style>
  <w:style w:type="character" w:customStyle="1" w:styleId="BodyTextChar">
    <w:name w:val="Body Text Char"/>
    <w:aliases w:val="body Char,bt Char,body text Char,block Char,t1 Char,taten_body Char,b Char,Cargo Char,Body Char,Body Text 1 Char,NoticeText-List Char,b-heading 1/heading 2 Char,bd Char,heading1body-heading2body Char"/>
    <w:basedOn w:val="DefaultParagraphFont"/>
    <w:link w:val="BodyText"/>
    <w:uiPriority w:val="99"/>
    <w:locked/>
    <w:rsid w:val="00215376"/>
    <w:rPr>
      <w:rFonts w:ascii="Book Antiqua" w:hAnsi="Book Antiqua" w:cs="Times New Roman"/>
      <w:sz w:val="24"/>
      <w:szCs w:val="24"/>
      <w:lang w:val="en-AU" w:eastAsia="en-US" w:bidi="ar-SA"/>
    </w:rPr>
  </w:style>
  <w:style w:type="paragraph" w:styleId="Header">
    <w:name w:val="header"/>
    <w:basedOn w:val="Normal"/>
    <w:link w:val="HeaderChar"/>
    <w:uiPriority w:val="99"/>
    <w:rsid w:val="00A232FE"/>
    <w:pPr>
      <w:tabs>
        <w:tab w:val="center" w:pos="4320"/>
        <w:tab w:val="right" w:pos="8640"/>
      </w:tabs>
    </w:pPr>
  </w:style>
  <w:style w:type="character" w:customStyle="1" w:styleId="HeaderChar">
    <w:name w:val="Header Char"/>
    <w:basedOn w:val="DefaultParagraphFont"/>
    <w:link w:val="Header"/>
    <w:uiPriority w:val="99"/>
    <w:semiHidden/>
    <w:locked/>
    <w:rsid w:val="00C53A60"/>
    <w:rPr>
      <w:rFonts w:ascii="Book Antiqua" w:hAnsi="Book Antiqua" w:cs="Times New Roman"/>
      <w:sz w:val="24"/>
      <w:szCs w:val="24"/>
      <w:lang w:val="en-AU" w:eastAsia="en-US" w:bidi="ar-SA"/>
    </w:rPr>
  </w:style>
  <w:style w:type="character" w:styleId="PageNumber">
    <w:name w:val="page number"/>
    <w:basedOn w:val="DefaultParagraphFont"/>
    <w:uiPriority w:val="99"/>
    <w:rsid w:val="00A232FE"/>
    <w:rPr>
      <w:rFonts w:cs="Times New Roman"/>
    </w:rPr>
  </w:style>
  <w:style w:type="paragraph" w:styleId="TOC3">
    <w:name w:val="toc 3"/>
    <w:basedOn w:val="TOC2"/>
    <w:uiPriority w:val="99"/>
    <w:rsid w:val="00A232FE"/>
    <w:pPr>
      <w:tabs>
        <w:tab w:val="left" w:pos="1418"/>
      </w:tabs>
    </w:pPr>
  </w:style>
  <w:style w:type="paragraph" w:styleId="TOC2">
    <w:name w:val="toc 2"/>
    <w:basedOn w:val="TOC1"/>
    <w:uiPriority w:val="39"/>
    <w:rsid w:val="00CF4F9C"/>
    <w:pPr>
      <w:spacing w:before="0"/>
      <w:ind w:right="2835"/>
    </w:pPr>
    <w:rPr>
      <w:sz w:val="24"/>
    </w:rPr>
  </w:style>
  <w:style w:type="paragraph" w:styleId="TOC1">
    <w:name w:val="toc 1"/>
    <w:basedOn w:val="Normal"/>
    <w:uiPriority w:val="39"/>
    <w:rsid w:val="00150B2C"/>
    <w:pPr>
      <w:tabs>
        <w:tab w:val="left" w:pos="851"/>
        <w:tab w:val="right" w:pos="8221"/>
      </w:tabs>
      <w:spacing w:before="120" w:after="0"/>
      <w:ind w:left="851" w:right="1701" w:hanging="851"/>
    </w:pPr>
    <w:rPr>
      <w:noProof/>
      <w:sz w:val="28"/>
    </w:rPr>
  </w:style>
  <w:style w:type="paragraph" w:styleId="Footer">
    <w:name w:val="footer"/>
    <w:basedOn w:val="Normal"/>
    <w:link w:val="FooterChar"/>
    <w:uiPriority w:val="99"/>
    <w:rsid w:val="00A232FE"/>
    <w:pPr>
      <w:tabs>
        <w:tab w:val="right" w:pos="8222"/>
      </w:tabs>
    </w:pPr>
    <w:rPr>
      <w:sz w:val="18"/>
    </w:rPr>
  </w:style>
  <w:style w:type="character" w:customStyle="1" w:styleId="FooterChar">
    <w:name w:val="Footer Char"/>
    <w:basedOn w:val="DefaultParagraphFont"/>
    <w:link w:val="Footer"/>
    <w:uiPriority w:val="99"/>
    <w:rsid w:val="00A232FE"/>
    <w:rPr>
      <w:rFonts w:ascii="Book Antiqua" w:hAnsi="Book Antiqua" w:cs="Times New Roman"/>
      <w:sz w:val="18"/>
      <w:lang w:val="en-AU" w:eastAsia="en-US" w:bidi="ar-SA"/>
    </w:rPr>
  </w:style>
  <w:style w:type="paragraph" w:styleId="FootnoteText">
    <w:name w:val="footnote text"/>
    <w:basedOn w:val="Normal"/>
    <w:link w:val="FootnoteTextChar2"/>
    <w:uiPriority w:val="99"/>
    <w:semiHidden/>
    <w:rsid w:val="00A232FE"/>
    <w:rPr>
      <w:sz w:val="18"/>
    </w:rPr>
  </w:style>
  <w:style w:type="character" w:customStyle="1" w:styleId="FootnoteTextChar">
    <w:name w:val="Footnote Text Char"/>
    <w:basedOn w:val="DefaultParagraphFont"/>
    <w:uiPriority w:val="99"/>
    <w:semiHidden/>
    <w:locked/>
    <w:rsid w:val="00C53A60"/>
    <w:rPr>
      <w:rFonts w:ascii="Book Antiqua" w:hAnsi="Book Antiqua" w:cs="Times New Roman"/>
      <w:sz w:val="20"/>
      <w:szCs w:val="20"/>
      <w:lang w:eastAsia="en-US"/>
    </w:rPr>
  </w:style>
  <w:style w:type="character" w:styleId="Hyperlink">
    <w:name w:val="Hyperlink"/>
    <w:basedOn w:val="DefaultParagraphFont"/>
    <w:uiPriority w:val="99"/>
    <w:rsid w:val="00A232FE"/>
    <w:rPr>
      <w:rFonts w:cs="Times New Roman"/>
      <w:color w:val="0000FF"/>
      <w:u w:val="single"/>
    </w:rPr>
  </w:style>
  <w:style w:type="character" w:styleId="FootnoteReference">
    <w:name w:val="footnote reference"/>
    <w:basedOn w:val="DefaultParagraphFont"/>
    <w:uiPriority w:val="99"/>
    <w:rsid w:val="00A232FE"/>
    <w:rPr>
      <w:rFonts w:cs="Times New Roman"/>
      <w:vertAlign w:val="superscript"/>
    </w:rPr>
  </w:style>
  <w:style w:type="paragraph" w:styleId="ListBullet2">
    <w:name w:val="List Bullet 2"/>
    <w:basedOn w:val="ListBullet"/>
    <w:uiPriority w:val="99"/>
    <w:rsid w:val="00A232FE"/>
    <w:pPr>
      <w:numPr>
        <w:numId w:val="7"/>
      </w:numPr>
      <w:tabs>
        <w:tab w:val="num" w:pos="900"/>
      </w:tabs>
    </w:pPr>
  </w:style>
  <w:style w:type="paragraph" w:styleId="ListBullet">
    <w:name w:val="List Bullet"/>
    <w:aliases w:val="Bullet2"/>
    <w:basedOn w:val="Normal"/>
    <w:uiPriority w:val="99"/>
    <w:rsid w:val="00A232FE"/>
    <w:pPr>
      <w:numPr>
        <w:numId w:val="4"/>
      </w:numPr>
      <w:spacing w:after="120"/>
    </w:pPr>
    <w:rPr>
      <w:lang w:val="en-US"/>
    </w:rPr>
  </w:style>
  <w:style w:type="paragraph" w:styleId="BodyText3">
    <w:name w:val="Body Text 3"/>
    <w:basedOn w:val="Normal"/>
    <w:link w:val="BodyText3Char"/>
    <w:uiPriority w:val="99"/>
    <w:rsid w:val="00A232FE"/>
    <w:rPr>
      <w:b/>
      <w:bCs/>
    </w:rPr>
  </w:style>
  <w:style w:type="character" w:customStyle="1" w:styleId="BodyText3Char">
    <w:name w:val="Body Text 3 Char"/>
    <w:basedOn w:val="DefaultParagraphFont"/>
    <w:link w:val="BodyText3"/>
    <w:uiPriority w:val="99"/>
    <w:locked/>
    <w:rsid w:val="009B17AF"/>
    <w:rPr>
      <w:rFonts w:ascii="Book Antiqua" w:hAnsi="Book Antiqua" w:cs="Times New Roman"/>
      <w:b/>
      <w:bCs/>
      <w:sz w:val="22"/>
    </w:rPr>
  </w:style>
  <w:style w:type="paragraph" w:styleId="BodyText2">
    <w:name w:val="Body Text 2"/>
    <w:basedOn w:val="Normal"/>
    <w:link w:val="BodyText2Char"/>
    <w:uiPriority w:val="99"/>
    <w:rsid w:val="00A232FE"/>
    <w:rPr>
      <w:color w:val="FF0000"/>
    </w:rPr>
  </w:style>
  <w:style w:type="character" w:customStyle="1" w:styleId="BodyText2Char">
    <w:name w:val="Body Text 2 Char"/>
    <w:basedOn w:val="DefaultParagraphFont"/>
    <w:link w:val="BodyText2"/>
    <w:uiPriority w:val="99"/>
    <w:locked/>
    <w:rsid w:val="009B17AF"/>
    <w:rPr>
      <w:rFonts w:ascii="Book Antiqua" w:hAnsi="Book Antiqua" w:cs="Times New Roman"/>
      <w:color w:val="FF0000"/>
      <w:sz w:val="22"/>
    </w:rPr>
  </w:style>
  <w:style w:type="paragraph" w:styleId="BalloonText">
    <w:name w:val="Balloon Text"/>
    <w:basedOn w:val="Normal"/>
    <w:link w:val="BalloonTextChar"/>
    <w:uiPriority w:val="99"/>
    <w:semiHidden/>
    <w:rsid w:val="00A232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3A60"/>
    <w:rPr>
      <w:rFonts w:ascii="Tahoma" w:hAnsi="Tahoma" w:cs="Tahoma"/>
      <w:sz w:val="16"/>
      <w:szCs w:val="16"/>
      <w:lang w:val="en-AU" w:eastAsia="en-US" w:bidi="ar-SA"/>
    </w:rPr>
  </w:style>
  <w:style w:type="paragraph" w:styleId="TOC4">
    <w:name w:val="toc 4"/>
    <w:basedOn w:val="Normal"/>
    <w:next w:val="Normal"/>
    <w:autoRedefine/>
    <w:uiPriority w:val="99"/>
    <w:rsid w:val="00A232FE"/>
    <w:pPr>
      <w:ind w:left="660"/>
    </w:pPr>
  </w:style>
  <w:style w:type="paragraph" w:styleId="TOC5">
    <w:name w:val="toc 5"/>
    <w:basedOn w:val="Normal"/>
    <w:next w:val="Normal"/>
    <w:autoRedefine/>
    <w:uiPriority w:val="99"/>
    <w:rsid w:val="00A232FE"/>
    <w:pPr>
      <w:ind w:left="880"/>
    </w:pPr>
  </w:style>
  <w:style w:type="paragraph" w:styleId="TOC6">
    <w:name w:val="toc 6"/>
    <w:basedOn w:val="Normal"/>
    <w:next w:val="Normal"/>
    <w:autoRedefine/>
    <w:uiPriority w:val="99"/>
    <w:rsid w:val="00A232FE"/>
    <w:pPr>
      <w:ind w:left="1100"/>
    </w:pPr>
  </w:style>
  <w:style w:type="paragraph" w:styleId="TOC7">
    <w:name w:val="toc 7"/>
    <w:basedOn w:val="Normal"/>
    <w:next w:val="Normal"/>
    <w:autoRedefine/>
    <w:uiPriority w:val="99"/>
    <w:rsid w:val="00A232FE"/>
    <w:pPr>
      <w:ind w:left="1320"/>
    </w:pPr>
  </w:style>
  <w:style w:type="paragraph" w:styleId="TOC8">
    <w:name w:val="toc 8"/>
    <w:basedOn w:val="Normal"/>
    <w:next w:val="Normal"/>
    <w:autoRedefine/>
    <w:uiPriority w:val="99"/>
    <w:rsid w:val="00A232FE"/>
    <w:pPr>
      <w:ind w:left="1540"/>
    </w:pPr>
  </w:style>
  <w:style w:type="paragraph" w:styleId="TOC9">
    <w:name w:val="toc 9"/>
    <w:basedOn w:val="Normal"/>
    <w:next w:val="Normal"/>
    <w:autoRedefine/>
    <w:uiPriority w:val="99"/>
    <w:rsid w:val="00A232FE"/>
    <w:pPr>
      <w:ind w:left="1760"/>
    </w:pPr>
  </w:style>
  <w:style w:type="paragraph" w:customStyle="1" w:styleId="contents">
    <w:name w:val="contents"/>
    <w:basedOn w:val="Normal"/>
    <w:uiPriority w:val="99"/>
    <w:rsid w:val="00A232FE"/>
    <w:pPr>
      <w:pageBreakBefore/>
    </w:pPr>
    <w:rPr>
      <w:rFonts w:ascii="Arial Rounded MT Bold" w:hAnsi="Arial Rounded MT Bold"/>
      <w:sz w:val="36"/>
    </w:rPr>
  </w:style>
  <w:style w:type="paragraph" w:styleId="PlainText">
    <w:name w:val="Plain Text"/>
    <w:basedOn w:val="Normal"/>
    <w:link w:val="PlainTextChar"/>
    <w:uiPriority w:val="99"/>
    <w:rsid w:val="00A232FE"/>
    <w:pPr>
      <w:overflowPunct w:val="0"/>
      <w:autoSpaceDE w:val="0"/>
      <w:autoSpaceDN w:val="0"/>
      <w:adjustRightInd w:val="0"/>
      <w:spacing w:after="0"/>
      <w:textAlignment w:val="baseline"/>
    </w:pPr>
    <w:rPr>
      <w:rFonts w:ascii="Courier New" w:hAnsi="Courier New"/>
      <w:sz w:val="20"/>
    </w:rPr>
  </w:style>
  <w:style w:type="character" w:customStyle="1" w:styleId="PlainTextChar">
    <w:name w:val="Plain Text Char"/>
    <w:basedOn w:val="DefaultParagraphFont"/>
    <w:link w:val="PlainText"/>
    <w:uiPriority w:val="99"/>
    <w:locked/>
    <w:rsid w:val="00C53A60"/>
    <w:rPr>
      <w:rFonts w:ascii="Courier New" w:hAnsi="Courier New" w:cs="Times New Roman"/>
      <w:sz w:val="24"/>
      <w:szCs w:val="24"/>
      <w:lang w:val="en-AU" w:eastAsia="en-US" w:bidi="ar-SA"/>
    </w:rPr>
  </w:style>
  <w:style w:type="paragraph" w:customStyle="1" w:styleId="para">
    <w:name w:val="para"/>
    <w:basedOn w:val="Normal"/>
    <w:uiPriority w:val="99"/>
    <w:rsid w:val="00A232FE"/>
    <w:pPr>
      <w:spacing w:after="240"/>
    </w:pPr>
    <w:rPr>
      <w:rFonts w:ascii="Palatino" w:hAnsi="Palatino"/>
    </w:rPr>
  </w:style>
  <w:style w:type="paragraph" w:customStyle="1" w:styleId="Style1">
    <w:name w:val="Style1"/>
    <w:basedOn w:val="Normal"/>
    <w:uiPriority w:val="99"/>
    <w:rsid w:val="00A232FE"/>
  </w:style>
  <w:style w:type="paragraph" w:customStyle="1" w:styleId="Style2">
    <w:name w:val="Style2"/>
    <w:basedOn w:val="Normal"/>
    <w:uiPriority w:val="99"/>
    <w:rsid w:val="00A232FE"/>
  </w:style>
  <w:style w:type="paragraph" w:customStyle="1" w:styleId="appendixhead">
    <w:name w:val="appendixhead"/>
    <w:basedOn w:val="Heading1"/>
    <w:uiPriority w:val="99"/>
    <w:rsid w:val="00A232FE"/>
    <w:pPr>
      <w:tabs>
        <w:tab w:val="clear" w:pos="964"/>
      </w:tabs>
      <w:ind w:left="0" w:firstLine="0"/>
    </w:pPr>
  </w:style>
  <w:style w:type="paragraph" w:customStyle="1" w:styleId="appendixlevel2">
    <w:name w:val="appendixlevel2"/>
    <w:basedOn w:val="BodyText"/>
    <w:next w:val="BodyText"/>
    <w:uiPriority w:val="99"/>
    <w:rsid w:val="00A232FE"/>
    <w:pPr>
      <w:keepNext/>
    </w:pPr>
    <w:rPr>
      <w:b/>
      <w:bCs/>
      <w:i/>
      <w:iCs/>
      <w:sz w:val="28"/>
    </w:rPr>
  </w:style>
  <w:style w:type="character" w:styleId="FollowedHyperlink">
    <w:name w:val="FollowedHyperlink"/>
    <w:basedOn w:val="DefaultParagraphFont"/>
    <w:uiPriority w:val="99"/>
    <w:rsid w:val="00A232FE"/>
    <w:rPr>
      <w:rFonts w:cs="Times New Roman"/>
      <w:color w:val="800080"/>
      <w:u w:val="single"/>
    </w:rPr>
  </w:style>
  <w:style w:type="paragraph" w:customStyle="1" w:styleId="tabletext">
    <w:name w:val="tabletext"/>
    <w:basedOn w:val="Normal"/>
    <w:uiPriority w:val="99"/>
    <w:rsid w:val="0060756F"/>
    <w:pPr>
      <w:spacing w:before="60" w:after="0"/>
    </w:pPr>
    <w:rPr>
      <w:sz w:val="20"/>
    </w:rPr>
  </w:style>
  <w:style w:type="paragraph" w:customStyle="1" w:styleId="tablebullet">
    <w:name w:val="tablebullet"/>
    <w:basedOn w:val="tabletext"/>
    <w:uiPriority w:val="99"/>
    <w:rsid w:val="00A232FE"/>
    <w:pPr>
      <w:numPr>
        <w:numId w:val="3"/>
      </w:numPr>
    </w:pPr>
  </w:style>
  <w:style w:type="paragraph" w:customStyle="1" w:styleId="tableheading">
    <w:name w:val="tableheading"/>
    <w:basedOn w:val="Normal"/>
    <w:rsid w:val="005C3EA1"/>
    <w:pPr>
      <w:spacing w:before="60" w:after="0"/>
      <w:jc w:val="center"/>
    </w:pPr>
    <w:rPr>
      <w:b/>
      <w:sz w:val="20"/>
      <w:lang w:eastAsia="en-AU"/>
    </w:rPr>
  </w:style>
  <w:style w:type="paragraph" w:customStyle="1" w:styleId="indentbullet1">
    <w:name w:val="indentbullet1"/>
    <w:basedOn w:val="Normal"/>
    <w:rsid w:val="00A232FE"/>
    <w:pPr>
      <w:tabs>
        <w:tab w:val="num" w:pos="900"/>
      </w:tabs>
      <w:spacing w:after="120"/>
      <w:ind w:left="900" w:hanging="360"/>
    </w:pPr>
  </w:style>
  <w:style w:type="paragraph" w:customStyle="1" w:styleId="numberedpara">
    <w:name w:val="numberedpara"/>
    <w:basedOn w:val="Normal"/>
    <w:uiPriority w:val="99"/>
    <w:rsid w:val="00A232FE"/>
    <w:pPr>
      <w:numPr>
        <w:numId w:val="6"/>
      </w:numPr>
      <w:spacing w:after="120" w:line="240" w:lineRule="atLeast"/>
    </w:pPr>
  </w:style>
  <w:style w:type="paragraph" w:customStyle="1" w:styleId="letteredpara">
    <w:name w:val="letteredpara"/>
    <w:basedOn w:val="Normal"/>
    <w:uiPriority w:val="99"/>
    <w:rsid w:val="00A232FE"/>
    <w:pPr>
      <w:tabs>
        <w:tab w:val="left" w:pos="1560"/>
      </w:tabs>
      <w:spacing w:after="120" w:line="240" w:lineRule="atLeast"/>
      <w:ind w:left="1560" w:hanging="426"/>
    </w:pPr>
  </w:style>
  <w:style w:type="table" w:styleId="TableGrid">
    <w:name w:val="Table Grid"/>
    <w:basedOn w:val="TableNormal"/>
    <w:uiPriority w:val="99"/>
    <w:rsid w:val="00A232FE"/>
    <w:pPr>
      <w:spacing w:after="2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numbered">
    <w:name w:val="paranumbered"/>
    <w:basedOn w:val="BodyText"/>
    <w:uiPriority w:val="99"/>
    <w:rsid w:val="00A232FE"/>
    <w:pPr>
      <w:tabs>
        <w:tab w:val="num" w:pos="1069"/>
      </w:tabs>
      <w:ind w:left="1069" w:hanging="360"/>
    </w:pPr>
  </w:style>
  <w:style w:type="paragraph" w:customStyle="1" w:styleId="seepara">
    <w:name w:val="see para"/>
    <w:basedOn w:val="BodyText"/>
    <w:uiPriority w:val="99"/>
    <w:rsid w:val="00A232FE"/>
    <w:pPr>
      <w:ind w:left="426" w:hanging="426"/>
    </w:pPr>
    <w:rPr>
      <w:sz w:val="20"/>
    </w:rPr>
  </w:style>
  <w:style w:type="paragraph" w:customStyle="1" w:styleId="italicspara">
    <w:name w:val="italicspara"/>
    <w:basedOn w:val="BodyText"/>
    <w:uiPriority w:val="99"/>
    <w:rsid w:val="00A232FE"/>
    <w:rPr>
      <w:i/>
      <w:iCs/>
    </w:rPr>
  </w:style>
  <w:style w:type="paragraph" w:customStyle="1" w:styleId="bodytextindent">
    <w:name w:val="bodytextindent"/>
    <w:basedOn w:val="BodyText"/>
    <w:uiPriority w:val="99"/>
    <w:rsid w:val="00A232FE"/>
    <w:pPr>
      <w:ind w:left="567"/>
    </w:pPr>
  </w:style>
  <w:style w:type="paragraph" w:customStyle="1" w:styleId="Listbullet3">
    <w:name w:val="Listbullet3"/>
    <w:basedOn w:val="ListBullet2"/>
    <w:uiPriority w:val="99"/>
    <w:rsid w:val="00A232FE"/>
    <w:pPr>
      <w:numPr>
        <w:numId w:val="2"/>
      </w:numPr>
      <w:tabs>
        <w:tab w:val="clear" w:pos="1931"/>
        <w:tab w:val="num" w:pos="1074"/>
        <w:tab w:val="left" w:pos="1429"/>
      </w:tabs>
      <w:ind w:left="1429" w:hanging="357"/>
    </w:pPr>
  </w:style>
  <w:style w:type="paragraph" w:customStyle="1" w:styleId="Indent">
    <w:name w:val="Indent"/>
    <w:basedOn w:val="Normal"/>
    <w:autoRedefine/>
    <w:uiPriority w:val="99"/>
    <w:rsid w:val="00A232FE"/>
    <w:pPr>
      <w:tabs>
        <w:tab w:val="left" w:pos="851"/>
      </w:tabs>
      <w:spacing w:before="120" w:after="120"/>
      <w:ind w:left="1980"/>
    </w:pPr>
    <w:rPr>
      <w:color w:val="000000"/>
    </w:rPr>
  </w:style>
  <w:style w:type="paragraph" w:styleId="Quote">
    <w:name w:val="Quote"/>
    <w:basedOn w:val="Normal"/>
    <w:link w:val="QuoteChar"/>
    <w:uiPriority w:val="99"/>
    <w:qFormat/>
    <w:rsid w:val="00A232FE"/>
    <w:pPr>
      <w:spacing w:after="0"/>
      <w:ind w:left="567" w:right="567"/>
    </w:pPr>
    <w:rPr>
      <w:rFonts w:ascii="Arial" w:hAnsi="Arial"/>
      <w:i/>
    </w:rPr>
  </w:style>
  <w:style w:type="character" w:customStyle="1" w:styleId="QuoteChar">
    <w:name w:val="Quote Char"/>
    <w:basedOn w:val="DefaultParagraphFont"/>
    <w:link w:val="Quote"/>
    <w:uiPriority w:val="99"/>
    <w:locked/>
    <w:rsid w:val="005A7E06"/>
    <w:rPr>
      <w:rFonts w:ascii="Arial" w:eastAsia="Times New Roman" w:hAnsi="Arial" w:cs="Times New Roman"/>
      <w:i/>
      <w:sz w:val="22"/>
    </w:rPr>
  </w:style>
  <w:style w:type="paragraph" w:customStyle="1" w:styleId="ListBullet1">
    <w:name w:val="List Bullet 1"/>
    <w:basedOn w:val="PlainText"/>
    <w:uiPriority w:val="99"/>
    <w:rsid w:val="00A232FE"/>
    <w:pPr>
      <w:numPr>
        <w:numId w:val="9"/>
      </w:numPr>
      <w:tabs>
        <w:tab w:val="left" w:pos="1134"/>
      </w:tabs>
      <w:spacing w:after="120"/>
      <w:ind w:right="567"/>
    </w:pPr>
    <w:rPr>
      <w:rFonts w:ascii="Arial" w:hAnsi="Arial"/>
      <w:sz w:val="22"/>
    </w:rPr>
  </w:style>
  <w:style w:type="paragraph" w:customStyle="1" w:styleId="IndentLevel2">
    <w:name w:val="IndentLevel2"/>
    <w:basedOn w:val="Normal"/>
    <w:uiPriority w:val="99"/>
    <w:rsid w:val="00A232FE"/>
    <w:pPr>
      <w:spacing w:after="120"/>
      <w:ind w:left="1500" w:hanging="360"/>
    </w:pPr>
  </w:style>
  <w:style w:type="paragraph" w:styleId="Index1">
    <w:name w:val="index 1"/>
    <w:basedOn w:val="Normal"/>
    <w:next w:val="Normal"/>
    <w:autoRedefine/>
    <w:uiPriority w:val="99"/>
    <w:rsid w:val="00A232FE"/>
    <w:pPr>
      <w:ind w:left="220" w:hanging="220"/>
    </w:pPr>
  </w:style>
  <w:style w:type="paragraph" w:styleId="Index2">
    <w:name w:val="index 2"/>
    <w:basedOn w:val="Normal"/>
    <w:next w:val="Normal"/>
    <w:autoRedefine/>
    <w:uiPriority w:val="99"/>
    <w:rsid w:val="00A232FE"/>
    <w:pPr>
      <w:ind w:left="440" w:hanging="220"/>
    </w:pPr>
  </w:style>
  <w:style w:type="paragraph" w:styleId="Index3">
    <w:name w:val="index 3"/>
    <w:basedOn w:val="Normal"/>
    <w:next w:val="Normal"/>
    <w:autoRedefine/>
    <w:uiPriority w:val="99"/>
    <w:rsid w:val="00A232FE"/>
    <w:pPr>
      <w:ind w:left="660" w:hanging="220"/>
    </w:pPr>
  </w:style>
  <w:style w:type="paragraph" w:styleId="Index4">
    <w:name w:val="index 4"/>
    <w:basedOn w:val="Normal"/>
    <w:next w:val="Normal"/>
    <w:autoRedefine/>
    <w:uiPriority w:val="99"/>
    <w:rsid w:val="00A232FE"/>
    <w:pPr>
      <w:ind w:left="880" w:hanging="220"/>
    </w:pPr>
  </w:style>
  <w:style w:type="paragraph" w:styleId="Index5">
    <w:name w:val="index 5"/>
    <w:basedOn w:val="Normal"/>
    <w:next w:val="Normal"/>
    <w:autoRedefine/>
    <w:uiPriority w:val="99"/>
    <w:rsid w:val="00A232FE"/>
    <w:pPr>
      <w:ind w:left="1100" w:hanging="220"/>
    </w:pPr>
  </w:style>
  <w:style w:type="paragraph" w:styleId="Index6">
    <w:name w:val="index 6"/>
    <w:basedOn w:val="Normal"/>
    <w:next w:val="Normal"/>
    <w:autoRedefine/>
    <w:uiPriority w:val="99"/>
    <w:rsid w:val="00A232FE"/>
    <w:pPr>
      <w:ind w:left="1320" w:hanging="220"/>
    </w:pPr>
  </w:style>
  <w:style w:type="paragraph" w:styleId="Index7">
    <w:name w:val="index 7"/>
    <w:basedOn w:val="Normal"/>
    <w:next w:val="Normal"/>
    <w:autoRedefine/>
    <w:uiPriority w:val="99"/>
    <w:rsid w:val="00A232FE"/>
    <w:pPr>
      <w:ind w:left="1540" w:hanging="220"/>
    </w:pPr>
  </w:style>
  <w:style w:type="paragraph" w:styleId="Index8">
    <w:name w:val="index 8"/>
    <w:basedOn w:val="Normal"/>
    <w:next w:val="Normal"/>
    <w:autoRedefine/>
    <w:uiPriority w:val="99"/>
    <w:rsid w:val="00A232FE"/>
    <w:pPr>
      <w:ind w:left="1760" w:hanging="220"/>
    </w:pPr>
  </w:style>
  <w:style w:type="paragraph" w:styleId="Index9">
    <w:name w:val="index 9"/>
    <w:basedOn w:val="Normal"/>
    <w:next w:val="Normal"/>
    <w:autoRedefine/>
    <w:uiPriority w:val="99"/>
    <w:rsid w:val="00A232FE"/>
    <w:pPr>
      <w:ind w:left="1980" w:hanging="220"/>
    </w:pPr>
  </w:style>
  <w:style w:type="paragraph" w:styleId="IndexHeading">
    <w:name w:val="index heading"/>
    <w:basedOn w:val="Normal"/>
    <w:next w:val="Index1"/>
    <w:uiPriority w:val="99"/>
    <w:rsid w:val="00A232FE"/>
  </w:style>
  <w:style w:type="paragraph" w:customStyle="1" w:styleId="Quotation">
    <w:name w:val="Quotation"/>
    <w:basedOn w:val="Normal"/>
    <w:autoRedefine/>
    <w:uiPriority w:val="99"/>
    <w:rsid w:val="0028252B"/>
    <w:pPr>
      <w:tabs>
        <w:tab w:val="left" w:pos="1134"/>
      </w:tabs>
      <w:ind w:left="567" w:right="567"/>
    </w:pPr>
    <w:rPr>
      <w:color w:val="000000"/>
      <w:lang w:val="en-GB"/>
    </w:rPr>
  </w:style>
  <w:style w:type="paragraph" w:customStyle="1" w:styleId="Figureheading">
    <w:name w:val="Figureheading"/>
    <w:basedOn w:val="Normal"/>
    <w:autoRedefine/>
    <w:uiPriority w:val="99"/>
    <w:rsid w:val="00A232FE"/>
    <w:pPr>
      <w:tabs>
        <w:tab w:val="left" w:pos="1134"/>
      </w:tabs>
      <w:spacing w:after="0"/>
    </w:pPr>
    <w:rPr>
      <w:rFonts w:ascii="Arial" w:hAnsi="Arial"/>
      <w:b/>
      <w:i/>
      <w:sz w:val="20"/>
      <w:lang w:eastAsia="en-AU"/>
    </w:rPr>
  </w:style>
  <w:style w:type="paragraph" w:customStyle="1" w:styleId="Boxheader">
    <w:name w:val="Boxheader"/>
    <w:basedOn w:val="Normal"/>
    <w:autoRedefine/>
    <w:uiPriority w:val="99"/>
    <w:rsid w:val="00A232FE"/>
    <w:pPr>
      <w:spacing w:before="60" w:after="60"/>
      <w:jc w:val="center"/>
    </w:pPr>
    <w:rPr>
      <w:rFonts w:ascii="Arial" w:hAnsi="Arial"/>
      <w:b/>
      <w:color w:val="000080"/>
      <w:sz w:val="20"/>
    </w:rPr>
  </w:style>
  <w:style w:type="paragraph" w:customStyle="1" w:styleId="Bullets1">
    <w:name w:val="Bullets1"/>
    <w:basedOn w:val="Normal"/>
    <w:uiPriority w:val="99"/>
    <w:rsid w:val="00A232FE"/>
    <w:pPr>
      <w:numPr>
        <w:numId w:val="12"/>
      </w:numPr>
      <w:spacing w:after="0"/>
      <w:jc w:val="left"/>
    </w:pPr>
  </w:style>
  <w:style w:type="character" w:styleId="CommentReference">
    <w:name w:val="annotation reference"/>
    <w:basedOn w:val="DefaultParagraphFont"/>
    <w:uiPriority w:val="99"/>
    <w:rsid w:val="00A232FE"/>
    <w:rPr>
      <w:rFonts w:cs="Times New Roman"/>
      <w:sz w:val="16"/>
      <w:szCs w:val="16"/>
    </w:rPr>
  </w:style>
  <w:style w:type="paragraph" w:styleId="CommentText">
    <w:name w:val="annotation text"/>
    <w:basedOn w:val="Normal"/>
    <w:link w:val="CommentTextChar"/>
    <w:uiPriority w:val="99"/>
    <w:rsid w:val="00A232FE"/>
    <w:rPr>
      <w:sz w:val="20"/>
    </w:rPr>
  </w:style>
  <w:style w:type="character" w:customStyle="1" w:styleId="CommentTextChar">
    <w:name w:val="Comment Text Char"/>
    <w:basedOn w:val="DefaultParagraphFont"/>
    <w:link w:val="CommentText"/>
    <w:uiPriority w:val="99"/>
    <w:locked/>
    <w:rsid w:val="009B17AF"/>
    <w:rPr>
      <w:rFonts w:ascii="Book Antiqua" w:hAnsi="Book Antiqua" w:cs="Times New Roman"/>
      <w:sz w:val="20"/>
    </w:rPr>
  </w:style>
  <w:style w:type="paragraph" w:styleId="CommentSubject">
    <w:name w:val="annotation subject"/>
    <w:basedOn w:val="CommentText"/>
    <w:next w:val="CommentText"/>
    <w:link w:val="CommentSubjectChar"/>
    <w:uiPriority w:val="99"/>
    <w:rsid w:val="00A232FE"/>
    <w:rPr>
      <w:b/>
      <w:bCs/>
    </w:rPr>
  </w:style>
  <w:style w:type="character" w:customStyle="1" w:styleId="CommentSubjectChar">
    <w:name w:val="Comment Subject Char"/>
    <w:basedOn w:val="CommentTextChar"/>
    <w:link w:val="CommentSubject"/>
    <w:uiPriority w:val="99"/>
    <w:locked/>
    <w:rsid w:val="009B17AF"/>
    <w:rPr>
      <w:rFonts w:ascii="Book Antiqua" w:hAnsi="Book Antiqua" w:cs="Times New Roman"/>
      <w:b/>
      <w:bCs/>
      <w:sz w:val="20"/>
    </w:rPr>
  </w:style>
  <w:style w:type="table" w:customStyle="1" w:styleId="MediumGrid31">
    <w:name w:val="Medium Grid 31"/>
    <w:uiPriority w:val="99"/>
    <w:rsid w:val="009B17AF"/>
    <w:rPr>
      <w:rFonts w:ascii="Cambria" w:hAnsi="Cambria"/>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character" w:customStyle="1" w:styleId="FootnoteTextChar2">
    <w:name w:val="Footnote Text Char2"/>
    <w:basedOn w:val="DefaultParagraphFont"/>
    <w:link w:val="FootnoteText"/>
    <w:uiPriority w:val="99"/>
    <w:semiHidden/>
    <w:locked/>
    <w:rsid w:val="00BE3B28"/>
    <w:rPr>
      <w:rFonts w:ascii="Book Antiqua" w:hAnsi="Book Antiqua" w:cs="Times New Roman"/>
      <w:sz w:val="24"/>
      <w:szCs w:val="24"/>
      <w:lang w:val="en-AU" w:eastAsia="en-US" w:bidi="ar-SA"/>
    </w:rPr>
  </w:style>
  <w:style w:type="paragraph" w:customStyle="1" w:styleId="SectionHeading">
    <w:name w:val="SectionHeading"/>
    <w:basedOn w:val="appendixhead"/>
    <w:next w:val="BodyText"/>
    <w:uiPriority w:val="99"/>
    <w:rsid w:val="00C53A60"/>
    <w:pPr>
      <w:pageBreakBefore w:val="0"/>
      <w:pBdr>
        <w:bottom w:val="none" w:sz="0" w:space="0" w:color="auto"/>
      </w:pBdr>
      <w:spacing w:before="240"/>
      <w:jc w:val="center"/>
    </w:pPr>
    <w:rPr>
      <w:smallCaps/>
      <w:sz w:val="52"/>
    </w:rPr>
  </w:style>
  <w:style w:type="character" w:customStyle="1" w:styleId="FootnoteTextChar1">
    <w:name w:val="Footnote Text Char1"/>
    <w:basedOn w:val="DefaultParagraphFont"/>
    <w:uiPriority w:val="99"/>
    <w:semiHidden/>
    <w:locked/>
    <w:rsid w:val="00C53A60"/>
    <w:rPr>
      <w:rFonts w:ascii="Book Antiqua" w:hAnsi="Book Antiqua" w:cs="Times New Roman"/>
      <w:sz w:val="24"/>
      <w:szCs w:val="24"/>
      <w:lang w:val="en-AU" w:eastAsia="en-US" w:bidi="ar-SA"/>
    </w:rPr>
  </w:style>
  <w:style w:type="paragraph" w:styleId="ListParagraph">
    <w:name w:val="List Paragraph"/>
    <w:basedOn w:val="Normal"/>
    <w:qFormat/>
    <w:rsid w:val="0088057A"/>
    <w:pPr>
      <w:spacing w:after="200" w:line="276" w:lineRule="auto"/>
      <w:ind w:left="720"/>
      <w:contextualSpacing/>
      <w:jc w:val="left"/>
    </w:pPr>
    <w:rPr>
      <w:szCs w:val="22"/>
      <w:lang w:bidi="en-US"/>
    </w:rPr>
  </w:style>
  <w:style w:type="paragraph" w:styleId="TOCHeading">
    <w:name w:val="TOC Heading"/>
    <w:basedOn w:val="Heading1"/>
    <w:next w:val="Normal"/>
    <w:qFormat/>
    <w:rsid w:val="0088057A"/>
    <w:pPr>
      <w:keepNext/>
      <w:keepLines/>
      <w:pageBreakBefore w:val="0"/>
      <w:pBdr>
        <w:bottom w:val="none" w:sz="0" w:space="0" w:color="auto"/>
      </w:pBdr>
      <w:tabs>
        <w:tab w:val="clear" w:pos="964"/>
      </w:tabs>
      <w:spacing w:before="480" w:after="0" w:line="276" w:lineRule="auto"/>
      <w:ind w:left="0" w:firstLine="0"/>
      <w:jc w:val="left"/>
      <w:outlineLvl w:val="9"/>
    </w:pPr>
    <w:rPr>
      <w:rFonts w:ascii="Cambria" w:hAnsi="Cambria"/>
      <w:b w:val="0"/>
      <w:bCs/>
      <w:color w:val="365F91"/>
      <w:sz w:val="28"/>
      <w:szCs w:val="28"/>
      <w:lang w:val="en-US"/>
    </w:rPr>
  </w:style>
  <w:style w:type="paragraph" w:customStyle="1" w:styleId="Bodytextreport">
    <w:name w:val="Body text report"/>
    <w:basedOn w:val="BodyText"/>
    <w:link w:val="BodytextreportChar"/>
    <w:qFormat/>
    <w:rsid w:val="0088057A"/>
    <w:pPr>
      <w:spacing w:line="276" w:lineRule="auto"/>
    </w:pPr>
    <w:rPr>
      <w:szCs w:val="20"/>
    </w:rPr>
  </w:style>
  <w:style w:type="paragraph" w:customStyle="1" w:styleId="DOTpt1Proposal">
    <w:name w:val="DOT pt 1 Proposal"/>
    <w:basedOn w:val="ListBullet"/>
    <w:link w:val="DOTpt1proposalChar"/>
    <w:qFormat/>
    <w:rsid w:val="0088057A"/>
    <w:pPr>
      <w:numPr>
        <w:numId w:val="8"/>
      </w:numPr>
      <w:tabs>
        <w:tab w:val="num" w:pos="426"/>
      </w:tabs>
      <w:spacing w:line="276" w:lineRule="auto"/>
      <w:ind w:left="426" w:hanging="284"/>
    </w:pPr>
    <w:rPr>
      <w:szCs w:val="20"/>
      <w:lang w:val="en-AU"/>
    </w:rPr>
  </w:style>
  <w:style w:type="character" w:customStyle="1" w:styleId="BodytextreportChar">
    <w:name w:val="Body text report Char"/>
    <w:basedOn w:val="BodyTextChar"/>
    <w:link w:val="Bodytextreport"/>
    <w:rsid w:val="0088057A"/>
    <w:rPr>
      <w:rFonts w:ascii="Book Antiqua" w:hAnsi="Book Antiqua" w:cs="Times New Roman"/>
      <w:sz w:val="22"/>
      <w:szCs w:val="24"/>
      <w:lang w:val="en-AU" w:eastAsia="en-US" w:bidi="ar-SA"/>
    </w:rPr>
  </w:style>
  <w:style w:type="character" w:customStyle="1" w:styleId="DOTpt1proposalChar">
    <w:name w:val="DOT pt 1 proposal Char"/>
    <w:basedOn w:val="DefaultParagraphFont"/>
    <w:link w:val="DOTpt1Proposal"/>
    <w:rsid w:val="0088057A"/>
    <w:rPr>
      <w:rFonts w:ascii="Book Antiqua" w:hAnsi="Book Antiqua"/>
      <w:sz w:val="22"/>
      <w:lang w:val="en-AU" w:eastAsia="en-US" w:bidi="ar-SA"/>
    </w:rPr>
  </w:style>
  <w:style w:type="paragraph" w:customStyle="1" w:styleId="Tablenumberdectab">
    <w:name w:val="Tablenumberdectab"/>
    <w:basedOn w:val="tabletext"/>
    <w:rsid w:val="00D86B3C"/>
    <w:pPr>
      <w:tabs>
        <w:tab w:val="decimal" w:pos="573"/>
      </w:tabs>
      <w:jc w:val="left"/>
    </w:pPr>
  </w:style>
  <w:style w:type="character" w:customStyle="1" w:styleId="CharChar18">
    <w:name w:val="Char Char18"/>
    <w:basedOn w:val="DefaultParagraphFont"/>
    <w:rsid w:val="0088057A"/>
    <w:rPr>
      <w:rFonts w:ascii="Arial Rounded MT Bold" w:eastAsia="Times New Roman" w:hAnsi="Arial Rounded MT Bold" w:cs="Times New Roman"/>
      <w:b/>
      <w:sz w:val="36"/>
      <w:szCs w:val="20"/>
      <w:lang w:val="en-AU"/>
    </w:rPr>
  </w:style>
  <w:style w:type="character" w:customStyle="1" w:styleId="CharChar17">
    <w:name w:val="Char Char17"/>
    <w:basedOn w:val="DefaultParagraphFont"/>
    <w:rsid w:val="0088057A"/>
    <w:rPr>
      <w:rFonts w:ascii="Book Antiqua" w:eastAsia="Times New Roman" w:hAnsi="Book Antiqua" w:cs="Times New Roman"/>
      <w:b/>
      <w:i/>
      <w:iCs/>
      <w:sz w:val="28"/>
      <w:szCs w:val="20"/>
      <w:lang w:val="en-AU"/>
    </w:rPr>
  </w:style>
  <w:style w:type="paragraph" w:styleId="Revision">
    <w:name w:val="Revision"/>
    <w:hidden/>
    <w:semiHidden/>
    <w:rsid w:val="0088057A"/>
    <w:rPr>
      <w:rFonts w:ascii="Book Antiqua" w:hAnsi="Book Antiqua"/>
      <w:sz w:val="22"/>
      <w:lang w:eastAsia="en-US"/>
    </w:rPr>
  </w:style>
  <w:style w:type="paragraph" w:styleId="Title">
    <w:name w:val="Title"/>
    <w:basedOn w:val="Normal"/>
    <w:next w:val="Normal"/>
    <w:link w:val="TitleChar"/>
    <w:qFormat/>
    <w:rsid w:val="0088057A"/>
    <w:pPr>
      <w:pBdr>
        <w:bottom w:val="single" w:sz="8" w:space="4" w:color="4F81BD"/>
      </w:pBdr>
      <w:spacing w:after="300"/>
      <w:contextualSpacing/>
      <w:jc w:val="left"/>
    </w:pPr>
    <w:rPr>
      <w:rFonts w:ascii="Cambria" w:hAnsi="Cambria"/>
      <w:color w:val="17365D"/>
      <w:spacing w:val="5"/>
      <w:kern w:val="28"/>
      <w:sz w:val="52"/>
      <w:szCs w:val="52"/>
      <w:lang w:val="en-US"/>
    </w:rPr>
  </w:style>
  <w:style w:type="paragraph" w:styleId="NoSpacing">
    <w:name w:val="No Spacing"/>
    <w:link w:val="NoSpacingChar"/>
    <w:qFormat/>
    <w:rsid w:val="0088057A"/>
    <w:rPr>
      <w:rFonts w:ascii="Calibri" w:eastAsia="Calibri" w:hAnsi="Calibri"/>
      <w:sz w:val="22"/>
      <w:szCs w:val="22"/>
      <w:lang w:val="en-US" w:eastAsia="en-US"/>
    </w:rPr>
  </w:style>
  <w:style w:type="character" w:customStyle="1" w:styleId="NoSpacingChar">
    <w:name w:val="No Spacing Char"/>
    <w:basedOn w:val="DefaultParagraphFont"/>
    <w:link w:val="NoSpacing"/>
    <w:rsid w:val="0088057A"/>
    <w:rPr>
      <w:rFonts w:ascii="Calibri" w:eastAsia="Calibri" w:hAnsi="Calibri"/>
      <w:sz w:val="22"/>
      <w:szCs w:val="22"/>
      <w:lang w:val="en-US" w:eastAsia="en-US" w:bidi="ar-SA"/>
    </w:rPr>
  </w:style>
  <w:style w:type="character" w:styleId="Emphasis">
    <w:name w:val="Emphasis"/>
    <w:basedOn w:val="DefaultParagraphFont"/>
    <w:qFormat/>
    <w:rsid w:val="0088057A"/>
    <w:rPr>
      <w:i/>
      <w:iCs/>
    </w:rPr>
  </w:style>
  <w:style w:type="character" w:customStyle="1" w:styleId="TitleChar">
    <w:name w:val="Title Char"/>
    <w:basedOn w:val="DefaultParagraphFont"/>
    <w:link w:val="Title"/>
    <w:rsid w:val="00111030"/>
    <w:rPr>
      <w:rFonts w:ascii="Cambria" w:hAnsi="Cambria"/>
      <w:color w:val="17365D"/>
      <w:spacing w:val="5"/>
      <w:kern w:val="28"/>
      <w:sz w:val="52"/>
      <w:szCs w:val="52"/>
      <w:lang w:val="en-US" w:eastAsia="en-US"/>
    </w:rPr>
  </w:style>
  <w:style w:type="paragraph" w:styleId="NormalWeb">
    <w:name w:val="Normal (Web)"/>
    <w:basedOn w:val="Normal"/>
    <w:uiPriority w:val="99"/>
    <w:unhideWhenUsed/>
    <w:rsid w:val="00111030"/>
    <w:pPr>
      <w:spacing w:before="100" w:beforeAutospacing="1" w:after="100" w:afterAutospacing="1"/>
      <w:jc w:val="left"/>
    </w:pPr>
    <w:rPr>
      <w:rFonts w:ascii="Times New Roman" w:hAnsi="Times New Roman"/>
      <w:sz w:val="24"/>
      <w:lang w:val="en-US"/>
    </w:rPr>
  </w:style>
  <w:style w:type="paragraph" w:customStyle="1" w:styleId="CaptionForTables">
    <w:name w:val="CaptionForTables"/>
    <w:basedOn w:val="Normal"/>
    <w:next w:val="BodyText"/>
    <w:rsid w:val="00D86B3C"/>
    <w:pPr>
      <w:keepNext/>
      <w:spacing w:before="120" w:after="0"/>
    </w:pPr>
    <w:rPr>
      <w:b/>
      <w:szCs w:val="22"/>
    </w:rPr>
  </w:style>
  <w:style w:type="paragraph" w:customStyle="1" w:styleId="StyletableheadingCentered">
    <w:name w:val="Style tableheading + Centered"/>
    <w:basedOn w:val="tableheading"/>
    <w:rsid w:val="00D86B3C"/>
    <w:rPr>
      <w:bCs/>
      <w:szCs w:val="20"/>
    </w:rPr>
  </w:style>
  <w:style w:type="paragraph" w:customStyle="1" w:styleId="StyletabletextBold">
    <w:name w:val="Style tabletext + Bold"/>
    <w:basedOn w:val="tabletext"/>
    <w:rsid w:val="00FF0506"/>
    <w:pPr>
      <w:jc w:val="left"/>
    </w:pPr>
    <w:rPr>
      <w:b/>
      <w:bCs/>
    </w:rPr>
  </w:style>
  <w:style w:type="paragraph" w:customStyle="1" w:styleId="TextboxBullet1">
    <w:name w:val="TextboxBullet1"/>
    <w:basedOn w:val="Normal"/>
    <w:rsid w:val="0007640A"/>
    <w:pPr>
      <w:numPr>
        <w:numId w:val="31"/>
      </w:numPr>
      <w:tabs>
        <w:tab w:val="left" w:pos="505"/>
      </w:tabs>
      <w:spacing w:before="60" w:after="0"/>
    </w:pPr>
    <w:rPr>
      <w:sz w:val="20"/>
    </w:rPr>
  </w:style>
  <w:style w:type="character" w:styleId="Strong">
    <w:name w:val="Strong"/>
    <w:basedOn w:val="DefaultParagraphFont"/>
    <w:uiPriority w:val="22"/>
    <w:qFormat/>
    <w:rsid w:val="00DF14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A232FE"/>
    <w:pPr>
      <w:spacing w:after="220"/>
      <w:jc w:val="both"/>
    </w:pPr>
    <w:rPr>
      <w:rFonts w:ascii="Book Antiqua" w:hAnsi="Book Antiqua"/>
      <w:sz w:val="22"/>
      <w:szCs w:val="24"/>
      <w:lang w:eastAsia="en-US"/>
    </w:rPr>
  </w:style>
  <w:style w:type="paragraph" w:styleId="Heading1">
    <w:name w:val="heading 1"/>
    <w:basedOn w:val="Normal"/>
    <w:next w:val="BodyText"/>
    <w:link w:val="Heading1Char"/>
    <w:qFormat/>
    <w:rsid w:val="00A232FE"/>
    <w:pPr>
      <w:pageBreakBefore/>
      <w:pBdr>
        <w:bottom w:val="single" w:sz="4" w:space="4" w:color="auto"/>
      </w:pBdr>
      <w:tabs>
        <w:tab w:val="num" w:pos="964"/>
      </w:tabs>
      <w:ind w:left="964" w:hanging="964"/>
      <w:outlineLvl w:val="0"/>
    </w:pPr>
    <w:rPr>
      <w:rFonts w:ascii="Arial Rounded MT Bold" w:hAnsi="Arial Rounded MT Bold"/>
      <w:b/>
      <w:sz w:val="36"/>
    </w:rPr>
  </w:style>
  <w:style w:type="paragraph" w:styleId="Heading2">
    <w:name w:val="heading 2"/>
    <w:basedOn w:val="Normal"/>
    <w:next w:val="BodyText"/>
    <w:link w:val="Heading2Char"/>
    <w:autoRedefine/>
    <w:qFormat/>
    <w:rsid w:val="005B5606"/>
    <w:pPr>
      <w:keepNext/>
      <w:tabs>
        <w:tab w:val="left" w:pos="993"/>
        <w:tab w:val="num" w:pos="2638"/>
      </w:tabs>
      <w:spacing w:before="240" w:after="120"/>
      <w:ind w:left="964" w:hanging="964"/>
      <w:outlineLvl w:val="1"/>
    </w:pPr>
    <w:rPr>
      <w:b/>
      <w:i/>
      <w:iCs/>
      <w:sz w:val="28"/>
    </w:rPr>
  </w:style>
  <w:style w:type="paragraph" w:styleId="Heading3">
    <w:name w:val="heading 3"/>
    <w:aliases w:val="Heading 3 Char"/>
    <w:basedOn w:val="Normal"/>
    <w:next w:val="BodyText"/>
    <w:link w:val="Heading3Char1"/>
    <w:qFormat/>
    <w:rsid w:val="00A232FE"/>
    <w:pPr>
      <w:keepNext/>
      <w:tabs>
        <w:tab w:val="num" w:pos="964"/>
      </w:tabs>
      <w:spacing w:before="240" w:after="120"/>
      <w:ind w:left="964" w:hanging="964"/>
      <w:outlineLvl w:val="2"/>
    </w:pPr>
    <w:rPr>
      <w:rFonts w:ascii="Arial Narrow" w:hAnsi="Arial Narrow"/>
      <w:b/>
      <w:bCs/>
      <w:iCs/>
      <w:sz w:val="24"/>
    </w:rPr>
  </w:style>
  <w:style w:type="paragraph" w:styleId="Heading4">
    <w:name w:val="heading 4"/>
    <w:basedOn w:val="Normal"/>
    <w:next w:val="Normal"/>
    <w:link w:val="Heading4Char"/>
    <w:qFormat/>
    <w:rsid w:val="00A232FE"/>
    <w:pPr>
      <w:keepNext/>
      <w:tabs>
        <w:tab w:val="left" w:pos="964"/>
      </w:tabs>
      <w:spacing w:before="240" w:after="120"/>
      <w:ind w:left="964" w:hanging="964"/>
      <w:outlineLvl w:val="3"/>
    </w:pPr>
    <w:rPr>
      <w:b/>
      <w:sz w:val="24"/>
    </w:rPr>
  </w:style>
  <w:style w:type="paragraph" w:styleId="Heading5">
    <w:name w:val="heading 5"/>
    <w:basedOn w:val="Normal"/>
    <w:next w:val="Normal"/>
    <w:link w:val="Heading5Char"/>
    <w:qFormat/>
    <w:rsid w:val="00A232FE"/>
    <w:pPr>
      <w:keepNext/>
      <w:spacing w:before="120" w:after="120"/>
      <w:outlineLvl w:val="4"/>
    </w:pPr>
    <w:rPr>
      <w:b/>
      <w:bCs/>
      <w:i/>
    </w:rPr>
  </w:style>
  <w:style w:type="paragraph" w:styleId="Heading6">
    <w:name w:val="heading 6"/>
    <w:basedOn w:val="Normal"/>
    <w:next w:val="Normal"/>
    <w:link w:val="Heading6Char"/>
    <w:qFormat/>
    <w:rsid w:val="00A232FE"/>
    <w:pPr>
      <w:keepNext/>
      <w:spacing w:before="120" w:after="120"/>
      <w:outlineLvl w:val="5"/>
    </w:pPr>
    <w:rPr>
      <w:b/>
      <w:bCs/>
    </w:rPr>
  </w:style>
  <w:style w:type="paragraph" w:styleId="Heading7">
    <w:name w:val="heading 7"/>
    <w:basedOn w:val="Normal"/>
    <w:next w:val="Normal"/>
    <w:link w:val="Heading7Char"/>
    <w:qFormat/>
    <w:rsid w:val="00A232FE"/>
    <w:pPr>
      <w:keepNext/>
      <w:spacing w:before="120" w:after="120"/>
      <w:outlineLvl w:val="6"/>
    </w:pPr>
    <w:rPr>
      <w:i/>
      <w:iCs/>
    </w:rPr>
  </w:style>
  <w:style w:type="paragraph" w:styleId="Heading8">
    <w:name w:val="heading 8"/>
    <w:basedOn w:val="Normal"/>
    <w:next w:val="Normal"/>
    <w:link w:val="Heading8Char"/>
    <w:qFormat/>
    <w:rsid w:val="00A232FE"/>
    <w:pPr>
      <w:outlineLvl w:val="7"/>
    </w:pPr>
  </w:style>
  <w:style w:type="paragraph" w:styleId="Heading9">
    <w:name w:val="heading 9"/>
    <w:basedOn w:val="Normal"/>
    <w:next w:val="Normal"/>
    <w:link w:val="Heading9Char"/>
    <w:qFormat/>
    <w:rsid w:val="00A232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53A60"/>
    <w:rPr>
      <w:rFonts w:ascii="Arial Rounded MT Bold" w:hAnsi="Arial Rounded MT Bold"/>
      <w:b/>
      <w:sz w:val="36"/>
      <w:szCs w:val="24"/>
      <w:lang w:eastAsia="en-US"/>
    </w:rPr>
  </w:style>
  <w:style w:type="character" w:customStyle="1" w:styleId="Heading2Char">
    <w:name w:val="Heading 2 Char"/>
    <w:basedOn w:val="DefaultParagraphFont"/>
    <w:link w:val="Heading2"/>
    <w:locked/>
    <w:rsid w:val="00C53A60"/>
    <w:rPr>
      <w:rFonts w:ascii="Book Antiqua" w:hAnsi="Book Antiqua"/>
      <w:b/>
      <w:i/>
      <w:iCs/>
      <w:sz w:val="28"/>
      <w:szCs w:val="24"/>
      <w:lang w:eastAsia="en-US"/>
    </w:rPr>
  </w:style>
  <w:style w:type="character" w:customStyle="1" w:styleId="Heading3Char1">
    <w:name w:val="Heading 3 Char1"/>
    <w:aliases w:val="Heading 3 Char Char"/>
    <w:basedOn w:val="DefaultParagraphFont"/>
    <w:link w:val="Heading3"/>
    <w:uiPriority w:val="99"/>
    <w:locked/>
    <w:rsid w:val="00C53A60"/>
    <w:rPr>
      <w:rFonts w:ascii="Arial Narrow" w:hAnsi="Arial Narrow"/>
      <w:b/>
      <w:bCs/>
      <w:iCs/>
      <w:sz w:val="24"/>
      <w:szCs w:val="24"/>
      <w:lang w:eastAsia="en-US"/>
    </w:rPr>
  </w:style>
  <w:style w:type="character" w:customStyle="1" w:styleId="Heading4Char">
    <w:name w:val="Heading 4 Char"/>
    <w:basedOn w:val="DefaultParagraphFont"/>
    <w:link w:val="Heading4"/>
    <w:locked/>
    <w:rsid w:val="00C53A60"/>
    <w:rPr>
      <w:rFonts w:ascii="Book Antiqua" w:hAnsi="Book Antiqua"/>
      <w:b/>
      <w:sz w:val="24"/>
      <w:szCs w:val="24"/>
      <w:lang w:eastAsia="en-US"/>
    </w:rPr>
  </w:style>
  <w:style w:type="character" w:customStyle="1" w:styleId="Heading5Char">
    <w:name w:val="Heading 5 Char"/>
    <w:basedOn w:val="DefaultParagraphFont"/>
    <w:link w:val="Heading5"/>
    <w:rsid w:val="00A232FE"/>
    <w:rPr>
      <w:rFonts w:ascii="Book Antiqua" w:hAnsi="Book Antiqua" w:cs="Times New Roman"/>
      <w:b/>
      <w:bCs/>
      <w:i/>
      <w:sz w:val="22"/>
      <w:lang w:val="en-AU" w:eastAsia="en-US" w:bidi="ar-SA"/>
    </w:rPr>
  </w:style>
  <w:style w:type="character" w:customStyle="1" w:styleId="Heading6Char">
    <w:name w:val="Heading 6 Char"/>
    <w:basedOn w:val="DefaultParagraphFont"/>
    <w:link w:val="Heading6"/>
    <w:locked/>
    <w:rsid w:val="00C53A60"/>
    <w:rPr>
      <w:rFonts w:ascii="Book Antiqua" w:hAnsi="Book Antiqua" w:cs="Times New Roman"/>
      <w:b/>
      <w:bCs/>
      <w:sz w:val="24"/>
      <w:szCs w:val="24"/>
      <w:lang w:val="en-AU" w:eastAsia="en-US" w:bidi="ar-SA"/>
    </w:rPr>
  </w:style>
  <w:style w:type="character" w:customStyle="1" w:styleId="Heading7Char">
    <w:name w:val="Heading 7 Char"/>
    <w:basedOn w:val="DefaultParagraphFont"/>
    <w:link w:val="Heading7"/>
    <w:locked/>
    <w:rsid w:val="00C53A60"/>
    <w:rPr>
      <w:rFonts w:ascii="Book Antiqua" w:hAnsi="Book Antiqua" w:cs="Times New Roman"/>
      <w:i/>
      <w:iCs/>
      <w:sz w:val="24"/>
      <w:szCs w:val="24"/>
      <w:lang w:val="en-AU" w:eastAsia="en-US" w:bidi="ar-SA"/>
    </w:rPr>
  </w:style>
  <w:style w:type="character" w:customStyle="1" w:styleId="Heading8Char">
    <w:name w:val="Heading 8 Char"/>
    <w:basedOn w:val="DefaultParagraphFont"/>
    <w:link w:val="Heading8"/>
    <w:locked/>
    <w:rsid w:val="00C53A60"/>
    <w:rPr>
      <w:rFonts w:ascii="Book Antiqua" w:hAnsi="Book Antiqua" w:cs="Times New Roman"/>
      <w:sz w:val="24"/>
      <w:szCs w:val="24"/>
      <w:lang w:val="en-AU" w:eastAsia="en-US" w:bidi="ar-SA"/>
    </w:rPr>
  </w:style>
  <w:style w:type="character" w:customStyle="1" w:styleId="Heading9Char">
    <w:name w:val="Heading 9 Char"/>
    <w:basedOn w:val="DefaultParagraphFont"/>
    <w:link w:val="Heading9"/>
    <w:locked/>
    <w:rsid w:val="00C53A60"/>
    <w:rPr>
      <w:rFonts w:ascii="Book Antiqua" w:hAnsi="Book Antiqua" w:cs="Times New Roman"/>
      <w:sz w:val="24"/>
      <w:szCs w:val="24"/>
      <w:lang w:val="en-AU" w:eastAsia="en-US" w:bidi="ar-SA"/>
    </w:rPr>
  </w:style>
  <w:style w:type="paragraph" w:styleId="BodyText">
    <w:name w:val="Body Text"/>
    <w:aliases w:val="body,bt,body text,block,t1,taten_body,b,Cargo,Body,Body Text 1,NoticeText-List,b-heading 1/heading 2,bd,heading1body-heading2body"/>
    <w:basedOn w:val="Normal"/>
    <w:link w:val="BodyTextChar"/>
    <w:uiPriority w:val="99"/>
    <w:rsid w:val="00215376"/>
  </w:style>
  <w:style w:type="character" w:customStyle="1" w:styleId="BodyTextChar">
    <w:name w:val="Body Text Char"/>
    <w:aliases w:val="body Char,bt Char,body text Char,block Char,t1 Char,taten_body Char,b Char,Cargo Char,Body Char,Body Text 1 Char,NoticeText-List Char,b-heading 1/heading 2 Char,bd Char,heading1body-heading2body Char"/>
    <w:basedOn w:val="DefaultParagraphFont"/>
    <w:link w:val="BodyText"/>
    <w:uiPriority w:val="99"/>
    <w:locked/>
    <w:rsid w:val="00215376"/>
    <w:rPr>
      <w:rFonts w:ascii="Book Antiqua" w:hAnsi="Book Antiqua" w:cs="Times New Roman"/>
      <w:sz w:val="24"/>
      <w:szCs w:val="24"/>
      <w:lang w:val="en-AU" w:eastAsia="en-US" w:bidi="ar-SA"/>
    </w:rPr>
  </w:style>
  <w:style w:type="paragraph" w:styleId="Header">
    <w:name w:val="header"/>
    <w:basedOn w:val="Normal"/>
    <w:link w:val="HeaderChar"/>
    <w:uiPriority w:val="99"/>
    <w:rsid w:val="00A232FE"/>
    <w:pPr>
      <w:tabs>
        <w:tab w:val="center" w:pos="4320"/>
        <w:tab w:val="right" w:pos="8640"/>
      </w:tabs>
    </w:pPr>
  </w:style>
  <w:style w:type="character" w:customStyle="1" w:styleId="HeaderChar">
    <w:name w:val="Header Char"/>
    <w:basedOn w:val="DefaultParagraphFont"/>
    <w:link w:val="Header"/>
    <w:uiPriority w:val="99"/>
    <w:semiHidden/>
    <w:locked/>
    <w:rsid w:val="00C53A60"/>
    <w:rPr>
      <w:rFonts w:ascii="Book Antiqua" w:hAnsi="Book Antiqua" w:cs="Times New Roman"/>
      <w:sz w:val="24"/>
      <w:szCs w:val="24"/>
      <w:lang w:val="en-AU" w:eastAsia="en-US" w:bidi="ar-SA"/>
    </w:rPr>
  </w:style>
  <w:style w:type="character" w:styleId="PageNumber">
    <w:name w:val="page number"/>
    <w:basedOn w:val="DefaultParagraphFont"/>
    <w:uiPriority w:val="99"/>
    <w:rsid w:val="00A232FE"/>
    <w:rPr>
      <w:rFonts w:cs="Times New Roman"/>
    </w:rPr>
  </w:style>
  <w:style w:type="paragraph" w:styleId="TOC3">
    <w:name w:val="toc 3"/>
    <w:basedOn w:val="TOC2"/>
    <w:uiPriority w:val="99"/>
    <w:rsid w:val="00A232FE"/>
    <w:pPr>
      <w:tabs>
        <w:tab w:val="left" w:pos="1418"/>
      </w:tabs>
    </w:pPr>
  </w:style>
  <w:style w:type="paragraph" w:styleId="TOC2">
    <w:name w:val="toc 2"/>
    <w:basedOn w:val="TOC1"/>
    <w:uiPriority w:val="39"/>
    <w:rsid w:val="00CF4F9C"/>
    <w:pPr>
      <w:spacing w:before="0"/>
      <w:ind w:right="2835"/>
    </w:pPr>
    <w:rPr>
      <w:sz w:val="24"/>
    </w:rPr>
  </w:style>
  <w:style w:type="paragraph" w:styleId="TOC1">
    <w:name w:val="toc 1"/>
    <w:basedOn w:val="Normal"/>
    <w:uiPriority w:val="39"/>
    <w:rsid w:val="00150B2C"/>
    <w:pPr>
      <w:tabs>
        <w:tab w:val="left" w:pos="851"/>
        <w:tab w:val="right" w:pos="8221"/>
      </w:tabs>
      <w:spacing w:before="120" w:after="0"/>
      <w:ind w:left="851" w:right="1701" w:hanging="851"/>
    </w:pPr>
    <w:rPr>
      <w:noProof/>
      <w:sz w:val="28"/>
    </w:rPr>
  </w:style>
  <w:style w:type="paragraph" w:styleId="Footer">
    <w:name w:val="footer"/>
    <w:basedOn w:val="Normal"/>
    <w:link w:val="FooterChar"/>
    <w:uiPriority w:val="99"/>
    <w:rsid w:val="00A232FE"/>
    <w:pPr>
      <w:tabs>
        <w:tab w:val="right" w:pos="8222"/>
      </w:tabs>
    </w:pPr>
    <w:rPr>
      <w:sz w:val="18"/>
    </w:rPr>
  </w:style>
  <w:style w:type="character" w:customStyle="1" w:styleId="FooterChar">
    <w:name w:val="Footer Char"/>
    <w:basedOn w:val="DefaultParagraphFont"/>
    <w:link w:val="Footer"/>
    <w:uiPriority w:val="99"/>
    <w:rsid w:val="00A232FE"/>
    <w:rPr>
      <w:rFonts w:ascii="Book Antiqua" w:hAnsi="Book Antiqua" w:cs="Times New Roman"/>
      <w:sz w:val="18"/>
      <w:lang w:val="en-AU" w:eastAsia="en-US" w:bidi="ar-SA"/>
    </w:rPr>
  </w:style>
  <w:style w:type="paragraph" w:styleId="FootnoteText">
    <w:name w:val="footnote text"/>
    <w:basedOn w:val="Normal"/>
    <w:link w:val="FootnoteTextChar2"/>
    <w:uiPriority w:val="99"/>
    <w:semiHidden/>
    <w:rsid w:val="00A232FE"/>
    <w:rPr>
      <w:sz w:val="18"/>
    </w:rPr>
  </w:style>
  <w:style w:type="character" w:customStyle="1" w:styleId="FootnoteTextChar">
    <w:name w:val="Footnote Text Char"/>
    <w:basedOn w:val="DefaultParagraphFont"/>
    <w:uiPriority w:val="99"/>
    <w:semiHidden/>
    <w:locked/>
    <w:rsid w:val="00C53A60"/>
    <w:rPr>
      <w:rFonts w:ascii="Book Antiqua" w:hAnsi="Book Antiqua" w:cs="Times New Roman"/>
      <w:sz w:val="20"/>
      <w:szCs w:val="20"/>
      <w:lang w:eastAsia="en-US"/>
    </w:rPr>
  </w:style>
  <w:style w:type="character" w:styleId="Hyperlink">
    <w:name w:val="Hyperlink"/>
    <w:basedOn w:val="DefaultParagraphFont"/>
    <w:uiPriority w:val="99"/>
    <w:rsid w:val="00A232FE"/>
    <w:rPr>
      <w:rFonts w:cs="Times New Roman"/>
      <w:color w:val="0000FF"/>
      <w:u w:val="single"/>
    </w:rPr>
  </w:style>
  <w:style w:type="character" w:styleId="FootnoteReference">
    <w:name w:val="footnote reference"/>
    <w:basedOn w:val="DefaultParagraphFont"/>
    <w:uiPriority w:val="99"/>
    <w:rsid w:val="00A232FE"/>
    <w:rPr>
      <w:rFonts w:cs="Times New Roman"/>
      <w:vertAlign w:val="superscript"/>
    </w:rPr>
  </w:style>
  <w:style w:type="paragraph" w:styleId="ListBullet2">
    <w:name w:val="List Bullet 2"/>
    <w:basedOn w:val="ListBullet"/>
    <w:uiPriority w:val="99"/>
    <w:rsid w:val="00A232FE"/>
    <w:pPr>
      <w:numPr>
        <w:numId w:val="7"/>
      </w:numPr>
      <w:tabs>
        <w:tab w:val="num" w:pos="900"/>
      </w:tabs>
    </w:pPr>
  </w:style>
  <w:style w:type="paragraph" w:styleId="ListBullet">
    <w:name w:val="List Bullet"/>
    <w:aliases w:val="Bullet2"/>
    <w:basedOn w:val="Normal"/>
    <w:uiPriority w:val="99"/>
    <w:rsid w:val="00A232FE"/>
    <w:pPr>
      <w:numPr>
        <w:numId w:val="4"/>
      </w:numPr>
      <w:spacing w:after="120"/>
    </w:pPr>
    <w:rPr>
      <w:lang w:val="en-US"/>
    </w:rPr>
  </w:style>
  <w:style w:type="paragraph" w:styleId="BodyText3">
    <w:name w:val="Body Text 3"/>
    <w:basedOn w:val="Normal"/>
    <w:link w:val="BodyText3Char"/>
    <w:uiPriority w:val="99"/>
    <w:rsid w:val="00A232FE"/>
    <w:rPr>
      <w:b/>
      <w:bCs/>
    </w:rPr>
  </w:style>
  <w:style w:type="character" w:customStyle="1" w:styleId="BodyText3Char">
    <w:name w:val="Body Text 3 Char"/>
    <w:basedOn w:val="DefaultParagraphFont"/>
    <w:link w:val="BodyText3"/>
    <w:uiPriority w:val="99"/>
    <w:locked/>
    <w:rsid w:val="009B17AF"/>
    <w:rPr>
      <w:rFonts w:ascii="Book Antiqua" w:hAnsi="Book Antiqua" w:cs="Times New Roman"/>
      <w:b/>
      <w:bCs/>
      <w:sz w:val="22"/>
    </w:rPr>
  </w:style>
  <w:style w:type="paragraph" w:styleId="BodyText2">
    <w:name w:val="Body Text 2"/>
    <w:basedOn w:val="Normal"/>
    <w:link w:val="BodyText2Char"/>
    <w:uiPriority w:val="99"/>
    <w:rsid w:val="00A232FE"/>
    <w:rPr>
      <w:color w:val="FF0000"/>
    </w:rPr>
  </w:style>
  <w:style w:type="character" w:customStyle="1" w:styleId="BodyText2Char">
    <w:name w:val="Body Text 2 Char"/>
    <w:basedOn w:val="DefaultParagraphFont"/>
    <w:link w:val="BodyText2"/>
    <w:uiPriority w:val="99"/>
    <w:locked/>
    <w:rsid w:val="009B17AF"/>
    <w:rPr>
      <w:rFonts w:ascii="Book Antiqua" w:hAnsi="Book Antiqua" w:cs="Times New Roman"/>
      <w:color w:val="FF0000"/>
      <w:sz w:val="22"/>
    </w:rPr>
  </w:style>
  <w:style w:type="paragraph" w:styleId="BalloonText">
    <w:name w:val="Balloon Text"/>
    <w:basedOn w:val="Normal"/>
    <w:link w:val="BalloonTextChar"/>
    <w:uiPriority w:val="99"/>
    <w:semiHidden/>
    <w:rsid w:val="00A232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3A60"/>
    <w:rPr>
      <w:rFonts w:ascii="Tahoma" w:hAnsi="Tahoma" w:cs="Tahoma"/>
      <w:sz w:val="16"/>
      <w:szCs w:val="16"/>
      <w:lang w:val="en-AU" w:eastAsia="en-US" w:bidi="ar-SA"/>
    </w:rPr>
  </w:style>
  <w:style w:type="paragraph" w:styleId="TOC4">
    <w:name w:val="toc 4"/>
    <w:basedOn w:val="Normal"/>
    <w:next w:val="Normal"/>
    <w:autoRedefine/>
    <w:uiPriority w:val="99"/>
    <w:rsid w:val="00A232FE"/>
    <w:pPr>
      <w:ind w:left="660"/>
    </w:pPr>
  </w:style>
  <w:style w:type="paragraph" w:styleId="TOC5">
    <w:name w:val="toc 5"/>
    <w:basedOn w:val="Normal"/>
    <w:next w:val="Normal"/>
    <w:autoRedefine/>
    <w:uiPriority w:val="99"/>
    <w:rsid w:val="00A232FE"/>
    <w:pPr>
      <w:ind w:left="880"/>
    </w:pPr>
  </w:style>
  <w:style w:type="paragraph" w:styleId="TOC6">
    <w:name w:val="toc 6"/>
    <w:basedOn w:val="Normal"/>
    <w:next w:val="Normal"/>
    <w:autoRedefine/>
    <w:uiPriority w:val="99"/>
    <w:rsid w:val="00A232FE"/>
    <w:pPr>
      <w:ind w:left="1100"/>
    </w:pPr>
  </w:style>
  <w:style w:type="paragraph" w:styleId="TOC7">
    <w:name w:val="toc 7"/>
    <w:basedOn w:val="Normal"/>
    <w:next w:val="Normal"/>
    <w:autoRedefine/>
    <w:uiPriority w:val="99"/>
    <w:rsid w:val="00A232FE"/>
    <w:pPr>
      <w:ind w:left="1320"/>
    </w:pPr>
  </w:style>
  <w:style w:type="paragraph" w:styleId="TOC8">
    <w:name w:val="toc 8"/>
    <w:basedOn w:val="Normal"/>
    <w:next w:val="Normal"/>
    <w:autoRedefine/>
    <w:uiPriority w:val="99"/>
    <w:rsid w:val="00A232FE"/>
    <w:pPr>
      <w:ind w:left="1540"/>
    </w:pPr>
  </w:style>
  <w:style w:type="paragraph" w:styleId="TOC9">
    <w:name w:val="toc 9"/>
    <w:basedOn w:val="Normal"/>
    <w:next w:val="Normal"/>
    <w:autoRedefine/>
    <w:uiPriority w:val="99"/>
    <w:rsid w:val="00A232FE"/>
    <w:pPr>
      <w:ind w:left="1760"/>
    </w:pPr>
  </w:style>
  <w:style w:type="paragraph" w:customStyle="1" w:styleId="contents">
    <w:name w:val="contents"/>
    <w:basedOn w:val="Normal"/>
    <w:uiPriority w:val="99"/>
    <w:rsid w:val="00A232FE"/>
    <w:pPr>
      <w:pageBreakBefore/>
    </w:pPr>
    <w:rPr>
      <w:rFonts w:ascii="Arial Rounded MT Bold" w:hAnsi="Arial Rounded MT Bold"/>
      <w:sz w:val="36"/>
    </w:rPr>
  </w:style>
  <w:style w:type="paragraph" w:styleId="PlainText">
    <w:name w:val="Plain Text"/>
    <w:basedOn w:val="Normal"/>
    <w:link w:val="PlainTextChar"/>
    <w:uiPriority w:val="99"/>
    <w:rsid w:val="00A232FE"/>
    <w:pPr>
      <w:overflowPunct w:val="0"/>
      <w:autoSpaceDE w:val="0"/>
      <w:autoSpaceDN w:val="0"/>
      <w:adjustRightInd w:val="0"/>
      <w:spacing w:after="0"/>
      <w:textAlignment w:val="baseline"/>
    </w:pPr>
    <w:rPr>
      <w:rFonts w:ascii="Courier New" w:hAnsi="Courier New"/>
      <w:sz w:val="20"/>
    </w:rPr>
  </w:style>
  <w:style w:type="character" w:customStyle="1" w:styleId="PlainTextChar">
    <w:name w:val="Plain Text Char"/>
    <w:basedOn w:val="DefaultParagraphFont"/>
    <w:link w:val="PlainText"/>
    <w:uiPriority w:val="99"/>
    <w:locked/>
    <w:rsid w:val="00C53A60"/>
    <w:rPr>
      <w:rFonts w:ascii="Courier New" w:hAnsi="Courier New" w:cs="Times New Roman"/>
      <w:sz w:val="24"/>
      <w:szCs w:val="24"/>
      <w:lang w:val="en-AU" w:eastAsia="en-US" w:bidi="ar-SA"/>
    </w:rPr>
  </w:style>
  <w:style w:type="paragraph" w:customStyle="1" w:styleId="para">
    <w:name w:val="para"/>
    <w:basedOn w:val="Normal"/>
    <w:uiPriority w:val="99"/>
    <w:rsid w:val="00A232FE"/>
    <w:pPr>
      <w:spacing w:after="240"/>
    </w:pPr>
    <w:rPr>
      <w:rFonts w:ascii="Palatino" w:hAnsi="Palatino"/>
    </w:rPr>
  </w:style>
  <w:style w:type="paragraph" w:customStyle="1" w:styleId="Style1">
    <w:name w:val="Style1"/>
    <w:basedOn w:val="Normal"/>
    <w:uiPriority w:val="99"/>
    <w:rsid w:val="00A232FE"/>
  </w:style>
  <w:style w:type="paragraph" w:customStyle="1" w:styleId="Style2">
    <w:name w:val="Style2"/>
    <w:basedOn w:val="Normal"/>
    <w:uiPriority w:val="99"/>
    <w:rsid w:val="00A232FE"/>
  </w:style>
  <w:style w:type="paragraph" w:customStyle="1" w:styleId="appendixhead">
    <w:name w:val="appendixhead"/>
    <w:basedOn w:val="Heading1"/>
    <w:uiPriority w:val="99"/>
    <w:rsid w:val="00A232FE"/>
    <w:pPr>
      <w:tabs>
        <w:tab w:val="clear" w:pos="964"/>
      </w:tabs>
      <w:ind w:left="0" w:firstLine="0"/>
    </w:pPr>
  </w:style>
  <w:style w:type="paragraph" w:customStyle="1" w:styleId="appendixlevel2">
    <w:name w:val="appendixlevel2"/>
    <w:basedOn w:val="BodyText"/>
    <w:next w:val="BodyText"/>
    <w:uiPriority w:val="99"/>
    <w:rsid w:val="00A232FE"/>
    <w:pPr>
      <w:keepNext/>
    </w:pPr>
    <w:rPr>
      <w:b/>
      <w:bCs/>
      <w:i/>
      <w:iCs/>
      <w:sz w:val="28"/>
    </w:rPr>
  </w:style>
  <w:style w:type="character" w:styleId="FollowedHyperlink">
    <w:name w:val="FollowedHyperlink"/>
    <w:basedOn w:val="DefaultParagraphFont"/>
    <w:uiPriority w:val="99"/>
    <w:rsid w:val="00A232FE"/>
    <w:rPr>
      <w:rFonts w:cs="Times New Roman"/>
      <w:color w:val="800080"/>
      <w:u w:val="single"/>
    </w:rPr>
  </w:style>
  <w:style w:type="paragraph" w:customStyle="1" w:styleId="tabletext">
    <w:name w:val="tabletext"/>
    <w:basedOn w:val="Normal"/>
    <w:uiPriority w:val="99"/>
    <w:rsid w:val="0060756F"/>
    <w:pPr>
      <w:spacing w:before="60" w:after="0"/>
    </w:pPr>
    <w:rPr>
      <w:sz w:val="20"/>
    </w:rPr>
  </w:style>
  <w:style w:type="paragraph" w:customStyle="1" w:styleId="tablebullet">
    <w:name w:val="tablebullet"/>
    <w:basedOn w:val="tabletext"/>
    <w:uiPriority w:val="99"/>
    <w:rsid w:val="00A232FE"/>
    <w:pPr>
      <w:numPr>
        <w:numId w:val="3"/>
      </w:numPr>
    </w:pPr>
  </w:style>
  <w:style w:type="paragraph" w:customStyle="1" w:styleId="tableheading">
    <w:name w:val="tableheading"/>
    <w:basedOn w:val="Normal"/>
    <w:rsid w:val="005C3EA1"/>
    <w:pPr>
      <w:spacing w:before="60" w:after="0"/>
      <w:jc w:val="center"/>
    </w:pPr>
    <w:rPr>
      <w:b/>
      <w:sz w:val="20"/>
      <w:lang w:eastAsia="en-AU"/>
    </w:rPr>
  </w:style>
  <w:style w:type="paragraph" w:customStyle="1" w:styleId="indentbullet1">
    <w:name w:val="indentbullet1"/>
    <w:basedOn w:val="Normal"/>
    <w:rsid w:val="00A232FE"/>
    <w:pPr>
      <w:tabs>
        <w:tab w:val="num" w:pos="900"/>
      </w:tabs>
      <w:spacing w:after="120"/>
      <w:ind w:left="900" w:hanging="360"/>
    </w:pPr>
  </w:style>
  <w:style w:type="paragraph" w:customStyle="1" w:styleId="numberedpara">
    <w:name w:val="numberedpara"/>
    <w:basedOn w:val="Normal"/>
    <w:uiPriority w:val="99"/>
    <w:rsid w:val="00A232FE"/>
    <w:pPr>
      <w:numPr>
        <w:numId w:val="6"/>
      </w:numPr>
      <w:spacing w:after="120" w:line="240" w:lineRule="atLeast"/>
    </w:pPr>
  </w:style>
  <w:style w:type="paragraph" w:customStyle="1" w:styleId="letteredpara">
    <w:name w:val="letteredpara"/>
    <w:basedOn w:val="Normal"/>
    <w:uiPriority w:val="99"/>
    <w:rsid w:val="00A232FE"/>
    <w:pPr>
      <w:tabs>
        <w:tab w:val="left" w:pos="1560"/>
      </w:tabs>
      <w:spacing w:after="120" w:line="240" w:lineRule="atLeast"/>
      <w:ind w:left="1560" w:hanging="426"/>
    </w:pPr>
  </w:style>
  <w:style w:type="table" w:styleId="TableGrid">
    <w:name w:val="Table Grid"/>
    <w:basedOn w:val="TableNormal"/>
    <w:uiPriority w:val="99"/>
    <w:rsid w:val="00A232FE"/>
    <w:pPr>
      <w:spacing w:after="2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numbered">
    <w:name w:val="paranumbered"/>
    <w:basedOn w:val="BodyText"/>
    <w:uiPriority w:val="99"/>
    <w:rsid w:val="00A232FE"/>
    <w:pPr>
      <w:tabs>
        <w:tab w:val="num" w:pos="1069"/>
      </w:tabs>
      <w:ind w:left="1069" w:hanging="360"/>
    </w:pPr>
  </w:style>
  <w:style w:type="paragraph" w:customStyle="1" w:styleId="seepara">
    <w:name w:val="see para"/>
    <w:basedOn w:val="BodyText"/>
    <w:uiPriority w:val="99"/>
    <w:rsid w:val="00A232FE"/>
    <w:pPr>
      <w:ind w:left="426" w:hanging="426"/>
    </w:pPr>
    <w:rPr>
      <w:sz w:val="20"/>
    </w:rPr>
  </w:style>
  <w:style w:type="paragraph" w:customStyle="1" w:styleId="italicspara">
    <w:name w:val="italicspara"/>
    <w:basedOn w:val="BodyText"/>
    <w:uiPriority w:val="99"/>
    <w:rsid w:val="00A232FE"/>
    <w:rPr>
      <w:i/>
      <w:iCs/>
    </w:rPr>
  </w:style>
  <w:style w:type="paragraph" w:customStyle="1" w:styleId="bodytextindent">
    <w:name w:val="bodytextindent"/>
    <w:basedOn w:val="BodyText"/>
    <w:uiPriority w:val="99"/>
    <w:rsid w:val="00A232FE"/>
    <w:pPr>
      <w:ind w:left="567"/>
    </w:pPr>
  </w:style>
  <w:style w:type="paragraph" w:customStyle="1" w:styleId="Listbullet3">
    <w:name w:val="Listbullet3"/>
    <w:basedOn w:val="ListBullet2"/>
    <w:uiPriority w:val="99"/>
    <w:rsid w:val="00A232FE"/>
    <w:pPr>
      <w:numPr>
        <w:numId w:val="2"/>
      </w:numPr>
      <w:tabs>
        <w:tab w:val="clear" w:pos="1931"/>
        <w:tab w:val="num" w:pos="1074"/>
        <w:tab w:val="left" w:pos="1429"/>
      </w:tabs>
      <w:ind w:left="1429" w:hanging="357"/>
    </w:pPr>
  </w:style>
  <w:style w:type="paragraph" w:customStyle="1" w:styleId="Indent">
    <w:name w:val="Indent"/>
    <w:basedOn w:val="Normal"/>
    <w:autoRedefine/>
    <w:uiPriority w:val="99"/>
    <w:rsid w:val="00A232FE"/>
    <w:pPr>
      <w:tabs>
        <w:tab w:val="left" w:pos="851"/>
      </w:tabs>
      <w:spacing w:before="120" w:after="120"/>
      <w:ind w:left="1980"/>
    </w:pPr>
    <w:rPr>
      <w:color w:val="000000"/>
    </w:rPr>
  </w:style>
  <w:style w:type="paragraph" w:styleId="Quote">
    <w:name w:val="Quote"/>
    <w:basedOn w:val="Normal"/>
    <w:link w:val="QuoteChar"/>
    <w:uiPriority w:val="99"/>
    <w:qFormat/>
    <w:rsid w:val="00A232FE"/>
    <w:pPr>
      <w:spacing w:after="0"/>
      <w:ind w:left="567" w:right="567"/>
    </w:pPr>
    <w:rPr>
      <w:rFonts w:ascii="Arial" w:hAnsi="Arial"/>
      <w:i/>
    </w:rPr>
  </w:style>
  <w:style w:type="character" w:customStyle="1" w:styleId="QuoteChar">
    <w:name w:val="Quote Char"/>
    <w:basedOn w:val="DefaultParagraphFont"/>
    <w:link w:val="Quote"/>
    <w:uiPriority w:val="99"/>
    <w:locked/>
    <w:rsid w:val="005A7E06"/>
    <w:rPr>
      <w:rFonts w:ascii="Arial" w:eastAsia="Times New Roman" w:hAnsi="Arial" w:cs="Times New Roman"/>
      <w:i/>
      <w:sz w:val="22"/>
    </w:rPr>
  </w:style>
  <w:style w:type="paragraph" w:customStyle="1" w:styleId="ListBullet1">
    <w:name w:val="List Bullet 1"/>
    <w:basedOn w:val="PlainText"/>
    <w:uiPriority w:val="99"/>
    <w:rsid w:val="00A232FE"/>
    <w:pPr>
      <w:numPr>
        <w:numId w:val="9"/>
      </w:numPr>
      <w:tabs>
        <w:tab w:val="left" w:pos="1134"/>
      </w:tabs>
      <w:spacing w:after="120"/>
      <w:ind w:right="567"/>
    </w:pPr>
    <w:rPr>
      <w:rFonts w:ascii="Arial" w:hAnsi="Arial"/>
      <w:sz w:val="22"/>
    </w:rPr>
  </w:style>
  <w:style w:type="paragraph" w:customStyle="1" w:styleId="IndentLevel2">
    <w:name w:val="IndentLevel2"/>
    <w:basedOn w:val="Normal"/>
    <w:uiPriority w:val="99"/>
    <w:rsid w:val="00A232FE"/>
    <w:pPr>
      <w:spacing w:after="120"/>
      <w:ind w:left="1500" w:hanging="360"/>
    </w:pPr>
  </w:style>
  <w:style w:type="paragraph" w:styleId="Index1">
    <w:name w:val="index 1"/>
    <w:basedOn w:val="Normal"/>
    <w:next w:val="Normal"/>
    <w:autoRedefine/>
    <w:uiPriority w:val="99"/>
    <w:rsid w:val="00A232FE"/>
    <w:pPr>
      <w:ind w:left="220" w:hanging="220"/>
    </w:pPr>
  </w:style>
  <w:style w:type="paragraph" w:styleId="Index2">
    <w:name w:val="index 2"/>
    <w:basedOn w:val="Normal"/>
    <w:next w:val="Normal"/>
    <w:autoRedefine/>
    <w:uiPriority w:val="99"/>
    <w:rsid w:val="00A232FE"/>
    <w:pPr>
      <w:ind w:left="440" w:hanging="220"/>
    </w:pPr>
  </w:style>
  <w:style w:type="paragraph" w:styleId="Index3">
    <w:name w:val="index 3"/>
    <w:basedOn w:val="Normal"/>
    <w:next w:val="Normal"/>
    <w:autoRedefine/>
    <w:uiPriority w:val="99"/>
    <w:rsid w:val="00A232FE"/>
    <w:pPr>
      <w:ind w:left="660" w:hanging="220"/>
    </w:pPr>
  </w:style>
  <w:style w:type="paragraph" w:styleId="Index4">
    <w:name w:val="index 4"/>
    <w:basedOn w:val="Normal"/>
    <w:next w:val="Normal"/>
    <w:autoRedefine/>
    <w:uiPriority w:val="99"/>
    <w:rsid w:val="00A232FE"/>
    <w:pPr>
      <w:ind w:left="880" w:hanging="220"/>
    </w:pPr>
  </w:style>
  <w:style w:type="paragraph" w:styleId="Index5">
    <w:name w:val="index 5"/>
    <w:basedOn w:val="Normal"/>
    <w:next w:val="Normal"/>
    <w:autoRedefine/>
    <w:uiPriority w:val="99"/>
    <w:rsid w:val="00A232FE"/>
    <w:pPr>
      <w:ind w:left="1100" w:hanging="220"/>
    </w:pPr>
  </w:style>
  <w:style w:type="paragraph" w:styleId="Index6">
    <w:name w:val="index 6"/>
    <w:basedOn w:val="Normal"/>
    <w:next w:val="Normal"/>
    <w:autoRedefine/>
    <w:uiPriority w:val="99"/>
    <w:rsid w:val="00A232FE"/>
    <w:pPr>
      <w:ind w:left="1320" w:hanging="220"/>
    </w:pPr>
  </w:style>
  <w:style w:type="paragraph" w:styleId="Index7">
    <w:name w:val="index 7"/>
    <w:basedOn w:val="Normal"/>
    <w:next w:val="Normal"/>
    <w:autoRedefine/>
    <w:uiPriority w:val="99"/>
    <w:rsid w:val="00A232FE"/>
    <w:pPr>
      <w:ind w:left="1540" w:hanging="220"/>
    </w:pPr>
  </w:style>
  <w:style w:type="paragraph" w:styleId="Index8">
    <w:name w:val="index 8"/>
    <w:basedOn w:val="Normal"/>
    <w:next w:val="Normal"/>
    <w:autoRedefine/>
    <w:uiPriority w:val="99"/>
    <w:rsid w:val="00A232FE"/>
    <w:pPr>
      <w:ind w:left="1760" w:hanging="220"/>
    </w:pPr>
  </w:style>
  <w:style w:type="paragraph" w:styleId="Index9">
    <w:name w:val="index 9"/>
    <w:basedOn w:val="Normal"/>
    <w:next w:val="Normal"/>
    <w:autoRedefine/>
    <w:uiPriority w:val="99"/>
    <w:rsid w:val="00A232FE"/>
    <w:pPr>
      <w:ind w:left="1980" w:hanging="220"/>
    </w:pPr>
  </w:style>
  <w:style w:type="paragraph" w:styleId="IndexHeading">
    <w:name w:val="index heading"/>
    <w:basedOn w:val="Normal"/>
    <w:next w:val="Index1"/>
    <w:uiPriority w:val="99"/>
    <w:rsid w:val="00A232FE"/>
  </w:style>
  <w:style w:type="paragraph" w:customStyle="1" w:styleId="Quotation">
    <w:name w:val="Quotation"/>
    <w:basedOn w:val="Normal"/>
    <w:autoRedefine/>
    <w:uiPriority w:val="99"/>
    <w:rsid w:val="0028252B"/>
    <w:pPr>
      <w:tabs>
        <w:tab w:val="left" w:pos="1134"/>
      </w:tabs>
      <w:ind w:left="567" w:right="567"/>
    </w:pPr>
    <w:rPr>
      <w:color w:val="000000"/>
      <w:lang w:val="en-GB"/>
    </w:rPr>
  </w:style>
  <w:style w:type="paragraph" w:customStyle="1" w:styleId="Figureheading">
    <w:name w:val="Figureheading"/>
    <w:basedOn w:val="Normal"/>
    <w:autoRedefine/>
    <w:uiPriority w:val="99"/>
    <w:rsid w:val="00A232FE"/>
    <w:pPr>
      <w:tabs>
        <w:tab w:val="left" w:pos="1134"/>
      </w:tabs>
      <w:spacing w:after="0"/>
    </w:pPr>
    <w:rPr>
      <w:rFonts w:ascii="Arial" w:hAnsi="Arial"/>
      <w:b/>
      <w:i/>
      <w:sz w:val="20"/>
      <w:lang w:eastAsia="en-AU"/>
    </w:rPr>
  </w:style>
  <w:style w:type="paragraph" w:customStyle="1" w:styleId="Boxheader">
    <w:name w:val="Boxheader"/>
    <w:basedOn w:val="Normal"/>
    <w:autoRedefine/>
    <w:uiPriority w:val="99"/>
    <w:rsid w:val="00A232FE"/>
    <w:pPr>
      <w:spacing w:before="60" w:after="60"/>
      <w:jc w:val="center"/>
    </w:pPr>
    <w:rPr>
      <w:rFonts w:ascii="Arial" w:hAnsi="Arial"/>
      <w:b/>
      <w:color w:val="000080"/>
      <w:sz w:val="20"/>
    </w:rPr>
  </w:style>
  <w:style w:type="paragraph" w:customStyle="1" w:styleId="Bullets1">
    <w:name w:val="Bullets1"/>
    <w:basedOn w:val="Normal"/>
    <w:uiPriority w:val="99"/>
    <w:rsid w:val="00A232FE"/>
    <w:pPr>
      <w:numPr>
        <w:numId w:val="12"/>
      </w:numPr>
      <w:spacing w:after="0"/>
      <w:jc w:val="left"/>
    </w:pPr>
  </w:style>
  <w:style w:type="character" w:styleId="CommentReference">
    <w:name w:val="annotation reference"/>
    <w:basedOn w:val="DefaultParagraphFont"/>
    <w:uiPriority w:val="99"/>
    <w:rsid w:val="00A232FE"/>
    <w:rPr>
      <w:rFonts w:cs="Times New Roman"/>
      <w:sz w:val="16"/>
      <w:szCs w:val="16"/>
    </w:rPr>
  </w:style>
  <w:style w:type="paragraph" w:styleId="CommentText">
    <w:name w:val="annotation text"/>
    <w:basedOn w:val="Normal"/>
    <w:link w:val="CommentTextChar"/>
    <w:uiPriority w:val="99"/>
    <w:rsid w:val="00A232FE"/>
    <w:rPr>
      <w:sz w:val="20"/>
    </w:rPr>
  </w:style>
  <w:style w:type="character" w:customStyle="1" w:styleId="CommentTextChar">
    <w:name w:val="Comment Text Char"/>
    <w:basedOn w:val="DefaultParagraphFont"/>
    <w:link w:val="CommentText"/>
    <w:uiPriority w:val="99"/>
    <w:locked/>
    <w:rsid w:val="009B17AF"/>
    <w:rPr>
      <w:rFonts w:ascii="Book Antiqua" w:hAnsi="Book Antiqua" w:cs="Times New Roman"/>
      <w:sz w:val="20"/>
    </w:rPr>
  </w:style>
  <w:style w:type="paragraph" w:styleId="CommentSubject">
    <w:name w:val="annotation subject"/>
    <w:basedOn w:val="CommentText"/>
    <w:next w:val="CommentText"/>
    <w:link w:val="CommentSubjectChar"/>
    <w:uiPriority w:val="99"/>
    <w:rsid w:val="00A232FE"/>
    <w:rPr>
      <w:b/>
      <w:bCs/>
    </w:rPr>
  </w:style>
  <w:style w:type="character" w:customStyle="1" w:styleId="CommentSubjectChar">
    <w:name w:val="Comment Subject Char"/>
    <w:basedOn w:val="CommentTextChar"/>
    <w:link w:val="CommentSubject"/>
    <w:uiPriority w:val="99"/>
    <w:locked/>
    <w:rsid w:val="009B17AF"/>
    <w:rPr>
      <w:rFonts w:ascii="Book Antiqua" w:hAnsi="Book Antiqua" w:cs="Times New Roman"/>
      <w:b/>
      <w:bCs/>
      <w:sz w:val="20"/>
    </w:rPr>
  </w:style>
  <w:style w:type="table" w:customStyle="1" w:styleId="MediumGrid31">
    <w:name w:val="Medium Grid 31"/>
    <w:uiPriority w:val="99"/>
    <w:rsid w:val="009B17AF"/>
    <w:rPr>
      <w:rFonts w:ascii="Cambria" w:hAnsi="Cambria"/>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character" w:customStyle="1" w:styleId="FootnoteTextChar2">
    <w:name w:val="Footnote Text Char2"/>
    <w:basedOn w:val="DefaultParagraphFont"/>
    <w:link w:val="FootnoteText"/>
    <w:uiPriority w:val="99"/>
    <w:semiHidden/>
    <w:locked/>
    <w:rsid w:val="00BE3B28"/>
    <w:rPr>
      <w:rFonts w:ascii="Book Antiqua" w:hAnsi="Book Antiqua" w:cs="Times New Roman"/>
      <w:sz w:val="24"/>
      <w:szCs w:val="24"/>
      <w:lang w:val="en-AU" w:eastAsia="en-US" w:bidi="ar-SA"/>
    </w:rPr>
  </w:style>
  <w:style w:type="paragraph" w:customStyle="1" w:styleId="SectionHeading">
    <w:name w:val="SectionHeading"/>
    <w:basedOn w:val="appendixhead"/>
    <w:next w:val="BodyText"/>
    <w:uiPriority w:val="99"/>
    <w:rsid w:val="00C53A60"/>
    <w:pPr>
      <w:pageBreakBefore w:val="0"/>
      <w:pBdr>
        <w:bottom w:val="none" w:sz="0" w:space="0" w:color="auto"/>
      </w:pBdr>
      <w:spacing w:before="240"/>
      <w:jc w:val="center"/>
    </w:pPr>
    <w:rPr>
      <w:smallCaps/>
      <w:sz w:val="52"/>
    </w:rPr>
  </w:style>
  <w:style w:type="character" w:customStyle="1" w:styleId="FootnoteTextChar1">
    <w:name w:val="Footnote Text Char1"/>
    <w:basedOn w:val="DefaultParagraphFont"/>
    <w:uiPriority w:val="99"/>
    <w:semiHidden/>
    <w:locked/>
    <w:rsid w:val="00C53A60"/>
    <w:rPr>
      <w:rFonts w:ascii="Book Antiqua" w:hAnsi="Book Antiqua" w:cs="Times New Roman"/>
      <w:sz w:val="24"/>
      <w:szCs w:val="24"/>
      <w:lang w:val="en-AU" w:eastAsia="en-US" w:bidi="ar-SA"/>
    </w:rPr>
  </w:style>
  <w:style w:type="paragraph" w:styleId="ListParagraph">
    <w:name w:val="List Paragraph"/>
    <w:basedOn w:val="Normal"/>
    <w:qFormat/>
    <w:rsid w:val="0088057A"/>
    <w:pPr>
      <w:spacing w:after="200" w:line="276" w:lineRule="auto"/>
      <w:ind w:left="720"/>
      <w:contextualSpacing/>
      <w:jc w:val="left"/>
    </w:pPr>
    <w:rPr>
      <w:szCs w:val="22"/>
      <w:lang w:bidi="en-US"/>
    </w:rPr>
  </w:style>
  <w:style w:type="paragraph" w:styleId="TOCHeading">
    <w:name w:val="TOC Heading"/>
    <w:basedOn w:val="Heading1"/>
    <w:next w:val="Normal"/>
    <w:qFormat/>
    <w:rsid w:val="0088057A"/>
    <w:pPr>
      <w:keepNext/>
      <w:keepLines/>
      <w:pageBreakBefore w:val="0"/>
      <w:pBdr>
        <w:bottom w:val="none" w:sz="0" w:space="0" w:color="auto"/>
      </w:pBdr>
      <w:tabs>
        <w:tab w:val="clear" w:pos="964"/>
      </w:tabs>
      <w:spacing w:before="480" w:after="0" w:line="276" w:lineRule="auto"/>
      <w:ind w:left="0" w:firstLine="0"/>
      <w:jc w:val="left"/>
      <w:outlineLvl w:val="9"/>
    </w:pPr>
    <w:rPr>
      <w:rFonts w:ascii="Cambria" w:hAnsi="Cambria"/>
      <w:b w:val="0"/>
      <w:bCs/>
      <w:color w:val="365F91"/>
      <w:sz w:val="28"/>
      <w:szCs w:val="28"/>
      <w:lang w:val="en-US"/>
    </w:rPr>
  </w:style>
  <w:style w:type="paragraph" w:customStyle="1" w:styleId="Bodytextreport">
    <w:name w:val="Body text report"/>
    <w:basedOn w:val="BodyText"/>
    <w:link w:val="BodytextreportChar"/>
    <w:qFormat/>
    <w:rsid w:val="0088057A"/>
    <w:pPr>
      <w:spacing w:line="276" w:lineRule="auto"/>
    </w:pPr>
    <w:rPr>
      <w:szCs w:val="20"/>
    </w:rPr>
  </w:style>
  <w:style w:type="paragraph" w:customStyle="1" w:styleId="DOTpt1Proposal">
    <w:name w:val="DOT pt 1 Proposal"/>
    <w:basedOn w:val="ListBullet"/>
    <w:link w:val="DOTpt1proposalChar"/>
    <w:qFormat/>
    <w:rsid w:val="0088057A"/>
    <w:pPr>
      <w:numPr>
        <w:numId w:val="8"/>
      </w:numPr>
      <w:tabs>
        <w:tab w:val="num" w:pos="426"/>
      </w:tabs>
      <w:spacing w:line="276" w:lineRule="auto"/>
      <w:ind w:left="426" w:hanging="284"/>
    </w:pPr>
    <w:rPr>
      <w:szCs w:val="20"/>
      <w:lang w:val="en-AU"/>
    </w:rPr>
  </w:style>
  <w:style w:type="character" w:customStyle="1" w:styleId="BodytextreportChar">
    <w:name w:val="Body text report Char"/>
    <w:basedOn w:val="BodyTextChar"/>
    <w:link w:val="Bodytextreport"/>
    <w:rsid w:val="0088057A"/>
    <w:rPr>
      <w:rFonts w:ascii="Book Antiqua" w:hAnsi="Book Antiqua" w:cs="Times New Roman"/>
      <w:sz w:val="22"/>
      <w:szCs w:val="24"/>
      <w:lang w:val="en-AU" w:eastAsia="en-US" w:bidi="ar-SA"/>
    </w:rPr>
  </w:style>
  <w:style w:type="character" w:customStyle="1" w:styleId="DOTpt1proposalChar">
    <w:name w:val="DOT pt 1 proposal Char"/>
    <w:basedOn w:val="DefaultParagraphFont"/>
    <w:link w:val="DOTpt1Proposal"/>
    <w:rsid w:val="0088057A"/>
    <w:rPr>
      <w:rFonts w:ascii="Book Antiqua" w:hAnsi="Book Antiqua"/>
      <w:sz w:val="22"/>
      <w:lang w:val="en-AU" w:eastAsia="en-US" w:bidi="ar-SA"/>
    </w:rPr>
  </w:style>
  <w:style w:type="paragraph" w:customStyle="1" w:styleId="Tablenumberdectab">
    <w:name w:val="Tablenumberdectab"/>
    <w:basedOn w:val="tabletext"/>
    <w:rsid w:val="00D86B3C"/>
    <w:pPr>
      <w:tabs>
        <w:tab w:val="decimal" w:pos="573"/>
      </w:tabs>
      <w:jc w:val="left"/>
    </w:pPr>
  </w:style>
  <w:style w:type="character" w:customStyle="1" w:styleId="CharChar18">
    <w:name w:val="Char Char18"/>
    <w:basedOn w:val="DefaultParagraphFont"/>
    <w:rsid w:val="0088057A"/>
    <w:rPr>
      <w:rFonts w:ascii="Arial Rounded MT Bold" w:eastAsia="Times New Roman" w:hAnsi="Arial Rounded MT Bold" w:cs="Times New Roman"/>
      <w:b/>
      <w:sz w:val="36"/>
      <w:szCs w:val="20"/>
      <w:lang w:val="en-AU"/>
    </w:rPr>
  </w:style>
  <w:style w:type="character" w:customStyle="1" w:styleId="CharChar17">
    <w:name w:val="Char Char17"/>
    <w:basedOn w:val="DefaultParagraphFont"/>
    <w:rsid w:val="0088057A"/>
    <w:rPr>
      <w:rFonts w:ascii="Book Antiqua" w:eastAsia="Times New Roman" w:hAnsi="Book Antiqua" w:cs="Times New Roman"/>
      <w:b/>
      <w:i/>
      <w:iCs/>
      <w:sz w:val="28"/>
      <w:szCs w:val="20"/>
      <w:lang w:val="en-AU"/>
    </w:rPr>
  </w:style>
  <w:style w:type="paragraph" w:styleId="Revision">
    <w:name w:val="Revision"/>
    <w:hidden/>
    <w:semiHidden/>
    <w:rsid w:val="0088057A"/>
    <w:rPr>
      <w:rFonts w:ascii="Book Antiqua" w:hAnsi="Book Antiqua"/>
      <w:sz w:val="22"/>
      <w:lang w:eastAsia="en-US"/>
    </w:rPr>
  </w:style>
  <w:style w:type="paragraph" w:styleId="Title">
    <w:name w:val="Title"/>
    <w:basedOn w:val="Normal"/>
    <w:next w:val="Normal"/>
    <w:link w:val="TitleChar"/>
    <w:qFormat/>
    <w:rsid w:val="0088057A"/>
    <w:pPr>
      <w:pBdr>
        <w:bottom w:val="single" w:sz="8" w:space="4" w:color="4F81BD"/>
      </w:pBdr>
      <w:spacing w:after="300"/>
      <w:contextualSpacing/>
      <w:jc w:val="left"/>
    </w:pPr>
    <w:rPr>
      <w:rFonts w:ascii="Cambria" w:hAnsi="Cambria"/>
      <w:color w:val="17365D"/>
      <w:spacing w:val="5"/>
      <w:kern w:val="28"/>
      <w:sz w:val="52"/>
      <w:szCs w:val="52"/>
      <w:lang w:val="en-US"/>
    </w:rPr>
  </w:style>
  <w:style w:type="paragraph" w:styleId="NoSpacing">
    <w:name w:val="No Spacing"/>
    <w:link w:val="NoSpacingChar"/>
    <w:qFormat/>
    <w:rsid w:val="0088057A"/>
    <w:rPr>
      <w:rFonts w:ascii="Calibri" w:eastAsia="Calibri" w:hAnsi="Calibri"/>
      <w:sz w:val="22"/>
      <w:szCs w:val="22"/>
      <w:lang w:val="en-US" w:eastAsia="en-US"/>
    </w:rPr>
  </w:style>
  <w:style w:type="character" w:customStyle="1" w:styleId="NoSpacingChar">
    <w:name w:val="No Spacing Char"/>
    <w:basedOn w:val="DefaultParagraphFont"/>
    <w:link w:val="NoSpacing"/>
    <w:rsid w:val="0088057A"/>
    <w:rPr>
      <w:rFonts w:ascii="Calibri" w:eastAsia="Calibri" w:hAnsi="Calibri"/>
      <w:sz w:val="22"/>
      <w:szCs w:val="22"/>
      <w:lang w:val="en-US" w:eastAsia="en-US" w:bidi="ar-SA"/>
    </w:rPr>
  </w:style>
  <w:style w:type="character" w:styleId="Emphasis">
    <w:name w:val="Emphasis"/>
    <w:basedOn w:val="DefaultParagraphFont"/>
    <w:qFormat/>
    <w:rsid w:val="0088057A"/>
    <w:rPr>
      <w:i/>
      <w:iCs/>
    </w:rPr>
  </w:style>
  <w:style w:type="character" w:customStyle="1" w:styleId="TitleChar">
    <w:name w:val="Title Char"/>
    <w:basedOn w:val="DefaultParagraphFont"/>
    <w:link w:val="Title"/>
    <w:rsid w:val="00111030"/>
    <w:rPr>
      <w:rFonts w:ascii="Cambria" w:hAnsi="Cambria"/>
      <w:color w:val="17365D"/>
      <w:spacing w:val="5"/>
      <w:kern w:val="28"/>
      <w:sz w:val="52"/>
      <w:szCs w:val="52"/>
      <w:lang w:val="en-US" w:eastAsia="en-US"/>
    </w:rPr>
  </w:style>
  <w:style w:type="paragraph" w:styleId="NormalWeb">
    <w:name w:val="Normal (Web)"/>
    <w:basedOn w:val="Normal"/>
    <w:uiPriority w:val="99"/>
    <w:unhideWhenUsed/>
    <w:rsid w:val="00111030"/>
    <w:pPr>
      <w:spacing w:before="100" w:beforeAutospacing="1" w:after="100" w:afterAutospacing="1"/>
      <w:jc w:val="left"/>
    </w:pPr>
    <w:rPr>
      <w:rFonts w:ascii="Times New Roman" w:hAnsi="Times New Roman"/>
      <w:sz w:val="24"/>
      <w:lang w:val="en-US"/>
    </w:rPr>
  </w:style>
  <w:style w:type="paragraph" w:customStyle="1" w:styleId="CaptionForTables">
    <w:name w:val="CaptionForTables"/>
    <w:basedOn w:val="Normal"/>
    <w:next w:val="BodyText"/>
    <w:rsid w:val="00D86B3C"/>
    <w:pPr>
      <w:keepNext/>
      <w:spacing w:before="120" w:after="0"/>
    </w:pPr>
    <w:rPr>
      <w:b/>
      <w:szCs w:val="22"/>
    </w:rPr>
  </w:style>
  <w:style w:type="paragraph" w:customStyle="1" w:styleId="StyletableheadingCentered">
    <w:name w:val="Style tableheading + Centered"/>
    <w:basedOn w:val="tableheading"/>
    <w:rsid w:val="00D86B3C"/>
    <w:rPr>
      <w:bCs/>
      <w:szCs w:val="20"/>
    </w:rPr>
  </w:style>
  <w:style w:type="paragraph" w:customStyle="1" w:styleId="StyletabletextBold">
    <w:name w:val="Style tabletext + Bold"/>
    <w:basedOn w:val="tabletext"/>
    <w:rsid w:val="00FF0506"/>
    <w:pPr>
      <w:jc w:val="left"/>
    </w:pPr>
    <w:rPr>
      <w:b/>
      <w:bCs/>
    </w:rPr>
  </w:style>
  <w:style w:type="paragraph" w:customStyle="1" w:styleId="TextboxBullet1">
    <w:name w:val="TextboxBullet1"/>
    <w:basedOn w:val="Normal"/>
    <w:rsid w:val="0007640A"/>
    <w:pPr>
      <w:numPr>
        <w:numId w:val="31"/>
      </w:numPr>
      <w:tabs>
        <w:tab w:val="left" w:pos="505"/>
      </w:tabs>
      <w:spacing w:before="60" w:after="0"/>
    </w:pPr>
    <w:rPr>
      <w:sz w:val="20"/>
    </w:rPr>
  </w:style>
  <w:style w:type="character" w:styleId="Strong">
    <w:name w:val="Strong"/>
    <w:basedOn w:val="DefaultParagraphFont"/>
    <w:uiPriority w:val="22"/>
    <w:qFormat/>
    <w:rsid w:val="00DF14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08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control" Target="activeX/activeX4.xml"/><Relationship Id="rId3" Type="http://schemas.openxmlformats.org/officeDocument/2006/relationships/customXml" Target="../customXml/item3.xml"/><Relationship Id="rId21" Type="http://schemas.openxmlformats.org/officeDocument/2006/relationships/hyperlink" Target="mailto:gnoblett@phillipskpa.com.au" TargetMode="External"/><Relationship Id="rId34"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control" Target="activeX/activeX3.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ontrol" Target="activeX/activeX2.xm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ontrol" Target="activeX/activeX1.xml"/><Relationship Id="rId28" Type="http://schemas.openxmlformats.org/officeDocument/2006/relationships/control" Target="activeX/activeX6.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mailto:research@phillipskpa.com.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3.wmf"/><Relationship Id="rId27" Type="http://schemas.openxmlformats.org/officeDocument/2006/relationships/control" Target="activeX/activeX5.xml"/><Relationship Id="rId30" Type="http://schemas.openxmlformats.org/officeDocument/2006/relationships/control" Target="activeX/activeX8.xm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heDepartment xmlns="264f6d84-22c1-4666-a28a-b788137797f8">false</TheDepartment>
    <Employment xmlns="264f6d84-22c1-4666-a28a-b788137797f8">false</Employment>
    <WorkplaceRelations xmlns="264f6d84-22c1-4666-a28a-b788137797f8">false</WorkplaceRelations>
    <HigherEducation xmlns="264f6d84-22c1-4666-a28a-b788137797f8">false</HigherEducation>
    <Schooling xmlns="264f6d84-22c1-4666-a28a-b788137797f8">true</Schooling>
    <Youth xmlns="264f6d84-22c1-4666-a28a-b788137797f8">false</Youth>
    <EarlyChildhood xmlns="264f6d84-22c1-4666-a28a-b788137797f8">false</EarlyChildhood>
    <International xmlns="264f6d84-22c1-4666-a28a-b788137797f8">false</International>
    <Indigenous xmlns="264f6d84-22c1-4666-a28a-b788137797f8">false</Indigenous>
    <Skills xmlns="264f6d84-22c1-4666-a28a-b788137797f8">false</Skills>
  </documentManagement>
</p:properties>
</file>

<file path=customXml/item3.xml><?xml version="1.0" encoding="utf-8"?>
<ct:contentTypeSchema xmlns:ct="http://schemas.microsoft.com/office/2006/metadata/contentType" xmlns:ma="http://schemas.microsoft.com/office/2006/metadata/properties/metaAttributes" ct:_="" ma:_="" ma:contentTypeName="Corporate.Portal.Document" ma:contentTypeID="0x010100A307F53EE80F4E9D9B7E4786A22684B700470B4B29C2ABBF408C3EA512FD772B7C" ma:contentTypeVersion="5" ma:contentTypeDescription="" ma:contentTypeScope="" ma:versionID="9f744fdfb7fe5bfe6fc8b0f71b38af5f">
  <xsd:schema xmlns:xsd="http://www.w3.org/2001/XMLSchema" xmlns:p="http://schemas.microsoft.com/office/2006/metadata/properties" xmlns:ns2="264f6d84-22c1-4666-a28a-b788137797f8" targetNamespace="http://schemas.microsoft.com/office/2006/metadata/properties" ma:root="true" ma:fieldsID="bc96426439351ba4449ddecde969febb" ns2:_="">
    <xsd:import namespace="264f6d84-22c1-4666-a28a-b788137797f8"/>
    <xsd:element name="properties">
      <xsd:complexType>
        <xsd:sequence>
          <xsd:element name="documentManagement">
            <xsd:complexType>
              <xsd:all>
                <xsd:element ref="ns2:EarlyChildhood" minOccurs="0"/>
                <xsd:element ref="ns2:Schooling" minOccurs="0"/>
                <xsd:element ref="ns2:HigherEducation" minOccurs="0"/>
                <xsd:element ref="ns2:Skills" minOccurs="0"/>
                <xsd:element ref="ns2:Youth" minOccurs="0"/>
                <xsd:element ref="ns2:Employment" minOccurs="0"/>
                <xsd:element ref="ns2:WorkplaceRelations" minOccurs="0"/>
                <xsd:element ref="ns2:TheDepartment" minOccurs="0"/>
                <xsd:element ref="ns2:International" minOccurs="0"/>
                <xsd:element ref="ns2:Indigenous" minOccurs="0"/>
              </xsd:all>
            </xsd:complexType>
          </xsd:element>
        </xsd:sequence>
      </xsd:complexType>
    </xsd:element>
  </xsd:schema>
  <xsd:schema xmlns:xsd="http://www.w3.org/2001/XMLSchema" xmlns:dms="http://schemas.microsoft.com/office/2006/documentManagement/types" targetNamespace="264f6d84-22c1-4666-a28a-b788137797f8" elementFormDefault="qualified">
    <xsd:import namespace="http://schemas.microsoft.com/office/2006/documentManagement/types"/>
    <xsd:element name="EarlyChildhood" ma:index="2" nillable="true" ma:displayName="Early Childhood" ma:internalName="EarlyChildhood">
      <xsd:simpleType>
        <xsd:restriction base="dms:Boolean"/>
      </xsd:simpleType>
    </xsd:element>
    <xsd:element name="Schooling" ma:index="3" nillable="true" ma:displayName="Schooling" ma:default="1" ma:internalName="Schooling">
      <xsd:simpleType>
        <xsd:restriction base="dms:Boolean"/>
      </xsd:simpleType>
    </xsd:element>
    <xsd:element name="HigherEducation" ma:index="4" nillable="true" ma:displayName="Higher Education" ma:internalName="HigherEducation">
      <xsd:simpleType>
        <xsd:restriction base="dms:Boolean"/>
      </xsd:simpleType>
    </xsd:element>
    <xsd:element name="Skills" ma:index="5" nillable="true" ma:displayName="Skills" ma:internalName="Skills">
      <xsd:simpleType>
        <xsd:restriction base="dms:Boolean"/>
      </xsd:simpleType>
    </xsd:element>
    <xsd:element name="Youth" ma:index="6" nillable="true" ma:displayName="Youth" ma:internalName="Youth">
      <xsd:simpleType>
        <xsd:restriction base="dms:Boolean"/>
      </xsd:simpleType>
    </xsd:element>
    <xsd:element name="Employment" ma:index="7" nillable="true" ma:displayName="Employment" ma:internalName="Employment">
      <xsd:simpleType>
        <xsd:restriction base="dms:Boolean"/>
      </xsd:simpleType>
    </xsd:element>
    <xsd:element name="WorkplaceRelations" ma:index="8" nillable="true" ma:displayName="Workplace Relations" ma:internalName="WorkplaceRelations">
      <xsd:simpleType>
        <xsd:restriction base="dms:Boolean"/>
      </xsd:simpleType>
    </xsd:element>
    <xsd:element name="TheDepartment" ma:index="9" nillable="true" ma:displayName="Department" ma:internalName="TheDepartment">
      <xsd:simpleType>
        <xsd:restriction base="dms:Boolean"/>
      </xsd:simpleType>
    </xsd:element>
    <xsd:element name="International" ma:index="10" nillable="true" ma:displayName="International" ma:internalName="International">
      <xsd:simpleType>
        <xsd:restriction base="dms:Boolean"/>
      </xsd:simpleType>
    </xsd:element>
    <xsd:element name="Indigenous" ma:index="11" nillable="true" ma:displayName="Indigenous" ma:internalName="Indigenou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B9474-6C2C-4FB1-8BE8-0CCD7DF10F5E}">
  <ds:schemaRefs>
    <ds:schemaRef ds:uri="http://schemas.microsoft.com/sharepoint/v3/contenttype/forms"/>
  </ds:schemaRefs>
</ds:datastoreItem>
</file>

<file path=customXml/itemProps2.xml><?xml version="1.0" encoding="utf-8"?>
<ds:datastoreItem xmlns:ds="http://schemas.openxmlformats.org/officeDocument/2006/customXml" ds:itemID="{F8034E6B-CCE4-4FB8-9EF6-D8F845E54EDA}">
  <ds:schemaRefs>
    <ds:schemaRef ds:uri="http://schemas.microsoft.com/office/2006/metadata/properties"/>
    <ds:schemaRef ds:uri="264f6d84-22c1-4666-a28a-b788137797f8"/>
  </ds:schemaRefs>
</ds:datastoreItem>
</file>

<file path=customXml/itemProps3.xml><?xml version="1.0" encoding="utf-8"?>
<ds:datastoreItem xmlns:ds="http://schemas.openxmlformats.org/officeDocument/2006/customXml" ds:itemID="{90E400E2-9916-4AE0-9ADD-728B67A5F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f6d84-22c1-4666-a28a-b788137797f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124B835-D094-49D0-96E0-2CD45F87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69FF7DC1.dotm</Template>
  <TotalTime>1</TotalTime>
  <Pages>38</Pages>
  <Words>14790</Words>
  <Characters>84308</Characters>
  <Application>Microsoft Office Word</Application>
  <DocSecurity>4</DocSecurity>
  <Lines>702</Lines>
  <Paragraphs>197</Paragraphs>
  <ScaleCrop>false</ScaleCrop>
  <HeadingPairs>
    <vt:vector size="2" baseType="variant">
      <vt:variant>
        <vt:lpstr>Title</vt:lpstr>
      </vt:variant>
      <vt:variant>
        <vt:i4>1</vt:i4>
      </vt:variant>
    </vt:vector>
  </HeadingPairs>
  <TitlesOfParts>
    <vt:vector size="1" baseType="lpstr">
      <vt:lpstr>PhillipsKPA</vt:lpstr>
    </vt:vector>
  </TitlesOfParts>
  <Company>PhillipsKPA</Company>
  <LinksUpToDate>false</LinksUpToDate>
  <CharactersWithSpaces>98901</CharactersWithSpaces>
  <SharedDoc>false</SharedDoc>
  <HLinks>
    <vt:vector size="132" baseType="variant">
      <vt:variant>
        <vt:i4>5570608</vt:i4>
      </vt:variant>
      <vt:variant>
        <vt:i4>150</vt:i4>
      </vt:variant>
      <vt:variant>
        <vt:i4>0</vt:i4>
      </vt:variant>
      <vt:variant>
        <vt:i4>5</vt:i4>
      </vt:variant>
      <vt:variant>
        <vt:lpwstr>mailto:research@phillipskpa.com.au</vt:lpwstr>
      </vt:variant>
      <vt:variant>
        <vt:lpwstr/>
      </vt:variant>
      <vt:variant>
        <vt:i4>4587575</vt:i4>
      </vt:variant>
      <vt:variant>
        <vt:i4>123</vt:i4>
      </vt:variant>
      <vt:variant>
        <vt:i4>0</vt:i4>
      </vt:variant>
      <vt:variant>
        <vt:i4>5</vt:i4>
      </vt:variant>
      <vt:variant>
        <vt:lpwstr>mailto:gnoblett@phillipskpa.com.au</vt:lpwstr>
      </vt:variant>
      <vt:variant>
        <vt:lpwstr/>
      </vt:variant>
      <vt:variant>
        <vt:i4>1507378</vt:i4>
      </vt:variant>
      <vt:variant>
        <vt:i4>116</vt:i4>
      </vt:variant>
      <vt:variant>
        <vt:i4>0</vt:i4>
      </vt:variant>
      <vt:variant>
        <vt:i4>5</vt:i4>
      </vt:variant>
      <vt:variant>
        <vt:lpwstr/>
      </vt:variant>
      <vt:variant>
        <vt:lpwstr>_Toc255915493</vt:lpwstr>
      </vt:variant>
      <vt:variant>
        <vt:i4>1507378</vt:i4>
      </vt:variant>
      <vt:variant>
        <vt:i4>110</vt:i4>
      </vt:variant>
      <vt:variant>
        <vt:i4>0</vt:i4>
      </vt:variant>
      <vt:variant>
        <vt:i4>5</vt:i4>
      </vt:variant>
      <vt:variant>
        <vt:lpwstr/>
      </vt:variant>
      <vt:variant>
        <vt:lpwstr>_Toc255915492</vt:lpwstr>
      </vt:variant>
      <vt:variant>
        <vt:i4>1507378</vt:i4>
      </vt:variant>
      <vt:variant>
        <vt:i4>104</vt:i4>
      </vt:variant>
      <vt:variant>
        <vt:i4>0</vt:i4>
      </vt:variant>
      <vt:variant>
        <vt:i4>5</vt:i4>
      </vt:variant>
      <vt:variant>
        <vt:lpwstr/>
      </vt:variant>
      <vt:variant>
        <vt:lpwstr>_Toc255915491</vt:lpwstr>
      </vt:variant>
      <vt:variant>
        <vt:i4>1507378</vt:i4>
      </vt:variant>
      <vt:variant>
        <vt:i4>98</vt:i4>
      </vt:variant>
      <vt:variant>
        <vt:i4>0</vt:i4>
      </vt:variant>
      <vt:variant>
        <vt:i4>5</vt:i4>
      </vt:variant>
      <vt:variant>
        <vt:lpwstr/>
      </vt:variant>
      <vt:variant>
        <vt:lpwstr>_Toc255915490</vt:lpwstr>
      </vt:variant>
      <vt:variant>
        <vt:i4>1441842</vt:i4>
      </vt:variant>
      <vt:variant>
        <vt:i4>92</vt:i4>
      </vt:variant>
      <vt:variant>
        <vt:i4>0</vt:i4>
      </vt:variant>
      <vt:variant>
        <vt:i4>5</vt:i4>
      </vt:variant>
      <vt:variant>
        <vt:lpwstr/>
      </vt:variant>
      <vt:variant>
        <vt:lpwstr>_Toc255915489</vt:lpwstr>
      </vt:variant>
      <vt:variant>
        <vt:i4>1441842</vt:i4>
      </vt:variant>
      <vt:variant>
        <vt:i4>86</vt:i4>
      </vt:variant>
      <vt:variant>
        <vt:i4>0</vt:i4>
      </vt:variant>
      <vt:variant>
        <vt:i4>5</vt:i4>
      </vt:variant>
      <vt:variant>
        <vt:lpwstr/>
      </vt:variant>
      <vt:variant>
        <vt:lpwstr>_Toc255915488</vt:lpwstr>
      </vt:variant>
      <vt:variant>
        <vt:i4>1441842</vt:i4>
      </vt:variant>
      <vt:variant>
        <vt:i4>80</vt:i4>
      </vt:variant>
      <vt:variant>
        <vt:i4>0</vt:i4>
      </vt:variant>
      <vt:variant>
        <vt:i4>5</vt:i4>
      </vt:variant>
      <vt:variant>
        <vt:lpwstr/>
      </vt:variant>
      <vt:variant>
        <vt:lpwstr>_Toc255915487</vt:lpwstr>
      </vt:variant>
      <vt:variant>
        <vt:i4>1441842</vt:i4>
      </vt:variant>
      <vt:variant>
        <vt:i4>74</vt:i4>
      </vt:variant>
      <vt:variant>
        <vt:i4>0</vt:i4>
      </vt:variant>
      <vt:variant>
        <vt:i4>5</vt:i4>
      </vt:variant>
      <vt:variant>
        <vt:lpwstr/>
      </vt:variant>
      <vt:variant>
        <vt:lpwstr>_Toc255915486</vt:lpwstr>
      </vt:variant>
      <vt:variant>
        <vt:i4>1441842</vt:i4>
      </vt:variant>
      <vt:variant>
        <vt:i4>68</vt:i4>
      </vt:variant>
      <vt:variant>
        <vt:i4>0</vt:i4>
      </vt:variant>
      <vt:variant>
        <vt:i4>5</vt:i4>
      </vt:variant>
      <vt:variant>
        <vt:lpwstr/>
      </vt:variant>
      <vt:variant>
        <vt:lpwstr>_Toc255915485</vt:lpwstr>
      </vt:variant>
      <vt:variant>
        <vt:i4>1441842</vt:i4>
      </vt:variant>
      <vt:variant>
        <vt:i4>62</vt:i4>
      </vt:variant>
      <vt:variant>
        <vt:i4>0</vt:i4>
      </vt:variant>
      <vt:variant>
        <vt:i4>5</vt:i4>
      </vt:variant>
      <vt:variant>
        <vt:lpwstr/>
      </vt:variant>
      <vt:variant>
        <vt:lpwstr>_Toc255915484</vt:lpwstr>
      </vt:variant>
      <vt:variant>
        <vt:i4>1441842</vt:i4>
      </vt:variant>
      <vt:variant>
        <vt:i4>56</vt:i4>
      </vt:variant>
      <vt:variant>
        <vt:i4>0</vt:i4>
      </vt:variant>
      <vt:variant>
        <vt:i4>5</vt:i4>
      </vt:variant>
      <vt:variant>
        <vt:lpwstr/>
      </vt:variant>
      <vt:variant>
        <vt:lpwstr>_Toc255915483</vt:lpwstr>
      </vt:variant>
      <vt:variant>
        <vt:i4>1441842</vt:i4>
      </vt:variant>
      <vt:variant>
        <vt:i4>50</vt:i4>
      </vt:variant>
      <vt:variant>
        <vt:i4>0</vt:i4>
      </vt:variant>
      <vt:variant>
        <vt:i4>5</vt:i4>
      </vt:variant>
      <vt:variant>
        <vt:lpwstr/>
      </vt:variant>
      <vt:variant>
        <vt:lpwstr>_Toc255915482</vt:lpwstr>
      </vt:variant>
      <vt:variant>
        <vt:i4>1441842</vt:i4>
      </vt:variant>
      <vt:variant>
        <vt:i4>44</vt:i4>
      </vt:variant>
      <vt:variant>
        <vt:i4>0</vt:i4>
      </vt:variant>
      <vt:variant>
        <vt:i4>5</vt:i4>
      </vt:variant>
      <vt:variant>
        <vt:lpwstr/>
      </vt:variant>
      <vt:variant>
        <vt:lpwstr>_Toc255915481</vt:lpwstr>
      </vt:variant>
      <vt:variant>
        <vt:i4>1441842</vt:i4>
      </vt:variant>
      <vt:variant>
        <vt:i4>38</vt:i4>
      </vt:variant>
      <vt:variant>
        <vt:i4>0</vt:i4>
      </vt:variant>
      <vt:variant>
        <vt:i4>5</vt:i4>
      </vt:variant>
      <vt:variant>
        <vt:lpwstr/>
      </vt:variant>
      <vt:variant>
        <vt:lpwstr>_Toc255915480</vt:lpwstr>
      </vt:variant>
      <vt:variant>
        <vt:i4>1638450</vt:i4>
      </vt:variant>
      <vt:variant>
        <vt:i4>32</vt:i4>
      </vt:variant>
      <vt:variant>
        <vt:i4>0</vt:i4>
      </vt:variant>
      <vt:variant>
        <vt:i4>5</vt:i4>
      </vt:variant>
      <vt:variant>
        <vt:lpwstr/>
      </vt:variant>
      <vt:variant>
        <vt:lpwstr>_Toc255915479</vt:lpwstr>
      </vt:variant>
      <vt:variant>
        <vt:i4>1638450</vt:i4>
      </vt:variant>
      <vt:variant>
        <vt:i4>26</vt:i4>
      </vt:variant>
      <vt:variant>
        <vt:i4>0</vt:i4>
      </vt:variant>
      <vt:variant>
        <vt:i4>5</vt:i4>
      </vt:variant>
      <vt:variant>
        <vt:lpwstr/>
      </vt:variant>
      <vt:variant>
        <vt:lpwstr>_Toc255915478</vt:lpwstr>
      </vt:variant>
      <vt:variant>
        <vt:i4>1638450</vt:i4>
      </vt:variant>
      <vt:variant>
        <vt:i4>20</vt:i4>
      </vt:variant>
      <vt:variant>
        <vt:i4>0</vt:i4>
      </vt:variant>
      <vt:variant>
        <vt:i4>5</vt:i4>
      </vt:variant>
      <vt:variant>
        <vt:lpwstr/>
      </vt:variant>
      <vt:variant>
        <vt:lpwstr>_Toc255915477</vt:lpwstr>
      </vt:variant>
      <vt:variant>
        <vt:i4>1638450</vt:i4>
      </vt:variant>
      <vt:variant>
        <vt:i4>14</vt:i4>
      </vt:variant>
      <vt:variant>
        <vt:i4>0</vt:i4>
      </vt:variant>
      <vt:variant>
        <vt:i4>5</vt:i4>
      </vt:variant>
      <vt:variant>
        <vt:lpwstr/>
      </vt:variant>
      <vt:variant>
        <vt:lpwstr>_Toc255915476</vt:lpwstr>
      </vt:variant>
      <vt:variant>
        <vt:i4>1638450</vt:i4>
      </vt:variant>
      <vt:variant>
        <vt:i4>8</vt:i4>
      </vt:variant>
      <vt:variant>
        <vt:i4>0</vt:i4>
      </vt:variant>
      <vt:variant>
        <vt:i4>5</vt:i4>
      </vt:variant>
      <vt:variant>
        <vt:lpwstr/>
      </vt:variant>
      <vt:variant>
        <vt:lpwstr>_Toc255915475</vt:lpwstr>
      </vt:variant>
      <vt:variant>
        <vt:i4>1638450</vt:i4>
      </vt:variant>
      <vt:variant>
        <vt:i4>2</vt:i4>
      </vt:variant>
      <vt:variant>
        <vt:i4>0</vt:i4>
      </vt:variant>
      <vt:variant>
        <vt:i4>5</vt:i4>
      </vt:variant>
      <vt:variant>
        <vt:lpwstr/>
      </vt:variant>
      <vt:variant>
        <vt:lpwstr>_Toc255915474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Report</dc:subject>
  <dc:creator>Gina McInnis</dc:creator>
  <cp:lastModifiedBy>William Roohan</cp:lastModifiedBy>
  <cp:revision>2</cp:revision>
  <cp:lastPrinted>2010-03-09T06:16:00Z</cp:lastPrinted>
  <dcterms:created xsi:type="dcterms:W3CDTF">2013-03-01T04:09:00Z</dcterms:created>
  <dcterms:modified xsi:type="dcterms:W3CDTF">2013-03-01T04:09:00Z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0x010100A307F53EE80F4E9D9B7E4786A22684B700470B4B29C2ABBF408C3EA512FD772B7C</vt:lpwstr>
  </property>
</Properties>
</file>