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7F" w:rsidRDefault="0031757F">
      <w:pPr>
        <w:pStyle w:val="Header"/>
        <w:tabs>
          <w:tab w:val="clear" w:pos="4320"/>
          <w:tab w:val="clear" w:pos="8640"/>
        </w:tabs>
        <w:rPr>
          <w:b/>
          <w:color w:val="000000"/>
          <w:sz w:val="18"/>
          <w:szCs w:val="18"/>
        </w:rPr>
      </w:pPr>
      <w:bookmarkStart w:id="0" w:name="_GoBack"/>
      <w:bookmarkEnd w:id="0"/>
    </w:p>
    <w:p w:rsidR="00916503" w:rsidRPr="005A7E06" w:rsidRDefault="00916503">
      <w:pPr>
        <w:pStyle w:val="Header"/>
        <w:tabs>
          <w:tab w:val="clear" w:pos="4320"/>
          <w:tab w:val="clear" w:pos="8640"/>
        </w:tabs>
      </w:pPr>
      <w:r w:rsidRPr="005A7E06">
        <w:rPr>
          <w:b/>
          <w:color w:val="000000"/>
          <w:sz w:val="18"/>
          <w:szCs w:val="18"/>
        </w:rPr>
        <w:t xml:space="preserve"> </w:t>
      </w:r>
      <w:r w:rsidR="00294A9F">
        <w:rPr>
          <w:b/>
          <w:noProof/>
          <w:color w:val="000000"/>
          <w:sz w:val="18"/>
          <w:szCs w:val="18"/>
          <w:lang w:eastAsia="en-AU"/>
        </w:rPr>
        <w:drawing>
          <wp:inline distT="0" distB="0" distL="0" distR="0">
            <wp:extent cx="2863215" cy="838200"/>
            <wp:effectExtent l="0" t="0" r="0" b="0"/>
            <wp:docPr id="3" name="Picture 1" descr="Logo of phillipsK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phillipsK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215" cy="838200"/>
                    </a:xfrm>
                    <a:prstGeom prst="rect">
                      <a:avLst/>
                    </a:prstGeom>
                    <a:noFill/>
                    <a:ln>
                      <a:noFill/>
                    </a:ln>
                  </pic:spPr>
                </pic:pic>
              </a:graphicData>
            </a:graphic>
          </wp:inline>
        </w:drawing>
      </w:r>
      <w:r w:rsidRPr="005A7E06">
        <w:rPr>
          <w:b/>
          <w:color w:val="000000"/>
          <w:sz w:val="18"/>
          <w:szCs w:val="18"/>
        </w:rPr>
        <w:t xml:space="preserve">             </w:t>
      </w:r>
    </w:p>
    <w:p w:rsidR="00916503" w:rsidRPr="005A7E06" w:rsidRDefault="00916503"/>
    <w:p w:rsidR="00916503" w:rsidRPr="005A7E06" w:rsidRDefault="00916503">
      <w:pPr>
        <w:pStyle w:val="contents"/>
        <w:pageBreakBefore w:val="0"/>
        <w:pBdr>
          <w:bottom w:val="single" w:sz="4" w:space="1" w:color="auto"/>
        </w:pBdr>
        <w:spacing w:after="0"/>
        <w:rPr>
          <w:rFonts w:ascii="Book Antiqua" w:hAnsi="Book Antiqua"/>
          <w:sz w:val="22"/>
        </w:rPr>
      </w:pPr>
      <w:r w:rsidRPr="005A7E06">
        <w:rPr>
          <w:rFonts w:ascii="Book Antiqua" w:hAnsi="Book Antiqua"/>
          <w:sz w:val="22"/>
        </w:rPr>
        <w:t xml:space="preserve"> </w:t>
      </w:r>
    </w:p>
    <w:p w:rsidR="00916503" w:rsidRPr="005A7E06" w:rsidRDefault="00916503">
      <w:pPr>
        <w:pStyle w:val="contents"/>
        <w:pageBreakBefore w:val="0"/>
        <w:pBdr>
          <w:bottom w:val="single" w:sz="4" w:space="1" w:color="auto"/>
        </w:pBdr>
        <w:spacing w:after="0"/>
        <w:rPr>
          <w:rFonts w:ascii="Book Antiqua" w:hAnsi="Book Antiqua"/>
          <w:sz w:val="22"/>
        </w:rPr>
      </w:pPr>
    </w:p>
    <w:p w:rsidR="00916503" w:rsidRPr="005A7E06" w:rsidRDefault="00294A9F">
      <w:pPr>
        <w:pStyle w:val="contents"/>
        <w:pageBreakBefore w:val="0"/>
        <w:pBdr>
          <w:bottom w:val="single" w:sz="4" w:space="1" w:color="auto"/>
        </w:pBdr>
        <w:spacing w:after="0"/>
        <w:rPr>
          <w:rFonts w:ascii="Book Antiqua" w:hAnsi="Book Antiqua"/>
        </w:rPr>
        <w:sectPr w:rsidR="00916503" w:rsidRPr="005A7E06">
          <w:headerReference w:type="default" r:id="rId13"/>
          <w:footerReference w:type="even" r:id="rId14"/>
          <w:footerReference w:type="default" r:id="rId15"/>
          <w:footerReference w:type="first" r:id="rId16"/>
          <w:pgSz w:w="11907" w:h="16840" w:code="9"/>
          <w:pgMar w:top="2835" w:right="1616" w:bottom="2126" w:left="1616" w:header="737" w:footer="737" w:gutter="454"/>
          <w:pgNumType w:start="1"/>
          <w:cols w:space="737"/>
          <w:titlePg/>
        </w:sectPr>
      </w:pPr>
      <w:r>
        <w:rPr>
          <w:noProof/>
          <w:lang w:eastAsia="en-AU"/>
        </w:rPr>
        <mc:AlternateContent>
          <mc:Choice Requires="wps">
            <w:drawing>
              <wp:anchor distT="0" distB="0" distL="114300" distR="114300" simplePos="0" relativeHeight="251654656" behindDoc="0" locked="0" layoutInCell="1" allowOverlap="1">
                <wp:simplePos x="0" y="0"/>
                <wp:positionH relativeFrom="column">
                  <wp:posOffset>47625</wp:posOffset>
                </wp:positionH>
                <wp:positionV relativeFrom="paragraph">
                  <wp:posOffset>471170</wp:posOffset>
                </wp:positionV>
                <wp:extent cx="5212080" cy="4525645"/>
                <wp:effectExtent l="0" t="4445" r="0" b="3810"/>
                <wp:wrapNone/>
                <wp:docPr id="8" name="Text Box 2" descr="Text Box: DEPARTMENT OF EDUCATION, EMPLOYMENT AND WORKPLACE RELATIONS &#10;&#10;Unfolding opportunities: a baseline study of school business relationships in Australia&#10;Appendices to the Final Report&#10;Appendix four – Business survey&#10;&#10;March 2010&#10;&#10;PhillipsKPA Pty Ltd ABN 71 347 991 372&#10;Suite 10, 150 Chestnut Street, Richmond Victoria Australia 3121&#10;Phone: (03) 9428 8600  Fax: (03) 9428 8699  Email: info@phillipskpa.com.au&#10;&#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4525645"/>
                        </a:xfrm>
                        <a:prstGeom prst="rect">
                          <a:avLst/>
                        </a:prstGeom>
                        <a:solidFill>
                          <a:srgbClr val="FFFFFF"/>
                        </a:solidFill>
                        <a:ln>
                          <a:noFill/>
                        </a:ln>
                        <a:extLst>
                          <a:ext uri="{91240B29-F687-4F45-9708-019B960494DF}">
                            <a14:hiddenLine xmlns:a14="http://schemas.microsoft.com/office/drawing/2010/main" w="9525">
                              <a:solidFill>
                                <a:srgbClr val="A50021"/>
                              </a:solidFill>
                              <a:miter lim="800000"/>
                              <a:headEnd/>
                              <a:tailEnd/>
                            </a14:hiddenLine>
                          </a:ext>
                        </a:extLst>
                      </wps:spPr>
                      <wps:txbx>
                        <w:txbxContent>
                          <w:p w:rsidR="00024895" w:rsidRPr="00953223" w:rsidRDefault="00024895" w:rsidP="007A19CB">
                            <w:pPr>
                              <w:spacing w:after="0"/>
                              <w:jc w:val="left"/>
                              <w:rPr>
                                <w:rFonts w:ascii="ITC Avant Garde Gothic" w:hAnsi="ITC Avant Garde Gothic"/>
                                <w:b/>
                                <w:caps/>
                                <w:sz w:val="28"/>
                                <w:szCs w:val="28"/>
                              </w:rPr>
                            </w:pPr>
                            <w:r w:rsidRPr="00953223">
                              <w:rPr>
                                <w:rFonts w:ascii="ITC Avant Garde Gothic" w:hAnsi="ITC Avant Garde Gothic"/>
                                <w:b/>
                                <w:sz w:val="28"/>
                                <w:szCs w:val="28"/>
                              </w:rPr>
                              <w:t xml:space="preserve">DEPARTMENT OF EDUCATION, EMPLOYMENT AND WORKPLACE RELATIONS </w:t>
                            </w:r>
                          </w:p>
                          <w:p w:rsidR="00024895" w:rsidRDefault="00024895" w:rsidP="00317D98">
                            <w:pPr>
                              <w:spacing w:after="0"/>
                              <w:rPr>
                                <w:rFonts w:ascii="ITC Avant Garde Gothic" w:hAnsi="ITC Avant Garde Gothic"/>
                                <w:b/>
                                <w:caps/>
                                <w:sz w:val="36"/>
                                <w:szCs w:val="36"/>
                              </w:rPr>
                            </w:pPr>
                          </w:p>
                          <w:p w:rsidR="00024895" w:rsidRPr="00953223" w:rsidRDefault="00024895" w:rsidP="00317D98">
                            <w:pPr>
                              <w:rPr>
                                <w:rFonts w:ascii="ITC Avant Garde Gothic" w:hAnsi="ITC Avant Garde Gothic"/>
                                <w:b/>
                                <w:sz w:val="40"/>
                                <w:szCs w:val="40"/>
                              </w:rPr>
                            </w:pPr>
                            <w:r>
                              <w:rPr>
                                <w:rFonts w:ascii="ITC Avant Garde Gothic" w:hAnsi="ITC Avant Garde Gothic"/>
                                <w:b/>
                                <w:sz w:val="40"/>
                                <w:szCs w:val="40"/>
                              </w:rPr>
                              <w:t xml:space="preserve">Unfolding opportunities: </w:t>
                            </w:r>
                            <w:r w:rsidRPr="00953223">
                              <w:rPr>
                                <w:rFonts w:ascii="ITC Avant Garde Gothic" w:hAnsi="ITC Avant Garde Gothic"/>
                                <w:b/>
                                <w:sz w:val="40"/>
                                <w:szCs w:val="40"/>
                              </w:rPr>
                              <w:t>a baseline study of school business relationships in Australia</w:t>
                            </w:r>
                          </w:p>
                          <w:p w:rsidR="00024895" w:rsidRPr="00072278" w:rsidRDefault="00024895" w:rsidP="00317D98">
                            <w:pPr>
                              <w:rPr>
                                <w:rFonts w:ascii="ITC Avant Garde Gothic" w:hAnsi="ITC Avant Garde Gothic"/>
                                <w:b/>
                                <w:i/>
                                <w:sz w:val="36"/>
                                <w:szCs w:val="36"/>
                              </w:rPr>
                            </w:pPr>
                            <w:r w:rsidRPr="00072278">
                              <w:rPr>
                                <w:rFonts w:ascii="ITC Avant Garde Gothic" w:hAnsi="ITC Avant Garde Gothic"/>
                                <w:b/>
                                <w:i/>
                                <w:sz w:val="36"/>
                                <w:szCs w:val="36"/>
                              </w:rPr>
                              <w:t>Appendices to the Final Report</w:t>
                            </w:r>
                          </w:p>
                          <w:p w:rsidR="00024895" w:rsidRPr="00953223" w:rsidRDefault="00024895" w:rsidP="00D7374D">
                            <w:pPr>
                              <w:rPr>
                                <w:rFonts w:ascii="ITC Avant Garde Gothic" w:hAnsi="ITC Avant Garde Gothic"/>
                                <w:sz w:val="24"/>
                              </w:rPr>
                            </w:pPr>
                            <w:r w:rsidRPr="00953223">
                              <w:rPr>
                                <w:rFonts w:ascii="ITC Avant Garde Gothic" w:hAnsi="ITC Avant Garde Gothic"/>
                                <w:sz w:val="24"/>
                              </w:rPr>
                              <w:t>Appendix four – Business survey</w:t>
                            </w:r>
                          </w:p>
                          <w:p w:rsidR="00024895" w:rsidRDefault="00024895" w:rsidP="00D7374D">
                            <w:pPr>
                              <w:rPr>
                                <w:rFonts w:ascii="ITC Avant Garde Gothic" w:hAnsi="ITC Avant Garde Gothic"/>
                                <w:szCs w:val="22"/>
                              </w:rPr>
                            </w:pPr>
                          </w:p>
                          <w:p w:rsidR="00024895" w:rsidRPr="00953223" w:rsidRDefault="00024895" w:rsidP="00317D98">
                            <w:pPr>
                              <w:rPr>
                                <w:rFonts w:ascii="ITC Avant Garde Gothic" w:hAnsi="ITC Avant Garde Gothic"/>
                                <w:sz w:val="24"/>
                              </w:rPr>
                            </w:pPr>
                            <w:r w:rsidRPr="00953223">
                              <w:rPr>
                                <w:rFonts w:ascii="ITC Avant Garde Gothic" w:hAnsi="ITC Avant Garde Gothic"/>
                                <w:sz w:val="24"/>
                              </w:rPr>
                              <w:t>March 2010</w:t>
                            </w:r>
                          </w:p>
                          <w:p w:rsidR="00024895" w:rsidRDefault="00024895" w:rsidP="00317D98">
                            <w:pPr>
                              <w:spacing w:after="0"/>
                              <w:rPr>
                                <w:rFonts w:ascii="ITC Avant Garde Gothic" w:hAnsi="ITC Avant Garde Gothic"/>
                                <w:b/>
                                <w:sz w:val="28"/>
                                <w:szCs w:val="28"/>
                              </w:rPr>
                            </w:pPr>
                          </w:p>
                          <w:p w:rsidR="00024895" w:rsidRDefault="00024895" w:rsidP="00317D98">
                            <w:pPr>
                              <w:spacing w:after="0"/>
                              <w:rPr>
                                <w:rFonts w:ascii="ITC Avant Garde Gothic" w:hAnsi="ITC Avant Garde Gothic"/>
                                <w:b/>
                                <w:sz w:val="28"/>
                                <w:szCs w:val="28"/>
                              </w:rPr>
                            </w:pPr>
                          </w:p>
                          <w:p w:rsidR="00024895" w:rsidRDefault="00024895" w:rsidP="00317D98">
                            <w:pPr>
                              <w:spacing w:after="0"/>
                              <w:rPr>
                                <w:rFonts w:ascii="ITC Avant Garde Gothic" w:hAnsi="ITC Avant Garde Gothic"/>
                                <w:b/>
                                <w:sz w:val="28"/>
                                <w:szCs w:val="28"/>
                              </w:rPr>
                            </w:pPr>
                          </w:p>
                          <w:p w:rsidR="00024895" w:rsidRPr="001A59EA" w:rsidRDefault="00024895" w:rsidP="00317D98">
                            <w:pPr>
                              <w:spacing w:after="0"/>
                              <w:rPr>
                                <w:rFonts w:ascii="ITC Avant Garde Gothic" w:hAnsi="ITC Avant Garde Gothic"/>
                                <w:b/>
                                <w:sz w:val="16"/>
                                <w:szCs w:val="16"/>
                              </w:rPr>
                            </w:pPr>
                            <w:smartTag w:uri="urn:schemas-microsoft-com:office:smarttags" w:element="PersonName">
                              <w:r>
                                <w:rPr>
                                  <w:rFonts w:ascii="ITC Avant Garde Gothic" w:hAnsi="ITC Avant Garde Gothic"/>
                                  <w:b/>
                                  <w:sz w:val="28"/>
                                  <w:szCs w:val="28"/>
                                </w:rPr>
                                <w:t>PhillipsKPA</w:t>
                              </w:r>
                            </w:smartTag>
                            <w:r>
                              <w:rPr>
                                <w:rFonts w:ascii="ITC Avant Garde Gothic" w:hAnsi="ITC Avant Garde Gothic"/>
                                <w:b/>
                                <w:sz w:val="28"/>
                                <w:szCs w:val="28"/>
                              </w:rPr>
                              <w:t xml:space="preserve"> Pty Ltd </w:t>
                            </w:r>
                            <w:r>
                              <w:rPr>
                                <w:rFonts w:ascii="ITC Avant Garde Gothic" w:hAnsi="ITC Avant Garde Gothic"/>
                                <w:b/>
                                <w:sz w:val="16"/>
                                <w:szCs w:val="16"/>
                              </w:rPr>
                              <w:t xml:space="preserve">ABN </w:t>
                            </w:r>
                            <w:r w:rsidRPr="001A59EA">
                              <w:rPr>
                                <w:rFonts w:ascii="ITC Avant Garde Gothic" w:hAnsi="ITC Avant Garde Gothic"/>
                                <w:b/>
                                <w:sz w:val="16"/>
                                <w:szCs w:val="16"/>
                              </w:rPr>
                              <w:t>71 347 991 372</w:t>
                            </w:r>
                          </w:p>
                          <w:p w:rsidR="00024895" w:rsidRDefault="00024895" w:rsidP="00317D98">
                            <w:pPr>
                              <w:spacing w:after="0"/>
                              <w:rPr>
                                <w:rFonts w:ascii="ITC Avant Garde Gothic" w:hAnsi="ITC Avant Garde Gothic"/>
                                <w:b/>
                                <w:sz w:val="16"/>
                                <w:szCs w:val="16"/>
                              </w:rPr>
                            </w:pPr>
                            <w:smartTag w:uri="urn:schemas-microsoft-com:office:smarttags" w:element="address">
                              <w:smartTag w:uri="urn:schemas-microsoft-com:office:smarttags" w:element="Street">
                                <w:r>
                                  <w:rPr>
                                    <w:rFonts w:ascii="ITC Avant Garde Gothic" w:hAnsi="ITC Avant Garde Gothic"/>
                                    <w:lang w:val="en-US"/>
                                  </w:rPr>
                                  <w:t>Suite</w:t>
                                </w:r>
                              </w:smartTag>
                              <w:r>
                                <w:rPr>
                                  <w:rFonts w:ascii="ITC Avant Garde Gothic" w:hAnsi="ITC Avant Garde Gothic"/>
                                  <w:lang w:val="en-US"/>
                                </w:rPr>
                                <w:t xml:space="preserve"> 10</w:t>
                              </w:r>
                            </w:smartTag>
                            <w:r>
                              <w:rPr>
                                <w:rFonts w:ascii="ITC Avant Garde Gothic" w:hAnsi="ITC Avant Garde Gothic"/>
                                <w:lang w:val="en-US"/>
                              </w:rPr>
                              <w:t xml:space="preserve">, </w:t>
                            </w:r>
                            <w:smartTag w:uri="urn:schemas-microsoft-com:office:smarttags" w:element="address">
                              <w:smartTag w:uri="urn:schemas-microsoft-com:office:smarttags" w:element="Street">
                                <w:r>
                                  <w:rPr>
                                    <w:rFonts w:ascii="ITC Avant Garde Gothic" w:hAnsi="ITC Avant Garde Gothic"/>
                                    <w:lang w:val="en-US"/>
                                  </w:rPr>
                                  <w:t>150 Chestnut Street</w:t>
                                </w:r>
                              </w:smartTag>
                              <w:r>
                                <w:rPr>
                                  <w:rFonts w:ascii="ITC Avant Garde Gothic" w:hAnsi="ITC Avant Garde Gothic"/>
                                  <w:lang w:val="en-US"/>
                                </w:rPr>
                                <w:t xml:space="preserve">, </w:t>
                              </w:r>
                              <w:smartTag w:uri="urn:schemas-microsoft-com:office:smarttags" w:element="City">
                                <w:r>
                                  <w:rPr>
                                    <w:rFonts w:ascii="ITC Avant Garde Gothic" w:hAnsi="ITC Avant Garde Gothic"/>
                                    <w:lang w:val="en-US"/>
                                  </w:rPr>
                                  <w:t>Richmond</w:t>
                                </w:r>
                              </w:smartTag>
                              <w:r>
                                <w:rPr>
                                  <w:rFonts w:ascii="ITC Avant Garde Gothic" w:hAnsi="ITC Avant Garde Gothic"/>
                                  <w:lang w:val="en-US"/>
                                </w:rPr>
                                <w:t xml:space="preserve"> </w:t>
                              </w:r>
                              <w:smartTag w:uri="urn:schemas-microsoft-com:office:smarttags" w:element="State">
                                <w:r>
                                  <w:rPr>
                                    <w:rFonts w:ascii="ITC Avant Garde Gothic" w:hAnsi="ITC Avant Garde Gothic"/>
                                    <w:lang w:val="en-US"/>
                                  </w:rPr>
                                  <w:t>Victoria</w:t>
                                </w:r>
                              </w:smartTag>
                              <w:r>
                                <w:rPr>
                                  <w:rFonts w:ascii="ITC Avant Garde Gothic" w:hAnsi="ITC Avant Garde Gothic"/>
                                  <w:lang w:val="en-US"/>
                                </w:rPr>
                                <w:t xml:space="preserve"> </w:t>
                              </w:r>
                              <w:smartTag w:uri="urn:schemas-microsoft-com:office:smarttags" w:element="country-region">
                                <w:r>
                                  <w:rPr>
                                    <w:rFonts w:ascii="ITC Avant Garde Gothic" w:hAnsi="ITC Avant Garde Gothic"/>
                                    <w:lang w:val="en-US"/>
                                  </w:rPr>
                                  <w:t>Australia</w:t>
                                </w:r>
                              </w:smartTag>
                            </w:smartTag>
                            <w:r>
                              <w:rPr>
                                <w:rFonts w:ascii="ITC Avant Garde Gothic" w:hAnsi="ITC Avant Garde Gothic"/>
                                <w:lang w:val="en-US"/>
                              </w:rPr>
                              <w:t xml:space="preserve"> 3121</w:t>
                            </w:r>
                          </w:p>
                          <w:p w:rsidR="00024895" w:rsidRPr="00B1510A" w:rsidRDefault="00024895" w:rsidP="00317D98">
                            <w:pPr>
                              <w:spacing w:after="0"/>
                              <w:rPr>
                                <w:rFonts w:ascii="ITC Avant Garde Gothic" w:hAnsi="ITC Avant Garde Gothic"/>
                                <w:color w:val="000000"/>
                                <w:lang w:val="fr-FR"/>
                              </w:rPr>
                            </w:pPr>
                            <w:r w:rsidRPr="00B1510A">
                              <w:rPr>
                                <w:rFonts w:ascii="ITC Avant Garde Gothic" w:hAnsi="ITC Avant Garde Gothic"/>
                                <w:lang w:val="fr-FR"/>
                              </w:rPr>
                              <w:t>Phone: (03) 9428 8600  Fax: (03) 9428 8699  Email: info@phillipskpa.com.au</w:t>
                            </w:r>
                          </w:p>
                          <w:p w:rsidR="00024895" w:rsidRPr="00B1510A" w:rsidRDefault="00024895" w:rsidP="00317D98">
                            <w:pPr>
                              <w:rPr>
                                <w:rFonts w:ascii="ITC Avant Garde Gothic" w:hAnsi="ITC Avant Garde Gothic"/>
                                <w:b/>
                                <w:sz w:val="16"/>
                                <w:szCs w:val="16"/>
                                <w:lang w:val="fr-FR"/>
                              </w:rPr>
                            </w:pPr>
                          </w:p>
                          <w:p w:rsidR="00024895" w:rsidRPr="00B1510A" w:rsidRDefault="00024895" w:rsidP="00D7374D">
                            <w:pPr>
                              <w:rPr>
                                <w:rFonts w:ascii="ITC Avant Garde Gothic" w:hAnsi="ITC Avant Garde Gothic"/>
                                <w:b/>
                                <w:sz w:val="16"/>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ext Box: DEPARTMENT OF EDUCATION, EMPLOYMENT AND WORKPLACE RELATIONS &#10;&#10;Unfolding opportunities: a baseline study of school business relationships in Australia&#10;Appendices to the Final Report&#10;Appendix four – Business survey&#10;&#10;March 2010&#10;&#10;PhillipsKPA Pty Ltd ABN 71 347 991 372&#10;Suite 10, 150 Chestnut Street, Richmond Victoria Australia 3121&#10;Phone: (03) 9428 8600  Fax: (03) 9428 8699  Email: info@phillipskpa.com.au&#10;&#10;&#10;" style="position:absolute;left:0;text-align:left;margin-left:3.75pt;margin-top:37.1pt;width:410.4pt;height:356.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" stroked="f" strokecolor="#a50021">
                <v:textbox>
                  <w:txbxContent>
                    <w:p w:rsidR="00024895" w:rsidRPr="00953223" w:rsidRDefault="00024895" w:rsidP="007A19CB">
                      <w:pPr>
                        <w:spacing w:after="0"/>
                        <w:jc w:val="left"/>
                        <w:rPr>
                          <w:rFonts w:ascii="ITC Avant Garde Gothic" w:hAnsi="ITC Avant Garde Gothic"/>
                          <w:b/>
                          <w:caps/>
                          <w:sz w:val="28"/>
                          <w:szCs w:val="28"/>
                        </w:rPr>
                      </w:pPr>
                      <w:r w:rsidRPr="00953223">
                        <w:rPr>
                          <w:rFonts w:ascii="ITC Avant Garde Gothic" w:hAnsi="ITC Avant Garde Gothic"/>
                          <w:b/>
                          <w:sz w:val="28"/>
                          <w:szCs w:val="28"/>
                        </w:rPr>
                        <w:t xml:space="preserve">DEPARTMENT OF EDUCATION, EMPLOYMENT AND WORKPLACE RELATIONS </w:t>
                      </w:r>
                    </w:p>
                    <w:p w:rsidR="00024895" w:rsidRDefault="00024895" w:rsidP="00317D98">
                      <w:pPr>
                        <w:spacing w:after="0"/>
                        <w:rPr>
                          <w:rFonts w:ascii="ITC Avant Garde Gothic" w:hAnsi="ITC Avant Garde Gothic"/>
                          <w:b/>
                          <w:caps/>
                          <w:sz w:val="36"/>
                          <w:szCs w:val="36"/>
                        </w:rPr>
                      </w:pPr>
                    </w:p>
                    <w:p w:rsidR="00024895" w:rsidRPr="00953223" w:rsidRDefault="00024895" w:rsidP="00317D98">
                      <w:pPr>
                        <w:rPr>
                          <w:rFonts w:ascii="ITC Avant Garde Gothic" w:hAnsi="ITC Avant Garde Gothic"/>
                          <w:b/>
                          <w:sz w:val="40"/>
                          <w:szCs w:val="40"/>
                        </w:rPr>
                      </w:pPr>
                      <w:r>
                        <w:rPr>
                          <w:rFonts w:ascii="ITC Avant Garde Gothic" w:hAnsi="ITC Avant Garde Gothic"/>
                          <w:b/>
                          <w:sz w:val="40"/>
                          <w:szCs w:val="40"/>
                        </w:rPr>
                        <w:t xml:space="preserve">Unfolding opportunities: </w:t>
                      </w:r>
                      <w:r w:rsidRPr="00953223">
                        <w:rPr>
                          <w:rFonts w:ascii="ITC Avant Garde Gothic" w:hAnsi="ITC Avant Garde Gothic"/>
                          <w:b/>
                          <w:sz w:val="40"/>
                          <w:szCs w:val="40"/>
                        </w:rPr>
                        <w:t>a baseline study of school business relationships in Australia</w:t>
                      </w:r>
                    </w:p>
                    <w:p w:rsidR="00024895" w:rsidRPr="00072278" w:rsidRDefault="00024895" w:rsidP="00317D98">
                      <w:pPr>
                        <w:rPr>
                          <w:rFonts w:ascii="ITC Avant Garde Gothic" w:hAnsi="ITC Avant Garde Gothic"/>
                          <w:b/>
                          <w:i/>
                          <w:sz w:val="36"/>
                          <w:szCs w:val="36"/>
                        </w:rPr>
                      </w:pPr>
                      <w:r w:rsidRPr="00072278">
                        <w:rPr>
                          <w:rFonts w:ascii="ITC Avant Garde Gothic" w:hAnsi="ITC Avant Garde Gothic"/>
                          <w:b/>
                          <w:i/>
                          <w:sz w:val="36"/>
                          <w:szCs w:val="36"/>
                        </w:rPr>
                        <w:t>Appendices to the Final Report</w:t>
                      </w:r>
                    </w:p>
                    <w:p w:rsidR="00024895" w:rsidRPr="00953223" w:rsidRDefault="00024895" w:rsidP="00D7374D">
                      <w:pPr>
                        <w:rPr>
                          <w:rFonts w:ascii="ITC Avant Garde Gothic" w:hAnsi="ITC Avant Garde Gothic"/>
                          <w:sz w:val="24"/>
                        </w:rPr>
                      </w:pPr>
                      <w:r w:rsidRPr="00953223">
                        <w:rPr>
                          <w:rFonts w:ascii="ITC Avant Garde Gothic" w:hAnsi="ITC Avant Garde Gothic"/>
                          <w:sz w:val="24"/>
                        </w:rPr>
                        <w:t>Appendix four – Business survey</w:t>
                      </w:r>
                    </w:p>
                    <w:p w:rsidR="00024895" w:rsidRDefault="00024895" w:rsidP="00D7374D">
                      <w:pPr>
                        <w:rPr>
                          <w:rFonts w:ascii="ITC Avant Garde Gothic" w:hAnsi="ITC Avant Garde Gothic"/>
                          <w:szCs w:val="22"/>
                        </w:rPr>
                      </w:pPr>
                    </w:p>
                    <w:p w:rsidR="00024895" w:rsidRPr="00953223" w:rsidRDefault="00024895" w:rsidP="00317D98">
                      <w:pPr>
                        <w:rPr>
                          <w:rFonts w:ascii="ITC Avant Garde Gothic" w:hAnsi="ITC Avant Garde Gothic"/>
                          <w:sz w:val="24"/>
                        </w:rPr>
                      </w:pPr>
                      <w:r w:rsidRPr="00953223">
                        <w:rPr>
                          <w:rFonts w:ascii="ITC Avant Garde Gothic" w:hAnsi="ITC Avant Garde Gothic"/>
                          <w:sz w:val="24"/>
                        </w:rPr>
                        <w:t>March 2010</w:t>
                      </w:r>
                    </w:p>
                    <w:p w:rsidR="00024895" w:rsidRDefault="00024895" w:rsidP="00317D98">
                      <w:pPr>
                        <w:spacing w:after="0"/>
                        <w:rPr>
                          <w:rFonts w:ascii="ITC Avant Garde Gothic" w:hAnsi="ITC Avant Garde Gothic"/>
                          <w:b/>
                          <w:sz w:val="28"/>
                          <w:szCs w:val="28"/>
                        </w:rPr>
                      </w:pPr>
                    </w:p>
                    <w:p w:rsidR="00024895" w:rsidRDefault="00024895" w:rsidP="00317D98">
                      <w:pPr>
                        <w:spacing w:after="0"/>
                        <w:rPr>
                          <w:rFonts w:ascii="ITC Avant Garde Gothic" w:hAnsi="ITC Avant Garde Gothic"/>
                          <w:b/>
                          <w:sz w:val="28"/>
                          <w:szCs w:val="28"/>
                        </w:rPr>
                      </w:pPr>
                    </w:p>
                    <w:p w:rsidR="00024895" w:rsidRDefault="00024895" w:rsidP="00317D98">
                      <w:pPr>
                        <w:spacing w:after="0"/>
                        <w:rPr>
                          <w:rFonts w:ascii="ITC Avant Garde Gothic" w:hAnsi="ITC Avant Garde Gothic"/>
                          <w:b/>
                          <w:sz w:val="28"/>
                          <w:szCs w:val="28"/>
                        </w:rPr>
                      </w:pPr>
                    </w:p>
                    <w:p w:rsidR="00024895" w:rsidRPr="001A59EA" w:rsidRDefault="00024895" w:rsidP="00317D98">
                      <w:pPr>
                        <w:spacing w:after="0"/>
                        <w:rPr>
                          <w:rFonts w:ascii="ITC Avant Garde Gothic" w:hAnsi="ITC Avant Garde Gothic"/>
                          <w:b/>
                          <w:sz w:val="16"/>
                          <w:szCs w:val="16"/>
                        </w:rPr>
                      </w:pPr>
                      <w:smartTag w:uri="urn:schemas-microsoft-com:office:smarttags" w:element="PersonName">
                        <w:r>
                          <w:rPr>
                            <w:rFonts w:ascii="ITC Avant Garde Gothic" w:hAnsi="ITC Avant Garde Gothic"/>
                            <w:b/>
                            <w:sz w:val="28"/>
                            <w:szCs w:val="28"/>
                          </w:rPr>
                          <w:t>PhillipsKPA</w:t>
                        </w:r>
                      </w:smartTag>
                      <w:r>
                        <w:rPr>
                          <w:rFonts w:ascii="ITC Avant Garde Gothic" w:hAnsi="ITC Avant Garde Gothic"/>
                          <w:b/>
                          <w:sz w:val="28"/>
                          <w:szCs w:val="28"/>
                        </w:rPr>
                        <w:t xml:space="preserve"> Pty Ltd </w:t>
                      </w:r>
                      <w:r>
                        <w:rPr>
                          <w:rFonts w:ascii="ITC Avant Garde Gothic" w:hAnsi="ITC Avant Garde Gothic"/>
                          <w:b/>
                          <w:sz w:val="16"/>
                          <w:szCs w:val="16"/>
                        </w:rPr>
                        <w:t xml:space="preserve">ABN </w:t>
                      </w:r>
                      <w:r w:rsidRPr="001A59EA">
                        <w:rPr>
                          <w:rFonts w:ascii="ITC Avant Garde Gothic" w:hAnsi="ITC Avant Garde Gothic"/>
                          <w:b/>
                          <w:sz w:val="16"/>
                          <w:szCs w:val="16"/>
                        </w:rPr>
                        <w:t>71 347 991 372</w:t>
                      </w:r>
                    </w:p>
                    <w:p w:rsidR="00024895" w:rsidRDefault="00024895" w:rsidP="00317D98">
                      <w:pPr>
                        <w:spacing w:after="0"/>
                        <w:rPr>
                          <w:rFonts w:ascii="ITC Avant Garde Gothic" w:hAnsi="ITC Avant Garde Gothic"/>
                          <w:b/>
                          <w:sz w:val="16"/>
                          <w:szCs w:val="16"/>
                        </w:rPr>
                      </w:pPr>
                      <w:smartTag w:uri="urn:schemas-microsoft-com:office:smarttags" w:element="address">
                        <w:smartTag w:uri="urn:schemas-microsoft-com:office:smarttags" w:element="Street">
                          <w:r>
                            <w:rPr>
                              <w:rFonts w:ascii="ITC Avant Garde Gothic" w:hAnsi="ITC Avant Garde Gothic"/>
                              <w:lang w:val="en-US"/>
                            </w:rPr>
                            <w:t>Suite</w:t>
                          </w:r>
                        </w:smartTag>
                        <w:r>
                          <w:rPr>
                            <w:rFonts w:ascii="ITC Avant Garde Gothic" w:hAnsi="ITC Avant Garde Gothic"/>
                            <w:lang w:val="en-US"/>
                          </w:rPr>
                          <w:t xml:space="preserve"> 10</w:t>
                        </w:r>
                      </w:smartTag>
                      <w:r>
                        <w:rPr>
                          <w:rFonts w:ascii="ITC Avant Garde Gothic" w:hAnsi="ITC Avant Garde Gothic"/>
                          <w:lang w:val="en-US"/>
                        </w:rPr>
                        <w:t xml:space="preserve">, </w:t>
                      </w:r>
                      <w:smartTag w:uri="urn:schemas-microsoft-com:office:smarttags" w:element="address">
                        <w:smartTag w:uri="urn:schemas-microsoft-com:office:smarttags" w:element="Street">
                          <w:r>
                            <w:rPr>
                              <w:rFonts w:ascii="ITC Avant Garde Gothic" w:hAnsi="ITC Avant Garde Gothic"/>
                              <w:lang w:val="en-US"/>
                            </w:rPr>
                            <w:t>150 Chestnut Street</w:t>
                          </w:r>
                        </w:smartTag>
                        <w:r>
                          <w:rPr>
                            <w:rFonts w:ascii="ITC Avant Garde Gothic" w:hAnsi="ITC Avant Garde Gothic"/>
                            <w:lang w:val="en-US"/>
                          </w:rPr>
                          <w:t xml:space="preserve">, </w:t>
                        </w:r>
                        <w:smartTag w:uri="urn:schemas-microsoft-com:office:smarttags" w:element="City">
                          <w:r>
                            <w:rPr>
                              <w:rFonts w:ascii="ITC Avant Garde Gothic" w:hAnsi="ITC Avant Garde Gothic"/>
                              <w:lang w:val="en-US"/>
                            </w:rPr>
                            <w:t>Richmond</w:t>
                          </w:r>
                        </w:smartTag>
                        <w:r>
                          <w:rPr>
                            <w:rFonts w:ascii="ITC Avant Garde Gothic" w:hAnsi="ITC Avant Garde Gothic"/>
                            <w:lang w:val="en-US"/>
                          </w:rPr>
                          <w:t xml:space="preserve"> </w:t>
                        </w:r>
                        <w:smartTag w:uri="urn:schemas-microsoft-com:office:smarttags" w:element="State">
                          <w:r>
                            <w:rPr>
                              <w:rFonts w:ascii="ITC Avant Garde Gothic" w:hAnsi="ITC Avant Garde Gothic"/>
                              <w:lang w:val="en-US"/>
                            </w:rPr>
                            <w:t>Victoria</w:t>
                          </w:r>
                        </w:smartTag>
                        <w:r>
                          <w:rPr>
                            <w:rFonts w:ascii="ITC Avant Garde Gothic" w:hAnsi="ITC Avant Garde Gothic"/>
                            <w:lang w:val="en-US"/>
                          </w:rPr>
                          <w:t xml:space="preserve"> </w:t>
                        </w:r>
                        <w:smartTag w:uri="urn:schemas-microsoft-com:office:smarttags" w:element="country-region">
                          <w:r>
                            <w:rPr>
                              <w:rFonts w:ascii="ITC Avant Garde Gothic" w:hAnsi="ITC Avant Garde Gothic"/>
                              <w:lang w:val="en-US"/>
                            </w:rPr>
                            <w:t>Australia</w:t>
                          </w:r>
                        </w:smartTag>
                      </w:smartTag>
                      <w:r>
                        <w:rPr>
                          <w:rFonts w:ascii="ITC Avant Garde Gothic" w:hAnsi="ITC Avant Garde Gothic"/>
                          <w:lang w:val="en-US"/>
                        </w:rPr>
                        <w:t xml:space="preserve"> 3121</w:t>
                      </w:r>
                    </w:p>
                    <w:p w:rsidR="00024895" w:rsidRPr="00B1510A" w:rsidRDefault="00024895" w:rsidP="00317D98">
                      <w:pPr>
                        <w:spacing w:after="0"/>
                        <w:rPr>
                          <w:rFonts w:ascii="ITC Avant Garde Gothic" w:hAnsi="ITC Avant Garde Gothic"/>
                          <w:color w:val="000000"/>
                          <w:lang w:val="fr-FR"/>
                        </w:rPr>
                      </w:pPr>
                      <w:r w:rsidRPr="00B1510A">
                        <w:rPr>
                          <w:rFonts w:ascii="ITC Avant Garde Gothic" w:hAnsi="ITC Avant Garde Gothic"/>
                          <w:lang w:val="fr-FR"/>
                        </w:rPr>
                        <w:t>Phone: (03) 9428 8600  Fax: (03) 9428 8699  Email: info@phillipskpa.com.au</w:t>
                      </w:r>
                    </w:p>
                    <w:p w:rsidR="00024895" w:rsidRPr="00B1510A" w:rsidRDefault="00024895" w:rsidP="00317D98">
                      <w:pPr>
                        <w:rPr>
                          <w:rFonts w:ascii="ITC Avant Garde Gothic" w:hAnsi="ITC Avant Garde Gothic"/>
                          <w:b/>
                          <w:sz w:val="16"/>
                          <w:szCs w:val="16"/>
                          <w:lang w:val="fr-FR"/>
                        </w:rPr>
                      </w:pPr>
                    </w:p>
                    <w:p w:rsidR="00024895" w:rsidRPr="00B1510A" w:rsidRDefault="00024895" w:rsidP="00D7374D">
                      <w:pPr>
                        <w:rPr>
                          <w:rFonts w:ascii="ITC Avant Garde Gothic" w:hAnsi="ITC Avant Garde Gothic"/>
                          <w:b/>
                          <w:sz w:val="16"/>
                          <w:szCs w:val="16"/>
                          <w:lang w:val="fr-FR"/>
                        </w:rPr>
                      </w:pPr>
                    </w:p>
                  </w:txbxContent>
                </v:textbox>
              </v:shape>
            </w:pict>
          </mc:Fallback>
        </mc:AlternateContent>
      </w:r>
    </w:p>
    <w:p w:rsidR="0088057A" w:rsidRDefault="0088057A" w:rsidP="0088057A">
      <w:pPr>
        <w:pStyle w:val="contents"/>
        <w:pageBreakBefore w:val="0"/>
        <w:pBdr>
          <w:bottom w:val="single" w:sz="4" w:space="1" w:color="auto"/>
        </w:pBdr>
        <w:spacing w:after="0"/>
      </w:pPr>
      <w:r>
        <w:lastRenderedPageBreak/>
        <w:t>Contents</w:t>
      </w:r>
    </w:p>
    <w:p w:rsidR="0088057A" w:rsidRDefault="0088057A" w:rsidP="0088057A">
      <w:bookmarkStart w:id="1" w:name="_Toc247102491"/>
    </w:p>
    <w:p w:rsidR="00A72D89" w:rsidRDefault="00EE6E1F">
      <w:pPr>
        <w:pStyle w:val="TOC1"/>
        <w:rPr>
          <w:rFonts w:ascii="Times New Roman" w:hAnsi="Times New Roman"/>
          <w:sz w:val="24"/>
          <w:lang w:eastAsia="en-AU"/>
        </w:rPr>
      </w:pPr>
      <w:r>
        <w:rPr>
          <w:rFonts w:ascii="Arial Rounded MT Bold" w:hAnsi="Arial Rounded MT Bold"/>
          <w:sz w:val="36"/>
        </w:rPr>
        <w:fldChar w:fldCharType="begin"/>
      </w:r>
      <w:r w:rsidR="0088057A">
        <w:rPr>
          <w:rFonts w:ascii="Arial Rounded MT Bold" w:hAnsi="Arial Rounded MT Bold"/>
          <w:sz w:val="36"/>
        </w:rPr>
        <w:instrText xml:space="preserve"> TOC \o "1-2" \h \z </w:instrText>
      </w:r>
      <w:r>
        <w:rPr>
          <w:rFonts w:ascii="Arial Rounded MT Bold" w:hAnsi="Arial Rounded MT Bold"/>
          <w:sz w:val="36"/>
        </w:rPr>
        <w:fldChar w:fldCharType="separate"/>
      </w:r>
      <w:hyperlink w:anchor="_Toc255915395" w:history="1">
        <w:r w:rsidR="00A72D89" w:rsidRPr="00F91994">
          <w:rPr>
            <w:rStyle w:val="Hyperlink"/>
          </w:rPr>
          <w:t>1</w:t>
        </w:r>
        <w:r w:rsidR="00A72D89">
          <w:rPr>
            <w:rFonts w:ascii="Times New Roman" w:hAnsi="Times New Roman"/>
            <w:sz w:val="24"/>
            <w:lang w:eastAsia="en-AU"/>
          </w:rPr>
          <w:tab/>
        </w:r>
        <w:r w:rsidR="00A72D89" w:rsidRPr="00F91994">
          <w:rPr>
            <w:rStyle w:val="Hyperlink"/>
          </w:rPr>
          <w:t>Analysis of business survey</w:t>
        </w:r>
        <w:r w:rsidR="00A72D89">
          <w:rPr>
            <w:webHidden/>
          </w:rPr>
          <w:tab/>
        </w:r>
        <w:r>
          <w:rPr>
            <w:webHidden/>
          </w:rPr>
          <w:fldChar w:fldCharType="begin"/>
        </w:r>
        <w:r w:rsidR="00A72D89">
          <w:rPr>
            <w:webHidden/>
          </w:rPr>
          <w:instrText xml:space="preserve"> PAGEREF _Toc255915395 \h </w:instrText>
        </w:r>
        <w:r>
          <w:rPr>
            <w:webHidden/>
          </w:rPr>
        </w:r>
        <w:r>
          <w:rPr>
            <w:webHidden/>
          </w:rPr>
          <w:fldChar w:fldCharType="separate"/>
        </w:r>
        <w:r w:rsidR="008C381D">
          <w:rPr>
            <w:webHidden/>
          </w:rPr>
          <w:t>1</w:t>
        </w:r>
        <w:r>
          <w:rPr>
            <w:webHidden/>
          </w:rPr>
          <w:fldChar w:fldCharType="end"/>
        </w:r>
      </w:hyperlink>
    </w:p>
    <w:p w:rsidR="00A72D89" w:rsidRDefault="00294A9F">
      <w:pPr>
        <w:pStyle w:val="TOC2"/>
        <w:rPr>
          <w:rFonts w:ascii="Times New Roman" w:hAnsi="Times New Roman"/>
          <w:lang w:eastAsia="en-AU"/>
        </w:rPr>
      </w:pPr>
      <w:hyperlink w:anchor="_Toc255915396" w:history="1">
        <w:r w:rsidR="00A72D89" w:rsidRPr="00F91994">
          <w:rPr>
            <w:rStyle w:val="Hyperlink"/>
          </w:rPr>
          <w:t>1.1</w:t>
        </w:r>
        <w:r w:rsidR="00A72D89">
          <w:rPr>
            <w:rFonts w:ascii="Times New Roman" w:hAnsi="Times New Roman"/>
            <w:lang w:eastAsia="en-AU"/>
          </w:rPr>
          <w:tab/>
        </w:r>
        <w:r w:rsidR="00A72D89" w:rsidRPr="00F91994">
          <w:rPr>
            <w:rStyle w:val="Hyperlink"/>
          </w:rPr>
          <w:t>Overview</w:t>
        </w:r>
        <w:r w:rsidR="00A72D89">
          <w:rPr>
            <w:webHidden/>
          </w:rPr>
          <w:tab/>
        </w:r>
        <w:r w:rsidR="00EE6E1F">
          <w:rPr>
            <w:webHidden/>
          </w:rPr>
          <w:fldChar w:fldCharType="begin"/>
        </w:r>
        <w:r w:rsidR="00A72D89">
          <w:rPr>
            <w:webHidden/>
          </w:rPr>
          <w:instrText xml:space="preserve"> PAGEREF _Toc255915396 \h </w:instrText>
        </w:r>
        <w:r w:rsidR="00EE6E1F">
          <w:rPr>
            <w:webHidden/>
          </w:rPr>
        </w:r>
        <w:r w:rsidR="00EE6E1F">
          <w:rPr>
            <w:webHidden/>
          </w:rPr>
          <w:fldChar w:fldCharType="separate"/>
        </w:r>
        <w:r w:rsidR="008C381D">
          <w:rPr>
            <w:webHidden/>
          </w:rPr>
          <w:t>1</w:t>
        </w:r>
        <w:r w:rsidR="00EE6E1F">
          <w:rPr>
            <w:webHidden/>
          </w:rPr>
          <w:fldChar w:fldCharType="end"/>
        </w:r>
      </w:hyperlink>
    </w:p>
    <w:p w:rsidR="00A72D89" w:rsidRDefault="00294A9F">
      <w:pPr>
        <w:pStyle w:val="TOC2"/>
        <w:rPr>
          <w:rFonts w:ascii="Times New Roman" w:hAnsi="Times New Roman"/>
          <w:lang w:eastAsia="en-AU"/>
        </w:rPr>
      </w:pPr>
      <w:hyperlink w:anchor="_Toc255915397" w:history="1">
        <w:r w:rsidR="00A72D89" w:rsidRPr="00F91994">
          <w:rPr>
            <w:rStyle w:val="Hyperlink"/>
          </w:rPr>
          <w:t>1.2</w:t>
        </w:r>
        <w:r w:rsidR="00A72D89">
          <w:rPr>
            <w:rFonts w:ascii="Times New Roman" w:hAnsi="Times New Roman"/>
            <w:lang w:eastAsia="en-AU"/>
          </w:rPr>
          <w:tab/>
        </w:r>
        <w:r w:rsidR="00A72D89" w:rsidRPr="00F91994">
          <w:rPr>
            <w:rStyle w:val="Hyperlink"/>
          </w:rPr>
          <w:t>Response by state, Business size, Industry and geographic location</w:t>
        </w:r>
        <w:r w:rsidR="00A72D89">
          <w:rPr>
            <w:webHidden/>
          </w:rPr>
          <w:tab/>
        </w:r>
        <w:r w:rsidR="00EE6E1F">
          <w:rPr>
            <w:webHidden/>
          </w:rPr>
          <w:fldChar w:fldCharType="begin"/>
        </w:r>
        <w:r w:rsidR="00A72D89">
          <w:rPr>
            <w:webHidden/>
          </w:rPr>
          <w:instrText xml:space="preserve"> PAGEREF _Toc255915397 \h </w:instrText>
        </w:r>
        <w:r w:rsidR="00EE6E1F">
          <w:rPr>
            <w:webHidden/>
          </w:rPr>
        </w:r>
        <w:r w:rsidR="00EE6E1F">
          <w:rPr>
            <w:webHidden/>
          </w:rPr>
          <w:fldChar w:fldCharType="separate"/>
        </w:r>
        <w:r w:rsidR="008C381D">
          <w:rPr>
            <w:webHidden/>
          </w:rPr>
          <w:t>1</w:t>
        </w:r>
        <w:r w:rsidR="00EE6E1F">
          <w:rPr>
            <w:webHidden/>
          </w:rPr>
          <w:fldChar w:fldCharType="end"/>
        </w:r>
      </w:hyperlink>
    </w:p>
    <w:p w:rsidR="00A72D89" w:rsidRDefault="00294A9F">
      <w:pPr>
        <w:pStyle w:val="TOC2"/>
        <w:rPr>
          <w:rFonts w:ascii="Times New Roman" w:hAnsi="Times New Roman"/>
          <w:lang w:eastAsia="en-AU"/>
        </w:rPr>
      </w:pPr>
      <w:hyperlink w:anchor="_Toc255915398" w:history="1">
        <w:r w:rsidR="00A72D89" w:rsidRPr="00F91994">
          <w:rPr>
            <w:rStyle w:val="Hyperlink"/>
          </w:rPr>
          <w:t>1.3</w:t>
        </w:r>
        <w:r w:rsidR="00A72D89">
          <w:rPr>
            <w:rFonts w:ascii="Times New Roman" w:hAnsi="Times New Roman"/>
            <w:lang w:eastAsia="en-AU"/>
          </w:rPr>
          <w:tab/>
        </w:r>
        <w:r w:rsidR="00A72D89" w:rsidRPr="00F91994">
          <w:rPr>
            <w:rStyle w:val="Hyperlink"/>
          </w:rPr>
          <w:t>Current Forms of Relationships</w:t>
        </w:r>
        <w:r w:rsidR="00A72D89">
          <w:rPr>
            <w:webHidden/>
          </w:rPr>
          <w:tab/>
        </w:r>
        <w:r w:rsidR="00EE6E1F">
          <w:rPr>
            <w:webHidden/>
          </w:rPr>
          <w:fldChar w:fldCharType="begin"/>
        </w:r>
        <w:r w:rsidR="00A72D89">
          <w:rPr>
            <w:webHidden/>
          </w:rPr>
          <w:instrText xml:space="preserve"> PAGEREF _Toc255915398 \h </w:instrText>
        </w:r>
        <w:r w:rsidR="00EE6E1F">
          <w:rPr>
            <w:webHidden/>
          </w:rPr>
        </w:r>
        <w:r w:rsidR="00EE6E1F">
          <w:rPr>
            <w:webHidden/>
          </w:rPr>
          <w:fldChar w:fldCharType="separate"/>
        </w:r>
        <w:r w:rsidR="008C381D">
          <w:rPr>
            <w:webHidden/>
          </w:rPr>
          <w:t>3</w:t>
        </w:r>
        <w:r w:rsidR="00EE6E1F">
          <w:rPr>
            <w:webHidden/>
          </w:rPr>
          <w:fldChar w:fldCharType="end"/>
        </w:r>
      </w:hyperlink>
    </w:p>
    <w:p w:rsidR="00A72D89" w:rsidRDefault="00294A9F">
      <w:pPr>
        <w:pStyle w:val="TOC2"/>
        <w:rPr>
          <w:rFonts w:ascii="Times New Roman" w:hAnsi="Times New Roman"/>
          <w:lang w:eastAsia="en-AU"/>
        </w:rPr>
      </w:pPr>
      <w:hyperlink w:anchor="_Toc255915399" w:history="1">
        <w:r w:rsidR="00A72D89" w:rsidRPr="00F91994">
          <w:rPr>
            <w:rStyle w:val="Hyperlink"/>
          </w:rPr>
          <w:t>1.4</w:t>
        </w:r>
        <w:r w:rsidR="00A72D89">
          <w:rPr>
            <w:rFonts w:ascii="Times New Roman" w:hAnsi="Times New Roman"/>
            <w:lang w:eastAsia="en-AU"/>
          </w:rPr>
          <w:tab/>
        </w:r>
        <w:r w:rsidR="00A72D89" w:rsidRPr="00F91994">
          <w:rPr>
            <w:rStyle w:val="Hyperlink"/>
          </w:rPr>
          <w:t>Public-private partnership</w:t>
        </w:r>
        <w:r w:rsidR="00A72D89">
          <w:rPr>
            <w:webHidden/>
          </w:rPr>
          <w:tab/>
        </w:r>
        <w:r w:rsidR="00EE6E1F">
          <w:rPr>
            <w:webHidden/>
          </w:rPr>
          <w:fldChar w:fldCharType="begin"/>
        </w:r>
        <w:r w:rsidR="00A72D89">
          <w:rPr>
            <w:webHidden/>
          </w:rPr>
          <w:instrText xml:space="preserve"> PAGEREF _Toc255915399 \h </w:instrText>
        </w:r>
        <w:r w:rsidR="00EE6E1F">
          <w:rPr>
            <w:webHidden/>
          </w:rPr>
        </w:r>
        <w:r w:rsidR="00EE6E1F">
          <w:rPr>
            <w:webHidden/>
          </w:rPr>
          <w:fldChar w:fldCharType="separate"/>
        </w:r>
        <w:r w:rsidR="008C381D">
          <w:rPr>
            <w:webHidden/>
          </w:rPr>
          <w:t>8</w:t>
        </w:r>
        <w:r w:rsidR="00EE6E1F">
          <w:rPr>
            <w:webHidden/>
          </w:rPr>
          <w:fldChar w:fldCharType="end"/>
        </w:r>
      </w:hyperlink>
    </w:p>
    <w:p w:rsidR="00A72D89" w:rsidRDefault="00294A9F">
      <w:pPr>
        <w:pStyle w:val="TOC2"/>
        <w:rPr>
          <w:rFonts w:ascii="Times New Roman" w:hAnsi="Times New Roman"/>
          <w:lang w:eastAsia="en-AU"/>
        </w:rPr>
      </w:pPr>
      <w:hyperlink w:anchor="_Toc255915400" w:history="1">
        <w:r w:rsidR="00A72D89" w:rsidRPr="00F91994">
          <w:rPr>
            <w:rStyle w:val="Hyperlink"/>
          </w:rPr>
          <w:t>1.5</w:t>
        </w:r>
        <w:r w:rsidR="00A72D89">
          <w:rPr>
            <w:rFonts w:ascii="Times New Roman" w:hAnsi="Times New Roman"/>
            <w:lang w:eastAsia="en-AU"/>
          </w:rPr>
          <w:tab/>
        </w:r>
        <w:r w:rsidR="00A72D89" w:rsidRPr="00F91994">
          <w:rPr>
            <w:rStyle w:val="Hyperlink"/>
          </w:rPr>
          <w:t>Current significant relationships</w:t>
        </w:r>
        <w:r w:rsidR="00A72D89">
          <w:rPr>
            <w:webHidden/>
          </w:rPr>
          <w:tab/>
        </w:r>
        <w:r w:rsidR="00EE6E1F">
          <w:rPr>
            <w:webHidden/>
          </w:rPr>
          <w:fldChar w:fldCharType="begin"/>
        </w:r>
        <w:r w:rsidR="00A72D89">
          <w:rPr>
            <w:webHidden/>
          </w:rPr>
          <w:instrText xml:space="preserve"> PAGEREF _Toc255915400 \h </w:instrText>
        </w:r>
        <w:r w:rsidR="00EE6E1F">
          <w:rPr>
            <w:webHidden/>
          </w:rPr>
        </w:r>
        <w:r w:rsidR="00EE6E1F">
          <w:rPr>
            <w:webHidden/>
          </w:rPr>
          <w:fldChar w:fldCharType="separate"/>
        </w:r>
        <w:r w:rsidR="008C381D">
          <w:rPr>
            <w:webHidden/>
          </w:rPr>
          <w:t>9</w:t>
        </w:r>
        <w:r w:rsidR="00EE6E1F">
          <w:rPr>
            <w:webHidden/>
          </w:rPr>
          <w:fldChar w:fldCharType="end"/>
        </w:r>
      </w:hyperlink>
    </w:p>
    <w:p w:rsidR="00A72D89" w:rsidRDefault="00294A9F">
      <w:pPr>
        <w:pStyle w:val="TOC2"/>
        <w:rPr>
          <w:rFonts w:ascii="Times New Roman" w:hAnsi="Times New Roman"/>
          <w:lang w:eastAsia="en-AU"/>
        </w:rPr>
      </w:pPr>
      <w:hyperlink w:anchor="_Toc255915401" w:history="1">
        <w:r w:rsidR="00A72D89" w:rsidRPr="00F91994">
          <w:rPr>
            <w:rStyle w:val="Hyperlink"/>
          </w:rPr>
          <w:t>1.6</w:t>
        </w:r>
        <w:r w:rsidR="00A72D89">
          <w:rPr>
            <w:rFonts w:ascii="Times New Roman" w:hAnsi="Times New Roman"/>
            <w:lang w:eastAsia="en-AU"/>
          </w:rPr>
          <w:tab/>
        </w:r>
        <w:r w:rsidR="00A72D89" w:rsidRPr="00F91994">
          <w:rPr>
            <w:rStyle w:val="Hyperlink"/>
          </w:rPr>
          <w:t>No current relationships with schools</w:t>
        </w:r>
        <w:r w:rsidR="00A72D89">
          <w:rPr>
            <w:webHidden/>
          </w:rPr>
          <w:tab/>
        </w:r>
        <w:r w:rsidR="00EE6E1F">
          <w:rPr>
            <w:webHidden/>
          </w:rPr>
          <w:fldChar w:fldCharType="begin"/>
        </w:r>
        <w:r w:rsidR="00A72D89">
          <w:rPr>
            <w:webHidden/>
          </w:rPr>
          <w:instrText xml:space="preserve"> PAGEREF _Toc255915401 \h </w:instrText>
        </w:r>
        <w:r w:rsidR="00EE6E1F">
          <w:rPr>
            <w:webHidden/>
          </w:rPr>
        </w:r>
        <w:r w:rsidR="00EE6E1F">
          <w:rPr>
            <w:webHidden/>
          </w:rPr>
          <w:fldChar w:fldCharType="separate"/>
        </w:r>
        <w:r w:rsidR="008C381D">
          <w:rPr>
            <w:webHidden/>
          </w:rPr>
          <w:t>11</w:t>
        </w:r>
        <w:r w:rsidR="00EE6E1F">
          <w:rPr>
            <w:webHidden/>
          </w:rPr>
          <w:fldChar w:fldCharType="end"/>
        </w:r>
      </w:hyperlink>
    </w:p>
    <w:p w:rsidR="00A72D89" w:rsidRDefault="00294A9F">
      <w:pPr>
        <w:pStyle w:val="TOC2"/>
        <w:rPr>
          <w:rFonts w:ascii="Times New Roman" w:hAnsi="Times New Roman"/>
          <w:lang w:eastAsia="en-AU"/>
        </w:rPr>
      </w:pPr>
      <w:hyperlink w:anchor="_Toc255915402" w:history="1">
        <w:r w:rsidR="00A72D89" w:rsidRPr="00F91994">
          <w:rPr>
            <w:rStyle w:val="Hyperlink"/>
          </w:rPr>
          <w:t>1.7</w:t>
        </w:r>
        <w:r w:rsidR="00A72D89">
          <w:rPr>
            <w:rFonts w:ascii="Times New Roman" w:hAnsi="Times New Roman"/>
            <w:lang w:eastAsia="en-AU"/>
          </w:rPr>
          <w:tab/>
        </w:r>
        <w:r w:rsidR="00A72D89" w:rsidRPr="00F91994">
          <w:rPr>
            <w:rStyle w:val="Hyperlink"/>
          </w:rPr>
          <w:t>Businesses with Current Significant Relationships</w:t>
        </w:r>
        <w:r w:rsidR="00A72D89">
          <w:rPr>
            <w:webHidden/>
          </w:rPr>
          <w:tab/>
        </w:r>
        <w:r w:rsidR="00EE6E1F">
          <w:rPr>
            <w:webHidden/>
          </w:rPr>
          <w:fldChar w:fldCharType="begin"/>
        </w:r>
        <w:r w:rsidR="00A72D89">
          <w:rPr>
            <w:webHidden/>
          </w:rPr>
          <w:instrText xml:space="preserve"> PAGEREF _Toc255915402 \h </w:instrText>
        </w:r>
        <w:r w:rsidR="00EE6E1F">
          <w:rPr>
            <w:webHidden/>
          </w:rPr>
        </w:r>
        <w:r w:rsidR="00EE6E1F">
          <w:rPr>
            <w:webHidden/>
          </w:rPr>
          <w:fldChar w:fldCharType="separate"/>
        </w:r>
        <w:r w:rsidR="008C381D">
          <w:rPr>
            <w:webHidden/>
          </w:rPr>
          <w:t>14</w:t>
        </w:r>
        <w:r w:rsidR="00EE6E1F">
          <w:rPr>
            <w:webHidden/>
          </w:rPr>
          <w:fldChar w:fldCharType="end"/>
        </w:r>
      </w:hyperlink>
    </w:p>
    <w:p w:rsidR="00A72D89" w:rsidRDefault="00294A9F">
      <w:pPr>
        <w:pStyle w:val="TOC2"/>
        <w:rPr>
          <w:rFonts w:ascii="Times New Roman" w:hAnsi="Times New Roman"/>
          <w:lang w:eastAsia="en-AU"/>
        </w:rPr>
      </w:pPr>
      <w:hyperlink w:anchor="_Toc255915403" w:history="1">
        <w:r w:rsidR="00A72D89" w:rsidRPr="00F91994">
          <w:rPr>
            <w:rStyle w:val="Hyperlink"/>
          </w:rPr>
          <w:t>1.8</w:t>
        </w:r>
        <w:r w:rsidR="00A72D89">
          <w:rPr>
            <w:rFonts w:ascii="Times New Roman" w:hAnsi="Times New Roman"/>
            <w:lang w:eastAsia="en-AU"/>
          </w:rPr>
          <w:tab/>
        </w:r>
        <w:r w:rsidR="00A72D89" w:rsidRPr="00F91994">
          <w:rPr>
            <w:rStyle w:val="Hyperlink"/>
          </w:rPr>
          <w:t>The most effective/significant relationship with school(s)</w:t>
        </w:r>
        <w:r w:rsidR="00A72D89">
          <w:rPr>
            <w:webHidden/>
          </w:rPr>
          <w:tab/>
        </w:r>
        <w:r w:rsidR="00EE6E1F">
          <w:rPr>
            <w:webHidden/>
          </w:rPr>
          <w:fldChar w:fldCharType="begin"/>
        </w:r>
        <w:r w:rsidR="00A72D89">
          <w:rPr>
            <w:webHidden/>
          </w:rPr>
          <w:instrText xml:space="preserve"> PAGEREF _Toc255915403 \h </w:instrText>
        </w:r>
        <w:r w:rsidR="00EE6E1F">
          <w:rPr>
            <w:webHidden/>
          </w:rPr>
        </w:r>
        <w:r w:rsidR="00EE6E1F">
          <w:rPr>
            <w:webHidden/>
          </w:rPr>
          <w:fldChar w:fldCharType="separate"/>
        </w:r>
        <w:r w:rsidR="008C381D">
          <w:rPr>
            <w:webHidden/>
          </w:rPr>
          <w:t>15</w:t>
        </w:r>
        <w:r w:rsidR="00EE6E1F">
          <w:rPr>
            <w:webHidden/>
          </w:rPr>
          <w:fldChar w:fldCharType="end"/>
        </w:r>
      </w:hyperlink>
    </w:p>
    <w:p w:rsidR="00A72D89" w:rsidRDefault="00294A9F">
      <w:pPr>
        <w:pStyle w:val="TOC2"/>
        <w:rPr>
          <w:rFonts w:ascii="Times New Roman" w:hAnsi="Times New Roman"/>
          <w:lang w:eastAsia="en-AU"/>
        </w:rPr>
      </w:pPr>
      <w:hyperlink w:anchor="_Toc255915404" w:history="1">
        <w:r w:rsidR="00A72D89" w:rsidRPr="00F91994">
          <w:rPr>
            <w:rStyle w:val="Hyperlink"/>
          </w:rPr>
          <w:t>1.9</w:t>
        </w:r>
        <w:r w:rsidR="00A72D89">
          <w:rPr>
            <w:rFonts w:ascii="Times New Roman" w:hAnsi="Times New Roman"/>
            <w:lang w:eastAsia="en-AU"/>
          </w:rPr>
          <w:tab/>
        </w:r>
        <w:r w:rsidR="00A72D89" w:rsidRPr="00F91994">
          <w:rPr>
            <w:rStyle w:val="Hyperlink"/>
          </w:rPr>
          <w:t>Governance and Administration</w:t>
        </w:r>
        <w:r w:rsidR="00A72D89">
          <w:rPr>
            <w:webHidden/>
          </w:rPr>
          <w:tab/>
        </w:r>
        <w:r w:rsidR="00EE6E1F">
          <w:rPr>
            <w:webHidden/>
          </w:rPr>
          <w:fldChar w:fldCharType="begin"/>
        </w:r>
        <w:r w:rsidR="00A72D89">
          <w:rPr>
            <w:webHidden/>
          </w:rPr>
          <w:instrText xml:space="preserve"> PAGEREF _Toc255915404 \h </w:instrText>
        </w:r>
        <w:r w:rsidR="00EE6E1F">
          <w:rPr>
            <w:webHidden/>
          </w:rPr>
        </w:r>
        <w:r w:rsidR="00EE6E1F">
          <w:rPr>
            <w:webHidden/>
          </w:rPr>
          <w:fldChar w:fldCharType="separate"/>
        </w:r>
        <w:r w:rsidR="008C381D">
          <w:rPr>
            <w:webHidden/>
          </w:rPr>
          <w:t>21</w:t>
        </w:r>
        <w:r w:rsidR="00EE6E1F">
          <w:rPr>
            <w:webHidden/>
          </w:rPr>
          <w:fldChar w:fldCharType="end"/>
        </w:r>
      </w:hyperlink>
    </w:p>
    <w:p w:rsidR="00A72D89" w:rsidRDefault="00294A9F">
      <w:pPr>
        <w:pStyle w:val="TOC2"/>
        <w:rPr>
          <w:rFonts w:ascii="Times New Roman" w:hAnsi="Times New Roman"/>
          <w:lang w:eastAsia="en-AU"/>
        </w:rPr>
      </w:pPr>
      <w:hyperlink w:anchor="_Toc255915405" w:history="1">
        <w:r w:rsidR="00A72D89" w:rsidRPr="00F91994">
          <w:rPr>
            <w:rStyle w:val="Hyperlink"/>
          </w:rPr>
          <w:t>1.10</w:t>
        </w:r>
        <w:r w:rsidR="00A72D89">
          <w:rPr>
            <w:rFonts w:ascii="Times New Roman" w:hAnsi="Times New Roman"/>
            <w:lang w:eastAsia="en-AU"/>
          </w:rPr>
          <w:tab/>
        </w:r>
        <w:r w:rsidR="00A72D89" w:rsidRPr="00F91994">
          <w:rPr>
            <w:rStyle w:val="Hyperlink"/>
          </w:rPr>
          <w:t>Overall Assessment of the Relationship</w:t>
        </w:r>
        <w:r w:rsidR="00A72D89">
          <w:rPr>
            <w:webHidden/>
          </w:rPr>
          <w:tab/>
        </w:r>
        <w:r w:rsidR="00EE6E1F">
          <w:rPr>
            <w:webHidden/>
          </w:rPr>
          <w:fldChar w:fldCharType="begin"/>
        </w:r>
        <w:r w:rsidR="00A72D89">
          <w:rPr>
            <w:webHidden/>
          </w:rPr>
          <w:instrText xml:space="preserve"> PAGEREF _Toc255915405 \h </w:instrText>
        </w:r>
        <w:r w:rsidR="00EE6E1F">
          <w:rPr>
            <w:webHidden/>
          </w:rPr>
        </w:r>
        <w:r w:rsidR="00EE6E1F">
          <w:rPr>
            <w:webHidden/>
          </w:rPr>
          <w:fldChar w:fldCharType="separate"/>
        </w:r>
        <w:r w:rsidR="008C381D">
          <w:rPr>
            <w:webHidden/>
          </w:rPr>
          <w:t>23</w:t>
        </w:r>
        <w:r w:rsidR="00EE6E1F">
          <w:rPr>
            <w:webHidden/>
          </w:rPr>
          <w:fldChar w:fldCharType="end"/>
        </w:r>
      </w:hyperlink>
    </w:p>
    <w:p w:rsidR="00A72D89" w:rsidRDefault="00294A9F">
      <w:pPr>
        <w:pStyle w:val="TOC1"/>
        <w:rPr>
          <w:rFonts w:ascii="Times New Roman" w:hAnsi="Times New Roman"/>
          <w:sz w:val="24"/>
          <w:lang w:eastAsia="en-AU"/>
        </w:rPr>
      </w:pPr>
      <w:hyperlink w:anchor="_Toc255915406" w:history="1">
        <w:r w:rsidR="00A72D89" w:rsidRPr="00F91994">
          <w:rPr>
            <w:rStyle w:val="Hyperlink"/>
          </w:rPr>
          <w:t>2</w:t>
        </w:r>
        <w:r w:rsidR="00A72D89">
          <w:rPr>
            <w:rFonts w:ascii="Times New Roman" w:hAnsi="Times New Roman"/>
            <w:sz w:val="24"/>
            <w:lang w:eastAsia="en-AU"/>
          </w:rPr>
          <w:tab/>
        </w:r>
        <w:r w:rsidR="00A72D89" w:rsidRPr="00F91994">
          <w:rPr>
            <w:rStyle w:val="Hyperlink"/>
          </w:rPr>
          <w:t>Research question</w:t>
        </w:r>
        <w:r w:rsidR="00A72D89">
          <w:rPr>
            <w:webHidden/>
          </w:rPr>
          <w:tab/>
        </w:r>
        <w:r w:rsidR="00EE6E1F">
          <w:rPr>
            <w:webHidden/>
          </w:rPr>
          <w:fldChar w:fldCharType="begin"/>
        </w:r>
        <w:r w:rsidR="00A72D89">
          <w:rPr>
            <w:webHidden/>
          </w:rPr>
          <w:instrText xml:space="preserve"> PAGEREF _Toc255915406 \h </w:instrText>
        </w:r>
        <w:r w:rsidR="00EE6E1F">
          <w:rPr>
            <w:webHidden/>
          </w:rPr>
        </w:r>
        <w:r w:rsidR="00EE6E1F">
          <w:rPr>
            <w:webHidden/>
          </w:rPr>
          <w:fldChar w:fldCharType="separate"/>
        </w:r>
        <w:r w:rsidR="008C381D">
          <w:rPr>
            <w:webHidden/>
          </w:rPr>
          <w:t>27</w:t>
        </w:r>
        <w:r w:rsidR="00EE6E1F">
          <w:rPr>
            <w:webHidden/>
          </w:rPr>
          <w:fldChar w:fldCharType="end"/>
        </w:r>
      </w:hyperlink>
    </w:p>
    <w:p w:rsidR="00A72D89" w:rsidRDefault="00294A9F">
      <w:pPr>
        <w:pStyle w:val="TOC2"/>
        <w:rPr>
          <w:rFonts w:ascii="Times New Roman" w:hAnsi="Times New Roman"/>
          <w:lang w:eastAsia="en-AU"/>
        </w:rPr>
      </w:pPr>
      <w:hyperlink w:anchor="_Toc255915407" w:history="1">
        <w:r w:rsidR="00A72D89" w:rsidRPr="00F91994">
          <w:rPr>
            <w:rStyle w:val="Hyperlink"/>
          </w:rPr>
          <w:t>2.1</w:t>
        </w:r>
        <w:r w:rsidR="00A72D89">
          <w:rPr>
            <w:rFonts w:ascii="Times New Roman" w:hAnsi="Times New Roman"/>
            <w:lang w:eastAsia="en-AU"/>
          </w:rPr>
          <w:tab/>
        </w:r>
        <w:r w:rsidR="00A72D89" w:rsidRPr="00F91994">
          <w:rPr>
            <w:rStyle w:val="Hyperlink"/>
          </w:rPr>
          <w:t>Links between types of relationships and gains</w:t>
        </w:r>
        <w:r w:rsidR="00A72D89">
          <w:rPr>
            <w:webHidden/>
          </w:rPr>
          <w:tab/>
        </w:r>
        <w:r w:rsidR="00EE6E1F">
          <w:rPr>
            <w:webHidden/>
          </w:rPr>
          <w:fldChar w:fldCharType="begin"/>
        </w:r>
        <w:r w:rsidR="00A72D89">
          <w:rPr>
            <w:webHidden/>
          </w:rPr>
          <w:instrText xml:space="preserve"> PAGEREF _Toc255915407 \h </w:instrText>
        </w:r>
        <w:r w:rsidR="00EE6E1F">
          <w:rPr>
            <w:webHidden/>
          </w:rPr>
        </w:r>
        <w:r w:rsidR="00EE6E1F">
          <w:rPr>
            <w:webHidden/>
          </w:rPr>
          <w:fldChar w:fldCharType="separate"/>
        </w:r>
        <w:r w:rsidR="008C381D">
          <w:rPr>
            <w:webHidden/>
          </w:rPr>
          <w:t>27</w:t>
        </w:r>
        <w:r w:rsidR="00EE6E1F">
          <w:rPr>
            <w:webHidden/>
          </w:rPr>
          <w:fldChar w:fldCharType="end"/>
        </w:r>
      </w:hyperlink>
    </w:p>
    <w:p w:rsidR="00A72D89" w:rsidRDefault="00294A9F">
      <w:pPr>
        <w:pStyle w:val="TOC1"/>
        <w:rPr>
          <w:rFonts w:ascii="Times New Roman" w:hAnsi="Times New Roman"/>
          <w:sz w:val="24"/>
          <w:lang w:eastAsia="en-AU"/>
        </w:rPr>
      </w:pPr>
      <w:hyperlink w:anchor="_Toc255915408" w:history="1">
        <w:r w:rsidR="00A72D89" w:rsidRPr="00F91994">
          <w:rPr>
            <w:rStyle w:val="Hyperlink"/>
          </w:rPr>
          <w:t>3</w:t>
        </w:r>
        <w:r w:rsidR="00A72D89">
          <w:rPr>
            <w:rFonts w:ascii="Times New Roman" w:hAnsi="Times New Roman"/>
            <w:sz w:val="24"/>
            <w:lang w:eastAsia="en-AU"/>
          </w:rPr>
          <w:tab/>
        </w:r>
        <w:r w:rsidR="00A72D89" w:rsidRPr="00F91994">
          <w:rPr>
            <w:rStyle w:val="Hyperlink"/>
          </w:rPr>
          <w:t>Tables</w:t>
        </w:r>
        <w:r w:rsidR="00A72D89">
          <w:rPr>
            <w:webHidden/>
          </w:rPr>
          <w:tab/>
        </w:r>
        <w:r w:rsidR="00EE6E1F">
          <w:rPr>
            <w:webHidden/>
          </w:rPr>
          <w:fldChar w:fldCharType="begin"/>
        </w:r>
        <w:r w:rsidR="00A72D89">
          <w:rPr>
            <w:webHidden/>
          </w:rPr>
          <w:instrText xml:space="preserve"> PAGEREF _Toc255915408 \h </w:instrText>
        </w:r>
        <w:r w:rsidR="00EE6E1F">
          <w:rPr>
            <w:webHidden/>
          </w:rPr>
        </w:r>
        <w:r w:rsidR="00EE6E1F">
          <w:rPr>
            <w:webHidden/>
          </w:rPr>
          <w:fldChar w:fldCharType="separate"/>
        </w:r>
        <w:r w:rsidR="008C381D">
          <w:rPr>
            <w:webHidden/>
          </w:rPr>
          <w:t>30</w:t>
        </w:r>
        <w:r w:rsidR="00EE6E1F">
          <w:rPr>
            <w:webHidden/>
          </w:rPr>
          <w:fldChar w:fldCharType="end"/>
        </w:r>
      </w:hyperlink>
    </w:p>
    <w:p w:rsidR="00A72D89" w:rsidRDefault="00294A9F">
      <w:pPr>
        <w:pStyle w:val="TOC1"/>
        <w:rPr>
          <w:rFonts w:ascii="Times New Roman" w:hAnsi="Times New Roman"/>
          <w:sz w:val="24"/>
          <w:lang w:eastAsia="en-AU"/>
        </w:rPr>
      </w:pPr>
      <w:hyperlink w:anchor="_Toc255915409" w:history="1">
        <w:r w:rsidR="00A72D89" w:rsidRPr="00F91994">
          <w:rPr>
            <w:rStyle w:val="Hyperlink"/>
          </w:rPr>
          <w:t>4.</w:t>
        </w:r>
        <w:r w:rsidR="00A72D89">
          <w:rPr>
            <w:rFonts w:ascii="Times New Roman" w:hAnsi="Times New Roman"/>
            <w:sz w:val="24"/>
            <w:lang w:eastAsia="en-AU"/>
          </w:rPr>
          <w:tab/>
        </w:r>
        <w:r w:rsidR="00A72D89" w:rsidRPr="00F91994">
          <w:rPr>
            <w:rStyle w:val="Hyperlink"/>
          </w:rPr>
          <w:t>School-Business Relationships – Business Survey</w:t>
        </w:r>
        <w:r w:rsidR="00A72D89">
          <w:rPr>
            <w:webHidden/>
          </w:rPr>
          <w:tab/>
        </w:r>
        <w:r w:rsidR="00EE6E1F">
          <w:rPr>
            <w:webHidden/>
          </w:rPr>
          <w:fldChar w:fldCharType="begin"/>
        </w:r>
        <w:r w:rsidR="00A72D89">
          <w:rPr>
            <w:webHidden/>
          </w:rPr>
          <w:instrText xml:space="preserve"> PAGEREF _Toc255915409 \h </w:instrText>
        </w:r>
        <w:r w:rsidR="00EE6E1F">
          <w:rPr>
            <w:webHidden/>
          </w:rPr>
        </w:r>
        <w:r w:rsidR="00EE6E1F">
          <w:rPr>
            <w:webHidden/>
          </w:rPr>
          <w:fldChar w:fldCharType="separate"/>
        </w:r>
        <w:r w:rsidR="008C381D">
          <w:rPr>
            <w:webHidden/>
          </w:rPr>
          <w:t>38</w:t>
        </w:r>
        <w:r w:rsidR="00EE6E1F">
          <w:rPr>
            <w:webHidden/>
          </w:rPr>
          <w:fldChar w:fldCharType="end"/>
        </w:r>
      </w:hyperlink>
    </w:p>
    <w:p w:rsidR="0088057A" w:rsidRDefault="00EE6E1F" w:rsidP="00CA0569">
      <w:r>
        <w:rPr>
          <w:noProof/>
        </w:rPr>
        <w:fldChar w:fldCharType="end"/>
      </w:r>
      <w:bookmarkEnd w:id="1"/>
    </w:p>
    <w:p w:rsidR="0012124B" w:rsidRDefault="0012124B" w:rsidP="00C32A0B">
      <w:pPr>
        <w:pStyle w:val="Heading1"/>
        <w:pageBreakBefore w:val="0"/>
        <w:numPr>
          <w:ilvl w:val="0"/>
          <w:numId w:val="16"/>
        </w:numPr>
        <w:spacing w:after="200" w:line="276" w:lineRule="auto"/>
        <w:jc w:val="left"/>
        <w:sectPr w:rsidR="0012124B" w:rsidSect="00986DA7">
          <w:headerReference w:type="default" r:id="rId17"/>
          <w:headerReference w:type="first" r:id="rId18"/>
          <w:footerReference w:type="first" r:id="rId19"/>
          <w:type w:val="continuous"/>
          <w:pgSz w:w="12240" w:h="15840"/>
          <w:pgMar w:top="1440" w:right="1440" w:bottom="1440" w:left="1440" w:header="708" w:footer="708" w:gutter="0"/>
          <w:cols w:space="708"/>
          <w:docGrid w:linePitch="360"/>
        </w:sectPr>
      </w:pPr>
    </w:p>
    <w:p w:rsidR="0088057A" w:rsidRPr="00D01577" w:rsidRDefault="0088057A" w:rsidP="00C32A0B">
      <w:pPr>
        <w:pStyle w:val="Heading1"/>
        <w:pageBreakBefore w:val="0"/>
        <w:numPr>
          <w:ilvl w:val="0"/>
          <w:numId w:val="16"/>
        </w:numPr>
        <w:spacing w:after="200" w:line="276" w:lineRule="auto"/>
        <w:jc w:val="left"/>
      </w:pPr>
      <w:bookmarkStart w:id="2" w:name="_Toc255915395"/>
      <w:r>
        <w:lastRenderedPageBreak/>
        <w:t>Analysis of business</w:t>
      </w:r>
      <w:r w:rsidRPr="001202C9">
        <w:t xml:space="preserve"> survey</w:t>
      </w:r>
      <w:bookmarkEnd w:id="2"/>
    </w:p>
    <w:p w:rsidR="0088057A" w:rsidRPr="00DF1F3B" w:rsidRDefault="0088057A" w:rsidP="00C32A0B">
      <w:pPr>
        <w:pStyle w:val="Heading2"/>
      </w:pPr>
      <w:bookmarkStart w:id="3" w:name="_Toc255915396"/>
      <w:r>
        <w:t>Overview</w:t>
      </w:r>
      <w:bookmarkEnd w:id="3"/>
      <w:r>
        <w:t xml:space="preserve"> </w:t>
      </w:r>
    </w:p>
    <w:p w:rsidR="0088057A" w:rsidRPr="00395E06" w:rsidRDefault="0088057A" w:rsidP="00F3390B">
      <w:pPr>
        <w:pStyle w:val="BodyText"/>
      </w:pPr>
      <w:r w:rsidRPr="00395E06">
        <w:rPr>
          <w:b/>
        </w:rPr>
        <w:t xml:space="preserve">Sample size: </w:t>
      </w:r>
      <w:r>
        <w:t>66</w:t>
      </w:r>
      <w:r w:rsidRPr="00395E06">
        <w:t xml:space="preserve"> businesses</w:t>
      </w:r>
    </w:p>
    <w:p w:rsidR="0088057A" w:rsidRPr="00DF1F3B" w:rsidRDefault="0088057A" w:rsidP="00F3390B">
      <w:pPr>
        <w:pStyle w:val="BodyText"/>
        <w:rPr>
          <w:b/>
          <w:color w:val="000000"/>
        </w:rPr>
      </w:pPr>
      <w:r w:rsidRPr="00395E06">
        <w:rPr>
          <w:b/>
          <w:color w:val="000000"/>
        </w:rPr>
        <w:t xml:space="preserve">Businesses invited: </w:t>
      </w:r>
      <w:r w:rsidRPr="00395E06">
        <w:rPr>
          <w:color w:val="000000"/>
        </w:rPr>
        <w:t>200 businesses</w:t>
      </w:r>
      <w:r>
        <w:rPr>
          <w:color w:val="000000"/>
        </w:rPr>
        <w:tab/>
      </w:r>
      <w:r w:rsidR="00AE6768">
        <w:rPr>
          <w:color w:val="000000"/>
        </w:rPr>
        <w:t xml:space="preserve"> </w:t>
      </w:r>
      <w:r w:rsidRPr="00395E06">
        <w:rPr>
          <w:b/>
          <w:color w:val="000000"/>
        </w:rPr>
        <w:t xml:space="preserve">Response rate: </w:t>
      </w:r>
      <w:r>
        <w:rPr>
          <w:color w:val="000000"/>
        </w:rPr>
        <w:t>33</w:t>
      </w:r>
      <w:r w:rsidRPr="00395E06">
        <w:rPr>
          <w:color w:val="000000"/>
        </w:rPr>
        <w:t>%</w:t>
      </w:r>
    </w:p>
    <w:p w:rsidR="0088057A" w:rsidRDefault="0088057A" w:rsidP="00C32A0B">
      <w:pPr>
        <w:pStyle w:val="Heading2"/>
      </w:pPr>
      <w:bookmarkStart w:id="4" w:name="_Toc255915397"/>
      <w:r w:rsidRPr="00746D9C">
        <w:t xml:space="preserve">Response by state, </w:t>
      </w:r>
      <w:r>
        <w:t xml:space="preserve">Business </w:t>
      </w:r>
      <w:r w:rsidRPr="00746D9C">
        <w:t xml:space="preserve">size, </w:t>
      </w:r>
      <w:r>
        <w:t xml:space="preserve">Industry </w:t>
      </w:r>
      <w:r w:rsidRPr="00746D9C">
        <w:t>and geographic location</w:t>
      </w:r>
      <w:bookmarkEnd w:id="4"/>
    </w:p>
    <w:p w:rsidR="0088057A" w:rsidRPr="000D3E4F" w:rsidRDefault="00534599" w:rsidP="00534599">
      <w:pPr>
        <w:pStyle w:val="Caption"/>
        <w:rPr>
          <w:rStyle w:val="StyleCaptionBlackChar"/>
        </w:rPr>
      </w:pPr>
      <w:r w:rsidRPr="00534599">
        <w:t xml:space="preserve">Table </w:t>
      </w:r>
      <w:r w:rsidR="00294A9F">
        <w:fldChar w:fldCharType="begin"/>
      </w:r>
      <w:r w:rsidR="00294A9F">
        <w:instrText xml:space="preserve"> STYLEREF 1 \s </w:instrText>
      </w:r>
      <w:r w:rsidR="00294A9F">
        <w:fldChar w:fldCharType="separate"/>
      </w:r>
      <w:r w:rsidR="008C381D">
        <w:rPr>
          <w:noProof/>
        </w:rPr>
        <w:t>1</w:t>
      </w:r>
      <w:r w:rsidR="00294A9F">
        <w:rPr>
          <w:noProof/>
        </w:rPr>
        <w:fldChar w:fldCharType="end"/>
      </w:r>
      <w:r w:rsidRPr="00534599">
        <w:t>.</w:t>
      </w:r>
      <w:r w:rsidR="00AE6768">
        <w:t>2.1</w:t>
      </w:r>
      <w:r w:rsidRPr="00534599">
        <w:t xml:space="preserve"> </w:t>
      </w:r>
      <w:r w:rsidR="0088057A" w:rsidRPr="000D3E4F">
        <w:rPr>
          <w:rStyle w:val="StyleCaptionBlackChar"/>
        </w:rPr>
        <w:t>Response by State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7"/>
        <w:gridCol w:w="1417"/>
        <w:gridCol w:w="1134"/>
      </w:tblGrid>
      <w:tr w:rsidR="0088057A" w:rsidRPr="00F05CCE" w:rsidTr="00032929">
        <w:trPr>
          <w:cantSplit/>
        </w:trPr>
        <w:tc>
          <w:tcPr>
            <w:tcW w:w="4927" w:type="dxa"/>
            <w:tcBorders>
              <w:bottom w:val="single" w:sz="4" w:space="0" w:color="000000"/>
            </w:tcBorders>
            <w:shd w:val="clear" w:color="auto" w:fill="E6E6E6"/>
          </w:tcPr>
          <w:p w:rsidR="0088057A" w:rsidRPr="00F05CCE" w:rsidRDefault="0088057A" w:rsidP="0012124B">
            <w:pPr>
              <w:pStyle w:val="tableheading"/>
            </w:pPr>
            <w:r>
              <w:t>State</w:t>
            </w:r>
          </w:p>
        </w:tc>
        <w:tc>
          <w:tcPr>
            <w:tcW w:w="1417" w:type="dxa"/>
            <w:tcBorders>
              <w:bottom w:val="single" w:sz="4" w:space="0" w:color="000000"/>
            </w:tcBorders>
            <w:shd w:val="clear" w:color="auto" w:fill="E6E6E6"/>
          </w:tcPr>
          <w:p w:rsidR="0088057A" w:rsidRPr="00F05CCE" w:rsidRDefault="0088057A" w:rsidP="00C96826">
            <w:pPr>
              <w:pStyle w:val="StyletableheadingCentered"/>
            </w:pPr>
            <w:r w:rsidRPr="00F05CCE">
              <w:t>Number</w:t>
            </w:r>
          </w:p>
        </w:tc>
        <w:tc>
          <w:tcPr>
            <w:tcW w:w="1134" w:type="dxa"/>
            <w:tcBorders>
              <w:bottom w:val="single" w:sz="4" w:space="0" w:color="000000"/>
            </w:tcBorders>
            <w:shd w:val="clear" w:color="auto" w:fill="E6E6E6"/>
          </w:tcPr>
          <w:p w:rsidR="0088057A" w:rsidRPr="00F05CCE" w:rsidRDefault="0088057A" w:rsidP="00C96826">
            <w:pPr>
              <w:pStyle w:val="StyletableheadingCentered"/>
            </w:pPr>
            <w:r w:rsidRPr="00F05CCE">
              <w:t>%</w:t>
            </w:r>
          </w:p>
        </w:tc>
      </w:tr>
      <w:tr w:rsidR="0088057A" w:rsidRPr="00F05CCE" w:rsidTr="00032929">
        <w:trPr>
          <w:cantSplit/>
        </w:trPr>
        <w:tc>
          <w:tcPr>
            <w:tcW w:w="4927" w:type="dxa"/>
            <w:tcBorders>
              <w:bottom w:val="nil"/>
            </w:tcBorders>
          </w:tcPr>
          <w:p w:rsidR="0088057A" w:rsidRPr="007225F3" w:rsidRDefault="0088057A" w:rsidP="0012124B">
            <w:pPr>
              <w:pStyle w:val="tabletext"/>
            </w:pPr>
            <w:r w:rsidRPr="007225F3">
              <w:t>NSW</w:t>
            </w:r>
          </w:p>
        </w:tc>
        <w:tc>
          <w:tcPr>
            <w:tcW w:w="1417" w:type="dxa"/>
            <w:tcBorders>
              <w:bottom w:val="nil"/>
            </w:tcBorders>
          </w:tcPr>
          <w:p w:rsidR="0088057A" w:rsidRPr="0012124B" w:rsidRDefault="0088057A" w:rsidP="0012124B">
            <w:pPr>
              <w:pStyle w:val="Tablenumberdectab"/>
            </w:pPr>
            <w:r w:rsidRPr="0012124B">
              <w:t>14</w:t>
            </w:r>
          </w:p>
        </w:tc>
        <w:tc>
          <w:tcPr>
            <w:tcW w:w="1134" w:type="dxa"/>
            <w:tcBorders>
              <w:bottom w:val="nil"/>
            </w:tcBorders>
          </w:tcPr>
          <w:p w:rsidR="0088057A" w:rsidRPr="0012124B" w:rsidRDefault="0088057A" w:rsidP="0012124B">
            <w:pPr>
              <w:pStyle w:val="Tablenumberdectab"/>
            </w:pPr>
            <w:r w:rsidRPr="0012124B">
              <w:t>54%</w:t>
            </w:r>
          </w:p>
        </w:tc>
      </w:tr>
      <w:tr w:rsidR="0088057A" w:rsidRPr="00F05CCE" w:rsidTr="00032929">
        <w:trPr>
          <w:cantSplit/>
        </w:trPr>
        <w:tc>
          <w:tcPr>
            <w:tcW w:w="4927" w:type="dxa"/>
            <w:tcBorders>
              <w:top w:val="nil"/>
              <w:bottom w:val="nil"/>
            </w:tcBorders>
          </w:tcPr>
          <w:p w:rsidR="0088057A" w:rsidRPr="0012124B" w:rsidRDefault="0088057A" w:rsidP="0012124B">
            <w:pPr>
              <w:pStyle w:val="tabletext"/>
            </w:pPr>
            <w:r w:rsidRPr="0012124B">
              <w:t>QLD</w:t>
            </w:r>
          </w:p>
        </w:tc>
        <w:tc>
          <w:tcPr>
            <w:tcW w:w="1417" w:type="dxa"/>
            <w:tcBorders>
              <w:top w:val="nil"/>
              <w:bottom w:val="nil"/>
            </w:tcBorders>
          </w:tcPr>
          <w:p w:rsidR="0088057A" w:rsidRPr="0012124B" w:rsidRDefault="0088057A" w:rsidP="0012124B">
            <w:pPr>
              <w:pStyle w:val="Tablenumberdectab"/>
            </w:pPr>
            <w:r w:rsidRPr="0012124B">
              <w:t>10</w:t>
            </w:r>
          </w:p>
        </w:tc>
        <w:tc>
          <w:tcPr>
            <w:tcW w:w="1134" w:type="dxa"/>
            <w:tcBorders>
              <w:top w:val="nil"/>
              <w:bottom w:val="nil"/>
            </w:tcBorders>
          </w:tcPr>
          <w:p w:rsidR="0088057A" w:rsidRPr="0012124B" w:rsidRDefault="0088057A" w:rsidP="0012124B">
            <w:pPr>
              <w:pStyle w:val="Tablenumberdectab"/>
            </w:pPr>
            <w:r w:rsidRPr="0012124B">
              <w:t>38%</w:t>
            </w:r>
          </w:p>
        </w:tc>
      </w:tr>
      <w:tr w:rsidR="0088057A" w:rsidRPr="00F05CCE" w:rsidTr="00032929">
        <w:trPr>
          <w:cantSplit/>
        </w:trPr>
        <w:tc>
          <w:tcPr>
            <w:tcW w:w="4927" w:type="dxa"/>
            <w:tcBorders>
              <w:top w:val="nil"/>
              <w:bottom w:val="nil"/>
            </w:tcBorders>
          </w:tcPr>
          <w:p w:rsidR="0088057A" w:rsidRPr="0012124B" w:rsidRDefault="0088057A" w:rsidP="0012124B">
            <w:pPr>
              <w:pStyle w:val="tabletext"/>
            </w:pPr>
            <w:r w:rsidRPr="0012124B">
              <w:t>VIC</w:t>
            </w:r>
          </w:p>
        </w:tc>
        <w:tc>
          <w:tcPr>
            <w:tcW w:w="1417" w:type="dxa"/>
            <w:tcBorders>
              <w:top w:val="nil"/>
              <w:bottom w:val="nil"/>
            </w:tcBorders>
          </w:tcPr>
          <w:p w:rsidR="0088057A" w:rsidRPr="0012124B" w:rsidRDefault="0088057A" w:rsidP="0012124B">
            <w:pPr>
              <w:pStyle w:val="Tablenumberdectab"/>
            </w:pPr>
            <w:r w:rsidRPr="0012124B">
              <w:t>7</w:t>
            </w:r>
          </w:p>
        </w:tc>
        <w:tc>
          <w:tcPr>
            <w:tcW w:w="1134" w:type="dxa"/>
            <w:tcBorders>
              <w:top w:val="nil"/>
              <w:bottom w:val="nil"/>
            </w:tcBorders>
          </w:tcPr>
          <w:p w:rsidR="0088057A" w:rsidRPr="0012124B" w:rsidRDefault="0088057A" w:rsidP="0012124B">
            <w:pPr>
              <w:pStyle w:val="Tablenumberdectab"/>
            </w:pPr>
            <w:r w:rsidRPr="0012124B">
              <w:t>27%</w:t>
            </w:r>
          </w:p>
        </w:tc>
      </w:tr>
      <w:tr w:rsidR="0088057A" w:rsidRPr="00F05CCE" w:rsidTr="00032929">
        <w:trPr>
          <w:cantSplit/>
        </w:trPr>
        <w:tc>
          <w:tcPr>
            <w:tcW w:w="4927" w:type="dxa"/>
            <w:tcBorders>
              <w:top w:val="nil"/>
              <w:bottom w:val="nil"/>
            </w:tcBorders>
          </w:tcPr>
          <w:p w:rsidR="0088057A" w:rsidRPr="0012124B" w:rsidRDefault="0088057A" w:rsidP="0012124B">
            <w:pPr>
              <w:pStyle w:val="tabletext"/>
            </w:pPr>
            <w:r w:rsidRPr="0012124B">
              <w:t>SA</w:t>
            </w:r>
          </w:p>
        </w:tc>
        <w:tc>
          <w:tcPr>
            <w:tcW w:w="1417" w:type="dxa"/>
            <w:tcBorders>
              <w:top w:val="nil"/>
              <w:bottom w:val="nil"/>
            </w:tcBorders>
          </w:tcPr>
          <w:p w:rsidR="0088057A" w:rsidRPr="0012124B" w:rsidRDefault="0088057A" w:rsidP="0012124B">
            <w:pPr>
              <w:pStyle w:val="Tablenumberdectab"/>
            </w:pPr>
            <w:r w:rsidRPr="0012124B">
              <w:t>5</w:t>
            </w:r>
          </w:p>
        </w:tc>
        <w:tc>
          <w:tcPr>
            <w:tcW w:w="1134" w:type="dxa"/>
            <w:tcBorders>
              <w:top w:val="nil"/>
              <w:bottom w:val="nil"/>
            </w:tcBorders>
          </w:tcPr>
          <w:p w:rsidR="0088057A" w:rsidRPr="0012124B" w:rsidRDefault="0088057A" w:rsidP="0012124B">
            <w:pPr>
              <w:pStyle w:val="Tablenumberdectab"/>
            </w:pPr>
            <w:r w:rsidRPr="0012124B">
              <w:t>19%</w:t>
            </w:r>
          </w:p>
        </w:tc>
      </w:tr>
      <w:tr w:rsidR="0088057A" w:rsidRPr="00F05CCE" w:rsidTr="00032929">
        <w:trPr>
          <w:cantSplit/>
        </w:trPr>
        <w:tc>
          <w:tcPr>
            <w:tcW w:w="4927" w:type="dxa"/>
            <w:tcBorders>
              <w:top w:val="nil"/>
              <w:bottom w:val="nil"/>
            </w:tcBorders>
          </w:tcPr>
          <w:p w:rsidR="0088057A" w:rsidRPr="0012124B" w:rsidRDefault="0088057A" w:rsidP="0012124B">
            <w:pPr>
              <w:pStyle w:val="tabletext"/>
            </w:pPr>
            <w:r w:rsidRPr="0012124B">
              <w:t>WA</w:t>
            </w:r>
          </w:p>
        </w:tc>
        <w:tc>
          <w:tcPr>
            <w:tcW w:w="1417" w:type="dxa"/>
            <w:tcBorders>
              <w:top w:val="nil"/>
              <w:bottom w:val="nil"/>
            </w:tcBorders>
          </w:tcPr>
          <w:p w:rsidR="0088057A" w:rsidRPr="0012124B" w:rsidRDefault="0088057A" w:rsidP="0012124B">
            <w:pPr>
              <w:pStyle w:val="Tablenumberdectab"/>
            </w:pPr>
            <w:r w:rsidRPr="0012124B">
              <w:t>4</w:t>
            </w:r>
          </w:p>
        </w:tc>
        <w:tc>
          <w:tcPr>
            <w:tcW w:w="1134" w:type="dxa"/>
            <w:tcBorders>
              <w:top w:val="nil"/>
              <w:bottom w:val="nil"/>
            </w:tcBorders>
          </w:tcPr>
          <w:p w:rsidR="0088057A" w:rsidRPr="0012124B" w:rsidRDefault="0088057A" w:rsidP="0012124B">
            <w:pPr>
              <w:pStyle w:val="Tablenumberdectab"/>
            </w:pPr>
            <w:r w:rsidRPr="0012124B">
              <w:t>15%</w:t>
            </w:r>
          </w:p>
        </w:tc>
      </w:tr>
      <w:tr w:rsidR="0088057A" w:rsidRPr="00F05CCE" w:rsidTr="00032929">
        <w:trPr>
          <w:cantSplit/>
        </w:trPr>
        <w:tc>
          <w:tcPr>
            <w:tcW w:w="4927" w:type="dxa"/>
            <w:tcBorders>
              <w:top w:val="nil"/>
              <w:bottom w:val="nil"/>
            </w:tcBorders>
          </w:tcPr>
          <w:p w:rsidR="0088057A" w:rsidRPr="0012124B" w:rsidRDefault="0088057A" w:rsidP="0012124B">
            <w:pPr>
              <w:pStyle w:val="tabletext"/>
            </w:pPr>
            <w:r w:rsidRPr="0012124B">
              <w:t>NT</w:t>
            </w:r>
          </w:p>
        </w:tc>
        <w:tc>
          <w:tcPr>
            <w:tcW w:w="1417" w:type="dxa"/>
            <w:tcBorders>
              <w:top w:val="nil"/>
              <w:bottom w:val="nil"/>
            </w:tcBorders>
          </w:tcPr>
          <w:p w:rsidR="0088057A" w:rsidRPr="0012124B" w:rsidRDefault="0088057A" w:rsidP="0012124B">
            <w:pPr>
              <w:pStyle w:val="Tablenumberdectab"/>
            </w:pPr>
            <w:r w:rsidRPr="0012124B">
              <w:t>3</w:t>
            </w:r>
          </w:p>
        </w:tc>
        <w:tc>
          <w:tcPr>
            <w:tcW w:w="1134" w:type="dxa"/>
            <w:tcBorders>
              <w:top w:val="nil"/>
              <w:bottom w:val="nil"/>
            </w:tcBorders>
          </w:tcPr>
          <w:p w:rsidR="0088057A" w:rsidRPr="0012124B" w:rsidRDefault="0088057A" w:rsidP="0012124B">
            <w:pPr>
              <w:pStyle w:val="Tablenumberdectab"/>
            </w:pPr>
            <w:r w:rsidRPr="0012124B">
              <w:t>12%</w:t>
            </w:r>
          </w:p>
        </w:tc>
      </w:tr>
      <w:tr w:rsidR="0088057A" w:rsidRPr="00F05CCE" w:rsidTr="00032929">
        <w:trPr>
          <w:cantSplit/>
        </w:trPr>
        <w:tc>
          <w:tcPr>
            <w:tcW w:w="4927" w:type="dxa"/>
            <w:tcBorders>
              <w:top w:val="nil"/>
              <w:bottom w:val="nil"/>
            </w:tcBorders>
          </w:tcPr>
          <w:p w:rsidR="0088057A" w:rsidRPr="0012124B" w:rsidRDefault="0088057A" w:rsidP="0012124B">
            <w:pPr>
              <w:pStyle w:val="tabletext"/>
            </w:pPr>
            <w:r w:rsidRPr="0012124B">
              <w:t>ACT</w:t>
            </w:r>
          </w:p>
        </w:tc>
        <w:tc>
          <w:tcPr>
            <w:tcW w:w="1417" w:type="dxa"/>
            <w:tcBorders>
              <w:top w:val="nil"/>
              <w:bottom w:val="nil"/>
            </w:tcBorders>
          </w:tcPr>
          <w:p w:rsidR="0088057A" w:rsidRPr="0012124B" w:rsidRDefault="0088057A" w:rsidP="0012124B">
            <w:pPr>
              <w:pStyle w:val="Tablenumberdectab"/>
            </w:pPr>
            <w:r w:rsidRPr="0012124B">
              <w:t>2</w:t>
            </w:r>
          </w:p>
        </w:tc>
        <w:tc>
          <w:tcPr>
            <w:tcW w:w="1134" w:type="dxa"/>
            <w:tcBorders>
              <w:top w:val="nil"/>
              <w:bottom w:val="nil"/>
            </w:tcBorders>
          </w:tcPr>
          <w:p w:rsidR="0088057A" w:rsidRPr="0012124B" w:rsidRDefault="0088057A" w:rsidP="0012124B">
            <w:pPr>
              <w:pStyle w:val="Tablenumberdectab"/>
            </w:pPr>
            <w:r w:rsidRPr="0012124B">
              <w:t>7%</w:t>
            </w:r>
          </w:p>
        </w:tc>
      </w:tr>
      <w:tr w:rsidR="0088057A" w:rsidRPr="00F05CCE" w:rsidTr="00032929">
        <w:trPr>
          <w:cantSplit/>
        </w:trPr>
        <w:tc>
          <w:tcPr>
            <w:tcW w:w="4927" w:type="dxa"/>
            <w:tcBorders>
              <w:top w:val="nil"/>
            </w:tcBorders>
          </w:tcPr>
          <w:p w:rsidR="0088057A" w:rsidRPr="0012124B" w:rsidRDefault="0088057A" w:rsidP="0012124B">
            <w:pPr>
              <w:pStyle w:val="tabletext"/>
            </w:pPr>
            <w:r w:rsidRPr="0012124B">
              <w:t>TAS</w:t>
            </w:r>
          </w:p>
        </w:tc>
        <w:tc>
          <w:tcPr>
            <w:tcW w:w="1417" w:type="dxa"/>
            <w:tcBorders>
              <w:top w:val="nil"/>
            </w:tcBorders>
          </w:tcPr>
          <w:p w:rsidR="0088057A" w:rsidRPr="0012124B" w:rsidRDefault="0088057A" w:rsidP="0012124B">
            <w:pPr>
              <w:pStyle w:val="Tablenumberdectab"/>
            </w:pPr>
            <w:r w:rsidRPr="0012124B">
              <w:t>1</w:t>
            </w:r>
          </w:p>
        </w:tc>
        <w:tc>
          <w:tcPr>
            <w:tcW w:w="1134" w:type="dxa"/>
            <w:tcBorders>
              <w:top w:val="nil"/>
            </w:tcBorders>
          </w:tcPr>
          <w:p w:rsidR="0088057A" w:rsidRPr="0012124B" w:rsidRDefault="0088057A" w:rsidP="0012124B">
            <w:pPr>
              <w:pStyle w:val="Tablenumberdectab"/>
            </w:pPr>
            <w:r w:rsidRPr="0012124B">
              <w:t>4%</w:t>
            </w:r>
          </w:p>
        </w:tc>
      </w:tr>
      <w:tr w:rsidR="0088057A" w:rsidRPr="0012124B" w:rsidTr="00032929">
        <w:trPr>
          <w:cantSplit/>
        </w:trPr>
        <w:tc>
          <w:tcPr>
            <w:tcW w:w="4927" w:type="dxa"/>
          </w:tcPr>
          <w:p w:rsidR="0088057A" w:rsidRPr="0012124B" w:rsidRDefault="0088057A" w:rsidP="0012124B">
            <w:pPr>
              <w:pStyle w:val="tabletext"/>
              <w:rPr>
                <w:b/>
              </w:rPr>
            </w:pPr>
            <w:r w:rsidRPr="0012124B">
              <w:rPr>
                <w:b/>
              </w:rPr>
              <w:t>Total (multiple responses) 26</w:t>
            </w:r>
          </w:p>
        </w:tc>
        <w:tc>
          <w:tcPr>
            <w:tcW w:w="1417" w:type="dxa"/>
            <w:vAlign w:val="center"/>
          </w:tcPr>
          <w:p w:rsidR="0088057A" w:rsidRPr="0012124B" w:rsidRDefault="0088057A" w:rsidP="0012124B">
            <w:pPr>
              <w:pStyle w:val="Tablenumberdectab"/>
              <w:rPr>
                <w:b/>
              </w:rPr>
            </w:pPr>
            <w:r w:rsidRPr="0012124B">
              <w:rPr>
                <w:b/>
              </w:rPr>
              <w:t>50</w:t>
            </w:r>
          </w:p>
        </w:tc>
        <w:tc>
          <w:tcPr>
            <w:tcW w:w="1134" w:type="dxa"/>
          </w:tcPr>
          <w:p w:rsidR="0088057A" w:rsidRPr="0012124B" w:rsidRDefault="0088057A" w:rsidP="0012124B">
            <w:pPr>
              <w:pStyle w:val="Tablenumberdectab"/>
              <w:rPr>
                <w:b/>
              </w:rPr>
            </w:pPr>
          </w:p>
        </w:tc>
      </w:tr>
    </w:tbl>
    <w:p w:rsidR="0088057A" w:rsidRDefault="0088057A" w:rsidP="0012124B">
      <w:pPr>
        <w:pStyle w:val="BodyText"/>
        <w:rPr>
          <w:b/>
          <w:color w:val="000000"/>
          <w:szCs w:val="22"/>
        </w:rPr>
      </w:pPr>
    </w:p>
    <w:p w:rsidR="0088057A" w:rsidRPr="000D3E4F" w:rsidRDefault="00534599" w:rsidP="00534599">
      <w:pPr>
        <w:pStyle w:val="Caption"/>
        <w:rPr>
          <w:rStyle w:val="StyleCaptionBlackChar"/>
        </w:rPr>
      </w:pPr>
      <w:r w:rsidRPr="000D3E4F">
        <w:rPr>
          <w:rStyle w:val="StyleCaptionBlackChar"/>
        </w:rPr>
        <w:t xml:space="preserve">Table </w:t>
      </w:r>
      <w:r w:rsidR="00EE6E1F" w:rsidRPr="00534599">
        <w:rPr>
          <w:color w:val="000000"/>
          <w:szCs w:val="22"/>
        </w:rPr>
        <w:fldChar w:fldCharType="begin"/>
      </w:r>
      <w:r w:rsidRPr="00534599">
        <w:rPr>
          <w:color w:val="000000"/>
          <w:szCs w:val="22"/>
        </w:rPr>
        <w:instrText xml:space="preserve"> STYLEREF 1 \s </w:instrText>
      </w:r>
      <w:r w:rsidR="00EE6E1F" w:rsidRPr="00534599">
        <w:rPr>
          <w:color w:val="000000"/>
          <w:szCs w:val="22"/>
        </w:rPr>
        <w:fldChar w:fldCharType="separate"/>
      </w:r>
      <w:r w:rsidR="008C381D">
        <w:rPr>
          <w:noProof/>
          <w:color w:val="000000"/>
          <w:szCs w:val="22"/>
        </w:rPr>
        <w:t>1</w:t>
      </w:r>
      <w:r w:rsidR="00EE6E1F" w:rsidRPr="00534599">
        <w:rPr>
          <w:color w:val="000000"/>
          <w:szCs w:val="22"/>
        </w:rPr>
        <w:fldChar w:fldCharType="end"/>
      </w:r>
      <w:r w:rsidRPr="000D3E4F">
        <w:rPr>
          <w:rStyle w:val="StyleCaptionBlackChar"/>
        </w:rPr>
        <w:t>.</w:t>
      </w:r>
      <w:r w:rsidR="00EE6E1F" w:rsidRPr="00534599">
        <w:rPr>
          <w:color w:val="000000"/>
          <w:szCs w:val="22"/>
        </w:rPr>
        <w:fldChar w:fldCharType="begin"/>
      </w:r>
      <w:r w:rsidRPr="00534599">
        <w:rPr>
          <w:color w:val="000000"/>
          <w:szCs w:val="22"/>
        </w:rPr>
        <w:instrText xml:space="preserve"> SEQ Table \* ARABIC \s 1 </w:instrText>
      </w:r>
      <w:r w:rsidR="00EE6E1F" w:rsidRPr="00534599">
        <w:rPr>
          <w:color w:val="000000"/>
          <w:szCs w:val="22"/>
        </w:rPr>
        <w:fldChar w:fldCharType="separate"/>
      </w:r>
      <w:r w:rsidR="008C381D">
        <w:rPr>
          <w:noProof/>
          <w:color w:val="000000"/>
          <w:szCs w:val="22"/>
        </w:rPr>
        <w:t>1</w:t>
      </w:r>
      <w:r w:rsidR="00EE6E1F" w:rsidRPr="00534599">
        <w:rPr>
          <w:color w:val="000000"/>
          <w:szCs w:val="22"/>
        </w:rPr>
        <w:fldChar w:fldCharType="end"/>
      </w:r>
      <w:r w:rsidR="00AE6768">
        <w:rPr>
          <w:color w:val="000000"/>
          <w:szCs w:val="22"/>
        </w:rPr>
        <w:t>.2</w:t>
      </w:r>
      <w:r w:rsidRPr="000D3E4F">
        <w:rPr>
          <w:rStyle w:val="StyleCaptionBlackChar"/>
        </w:rPr>
        <w:t xml:space="preserve"> </w:t>
      </w:r>
      <w:r w:rsidR="0088057A" w:rsidRPr="000D3E4F">
        <w:rPr>
          <w:rStyle w:val="StyleCaptionBlackChar"/>
        </w:rPr>
        <w:t xml:space="preserve"> Response by Business Size</w:t>
      </w:r>
    </w:p>
    <w:tbl>
      <w:tblP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1417"/>
        <w:gridCol w:w="1134"/>
      </w:tblGrid>
      <w:tr w:rsidR="0088057A" w:rsidRPr="00534599" w:rsidTr="00032929">
        <w:trPr>
          <w:cantSplit/>
        </w:trPr>
        <w:tc>
          <w:tcPr>
            <w:tcW w:w="4962" w:type="dxa"/>
            <w:tcBorders>
              <w:bottom w:val="single" w:sz="4" w:space="0" w:color="000000"/>
            </w:tcBorders>
            <w:shd w:val="clear" w:color="auto" w:fill="E6E6E6"/>
          </w:tcPr>
          <w:p w:rsidR="0088057A" w:rsidRPr="00534599" w:rsidRDefault="0088057A" w:rsidP="0012124B">
            <w:pPr>
              <w:pStyle w:val="tableheading"/>
              <w:rPr>
                <w:rFonts w:cs="Arial"/>
                <w:bCs/>
                <w:szCs w:val="22"/>
              </w:rPr>
            </w:pPr>
            <w:r w:rsidRPr="00534599">
              <w:rPr>
                <w:rFonts w:cs="Arial"/>
                <w:bCs/>
                <w:szCs w:val="22"/>
              </w:rPr>
              <w:t>Size</w:t>
            </w:r>
          </w:p>
        </w:tc>
        <w:tc>
          <w:tcPr>
            <w:tcW w:w="1417" w:type="dxa"/>
            <w:tcBorders>
              <w:bottom w:val="single" w:sz="4" w:space="0" w:color="000000"/>
            </w:tcBorders>
            <w:shd w:val="clear" w:color="auto" w:fill="E6E6E6"/>
          </w:tcPr>
          <w:p w:rsidR="0088057A" w:rsidRPr="00534599" w:rsidRDefault="0088057A" w:rsidP="00C96826">
            <w:pPr>
              <w:pStyle w:val="StyletableheadingCentered"/>
            </w:pPr>
            <w:r w:rsidRPr="00534599">
              <w:t>Number</w:t>
            </w:r>
          </w:p>
        </w:tc>
        <w:tc>
          <w:tcPr>
            <w:tcW w:w="1134" w:type="dxa"/>
            <w:tcBorders>
              <w:bottom w:val="single" w:sz="4" w:space="0" w:color="000000"/>
            </w:tcBorders>
            <w:shd w:val="clear" w:color="auto" w:fill="E6E6E6"/>
          </w:tcPr>
          <w:p w:rsidR="0088057A" w:rsidRPr="00534599" w:rsidRDefault="0088057A" w:rsidP="00C96826">
            <w:pPr>
              <w:pStyle w:val="StyletableheadingCentered"/>
            </w:pPr>
            <w:r w:rsidRPr="00534599">
              <w:t>%</w:t>
            </w:r>
          </w:p>
        </w:tc>
      </w:tr>
      <w:tr w:rsidR="0088057A" w:rsidRPr="00534599" w:rsidTr="00032929">
        <w:trPr>
          <w:cantSplit/>
        </w:trPr>
        <w:tc>
          <w:tcPr>
            <w:tcW w:w="4962" w:type="dxa"/>
            <w:tcBorders>
              <w:bottom w:val="nil"/>
            </w:tcBorders>
          </w:tcPr>
          <w:p w:rsidR="0088057A" w:rsidRPr="00534599" w:rsidRDefault="0088057A" w:rsidP="0012124B">
            <w:pPr>
              <w:pStyle w:val="tabletext"/>
              <w:rPr>
                <w:rFonts w:cs="Arial"/>
                <w:bCs/>
                <w:szCs w:val="22"/>
              </w:rPr>
            </w:pPr>
            <w:r w:rsidRPr="00534599">
              <w:rPr>
                <w:rFonts w:cs="Arial"/>
                <w:bCs/>
                <w:szCs w:val="22"/>
              </w:rPr>
              <w:t>Large (200 or more employees)</w:t>
            </w:r>
          </w:p>
        </w:tc>
        <w:tc>
          <w:tcPr>
            <w:tcW w:w="1417" w:type="dxa"/>
            <w:tcBorders>
              <w:bottom w:val="nil"/>
            </w:tcBorders>
          </w:tcPr>
          <w:p w:rsidR="0088057A" w:rsidRPr="00534599" w:rsidRDefault="0088057A" w:rsidP="0012124B">
            <w:pPr>
              <w:pStyle w:val="Tablenumberdectab"/>
              <w:rPr>
                <w:rFonts w:cs="Arial"/>
                <w:bCs/>
                <w:szCs w:val="22"/>
              </w:rPr>
            </w:pPr>
            <w:r w:rsidRPr="00534599">
              <w:rPr>
                <w:rFonts w:cs="Arial"/>
                <w:bCs/>
                <w:szCs w:val="22"/>
              </w:rPr>
              <w:t>37</w:t>
            </w:r>
          </w:p>
        </w:tc>
        <w:tc>
          <w:tcPr>
            <w:tcW w:w="1134" w:type="dxa"/>
            <w:tcBorders>
              <w:bottom w:val="nil"/>
            </w:tcBorders>
          </w:tcPr>
          <w:p w:rsidR="0088057A" w:rsidRPr="00534599" w:rsidRDefault="0088057A" w:rsidP="0012124B">
            <w:pPr>
              <w:pStyle w:val="Tablenumberdectab"/>
              <w:rPr>
                <w:rFonts w:cs="Arial"/>
                <w:bCs/>
                <w:szCs w:val="22"/>
              </w:rPr>
            </w:pPr>
            <w:r w:rsidRPr="00534599">
              <w:rPr>
                <w:rFonts w:cs="Arial"/>
                <w:bCs/>
                <w:szCs w:val="22"/>
              </w:rPr>
              <w:t>56%</w:t>
            </w:r>
          </w:p>
        </w:tc>
      </w:tr>
      <w:tr w:rsidR="0088057A" w:rsidRPr="00534599" w:rsidTr="00032929">
        <w:trPr>
          <w:cantSplit/>
        </w:trPr>
        <w:tc>
          <w:tcPr>
            <w:tcW w:w="4962" w:type="dxa"/>
            <w:tcBorders>
              <w:top w:val="nil"/>
              <w:bottom w:val="nil"/>
            </w:tcBorders>
          </w:tcPr>
          <w:p w:rsidR="0088057A" w:rsidRPr="00534599" w:rsidRDefault="0088057A" w:rsidP="0012124B">
            <w:pPr>
              <w:pStyle w:val="tabletext"/>
              <w:rPr>
                <w:rFonts w:cs="Arial"/>
                <w:bCs/>
                <w:szCs w:val="22"/>
              </w:rPr>
            </w:pPr>
            <w:r w:rsidRPr="00534599">
              <w:rPr>
                <w:rFonts w:cs="Arial"/>
                <w:bCs/>
                <w:szCs w:val="22"/>
              </w:rPr>
              <w:t>Medium (20-199)</w:t>
            </w:r>
          </w:p>
        </w:tc>
        <w:tc>
          <w:tcPr>
            <w:tcW w:w="1417" w:type="dxa"/>
            <w:tcBorders>
              <w:top w:val="nil"/>
              <w:bottom w:val="nil"/>
            </w:tcBorders>
          </w:tcPr>
          <w:p w:rsidR="0088057A" w:rsidRPr="00534599" w:rsidRDefault="0088057A" w:rsidP="0012124B">
            <w:pPr>
              <w:pStyle w:val="Tablenumberdectab"/>
              <w:rPr>
                <w:rFonts w:cs="Arial"/>
                <w:bCs/>
                <w:szCs w:val="22"/>
              </w:rPr>
            </w:pPr>
            <w:r w:rsidRPr="00534599">
              <w:rPr>
                <w:rFonts w:cs="Arial"/>
                <w:bCs/>
                <w:szCs w:val="22"/>
              </w:rPr>
              <w:t>19</w:t>
            </w:r>
          </w:p>
        </w:tc>
        <w:tc>
          <w:tcPr>
            <w:tcW w:w="1134" w:type="dxa"/>
            <w:tcBorders>
              <w:top w:val="nil"/>
              <w:bottom w:val="nil"/>
            </w:tcBorders>
          </w:tcPr>
          <w:p w:rsidR="0088057A" w:rsidRPr="00534599" w:rsidRDefault="0088057A" w:rsidP="0012124B">
            <w:pPr>
              <w:pStyle w:val="Tablenumberdectab"/>
              <w:rPr>
                <w:rFonts w:cs="Arial"/>
                <w:bCs/>
                <w:szCs w:val="22"/>
              </w:rPr>
            </w:pPr>
            <w:r w:rsidRPr="00534599">
              <w:rPr>
                <w:rFonts w:cs="Arial"/>
                <w:bCs/>
                <w:szCs w:val="22"/>
              </w:rPr>
              <w:t>29%</w:t>
            </w:r>
          </w:p>
        </w:tc>
      </w:tr>
      <w:tr w:rsidR="0088057A" w:rsidRPr="00534599" w:rsidTr="00032929">
        <w:trPr>
          <w:cantSplit/>
        </w:trPr>
        <w:tc>
          <w:tcPr>
            <w:tcW w:w="4962" w:type="dxa"/>
            <w:tcBorders>
              <w:top w:val="nil"/>
              <w:bottom w:val="nil"/>
            </w:tcBorders>
          </w:tcPr>
          <w:p w:rsidR="0088057A" w:rsidRPr="00534599" w:rsidRDefault="0088057A" w:rsidP="0012124B">
            <w:pPr>
              <w:pStyle w:val="tabletext"/>
              <w:rPr>
                <w:rFonts w:cs="Arial"/>
                <w:bCs/>
                <w:szCs w:val="22"/>
              </w:rPr>
            </w:pPr>
            <w:r w:rsidRPr="00534599">
              <w:rPr>
                <w:rFonts w:cs="Arial"/>
                <w:bCs/>
                <w:szCs w:val="22"/>
              </w:rPr>
              <w:t>Micro (&lt;5)</w:t>
            </w:r>
          </w:p>
        </w:tc>
        <w:tc>
          <w:tcPr>
            <w:tcW w:w="1417" w:type="dxa"/>
            <w:tcBorders>
              <w:top w:val="nil"/>
              <w:bottom w:val="nil"/>
            </w:tcBorders>
          </w:tcPr>
          <w:p w:rsidR="0088057A" w:rsidRPr="00534599" w:rsidRDefault="0088057A" w:rsidP="0012124B">
            <w:pPr>
              <w:pStyle w:val="Tablenumberdectab"/>
              <w:rPr>
                <w:rFonts w:cs="Arial"/>
                <w:bCs/>
                <w:szCs w:val="22"/>
              </w:rPr>
            </w:pPr>
            <w:r w:rsidRPr="00534599">
              <w:rPr>
                <w:rFonts w:cs="Arial"/>
                <w:bCs/>
                <w:szCs w:val="22"/>
              </w:rPr>
              <w:t>5</w:t>
            </w:r>
          </w:p>
        </w:tc>
        <w:tc>
          <w:tcPr>
            <w:tcW w:w="1134" w:type="dxa"/>
            <w:tcBorders>
              <w:top w:val="nil"/>
              <w:bottom w:val="nil"/>
            </w:tcBorders>
          </w:tcPr>
          <w:p w:rsidR="0088057A" w:rsidRPr="00534599" w:rsidRDefault="0088057A" w:rsidP="0012124B">
            <w:pPr>
              <w:pStyle w:val="Tablenumberdectab"/>
              <w:rPr>
                <w:rFonts w:cs="Arial"/>
                <w:bCs/>
                <w:szCs w:val="22"/>
              </w:rPr>
            </w:pPr>
            <w:r w:rsidRPr="00534599">
              <w:rPr>
                <w:rFonts w:cs="Arial"/>
                <w:bCs/>
                <w:szCs w:val="22"/>
              </w:rPr>
              <w:t>8%</w:t>
            </w:r>
          </w:p>
        </w:tc>
      </w:tr>
      <w:tr w:rsidR="0088057A" w:rsidRPr="00534599" w:rsidTr="00032929">
        <w:trPr>
          <w:cantSplit/>
        </w:trPr>
        <w:tc>
          <w:tcPr>
            <w:tcW w:w="4962" w:type="dxa"/>
            <w:tcBorders>
              <w:top w:val="nil"/>
            </w:tcBorders>
          </w:tcPr>
          <w:p w:rsidR="0088057A" w:rsidRPr="00534599" w:rsidRDefault="0088057A" w:rsidP="0012124B">
            <w:pPr>
              <w:pStyle w:val="tabletext"/>
              <w:rPr>
                <w:rFonts w:cs="Arial"/>
                <w:bCs/>
                <w:szCs w:val="22"/>
              </w:rPr>
            </w:pPr>
            <w:r w:rsidRPr="00534599">
              <w:rPr>
                <w:rFonts w:cs="Arial"/>
                <w:bCs/>
                <w:szCs w:val="22"/>
              </w:rPr>
              <w:t>Small (5-19)</w:t>
            </w:r>
          </w:p>
        </w:tc>
        <w:tc>
          <w:tcPr>
            <w:tcW w:w="1417" w:type="dxa"/>
            <w:tcBorders>
              <w:top w:val="nil"/>
            </w:tcBorders>
          </w:tcPr>
          <w:p w:rsidR="0088057A" w:rsidRPr="00534599" w:rsidRDefault="0088057A" w:rsidP="0012124B">
            <w:pPr>
              <w:pStyle w:val="Tablenumberdectab"/>
              <w:rPr>
                <w:rFonts w:cs="Arial"/>
                <w:bCs/>
                <w:szCs w:val="22"/>
              </w:rPr>
            </w:pPr>
            <w:r w:rsidRPr="00534599">
              <w:rPr>
                <w:rFonts w:cs="Arial"/>
                <w:bCs/>
                <w:szCs w:val="22"/>
              </w:rPr>
              <w:t>5</w:t>
            </w:r>
          </w:p>
        </w:tc>
        <w:tc>
          <w:tcPr>
            <w:tcW w:w="1134" w:type="dxa"/>
            <w:tcBorders>
              <w:top w:val="nil"/>
            </w:tcBorders>
          </w:tcPr>
          <w:p w:rsidR="0088057A" w:rsidRPr="00534599" w:rsidRDefault="0088057A" w:rsidP="0012124B">
            <w:pPr>
              <w:pStyle w:val="Tablenumberdectab"/>
              <w:rPr>
                <w:rFonts w:cs="Arial"/>
                <w:bCs/>
                <w:szCs w:val="22"/>
              </w:rPr>
            </w:pPr>
            <w:r w:rsidRPr="00534599">
              <w:rPr>
                <w:rFonts w:cs="Arial"/>
                <w:bCs/>
                <w:szCs w:val="22"/>
              </w:rPr>
              <w:t>8%</w:t>
            </w:r>
          </w:p>
        </w:tc>
      </w:tr>
      <w:tr w:rsidR="0088057A" w:rsidRPr="00534599" w:rsidTr="00032929">
        <w:trPr>
          <w:cantSplit/>
        </w:trPr>
        <w:tc>
          <w:tcPr>
            <w:tcW w:w="4962" w:type="dxa"/>
          </w:tcPr>
          <w:p w:rsidR="0088057A" w:rsidRPr="00534599" w:rsidRDefault="0088057A" w:rsidP="0012124B">
            <w:pPr>
              <w:pStyle w:val="tabletext"/>
              <w:rPr>
                <w:rFonts w:cs="Arial"/>
                <w:b/>
                <w:szCs w:val="22"/>
              </w:rPr>
            </w:pPr>
            <w:r w:rsidRPr="00534599">
              <w:rPr>
                <w:rFonts w:cs="Arial"/>
                <w:b/>
                <w:szCs w:val="22"/>
              </w:rPr>
              <w:t>Total</w:t>
            </w:r>
            <w:r w:rsidRPr="00534599">
              <w:rPr>
                <w:rFonts w:cs="Arial"/>
                <w:b/>
                <w:szCs w:val="22"/>
              </w:rPr>
              <w:tab/>
            </w:r>
          </w:p>
        </w:tc>
        <w:tc>
          <w:tcPr>
            <w:tcW w:w="1417" w:type="dxa"/>
          </w:tcPr>
          <w:p w:rsidR="0088057A" w:rsidRPr="00534599" w:rsidRDefault="0088057A" w:rsidP="0012124B">
            <w:pPr>
              <w:pStyle w:val="Tablenumberdectab"/>
              <w:rPr>
                <w:rFonts w:cs="Arial"/>
                <w:b/>
                <w:bCs/>
                <w:szCs w:val="22"/>
              </w:rPr>
            </w:pPr>
            <w:r w:rsidRPr="00534599">
              <w:rPr>
                <w:rFonts w:cs="Arial"/>
                <w:b/>
                <w:bCs/>
                <w:szCs w:val="22"/>
              </w:rPr>
              <w:t>66</w:t>
            </w:r>
          </w:p>
        </w:tc>
        <w:tc>
          <w:tcPr>
            <w:tcW w:w="1134" w:type="dxa"/>
          </w:tcPr>
          <w:p w:rsidR="0088057A" w:rsidRPr="00534599" w:rsidRDefault="0088057A" w:rsidP="0012124B">
            <w:pPr>
              <w:pStyle w:val="Tablenumberdectab"/>
              <w:rPr>
                <w:rFonts w:cs="Arial"/>
                <w:b/>
                <w:bCs/>
                <w:szCs w:val="22"/>
              </w:rPr>
            </w:pPr>
            <w:r w:rsidRPr="00534599">
              <w:rPr>
                <w:rFonts w:cs="Arial"/>
                <w:b/>
                <w:bCs/>
                <w:szCs w:val="22"/>
              </w:rPr>
              <w:t>100%</w:t>
            </w:r>
          </w:p>
        </w:tc>
      </w:tr>
    </w:tbl>
    <w:p w:rsidR="0088057A" w:rsidRDefault="0088057A" w:rsidP="0012124B">
      <w:pPr>
        <w:pStyle w:val="BodyText"/>
        <w:rPr>
          <w:b/>
          <w:color w:val="000000"/>
          <w:szCs w:val="22"/>
        </w:rPr>
      </w:pPr>
    </w:p>
    <w:p w:rsidR="0088057A" w:rsidRPr="000D3E4F" w:rsidRDefault="00534599" w:rsidP="00534599">
      <w:pPr>
        <w:pStyle w:val="Caption"/>
        <w:rPr>
          <w:rStyle w:val="StyleCaptionBlackChar"/>
        </w:rPr>
      </w:pPr>
      <w:r w:rsidRPr="000D3E4F">
        <w:rPr>
          <w:rStyle w:val="StyleCaptionBlackChar"/>
        </w:rPr>
        <w:t xml:space="preserve">Table </w:t>
      </w:r>
      <w:r w:rsidR="00EE6E1F" w:rsidRPr="00534599">
        <w:rPr>
          <w:color w:val="000000"/>
          <w:szCs w:val="22"/>
        </w:rPr>
        <w:fldChar w:fldCharType="begin"/>
      </w:r>
      <w:r w:rsidRPr="00534599">
        <w:rPr>
          <w:color w:val="000000"/>
          <w:szCs w:val="22"/>
        </w:rPr>
        <w:instrText xml:space="preserve"> STYLEREF 1 \s </w:instrText>
      </w:r>
      <w:r w:rsidR="00EE6E1F" w:rsidRPr="00534599">
        <w:rPr>
          <w:color w:val="000000"/>
          <w:szCs w:val="22"/>
        </w:rPr>
        <w:fldChar w:fldCharType="separate"/>
      </w:r>
      <w:r w:rsidR="008C381D">
        <w:rPr>
          <w:noProof/>
          <w:color w:val="000000"/>
          <w:szCs w:val="22"/>
        </w:rPr>
        <w:t>1</w:t>
      </w:r>
      <w:r w:rsidR="00EE6E1F" w:rsidRPr="00534599">
        <w:rPr>
          <w:color w:val="000000"/>
          <w:szCs w:val="22"/>
        </w:rPr>
        <w:fldChar w:fldCharType="end"/>
      </w:r>
      <w:r w:rsidRPr="000D3E4F">
        <w:rPr>
          <w:rStyle w:val="StyleCaptionBlackChar"/>
        </w:rPr>
        <w:t>.</w:t>
      </w:r>
      <w:r w:rsidR="00AE6768">
        <w:rPr>
          <w:color w:val="000000"/>
          <w:szCs w:val="22"/>
        </w:rPr>
        <w:t>2.3</w:t>
      </w:r>
      <w:r w:rsidRPr="000D3E4F">
        <w:rPr>
          <w:rStyle w:val="StyleCaptionBlackChar"/>
        </w:rPr>
        <w:t xml:space="preserve"> </w:t>
      </w:r>
      <w:r w:rsidR="0088057A" w:rsidRPr="000D3E4F">
        <w:rPr>
          <w:rStyle w:val="StyleCaptionBlackChar"/>
        </w:rPr>
        <w:t xml:space="preserve">Response by Business Location </w:t>
      </w:r>
    </w:p>
    <w:tbl>
      <w:tblP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1417"/>
        <w:gridCol w:w="1134"/>
      </w:tblGrid>
      <w:tr w:rsidR="0088057A" w:rsidRPr="00534599" w:rsidTr="00032929">
        <w:trPr>
          <w:cantSplit/>
        </w:trPr>
        <w:tc>
          <w:tcPr>
            <w:tcW w:w="4962" w:type="dxa"/>
            <w:tcBorders>
              <w:bottom w:val="single" w:sz="4" w:space="0" w:color="000000"/>
            </w:tcBorders>
            <w:shd w:val="clear" w:color="auto" w:fill="E6E6E6"/>
          </w:tcPr>
          <w:p w:rsidR="0088057A" w:rsidRPr="00534599" w:rsidRDefault="0088057A" w:rsidP="00534599">
            <w:pPr>
              <w:pStyle w:val="tableheading"/>
            </w:pPr>
            <w:r w:rsidRPr="00534599">
              <w:t>Location</w:t>
            </w:r>
          </w:p>
        </w:tc>
        <w:tc>
          <w:tcPr>
            <w:tcW w:w="1417" w:type="dxa"/>
            <w:tcBorders>
              <w:bottom w:val="single" w:sz="4" w:space="0" w:color="000000"/>
            </w:tcBorders>
            <w:shd w:val="clear" w:color="auto" w:fill="E6E6E6"/>
          </w:tcPr>
          <w:p w:rsidR="0088057A" w:rsidRPr="00534599" w:rsidRDefault="0088057A" w:rsidP="00C96826">
            <w:pPr>
              <w:pStyle w:val="StyletableheadingCentered"/>
            </w:pPr>
            <w:r w:rsidRPr="00534599">
              <w:t>Number</w:t>
            </w:r>
          </w:p>
        </w:tc>
        <w:tc>
          <w:tcPr>
            <w:tcW w:w="1134" w:type="dxa"/>
            <w:tcBorders>
              <w:bottom w:val="single" w:sz="4" w:space="0" w:color="000000"/>
            </w:tcBorders>
            <w:shd w:val="clear" w:color="auto" w:fill="E6E6E6"/>
          </w:tcPr>
          <w:p w:rsidR="0088057A" w:rsidRPr="00534599" w:rsidRDefault="0088057A" w:rsidP="00C96826">
            <w:pPr>
              <w:pStyle w:val="StyletableheadingCentered"/>
            </w:pPr>
            <w:r w:rsidRPr="00534599">
              <w:t>%</w:t>
            </w:r>
          </w:p>
        </w:tc>
      </w:tr>
      <w:tr w:rsidR="0088057A" w:rsidRPr="00F05CCE" w:rsidTr="00032929">
        <w:trPr>
          <w:cantSplit/>
        </w:trPr>
        <w:tc>
          <w:tcPr>
            <w:tcW w:w="4962" w:type="dxa"/>
            <w:tcBorders>
              <w:bottom w:val="nil"/>
            </w:tcBorders>
          </w:tcPr>
          <w:p w:rsidR="0088057A" w:rsidRPr="00534599" w:rsidRDefault="0088057A" w:rsidP="00534599">
            <w:pPr>
              <w:pStyle w:val="tabletext"/>
            </w:pPr>
            <w:r w:rsidRPr="00534599">
              <w:t>Internationally</w:t>
            </w:r>
          </w:p>
        </w:tc>
        <w:tc>
          <w:tcPr>
            <w:tcW w:w="1417" w:type="dxa"/>
            <w:tcBorders>
              <w:bottom w:val="nil"/>
            </w:tcBorders>
          </w:tcPr>
          <w:p w:rsidR="0088057A" w:rsidRPr="00534599" w:rsidRDefault="0088057A" w:rsidP="00534599">
            <w:pPr>
              <w:pStyle w:val="Tablenumberdectab"/>
            </w:pPr>
            <w:r w:rsidRPr="00534599">
              <w:t>27</w:t>
            </w:r>
          </w:p>
        </w:tc>
        <w:tc>
          <w:tcPr>
            <w:tcW w:w="1134" w:type="dxa"/>
            <w:tcBorders>
              <w:bottom w:val="nil"/>
            </w:tcBorders>
          </w:tcPr>
          <w:p w:rsidR="0088057A" w:rsidRPr="00534599" w:rsidRDefault="0088057A" w:rsidP="00534599">
            <w:pPr>
              <w:pStyle w:val="Tablenumberdectab"/>
            </w:pPr>
            <w:r w:rsidRPr="00534599">
              <w:t>41%</w:t>
            </w:r>
          </w:p>
        </w:tc>
      </w:tr>
      <w:tr w:rsidR="0088057A" w:rsidRPr="00F05CCE" w:rsidTr="00032929">
        <w:trPr>
          <w:cantSplit/>
        </w:trPr>
        <w:tc>
          <w:tcPr>
            <w:tcW w:w="4962" w:type="dxa"/>
            <w:tcBorders>
              <w:top w:val="nil"/>
              <w:bottom w:val="nil"/>
            </w:tcBorders>
          </w:tcPr>
          <w:p w:rsidR="0088057A" w:rsidRPr="00534599" w:rsidRDefault="0088057A" w:rsidP="00534599">
            <w:pPr>
              <w:pStyle w:val="tabletext"/>
            </w:pPr>
            <w:r w:rsidRPr="00534599">
              <w:t>Nationally</w:t>
            </w:r>
          </w:p>
        </w:tc>
        <w:tc>
          <w:tcPr>
            <w:tcW w:w="1417" w:type="dxa"/>
            <w:tcBorders>
              <w:top w:val="nil"/>
              <w:bottom w:val="nil"/>
            </w:tcBorders>
          </w:tcPr>
          <w:p w:rsidR="0088057A" w:rsidRPr="00534599" w:rsidRDefault="0088057A" w:rsidP="00534599">
            <w:pPr>
              <w:pStyle w:val="Tablenumberdectab"/>
            </w:pPr>
            <w:r w:rsidRPr="00534599">
              <w:t>18</w:t>
            </w:r>
          </w:p>
        </w:tc>
        <w:tc>
          <w:tcPr>
            <w:tcW w:w="1134" w:type="dxa"/>
            <w:tcBorders>
              <w:top w:val="nil"/>
              <w:bottom w:val="nil"/>
            </w:tcBorders>
          </w:tcPr>
          <w:p w:rsidR="0088057A" w:rsidRPr="00534599" w:rsidRDefault="0088057A" w:rsidP="00534599">
            <w:pPr>
              <w:pStyle w:val="Tablenumberdectab"/>
            </w:pPr>
            <w:r w:rsidRPr="00534599">
              <w:t>27%</w:t>
            </w:r>
          </w:p>
        </w:tc>
      </w:tr>
      <w:tr w:rsidR="0088057A" w:rsidRPr="00F05CCE" w:rsidTr="00032929">
        <w:trPr>
          <w:cantSplit/>
        </w:trPr>
        <w:tc>
          <w:tcPr>
            <w:tcW w:w="4962" w:type="dxa"/>
            <w:tcBorders>
              <w:top w:val="nil"/>
              <w:bottom w:val="nil"/>
            </w:tcBorders>
          </w:tcPr>
          <w:p w:rsidR="0088057A" w:rsidRPr="00534599" w:rsidRDefault="0088057A" w:rsidP="00534599">
            <w:pPr>
              <w:pStyle w:val="tabletext"/>
            </w:pPr>
            <w:r w:rsidRPr="00534599">
              <w:t>Regionally</w:t>
            </w:r>
          </w:p>
        </w:tc>
        <w:tc>
          <w:tcPr>
            <w:tcW w:w="1417" w:type="dxa"/>
            <w:tcBorders>
              <w:top w:val="nil"/>
              <w:bottom w:val="nil"/>
            </w:tcBorders>
          </w:tcPr>
          <w:p w:rsidR="0088057A" w:rsidRPr="00534599" w:rsidRDefault="0088057A" w:rsidP="00534599">
            <w:pPr>
              <w:pStyle w:val="Tablenumberdectab"/>
            </w:pPr>
            <w:r w:rsidRPr="00534599">
              <w:t>14</w:t>
            </w:r>
          </w:p>
        </w:tc>
        <w:tc>
          <w:tcPr>
            <w:tcW w:w="1134" w:type="dxa"/>
            <w:tcBorders>
              <w:top w:val="nil"/>
              <w:bottom w:val="nil"/>
            </w:tcBorders>
          </w:tcPr>
          <w:p w:rsidR="0088057A" w:rsidRPr="00534599" w:rsidRDefault="0088057A" w:rsidP="00534599">
            <w:pPr>
              <w:pStyle w:val="Tablenumberdectab"/>
            </w:pPr>
            <w:r w:rsidRPr="00534599">
              <w:t>21%</w:t>
            </w:r>
          </w:p>
        </w:tc>
      </w:tr>
      <w:tr w:rsidR="0088057A" w:rsidRPr="00F05CCE" w:rsidTr="00032929">
        <w:trPr>
          <w:cantSplit/>
        </w:trPr>
        <w:tc>
          <w:tcPr>
            <w:tcW w:w="4962" w:type="dxa"/>
            <w:tcBorders>
              <w:top w:val="nil"/>
            </w:tcBorders>
          </w:tcPr>
          <w:p w:rsidR="0088057A" w:rsidRPr="00534599" w:rsidRDefault="0088057A" w:rsidP="00534599">
            <w:pPr>
              <w:pStyle w:val="tabletext"/>
            </w:pPr>
            <w:r w:rsidRPr="00534599">
              <w:t>Locally</w:t>
            </w:r>
          </w:p>
        </w:tc>
        <w:tc>
          <w:tcPr>
            <w:tcW w:w="1417" w:type="dxa"/>
            <w:tcBorders>
              <w:top w:val="nil"/>
            </w:tcBorders>
          </w:tcPr>
          <w:p w:rsidR="0088057A" w:rsidRPr="00534599" w:rsidRDefault="0088057A" w:rsidP="00534599">
            <w:pPr>
              <w:pStyle w:val="Tablenumberdectab"/>
            </w:pPr>
            <w:r w:rsidRPr="00534599">
              <w:t>7</w:t>
            </w:r>
          </w:p>
        </w:tc>
        <w:tc>
          <w:tcPr>
            <w:tcW w:w="1134" w:type="dxa"/>
            <w:tcBorders>
              <w:top w:val="nil"/>
            </w:tcBorders>
          </w:tcPr>
          <w:p w:rsidR="0088057A" w:rsidRPr="00534599" w:rsidRDefault="0088057A" w:rsidP="00534599">
            <w:pPr>
              <w:pStyle w:val="Tablenumberdectab"/>
            </w:pPr>
            <w:r w:rsidRPr="00534599">
              <w:t>11%</w:t>
            </w:r>
          </w:p>
        </w:tc>
      </w:tr>
      <w:tr w:rsidR="0088057A" w:rsidRPr="00F05CCE" w:rsidTr="00032929">
        <w:trPr>
          <w:cantSplit/>
        </w:trPr>
        <w:tc>
          <w:tcPr>
            <w:tcW w:w="4962" w:type="dxa"/>
          </w:tcPr>
          <w:p w:rsidR="0088057A" w:rsidRPr="00534599" w:rsidRDefault="0088057A" w:rsidP="00534599">
            <w:pPr>
              <w:pStyle w:val="tabletext"/>
              <w:rPr>
                <w:b/>
                <w:bCs/>
              </w:rPr>
            </w:pPr>
            <w:r w:rsidRPr="00534599">
              <w:rPr>
                <w:b/>
                <w:bCs/>
              </w:rPr>
              <w:t xml:space="preserve">Total </w:t>
            </w:r>
          </w:p>
        </w:tc>
        <w:tc>
          <w:tcPr>
            <w:tcW w:w="1417" w:type="dxa"/>
            <w:vAlign w:val="center"/>
          </w:tcPr>
          <w:p w:rsidR="0088057A" w:rsidRPr="00534599" w:rsidRDefault="0088057A" w:rsidP="00534599">
            <w:pPr>
              <w:pStyle w:val="Tablenumberdectab"/>
              <w:rPr>
                <w:b/>
                <w:bCs/>
              </w:rPr>
            </w:pPr>
            <w:r w:rsidRPr="00534599">
              <w:rPr>
                <w:b/>
                <w:bCs/>
              </w:rPr>
              <w:t>66</w:t>
            </w:r>
          </w:p>
        </w:tc>
        <w:tc>
          <w:tcPr>
            <w:tcW w:w="1134" w:type="dxa"/>
          </w:tcPr>
          <w:p w:rsidR="0088057A" w:rsidRPr="00534599" w:rsidRDefault="0088057A" w:rsidP="00534599">
            <w:pPr>
              <w:pStyle w:val="Tablenumberdectab"/>
              <w:rPr>
                <w:b/>
                <w:bCs/>
              </w:rPr>
            </w:pPr>
            <w:r w:rsidRPr="00534599">
              <w:rPr>
                <w:b/>
                <w:bCs/>
              </w:rPr>
              <w:t>100%</w:t>
            </w:r>
          </w:p>
        </w:tc>
      </w:tr>
    </w:tbl>
    <w:p w:rsidR="0088057A" w:rsidRPr="00F05CCE" w:rsidRDefault="0088057A" w:rsidP="00026A44">
      <w:pPr>
        <w:pStyle w:val="BodyText"/>
        <w:rPr>
          <w:rFonts w:cs="Arial"/>
          <w:bCs/>
          <w:szCs w:val="22"/>
        </w:rPr>
      </w:pPr>
    </w:p>
    <w:p w:rsidR="0088057A" w:rsidRPr="000D3E4F" w:rsidRDefault="00475754" w:rsidP="00534599">
      <w:pPr>
        <w:pStyle w:val="Caption"/>
        <w:rPr>
          <w:rStyle w:val="StyleCaptionBlackChar"/>
        </w:rPr>
      </w:pPr>
      <w:r>
        <w:rPr>
          <w:rStyle w:val="StyleCaptionBlackChar"/>
        </w:rPr>
        <w:br w:type="page"/>
      </w:r>
      <w:r w:rsidR="00534599" w:rsidRPr="000D3E4F">
        <w:rPr>
          <w:rStyle w:val="StyleCaptionBlackChar"/>
        </w:rPr>
        <w:lastRenderedPageBreak/>
        <w:t xml:space="preserve">Table </w:t>
      </w:r>
      <w:r w:rsidR="00EE6E1F" w:rsidRPr="00534599">
        <w:rPr>
          <w:color w:val="000000"/>
          <w:szCs w:val="22"/>
        </w:rPr>
        <w:fldChar w:fldCharType="begin"/>
      </w:r>
      <w:r w:rsidR="00534599" w:rsidRPr="00534599">
        <w:rPr>
          <w:color w:val="000000"/>
          <w:szCs w:val="22"/>
        </w:rPr>
        <w:instrText xml:space="preserve"> STYLEREF 1 \s </w:instrText>
      </w:r>
      <w:r w:rsidR="00EE6E1F" w:rsidRPr="00534599">
        <w:rPr>
          <w:color w:val="000000"/>
          <w:szCs w:val="22"/>
        </w:rPr>
        <w:fldChar w:fldCharType="separate"/>
      </w:r>
      <w:r w:rsidR="008C381D">
        <w:rPr>
          <w:noProof/>
          <w:color w:val="000000"/>
          <w:szCs w:val="22"/>
        </w:rPr>
        <w:t>1</w:t>
      </w:r>
      <w:r w:rsidR="00EE6E1F" w:rsidRPr="00534599">
        <w:rPr>
          <w:color w:val="000000"/>
          <w:szCs w:val="22"/>
        </w:rPr>
        <w:fldChar w:fldCharType="end"/>
      </w:r>
      <w:r w:rsidR="00534599" w:rsidRPr="000D3E4F">
        <w:rPr>
          <w:rStyle w:val="StyleCaptionBlackChar"/>
        </w:rPr>
        <w:t>.</w:t>
      </w:r>
      <w:r w:rsidR="00AE6768">
        <w:rPr>
          <w:rStyle w:val="StyleCaptionBlackChar"/>
        </w:rPr>
        <w:t>2.</w:t>
      </w:r>
      <w:r w:rsidR="00EE6E1F" w:rsidRPr="00534599">
        <w:rPr>
          <w:color w:val="000000"/>
          <w:szCs w:val="22"/>
        </w:rPr>
        <w:fldChar w:fldCharType="begin"/>
      </w:r>
      <w:r w:rsidR="00534599" w:rsidRPr="00534599">
        <w:rPr>
          <w:color w:val="000000"/>
          <w:szCs w:val="22"/>
        </w:rPr>
        <w:instrText xml:space="preserve"> SEQ Table \* ARABIC \s 1 </w:instrText>
      </w:r>
      <w:r w:rsidR="00EE6E1F" w:rsidRPr="00534599">
        <w:rPr>
          <w:color w:val="000000"/>
          <w:szCs w:val="22"/>
        </w:rPr>
        <w:fldChar w:fldCharType="separate"/>
      </w:r>
      <w:r w:rsidR="008C381D">
        <w:rPr>
          <w:noProof/>
          <w:color w:val="000000"/>
          <w:szCs w:val="22"/>
        </w:rPr>
        <w:t>2</w:t>
      </w:r>
      <w:r w:rsidR="00EE6E1F" w:rsidRPr="00534599">
        <w:rPr>
          <w:color w:val="000000"/>
          <w:szCs w:val="22"/>
        </w:rPr>
        <w:fldChar w:fldCharType="end"/>
      </w:r>
      <w:r w:rsidR="0088057A" w:rsidRPr="000D3E4F">
        <w:rPr>
          <w:rStyle w:val="StyleCaptionBlackChar"/>
        </w:rPr>
        <w:t xml:space="preserve"> Response by Business Location (multiple responses)</w:t>
      </w:r>
    </w:p>
    <w:tbl>
      <w:tblP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1417"/>
        <w:gridCol w:w="1134"/>
      </w:tblGrid>
      <w:tr w:rsidR="0088057A" w:rsidRPr="00534599" w:rsidTr="00032929">
        <w:trPr>
          <w:cantSplit/>
        </w:trPr>
        <w:tc>
          <w:tcPr>
            <w:tcW w:w="4962" w:type="dxa"/>
            <w:tcBorders>
              <w:bottom w:val="single" w:sz="4" w:space="0" w:color="000000"/>
            </w:tcBorders>
            <w:shd w:val="clear" w:color="auto" w:fill="E6E6E6"/>
          </w:tcPr>
          <w:p w:rsidR="0088057A" w:rsidRPr="00534599" w:rsidRDefault="0088057A" w:rsidP="00534599">
            <w:pPr>
              <w:pStyle w:val="tableheading"/>
            </w:pPr>
            <w:r w:rsidRPr="00534599">
              <w:t>Location</w:t>
            </w:r>
            <w:bookmarkStart w:id="5" w:name="RowTitle"/>
            <w:bookmarkEnd w:id="5"/>
          </w:p>
        </w:tc>
        <w:tc>
          <w:tcPr>
            <w:tcW w:w="1417" w:type="dxa"/>
            <w:tcBorders>
              <w:bottom w:val="single" w:sz="4" w:space="0" w:color="000000"/>
            </w:tcBorders>
            <w:shd w:val="clear" w:color="auto" w:fill="E6E6E6"/>
          </w:tcPr>
          <w:p w:rsidR="0088057A" w:rsidRPr="00534599" w:rsidRDefault="0088057A" w:rsidP="00534599">
            <w:pPr>
              <w:pStyle w:val="tableheading"/>
            </w:pPr>
            <w:r w:rsidRPr="00534599">
              <w:t>Number</w:t>
            </w:r>
          </w:p>
        </w:tc>
        <w:tc>
          <w:tcPr>
            <w:tcW w:w="1134" w:type="dxa"/>
            <w:tcBorders>
              <w:bottom w:val="single" w:sz="4" w:space="0" w:color="000000"/>
            </w:tcBorders>
            <w:shd w:val="clear" w:color="auto" w:fill="E6E6E6"/>
          </w:tcPr>
          <w:p w:rsidR="0088057A" w:rsidRPr="00534599" w:rsidRDefault="0088057A" w:rsidP="00534599">
            <w:pPr>
              <w:pStyle w:val="tableheading"/>
            </w:pPr>
            <w:r w:rsidRPr="00534599">
              <w:t>%</w:t>
            </w:r>
          </w:p>
        </w:tc>
      </w:tr>
      <w:tr w:rsidR="0088057A" w:rsidRPr="00F05CCE" w:rsidTr="00032929">
        <w:trPr>
          <w:cantSplit/>
        </w:trPr>
        <w:tc>
          <w:tcPr>
            <w:tcW w:w="4962" w:type="dxa"/>
            <w:tcBorders>
              <w:bottom w:val="nil"/>
            </w:tcBorders>
          </w:tcPr>
          <w:p w:rsidR="0088057A" w:rsidRPr="00F05CCE" w:rsidRDefault="0088057A" w:rsidP="00534599">
            <w:pPr>
              <w:pStyle w:val="tabletext"/>
            </w:pPr>
            <w:r w:rsidRPr="00F05CCE">
              <w:t>Internationally</w:t>
            </w:r>
          </w:p>
        </w:tc>
        <w:tc>
          <w:tcPr>
            <w:tcW w:w="1417" w:type="dxa"/>
            <w:tcBorders>
              <w:bottom w:val="nil"/>
            </w:tcBorders>
            <w:vAlign w:val="center"/>
          </w:tcPr>
          <w:p w:rsidR="0088057A" w:rsidRPr="00F05CCE" w:rsidRDefault="0088057A" w:rsidP="00534599">
            <w:pPr>
              <w:pStyle w:val="Tablenumberdectab"/>
            </w:pPr>
            <w:r>
              <w:t>27</w:t>
            </w:r>
          </w:p>
        </w:tc>
        <w:tc>
          <w:tcPr>
            <w:tcW w:w="1134" w:type="dxa"/>
            <w:tcBorders>
              <w:bottom w:val="nil"/>
            </w:tcBorders>
            <w:vAlign w:val="center"/>
          </w:tcPr>
          <w:p w:rsidR="0088057A" w:rsidRPr="00F05CCE" w:rsidRDefault="0088057A" w:rsidP="00534599">
            <w:pPr>
              <w:pStyle w:val="Tablenumberdectab"/>
            </w:pPr>
            <w:r>
              <w:t>41</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rsidRPr="00F05CCE">
              <w:t>Nationally</w:t>
            </w:r>
          </w:p>
        </w:tc>
        <w:tc>
          <w:tcPr>
            <w:tcW w:w="1417" w:type="dxa"/>
            <w:tcBorders>
              <w:top w:val="nil"/>
              <w:bottom w:val="nil"/>
            </w:tcBorders>
            <w:vAlign w:val="center"/>
          </w:tcPr>
          <w:p w:rsidR="0088057A" w:rsidRPr="00F05CCE" w:rsidRDefault="0088057A" w:rsidP="00534599">
            <w:pPr>
              <w:pStyle w:val="Tablenumberdectab"/>
            </w:pPr>
            <w:r w:rsidRPr="00F05CCE">
              <w:t>2</w:t>
            </w:r>
            <w:r>
              <w:t>2</w:t>
            </w:r>
          </w:p>
        </w:tc>
        <w:tc>
          <w:tcPr>
            <w:tcW w:w="1134" w:type="dxa"/>
            <w:tcBorders>
              <w:top w:val="nil"/>
              <w:bottom w:val="nil"/>
            </w:tcBorders>
            <w:vAlign w:val="center"/>
          </w:tcPr>
          <w:p w:rsidR="0088057A" w:rsidRPr="00F05CCE" w:rsidRDefault="0088057A" w:rsidP="00534599">
            <w:pPr>
              <w:pStyle w:val="Tablenumberdectab"/>
            </w:pPr>
            <w:r>
              <w:t>33</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rsidRPr="00F05CCE">
              <w:t>Regionally</w:t>
            </w:r>
          </w:p>
        </w:tc>
        <w:tc>
          <w:tcPr>
            <w:tcW w:w="1417" w:type="dxa"/>
            <w:tcBorders>
              <w:top w:val="nil"/>
              <w:bottom w:val="nil"/>
            </w:tcBorders>
            <w:vAlign w:val="center"/>
          </w:tcPr>
          <w:p w:rsidR="0088057A" w:rsidRPr="00F05CCE" w:rsidRDefault="0088057A" w:rsidP="00534599">
            <w:pPr>
              <w:pStyle w:val="Tablenumberdectab"/>
            </w:pPr>
            <w:r>
              <w:t>19</w:t>
            </w:r>
          </w:p>
        </w:tc>
        <w:tc>
          <w:tcPr>
            <w:tcW w:w="1134" w:type="dxa"/>
            <w:tcBorders>
              <w:top w:val="nil"/>
              <w:bottom w:val="nil"/>
            </w:tcBorders>
            <w:vAlign w:val="center"/>
          </w:tcPr>
          <w:p w:rsidR="0088057A" w:rsidRPr="00F05CCE" w:rsidRDefault="0088057A" w:rsidP="00534599">
            <w:pPr>
              <w:pStyle w:val="Tablenumberdectab"/>
            </w:pPr>
            <w:r>
              <w:t>29</w:t>
            </w:r>
            <w:r w:rsidRPr="00F05CCE">
              <w:t>%</w:t>
            </w:r>
          </w:p>
        </w:tc>
      </w:tr>
      <w:tr w:rsidR="0088057A" w:rsidRPr="00F05CCE" w:rsidTr="00032929">
        <w:trPr>
          <w:cantSplit/>
        </w:trPr>
        <w:tc>
          <w:tcPr>
            <w:tcW w:w="4962" w:type="dxa"/>
            <w:tcBorders>
              <w:top w:val="nil"/>
            </w:tcBorders>
          </w:tcPr>
          <w:p w:rsidR="0088057A" w:rsidRPr="00F05CCE" w:rsidRDefault="0088057A" w:rsidP="00534599">
            <w:pPr>
              <w:pStyle w:val="tabletext"/>
            </w:pPr>
            <w:r w:rsidRPr="00F05CCE">
              <w:t>Locally</w:t>
            </w:r>
          </w:p>
        </w:tc>
        <w:tc>
          <w:tcPr>
            <w:tcW w:w="1417" w:type="dxa"/>
            <w:tcBorders>
              <w:top w:val="nil"/>
            </w:tcBorders>
            <w:vAlign w:val="center"/>
          </w:tcPr>
          <w:p w:rsidR="0088057A" w:rsidRPr="00F05CCE" w:rsidRDefault="0088057A" w:rsidP="00534599">
            <w:pPr>
              <w:pStyle w:val="Tablenumberdectab"/>
            </w:pPr>
            <w:r w:rsidRPr="00F05CCE">
              <w:t>14</w:t>
            </w:r>
          </w:p>
        </w:tc>
        <w:tc>
          <w:tcPr>
            <w:tcW w:w="1134" w:type="dxa"/>
            <w:tcBorders>
              <w:top w:val="nil"/>
            </w:tcBorders>
            <w:vAlign w:val="center"/>
          </w:tcPr>
          <w:p w:rsidR="0088057A" w:rsidRPr="00F05CCE" w:rsidRDefault="0088057A" w:rsidP="00534599">
            <w:pPr>
              <w:pStyle w:val="Tablenumberdectab"/>
            </w:pPr>
            <w:r>
              <w:t>21</w:t>
            </w:r>
            <w:r w:rsidRPr="00F05CCE">
              <w:t>%</w:t>
            </w:r>
          </w:p>
        </w:tc>
      </w:tr>
      <w:tr w:rsidR="0088057A" w:rsidRPr="00F05CCE" w:rsidTr="00032929">
        <w:trPr>
          <w:cantSplit/>
        </w:trPr>
        <w:tc>
          <w:tcPr>
            <w:tcW w:w="4962" w:type="dxa"/>
          </w:tcPr>
          <w:p w:rsidR="0088057A" w:rsidRPr="00534599" w:rsidRDefault="0088057A" w:rsidP="00534599">
            <w:pPr>
              <w:pStyle w:val="tabletext"/>
              <w:rPr>
                <w:b/>
                <w:bCs/>
              </w:rPr>
            </w:pPr>
            <w:r w:rsidRPr="00534599">
              <w:rPr>
                <w:b/>
                <w:bCs/>
              </w:rPr>
              <w:t>Total (multiple Responses) 66</w:t>
            </w:r>
          </w:p>
        </w:tc>
        <w:tc>
          <w:tcPr>
            <w:tcW w:w="1417" w:type="dxa"/>
            <w:vAlign w:val="center"/>
          </w:tcPr>
          <w:p w:rsidR="0088057A" w:rsidRPr="00534599" w:rsidRDefault="0088057A" w:rsidP="00534599">
            <w:pPr>
              <w:pStyle w:val="Tablenumberdectab"/>
              <w:rPr>
                <w:b/>
                <w:bCs/>
              </w:rPr>
            </w:pPr>
            <w:r w:rsidRPr="00534599">
              <w:rPr>
                <w:b/>
                <w:bCs/>
              </w:rPr>
              <w:t>94</w:t>
            </w:r>
          </w:p>
        </w:tc>
        <w:tc>
          <w:tcPr>
            <w:tcW w:w="1134" w:type="dxa"/>
            <w:vAlign w:val="center"/>
          </w:tcPr>
          <w:p w:rsidR="0088057A" w:rsidRPr="00534599" w:rsidRDefault="0088057A" w:rsidP="00534599">
            <w:pPr>
              <w:pStyle w:val="Tablenumberdectab"/>
              <w:rPr>
                <w:b/>
                <w:bCs/>
              </w:rPr>
            </w:pPr>
          </w:p>
        </w:tc>
      </w:tr>
    </w:tbl>
    <w:p w:rsidR="0088057A" w:rsidRDefault="0088057A" w:rsidP="00026A44">
      <w:pPr>
        <w:pStyle w:val="BodyText"/>
        <w:rPr>
          <w:rFonts w:cs="Arial"/>
          <w:bCs/>
          <w:szCs w:val="22"/>
        </w:rPr>
      </w:pPr>
    </w:p>
    <w:p w:rsidR="0088057A" w:rsidRPr="000D3E4F" w:rsidRDefault="00534599" w:rsidP="00534599">
      <w:pPr>
        <w:pStyle w:val="Caption"/>
        <w:rPr>
          <w:rStyle w:val="StyleCaptionBlackChar"/>
        </w:rPr>
      </w:pPr>
      <w:r w:rsidRPr="000D3E4F">
        <w:rPr>
          <w:rStyle w:val="StyleCaptionBlackChar"/>
        </w:rPr>
        <w:t xml:space="preserve">Table </w:t>
      </w:r>
      <w:r w:rsidR="00EE6E1F" w:rsidRPr="00534599">
        <w:rPr>
          <w:color w:val="000000"/>
          <w:szCs w:val="22"/>
        </w:rPr>
        <w:fldChar w:fldCharType="begin"/>
      </w:r>
      <w:r w:rsidRPr="00534599">
        <w:rPr>
          <w:color w:val="000000"/>
          <w:szCs w:val="22"/>
        </w:rPr>
        <w:instrText xml:space="preserve"> STYLEREF 1 \s </w:instrText>
      </w:r>
      <w:r w:rsidR="00EE6E1F" w:rsidRPr="00534599">
        <w:rPr>
          <w:color w:val="000000"/>
          <w:szCs w:val="22"/>
        </w:rPr>
        <w:fldChar w:fldCharType="separate"/>
      </w:r>
      <w:r w:rsidR="008C381D">
        <w:rPr>
          <w:noProof/>
          <w:color w:val="000000"/>
          <w:szCs w:val="22"/>
        </w:rPr>
        <w:t>1</w:t>
      </w:r>
      <w:r w:rsidR="00EE6E1F" w:rsidRPr="00534599">
        <w:rPr>
          <w:color w:val="000000"/>
          <w:szCs w:val="22"/>
        </w:rPr>
        <w:fldChar w:fldCharType="end"/>
      </w:r>
      <w:r w:rsidRPr="000D3E4F">
        <w:rPr>
          <w:rStyle w:val="StyleCaptionBlackChar"/>
        </w:rPr>
        <w:t>.</w:t>
      </w:r>
      <w:r w:rsidR="00AE6768">
        <w:rPr>
          <w:rStyle w:val="StyleCaptionBlackChar"/>
        </w:rPr>
        <w:t>2.</w:t>
      </w:r>
      <w:r w:rsidR="00EE6E1F" w:rsidRPr="00534599">
        <w:rPr>
          <w:color w:val="000000"/>
          <w:szCs w:val="22"/>
        </w:rPr>
        <w:fldChar w:fldCharType="begin"/>
      </w:r>
      <w:r w:rsidRPr="00534599">
        <w:rPr>
          <w:color w:val="000000"/>
          <w:szCs w:val="22"/>
        </w:rPr>
        <w:instrText xml:space="preserve"> SEQ Table \* ARABIC \s 1 </w:instrText>
      </w:r>
      <w:r w:rsidR="00EE6E1F" w:rsidRPr="00534599">
        <w:rPr>
          <w:color w:val="000000"/>
          <w:szCs w:val="22"/>
        </w:rPr>
        <w:fldChar w:fldCharType="separate"/>
      </w:r>
      <w:r w:rsidR="008C381D">
        <w:rPr>
          <w:noProof/>
          <w:color w:val="000000"/>
          <w:szCs w:val="22"/>
        </w:rPr>
        <w:t>3</w:t>
      </w:r>
      <w:r w:rsidR="00EE6E1F" w:rsidRPr="00534599">
        <w:rPr>
          <w:color w:val="000000"/>
          <w:szCs w:val="22"/>
        </w:rPr>
        <w:fldChar w:fldCharType="end"/>
      </w:r>
      <w:r w:rsidR="0088057A" w:rsidRPr="000D3E4F">
        <w:rPr>
          <w:rStyle w:val="StyleCaptionBlackChar"/>
        </w:rPr>
        <w:t xml:space="preserve"> Response by Industry</w:t>
      </w:r>
    </w:p>
    <w:tbl>
      <w:tblP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1417"/>
        <w:gridCol w:w="1134"/>
      </w:tblGrid>
      <w:tr w:rsidR="0088057A" w:rsidRPr="00534599" w:rsidTr="00032929">
        <w:trPr>
          <w:cantSplit/>
        </w:trPr>
        <w:tc>
          <w:tcPr>
            <w:tcW w:w="4962" w:type="dxa"/>
            <w:tcBorders>
              <w:bottom w:val="single" w:sz="4" w:space="0" w:color="000000"/>
            </w:tcBorders>
            <w:shd w:val="clear" w:color="auto" w:fill="E6E6E6"/>
          </w:tcPr>
          <w:p w:rsidR="0088057A" w:rsidRPr="00534599" w:rsidRDefault="0088057A" w:rsidP="00534599">
            <w:pPr>
              <w:pStyle w:val="tableheading"/>
            </w:pPr>
            <w:r w:rsidRPr="00534599">
              <w:t>Industry</w:t>
            </w:r>
          </w:p>
        </w:tc>
        <w:tc>
          <w:tcPr>
            <w:tcW w:w="1417" w:type="dxa"/>
            <w:tcBorders>
              <w:bottom w:val="single" w:sz="4" w:space="0" w:color="000000"/>
            </w:tcBorders>
            <w:shd w:val="clear" w:color="auto" w:fill="E6E6E6"/>
          </w:tcPr>
          <w:p w:rsidR="0088057A" w:rsidRPr="00534599" w:rsidRDefault="0088057A" w:rsidP="00534599">
            <w:pPr>
              <w:pStyle w:val="tableheading"/>
            </w:pPr>
            <w:r w:rsidRPr="00534599">
              <w:t>Number</w:t>
            </w:r>
          </w:p>
        </w:tc>
        <w:tc>
          <w:tcPr>
            <w:tcW w:w="1134" w:type="dxa"/>
            <w:tcBorders>
              <w:bottom w:val="single" w:sz="4" w:space="0" w:color="000000"/>
            </w:tcBorders>
            <w:shd w:val="clear" w:color="auto" w:fill="E6E6E6"/>
          </w:tcPr>
          <w:p w:rsidR="0088057A" w:rsidRPr="00534599" w:rsidRDefault="0088057A" w:rsidP="00534599">
            <w:pPr>
              <w:pStyle w:val="tableheading"/>
            </w:pPr>
            <w:r w:rsidRPr="00534599">
              <w:t>%</w:t>
            </w:r>
          </w:p>
        </w:tc>
      </w:tr>
      <w:tr w:rsidR="0088057A" w:rsidRPr="00F05CCE" w:rsidTr="00032929">
        <w:trPr>
          <w:cantSplit/>
        </w:trPr>
        <w:tc>
          <w:tcPr>
            <w:tcW w:w="4962" w:type="dxa"/>
            <w:tcBorders>
              <w:bottom w:val="nil"/>
            </w:tcBorders>
          </w:tcPr>
          <w:p w:rsidR="0088057A" w:rsidRPr="00F05CCE" w:rsidRDefault="0088057A" w:rsidP="00534599">
            <w:pPr>
              <w:pStyle w:val="tabletext"/>
            </w:pPr>
            <w:r w:rsidRPr="00F05CCE">
              <w:t>Manufacturing</w:t>
            </w:r>
          </w:p>
        </w:tc>
        <w:tc>
          <w:tcPr>
            <w:tcW w:w="1417" w:type="dxa"/>
            <w:tcBorders>
              <w:bottom w:val="nil"/>
            </w:tcBorders>
          </w:tcPr>
          <w:p w:rsidR="0088057A" w:rsidRPr="00F05CCE" w:rsidRDefault="0088057A" w:rsidP="00534599">
            <w:pPr>
              <w:pStyle w:val="Tablenumberdectab"/>
            </w:pPr>
            <w:r w:rsidRPr="00F05CCE">
              <w:t>1</w:t>
            </w:r>
            <w:r>
              <w:t>1</w:t>
            </w:r>
          </w:p>
        </w:tc>
        <w:tc>
          <w:tcPr>
            <w:tcW w:w="1134" w:type="dxa"/>
            <w:tcBorders>
              <w:bottom w:val="nil"/>
            </w:tcBorders>
          </w:tcPr>
          <w:p w:rsidR="0088057A" w:rsidRPr="00F05CCE" w:rsidRDefault="0088057A" w:rsidP="00534599">
            <w:pPr>
              <w:pStyle w:val="Tablenumberdectab"/>
            </w:pPr>
            <w:r>
              <w:t>17</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rsidRPr="00F05CCE">
              <w:t>Mining</w:t>
            </w:r>
          </w:p>
        </w:tc>
        <w:tc>
          <w:tcPr>
            <w:tcW w:w="1417" w:type="dxa"/>
            <w:tcBorders>
              <w:top w:val="nil"/>
              <w:bottom w:val="nil"/>
            </w:tcBorders>
          </w:tcPr>
          <w:p w:rsidR="0088057A" w:rsidRPr="00F05CCE" w:rsidRDefault="0088057A" w:rsidP="00534599">
            <w:pPr>
              <w:pStyle w:val="Tablenumberdectab"/>
            </w:pPr>
            <w:r>
              <w:t>7</w:t>
            </w:r>
          </w:p>
        </w:tc>
        <w:tc>
          <w:tcPr>
            <w:tcW w:w="1134" w:type="dxa"/>
            <w:tcBorders>
              <w:top w:val="nil"/>
              <w:bottom w:val="nil"/>
            </w:tcBorders>
          </w:tcPr>
          <w:p w:rsidR="0088057A" w:rsidRPr="00F05CCE" w:rsidRDefault="0088057A" w:rsidP="00534599">
            <w:pPr>
              <w:pStyle w:val="Tablenumberdectab"/>
            </w:pPr>
            <w:r>
              <w:t>11</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rsidRPr="00F05CCE">
              <w:t>Health &amp; Community Services</w:t>
            </w:r>
          </w:p>
        </w:tc>
        <w:tc>
          <w:tcPr>
            <w:tcW w:w="1417" w:type="dxa"/>
            <w:tcBorders>
              <w:top w:val="nil"/>
              <w:bottom w:val="nil"/>
            </w:tcBorders>
          </w:tcPr>
          <w:p w:rsidR="0088057A" w:rsidRPr="00F05CCE" w:rsidRDefault="0088057A" w:rsidP="00534599">
            <w:pPr>
              <w:pStyle w:val="Tablenumberdectab"/>
            </w:pPr>
            <w:r w:rsidRPr="00F05CCE">
              <w:t>7</w:t>
            </w:r>
          </w:p>
        </w:tc>
        <w:tc>
          <w:tcPr>
            <w:tcW w:w="1134" w:type="dxa"/>
            <w:tcBorders>
              <w:top w:val="nil"/>
              <w:bottom w:val="nil"/>
            </w:tcBorders>
          </w:tcPr>
          <w:p w:rsidR="0088057A" w:rsidRPr="00F05CCE" w:rsidRDefault="0088057A" w:rsidP="00534599">
            <w:pPr>
              <w:pStyle w:val="Tablenumberdectab"/>
            </w:pPr>
            <w:r>
              <w:t>11</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rsidRPr="00F05CCE">
              <w:t>Transport &amp; Storage</w:t>
            </w:r>
          </w:p>
        </w:tc>
        <w:tc>
          <w:tcPr>
            <w:tcW w:w="1417" w:type="dxa"/>
            <w:tcBorders>
              <w:top w:val="nil"/>
              <w:bottom w:val="nil"/>
            </w:tcBorders>
          </w:tcPr>
          <w:p w:rsidR="0088057A" w:rsidRPr="00F05CCE" w:rsidRDefault="0088057A" w:rsidP="00534599">
            <w:pPr>
              <w:pStyle w:val="Tablenumberdectab"/>
            </w:pPr>
            <w:r>
              <w:t>6</w:t>
            </w:r>
          </w:p>
        </w:tc>
        <w:tc>
          <w:tcPr>
            <w:tcW w:w="1134" w:type="dxa"/>
            <w:tcBorders>
              <w:top w:val="nil"/>
              <w:bottom w:val="nil"/>
            </w:tcBorders>
          </w:tcPr>
          <w:p w:rsidR="0088057A" w:rsidRPr="00F05CCE" w:rsidRDefault="0088057A" w:rsidP="00534599">
            <w:pPr>
              <w:pStyle w:val="Tablenumberdectab"/>
            </w:pPr>
            <w:r>
              <w:t>9</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t xml:space="preserve">Property and Business Services </w:t>
            </w:r>
          </w:p>
        </w:tc>
        <w:tc>
          <w:tcPr>
            <w:tcW w:w="1417" w:type="dxa"/>
            <w:tcBorders>
              <w:top w:val="nil"/>
              <w:bottom w:val="nil"/>
            </w:tcBorders>
          </w:tcPr>
          <w:p w:rsidR="0088057A" w:rsidRDefault="0088057A" w:rsidP="00534599">
            <w:pPr>
              <w:pStyle w:val="Tablenumberdectab"/>
            </w:pPr>
            <w:r>
              <w:t>5</w:t>
            </w:r>
          </w:p>
        </w:tc>
        <w:tc>
          <w:tcPr>
            <w:tcW w:w="1134" w:type="dxa"/>
            <w:tcBorders>
              <w:top w:val="nil"/>
              <w:bottom w:val="nil"/>
            </w:tcBorders>
          </w:tcPr>
          <w:p w:rsidR="0088057A" w:rsidRDefault="0088057A" w:rsidP="00534599">
            <w:pPr>
              <w:pStyle w:val="Tablenumberdectab"/>
            </w:pPr>
            <w:r>
              <w:t>8%</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rsidRPr="00F05CCE">
              <w:t>Finance and Insurance</w:t>
            </w:r>
          </w:p>
        </w:tc>
        <w:tc>
          <w:tcPr>
            <w:tcW w:w="1417" w:type="dxa"/>
            <w:tcBorders>
              <w:top w:val="nil"/>
              <w:bottom w:val="nil"/>
            </w:tcBorders>
          </w:tcPr>
          <w:p w:rsidR="0088057A" w:rsidRPr="00F05CCE" w:rsidRDefault="0088057A" w:rsidP="00534599">
            <w:pPr>
              <w:pStyle w:val="Tablenumberdectab"/>
            </w:pPr>
            <w:r>
              <w:t>5</w:t>
            </w:r>
          </w:p>
        </w:tc>
        <w:tc>
          <w:tcPr>
            <w:tcW w:w="1134" w:type="dxa"/>
            <w:tcBorders>
              <w:top w:val="nil"/>
              <w:bottom w:val="nil"/>
            </w:tcBorders>
          </w:tcPr>
          <w:p w:rsidR="0088057A" w:rsidRPr="00F05CCE" w:rsidRDefault="0088057A" w:rsidP="00534599">
            <w:pPr>
              <w:pStyle w:val="Tablenumberdectab"/>
            </w:pPr>
            <w:r>
              <w:t>8</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rsidRPr="00F05CCE">
              <w:t>Communication Services</w:t>
            </w:r>
          </w:p>
        </w:tc>
        <w:tc>
          <w:tcPr>
            <w:tcW w:w="1417" w:type="dxa"/>
            <w:tcBorders>
              <w:top w:val="nil"/>
              <w:bottom w:val="nil"/>
            </w:tcBorders>
          </w:tcPr>
          <w:p w:rsidR="0088057A" w:rsidRPr="00F05CCE" w:rsidRDefault="0088057A" w:rsidP="00534599">
            <w:pPr>
              <w:pStyle w:val="Tablenumberdectab"/>
            </w:pPr>
            <w:r>
              <w:t>4</w:t>
            </w:r>
          </w:p>
        </w:tc>
        <w:tc>
          <w:tcPr>
            <w:tcW w:w="1134" w:type="dxa"/>
            <w:tcBorders>
              <w:top w:val="nil"/>
              <w:bottom w:val="nil"/>
            </w:tcBorders>
          </w:tcPr>
          <w:p w:rsidR="0088057A" w:rsidRPr="00F05CCE" w:rsidRDefault="0088057A" w:rsidP="00534599">
            <w:pPr>
              <w:pStyle w:val="Tablenumberdectab"/>
            </w:pPr>
            <w:r>
              <w:t>6</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rsidRPr="00F05CCE">
              <w:t>Construction</w:t>
            </w:r>
          </w:p>
        </w:tc>
        <w:tc>
          <w:tcPr>
            <w:tcW w:w="1417" w:type="dxa"/>
            <w:tcBorders>
              <w:top w:val="nil"/>
              <w:bottom w:val="nil"/>
            </w:tcBorders>
          </w:tcPr>
          <w:p w:rsidR="0088057A" w:rsidRPr="00F05CCE" w:rsidRDefault="0088057A" w:rsidP="00534599">
            <w:pPr>
              <w:pStyle w:val="Tablenumberdectab"/>
            </w:pPr>
            <w:r>
              <w:t>4</w:t>
            </w:r>
          </w:p>
        </w:tc>
        <w:tc>
          <w:tcPr>
            <w:tcW w:w="1134" w:type="dxa"/>
            <w:tcBorders>
              <w:top w:val="nil"/>
              <w:bottom w:val="nil"/>
            </w:tcBorders>
          </w:tcPr>
          <w:p w:rsidR="0088057A" w:rsidRPr="00F05CCE" w:rsidRDefault="0088057A" w:rsidP="00534599">
            <w:pPr>
              <w:pStyle w:val="Tablenumberdectab"/>
            </w:pPr>
            <w:r>
              <w:t>6</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rsidRPr="00F05CCE">
              <w:t>Electricity, Gas, &amp; Water Supply</w:t>
            </w:r>
          </w:p>
        </w:tc>
        <w:tc>
          <w:tcPr>
            <w:tcW w:w="1417" w:type="dxa"/>
            <w:tcBorders>
              <w:top w:val="nil"/>
              <w:bottom w:val="nil"/>
            </w:tcBorders>
          </w:tcPr>
          <w:p w:rsidR="0088057A" w:rsidRPr="00F05CCE" w:rsidRDefault="0088057A" w:rsidP="00534599">
            <w:pPr>
              <w:pStyle w:val="Tablenumberdectab"/>
            </w:pPr>
            <w:r>
              <w:t>3</w:t>
            </w:r>
          </w:p>
        </w:tc>
        <w:tc>
          <w:tcPr>
            <w:tcW w:w="1134" w:type="dxa"/>
            <w:tcBorders>
              <w:top w:val="nil"/>
              <w:bottom w:val="nil"/>
            </w:tcBorders>
          </w:tcPr>
          <w:p w:rsidR="0088057A" w:rsidRPr="00F05CCE" w:rsidRDefault="0088057A" w:rsidP="00534599">
            <w:pPr>
              <w:pStyle w:val="Tablenumberdectab"/>
            </w:pPr>
            <w:r>
              <w:t>4</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t>Government/education</w:t>
            </w:r>
          </w:p>
        </w:tc>
        <w:tc>
          <w:tcPr>
            <w:tcW w:w="1417" w:type="dxa"/>
            <w:tcBorders>
              <w:top w:val="nil"/>
              <w:bottom w:val="nil"/>
            </w:tcBorders>
            <w:vAlign w:val="center"/>
          </w:tcPr>
          <w:p w:rsidR="0088057A" w:rsidRPr="00F05CCE" w:rsidRDefault="0088057A" w:rsidP="00534599">
            <w:pPr>
              <w:pStyle w:val="Tablenumberdectab"/>
            </w:pPr>
            <w:r>
              <w:t>2</w:t>
            </w:r>
          </w:p>
        </w:tc>
        <w:tc>
          <w:tcPr>
            <w:tcW w:w="1134" w:type="dxa"/>
            <w:tcBorders>
              <w:top w:val="nil"/>
              <w:bottom w:val="nil"/>
            </w:tcBorders>
          </w:tcPr>
          <w:p w:rsidR="0088057A" w:rsidRPr="00F05CCE" w:rsidRDefault="0088057A" w:rsidP="00534599">
            <w:pPr>
              <w:pStyle w:val="Tablenumberdectab"/>
            </w:pPr>
            <w:r>
              <w:t>3%</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rsidRPr="00F05CCE">
              <w:t>Banking</w:t>
            </w:r>
          </w:p>
        </w:tc>
        <w:tc>
          <w:tcPr>
            <w:tcW w:w="1417" w:type="dxa"/>
            <w:tcBorders>
              <w:top w:val="nil"/>
              <w:bottom w:val="nil"/>
            </w:tcBorders>
          </w:tcPr>
          <w:p w:rsidR="0088057A" w:rsidRPr="00F05CCE" w:rsidRDefault="0088057A" w:rsidP="00534599">
            <w:pPr>
              <w:pStyle w:val="Tablenumberdectab"/>
            </w:pPr>
            <w:r w:rsidRPr="00F05CCE">
              <w:t>3</w:t>
            </w:r>
          </w:p>
        </w:tc>
        <w:tc>
          <w:tcPr>
            <w:tcW w:w="1134" w:type="dxa"/>
            <w:tcBorders>
              <w:top w:val="nil"/>
              <w:bottom w:val="nil"/>
            </w:tcBorders>
          </w:tcPr>
          <w:p w:rsidR="0088057A" w:rsidRPr="00F05CCE" w:rsidRDefault="0088057A" w:rsidP="00534599">
            <w:pPr>
              <w:pStyle w:val="Tablenumberdectab"/>
            </w:pPr>
            <w:r>
              <w:t>4</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rsidRPr="00F05CCE">
              <w:t>Retail Trade</w:t>
            </w:r>
          </w:p>
        </w:tc>
        <w:tc>
          <w:tcPr>
            <w:tcW w:w="1417" w:type="dxa"/>
            <w:tcBorders>
              <w:top w:val="nil"/>
              <w:bottom w:val="nil"/>
            </w:tcBorders>
          </w:tcPr>
          <w:p w:rsidR="0088057A" w:rsidRPr="00F05CCE" w:rsidRDefault="0088057A" w:rsidP="00534599">
            <w:pPr>
              <w:pStyle w:val="Tablenumberdectab"/>
            </w:pPr>
            <w:r>
              <w:t>3</w:t>
            </w:r>
          </w:p>
        </w:tc>
        <w:tc>
          <w:tcPr>
            <w:tcW w:w="1134" w:type="dxa"/>
            <w:tcBorders>
              <w:top w:val="nil"/>
              <w:bottom w:val="nil"/>
            </w:tcBorders>
          </w:tcPr>
          <w:p w:rsidR="0088057A" w:rsidRPr="00F05CCE" w:rsidRDefault="0088057A" w:rsidP="00534599">
            <w:pPr>
              <w:pStyle w:val="Tablenumberdectab"/>
            </w:pPr>
            <w:r>
              <w:t>4</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rsidRPr="00F05CCE">
              <w:t>Accommodation, Cafes, Restaurants</w:t>
            </w:r>
          </w:p>
        </w:tc>
        <w:tc>
          <w:tcPr>
            <w:tcW w:w="1417" w:type="dxa"/>
            <w:tcBorders>
              <w:top w:val="nil"/>
              <w:bottom w:val="nil"/>
            </w:tcBorders>
          </w:tcPr>
          <w:p w:rsidR="0088057A" w:rsidRPr="00F05CCE" w:rsidRDefault="0088057A" w:rsidP="00534599">
            <w:pPr>
              <w:pStyle w:val="Tablenumberdectab"/>
            </w:pPr>
            <w:r>
              <w:t>2</w:t>
            </w:r>
          </w:p>
        </w:tc>
        <w:tc>
          <w:tcPr>
            <w:tcW w:w="1134" w:type="dxa"/>
            <w:tcBorders>
              <w:top w:val="nil"/>
              <w:bottom w:val="nil"/>
            </w:tcBorders>
          </w:tcPr>
          <w:p w:rsidR="0088057A" w:rsidRPr="00F05CCE" w:rsidRDefault="0088057A" w:rsidP="00534599">
            <w:pPr>
              <w:pStyle w:val="Tablenumberdectab"/>
            </w:pPr>
            <w:r>
              <w:t>3</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rsidRPr="00F05CCE">
              <w:t>Agriculture, Forestry &amp; Fishing</w:t>
            </w:r>
          </w:p>
        </w:tc>
        <w:tc>
          <w:tcPr>
            <w:tcW w:w="1417" w:type="dxa"/>
            <w:tcBorders>
              <w:top w:val="nil"/>
              <w:bottom w:val="nil"/>
            </w:tcBorders>
          </w:tcPr>
          <w:p w:rsidR="0088057A" w:rsidRPr="00F05CCE" w:rsidRDefault="0088057A" w:rsidP="00534599">
            <w:pPr>
              <w:pStyle w:val="Tablenumberdectab"/>
            </w:pPr>
            <w:r>
              <w:t>2</w:t>
            </w:r>
          </w:p>
        </w:tc>
        <w:tc>
          <w:tcPr>
            <w:tcW w:w="1134" w:type="dxa"/>
            <w:tcBorders>
              <w:top w:val="nil"/>
              <w:bottom w:val="nil"/>
            </w:tcBorders>
          </w:tcPr>
          <w:p w:rsidR="0088057A" w:rsidRPr="00F05CCE" w:rsidRDefault="0088057A" w:rsidP="00534599">
            <w:pPr>
              <w:pStyle w:val="Tablenumberdectab"/>
            </w:pPr>
            <w:r>
              <w:t>3</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rsidRPr="00F05CCE">
              <w:t>Cultural and recreational services</w:t>
            </w:r>
          </w:p>
        </w:tc>
        <w:tc>
          <w:tcPr>
            <w:tcW w:w="1417" w:type="dxa"/>
            <w:tcBorders>
              <w:top w:val="nil"/>
              <w:bottom w:val="nil"/>
            </w:tcBorders>
          </w:tcPr>
          <w:p w:rsidR="0088057A" w:rsidRPr="00F05CCE" w:rsidRDefault="0088057A" w:rsidP="00534599">
            <w:pPr>
              <w:pStyle w:val="Tablenumberdectab"/>
            </w:pPr>
            <w:r w:rsidRPr="00F05CCE">
              <w:t>2</w:t>
            </w:r>
          </w:p>
        </w:tc>
        <w:tc>
          <w:tcPr>
            <w:tcW w:w="1134" w:type="dxa"/>
            <w:tcBorders>
              <w:top w:val="nil"/>
              <w:bottom w:val="nil"/>
            </w:tcBorders>
          </w:tcPr>
          <w:p w:rsidR="0088057A" w:rsidRPr="00F05CCE" w:rsidRDefault="0088057A" w:rsidP="00534599">
            <w:pPr>
              <w:pStyle w:val="Tablenumberdectab"/>
            </w:pPr>
            <w:r>
              <w:t>3</w:t>
            </w:r>
            <w:r w:rsidRPr="00F05CCE">
              <w:t>%</w:t>
            </w:r>
          </w:p>
        </w:tc>
      </w:tr>
      <w:tr w:rsidR="0088057A" w:rsidRPr="00F05CCE" w:rsidTr="00032929">
        <w:trPr>
          <w:cantSplit/>
        </w:trPr>
        <w:tc>
          <w:tcPr>
            <w:tcW w:w="4962" w:type="dxa"/>
            <w:tcBorders>
              <w:top w:val="nil"/>
            </w:tcBorders>
          </w:tcPr>
          <w:p w:rsidR="0088057A" w:rsidRPr="00F05CCE" w:rsidRDefault="0088057A" w:rsidP="00534599">
            <w:pPr>
              <w:pStyle w:val="tabletext"/>
            </w:pPr>
            <w:r w:rsidRPr="00F05CCE">
              <w:t>Wholesale Trade</w:t>
            </w:r>
          </w:p>
        </w:tc>
        <w:tc>
          <w:tcPr>
            <w:tcW w:w="1417" w:type="dxa"/>
            <w:tcBorders>
              <w:top w:val="nil"/>
            </w:tcBorders>
          </w:tcPr>
          <w:p w:rsidR="0088057A" w:rsidRPr="00F05CCE" w:rsidRDefault="0088057A" w:rsidP="00534599">
            <w:pPr>
              <w:pStyle w:val="Tablenumberdectab"/>
            </w:pPr>
            <w:r w:rsidRPr="00F05CCE">
              <w:t>0</w:t>
            </w:r>
          </w:p>
        </w:tc>
        <w:tc>
          <w:tcPr>
            <w:tcW w:w="1134" w:type="dxa"/>
            <w:tcBorders>
              <w:top w:val="nil"/>
            </w:tcBorders>
          </w:tcPr>
          <w:p w:rsidR="0088057A" w:rsidRPr="00F05CCE" w:rsidRDefault="0088057A" w:rsidP="00534599">
            <w:pPr>
              <w:pStyle w:val="Tablenumberdectab"/>
            </w:pPr>
            <w:r w:rsidRPr="00F05CCE">
              <w:t>0%</w:t>
            </w:r>
          </w:p>
        </w:tc>
      </w:tr>
      <w:tr w:rsidR="0088057A" w:rsidRPr="00F05CCE" w:rsidTr="00032929">
        <w:trPr>
          <w:cantSplit/>
        </w:trPr>
        <w:tc>
          <w:tcPr>
            <w:tcW w:w="4962" w:type="dxa"/>
          </w:tcPr>
          <w:p w:rsidR="0088057A" w:rsidRPr="00534599" w:rsidRDefault="0088057A" w:rsidP="00534599">
            <w:pPr>
              <w:pStyle w:val="tabletext"/>
              <w:rPr>
                <w:b/>
                <w:bCs/>
              </w:rPr>
            </w:pPr>
            <w:r w:rsidRPr="00534599">
              <w:rPr>
                <w:b/>
                <w:bCs/>
              </w:rPr>
              <w:t xml:space="preserve">Total </w:t>
            </w:r>
          </w:p>
        </w:tc>
        <w:tc>
          <w:tcPr>
            <w:tcW w:w="1417" w:type="dxa"/>
          </w:tcPr>
          <w:p w:rsidR="0088057A" w:rsidRPr="00534599" w:rsidRDefault="0088057A" w:rsidP="00534599">
            <w:pPr>
              <w:pStyle w:val="Tablenumberdectab"/>
              <w:rPr>
                <w:b/>
                <w:bCs/>
              </w:rPr>
            </w:pPr>
            <w:r w:rsidRPr="00534599">
              <w:rPr>
                <w:b/>
                <w:bCs/>
              </w:rPr>
              <w:t>66</w:t>
            </w:r>
          </w:p>
        </w:tc>
        <w:tc>
          <w:tcPr>
            <w:tcW w:w="1134" w:type="dxa"/>
          </w:tcPr>
          <w:p w:rsidR="0088057A" w:rsidRPr="00534599" w:rsidRDefault="0088057A" w:rsidP="00534599">
            <w:pPr>
              <w:pStyle w:val="Tablenumberdectab"/>
              <w:rPr>
                <w:b/>
                <w:bCs/>
              </w:rPr>
            </w:pPr>
            <w:r w:rsidRPr="00534599">
              <w:rPr>
                <w:b/>
                <w:bCs/>
              </w:rPr>
              <w:t>100%</w:t>
            </w:r>
          </w:p>
        </w:tc>
      </w:tr>
    </w:tbl>
    <w:p w:rsidR="0088057A" w:rsidRPr="00F05CCE" w:rsidRDefault="0088057A" w:rsidP="00026A44">
      <w:pPr>
        <w:pStyle w:val="BodyText"/>
        <w:rPr>
          <w:rFonts w:cs="Arial"/>
          <w:bCs/>
          <w:szCs w:val="22"/>
        </w:rPr>
      </w:pPr>
      <w:r w:rsidRPr="00F05CCE">
        <w:rPr>
          <w:rFonts w:cs="Arial"/>
          <w:bCs/>
          <w:szCs w:val="22"/>
        </w:rPr>
        <w:t xml:space="preserve">  </w:t>
      </w:r>
    </w:p>
    <w:p w:rsidR="0088057A" w:rsidRPr="000D3E4F" w:rsidRDefault="00534599" w:rsidP="00534599">
      <w:pPr>
        <w:pStyle w:val="Caption"/>
        <w:rPr>
          <w:rStyle w:val="StyleCaptionBlackChar"/>
        </w:rPr>
      </w:pPr>
      <w:r w:rsidRPr="000D3E4F">
        <w:rPr>
          <w:rStyle w:val="StyleCaptionBlackChar"/>
        </w:rPr>
        <w:t xml:space="preserve">Table </w:t>
      </w:r>
      <w:r w:rsidR="00EE6E1F" w:rsidRPr="00534599">
        <w:rPr>
          <w:color w:val="000000"/>
          <w:szCs w:val="22"/>
        </w:rPr>
        <w:fldChar w:fldCharType="begin"/>
      </w:r>
      <w:r w:rsidRPr="00534599">
        <w:rPr>
          <w:color w:val="000000"/>
          <w:szCs w:val="22"/>
        </w:rPr>
        <w:instrText xml:space="preserve"> STYLEREF 1 \s </w:instrText>
      </w:r>
      <w:r w:rsidR="00EE6E1F" w:rsidRPr="00534599">
        <w:rPr>
          <w:color w:val="000000"/>
          <w:szCs w:val="22"/>
        </w:rPr>
        <w:fldChar w:fldCharType="separate"/>
      </w:r>
      <w:r w:rsidR="008C381D">
        <w:rPr>
          <w:noProof/>
          <w:color w:val="000000"/>
          <w:szCs w:val="22"/>
        </w:rPr>
        <w:t>1</w:t>
      </w:r>
      <w:r w:rsidR="00EE6E1F" w:rsidRPr="00534599">
        <w:rPr>
          <w:color w:val="000000"/>
          <w:szCs w:val="22"/>
        </w:rPr>
        <w:fldChar w:fldCharType="end"/>
      </w:r>
      <w:r w:rsidRPr="000D3E4F">
        <w:rPr>
          <w:rStyle w:val="StyleCaptionBlackChar"/>
        </w:rPr>
        <w:t>.</w:t>
      </w:r>
      <w:r w:rsidR="00AE6768">
        <w:rPr>
          <w:rStyle w:val="StyleCaptionBlackChar"/>
        </w:rPr>
        <w:t>2.</w:t>
      </w:r>
      <w:r w:rsidR="00EE6E1F" w:rsidRPr="00534599">
        <w:rPr>
          <w:color w:val="000000"/>
          <w:szCs w:val="22"/>
        </w:rPr>
        <w:fldChar w:fldCharType="begin"/>
      </w:r>
      <w:r w:rsidRPr="00534599">
        <w:rPr>
          <w:color w:val="000000"/>
          <w:szCs w:val="22"/>
        </w:rPr>
        <w:instrText xml:space="preserve"> SEQ Table \* ARABIC \s 1 </w:instrText>
      </w:r>
      <w:r w:rsidR="00EE6E1F" w:rsidRPr="00534599">
        <w:rPr>
          <w:color w:val="000000"/>
          <w:szCs w:val="22"/>
        </w:rPr>
        <w:fldChar w:fldCharType="separate"/>
      </w:r>
      <w:r w:rsidR="008C381D">
        <w:rPr>
          <w:noProof/>
          <w:color w:val="000000"/>
          <w:szCs w:val="22"/>
        </w:rPr>
        <w:t>4</w:t>
      </w:r>
      <w:r w:rsidR="00EE6E1F" w:rsidRPr="00534599">
        <w:rPr>
          <w:color w:val="000000"/>
          <w:szCs w:val="22"/>
        </w:rPr>
        <w:fldChar w:fldCharType="end"/>
      </w:r>
      <w:r w:rsidR="00AE6768">
        <w:rPr>
          <w:rStyle w:val="StyleCaptionBlackChar"/>
        </w:rPr>
        <w:t xml:space="preserve"> </w:t>
      </w:r>
      <w:r w:rsidR="0088057A" w:rsidRPr="000D3E4F">
        <w:rPr>
          <w:rStyle w:val="StyleCaptionBlackChar"/>
        </w:rPr>
        <w:t>Response by Position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1417"/>
        <w:gridCol w:w="1134"/>
      </w:tblGrid>
      <w:tr w:rsidR="0088057A" w:rsidRPr="0012124B" w:rsidTr="00032929">
        <w:trPr>
          <w:cantSplit/>
        </w:trPr>
        <w:tc>
          <w:tcPr>
            <w:tcW w:w="4962" w:type="dxa"/>
            <w:tcBorders>
              <w:bottom w:val="single" w:sz="4" w:space="0" w:color="000000"/>
            </w:tcBorders>
            <w:shd w:val="clear" w:color="auto" w:fill="E6E6E6"/>
          </w:tcPr>
          <w:p w:rsidR="0088057A" w:rsidRPr="00534599" w:rsidRDefault="0088057A" w:rsidP="00534599">
            <w:pPr>
              <w:pStyle w:val="tableheading"/>
            </w:pPr>
            <w:r w:rsidRPr="00534599">
              <w:t>Position</w:t>
            </w:r>
          </w:p>
        </w:tc>
        <w:tc>
          <w:tcPr>
            <w:tcW w:w="1417" w:type="dxa"/>
            <w:tcBorders>
              <w:bottom w:val="single" w:sz="4" w:space="0" w:color="000000"/>
            </w:tcBorders>
            <w:shd w:val="clear" w:color="auto" w:fill="E6E6E6"/>
          </w:tcPr>
          <w:p w:rsidR="0088057A" w:rsidRPr="00534599" w:rsidRDefault="0088057A" w:rsidP="00C96826">
            <w:pPr>
              <w:pStyle w:val="StyletableheadingCentered"/>
            </w:pPr>
            <w:r w:rsidRPr="00534599">
              <w:t>Number</w:t>
            </w:r>
          </w:p>
        </w:tc>
        <w:tc>
          <w:tcPr>
            <w:tcW w:w="1134" w:type="dxa"/>
            <w:tcBorders>
              <w:bottom w:val="single" w:sz="4" w:space="0" w:color="000000"/>
            </w:tcBorders>
            <w:shd w:val="clear" w:color="auto" w:fill="E6E6E6"/>
          </w:tcPr>
          <w:p w:rsidR="0088057A" w:rsidRPr="00534599" w:rsidRDefault="0088057A" w:rsidP="00C96826">
            <w:pPr>
              <w:pStyle w:val="StyletableheadingCentered"/>
            </w:pPr>
            <w:r w:rsidRPr="00534599">
              <w:t>%</w:t>
            </w:r>
          </w:p>
        </w:tc>
      </w:tr>
      <w:tr w:rsidR="0088057A" w:rsidRPr="00F05CCE" w:rsidTr="00032929">
        <w:trPr>
          <w:cantSplit/>
        </w:trPr>
        <w:tc>
          <w:tcPr>
            <w:tcW w:w="4962" w:type="dxa"/>
            <w:tcBorders>
              <w:bottom w:val="nil"/>
            </w:tcBorders>
          </w:tcPr>
          <w:p w:rsidR="0088057A" w:rsidRPr="00F05CCE" w:rsidRDefault="0088057A" w:rsidP="00534599">
            <w:pPr>
              <w:pStyle w:val="tabletext"/>
            </w:pPr>
            <w:r>
              <w:t xml:space="preserve">General/Business </w:t>
            </w:r>
            <w:r w:rsidRPr="00F05CCE">
              <w:t>Manager</w:t>
            </w:r>
          </w:p>
        </w:tc>
        <w:tc>
          <w:tcPr>
            <w:tcW w:w="1417" w:type="dxa"/>
            <w:tcBorders>
              <w:bottom w:val="nil"/>
            </w:tcBorders>
          </w:tcPr>
          <w:p w:rsidR="0088057A" w:rsidRPr="00F05CCE" w:rsidRDefault="0088057A" w:rsidP="00534599">
            <w:pPr>
              <w:pStyle w:val="Tablenumberdectab"/>
            </w:pPr>
            <w:r>
              <w:t>19</w:t>
            </w:r>
          </w:p>
        </w:tc>
        <w:tc>
          <w:tcPr>
            <w:tcW w:w="1134" w:type="dxa"/>
            <w:tcBorders>
              <w:bottom w:val="nil"/>
            </w:tcBorders>
          </w:tcPr>
          <w:p w:rsidR="0088057A" w:rsidRPr="00F05CCE" w:rsidRDefault="0088057A" w:rsidP="00534599">
            <w:pPr>
              <w:pStyle w:val="Tablenumberdectab"/>
            </w:pPr>
            <w:r>
              <w:t>29</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rsidRPr="00F05CCE">
              <w:t xml:space="preserve">Human Resources </w:t>
            </w:r>
            <w:r>
              <w:t>Manager</w:t>
            </w:r>
          </w:p>
        </w:tc>
        <w:tc>
          <w:tcPr>
            <w:tcW w:w="1417" w:type="dxa"/>
            <w:tcBorders>
              <w:top w:val="nil"/>
              <w:bottom w:val="nil"/>
            </w:tcBorders>
          </w:tcPr>
          <w:p w:rsidR="0088057A" w:rsidRPr="00F05CCE" w:rsidRDefault="0088057A" w:rsidP="00534599">
            <w:pPr>
              <w:pStyle w:val="Tablenumberdectab"/>
            </w:pPr>
            <w:r>
              <w:t>11</w:t>
            </w:r>
          </w:p>
        </w:tc>
        <w:tc>
          <w:tcPr>
            <w:tcW w:w="1134" w:type="dxa"/>
            <w:tcBorders>
              <w:top w:val="nil"/>
              <w:bottom w:val="nil"/>
            </w:tcBorders>
          </w:tcPr>
          <w:p w:rsidR="0088057A" w:rsidRPr="00F05CCE" w:rsidRDefault="0088057A" w:rsidP="00534599">
            <w:pPr>
              <w:pStyle w:val="Tablenumberdectab"/>
            </w:pPr>
            <w:r>
              <w:t>17</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t>Director/Advisor</w:t>
            </w:r>
          </w:p>
        </w:tc>
        <w:tc>
          <w:tcPr>
            <w:tcW w:w="1417" w:type="dxa"/>
            <w:tcBorders>
              <w:top w:val="nil"/>
              <w:bottom w:val="nil"/>
            </w:tcBorders>
          </w:tcPr>
          <w:p w:rsidR="0088057A" w:rsidRPr="00F05CCE" w:rsidRDefault="0088057A" w:rsidP="00534599">
            <w:pPr>
              <w:pStyle w:val="Tablenumberdectab"/>
            </w:pPr>
            <w:r>
              <w:t>11</w:t>
            </w:r>
          </w:p>
        </w:tc>
        <w:tc>
          <w:tcPr>
            <w:tcW w:w="1134" w:type="dxa"/>
            <w:tcBorders>
              <w:top w:val="nil"/>
              <w:bottom w:val="nil"/>
            </w:tcBorders>
          </w:tcPr>
          <w:p w:rsidR="0088057A" w:rsidRPr="00F05CCE" w:rsidRDefault="0088057A" w:rsidP="00534599">
            <w:pPr>
              <w:pStyle w:val="Tablenumberdectab"/>
            </w:pPr>
            <w:r>
              <w:t>17</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t>Co-ordinator</w:t>
            </w:r>
          </w:p>
        </w:tc>
        <w:tc>
          <w:tcPr>
            <w:tcW w:w="1417" w:type="dxa"/>
            <w:tcBorders>
              <w:top w:val="nil"/>
              <w:bottom w:val="nil"/>
            </w:tcBorders>
          </w:tcPr>
          <w:p w:rsidR="0088057A" w:rsidRPr="00F05CCE" w:rsidRDefault="0088057A" w:rsidP="00534599">
            <w:pPr>
              <w:pStyle w:val="Tablenumberdectab"/>
            </w:pPr>
            <w:r>
              <w:t>9</w:t>
            </w:r>
          </w:p>
        </w:tc>
        <w:tc>
          <w:tcPr>
            <w:tcW w:w="1134" w:type="dxa"/>
            <w:tcBorders>
              <w:top w:val="nil"/>
              <w:bottom w:val="nil"/>
            </w:tcBorders>
          </w:tcPr>
          <w:p w:rsidR="0088057A" w:rsidRPr="00F05CCE" w:rsidRDefault="0088057A" w:rsidP="00534599">
            <w:pPr>
              <w:pStyle w:val="Tablenumberdectab"/>
            </w:pPr>
            <w:r>
              <w:t>14</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t>CEO</w:t>
            </w:r>
          </w:p>
        </w:tc>
        <w:tc>
          <w:tcPr>
            <w:tcW w:w="1417" w:type="dxa"/>
            <w:tcBorders>
              <w:top w:val="nil"/>
              <w:bottom w:val="nil"/>
            </w:tcBorders>
          </w:tcPr>
          <w:p w:rsidR="0088057A" w:rsidRPr="00F05CCE" w:rsidRDefault="0088057A" w:rsidP="00534599">
            <w:pPr>
              <w:pStyle w:val="Tablenumberdectab"/>
            </w:pPr>
            <w:r>
              <w:t>9</w:t>
            </w:r>
          </w:p>
        </w:tc>
        <w:tc>
          <w:tcPr>
            <w:tcW w:w="1134" w:type="dxa"/>
            <w:tcBorders>
              <w:top w:val="nil"/>
              <w:bottom w:val="nil"/>
            </w:tcBorders>
          </w:tcPr>
          <w:p w:rsidR="0088057A" w:rsidRPr="00F05CCE" w:rsidRDefault="0088057A" w:rsidP="00534599">
            <w:pPr>
              <w:pStyle w:val="Tablenumberdectab"/>
            </w:pPr>
            <w:r>
              <w:t>14</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t>Administration Staff</w:t>
            </w:r>
          </w:p>
        </w:tc>
        <w:tc>
          <w:tcPr>
            <w:tcW w:w="1417" w:type="dxa"/>
            <w:tcBorders>
              <w:top w:val="nil"/>
              <w:bottom w:val="nil"/>
            </w:tcBorders>
          </w:tcPr>
          <w:p w:rsidR="0088057A" w:rsidRPr="00F05CCE" w:rsidRDefault="0088057A" w:rsidP="00534599">
            <w:pPr>
              <w:pStyle w:val="Tablenumberdectab"/>
            </w:pPr>
            <w:r>
              <w:t>4</w:t>
            </w:r>
          </w:p>
        </w:tc>
        <w:tc>
          <w:tcPr>
            <w:tcW w:w="1134" w:type="dxa"/>
            <w:tcBorders>
              <w:top w:val="nil"/>
              <w:bottom w:val="nil"/>
            </w:tcBorders>
          </w:tcPr>
          <w:p w:rsidR="0088057A" w:rsidRPr="00F05CCE" w:rsidRDefault="0088057A" w:rsidP="00534599">
            <w:pPr>
              <w:pStyle w:val="Tablenumberdectab"/>
            </w:pPr>
            <w:r>
              <w:t>6</w:t>
            </w:r>
            <w:r w:rsidRPr="00F05CCE">
              <w:t>%</w:t>
            </w:r>
          </w:p>
        </w:tc>
      </w:tr>
      <w:tr w:rsidR="0088057A" w:rsidRPr="00F05CCE" w:rsidTr="00032929">
        <w:trPr>
          <w:cantSplit/>
        </w:trPr>
        <w:tc>
          <w:tcPr>
            <w:tcW w:w="4962" w:type="dxa"/>
            <w:tcBorders>
              <w:top w:val="nil"/>
              <w:bottom w:val="nil"/>
            </w:tcBorders>
          </w:tcPr>
          <w:p w:rsidR="0088057A" w:rsidRPr="00F05CCE" w:rsidRDefault="0088057A" w:rsidP="00534599">
            <w:pPr>
              <w:pStyle w:val="tabletext"/>
            </w:pPr>
            <w:r>
              <w:t>Head</w:t>
            </w:r>
          </w:p>
        </w:tc>
        <w:tc>
          <w:tcPr>
            <w:tcW w:w="1417" w:type="dxa"/>
            <w:tcBorders>
              <w:top w:val="nil"/>
              <w:bottom w:val="nil"/>
            </w:tcBorders>
          </w:tcPr>
          <w:p w:rsidR="0088057A" w:rsidRPr="00F05CCE" w:rsidRDefault="0088057A" w:rsidP="00534599">
            <w:pPr>
              <w:pStyle w:val="Tablenumberdectab"/>
            </w:pPr>
            <w:r>
              <w:t>1</w:t>
            </w:r>
          </w:p>
        </w:tc>
        <w:tc>
          <w:tcPr>
            <w:tcW w:w="1134" w:type="dxa"/>
            <w:tcBorders>
              <w:top w:val="nil"/>
              <w:bottom w:val="nil"/>
            </w:tcBorders>
          </w:tcPr>
          <w:p w:rsidR="0088057A" w:rsidRPr="00F05CCE" w:rsidRDefault="0088057A" w:rsidP="00534599">
            <w:pPr>
              <w:pStyle w:val="Tablenumberdectab"/>
            </w:pPr>
            <w:r>
              <w:t>1</w:t>
            </w:r>
            <w:r w:rsidRPr="00F05CCE">
              <w:t>%</w:t>
            </w:r>
          </w:p>
        </w:tc>
      </w:tr>
      <w:tr w:rsidR="0088057A" w:rsidRPr="00F05CCE" w:rsidTr="00032929">
        <w:trPr>
          <w:cantSplit/>
        </w:trPr>
        <w:tc>
          <w:tcPr>
            <w:tcW w:w="4962" w:type="dxa"/>
            <w:tcBorders>
              <w:top w:val="nil"/>
            </w:tcBorders>
          </w:tcPr>
          <w:p w:rsidR="0088057A" w:rsidRPr="00F05CCE" w:rsidRDefault="0088057A" w:rsidP="00534599">
            <w:pPr>
              <w:pStyle w:val="tabletext"/>
            </w:pPr>
            <w:r w:rsidRPr="00F05CCE">
              <w:t>Other</w:t>
            </w:r>
          </w:p>
        </w:tc>
        <w:tc>
          <w:tcPr>
            <w:tcW w:w="1417" w:type="dxa"/>
            <w:tcBorders>
              <w:top w:val="nil"/>
            </w:tcBorders>
          </w:tcPr>
          <w:p w:rsidR="0088057A" w:rsidRPr="00F05CCE" w:rsidRDefault="0088057A" w:rsidP="00534599">
            <w:pPr>
              <w:pStyle w:val="Tablenumberdectab"/>
            </w:pPr>
            <w:r>
              <w:t>2</w:t>
            </w:r>
          </w:p>
        </w:tc>
        <w:tc>
          <w:tcPr>
            <w:tcW w:w="1134" w:type="dxa"/>
            <w:tcBorders>
              <w:top w:val="nil"/>
            </w:tcBorders>
          </w:tcPr>
          <w:p w:rsidR="0088057A" w:rsidRPr="00F05CCE" w:rsidRDefault="0088057A" w:rsidP="00534599">
            <w:pPr>
              <w:pStyle w:val="Tablenumberdectab"/>
            </w:pPr>
            <w:r>
              <w:t>3</w:t>
            </w:r>
            <w:r w:rsidRPr="00F05CCE">
              <w:t>%</w:t>
            </w:r>
          </w:p>
        </w:tc>
      </w:tr>
      <w:tr w:rsidR="0088057A" w:rsidRPr="00F05CCE" w:rsidTr="00032929">
        <w:trPr>
          <w:cantSplit/>
        </w:trPr>
        <w:tc>
          <w:tcPr>
            <w:tcW w:w="4962" w:type="dxa"/>
          </w:tcPr>
          <w:p w:rsidR="0088057A" w:rsidRPr="00534599" w:rsidRDefault="0088057A" w:rsidP="00534599">
            <w:pPr>
              <w:pStyle w:val="tabletext"/>
              <w:rPr>
                <w:b/>
                <w:bCs/>
              </w:rPr>
            </w:pPr>
            <w:r w:rsidRPr="00534599">
              <w:rPr>
                <w:b/>
                <w:bCs/>
              </w:rPr>
              <w:t>Total</w:t>
            </w:r>
          </w:p>
        </w:tc>
        <w:tc>
          <w:tcPr>
            <w:tcW w:w="1417" w:type="dxa"/>
          </w:tcPr>
          <w:p w:rsidR="0088057A" w:rsidRPr="00534599" w:rsidRDefault="0088057A" w:rsidP="00534599">
            <w:pPr>
              <w:pStyle w:val="Tablenumberdectab"/>
              <w:rPr>
                <w:b/>
              </w:rPr>
            </w:pPr>
            <w:r w:rsidRPr="00534599">
              <w:rPr>
                <w:b/>
              </w:rPr>
              <w:t>66</w:t>
            </w:r>
          </w:p>
        </w:tc>
        <w:tc>
          <w:tcPr>
            <w:tcW w:w="1134" w:type="dxa"/>
          </w:tcPr>
          <w:p w:rsidR="0088057A" w:rsidRPr="00534599" w:rsidRDefault="0088057A" w:rsidP="00534599">
            <w:pPr>
              <w:pStyle w:val="Tablenumberdectab"/>
              <w:rPr>
                <w:b/>
              </w:rPr>
            </w:pPr>
            <w:r w:rsidRPr="00534599">
              <w:rPr>
                <w:b/>
              </w:rPr>
              <w:t>100%</w:t>
            </w:r>
          </w:p>
        </w:tc>
      </w:tr>
    </w:tbl>
    <w:p w:rsidR="0088057A" w:rsidRDefault="0088057A" w:rsidP="0088057A">
      <w:pPr>
        <w:spacing w:after="0"/>
        <w:rPr>
          <w:rFonts w:cs="Arial"/>
          <w:bCs/>
          <w:sz w:val="24"/>
        </w:rPr>
      </w:pPr>
    </w:p>
    <w:p w:rsidR="0088057A" w:rsidRDefault="0088057A" w:rsidP="00C32A0B">
      <w:pPr>
        <w:pStyle w:val="Heading2"/>
      </w:pPr>
      <w:bookmarkStart w:id="6" w:name="_Toc255915398"/>
      <w:r>
        <w:lastRenderedPageBreak/>
        <w:t>Current Forms of Relationships</w:t>
      </w:r>
      <w:bookmarkEnd w:id="6"/>
    </w:p>
    <w:p w:rsidR="0088057A" w:rsidRPr="000D3E4F" w:rsidRDefault="00534599" w:rsidP="00534599">
      <w:pPr>
        <w:pStyle w:val="Caption"/>
        <w:rPr>
          <w:rStyle w:val="StyleCaptionBlackChar"/>
        </w:rPr>
      </w:pPr>
      <w:r w:rsidRPr="000D3E4F">
        <w:rPr>
          <w:rStyle w:val="StyleCaptionBlackChar"/>
        </w:rPr>
        <w:t xml:space="preserve">Table </w:t>
      </w:r>
      <w:r w:rsidR="00EE6E1F" w:rsidRPr="00534599">
        <w:rPr>
          <w:color w:val="000000"/>
          <w:szCs w:val="22"/>
        </w:rPr>
        <w:fldChar w:fldCharType="begin"/>
      </w:r>
      <w:r w:rsidRPr="00534599">
        <w:rPr>
          <w:color w:val="000000"/>
          <w:szCs w:val="22"/>
        </w:rPr>
        <w:instrText xml:space="preserve"> STYLEREF 1 \s </w:instrText>
      </w:r>
      <w:r w:rsidR="00EE6E1F" w:rsidRPr="00534599">
        <w:rPr>
          <w:color w:val="000000"/>
          <w:szCs w:val="22"/>
        </w:rPr>
        <w:fldChar w:fldCharType="separate"/>
      </w:r>
      <w:r w:rsidR="008C381D">
        <w:rPr>
          <w:noProof/>
          <w:color w:val="000000"/>
          <w:szCs w:val="22"/>
        </w:rPr>
        <w:t>1</w:t>
      </w:r>
      <w:r w:rsidR="00EE6E1F" w:rsidRPr="00534599">
        <w:rPr>
          <w:color w:val="000000"/>
          <w:szCs w:val="22"/>
        </w:rPr>
        <w:fldChar w:fldCharType="end"/>
      </w:r>
      <w:r w:rsidRPr="000D3E4F">
        <w:rPr>
          <w:rStyle w:val="StyleCaptionBlackChar"/>
        </w:rPr>
        <w:t>.</w:t>
      </w:r>
      <w:r w:rsidR="00AE6768">
        <w:rPr>
          <w:rStyle w:val="StyleCaptionBlackChar"/>
        </w:rPr>
        <w:t>3.1</w:t>
      </w:r>
      <w:r w:rsidR="0088057A" w:rsidRPr="000D3E4F">
        <w:rPr>
          <w:rStyle w:val="StyleCaptionBlackChar"/>
        </w:rPr>
        <w:t xml:space="preserve"> Transition from school to work and developing employability skills of students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417"/>
        <w:gridCol w:w="1134"/>
      </w:tblGrid>
      <w:tr w:rsidR="0088057A" w:rsidRPr="00534599" w:rsidTr="00032929">
        <w:trPr>
          <w:cantSplit/>
        </w:trPr>
        <w:tc>
          <w:tcPr>
            <w:tcW w:w="5070" w:type="dxa"/>
            <w:tcBorders>
              <w:bottom w:val="single" w:sz="4" w:space="0" w:color="000000"/>
            </w:tcBorders>
            <w:shd w:val="clear" w:color="auto" w:fill="E6E6E6"/>
          </w:tcPr>
          <w:p w:rsidR="0088057A" w:rsidRPr="00534599" w:rsidRDefault="0088057A" w:rsidP="00534599">
            <w:pPr>
              <w:pStyle w:val="tableheading"/>
              <w:jc w:val="center"/>
              <w:rPr>
                <w:bCs/>
                <w:szCs w:val="22"/>
              </w:rPr>
            </w:pPr>
          </w:p>
        </w:tc>
        <w:tc>
          <w:tcPr>
            <w:tcW w:w="1417" w:type="dxa"/>
            <w:tcBorders>
              <w:bottom w:val="single" w:sz="4" w:space="0" w:color="000000"/>
            </w:tcBorders>
            <w:shd w:val="clear" w:color="auto" w:fill="E6E6E6"/>
          </w:tcPr>
          <w:p w:rsidR="0088057A" w:rsidRPr="00534599" w:rsidRDefault="0088057A" w:rsidP="00C96826">
            <w:pPr>
              <w:pStyle w:val="StyletableheadingCentered"/>
            </w:pPr>
            <w:r w:rsidRPr="00534599">
              <w:t>Number</w:t>
            </w:r>
          </w:p>
        </w:tc>
        <w:tc>
          <w:tcPr>
            <w:tcW w:w="1134" w:type="dxa"/>
            <w:tcBorders>
              <w:bottom w:val="single" w:sz="4" w:space="0" w:color="000000"/>
            </w:tcBorders>
            <w:shd w:val="clear" w:color="auto" w:fill="E6E6E6"/>
          </w:tcPr>
          <w:p w:rsidR="0088057A" w:rsidRPr="00534599" w:rsidRDefault="0088057A" w:rsidP="00C96826">
            <w:pPr>
              <w:pStyle w:val="StyletableheadingCentered"/>
            </w:pPr>
            <w:r w:rsidRPr="00534599">
              <w:t>%</w:t>
            </w:r>
          </w:p>
        </w:tc>
      </w:tr>
      <w:tr w:rsidR="0088057A" w:rsidRPr="00F05CCE" w:rsidTr="00032929">
        <w:trPr>
          <w:cantSplit/>
        </w:trPr>
        <w:tc>
          <w:tcPr>
            <w:tcW w:w="5070" w:type="dxa"/>
            <w:tcBorders>
              <w:bottom w:val="nil"/>
            </w:tcBorders>
          </w:tcPr>
          <w:p w:rsidR="0088057A" w:rsidRPr="00F05CCE" w:rsidRDefault="0088057A" w:rsidP="00534599">
            <w:pPr>
              <w:pStyle w:val="tabletext"/>
            </w:pPr>
            <w:r w:rsidRPr="00F05CCE">
              <w:t>Work experience for students</w:t>
            </w:r>
          </w:p>
        </w:tc>
        <w:tc>
          <w:tcPr>
            <w:tcW w:w="1417" w:type="dxa"/>
            <w:tcBorders>
              <w:bottom w:val="nil"/>
            </w:tcBorders>
            <w:vAlign w:val="center"/>
          </w:tcPr>
          <w:p w:rsidR="0088057A" w:rsidRPr="00F05CCE" w:rsidRDefault="0088057A" w:rsidP="00534599">
            <w:pPr>
              <w:pStyle w:val="Tablenumberdectab"/>
            </w:pPr>
            <w:r>
              <w:t>47</w:t>
            </w:r>
          </w:p>
        </w:tc>
        <w:tc>
          <w:tcPr>
            <w:tcW w:w="1134" w:type="dxa"/>
            <w:tcBorders>
              <w:bottom w:val="nil"/>
            </w:tcBorders>
            <w:vAlign w:val="center"/>
          </w:tcPr>
          <w:p w:rsidR="0088057A" w:rsidRPr="00F05CCE" w:rsidRDefault="0088057A" w:rsidP="00534599">
            <w:pPr>
              <w:pStyle w:val="Tablenumberdectab"/>
            </w:pPr>
            <w:r w:rsidRPr="00F05CCE">
              <w:t>77%</w:t>
            </w:r>
          </w:p>
        </w:tc>
      </w:tr>
      <w:tr w:rsidR="0088057A" w:rsidRPr="00F05CCE" w:rsidTr="00032929">
        <w:trPr>
          <w:cantSplit/>
        </w:trPr>
        <w:tc>
          <w:tcPr>
            <w:tcW w:w="5070" w:type="dxa"/>
            <w:tcBorders>
              <w:top w:val="nil"/>
              <w:bottom w:val="nil"/>
            </w:tcBorders>
          </w:tcPr>
          <w:p w:rsidR="0088057A" w:rsidRPr="00F05CCE" w:rsidRDefault="0088057A" w:rsidP="00534599">
            <w:pPr>
              <w:pStyle w:val="tabletext"/>
            </w:pPr>
            <w:r w:rsidRPr="00F05CCE">
              <w:t>Providing careers information for students</w:t>
            </w:r>
          </w:p>
        </w:tc>
        <w:tc>
          <w:tcPr>
            <w:tcW w:w="1417" w:type="dxa"/>
            <w:tcBorders>
              <w:top w:val="nil"/>
              <w:bottom w:val="nil"/>
            </w:tcBorders>
            <w:vAlign w:val="center"/>
          </w:tcPr>
          <w:p w:rsidR="0088057A" w:rsidRPr="00F05CCE" w:rsidRDefault="0088057A" w:rsidP="00534599">
            <w:pPr>
              <w:pStyle w:val="Tablenumberdectab"/>
            </w:pPr>
            <w:r>
              <w:t>43</w:t>
            </w:r>
          </w:p>
        </w:tc>
        <w:tc>
          <w:tcPr>
            <w:tcW w:w="1134" w:type="dxa"/>
            <w:tcBorders>
              <w:top w:val="nil"/>
              <w:bottom w:val="nil"/>
            </w:tcBorders>
            <w:vAlign w:val="center"/>
          </w:tcPr>
          <w:p w:rsidR="0088057A" w:rsidRPr="00F05CCE" w:rsidRDefault="0088057A" w:rsidP="00534599">
            <w:pPr>
              <w:pStyle w:val="Tablenumberdectab"/>
            </w:pPr>
            <w:r>
              <w:t>70</w:t>
            </w:r>
            <w:r w:rsidRPr="00F05CCE">
              <w:t>%</w:t>
            </w:r>
          </w:p>
        </w:tc>
      </w:tr>
      <w:tr w:rsidR="0088057A" w:rsidRPr="00F05CCE" w:rsidTr="00032929">
        <w:trPr>
          <w:cantSplit/>
        </w:trPr>
        <w:tc>
          <w:tcPr>
            <w:tcW w:w="5070" w:type="dxa"/>
            <w:tcBorders>
              <w:top w:val="nil"/>
              <w:bottom w:val="nil"/>
            </w:tcBorders>
          </w:tcPr>
          <w:p w:rsidR="0088057A" w:rsidRPr="00F05CCE" w:rsidRDefault="0088057A" w:rsidP="00534599">
            <w:pPr>
              <w:pStyle w:val="tabletext"/>
            </w:pPr>
            <w:r w:rsidRPr="00F05CCE">
              <w:t>Industry awareness programs</w:t>
            </w:r>
          </w:p>
        </w:tc>
        <w:tc>
          <w:tcPr>
            <w:tcW w:w="1417" w:type="dxa"/>
            <w:tcBorders>
              <w:top w:val="nil"/>
              <w:bottom w:val="nil"/>
            </w:tcBorders>
            <w:vAlign w:val="center"/>
          </w:tcPr>
          <w:p w:rsidR="0088057A" w:rsidRPr="00F05CCE" w:rsidRDefault="0088057A" w:rsidP="00534599">
            <w:pPr>
              <w:pStyle w:val="Tablenumberdectab"/>
            </w:pPr>
            <w:r>
              <w:t>32</w:t>
            </w:r>
          </w:p>
        </w:tc>
        <w:tc>
          <w:tcPr>
            <w:tcW w:w="1134" w:type="dxa"/>
            <w:tcBorders>
              <w:top w:val="nil"/>
              <w:bottom w:val="nil"/>
            </w:tcBorders>
            <w:vAlign w:val="center"/>
          </w:tcPr>
          <w:p w:rsidR="0088057A" w:rsidRPr="00F05CCE" w:rsidRDefault="0088057A" w:rsidP="00534599">
            <w:pPr>
              <w:pStyle w:val="Tablenumberdectab"/>
            </w:pPr>
            <w:r>
              <w:t>52</w:t>
            </w:r>
            <w:r w:rsidRPr="00F05CCE">
              <w:t>%</w:t>
            </w:r>
          </w:p>
        </w:tc>
      </w:tr>
      <w:tr w:rsidR="0088057A" w:rsidRPr="00F05CCE" w:rsidTr="00032929">
        <w:trPr>
          <w:cantSplit/>
        </w:trPr>
        <w:tc>
          <w:tcPr>
            <w:tcW w:w="5070" w:type="dxa"/>
            <w:tcBorders>
              <w:top w:val="nil"/>
              <w:bottom w:val="nil"/>
            </w:tcBorders>
          </w:tcPr>
          <w:p w:rsidR="0088057A" w:rsidRPr="00F05CCE" w:rsidRDefault="0088057A" w:rsidP="00534599">
            <w:pPr>
              <w:pStyle w:val="tabletext"/>
            </w:pPr>
            <w:r w:rsidRPr="00F05CCE">
              <w:t>Work readiness – mentoring and coaching</w:t>
            </w:r>
          </w:p>
        </w:tc>
        <w:tc>
          <w:tcPr>
            <w:tcW w:w="1417" w:type="dxa"/>
            <w:tcBorders>
              <w:top w:val="nil"/>
              <w:bottom w:val="nil"/>
            </w:tcBorders>
            <w:vAlign w:val="center"/>
          </w:tcPr>
          <w:p w:rsidR="0088057A" w:rsidRPr="00F05CCE" w:rsidRDefault="0088057A" w:rsidP="00534599">
            <w:pPr>
              <w:pStyle w:val="Tablenumberdectab"/>
            </w:pPr>
            <w:r>
              <w:t>25</w:t>
            </w:r>
          </w:p>
        </w:tc>
        <w:tc>
          <w:tcPr>
            <w:tcW w:w="1134" w:type="dxa"/>
            <w:tcBorders>
              <w:top w:val="nil"/>
              <w:bottom w:val="nil"/>
            </w:tcBorders>
            <w:vAlign w:val="center"/>
          </w:tcPr>
          <w:p w:rsidR="0088057A" w:rsidRPr="00F05CCE" w:rsidRDefault="0088057A" w:rsidP="00534599">
            <w:pPr>
              <w:pStyle w:val="Tablenumberdectab"/>
            </w:pPr>
            <w:r>
              <w:t>41</w:t>
            </w:r>
            <w:r w:rsidRPr="00F05CCE">
              <w:t>%</w:t>
            </w:r>
          </w:p>
        </w:tc>
      </w:tr>
      <w:tr w:rsidR="0088057A" w:rsidRPr="00F05CCE" w:rsidTr="00032929">
        <w:trPr>
          <w:cantSplit/>
        </w:trPr>
        <w:tc>
          <w:tcPr>
            <w:tcW w:w="5070" w:type="dxa"/>
            <w:tcBorders>
              <w:top w:val="nil"/>
              <w:bottom w:val="nil"/>
            </w:tcBorders>
          </w:tcPr>
          <w:p w:rsidR="0088057A" w:rsidRPr="00F05CCE" w:rsidRDefault="0088057A" w:rsidP="00534599">
            <w:pPr>
              <w:pStyle w:val="tabletext"/>
            </w:pPr>
            <w:r w:rsidRPr="00F05CCE">
              <w:t>School-based apprenticeships and traineeships</w:t>
            </w:r>
          </w:p>
        </w:tc>
        <w:tc>
          <w:tcPr>
            <w:tcW w:w="1417" w:type="dxa"/>
            <w:tcBorders>
              <w:top w:val="nil"/>
              <w:bottom w:val="nil"/>
            </w:tcBorders>
            <w:vAlign w:val="center"/>
          </w:tcPr>
          <w:p w:rsidR="0088057A" w:rsidRPr="00F05CCE" w:rsidRDefault="0088057A" w:rsidP="00534599">
            <w:pPr>
              <w:pStyle w:val="Tablenumberdectab"/>
            </w:pPr>
            <w:r w:rsidRPr="00F05CCE">
              <w:t>23</w:t>
            </w:r>
          </w:p>
        </w:tc>
        <w:tc>
          <w:tcPr>
            <w:tcW w:w="1134" w:type="dxa"/>
            <w:tcBorders>
              <w:top w:val="nil"/>
              <w:bottom w:val="nil"/>
            </w:tcBorders>
            <w:vAlign w:val="center"/>
          </w:tcPr>
          <w:p w:rsidR="0088057A" w:rsidRPr="00F05CCE" w:rsidRDefault="0088057A" w:rsidP="00534599">
            <w:pPr>
              <w:pStyle w:val="Tablenumberdectab"/>
            </w:pPr>
            <w:r>
              <w:t>38</w:t>
            </w:r>
            <w:r w:rsidRPr="00F05CCE">
              <w:t>%</w:t>
            </w:r>
          </w:p>
        </w:tc>
      </w:tr>
      <w:tr w:rsidR="0088057A" w:rsidRPr="00F05CCE" w:rsidTr="00032929">
        <w:trPr>
          <w:cantSplit/>
        </w:trPr>
        <w:tc>
          <w:tcPr>
            <w:tcW w:w="5070" w:type="dxa"/>
            <w:tcBorders>
              <w:top w:val="nil"/>
              <w:bottom w:val="nil"/>
            </w:tcBorders>
          </w:tcPr>
          <w:p w:rsidR="0088057A" w:rsidRPr="00F05CCE" w:rsidRDefault="00294A9F" w:rsidP="00534599">
            <w:pPr>
              <w:pStyle w:val="tabletext"/>
            </w:pPr>
            <w:r>
              <w:rPr>
                <w:b/>
                <w:noProof/>
                <w:lang w:eastAsia="en-AU"/>
              </w:rPr>
              <mc:AlternateContent>
                <mc:Choice Requires="wps">
                  <w:drawing>
                    <wp:anchor distT="0" distB="0" distL="114300" distR="114300" simplePos="0" relativeHeight="251655680" behindDoc="0" locked="0" layoutInCell="1" allowOverlap="1">
                      <wp:simplePos x="0" y="0"/>
                      <wp:positionH relativeFrom="column">
                        <wp:posOffset>-561975</wp:posOffset>
                      </wp:positionH>
                      <wp:positionV relativeFrom="paragraph">
                        <wp:posOffset>321945</wp:posOffset>
                      </wp:positionV>
                      <wp:extent cx="485775" cy="974725"/>
                      <wp:effectExtent l="9525" t="7620" r="38100" b="8255"/>
                      <wp:wrapNone/>
                      <wp:docPr id="7"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 cy="974725"/>
                              </a:xfrm>
                              <a:custGeom>
                                <a:avLst/>
                                <a:gdLst>
                                  <a:gd name="T0" fmla="*/ 877 w 892"/>
                                  <a:gd name="T1" fmla="*/ 260 h 2075"/>
                                  <a:gd name="T2" fmla="*/ 127 w 892"/>
                                  <a:gd name="T3" fmla="*/ 260 h 2075"/>
                                  <a:gd name="T4" fmla="*/ 127 w 892"/>
                                  <a:gd name="T5" fmla="*/ 1820 h 2075"/>
                                  <a:gd name="T6" fmla="*/ 892 w 892"/>
                                  <a:gd name="T7" fmla="*/ 1790 h 2075"/>
                                </a:gdLst>
                                <a:ahLst/>
                                <a:cxnLst>
                                  <a:cxn ang="0">
                                    <a:pos x="T0" y="T1"/>
                                  </a:cxn>
                                  <a:cxn ang="0">
                                    <a:pos x="T2" y="T3"/>
                                  </a:cxn>
                                  <a:cxn ang="0">
                                    <a:pos x="T4" y="T5"/>
                                  </a:cxn>
                                  <a:cxn ang="0">
                                    <a:pos x="T6" y="T7"/>
                                  </a:cxn>
                                </a:cxnLst>
                                <a:rect l="0" t="0" r="r" b="b"/>
                                <a:pathLst>
                                  <a:path w="892" h="2075">
                                    <a:moveTo>
                                      <a:pt x="877" y="260"/>
                                    </a:moveTo>
                                    <a:cubicBezTo>
                                      <a:pt x="564" y="130"/>
                                      <a:pt x="252" y="0"/>
                                      <a:pt x="127" y="260"/>
                                    </a:cubicBezTo>
                                    <a:cubicBezTo>
                                      <a:pt x="2" y="520"/>
                                      <a:pt x="0" y="1565"/>
                                      <a:pt x="127" y="1820"/>
                                    </a:cubicBezTo>
                                    <a:cubicBezTo>
                                      <a:pt x="254" y="2075"/>
                                      <a:pt x="573" y="1932"/>
                                      <a:pt x="892" y="179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margin-left:-44.25pt;margin-top:25.35pt;width:38.25pt;height:7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" path="m877,260c564,130,252,,127,260,2,520,,1565,127,1820v127,255,446,112,765,-30e" filled="f">
                      <v:stroke endarrow="block"/>
                      <v:path arrowok="t" o:connecttype="custom" o:connectlocs="477606,122134;69163,122134;69163,854940;485775,840847" o:connectangles="0,0,0,0"/>
                    </v:shape>
                  </w:pict>
                </mc:Fallback>
              </mc:AlternateContent>
            </w:r>
            <w:r w:rsidR="0088057A" w:rsidRPr="00F05CCE">
              <w:t>Providing work placements linked to VET and training programs (‘VET in Schools’ programs)</w:t>
            </w:r>
          </w:p>
        </w:tc>
        <w:tc>
          <w:tcPr>
            <w:tcW w:w="1417" w:type="dxa"/>
            <w:tcBorders>
              <w:top w:val="nil"/>
              <w:bottom w:val="nil"/>
            </w:tcBorders>
            <w:vAlign w:val="center"/>
          </w:tcPr>
          <w:p w:rsidR="0088057A" w:rsidRPr="00F05CCE" w:rsidRDefault="0088057A" w:rsidP="00534599">
            <w:pPr>
              <w:pStyle w:val="Tablenumberdectab"/>
            </w:pPr>
            <w:r>
              <w:t>23</w:t>
            </w:r>
          </w:p>
        </w:tc>
        <w:tc>
          <w:tcPr>
            <w:tcW w:w="1134" w:type="dxa"/>
            <w:tcBorders>
              <w:top w:val="nil"/>
              <w:bottom w:val="nil"/>
            </w:tcBorders>
            <w:vAlign w:val="center"/>
          </w:tcPr>
          <w:p w:rsidR="0088057A" w:rsidRPr="00F05CCE" w:rsidRDefault="0088057A" w:rsidP="00534599">
            <w:pPr>
              <w:pStyle w:val="Tablenumberdectab"/>
            </w:pPr>
            <w:r>
              <w:t>38</w:t>
            </w:r>
            <w:r w:rsidRPr="00F05CCE">
              <w:t>%</w:t>
            </w:r>
          </w:p>
        </w:tc>
      </w:tr>
      <w:tr w:rsidR="0088057A" w:rsidRPr="00F05CCE" w:rsidTr="00032929">
        <w:trPr>
          <w:cantSplit/>
        </w:trPr>
        <w:tc>
          <w:tcPr>
            <w:tcW w:w="5070" w:type="dxa"/>
            <w:tcBorders>
              <w:top w:val="nil"/>
            </w:tcBorders>
          </w:tcPr>
          <w:p w:rsidR="0088057A" w:rsidRPr="00F05CCE" w:rsidRDefault="0088057A" w:rsidP="00534599">
            <w:pPr>
              <w:pStyle w:val="tabletext"/>
            </w:pPr>
            <w:r w:rsidRPr="00F05CCE">
              <w:t>Other (please specify)</w:t>
            </w:r>
          </w:p>
        </w:tc>
        <w:tc>
          <w:tcPr>
            <w:tcW w:w="1417" w:type="dxa"/>
            <w:tcBorders>
              <w:top w:val="nil"/>
            </w:tcBorders>
            <w:vAlign w:val="center"/>
          </w:tcPr>
          <w:p w:rsidR="0088057A" w:rsidRPr="00F05CCE" w:rsidRDefault="0088057A" w:rsidP="00534599">
            <w:pPr>
              <w:pStyle w:val="Tablenumberdectab"/>
            </w:pPr>
            <w:r>
              <w:t>7</w:t>
            </w:r>
          </w:p>
        </w:tc>
        <w:tc>
          <w:tcPr>
            <w:tcW w:w="1134" w:type="dxa"/>
            <w:tcBorders>
              <w:top w:val="nil"/>
            </w:tcBorders>
            <w:vAlign w:val="center"/>
          </w:tcPr>
          <w:p w:rsidR="0088057A" w:rsidRPr="00F05CCE" w:rsidRDefault="0088057A" w:rsidP="00534599">
            <w:pPr>
              <w:pStyle w:val="Tablenumberdectab"/>
            </w:pPr>
            <w:r>
              <w:t>11</w:t>
            </w:r>
            <w:r w:rsidRPr="00F05CCE">
              <w:t>%</w:t>
            </w:r>
          </w:p>
        </w:tc>
      </w:tr>
      <w:tr w:rsidR="0088057A" w:rsidRPr="00F05CCE" w:rsidTr="00032929">
        <w:trPr>
          <w:cantSplit/>
        </w:trPr>
        <w:tc>
          <w:tcPr>
            <w:tcW w:w="5070" w:type="dxa"/>
          </w:tcPr>
          <w:p w:rsidR="0088057A" w:rsidRPr="00534599" w:rsidRDefault="0088057A" w:rsidP="00534599">
            <w:pPr>
              <w:pStyle w:val="tabletext"/>
              <w:rPr>
                <w:b/>
                <w:bCs/>
              </w:rPr>
            </w:pPr>
            <w:r w:rsidRPr="00534599">
              <w:rPr>
                <w:b/>
                <w:bCs/>
              </w:rPr>
              <w:t>Total (Multiple Reponses) 61</w:t>
            </w:r>
          </w:p>
        </w:tc>
        <w:tc>
          <w:tcPr>
            <w:tcW w:w="1417" w:type="dxa"/>
            <w:vAlign w:val="center"/>
          </w:tcPr>
          <w:p w:rsidR="0088057A" w:rsidRPr="00534599" w:rsidRDefault="0088057A" w:rsidP="00534599">
            <w:pPr>
              <w:pStyle w:val="Tablenumberdectab"/>
              <w:rPr>
                <w:b/>
                <w:bCs/>
              </w:rPr>
            </w:pPr>
            <w:r w:rsidRPr="00534599">
              <w:rPr>
                <w:b/>
                <w:bCs/>
              </w:rPr>
              <w:t>200</w:t>
            </w:r>
          </w:p>
        </w:tc>
        <w:tc>
          <w:tcPr>
            <w:tcW w:w="1134" w:type="dxa"/>
            <w:vAlign w:val="center"/>
          </w:tcPr>
          <w:p w:rsidR="0088057A" w:rsidRPr="00534599" w:rsidRDefault="0088057A" w:rsidP="00534599">
            <w:pPr>
              <w:pStyle w:val="Tablenumberdectab"/>
              <w:rPr>
                <w:b/>
                <w:bCs/>
              </w:rPr>
            </w:pPr>
          </w:p>
        </w:tc>
      </w:tr>
    </w:tbl>
    <w:p w:rsidR="0088057A" w:rsidRPr="00F05CCE" w:rsidRDefault="0088057A" w:rsidP="0088057A">
      <w:pPr>
        <w:spacing w:after="0"/>
        <w:rPr>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8057A" w:rsidRPr="00F05CCE" w:rsidTr="00032929">
        <w:trPr>
          <w:cantSplit/>
        </w:trPr>
        <w:tc>
          <w:tcPr>
            <w:tcW w:w="7655" w:type="dxa"/>
            <w:tcBorders>
              <w:top w:val="single" w:sz="8" w:space="0" w:color="auto"/>
              <w:left w:val="single" w:sz="8" w:space="0" w:color="auto"/>
              <w:bottom w:val="single" w:sz="8" w:space="0" w:color="auto"/>
              <w:right w:val="single" w:sz="8" w:space="0" w:color="auto"/>
            </w:tcBorders>
          </w:tcPr>
          <w:p w:rsidR="0088057A" w:rsidRPr="00F05CCE" w:rsidRDefault="0088057A" w:rsidP="00C6103B">
            <w:pPr>
              <w:pStyle w:val="TextboxBullet1"/>
            </w:pPr>
            <w:r w:rsidRPr="00F05CCE">
              <w:t>Case management in schools with students with a disability and students who are disengaged from school who (are) will be looking for work;</w:t>
            </w:r>
          </w:p>
          <w:p w:rsidR="0088057A" w:rsidRPr="00F05CCE" w:rsidRDefault="0088057A" w:rsidP="00C6103B">
            <w:pPr>
              <w:pStyle w:val="TextboxBullet1"/>
            </w:pPr>
            <w:r w:rsidRPr="00F05CCE">
              <w:t xml:space="preserve">Graduate programs; </w:t>
            </w:r>
          </w:p>
          <w:p w:rsidR="0088057A" w:rsidRPr="00F05CCE" w:rsidRDefault="0088057A" w:rsidP="00C6103B">
            <w:pPr>
              <w:pStyle w:val="TextboxBullet1"/>
            </w:pPr>
            <w:r w:rsidRPr="00F05CCE">
              <w:t>Guest speaker schools industry partnership Penrith;</w:t>
            </w:r>
          </w:p>
          <w:p w:rsidR="0088057A" w:rsidRPr="00F05CCE" w:rsidRDefault="0088057A" w:rsidP="00C6103B">
            <w:pPr>
              <w:pStyle w:val="TextboxBullet1"/>
            </w:pPr>
            <w:r w:rsidRPr="006048EA">
              <w:t>Indigenous pre-employment program (with TAFE);</w:t>
            </w:r>
            <w:r w:rsidRPr="00F05CCE">
              <w:t xml:space="preserve"> </w:t>
            </w:r>
          </w:p>
          <w:p w:rsidR="0088057A" w:rsidRPr="00F05CCE" w:rsidRDefault="0088057A" w:rsidP="00C6103B">
            <w:pPr>
              <w:pStyle w:val="TextboxBullet1"/>
            </w:pPr>
            <w:r w:rsidRPr="00F05CCE">
              <w:t>Information services based around healthy life-style choices;</w:t>
            </w:r>
          </w:p>
          <w:p w:rsidR="0088057A" w:rsidRPr="00F05CCE" w:rsidRDefault="0088057A" w:rsidP="00C6103B">
            <w:pPr>
              <w:pStyle w:val="TextboxBullet1"/>
            </w:pPr>
            <w:r w:rsidRPr="00F05CCE">
              <w:t xml:space="preserve">Values and goal setting; Information services based around healthy life-style choices, values and goal setting; </w:t>
            </w:r>
          </w:p>
          <w:p w:rsidR="0088057A" w:rsidRPr="00F05CCE" w:rsidRDefault="0088057A" w:rsidP="00C6103B">
            <w:pPr>
              <w:pStyle w:val="TextboxBullet1"/>
            </w:pPr>
            <w:r w:rsidRPr="00F05CCE">
              <w:t>Leadership and in school sport programs;</w:t>
            </w:r>
          </w:p>
          <w:p w:rsidR="0088057A" w:rsidRPr="00F05CCE" w:rsidRDefault="0088057A" w:rsidP="00C6103B">
            <w:pPr>
              <w:pStyle w:val="TextboxBullet1"/>
            </w:pPr>
            <w:r w:rsidRPr="00F05CCE">
              <w:t>On education advisory board and guest speaker to students in Secondary schools and TAFE;</w:t>
            </w:r>
          </w:p>
          <w:p w:rsidR="0088057A" w:rsidRPr="00F05CCE" w:rsidRDefault="0088057A" w:rsidP="00C6103B">
            <w:pPr>
              <w:pStyle w:val="TextboxBullet1"/>
            </w:pPr>
            <w:r w:rsidRPr="006048EA">
              <w:t xml:space="preserve">Partnerships with </w:t>
            </w:r>
            <w:smartTag w:uri="urn:schemas-microsoft-com:office:smarttags" w:element="place">
              <w:smartTag w:uri="urn:schemas-microsoft-com:office:smarttags" w:element="PlaceName">
                <w:r w:rsidRPr="006048EA">
                  <w:t>Clontarf</w:t>
                </w:r>
              </w:smartTag>
              <w:r w:rsidRPr="006048EA">
                <w:t xml:space="preserve"> </w:t>
              </w:r>
              <w:smartTag w:uri="urn:schemas-microsoft-com:office:smarttags" w:element="PlaceType">
                <w:r w:rsidRPr="006048EA">
                  <w:t>Academy</w:t>
                </w:r>
              </w:smartTag>
            </w:smartTag>
            <w:r w:rsidRPr="006048EA">
              <w:t>, Polly Farmer Foundation;</w:t>
            </w:r>
            <w:r w:rsidRPr="00F05CCE">
              <w:t xml:space="preserve"> </w:t>
            </w:r>
          </w:p>
          <w:p w:rsidR="0088057A" w:rsidRPr="00F05CCE" w:rsidRDefault="0088057A" w:rsidP="00C6103B">
            <w:pPr>
              <w:pStyle w:val="TextboxBullet1"/>
            </w:pPr>
            <w:r w:rsidRPr="00F05CCE">
              <w:t xml:space="preserve">Presentations at schools; </w:t>
            </w:r>
          </w:p>
          <w:p w:rsidR="0088057A" w:rsidRPr="00F05CCE" w:rsidRDefault="0088057A" w:rsidP="00C6103B">
            <w:pPr>
              <w:pStyle w:val="TextboxBullet1"/>
            </w:pPr>
            <w:r w:rsidRPr="00F05CCE">
              <w:t xml:space="preserve">Tour of operations; </w:t>
            </w:r>
          </w:p>
          <w:p w:rsidR="0088057A" w:rsidRPr="00F05CCE" w:rsidRDefault="0088057A" w:rsidP="00C6103B">
            <w:pPr>
              <w:pStyle w:val="TextboxBullet1"/>
            </w:pPr>
            <w:r w:rsidRPr="00F05CCE">
              <w:t xml:space="preserve">TTIMs Program; </w:t>
            </w:r>
          </w:p>
          <w:p w:rsidR="00C6103B" w:rsidRPr="00F05CCE" w:rsidRDefault="0088057A" w:rsidP="00C6103B">
            <w:pPr>
              <w:pStyle w:val="TextboxBullet1"/>
            </w:pPr>
            <w:r w:rsidRPr="00F05CCE">
              <w:t>Under Grads</w:t>
            </w:r>
          </w:p>
        </w:tc>
      </w:tr>
    </w:tbl>
    <w:p w:rsidR="00C6103B" w:rsidRPr="00F05CCE" w:rsidRDefault="00C6103B" w:rsidP="0088057A">
      <w:pPr>
        <w:spacing w:after="0"/>
        <w:rPr>
          <w:b/>
          <w:szCs w:val="22"/>
        </w:rPr>
      </w:pPr>
    </w:p>
    <w:p w:rsidR="0088057A" w:rsidRPr="00C6103B" w:rsidRDefault="00C6103B" w:rsidP="00C6103B">
      <w:pPr>
        <w:pStyle w:val="Caption"/>
        <w:rPr>
          <w:rStyle w:val="StyleCaptionBlackChar"/>
        </w:rPr>
      </w:pPr>
      <w:r>
        <w:rPr>
          <w:rStyle w:val="StyleCaptionBlackChar"/>
        </w:rPr>
        <w:br w:type="page"/>
      </w:r>
      <w:r w:rsidRPr="00C6103B">
        <w:rPr>
          <w:rStyle w:val="StyleCaptionBlackChar"/>
        </w:rPr>
        <w:lastRenderedPageBreak/>
        <w:t xml:space="preserve">Table </w:t>
      </w:r>
      <w:r w:rsidR="00EE6E1F" w:rsidRPr="00C6103B">
        <w:rPr>
          <w:rStyle w:val="StyleCaptionBlackChar"/>
        </w:rPr>
        <w:fldChar w:fldCharType="begin"/>
      </w:r>
      <w:r w:rsidRPr="00C6103B">
        <w:rPr>
          <w:rStyle w:val="StyleCaptionBlackChar"/>
        </w:rPr>
        <w:instrText xml:space="preserve"> STYLEREF 1 \s </w:instrText>
      </w:r>
      <w:r w:rsidR="00EE6E1F" w:rsidRPr="00C6103B">
        <w:rPr>
          <w:rStyle w:val="StyleCaptionBlackChar"/>
        </w:rPr>
        <w:fldChar w:fldCharType="separate"/>
      </w:r>
      <w:r w:rsidR="008C381D">
        <w:rPr>
          <w:rStyle w:val="StyleCaptionBlackChar"/>
          <w:noProof/>
        </w:rPr>
        <w:t>1</w:t>
      </w:r>
      <w:r w:rsidR="00EE6E1F" w:rsidRPr="00C6103B">
        <w:rPr>
          <w:rStyle w:val="StyleCaptionBlackChar"/>
        </w:rPr>
        <w:fldChar w:fldCharType="end"/>
      </w:r>
      <w:r w:rsidRPr="00C6103B">
        <w:rPr>
          <w:rStyle w:val="StyleCaptionBlackChar"/>
        </w:rPr>
        <w:t>.</w:t>
      </w:r>
      <w:r w:rsidR="00AE6768">
        <w:rPr>
          <w:rStyle w:val="StyleCaptionBlackChar"/>
        </w:rPr>
        <w:t>3.2</w:t>
      </w:r>
      <w:r w:rsidR="0088057A" w:rsidRPr="00C6103B">
        <w:rPr>
          <w:rStyle w:val="StyleCaptionBlackChar"/>
        </w:rPr>
        <w:t xml:space="preserve"> Enhancing school leadership and staff development</w:t>
      </w:r>
    </w:p>
    <w:tbl>
      <w:tblPr>
        <w:tblW w:w="7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418"/>
        <w:gridCol w:w="1309"/>
      </w:tblGrid>
      <w:tr w:rsidR="0088057A" w:rsidRPr="00C6103B" w:rsidTr="00032929">
        <w:trPr>
          <w:cantSplit/>
        </w:trPr>
        <w:tc>
          <w:tcPr>
            <w:tcW w:w="5211" w:type="dxa"/>
            <w:tcBorders>
              <w:bottom w:val="single" w:sz="4" w:space="0" w:color="000000"/>
            </w:tcBorders>
            <w:shd w:val="clear" w:color="auto" w:fill="E6E6E6"/>
          </w:tcPr>
          <w:p w:rsidR="0088057A" w:rsidRPr="00C6103B" w:rsidRDefault="0088057A" w:rsidP="00C6103B">
            <w:pPr>
              <w:pStyle w:val="tableheading"/>
              <w:jc w:val="center"/>
              <w:rPr>
                <w:bCs/>
                <w:szCs w:val="22"/>
              </w:rPr>
            </w:pPr>
          </w:p>
        </w:tc>
        <w:tc>
          <w:tcPr>
            <w:tcW w:w="1418" w:type="dxa"/>
            <w:tcBorders>
              <w:bottom w:val="single" w:sz="4" w:space="0" w:color="000000"/>
            </w:tcBorders>
            <w:shd w:val="clear" w:color="auto" w:fill="E6E6E6"/>
          </w:tcPr>
          <w:p w:rsidR="0088057A" w:rsidRPr="00C6103B" w:rsidRDefault="0088057A" w:rsidP="00C96826">
            <w:pPr>
              <w:pStyle w:val="StyletableheadingCentered"/>
            </w:pPr>
            <w:r w:rsidRPr="00C6103B">
              <w:t>Number</w:t>
            </w:r>
          </w:p>
        </w:tc>
        <w:tc>
          <w:tcPr>
            <w:tcW w:w="1309" w:type="dxa"/>
            <w:tcBorders>
              <w:bottom w:val="single" w:sz="4" w:space="0" w:color="000000"/>
            </w:tcBorders>
            <w:shd w:val="clear" w:color="auto" w:fill="E6E6E6"/>
          </w:tcPr>
          <w:p w:rsidR="0088057A" w:rsidRPr="00C6103B" w:rsidRDefault="0088057A" w:rsidP="00C96826">
            <w:pPr>
              <w:pStyle w:val="StyletableheadingCentered"/>
            </w:pPr>
            <w:r w:rsidRPr="00C6103B">
              <w:t>%</w:t>
            </w:r>
          </w:p>
        </w:tc>
      </w:tr>
      <w:tr w:rsidR="0088057A" w:rsidRPr="00F05CCE" w:rsidTr="00032929">
        <w:trPr>
          <w:cantSplit/>
        </w:trPr>
        <w:tc>
          <w:tcPr>
            <w:tcW w:w="5211" w:type="dxa"/>
            <w:tcBorders>
              <w:bottom w:val="nil"/>
            </w:tcBorders>
          </w:tcPr>
          <w:p w:rsidR="0088057A" w:rsidRPr="00F05CCE" w:rsidRDefault="0088057A" w:rsidP="00C6103B">
            <w:pPr>
              <w:pStyle w:val="tabletext"/>
            </w:pPr>
            <w:r w:rsidRPr="00F05CCE">
              <w:t>Professional Development for teachers or other staff</w:t>
            </w:r>
          </w:p>
        </w:tc>
        <w:tc>
          <w:tcPr>
            <w:tcW w:w="1418" w:type="dxa"/>
            <w:tcBorders>
              <w:bottom w:val="nil"/>
            </w:tcBorders>
          </w:tcPr>
          <w:p w:rsidR="0088057A" w:rsidRPr="00F05CCE" w:rsidRDefault="0088057A" w:rsidP="00C6103B">
            <w:pPr>
              <w:pStyle w:val="Tablenumberdectab"/>
            </w:pPr>
            <w:r w:rsidRPr="00F05CCE">
              <w:t>21</w:t>
            </w:r>
          </w:p>
        </w:tc>
        <w:tc>
          <w:tcPr>
            <w:tcW w:w="1309" w:type="dxa"/>
            <w:tcBorders>
              <w:bottom w:val="nil"/>
            </w:tcBorders>
          </w:tcPr>
          <w:p w:rsidR="0088057A" w:rsidRPr="00F05CCE" w:rsidRDefault="0088057A" w:rsidP="00C6103B">
            <w:pPr>
              <w:pStyle w:val="Tablenumberdectab"/>
            </w:pPr>
            <w:r>
              <w:t>54</w:t>
            </w:r>
            <w:r w:rsidRPr="00F05CCE">
              <w:t>%</w:t>
            </w:r>
          </w:p>
        </w:tc>
      </w:tr>
      <w:tr w:rsidR="0088057A" w:rsidRPr="00F05CCE" w:rsidTr="00032929">
        <w:trPr>
          <w:cantSplit/>
        </w:trPr>
        <w:tc>
          <w:tcPr>
            <w:tcW w:w="5211" w:type="dxa"/>
            <w:tcBorders>
              <w:top w:val="nil"/>
              <w:bottom w:val="nil"/>
            </w:tcBorders>
          </w:tcPr>
          <w:p w:rsidR="0088057A" w:rsidRPr="00F05CCE" w:rsidRDefault="0088057A" w:rsidP="00C6103B">
            <w:pPr>
              <w:pStyle w:val="tabletext"/>
            </w:pPr>
            <w:r w:rsidRPr="00F05CCE">
              <w:t>Mentoring and coaching programs for school leaders, teachers or other staff</w:t>
            </w:r>
          </w:p>
        </w:tc>
        <w:tc>
          <w:tcPr>
            <w:tcW w:w="1418" w:type="dxa"/>
            <w:tcBorders>
              <w:top w:val="nil"/>
              <w:bottom w:val="nil"/>
            </w:tcBorders>
          </w:tcPr>
          <w:p w:rsidR="0088057A" w:rsidRPr="00F05CCE" w:rsidRDefault="0088057A" w:rsidP="00C6103B">
            <w:pPr>
              <w:pStyle w:val="Tablenumberdectab"/>
            </w:pPr>
            <w:r>
              <w:t>18</w:t>
            </w:r>
          </w:p>
        </w:tc>
        <w:tc>
          <w:tcPr>
            <w:tcW w:w="1309" w:type="dxa"/>
            <w:tcBorders>
              <w:top w:val="nil"/>
              <w:bottom w:val="nil"/>
            </w:tcBorders>
          </w:tcPr>
          <w:p w:rsidR="0088057A" w:rsidRPr="00F05CCE" w:rsidRDefault="0088057A" w:rsidP="00C6103B">
            <w:pPr>
              <w:pStyle w:val="Tablenumberdectab"/>
            </w:pPr>
            <w:r>
              <w:t>46</w:t>
            </w:r>
            <w:r w:rsidRPr="00F05CCE">
              <w:t>%</w:t>
            </w:r>
          </w:p>
        </w:tc>
      </w:tr>
      <w:tr w:rsidR="0088057A" w:rsidRPr="00F05CCE" w:rsidTr="00032929">
        <w:trPr>
          <w:cantSplit/>
        </w:trPr>
        <w:tc>
          <w:tcPr>
            <w:tcW w:w="5211" w:type="dxa"/>
            <w:tcBorders>
              <w:top w:val="nil"/>
              <w:bottom w:val="nil"/>
            </w:tcBorders>
          </w:tcPr>
          <w:p w:rsidR="0088057A" w:rsidRPr="00F05CCE" w:rsidRDefault="0088057A" w:rsidP="00C6103B">
            <w:pPr>
              <w:pStyle w:val="tabletext"/>
            </w:pPr>
            <w:r w:rsidRPr="00F05CCE">
              <w:t>Expert advice for principals, other school leaders and/or school council/board members</w:t>
            </w:r>
          </w:p>
        </w:tc>
        <w:tc>
          <w:tcPr>
            <w:tcW w:w="1418" w:type="dxa"/>
            <w:tcBorders>
              <w:top w:val="nil"/>
              <w:bottom w:val="nil"/>
            </w:tcBorders>
          </w:tcPr>
          <w:p w:rsidR="0088057A" w:rsidRPr="00F05CCE" w:rsidRDefault="0088057A" w:rsidP="00C6103B">
            <w:pPr>
              <w:pStyle w:val="Tablenumberdectab"/>
            </w:pPr>
            <w:r>
              <w:t>17</w:t>
            </w:r>
          </w:p>
        </w:tc>
        <w:tc>
          <w:tcPr>
            <w:tcW w:w="1309" w:type="dxa"/>
            <w:tcBorders>
              <w:top w:val="nil"/>
              <w:bottom w:val="nil"/>
            </w:tcBorders>
          </w:tcPr>
          <w:p w:rsidR="0088057A" w:rsidRPr="00F05CCE" w:rsidRDefault="0088057A" w:rsidP="00C6103B">
            <w:pPr>
              <w:pStyle w:val="Tablenumberdectab"/>
            </w:pPr>
            <w:r>
              <w:t>44</w:t>
            </w:r>
            <w:r w:rsidRPr="00F05CCE">
              <w:t>%</w:t>
            </w:r>
          </w:p>
        </w:tc>
      </w:tr>
      <w:tr w:rsidR="0088057A" w:rsidRPr="00F05CCE" w:rsidTr="00032929">
        <w:trPr>
          <w:cantSplit/>
        </w:trPr>
        <w:tc>
          <w:tcPr>
            <w:tcW w:w="5211" w:type="dxa"/>
            <w:tcBorders>
              <w:top w:val="nil"/>
              <w:bottom w:val="nil"/>
            </w:tcBorders>
          </w:tcPr>
          <w:p w:rsidR="0088057A" w:rsidRPr="00F05CCE" w:rsidRDefault="0088057A" w:rsidP="00C6103B">
            <w:pPr>
              <w:pStyle w:val="tabletext"/>
            </w:pPr>
            <w:r w:rsidRPr="00F05CCE">
              <w:t>Opportunities for teachers or other staff to gain industry experience</w:t>
            </w:r>
          </w:p>
        </w:tc>
        <w:tc>
          <w:tcPr>
            <w:tcW w:w="1418" w:type="dxa"/>
            <w:tcBorders>
              <w:top w:val="nil"/>
              <w:bottom w:val="nil"/>
            </w:tcBorders>
          </w:tcPr>
          <w:p w:rsidR="0088057A" w:rsidRPr="00F05CCE" w:rsidRDefault="0088057A" w:rsidP="00C6103B">
            <w:pPr>
              <w:pStyle w:val="Tablenumberdectab"/>
            </w:pPr>
            <w:r w:rsidRPr="00F05CCE">
              <w:t>17</w:t>
            </w:r>
          </w:p>
        </w:tc>
        <w:tc>
          <w:tcPr>
            <w:tcW w:w="1309" w:type="dxa"/>
            <w:tcBorders>
              <w:top w:val="nil"/>
              <w:bottom w:val="nil"/>
            </w:tcBorders>
          </w:tcPr>
          <w:p w:rsidR="0088057A" w:rsidRPr="00F05CCE" w:rsidRDefault="0088057A" w:rsidP="00C6103B">
            <w:pPr>
              <w:pStyle w:val="Tablenumberdectab"/>
            </w:pPr>
            <w:r>
              <w:t>44</w:t>
            </w:r>
            <w:r w:rsidRPr="00F05CCE">
              <w:t>%</w:t>
            </w:r>
          </w:p>
        </w:tc>
      </w:tr>
      <w:tr w:rsidR="0088057A" w:rsidRPr="00F05CCE" w:rsidTr="00032929">
        <w:trPr>
          <w:cantSplit/>
        </w:trPr>
        <w:tc>
          <w:tcPr>
            <w:tcW w:w="5211" w:type="dxa"/>
            <w:tcBorders>
              <w:top w:val="nil"/>
              <w:bottom w:val="nil"/>
            </w:tcBorders>
          </w:tcPr>
          <w:p w:rsidR="0088057A" w:rsidRPr="00F05CCE" w:rsidRDefault="0088057A" w:rsidP="00C6103B">
            <w:pPr>
              <w:pStyle w:val="tabletext"/>
            </w:pPr>
            <w:r w:rsidRPr="00F05CCE">
              <w:t>Drawing on business experts to provide advisory/consulting services</w:t>
            </w:r>
          </w:p>
        </w:tc>
        <w:tc>
          <w:tcPr>
            <w:tcW w:w="1418" w:type="dxa"/>
            <w:tcBorders>
              <w:top w:val="nil"/>
              <w:bottom w:val="nil"/>
            </w:tcBorders>
          </w:tcPr>
          <w:p w:rsidR="0088057A" w:rsidRPr="00F05CCE" w:rsidRDefault="0088057A" w:rsidP="00C6103B">
            <w:pPr>
              <w:pStyle w:val="Tablenumberdectab"/>
            </w:pPr>
            <w:r w:rsidRPr="00F05CCE">
              <w:t>15</w:t>
            </w:r>
          </w:p>
        </w:tc>
        <w:tc>
          <w:tcPr>
            <w:tcW w:w="1309" w:type="dxa"/>
            <w:tcBorders>
              <w:top w:val="nil"/>
              <w:bottom w:val="nil"/>
            </w:tcBorders>
          </w:tcPr>
          <w:p w:rsidR="0088057A" w:rsidRPr="00F05CCE" w:rsidRDefault="0088057A" w:rsidP="00C6103B">
            <w:pPr>
              <w:pStyle w:val="Tablenumberdectab"/>
            </w:pPr>
            <w:r>
              <w:t>38</w:t>
            </w:r>
            <w:r w:rsidRPr="00F05CCE">
              <w:t>%</w:t>
            </w:r>
          </w:p>
        </w:tc>
      </w:tr>
      <w:tr w:rsidR="0088057A" w:rsidRPr="00F05CCE" w:rsidTr="00032929">
        <w:trPr>
          <w:cantSplit/>
        </w:trPr>
        <w:tc>
          <w:tcPr>
            <w:tcW w:w="5211" w:type="dxa"/>
            <w:tcBorders>
              <w:top w:val="nil"/>
              <w:bottom w:val="nil"/>
            </w:tcBorders>
          </w:tcPr>
          <w:p w:rsidR="0088057A" w:rsidRPr="00F05CCE" w:rsidRDefault="00294A9F" w:rsidP="00C6103B">
            <w:pPr>
              <w:pStyle w:val="tabletext"/>
            </w:pPr>
            <w:r>
              <w:rPr>
                <w:b/>
                <w:noProof/>
                <w:lang w:eastAsia="en-AU"/>
              </w:rPr>
              <mc:AlternateContent>
                <mc:Choice Requires="wps">
                  <w:drawing>
                    <wp:anchor distT="0" distB="0" distL="114300" distR="114300" simplePos="0" relativeHeight="251660800" behindDoc="0" locked="0" layoutInCell="1" allowOverlap="1">
                      <wp:simplePos x="0" y="0"/>
                      <wp:positionH relativeFrom="column">
                        <wp:posOffset>-464185</wp:posOffset>
                      </wp:positionH>
                      <wp:positionV relativeFrom="paragraph">
                        <wp:posOffset>118110</wp:posOffset>
                      </wp:positionV>
                      <wp:extent cx="485775" cy="974725"/>
                      <wp:effectExtent l="12065" t="13335" r="35560" b="12065"/>
                      <wp:wrapNone/>
                      <wp:docPr id="6" name="Freeform 34" descr="Connec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 cy="974725"/>
                              </a:xfrm>
                              <a:custGeom>
                                <a:avLst/>
                                <a:gdLst>
                                  <a:gd name="T0" fmla="*/ 877 w 892"/>
                                  <a:gd name="T1" fmla="*/ 260 h 2075"/>
                                  <a:gd name="T2" fmla="*/ 127 w 892"/>
                                  <a:gd name="T3" fmla="*/ 260 h 2075"/>
                                  <a:gd name="T4" fmla="*/ 127 w 892"/>
                                  <a:gd name="T5" fmla="*/ 1820 h 2075"/>
                                  <a:gd name="T6" fmla="*/ 892 w 892"/>
                                  <a:gd name="T7" fmla="*/ 1790 h 2075"/>
                                </a:gdLst>
                                <a:ahLst/>
                                <a:cxnLst>
                                  <a:cxn ang="0">
                                    <a:pos x="T0" y="T1"/>
                                  </a:cxn>
                                  <a:cxn ang="0">
                                    <a:pos x="T2" y="T3"/>
                                  </a:cxn>
                                  <a:cxn ang="0">
                                    <a:pos x="T4" y="T5"/>
                                  </a:cxn>
                                  <a:cxn ang="0">
                                    <a:pos x="T6" y="T7"/>
                                  </a:cxn>
                                </a:cxnLst>
                                <a:rect l="0" t="0" r="r" b="b"/>
                                <a:pathLst>
                                  <a:path w="892" h="2075">
                                    <a:moveTo>
                                      <a:pt x="877" y="260"/>
                                    </a:moveTo>
                                    <a:cubicBezTo>
                                      <a:pt x="564" y="130"/>
                                      <a:pt x="252" y="0"/>
                                      <a:pt x="127" y="260"/>
                                    </a:cubicBezTo>
                                    <a:cubicBezTo>
                                      <a:pt x="2" y="520"/>
                                      <a:pt x="0" y="1565"/>
                                      <a:pt x="127" y="1820"/>
                                    </a:cubicBezTo>
                                    <a:cubicBezTo>
                                      <a:pt x="254" y="2075"/>
                                      <a:pt x="573" y="1932"/>
                                      <a:pt x="892" y="179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alt="Connector" style="position:absolute;margin-left:-36.55pt;margin-top:9.3pt;width:38.2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" path="m877,260c564,130,252,,127,260,2,520,,1565,127,1820v127,255,446,112,765,-30e" filled="f">
                      <v:stroke endarrow="block"/>
                      <v:path arrowok="t" o:connecttype="custom" o:connectlocs="477606,122134;69163,122134;69163,854940;485775,840847" o:connectangles="0,0,0,0"/>
                    </v:shape>
                  </w:pict>
                </mc:Fallback>
              </mc:AlternateContent>
            </w:r>
            <w:r w:rsidR="0088057A" w:rsidRPr="00F05CCE">
              <w:t>Work shadowing</w:t>
            </w:r>
          </w:p>
        </w:tc>
        <w:tc>
          <w:tcPr>
            <w:tcW w:w="1418" w:type="dxa"/>
            <w:tcBorders>
              <w:top w:val="nil"/>
              <w:bottom w:val="nil"/>
            </w:tcBorders>
          </w:tcPr>
          <w:p w:rsidR="0088057A" w:rsidRPr="00F05CCE" w:rsidRDefault="0088057A" w:rsidP="00C6103B">
            <w:pPr>
              <w:pStyle w:val="Tablenumberdectab"/>
            </w:pPr>
            <w:r w:rsidRPr="00F05CCE">
              <w:t>1</w:t>
            </w:r>
          </w:p>
        </w:tc>
        <w:tc>
          <w:tcPr>
            <w:tcW w:w="1309" w:type="dxa"/>
            <w:tcBorders>
              <w:top w:val="nil"/>
              <w:bottom w:val="nil"/>
            </w:tcBorders>
          </w:tcPr>
          <w:p w:rsidR="0088057A" w:rsidRPr="00F05CCE" w:rsidRDefault="0088057A" w:rsidP="00C6103B">
            <w:pPr>
              <w:pStyle w:val="Tablenumberdectab"/>
            </w:pPr>
            <w:r w:rsidRPr="00F05CCE">
              <w:t>2%</w:t>
            </w:r>
          </w:p>
        </w:tc>
      </w:tr>
      <w:tr w:rsidR="0088057A" w:rsidRPr="00F05CCE" w:rsidTr="00032929">
        <w:trPr>
          <w:cantSplit/>
        </w:trPr>
        <w:tc>
          <w:tcPr>
            <w:tcW w:w="5211" w:type="dxa"/>
            <w:tcBorders>
              <w:top w:val="nil"/>
            </w:tcBorders>
          </w:tcPr>
          <w:p w:rsidR="0088057A" w:rsidRPr="00F05CCE" w:rsidRDefault="0088057A" w:rsidP="00C6103B">
            <w:pPr>
              <w:pStyle w:val="tabletext"/>
            </w:pPr>
            <w:r w:rsidRPr="00F05CCE">
              <w:t>Other (please specify)</w:t>
            </w:r>
          </w:p>
        </w:tc>
        <w:tc>
          <w:tcPr>
            <w:tcW w:w="1418" w:type="dxa"/>
            <w:tcBorders>
              <w:top w:val="nil"/>
            </w:tcBorders>
          </w:tcPr>
          <w:p w:rsidR="0088057A" w:rsidRPr="00F05CCE" w:rsidRDefault="0088057A" w:rsidP="00C6103B">
            <w:pPr>
              <w:pStyle w:val="Tablenumberdectab"/>
            </w:pPr>
            <w:r>
              <w:t>4</w:t>
            </w:r>
          </w:p>
        </w:tc>
        <w:tc>
          <w:tcPr>
            <w:tcW w:w="1309" w:type="dxa"/>
            <w:tcBorders>
              <w:top w:val="nil"/>
            </w:tcBorders>
          </w:tcPr>
          <w:p w:rsidR="0088057A" w:rsidRPr="00F05CCE" w:rsidRDefault="0088057A" w:rsidP="00C6103B">
            <w:pPr>
              <w:pStyle w:val="Tablenumberdectab"/>
            </w:pPr>
            <w:r>
              <w:t>10</w:t>
            </w:r>
            <w:r w:rsidRPr="00F05CCE">
              <w:t>%</w:t>
            </w:r>
          </w:p>
        </w:tc>
      </w:tr>
      <w:tr w:rsidR="0088057A" w:rsidRPr="00F05CCE" w:rsidTr="00032929">
        <w:trPr>
          <w:cantSplit/>
        </w:trPr>
        <w:tc>
          <w:tcPr>
            <w:tcW w:w="5211" w:type="dxa"/>
          </w:tcPr>
          <w:p w:rsidR="0088057A" w:rsidRPr="00C6103B" w:rsidRDefault="0088057A" w:rsidP="00C6103B">
            <w:pPr>
              <w:pStyle w:val="tabletext"/>
              <w:rPr>
                <w:b/>
                <w:bCs/>
              </w:rPr>
            </w:pPr>
            <w:r w:rsidRPr="00C6103B">
              <w:rPr>
                <w:b/>
                <w:bCs/>
              </w:rPr>
              <w:t>Total (multiple Responses) 39</w:t>
            </w:r>
          </w:p>
        </w:tc>
        <w:tc>
          <w:tcPr>
            <w:tcW w:w="1418" w:type="dxa"/>
          </w:tcPr>
          <w:p w:rsidR="0088057A" w:rsidRPr="00C6103B" w:rsidRDefault="0088057A" w:rsidP="00C6103B">
            <w:pPr>
              <w:pStyle w:val="Tablenumberdectab"/>
              <w:rPr>
                <w:b/>
                <w:bCs/>
              </w:rPr>
            </w:pPr>
            <w:r w:rsidRPr="00C6103B">
              <w:rPr>
                <w:b/>
                <w:bCs/>
              </w:rPr>
              <w:t>93</w:t>
            </w:r>
          </w:p>
        </w:tc>
        <w:tc>
          <w:tcPr>
            <w:tcW w:w="1309" w:type="dxa"/>
          </w:tcPr>
          <w:p w:rsidR="0088057A" w:rsidRPr="00C6103B" w:rsidRDefault="0088057A" w:rsidP="00C6103B">
            <w:pPr>
              <w:pStyle w:val="Tablenumberdectab"/>
              <w:rPr>
                <w:b/>
                <w:bCs/>
              </w:rPr>
            </w:pPr>
          </w:p>
        </w:tc>
      </w:tr>
    </w:tbl>
    <w:p w:rsidR="0088057A" w:rsidRDefault="0088057A" w:rsidP="00C6103B">
      <w:pPr>
        <w:pStyle w:val="BodyText"/>
      </w:pPr>
    </w:p>
    <w:tbl>
      <w:tblPr>
        <w:tblW w:w="79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938"/>
      </w:tblGrid>
      <w:tr w:rsidR="0088057A" w:rsidTr="00032929">
        <w:trPr>
          <w:cantSplit/>
        </w:trPr>
        <w:tc>
          <w:tcPr>
            <w:tcW w:w="7938" w:type="dxa"/>
          </w:tcPr>
          <w:p w:rsidR="0088057A" w:rsidRPr="00F01739" w:rsidRDefault="0088057A" w:rsidP="00C6103B">
            <w:pPr>
              <w:pStyle w:val="TextBox"/>
            </w:pPr>
            <w:r w:rsidRPr="00F01739">
              <w:t>TIMMs Program; Scouting groups/contacting schools; Our programs are essentially student directed; Provision of in-kind flights for teacher professional development</w:t>
            </w:r>
          </w:p>
        </w:tc>
      </w:tr>
    </w:tbl>
    <w:p w:rsidR="00C6103B" w:rsidRDefault="00C6103B" w:rsidP="00C6103B">
      <w:pPr>
        <w:pStyle w:val="BodyText"/>
      </w:pPr>
    </w:p>
    <w:p w:rsidR="0088057A" w:rsidRPr="00C42CB0" w:rsidRDefault="00C42CB0" w:rsidP="00C42CB0">
      <w:pPr>
        <w:pStyle w:val="Caption"/>
        <w:rPr>
          <w:rStyle w:val="StyleCaptionBlackChar"/>
        </w:rPr>
      </w:pPr>
      <w:r w:rsidRPr="00C6103B">
        <w:rPr>
          <w:rStyle w:val="StyleCaptionBlackChar"/>
        </w:rPr>
        <w:t xml:space="preserve">Table </w:t>
      </w:r>
      <w:r w:rsidR="00EE6E1F" w:rsidRPr="00C6103B">
        <w:rPr>
          <w:rStyle w:val="StyleCaptionBlackChar"/>
        </w:rPr>
        <w:fldChar w:fldCharType="begin"/>
      </w:r>
      <w:r w:rsidRPr="00C6103B">
        <w:rPr>
          <w:rStyle w:val="StyleCaptionBlackChar"/>
        </w:rPr>
        <w:instrText xml:space="preserve"> STYLEREF 1 \s </w:instrText>
      </w:r>
      <w:r w:rsidR="00EE6E1F" w:rsidRPr="00C6103B">
        <w:rPr>
          <w:rStyle w:val="StyleCaptionBlackChar"/>
        </w:rPr>
        <w:fldChar w:fldCharType="separate"/>
      </w:r>
      <w:r w:rsidR="008C381D">
        <w:rPr>
          <w:rStyle w:val="StyleCaptionBlackChar"/>
          <w:noProof/>
        </w:rPr>
        <w:t>1</w:t>
      </w:r>
      <w:r w:rsidR="00EE6E1F" w:rsidRPr="00C6103B">
        <w:rPr>
          <w:rStyle w:val="StyleCaptionBlackChar"/>
        </w:rPr>
        <w:fldChar w:fldCharType="end"/>
      </w:r>
      <w:r w:rsidRPr="00C6103B">
        <w:rPr>
          <w:rStyle w:val="StyleCaptionBlackChar"/>
        </w:rPr>
        <w:t>.</w:t>
      </w:r>
      <w:r w:rsidR="00AE6768">
        <w:rPr>
          <w:rStyle w:val="StyleCaptionBlackChar"/>
        </w:rPr>
        <w:t>3.3</w:t>
      </w:r>
      <w:r w:rsidR="0088057A" w:rsidRPr="00C42CB0">
        <w:rPr>
          <w:rStyle w:val="StyleCaptionBlackChar"/>
        </w:rPr>
        <w:t xml:space="preserve"> Supporting student aspirations and achievement (including at risk students and students in disadvantaged areas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1418"/>
        <w:gridCol w:w="1134"/>
      </w:tblGrid>
      <w:tr w:rsidR="0088057A" w:rsidRPr="00C6103B" w:rsidTr="00032929">
        <w:trPr>
          <w:cantSplit/>
        </w:trPr>
        <w:tc>
          <w:tcPr>
            <w:tcW w:w="5353" w:type="dxa"/>
            <w:tcBorders>
              <w:bottom w:val="single" w:sz="4" w:space="0" w:color="000000"/>
            </w:tcBorders>
            <w:shd w:val="clear" w:color="auto" w:fill="E6E6E6"/>
          </w:tcPr>
          <w:p w:rsidR="0088057A" w:rsidRPr="00C6103B" w:rsidRDefault="0088057A" w:rsidP="00C6103B">
            <w:pPr>
              <w:pStyle w:val="tableheading"/>
              <w:jc w:val="center"/>
              <w:rPr>
                <w:bCs/>
                <w:szCs w:val="22"/>
              </w:rPr>
            </w:pPr>
          </w:p>
        </w:tc>
        <w:tc>
          <w:tcPr>
            <w:tcW w:w="1418" w:type="dxa"/>
            <w:tcBorders>
              <w:bottom w:val="single" w:sz="4" w:space="0" w:color="000000"/>
            </w:tcBorders>
            <w:shd w:val="clear" w:color="auto" w:fill="E6E6E6"/>
          </w:tcPr>
          <w:p w:rsidR="0088057A" w:rsidRPr="00C6103B" w:rsidRDefault="0088057A" w:rsidP="00C96826">
            <w:pPr>
              <w:pStyle w:val="StyletableheadingCentered"/>
            </w:pPr>
            <w:r w:rsidRPr="00C6103B">
              <w:t>Number</w:t>
            </w:r>
          </w:p>
        </w:tc>
        <w:tc>
          <w:tcPr>
            <w:tcW w:w="1134" w:type="dxa"/>
            <w:tcBorders>
              <w:bottom w:val="single" w:sz="4" w:space="0" w:color="000000"/>
            </w:tcBorders>
            <w:shd w:val="clear" w:color="auto" w:fill="E6E6E6"/>
          </w:tcPr>
          <w:p w:rsidR="0088057A" w:rsidRPr="00C6103B" w:rsidRDefault="0088057A" w:rsidP="00C96826">
            <w:pPr>
              <w:pStyle w:val="StyletableheadingCentered"/>
            </w:pPr>
            <w:r w:rsidRPr="00C6103B">
              <w:t>%</w:t>
            </w:r>
          </w:p>
        </w:tc>
      </w:tr>
      <w:tr w:rsidR="0088057A" w:rsidRPr="00F05CCE" w:rsidTr="00032929">
        <w:trPr>
          <w:cantSplit/>
        </w:trPr>
        <w:tc>
          <w:tcPr>
            <w:tcW w:w="5353" w:type="dxa"/>
            <w:tcBorders>
              <w:bottom w:val="nil"/>
            </w:tcBorders>
          </w:tcPr>
          <w:p w:rsidR="0088057A" w:rsidRPr="00F05CCE" w:rsidRDefault="0088057A" w:rsidP="00C6103B">
            <w:pPr>
              <w:pStyle w:val="tabletext"/>
            </w:pPr>
            <w:r w:rsidRPr="00F05CCE">
              <w:t>Mentoring and coaching programs for students</w:t>
            </w:r>
          </w:p>
        </w:tc>
        <w:tc>
          <w:tcPr>
            <w:tcW w:w="1418" w:type="dxa"/>
            <w:tcBorders>
              <w:bottom w:val="nil"/>
            </w:tcBorders>
          </w:tcPr>
          <w:p w:rsidR="0088057A" w:rsidRPr="00F05CCE" w:rsidRDefault="0088057A" w:rsidP="00C42CB0">
            <w:pPr>
              <w:pStyle w:val="Tablenumberdectab"/>
            </w:pPr>
            <w:r>
              <w:t>30</w:t>
            </w:r>
          </w:p>
        </w:tc>
        <w:tc>
          <w:tcPr>
            <w:tcW w:w="1134" w:type="dxa"/>
            <w:tcBorders>
              <w:bottom w:val="nil"/>
            </w:tcBorders>
          </w:tcPr>
          <w:p w:rsidR="0088057A" w:rsidRPr="00F05CCE" w:rsidRDefault="0088057A" w:rsidP="00C42CB0">
            <w:pPr>
              <w:pStyle w:val="Tablenumberdectab"/>
            </w:pPr>
            <w:r>
              <w:t>64</w:t>
            </w:r>
            <w:r w:rsidRPr="00F05CCE">
              <w:t>%</w:t>
            </w:r>
          </w:p>
        </w:tc>
      </w:tr>
      <w:tr w:rsidR="0088057A" w:rsidRPr="00F05CCE" w:rsidTr="00032929">
        <w:trPr>
          <w:cantSplit/>
        </w:trPr>
        <w:tc>
          <w:tcPr>
            <w:tcW w:w="5353" w:type="dxa"/>
            <w:tcBorders>
              <w:top w:val="nil"/>
              <w:bottom w:val="nil"/>
            </w:tcBorders>
          </w:tcPr>
          <w:p w:rsidR="0088057A" w:rsidRPr="00F05CCE" w:rsidRDefault="0088057A" w:rsidP="00C6103B">
            <w:pPr>
              <w:pStyle w:val="tabletext"/>
            </w:pPr>
            <w:r w:rsidRPr="00F05CCE">
              <w:t>Industry awareness programs</w:t>
            </w:r>
          </w:p>
        </w:tc>
        <w:tc>
          <w:tcPr>
            <w:tcW w:w="1418" w:type="dxa"/>
            <w:tcBorders>
              <w:top w:val="nil"/>
              <w:bottom w:val="nil"/>
            </w:tcBorders>
          </w:tcPr>
          <w:p w:rsidR="0088057A" w:rsidRPr="00F05CCE" w:rsidRDefault="0088057A" w:rsidP="00C42CB0">
            <w:pPr>
              <w:pStyle w:val="Tablenumberdectab"/>
            </w:pPr>
            <w:r>
              <w:t>29</w:t>
            </w:r>
          </w:p>
        </w:tc>
        <w:tc>
          <w:tcPr>
            <w:tcW w:w="1134" w:type="dxa"/>
            <w:tcBorders>
              <w:top w:val="nil"/>
              <w:bottom w:val="nil"/>
            </w:tcBorders>
          </w:tcPr>
          <w:p w:rsidR="0088057A" w:rsidRPr="00F05CCE" w:rsidRDefault="0088057A" w:rsidP="00C42CB0">
            <w:pPr>
              <w:pStyle w:val="Tablenumberdectab"/>
            </w:pPr>
            <w:r>
              <w:t>62</w:t>
            </w:r>
            <w:r w:rsidRPr="00F05CCE">
              <w:t>%</w:t>
            </w:r>
          </w:p>
        </w:tc>
      </w:tr>
      <w:tr w:rsidR="0088057A" w:rsidRPr="00F05CCE" w:rsidTr="00032929">
        <w:trPr>
          <w:cantSplit/>
        </w:trPr>
        <w:tc>
          <w:tcPr>
            <w:tcW w:w="5353" w:type="dxa"/>
            <w:tcBorders>
              <w:top w:val="nil"/>
              <w:bottom w:val="nil"/>
            </w:tcBorders>
          </w:tcPr>
          <w:p w:rsidR="0088057A" w:rsidRPr="00F05CCE" w:rsidRDefault="0088057A" w:rsidP="00C6103B">
            <w:pPr>
              <w:pStyle w:val="tabletext"/>
            </w:pPr>
            <w:r w:rsidRPr="00F05CCE">
              <w:t xml:space="preserve">Literacy and numeracy programs </w:t>
            </w:r>
          </w:p>
        </w:tc>
        <w:tc>
          <w:tcPr>
            <w:tcW w:w="1418" w:type="dxa"/>
            <w:tcBorders>
              <w:top w:val="nil"/>
              <w:bottom w:val="nil"/>
            </w:tcBorders>
          </w:tcPr>
          <w:p w:rsidR="0088057A" w:rsidRPr="00F05CCE" w:rsidRDefault="0088057A" w:rsidP="00C42CB0">
            <w:pPr>
              <w:pStyle w:val="Tablenumberdectab"/>
            </w:pPr>
            <w:r>
              <w:t>19</w:t>
            </w:r>
          </w:p>
        </w:tc>
        <w:tc>
          <w:tcPr>
            <w:tcW w:w="1134" w:type="dxa"/>
            <w:tcBorders>
              <w:top w:val="nil"/>
              <w:bottom w:val="nil"/>
            </w:tcBorders>
          </w:tcPr>
          <w:p w:rsidR="0088057A" w:rsidRPr="00F05CCE" w:rsidRDefault="0088057A" w:rsidP="00C42CB0">
            <w:pPr>
              <w:pStyle w:val="Tablenumberdectab"/>
            </w:pPr>
            <w:r>
              <w:t>40</w:t>
            </w:r>
            <w:r w:rsidRPr="00F05CCE">
              <w:t>%</w:t>
            </w:r>
          </w:p>
        </w:tc>
      </w:tr>
      <w:tr w:rsidR="0088057A" w:rsidRPr="00F05CCE" w:rsidTr="00032929">
        <w:trPr>
          <w:cantSplit/>
        </w:trPr>
        <w:tc>
          <w:tcPr>
            <w:tcW w:w="5353" w:type="dxa"/>
            <w:tcBorders>
              <w:top w:val="nil"/>
              <w:bottom w:val="nil"/>
            </w:tcBorders>
          </w:tcPr>
          <w:p w:rsidR="0088057A" w:rsidRPr="00F05CCE" w:rsidRDefault="0088057A" w:rsidP="00C6103B">
            <w:pPr>
              <w:pStyle w:val="tabletext"/>
            </w:pPr>
            <w:r w:rsidRPr="00F05CCE">
              <w:t>Leadership and life skills development</w:t>
            </w:r>
          </w:p>
        </w:tc>
        <w:tc>
          <w:tcPr>
            <w:tcW w:w="1418" w:type="dxa"/>
            <w:tcBorders>
              <w:top w:val="nil"/>
              <w:bottom w:val="nil"/>
            </w:tcBorders>
          </w:tcPr>
          <w:p w:rsidR="0088057A" w:rsidRPr="00F05CCE" w:rsidRDefault="0088057A" w:rsidP="00C42CB0">
            <w:pPr>
              <w:pStyle w:val="Tablenumberdectab"/>
            </w:pPr>
            <w:r>
              <w:t>18</w:t>
            </w:r>
          </w:p>
        </w:tc>
        <w:tc>
          <w:tcPr>
            <w:tcW w:w="1134" w:type="dxa"/>
            <w:tcBorders>
              <w:top w:val="nil"/>
              <w:bottom w:val="nil"/>
            </w:tcBorders>
          </w:tcPr>
          <w:p w:rsidR="0088057A" w:rsidRPr="00F05CCE" w:rsidRDefault="0088057A" w:rsidP="00C42CB0">
            <w:pPr>
              <w:pStyle w:val="Tablenumberdectab"/>
            </w:pPr>
            <w:r>
              <w:t>38</w:t>
            </w:r>
            <w:r w:rsidRPr="00F05CCE">
              <w:t>%</w:t>
            </w:r>
          </w:p>
        </w:tc>
      </w:tr>
      <w:tr w:rsidR="0088057A" w:rsidRPr="00F05CCE" w:rsidTr="00032929">
        <w:trPr>
          <w:cantSplit/>
        </w:trPr>
        <w:tc>
          <w:tcPr>
            <w:tcW w:w="5353" w:type="dxa"/>
            <w:tcBorders>
              <w:top w:val="nil"/>
              <w:bottom w:val="nil"/>
            </w:tcBorders>
          </w:tcPr>
          <w:p w:rsidR="0088057A" w:rsidRPr="00F05CCE" w:rsidRDefault="00294A9F" w:rsidP="00C6103B">
            <w:pPr>
              <w:pStyle w:val="tabletext"/>
            </w:pPr>
            <w:r>
              <w:rPr>
                <w:b/>
                <w:noProof/>
                <w:lang w:eastAsia="en-AU"/>
              </w:rPr>
              <mc:AlternateContent>
                <mc:Choice Requires="wps">
                  <w:drawing>
                    <wp:anchor distT="0" distB="0" distL="114300" distR="114300" simplePos="0" relativeHeight="251656704" behindDoc="0" locked="0" layoutInCell="1" allowOverlap="1">
                      <wp:simplePos x="0" y="0"/>
                      <wp:positionH relativeFrom="column">
                        <wp:posOffset>-571500</wp:posOffset>
                      </wp:positionH>
                      <wp:positionV relativeFrom="paragraph">
                        <wp:posOffset>151130</wp:posOffset>
                      </wp:positionV>
                      <wp:extent cx="485775" cy="974725"/>
                      <wp:effectExtent l="9525" t="8255" r="38100" b="7620"/>
                      <wp:wrapNone/>
                      <wp:docPr id="5" name="Freeform 30" descr="Connec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 cy="974725"/>
                              </a:xfrm>
                              <a:custGeom>
                                <a:avLst/>
                                <a:gdLst>
                                  <a:gd name="T0" fmla="*/ 877 w 892"/>
                                  <a:gd name="T1" fmla="*/ 260 h 2075"/>
                                  <a:gd name="T2" fmla="*/ 127 w 892"/>
                                  <a:gd name="T3" fmla="*/ 260 h 2075"/>
                                  <a:gd name="T4" fmla="*/ 127 w 892"/>
                                  <a:gd name="T5" fmla="*/ 1820 h 2075"/>
                                  <a:gd name="T6" fmla="*/ 892 w 892"/>
                                  <a:gd name="T7" fmla="*/ 1790 h 2075"/>
                                </a:gdLst>
                                <a:ahLst/>
                                <a:cxnLst>
                                  <a:cxn ang="0">
                                    <a:pos x="T0" y="T1"/>
                                  </a:cxn>
                                  <a:cxn ang="0">
                                    <a:pos x="T2" y="T3"/>
                                  </a:cxn>
                                  <a:cxn ang="0">
                                    <a:pos x="T4" y="T5"/>
                                  </a:cxn>
                                  <a:cxn ang="0">
                                    <a:pos x="T6" y="T7"/>
                                  </a:cxn>
                                </a:cxnLst>
                                <a:rect l="0" t="0" r="r" b="b"/>
                                <a:pathLst>
                                  <a:path w="892" h="2075">
                                    <a:moveTo>
                                      <a:pt x="877" y="260"/>
                                    </a:moveTo>
                                    <a:cubicBezTo>
                                      <a:pt x="564" y="130"/>
                                      <a:pt x="252" y="0"/>
                                      <a:pt x="127" y="260"/>
                                    </a:cubicBezTo>
                                    <a:cubicBezTo>
                                      <a:pt x="2" y="520"/>
                                      <a:pt x="0" y="1565"/>
                                      <a:pt x="127" y="1820"/>
                                    </a:cubicBezTo>
                                    <a:cubicBezTo>
                                      <a:pt x="254" y="2075"/>
                                      <a:pt x="573" y="1932"/>
                                      <a:pt x="892" y="179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o:spid="_x0000_s1026" alt="Connector" style="position:absolute;margin-left:-45pt;margin-top:11.9pt;width:38.25pt;height:7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" path="m877,260c564,130,252,,127,260,2,520,,1565,127,1820v127,255,446,112,765,-30e" filled="f">
                      <v:stroke endarrow="block"/>
                      <v:path arrowok="t" o:connecttype="custom" o:connectlocs="477606,122134;69163,122134;69163,854940;485775,840847" o:connectangles="0,0,0,0"/>
                    </v:shape>
                  </w:pict>
                </mc:Fallback>
              </mc:AlternateContent>
            </w:r>
            <w:r w:rsidR="0088057A" w:rsidRPr="00F05CCE">
              <w:t>School-based scholarships and grants</w:t>
            </w:r>
          </w:p>
        </w:tc>
        <w:tc>
          <w:tcPr>
            <w:tcW w:w="1418" w:type="dxa"/>
            <w:tcBorders>
              <w:top w:val="nil"/>
              <w:bottom w:val="nil"/>
            </w:tcBorders>
          </w:tcPr>
          <w:p w:rsidR="0088057A" w:rsidRPr="00F05CCE" w:rsidRDefault="0088057A" w:rsidP="00C42CB0">
            <w:pPr>
              <w:pStyle w:val="Tablenumberdectab"/>
            </w:pPr>
            <w:r>
              <w:t>18</w:t>
            </w:r>
          </w:p>
        </w:tc>
        <w:tc>
          <w:tcPr>
            <w:tcW w:w="1134" w:type="dxa"/>
            <w:tcBorders>
              <w:top w:val="nil"/>
              <w:bottom w:val="nil"/>
            </w:tcBorders>
          </w:tcPr>
          <w:p w:rsidR="0088057A" w:rsidRPr="00F05CCE" w:rsidRDefault="0088057A" w:rsidP="00C42CB0">
            <w:pPr>
              <w:pStyle w:val="Tablenumberdectab"/>
            </w:pPr>
            <w:r>
              <w:t>38</w:t>
            </w:r>
            <w:r w:rsidRPr="00F05CCE">
              <w:t>%</w:t>
            </w:r>
          </w:p>
        </w:tc>
      </w:tr>
      <w:tr w:rsidR="0088057A" w:rsidRPr="00F05CCE" w:rsidTr="00032929">
        <w:trPr>
          <w:cantSplit/>
        </w:trPr>
        <w:tc>
          <w:tcPr>
            <w:tcW w:w="5353" w:type="dxa"/>
            <w:tcBorders>
              <w:top w:val="nil"/>
            </w:tcBorders>
          </w:tcPr>
          <w:p w:rsidR="0088057A" w:rsidRPr="00F05CCE" w:rsidRDefault="0088057A" w:rsidP="00C6103B">
            <w:pPr>
              <w:pStyle w:val="tabletext"/>
            </w:pPr>
            <w:r w:rsidRPr="00F05CCE">
              <w:t>Other (please specify)</w:t>
            </w:r>
          </w:p>
        </w:tc>
        <w:tc>
          <w:tcPr>
            <w:tcW w:w="1418" w:type="dxa"/>
            <w:tcBorders>
              <w:top w:val="nil"/>
            </w:tcBorders>
          </w:tcPr>
          <w:p w:rsidR="0088057A" w:rsidRPr="00F05CCE" w:rsidRDefault="0088057A" w:rsidP="00C42CB0">
            <w:pPr>
              <w:pStyle w:val="Tablenumberdectab"/>
            </w:pPr>
            <w:r w:rsidRPr="00F05CCE">
              <w:t>7</w:t>
            </w:r>
          </w:p>
        </w:tc>
        <w:tc>
          <w:tcPr>
            <w:tcW w:w="1134" w:type="dxa"/>
            <w:tcBorders>
              <w:top w:val="nil"/>
            </w:tcBorders>
          </w:tcPr>
          <w:p w:rsidR="0088057A" w:rsidRPr="00F05CCE" w:rsidRDefault="0088057A" w:rsidP="00C42CB0">
            <w:pPr>
              <w:pStyle w:val="Tablenumberdectab"/>
            </w:pPr>
            <w:r>
              <w:t>15</w:t>
            </w:r>
            <w:r w:rsidRPr="00F05CCE">
              <w:t>%</w:t>
            </w:r>
          </w:p>
        </w:tc>
      </w:tr>
      <w:tr w:rsidR="0088057A" w:rsidRPr="00F05CCE" w:rsidTr="00032929">
        <w:trPr>
          <w:cantSplit/>
        </w:trPr>
        <w:tc>
          <w:tcPr>
            <w:tcW w:w="5353" w:type="dxa"/>
          </w:tcPr>
          <w:p w:rsidR="0088057A" w:rsidRPr="00C6103B" w:rsidRDefault="0088057A" w:rsidP="00C6103B">
            <w:pPr>
              <w:pStyle w:val="TextBox"/>
              <w:rPr>
                <w:b/>
                <w:bCs/>
              </w:rPr>
            </w:pPr>
            <w:r w:rsidRPr="00C6103B">
              <w:rPr>
                <w:b/>
                <w:bCs/>
              </w:rPr>
              <w:t>Total (multiple responses) 47</w:t>
            </w:r>
          </w:p>
        </w:tc>
        <w:tc>
          <w:tcPr>
            <w:tcW w:w="1418" w:type="dxa"/>
          </w:tcPr>
          <w:p w:rsidR="0088057A" w:rsidRPr="00C42CB0" w:rsidRDefault="0088057A" w:rsidP="00C42CB0">
            <w:pPr>
              <w:pStyle w:val="Tablenumberdectab"/>
              <w:rPr>
                <w:b/>
                <w:bCs/>
              </w:rPr>
            </w:pPr>
            <w:r w:rsidRPr="00C42CB0">
              <w:rPr>
                <w:b/>
                <w:bCs/>
              </w:rPr>
              <w:t>121</w:t>
            </w:r>
          </w:p>
        </w:tc>
        <w:tc>
          <w:tcPr>
            <w:tcW w:w="1134" w:type="dxa"/>
          </w:tcPr>
          <w:p w:rsidR="0088057A" w:rsidRPr="00C42CB0" w:rsidRDefault="0088057A" w:rsidP="00C42CB0">
            <w:pPr>
              <w:pStyle w:val="Tablenumberdectab"/>
              <w:rPr>
                <w:b/>
                <w:bCs/>
              </w:rPr>
            </w:pPr>
          </w:p>
        </w:tc>
      </w:tr>
    </w:tbl>
    <w:p w:rsidR="0088057A" w:rsidRPr="00F05CCE" w:rsidRDefault="0088057A" w:rsidP="00C6103B">
      <w:pPr>
        <w:pStyle w:val="BodyText"/>
      </w:pPr>
    </w:p>
    <w:tbl>
      <w:tblPr>
        <w:tblW w:w="79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938"/>
      </w:tblGrid>
      <w:tr w:rsidR="0088057A" w:rsidRPr="00F05CCE" w:rsidTr="00032929">
        <w:trPr>
          <w:cantSplit/>
        </w:trPr>
        <w:tc>
          <w:tcPr>
            <w:tcW w:w="7938" w:type="dxa"/>
          </w:tcPr>
          <w:p w:rsidR="0088057A" w:rsidRPr="00F05CCE" w:rsidRDefault="0088057A" w:rsidP="00C6103B">
            <w:pPr>
              <w:pStyle w:val="TextBox"/>
              <w:rPr>
                <w:rFonts w:ascii="Arial" w:hAnsi="Arial"/>
                <w:b/>
                <w:bCs/>
              </w:rPr>
            </w:pPr>
            <w:r w:rsidRPr="00F05CCE">
              <w:rPr>
                <w:b/>
                <w:bCs/>
              </w:rPr>
              <w:t xml:space="preserve">Fundraising for disadvantaged; general fundraising; </w:t>
            </w:r>
            <w:r w:rsidRPr="00F05CCE">
              <w:t>joint program using school-based traineeships and teachers working on-site once per week to support students with the literacy numeracy - assisted eight students who have a disability; presentations at schools; Through Sydney Symphony, supporting Meet the Music program; TTIMs program; University scholarships.</w:t>
            </w:r>
          </w:p>
        </w:tc>
      </w:tr>
    </w:tbl>
    <w:p w:rsidR="0088057A" w:rsidRPr="00F05CCE" w:rsidRDefault="0088057A" w:rsidP="00C42CB0">
      <w:pPr>
        <w:pStyle w:val="BodyText"/>
      </w:pPr>
    </w:p>
    <w:p w:rsidR="0088057A" w:rsidRPr="00C42CB0" w:rsidRDefault="00C42CB0" w:rsidP="00C42CB0">
      <w:pPr>
        <w:pStyle w:val="Caption"/>
        <w:rPr>
          <w:rStyle w:val="StyleCaptionBlackChar"/>
        </w:rPr>
      </w:pPr>
      <w:r>
        <w:rPr>
          <w:rStyle w:val="StyleCaptionBlackChar"/>
        </w:rPr>
        <w:br w:type="page"/>
      </w:r>
      <w:r w:rsidRPr="00C6103B">
        <w:rPr>
          <w:rStyle w:val="StyleCaptionBlackChar"/>
        </w:rPr>
        <w:t xml:space="preserve">Table </w:t>
      </w:r>
      <w:r w:rsidR="00EE6E1F" w:rsidRPr="00C6103B">
        <w:rPr>
          <w:rStyle w:val="StyleCaptionBlackChar"/>
        </w:rPr>
        <w:fldChar w:fldCharType="begin"/>
      </w:r>
      <w:r w:rsidRPr="00C6103B">
        <w:rPr>
          <w:rStyle w:val="StyleCaptionBlackChar"/>
        </w:rPr>
        <w:instrText xml:space="preserve"> STYLEREF 1 \s </w:instrText>
      </w:r>
      <w:r w:rsidR="00EE6E1F" w:rsidRPr="00C6103B">
        <w:rPr>
          <w:rStyle w:val="StyleCaptionBlackChar"/>
        </w:rPr>
        <w:fldChar w:fldCharType="separate"/>
      </w:r>
      <w:r w:rsidR="008C381D">
        <w:rPr>
          <w:rStyle w:val="StyleCaptionBlackChar"/>
          <w:noProof/>
        </w:rPr>
        <w:t>1</w:t>
      </w:r>
      <w:r w:rsidR="00EE6E1F" w:rsidRPr="00C6103B">
        <w:rPr>
          <w:rStyle w:val="StyleCaptionBlackChar"/>
        </w:rPr>
        <w:fldChar w:fldCharType="end"/>
      </w:r>
      <w:r w:rsidRPr="00C6103B">
        <w:rPr>
          <w:rStyle w:val="StyleCaptionBlackChar"/>
        </w:rPr>
        <w:t>.</w:t>
      </w:r>
      <w:r w:rsidR="00AE6768">
        <w:rPr>
          <w:rStyle w:val="StyleCaptionBlackChar"/>
        </w:rPr>
        <w:t>3.4</w:t>
      </w:r>
      <w:r w:rsidR="0088057A" w:rsidRPr="00C42CB0">
        <w:rPr>
          <w:rStyle w:val="StyleCaptionBlackChar"/>
        </w:rPr>
        <w:t xml:space="preserve"> Providing additional infrastructure, resources or income streams for schools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1417"/>
        <w:gridCol w:w="1134"/>
      </w:tblGrid>
      <w:tr w:rsidR="0088057A" w:rsidRPr="00C42CB0" w:rsidTr="00032929">
        <w:trPr>
          <w:cantSplit/>
        </w:trPr>
        <w:tc>
          <w:tcPr>
            <w:tcW w:w="5387" w:type="dxa"/>
            <w:tcBorders>
              <w:bottom w:val="single" w:sz="4" w:space="0" w:color="000000"/>
            </w:tcBorders>
            <w:shd w:val="clear" w:color="auto" w:fill="E6E6E6"/>
          </w:tcPr>
          <w:p w:rsidR="0088057A" w:rsidRPr="00C42CB0" w:rsidRDefault="0088057A" w:rsidP="00C42CB0">
            <w:pPr>
              <w:pStyle w:val="tableheading"/>
              <w:jc w:val="center"/>
              <w:rPr>
                <w:bCs/>
                <w:szCs w:val="22"/>
              </w:rPr>
            </w:pPr>
          </w:p>
        </w:tc>
        <w:tc>
          <w:tcPr>
            <w:tcW w:w="1417" w:type="dxa"/>
            <w:tcBorders>
              <w:bottom w:val="single" w:sz="4" w:space="0" w:color="000000"/>
            </w:tcBorders>
            <w:shd w:val="clear" w:color="auto" w:fill="E6E6E6"/>
          </w:tcPr>
          <w:p w:rsidR="0088057A" w:rsidRPr="00C42CB0" w:rsidRDefault="0088057A" w:rsidP="00C96826">
            <w:pPr>
              <w:pStyle w:val="StyletableheadingCentered"/>
            </w:pPr>
            <w:r w:rsidRPr="00C42CB0">
              <w:t xml:space="preserve">Number </w:t>
            </w:r>
          </w:p>
        </w:tc>
        <w:tc>
          <w:tcPr>
            <w:tcW w:w="1134" w:type="dxa"/>
            <w:tcBorders>
              <w:bottom w:val="single" w:sz="4" w:space="0" w:color="000000"/>
            </w:tcBorders>
            <w:shd w:val="clear" w:color="auto" w:fill="E6E6E6"/>
          </w:tcPr>
          <w:p w:rsidR="0088057A" w:rsidRPr="00C42CB0" w:rsidRDefault="0088057A" w:rsidP="00C96826">
            <w:pPr>
              <w:pStyle w:val="StyletableheadingCentered"/>
            </w:pPr>
            <w:r w:rsidRPr="00C42CB0">
              <w:t>%</w:t>
            </w:r>
          </w:p>
        </w:tc>
      </w:tr>
      <w:tr w:rsidR="0088057A" w:rsidRPr="00F05CCE" w:rsidTr="00032929">
        <w:trPr>
          <w:cantSplit/>
        </w:trPr>
        <w:tc>
          <w:tcPr>
            <w:tcW w:w="5387" w:type="dxa"/>
            <w:tcBorders>
              <w:bottom w:val="nil"/>
            </w:tcBorders>
          </w:tcPr>
          <w:p w:rsidR="0088057A" w:rsidRPr="00F05CCE" w:rsidRDefault="0088057A" w:rsidP="00C42CB0">
            <w:pPr>
              <w:pStyle w:val="tabletext"/>
            </w:pPr>
            <w:r w:rsidRPr="00F05CCE">
              <w:t>Support of school-fund-raising activities e.g. publicity, equipment, prizes</w:t>
            </w:r>
          </w:p>
        </w:tc>
        <w:tc>
          <w:tcPr>
            <w:tcW w:w="1417" w:type="dxa"/>
            <w:tcBorders>
              <w:bottom w:val="nil"/>
            </w:tcBorders>
          </w:tcPr>
          <w:p w:rsidR="0088057A" w:rsidRPr="00F05CCE" w:rsidRDefault="0088057A" w:rsidP="00C42CB0">
            <w:pPr>
              <w:pStyle w:val="Tablenumberdectab"/>
            </w:pPr>
            <w:r>
              <w:t>26</w:t>
            </w:r>
          </w:p>
        </w:tc>
        <w:tc>
          <w:tcPr>
            <w:tcW w:w="1134" w:type="dxa"/>
            <w:tcBorders>
              <w:bottom w:val="nil"/>
            </w:tcBorders>
          </w:tcPr>
          <w:p w:rsidR="0088057A" w:rsidRPr="00F05CCE" w:rsidRDefault="0088057A" w:rsidP="00C42CB0">
            <w:pPr>
              <w:pStyle w:val="Tablenumberdectab"/>
            </w:pPr>
            <w:r>
              <w:t>53</w:t>
            </w:r>
            <w:r w:rsidRPr="00F05CCE">
              <w:t>%</w:t>
            </w:r>
          </w:p>
        </w:tc>
      </w:tr>
      <w:tr w:rsidR="0088057A" w:rsidRPr="00F05CCE" w:rsidTr="00032929">
        <w:trPr>
          <w:cantSplit/>
        </w:trPr>
        <w:tc>
          <w:tcPr>
            <w:tcW w:w="5387" w:type="dxa"/>
            <w:tcBorders>
              <w:top w:val="nil"/>
              <w:bottom w:val="nil"/>
            </w:tcBorders>
          </w:tcPr>
          <w:p w:rsidR="0088057A" w:rsidRPr="00F05CCE" w:rsidRDefault="0088057A" w:rsidP="00C42CB0">
            <w:pPr>
              <w:pStyle w:val="tabletext"/>
            </w:pPr>
            <w:r w:rsidRPr="00F05CCE">
              <w:t>‘In kind’ donations e.g. use of facilities</w:t>
            </w:r>
          </w:p>
        </w:tc>
        <w:tc>
          <w:tcPr>
            <w:tcW w:w="1417" w:type="dxa"/>
            <w:tcBorders>
              <w:top w:val="nil"/>
              <w:bottom w:val="nil"/>
            </w:tcBorders>
          </w:tcPr>
          <w:p w:rsidR="0088057A" w:rsidRPr="00F05CCE" w:rsidRDefault="0088057A" w:rsidP="00C42CB0">
            <w:pPr>
              <w:pStyle w:val="Tablenumberdectab"/>
            </w:pPr>
            <w:r>
              <w:t>25</w:t>
            </w:r>
          </w:p>
        </w:tc>
        <w:tc>
          <w:tcPr>
            <w:tcW w:w="1134" w:type="dxa"/>
            <w:tcBorders>
              <w:top w:val="nil"/>
              <w:bottom w:val="nil"/>
            </w:tcBorders>
          </w:tcPr>
          <w:p w:rsidR="0088057A" w:rsidRPr="00F05CCE" w:rsidRDefault="0088057A" w:rsidP="00C42CB0">
            <w:pPr>
              <w:pStyle w:val="Tablenumberdectab"/>
            </w:pPr>
            <w:r w:rsidRPr="00F05CCE">
              <w:t>51%</w:t>
            </w:r>
          </w:p>
        </w:tc>
      </w:tr>
      <w:tr w:rsidR="0088057A" w:rsidRPr="00F05CCE" w:rsidTr="00032929">
        <w:trPr>
          <w:cantSplit/>
        </w:trPr>
        <w:tc>
          <w:tcPr>
            <w:tcW w:w="5387" w:type="dxa"/>
            <w:tcBorders>
              <w:top w:val="nil"/>
              <w:bottom w:val="nil"/>
            </w:tcBorders>
          </w:tcPr>
          <w:p w:rsidR="0088057A" w:rsidRPr="00F05CCE" w:rsidRDefault="0088057A" w:rsidP="00C42CB0">
            <w:pPr>
              <w:pStyle w:val="tabletext"/>
            </w:pPr>
            <w:r w:rsidRPr="00F05CCE">
              <w:t>Provision of learning resources and materials</w:t>
            </w:r>
          </w:p>
        </w:tc>
        <w:tc>
          <w:tcPr>
            <w:tcW w:w="1417" w:type="dxa"/>
            <w:tcBorders>
              <w:top w:val="nil"/>
              <w:bottom w:val="nil"/>
            </w:tcBorders>
          </w:tcPr>
          <w:p w:rsidR="0088057A" w:rsidRPr="00F05CCE" w:rsidRDefault="0088057A" w:rsidP="00C42CB0">
            <w:pPr>
              <w:pStyle w:val="Tablenumberdectab"/>
            </w:pPr>
            <w:r w:rsidRPr="00F05CCE">
              <w:t>25</w:t>
            </w:r>
          </w:p>
        </w:tc>
        <w:tc>
          <w:tcPr>
            <w:tcW w:w="1134" w:type="dxa"/>
            <w:tcBorders>
              <w:top w:val="nil"/>
              <w:bottom w:val="nil"/>
            </w:tcBorders>
          </w:tcPr>
          <w:p w:rsidR="0088057A" w:rsidRPr="00F05CCE" w:rsidRDefault="0088057A" w:rsidP="00C42CB0">
            <w:pPr>
              <w:pStyle w:val="Tablenumberdectab"/>
            </w:pPr>
            <w:r>
              <w:t>41</w:t>
            </w:r>
            <w:r w:rsidRPr="00F05CCE">
              <w:t>%</w:t>
            </w:r>
          </w:p>
        </w:tc>
      </w:tr>
      <w:tr w:rsidR="0088057A" w:rsidRPr="00F05CCE" w:rsidTr="00032929">
        <w:trPr>
          <w:cantSplit/>
        </w:trPr>
        <w:tc>
          <w:tcPr>
            <w:tcW w:w="5387" w:type="dxa"/>
            <w:tcBorders>
              <w:top w:val="nil"/>
              <w:bottom w:val="nil"/>
            </w:tcBorders>
          </w:tcPr>
          <w:p w:rsidR="0088057A" w:rsidRPr="00F05CCE" w:rsidRDefault="0088057A" w:rsidP="00C42CB0">
            <w:pPr>
              <w:pStyle w:val="tabletext"/>
            </w:pPr>
            <w:r w:rsidRPr="00F05CCE">
              <w:t>Volunteer programs</w:t>
            </w:r>
          </w:p>
        </w:tc>
        <w:tc>
          <w:tcPr>
            <w:tcW w:w="1417" w:type="dxa"/>
            <w:tcBorders>
              <w:top w:val="nil"/>
              <w:bottom w:val="nil"/>
            </w:tcBorders>
          </w:tcPr>
          <w:p w:rsidR="0088057A" w:rsidRPr="00F05CCE" w:rsidRDefault="0088057A" w:rsidP="00C42CB0">
            <w:pPr>
              <w:pStyle w:val="Tablenumberdectab"/>
            </w:pPr>
            <w:r>
              <w:t>20</w:t>
            </w:r>
          </w:p>
        </w:tc>
        <w:tc>
          <w:tcPr>
            <w:tcW w:w="1134" w:type="dxa"/>
            <w:tcBorders>
              <w:top w:val="nil"/>
              <w:bottom w:val="nil"/>
            </w:tcBorders>
          </w:tcPr>
          <w:p w:rsidR="0088057A" w:rsidRPr="00F05CCE" w:rsidRDefault="0088057A" w:rsidP="00C42CB0">
            <w:pPr>
              <w:pStyle w:val="Tablenumberdectab"/>
            </w:pPr>
            <w:r>
              <w:t>41</w:t>
            </w:r>
            <w:r w:rsidRPr="00F05CCE">
              <w:t>%</w:t>
            </w:r>
          </w:p>
        </w:tc>
      </w:tr>
      <w:tr w:rsidR="0088057A" w:rsidRPr="00F05CCE" w:rsidTr="00032929">
        <w:trPr>
          <w:cantSplit/>
        </w:trPr>
        <w:tc>
          <w:tcPr>
            <w:tcW w:w="5387" w:type="dxa"/>
            <w:tcBorders>
              <w:top w:val="nil"/>
              <w:bottom w:val="nil"/>
            </w:tcBorders>
          </w:tcPr>
          <w:p w:rsidR="0088057A" w:rsidRPr="00F05CCE" w:rsidRDefault="0088057A" w:rsidP="00C42CB0">
            <w:pPr>
              <w:pStyle w:val="tabletext"/>
            </w:pPr>
            <w:r w:rsidRPr="00F05CCE">
              <w:t>Enhancement of facilities e.g. playgrounds, gardens</w:t>
            </w:r>
          </w:p>
        </w:tc>
        <w:tc>
          <w:tcPr>
            <w:tcW w:w="1417" w:type="dxa"/>
            <w:tcBorders>
              <w:top w:val="nil"/>
              <w:bottom w:val="nil"/>
            </w:tcBorders>
          </w:tcPr>
          <w:p w:rsidR="0088057A" w:rsidRPr="00F05CCE" w:rsidRDefault="0088057A" w:rsidP="00C42CB0">
            <w:pPr>
              <w:pStyle w:val="Tablenumberdectab"/>
            </w:pPr>
            <w:r w:rsidRPr="00F05CCE">
              <w:t>17</w:t>
            </w:r>
          </w:p>
        </w:tc>
        <w:tc>
          <w:tcPr>
            <w:tcW w:w="1134" w:type="dxa"/>
            <w:tcBorders>
              <w:top w:val="nil"/>
              <w:bottom w:val="nil"/>
            </w:tcBorders>
          </w:tcPr>
          <w:p w:rsidR="0088057A" w:rsidRPr="00F05CCE" w:rsidRDefault="0088057A" w:rsidP="00C42CB0">
            <w:pPr>
              <w:pStyle w:val="Tablenumberdectab"/>
            </w:pPr>
            <w:r>
              <w:t>35</w:t>
            </w:r>
            <w:r w:rsidRPr="00F05CCE">
              <w:t>%</w:t>
            </w:r>
          </w:p>
        </w:tc>
      </w:tr>
      <w:tr w:rsidR="0088057A" w:rsidRPr="00F05CCE" w:rsidTr="00032929">
        <w:trPr>
          <w:cantSplit/>
        </w:trPr>
        <w:tc>
          <w:tcPr>
            <w:tcW w:w="5387" w:type="dxa"/>
            <w:tcBorders>
              <w:top w:val="nil"/>
              <w:bottom w:val="nil"/>
            </w:tcBorders>
          </w:tcPr>
          <w:p w:rsidR="0088057A" w:rsidRPr="00F05CCE" w:rsidRDefault="0088057A" w:rsidP="00C42CB0">
            <w:pPr>
              <w:pStyle w:val="tabletext"/>
            </w:pPr>
            <w:r w:rsidRPr="00F05CCE">
              <w:t>Infrastructure support e.g. IT equipment and services, business systems, school maintenance</w:t>
            </w:r>
          </w:p>
        </w:tc>
        <w:tc>
          <w:tcPr>
            <w:tcW w:w="1417" w:type="dxa"/>
            <w:tcBorders>
              <w:top w:val="nil"/>
              <w:bottom w:val="nil"/>
            </w:tcBorders>
          </w:tcPr>
          <w:p w:rsidR="0088057A" w:rsidRPr="00F05CCE" w:rsidRDefault="0088057A" w:rsidP="00C42CB0">
            <w:pPr>
              <w:pStyle w:val="Tablenumberdectab"/>
            </w:pPr>
            <w:r>
              <w:t>16</w:t>
            </w:r>
          </w:p>
        </w:tc>
        <w:tc>
          <w:tcPr>
            <w:tcW w:w="1134" w:type="dxa"/>
            <w:tcBorders>
              <w:top w:val="nil"/>
              <w:bottom w:val="nil"/>
            </w:tcBorders>
          </w:tcPr>
          <w:p w:rsidR="0088057A" w:rsidRPr="00F05CCE" w:rsidRDefault="0088057A" w:rsidP="00C42CB0">
            <w:pPr>
              <w:pStyle w:val="Tablenumberdectab"/>
            </w:pPr>
            <w:r>
              <w:t>33</w:t>
            </w:r>
            <w:r w:rsidRPr="00F05CCE">
              <w:t>%</w:t>
            </w:r>
          </w:p>
        </w:tc>
      </w:tr>
      <w:tr w:rsidR="0088057A" w:rsidRPr="00F05CCE" w:rsidTr="00032929">
        <w:trPr>
          <w:cantSplit/>
        </w:trPr>
        <w:tc>
          <w:tcPr>
            <w:tcW w:w="5387" w:type="dxa"/>
            <w:tcBorders>
              <w:top w:val="nil"/>
              <w:bottom w:val="nil"/>
            </w:tcBorders>
          </w:tcPr>
          <w:p w:rsidR="0088057A" w:rsidRPr="00F05CCE" w:rsidRDefault="00294A9F" w:rsidP="00C42CB0">
            <w:pPr>
              <w:pStyle w:val="tabletext"/>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337820</wp:posOffset>
                      </wp:positionV>
                      <wp:extent cx="485775" cy="974725"/>
                      <wp:effectExtent l="9525" t="13970" r="38100" b="11430"/>
                      <wp:wrapNone/>
                      <wp:docPr id="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 cy="974725"/>
                              </a:xfrm>
                              <a:custGeom>
                                <a:avLst/>
                                <a:gdLst>
                                  <a:gd name="T0" fmla="*/ 877 w 892"/>
                                  <a:gd name="T1" fmla="*/ 260 h 2075"/>
                                  <a:gd name="T2" fmla="*/ 127 w 892"/>
                                  <a:gd name="T3" fmla="*/ 260 h 2075"/>
                                  <a:gd name="T4" fmla="*/ 127 w 892"/>
                                  <a:gd name="T5" fmla="*/ 1820 h 2075"/>
                                  <a:gd name="T6" fmla="*/ 892 w 892"/>
                                  <a:gd name="T7" fmla="*/ 1790 h 2075"/>
                                </a:gdLst>
                                <a:ahLst/>
                                <a:cxnLst>
                                  <a:cxn ang="0">
                                    <a:pos x="T0" y="T1"/>
                                  </a:cxn>
                                  <a:cxn ang="0">
                                    <a:pos x="T2" y="T3"/>
                                  </a:cxn>
                                  <a:cxn ang="0">
                                    <a:pos x="T4" y="T5"/>
                                  </a:cxn>
                                  <a:cxn ang="0">
                                    <a:pos x="T6" y="T7"/>
                                  </a:cxn>
                                </a:cxnLst>
                                <a:rect l="0" t="0" r="r" b="b"/>
                                <a:pathLst>
                                  <a:path w="892" h="2075">
                                    <a:moveTo>
                                      <a:pt x="877" y="260"/>
                                    </a:moveTo>
                                    <a:cubicBezTo>
                                      <a:pt x="564" y="130"/>
                                      <a:pt x="252" y="0"/>
                                      <a:pt x="127" y="260"/>
                                    </a:cubicBezTo>
                                    <a:cubicBezTo>
                                      <a:pt x="2" y="520"/>
                                      <a:pt x="0" y="1565"/>
                                      <a:pt x="127" y="1820"/>
                                    </a:cubicBezTo>
                                    <a:cubicBezTo>
                                      <a:pt x="254" y="2075"/>
                                      <a:pt x="573" y="1932"/>
                                      <a:pt x="892" y="179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45pt;margin-top:26.6pt;width:38.25pt;height:7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" path="m877,260c564,130,252,,127,260,2,520,,1565,127,1820v127,255,446,112,765,-30e" filled="f">
                      <v:stroke endarrow="block"/>
                      <v:path arrowok="t" o:connecttype="custom" o:connectlocs="477606,122134;69163,122134;69163,854940;485775,840847" o:connectangles="0,0,0,0"/>
                    </v:shape>
                  </w:pict>
                </mc:Fallback>
              </mc:AlternateContent>
            </w:r>
            <w:r w:rsidR="0088057A" w:rsidRPr="00F05CCE">
              <w:t>Community loyalty programs where a percentage of income goes to the school</w:t>
            </w:r>
          </w:p>
        </w:tc>
        <w:tc>
          <w:tcPr>
            <w:tcW w:w="1417" w:type="dxa"/>
            <w:tcBorders>
              <w:top w:val="nil"/>
              <w:bottom w:val="nil"/>
            </w:tcBorders>
          </w:tcPr>
          <w:p w:rsidR="0088057A" w:rsidRPr="00F05CCE" w:rsidRDefault="0088057A" w:rsidP="00C42CB0">
            <w:pPr>
              <w:pStyle w:val="Tablenumberdectab"/>
            </w:pPr>
            <w:r w:rsidRPr="00F05CCE">
              <w:t>2</w:t>
            </w:r>
          </w:p>
        </w:tc>
        <w:tc>
          <w:tcPr>
            <w:tcW w:w="1134" w:type="dxa"/>
            <w:tcBorders>
              <w:top w:val="nil"/>
              <w:bottom w:val="nil"/>
            </w:tcBorders>
          </w:tcPr>
          <w:p w:rsidR="0088057A" w:rsidRPr="00F05CCE" w:rsidRDefault="0088057A" w:rsidP="00C42CB0">
            <w:pPr>
              <w:pStyle w:val="Tablenumberdectab"/>
            </w:pPr>
            <w:r>
              <w:t>4</w:t>
            </w:r>
            <w:r w:rsidRPr="00F05CCE">
              <w:t>%</w:t>
            </w:r>
          </w:p>
        </w:tc>
      </w:tr>
      <w:tr w:rsidR="0088057A" w:rsidRPr="00F05CCE" w:rsidTr="00032929">
        <w:trPr>
          <w:cantSplit/>
        </w:trPr>
        <w:tc>
          <w:tcPr>
            <w:tcW w:w="5387" w:type="dxa"/>
            <w:tcBorders>
              <w:top w:val="nil"/>
            </w:tcBorders>
          </w:tcPr>
          <w:p w:rsidR="0088057A" w:rsidRPr="00F05CCE" w:rsidRDefault="0088057A" w:rsidP="00C42CB0">
            <w:pPr>
              <w:pStyle w:val="tabletext"/>
            </w:pPr>
            <w:r w:rsidRPr="00F05CCE">
              <w:t>Other (please specify</w:t>
            </w:r>
          </w:p>
        </w:tc>
        <w:tc>
          <w:tcPr>
            <w:tcW w:w="1417" w:type="dxa"/>
            <w:tcBorders>
              <w:top w:val="nil"/>
            </w:tcBorders>
          </w:tcPr>
          <w:p w:rsidR="0088057A" w:rsidRPr="00F05CCE" w:rsidRDefault="0088057A" w:rsidP="00C42CB0">
            <w:pPr>
              <w:pStyle w:val="Tablenumberdectab"/>
            </w:pPr>
            <w:r>
              <w:t>7</w:t>
            </w:r>
          </w:p>
        </w:tc>
        <w:tc>
          <w:tcPr>
            <w:tcW w:w="1134" w:type="dxa"/>
            <w:tcBorders>
              <w:top w:val="nil"/>
            </w:tcBorders>
          </w:tcPr>
          <w:p w:rsidR="0088057A" w:rsidRPr="00F05CCE" w:rsidRDefault="0088057A" w:rsidP="00C42CB0">
            <w:pPr>
              <w:pStyle w:val="Tablenumberdectab"/>
            </w:pPr>
            <w:r>
              <w:t>14</w:t>
            </w:r>
            <w:r w:rsidRPr="00F05CCE">
              <w:t>%</w:t>
            </w:r>
          </w:p>
        </w:tc>
      </w:tr>
      <w:tr w:rsidR="0088057A" w:rsidRPr="00F05CCE" w:rsidTr="00032929">
        <w:trPr>
          <w:cantSplit/>
        </w:trPr>
        <w:tc>
          <w:tcPr>
            <w:tcW w:w="5387" w:type="dxa"/>
          </w:tcPr>
          <w:p w:rsidR="0088057A" w:rsidRPr="00C42CB0" w:rsidRDefault="0088057A" w:rsidP="00C42CB0">
            <w:pPr>
              <w:pStyle w:val="tabletext"/>
              <w:rPr>
                <w:b/>
                <w:bCs/>
              </w:rPr>
            </w:pPr>
            <w:r w:rsidRPr="00C42CB0">
              <w:rPr>
                <w:b/>
                <w:bCs/>
              </w:rPr>
              <w:t>Total (multiple responses) 49</w:t>
            </w:r>
          </w:p>
        </w:tc>
        <w:tc>
          <w:tcPr>
            <w:tcW w:w="1417" w:type="dxa"/>
          </w:tcPr>
          <w:p w:rsidR="0088057A" w:rsidRPr="00C42CB0" w:rsidRDefault="0088057A" w:rsidP="00C42CB0">
            <w:pPr>
              <w:pStyle w:val="Tablenumberdectab"/>
              <w:rPr>
                <w:b/>
                <w:bCs/>
              </w:rPr>
            </w:pPr>
            <w:r w:rsidRPr="00C42CB0">
              <w:rPr>
                <w:b/>
                <w:bCs/>
              </w:rPr>
              <w:t>138</w:t>
            </w:r>
          </w:p>
        </w:tc>
        <w:tc>
          <w:tcPr>
            <w:tcW w:w="1134" w:type="dxa"/>
          </w:tcPr>
          <w:p w:rsidR="0088057A" w:rsidRPr="00C42CB0" w:rsidRDefault="0088057A" w:rsidP="00C42CB0">
            <w:pPr>
              <w:pStyle w:val="Tablenumberdectab"/>
              <w:rPr>
                <w:b/>
                <w:bCs/>
              </w:rPr>
            </w:pPr>
          </w:p>
        </w:tc>
      </w:tr>
    </w:tbl>
    <w:p w:rsidR="0088057A" w:rsidRPr="00F05CCE" w:rsidRDefault="0088057A" w:rsidP="0088057A">
      <w:pPr>
        <w:spacing w:after="0"/>
        <w:rPr>
          <w:bCs/>
          <w:szCs w:val="22"/>
        </w:rPr>
      </w:pPr>
    </w:p>
    <w:tbl>
      <w:tblPr>
        <w:tblW w:w="79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938"/>
      </w:tblGrid>
      <w:tr w:rsidR="0088057A" w:rsidRPr="00F05CCE" w:rsidTr="008A013A">
        <w:tc>
          <w:tcPr>
            <w:tcW w:w="7938" w:type="dxa"/>
          </w:tcPr>
          <w:p w:rsidR="0088057A" w:rsidRPr="00F05CCE" w:rsidRDefault="0088057A" w:rsidP="00C42CB0">
            <w:pPr>
              <w:pStyle w:val="TextBox"/>
              <w:rPr>
                <w:b/>
                <w:bCs/>
              </w:rPr>
            </w:pPr>
            <w:r w:rsidRPr="00F05CCE">
              <w:rPr>
                <w:b/>
                <w:bCs/>
              </w:rPr>
              <w:t xml:space="preserve">Alternative programs; industry awareness/talks at schools; run role model activities/days; </w:t>
            </w:r>
            <w:r w:rsidRPr="00F05CCE">
              <w:t>These are delivered through our Community Program which is staff led; tickets for excursions; TTIMs Program.</w:t>
            </w:r>
          </w:p>
        </w:tc>
      </w:tr>
    </w:tbl>
    <w:p w:rsidR="0088057A" w:rsidRDefault="0088057A" w:rsidP="00C42CB0">
      <w:pPr>
        <w:pStyle w:val="BodyText"/>
      </w:pPr>
    </w:p>
    <w:p w:rsidR="0088057A" w:rsidRPr="00C42CB0" w:rsidRDefault="00C42CB0" w:rsidP="00C42CB0">
      <w:pPr>
        <w:pStyle w:val="Caption"/>
        <w:rPr>
          <w:rStyle w:val="StyleCaptionBlackChar"/>
        </w:rPr>
      </w:pPr>
      <w:r w:rsidRPr="00C6103B">
        <w:rPr>
          <w:rStyle w:val="StyleCaptionBlackChar"/>
        </w:rPr>
        <w:t xml:space="preserve">Table </w:t>
      </w:r>
      <w:r w:rsidR="00EE6E1F" w:rsidRPr="00C6103B">
        <w:rPr>
          <w:rStyle w:val="StyleCaptionBlackChar"/>
        </w:rPr>
        <w:fldChar w:fldCharType="begin"/>
      </w:r>
      <w:r w:rsidRPr="00C6103B">
        <w:rPr>
          <w:rStyle w:val="StyleCaptionBlackChar"/>
        </w:rPr>
        <w:instrText xml:space="preserve"> STYLEREF 1 \s </w:instrText>
      </w:r>
      <w:r w:rsidR="00EE6E1F" w:rsidRPr="00C6103B">
        <w:rPr>
          <w:rStyle w:val="StyleCaptionBlackChar"/>
        </w:rPr>
        <w:fldChar w:fldCharType="separate"/>
      </w:r>
      <w:r w:rsidR="008C381D">
        <w:rPr>
          <w:rStyle w:val="StyleCaptionBlackChar"/>
          <w:noProof/>
        </w:rPr>
        <w:t>1</w:t>
      </w:r>
      <w:r w:rsidR="00EE6E1F" w:rsidRPr="00C6103B">
        <w:rPr>
          <w:rStyle w:val="StyleCaptionBlackChar"/>
        </w:rPr>
        <w:fldChar w:fldCharType="end"/>
      </w:r>
      <w:r w:rsidRPr="00C6103B">
        <w:rPr>
          <w:rStyle w:val="StyleCaptionBlackChar"/>
        </w:rPr>
        <w:t>.</w:t>
      </w:r>
      <w:r w:rsidR="00AE6768">
        <w:rPr>
          <w:rStyle w:val="StyleCaptionBlackChar"/>
        </w:rPr>
        <w:t>3.5</w:t>
      </w:r>
      <w:r w:rsidRPr="00C42CB0">
        <w:rPr>
          <w:rStyle w:val="StyleCaptionBlackChar"/>
        </w:rPr>
        <w:t xml:space="preserve"> </w:t>
      </w:r>
      <w:r w:rsidR="0088057A" w:rsidRPr="00C42CB0">
        <w:rPr>
          <w:rStyle w:val="StyleCaptionBlackChar"/>
        </w:rPr>
        <w:t xml:space="preserve"> Enhancing student engagement with industry/business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1417"/>
        <w:gridCol w:w="1134"/>
      </w:tblGrid>
      <w:tr w:rsidR="0088057A" w:rsidRPr="00C42CB0" w:rsidTr="00032929">
        <w:trPr>
          <w:cantSplit/>
        </w:trPr>
        <w:tc>
          <w:tcPr>
            <w:tcW w:w="5495" w:type="dxa"/>
            <w:tcBorders>
              <w:bottom w:val="single" w:sz="4" w:space="0" w:color="000000"/>
            </w:tcBorders>
            <w:shd w:val="clear" w:color="auto" w:fill="E6E6E6"/>
          </w:tcPr>
          <w:p w:rsidR="0088057A" w:rsidRPr="00C42CB0" w:rsidRDefault="0088057A" w:rsidP="00C42CB0">
            <w:pPr>
              <w:pStyle w:val="tableheading"/>
              <w:jc w:val="center"/>
              <w:rPr>
                <w:bCs/>
              </w:rPr>
            </w:pPr>
          </w:p>
        </w:tc>
        <w:tc>
          <w:tcPr>
            <w:tcW w:w="1417" w:type="dxa"/>
            <w:tcBorders>
              <w:bottom w:val="single" w:sz="4" w:space="0" w:color="000000"/>
            </w:tcBorders>
            <w:shd w:val="clear" w:color="auto" w:fill="E6E6E6"/>
          </w:tcPr>
          <w:p w:rsidR="0088057A" w:rsidRPr="00C42CB0" w:rsidRDefault="0088057A" w:rsidP="00C96826">
            <w:pPr>
              <w:pStyle w:val="StyletableheadingCentered"/>
            </w:pPr>
            <w:r w:rsidRPr="00C42CB0">
              <w:t>Number</w:t>
            </w:r>
          </w:p>
        </w:tc>
        <w:tc>
          <w:tcPr>
            <w:tcW w:w="1134" w:type="dxa"/>
            <w:tcBorders>
              <w:bottom w:val="single" w:sz="4" w:space="0" w:color="000000"/>
            </w:tcBorders>
            <w:shd w:val="clear" w:color="auto" w:fill="E6E6E6"/>
          </w:tcPr>
          <w:p w:rsidR="0088057A" w:rsidRPr="00C42CB0" w:rsidRDefault="0088057A" w:rsidP="00C96826">
            <w:pPr>
              <w:pStyle w:val="StyletableheadingCentered"/>
            </w:pPr>
            <w:r w:rsidRPr="00C42CB0">
              <w:t>%</w:t>
            </w:r>
          </w:p>
        </w:tc>
      </w:tr>
      <w:tr w:rsidR="0088057A" w:rsidRPr="00F05CCE" w:rsidTr="00032929">
        <w:trPr>
          <w:cantSplit/>
        </w:trPr>
        <w:tc>
          <w:tcPr>
            <w:tcW w:w="5495" w:type="dxa"/>
            <w:tcBorders>
              <w:bottom w:val="nil"/>
            </w:tcBorders>
          </w:tcPr>
          <w:p w:rsidR="0088057A" w:rsidRPr="00F05CCE" w:rsidRDefault="0088057A" w:rsidP="00C42CB0">
            <w:pPr>
              <w:pStyle w:val="tabletext"/>
            </w:pPr>
            <w:r w:rsidRPr="00F05CCE">
              <w:t>Raising awareness of business operations</w:t>
            </w:r>
          </w:p>
        </w:tc>
        <w:tc>
          <w:tcPr>
            <w:tcW w:w="1417" w:type="dxa"/>
            <w:tcBorders>
              <w:bottom w:val="nil"/>
            </w:tcBorders>
          </w:tcPr>
          <w:p w:rsidR="0088057A" w:rsidRPr="00F05CCE" w:rsidRDefault="0088057A" w:rsidP="00C42CB0">
            <w:pPr>
              <w:pStyle w:val="Tablenumberdectab"/>
            </w:pPr>
            <w:r>
              <w:t>39</w:t>
            </w:r>
          </w:p>
        </w:tc>
        <w:tc>
          <w:tcPr>
            <w:tcW w:w="1134" w:type="dxa"/>
            <w:tcBorders>
              <w:bottom w:val="nil"/>
            </w:tcBorders>
          </w:tcPr>
          <w:p w:rsidR="0088057A" w:rsidRPr="00F05CCE" w:rsidRDefault="0088057A" w:rsidP="00C42CB0">
            <w:pPr>
              <w:pStyle w:val="Tablenumberdectab"/>
            </w:pPr>
            <w:r>
              <w:t>78</w:t>
            </w:r>
            <w:r w:rsidRPr="00F05CCE">
              <w:t>%</w:t>
            </w:r>
          </w:p>
        </w:tc>
      </w:tr>
      <w:tr w:rsidR="0088057A" w:rsidRPr="00F05CCE" w:rsidTr="00032929">
        <w:trPr>
          <w:cantSplit/>
        </w:trPr>
        <w:tc>
          <w:tcPr>
            <w:tcW w:w="5495" w:type="dxa"/>
            <w:tcBorders>
              <w:top w:val="nil"/>
              <w:bottom w:val="nil"/>
            </w:tcBorders>
          </w:tcPr>
          <w:p w:rsidR="0088057A" w:rsidRPr="00F05CCE" w:rsidRDefault="0088057A" w:rsidP="00C42CB0">
            <w:pPr>
              <w:pStyle w:val="tabletext"/>
            </w:pPr>
            <w:r w:rsidRPr="00F05CCE">
              <w:t>Excursions into industry</w:t>
            </w:r>
          </w:p>
        </w:tc>
        <w:tc>
          <w:tcPr>
            <w:tcW w:w="1417" w:type="dxa"/>
            <w:tcBorders>
              <w:top w:val="nil"/>
              <w:bottom w:val="nil"/>
            </w:tcBorders>
          </w:tcPr>
          <w:p w:rsidR="0088057A" w:rsidRPr="00F05CCE" w:rsidRDefault="0088057A" w:rsidP="00C42CB0">
            <w:pPr>
              <w:pStyle w:val="Tablenumberdectab"/>
            </w:pPr>
            <w:r w:rsidRPr="00F05CCE">
              <w:t>3</w:t>
            </w:r>
            <w:r>
              <w:t>6</w:t>
            </w:r>
          </w:p>
        </w:tc>
        <w:tc>
          <w:tcPr>
            <w:tcW w:w="1134" w:type="dxa"/>
            <w:tcBorders>
              <w:top w:val="nil"/>
              <w:bottom w:val="nil"/>
            </w:tcBorders>
          </w:tcPr>
          <w:p w:rsidR="0088057A" w:rsidRPr="00F05CCE" w:rsidRDefault="0088057A" w:rsidP="00C42CB0">
            <w:pPr>
              <w:pStyle w:val="Tablenumberdectab"/>
            </w:pPr>
            <w:r>
              <w:t>72</w:t>
            </w:r>
            <w:r w:rsidRPr="00F05CCE">
              <w:t>%</w:t>
            </w:r>
          </w:p>
        </w:tc>
      </w:tr>
      <w:tr w:rsidR="0088057A" w:rsidRPr="00F05CCE" w:rsidTr="00032929">
        <w:trPr>
          <w:cantSplit/>
        </w:trPr>
        <w:tc>
          <w:tcPr>
            <w:tcW w:w="5495" w:type="dxa"/>
            <w:tcBorders>
              <w:top w:val="nil"/>
              <w:bottom w:val="nil"/>
            </w:tcBorders>
          </w:tcPr>
          <w:p w:rsidR="0088057A" w:rsidRPr="00F05CCE" w:rsidRDefault="0088057A" w:rsidP="00C42CB0">
            <w:pPr>
              <w:pStyle w:val="tabletext"/>
            </w:pPr>
            <w:r w:rsidRPr="00F05CCE">
              <w:t>Providing expertise to support curriculum design and/or teaching programs</w:t>
            </w:r>
          </w:p>
        </w:tc>
        <w:tc>
          <w:tcPr>
            <w:tcW w:w="1417" w:type="dxa"/>
            <w:tcBorders>
              <w:top w:val="nil"/>
              <w:bottom w:val="nil"/>
            </w:tcBorders>
          </w:tcPr>
          <w:p w:rsidR="0088057A" w:rsidRPr="00F05CCE" w:rsidRDefault="0088057A" w:rsidP="00C42CB0">
            <w:pPr>
              <w:pStyle w:val="Tablenumberdectab"/>
            </w:pPr>
            <w:r w:rsidRPr="00F05CCE">
              <w:t>14</w:t>
            </w:r>
          </w:p>
        </w:tc>
        <w:tc>
          <w:tcPr>
            <w:tcW w:w="1134" w:type="dxa"/>
            <w:tcBorders>
              <w:top w:val="nil"/>
              <w:bottom w:val="nil"/>
            </w:tcBorders>
          </w:tcPr>
          <w:p w:rsidR="0088057A" w:rsidRPr="00F05CCE" w:rsidRDefault="0088057A" w:rsidP="00C42CB0">
            <w:pPr>
              <w:pStyle w:val="Tablenumberdectab"/>
            </w:pPr>
            <w:r>
              <w:t>28</w:t>
            </w:r>
            <w:r w:rsidRPr="00F05CCE">
              <w:t>%</w:t>
            </w:r>
          </w:p>
        </w:tc>
      </w:tr>
      <w:tr w:rsidR="0088057A" w:rsidRPr="00F05CCE" w:rsidTr="00032929">
        <w:trPr>
          <w:cantSplit/>
        </w:trPr>
        <w:tc>
          <w:tcPr>
            <w:tcW w:w="5495" w:type="dxa"/>
            <w:tcBorders>
              <w:top w:val="nil"/>
              <w:bottom w:val="nil"/>
            </w:tcBorders>
          </w:tcPr>
          <w:p w:rsidR="0088057A" w:rsidRPr="00F05CCE" w:rsidRDefault="0088057A" w:rsidP="00C42CB0">
            <w:pPr>
              <w:pStyle w:val="tabletext"/>
            </w:pPr>
            <w:r w:rsidRPr="00F05CCE">
              <w:t>Industry/business experience for teaching staff</w:t>
            </w:r>
          </w:p>
        </w:tc>
        <w:tc>
          <w:tcPr>
            <w:tcW w:w="1417" w:type="dxa"/>
            <w:tcBorders>
              <w:top w:val="nil"/>
              <w:bottom w:val="nil"/>
            </w:tcBorders>
          </w:tcPr>
          <w:p w:rsidR="0088057A" w:rsidRPr="00F05CCE" w:rsidRDefault="0088057A" w:rsidP="00C42CB0">
            <w:pPr>
              <w:pStyle w:val="Tablenumberdectab"/>
            </w:pPr>
            <w:r w:rsidRPr="00F05CCE">
              <w:t>12</w:t>
            </w:r>
          </w:p>
        </w:tc>
        <w:tc>
          <w:tcPr>
            <w:tcW w:w="1134" w:type="dxa"/>
            <w:tcBorders>
              <w:top w:val="nil"/>
              <w:bottom w:val="nil"/>
            </w:tcBorders>
          </w:tcPr>
          <w:p w:rsidR="0088057A" w:rsidRPr="00F05CCE" w:rsidRDefault="0088057A" w:rsidP="00C42CB0">
            <w:pPr>
              <w:pStyle w:val="Tablenumberdectab"/>
            </w:pPr>
            <w:r w:rsidRPr="00F05CCE">
              <w:t>24%</w:t>
            </w:r>
          </w:p>
        </w:tc>
      </w:tr>
      <w:tr w:rsidR="0088057A" w:rsidRPr="00F05CCE" w:rsidTr="00032929">
        <w:trPr>
          <w:cantSplit/>
        </w:trPr>
        <w:tc>
          <w:tcPr>
            <w:tcW w:w="5495" w:type="dxa"/>
            <w:tcBorders>
              <w:top w:val="nil"/>
              <w:bottom w:val="nil"/>
            </w:tcBorders>
          </w:tcPr>
          <w:p w:rsidR="0088057A" w:rsidRPr="00F05CCE" w:rsidRDefault="0088057A" w:rsidP="00C42CB0">
            <w:pPr>
              <w:pStyle w:val="tabletext"/>
            </w:pPr>
            <w:r w:rsidRPr="00F05CCE">
              <w:t>Professional development for teachers in specific subjects</w:t>
            </w:r>
          </w:p>
        </w:tc>
        <w:tc>
          <w:tcPr>
            <w:tcW w:w="1417" w:type="dxa"/>
            <w:tcBorders>
              <w:top w:val="nil"/>
              <w:bottom w:val="nil"/>
            </w:tcBorders>
          </w:tcPr>
          <w:p w:rsidR="0088057A" w:rsidRPr="00F05CCE" w:rsidRDefault="0088057A" w:rsidP="00C42CB0">
            <w:pPr>
              <w:pStyle w:val="Tablenumberdectab"/>
            </w:pPr>
            <w:r w:rsidRPr="00F05CCE">
              <w:t>12</w:t>
            </w:r>
          </w:p>
        </w:tc>
        <w:tc>
          <w:tcPr>
            <w:tcW w:w="1134" w:type="dxa"/>
            <w:tcBorders>
              <w:top w:val="nil"/>
              <w:bottom w:val="nil"/>
            </w:tcBorders>
          </w:tcPr>
          <w:p w:rsidR="0088057A" w:rsidRPr="00F05CCE" w:rsidRDefault="0088057A" w:rsidP="00C42CB0">
            <w:pPr>
              <w:pStyle w:val="Tablenumberdectab"/>
            </w:pPr>
            <w:r w:rsidRPr="00F05CCE">
              <w:t>24%</w:t>
            </w:r>
          </w:p>
        </w:tc>
      </w:tr>
      <w:tr w:rsidR="0088057A" w:rsidRPr="00F05CCE" w:rsidTr="00032929">
        <w:trPr>
          <w:cantSplit/>
        </w:trPr>
        <w:tc>
          <w:tcPr>
            <w:tcW w:w="5495" w:type="dxa"/>
            <w:tcBorders>
              <w:top w:val="nil"/>
              <w:bottom w:val="nil"/>
            </w:tcBorders>
          </w:tcPr>
          <w:p w:rsidR="0088057A" w:rsidRPr="00F05CCE" w:rsidRDefault="00294A9F" w:rsidP="00C42CB0">
            <w:pPr>
              <w:pStyle w:val="tabletext"/>
            </w:pP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-581025</wp:posOffset>
                      </wp:positionH>
                      <wp:positionV relativeFrom="paragraph">
                        <wp:posOffset>144145</wp:posOffset>
                      </wp:positionV>
                      <wp:extent cx="485775" cy="974725"/>
                      <wp:effectExtent l="9525" t="10795" r="38100" b="5080"/>
                      <wp:wrapNone/>
                      <wp:docPr id="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 cy="974725"/>
                              </a:xfrm>
                              <a:custGeom>
                                <a:avLst/>
                                <a:gdLst>
                                  <a:gd name="T0" fmla="*/ 877 w 892"/>
                                  <a:gd name="T1" fmla="*/ 260 h 2075"/>
                                  <a:gd name="T2" fmla="*/ 127 w 892"/>
                                  <a:gd name="T3" fmla="*/ 260 h 2075"/>
                                  <a:gd name="T4" fmla="*/ 127 w 892"/>
                                  <a:gd name="T5" fmla="*/ 1820 h 2075"/>
                                  <a:gd name="T6" fmla="*/ 892 w 892"/>
                                  <a:gd name="T7" fmla="*/ 1790 h 2075"/>
                                </a:gdLst>
                                <a:ahLst/>
                                <a:cxnLst>
                                  <a:cxn ang="0">
                                    <a:pos x="T0" y="T1"/>
                                  </a:cxn>
                                  <a:cxn ang="0">
                                    <a:pos x="T2" y="T3"/>
                                  </a:cxn>
                                  <a:cxn ang="0">
                                    <a:pos x="T4" y="T5"/>
                                  </a:cxn>
                                  <a:cxn ang="0">
                                    <a:pos x="T6" y="T7"/>
                                  </a:cxn>
                                </a:cxnLst>
                                <a:rect l="0" t="0" r="r" b="b"/>
                                <a:pathLst>
                                  <a:path w="892" h="2075">
                                    <a:moveTo>
                                      <a:pt x="877" y="260"/>
                                    </a:moveTo>
                                    <a:cubicBezTo>
                                      <a:pt x="564" y="130"/>
                                      <a:pt x="252" y="0"/>
                                      <a:pt x="127" y="260"/>
                                    </a:cubicBezTo>
                                    <a:cubicBezTo>
                                      <a:pt x="2" y="520"/>
                                      <a:pt x="0" y="1565"/>
                                      <a:pt x="127" y="1820"/>
                                    </a:cubicBezTo>
                                    <a:cubicBezTo>
                                      <a:pt x="254" y="2075"/>
                                      <a:pt x="573" y="1932"/>
                                      <a:pt x="892" y="179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45.75pt;margin-top:11.35pt;width:38.25pt;height:7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" path="m877,260c564,130,252,,127,260,2,520,,1565,127,1820v127,255,446,112,765,-30e" filled="f">
                      <v:stroke endarrow="block"/>
                      <v:path arrowok="t" o:connecttype="custom" o:connectlocs="477606,122134;69163,122134;69163,854940;485775,840847" o:connectangles="0,0,0,0"/>
                    </v:shape>
                  </w:pict>
                </mc:Fallback>
              </mc:AlternateContent>
            </w:r>
            <w:r w:rsidR="0088057A" w:rsidRPr="00F05CCE">
              <w:t>Enhancing maths/science/technology knowledge</w:t>
            </w:r>
          </w:p>
        </w:tc>
        <w:tc>
          <w:tcPr>
            <w:tcW w:w="1417" w:type="dxa"/>
            <w:tcBorders>
              <w:top w:val="nil"/>
              <w:bottom w:val="nil"/>
            </w:tcBorders>
          </w:tcPr>
          <w:p w:rsidR="0088057A" w:rsidRPr="00F05CCE" w:rsidRDefault="0088057A" w:rsidP="00C42CB0">
            <w:pPr>
              <w:pStyle w:val="Tablenumberdectab"/>
            </w:pPr>
            <w:r w:rsidRPr="00F05CCE">
              <w:t>11</w:t>
            </w:r>
          </w:p>
        </w:tc>
        <w:tc>
          <w:tcPr>
            <w:tcW w:w="1134" w:type="dxa"/>
            <w:tcBorders>
              <w:top w:val="nil"/>
              <w:bottom w:val="nil"/>
            </w:tcBorders>
          </w:tcPr>
          <w:p w:rsidR="0088057A" w:rsidRPr="00F05CCE" w:rsidRDefault="0088057A" w:rsidP="00C42CB0">
            <w:pPr>
              <w:pStyle w:val="Tablenumberdectab"/>
            </w:pPr>
            <w:r w:rsidRPr="00F05CCE">
              <w:t>22%</w:t>
            </w:r>
          </w:p>
        </w:tc>
      </w:tr>
      <w:tr w:rsidR="0088057A" w:rsidRPr="00F05CCE" w:rsidTr="00032929">
        <w:trPr>
          <w:cantSplit/>
        </w:trPr>
        <w:tc>
          <w:tcPr>
            <w:tcW w:w="5495" w:type="dxa"/>
            <w:tcBorders>
              <w:top w:val="nil"/>
            </w:tcBorders>
          </w:tcPr>
          <w:p w:rsidR="0088057A" w:rsidRPr="00F05CCE" w:rsidRDefault="0088057A" w:rsidP="00C42CB0">
            <w:pPr>
              <w:pStyle w:val="tabletext"/>
            </w:pPr>
            <w:r w:rsidRPr="00F05CCE">
              <w:t>Other (please specify)</w:t>
            </w:r>
          </w:p>
        </w:tc>
        <w:tc>
          <w:tcPr>
            <w:tcW w:w="1417" w:type="dxa"/>
            <w:tcBorders>
              <w:top w:val="nil"/>
            </w:tcBorders>
          </w:tcPr>
          <w:p w:rsidR="0088057A" w:rsidRPr="00F05CCE" w:rsidRDefault="0088057A" w:rsidP="00C42CB0">
            <w:pPr>
              <w:pStyle w:val="Tablenumberdectab"/>
            </w:pPr>
            <w:r w:rsidRPr="00F05CCE">
              <w:t>2</w:t>
            </w:r>
          </w:p>
        </w:tc>
        <w:tc>
          <w:tcPr>
            <w:tcW w:w="1134" w:type="dxa"/>
            <w:tcBorders>
              <w:top w:val="nil"/>
            </w:tcBorders>
          </w:tcPr>
          <w:p w:rsidR="0088057A" w:rsidRPr="00F05CCE" w:rsidRDefault="0088057A" w:rsidP="00C42CB0">
            <w:pPr>
              <w:pStyle w:val="Tablenumberdectab"/>
            </w:pPr>
            <w:r w:rsidRPr="00F05CCE">
              <w:t>4%</w:t>
            </w:r>
          </w:p>
        </w:tc>
      </w:tr>
      <w:tr w:rsidR="0088057A" w:rsidRPr="00F05CCE" w:rsidTr="00032929">
        <w:trPr>
          <w:cantSplit/>
        </w:trPr>
        <w:tc>
          <w:tcPr>
            <w:tcW w:w="5495" w:type="dxa"/>
          </w:tcPr>
          <w:p w:rsidR="0088057A" w:rsidRPr="00C42CB0" w:rsidRDefault="0088057A" w:rsidP="00C42CB0">
            <w:pPr>
              <w:pStyle w:val="tabletext"/>
              <w:rPr>
                <w:b/>
                <w:bCs/>
              </w:rPr>
            </w:pPr>
            <w:r w:rsidRPr="00C42CB0">
              <w:rPr>
                <w:b/>
                <w:bCs/>
              </w:rPr>
              <w:t>Total (multiple responses) 50</w:t>
            </w:r>
          </w:p>
        </w:tc>
        <w:tc>
          <w:tcPr>
            <w:tcW w:w="1417" w:type="dxa"/>
          </w:tcPr>
          <w:p w:rsidR="0088057A" w:rsidRPr="00C42CB0" w:rsidRDefault="0088057A" w:rsidP="00C42CB0">
            <w:pPr>
              <w:pStyle w:val="Tablenumberdectab"/>
              <w:rPr>
                <w:b/>
                <w:bCs/>
              </w:rPr>
            </w:pPr>
            <w:r w:rsidRPr="00C42CB0">
              <w:rPr>
                <w:b/>
                <w:bCs/>
              </w:rPr>
              <w:t>126</w:t>
            </w:r>
          </w:p>
        </w:tc>
        <w:tc>
          <w:tcPr>
            <w:tcW w:w="1134" w:type="dxa"/>
          </w:tcPr>
          <w:p w:rsidR="0088057A" w:rsidRPr="00C42CB0" w:rsidRDefault="0088057A" w:rsidP="00C42CB0">
            <w:pPr>
              <w:pStyle w:val="Tablenumberdectab"/>
              <w:rPr>
                <w:b/>
                <w:bCs/>
              </w:rPr>
            </w:pPr>
          </w:p>
        </w:tc>
      </w:tr>
    </w:tbl>
    <w:p w:rsidR="00C96826" w:rsidRPr="00F05CCE" w:rsidRDefault="00C96826" w:rsidP="00C96826">
      <w:pPr>
        <w:spacing w:after="0"/>
        <w:rPr>
          <w:rFonts w:cs="Arial"/>
          <w:bCs/>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tblGrid>
      <w:tr w:rsidR="0088057A" w:rsidRPr="00F05CCE" w:rsidTr="00032929">
        <w:trPr>
          <w:cantSplit/>
        </w:trPr>
        <w:tc>
          <w:tcPr>
            <w:tcW w:w="8046" w:type="dxa"/>
            <w:tcBorders>
              <w:top w:val="single" w:sz="8" w:space="0" w:color="auto"/>
              <w:left w:val="single" w:sz="8" w:space="0" w:color="auto"/>
              <w:bottom w:val="single" w:sz="8" w:space="0" w:color="auto"/>
              <w:right w:val="single" w:sz="8" w:space="0" w:color="auto"/>
            </w:tcBorders>
          </w:tcPr>
          <w:p w:rsidR="0088057A" w:rsidRPr="00F05CCE" w:rsidRDefault="0088057A" w:rsidP="00C42CB0">
            <w:pPr>
              <w:pStyle w:val="tabletext"/>
              <w:rPr>
                <w:b/>
                <w:bCs/>
              </w:rPr>
            </w:pPr>
            <w:r w:rsidRPr="00F05CCE">
              <w:t>Enhancing goal setting, interpersonal skills, job searching skills and requirements, tertiary education; TTIMS program.</w:t>
            </w:r>
          </w:p>
        </w:tc>
      </w:tr>
    </w:tbl>
    <w:p w:rsidR="0088057A" w:rsidRPr="00F05CCE" w:rsidRDefault="0088057A" w:rsidP="0088057A">
      <w:pPr>
        <w:spacing w:after="0"/>
        <w:rPr>
          <w:rFonts w:cs="Arial"/>
          <w:bCs/>
          <w:szCs w:val="22"/>
        </w:rPr>
      </w:pPr>
    </w:p>
    <w:p w:rsidR="00BA462B" w:rsidRPr="00BA462B" w:rsidRDefault="00C42CB0" w:rsidP="00BA462B">
      <w:pPr>
        <w:pStyle w:val="Caption"/>
        <w:rPr>
          <w:color w:val="000000"/>
        </w:rPr>
      </w:pPr>
      <w:r w:rsidRPr="00C6103B">
        <w:rPr>
          <w:rStyle w:val="StyleCaptionBlackChar"/>
        </w:rPr>
        <w:t xml:space="preserve">Table </w:t>
      </w:r>
      <w:r w:rsidR="00EE6E1F" w:rsidRPr="00C6103B">
        <w:rPr>
          <w:rStyle w:val="StyleCaptionBlackChar"/>
        </w:rPr>
        <w:fldChar w:fldCharType="begin"/>
      </w:r>
      <w:r w:rsidRPr="00C6103B">
        <w:rPr>
          <w:rStyle w:val="StyleCaptionBlackChar"/>
        </w:rPr>
        <w:instrText xml:space="preserve"> STYLEREF 1 \s </w:instrText>
      </w:r>
      <w:r w:rsidR="00EE6E1F" w:rsidRPr="00C6103B">
        <w:rPr>
          <w:rStyle w:val="StyleCaptionBlackChar"/>
        </w:rPr>
        <w:fldChar w:fldCharType="separate"/>
      </w:r>
      <w:r w:rsidR="008C381D">
        <w:rPr>
          <w:rStyle w:val="StyleCaptionBlackChar"/>
          <w:noProof/>
        </w:rPr>
        <w:t>1</w:t>
      </w:r>
      <w:r w:rsidR="00EE6E1F" w:rsidRPr="00C6103B">
        <w:rPr>
          <w:rStyle w:val="StyleCaptionBlackChar"/>
        </w:rPr>
        <w:fldChar w:fldCharType="end"/>
      </w:r>
      <w:r w:rsidR="00AE6768">
        <w:rPr>
          <w:rStyle w:val="StyleCaptionBlackChar"/>
        </w:rPr>
        <w:t>.3.6</w:t>
      </w:r>
      <w:r w:rsidRPr="00C42CB0">
        <w:rPr>
          <w:rStyle w:val="StyleCaptionBlackChar"/>
        </w:rPr>
        <w:t xml:space="preserve"> </w:t>
      </w:r>
      <w:r w:rsidR="0088057A" w:rsidRPr="00C42CB0">
        <w:rPr>
          <w:rStyle w:val="StyleCaptionBlackChar"/>
        </w:rPr>
        <w:t>Are there any relationships, including informal programs or ad hoc activities that involve your business working with school(s)?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1417"/>
        <w:gridCol w:w="1134"/>
      </w:tblGrid>
      <w:tr w:rsidR="0088057A" w:rsidRPr="00C42CB0" w:rsidTr="00032929">
        <w:trPr>
          <w:cantSplit/>
        </w:trPr>
        <w:tc>
          <w:tcPr>
            <w:tcW w:w="4962" w:type="dxa"/>
            <w:tcBorders>
              <w:bottom w:val="single" w:sz="4" w:space="0" w:color="000000"/>
            </w:tcBorders>
            <w:shd w:val="clear" w:color="auto" w:fill="E6E6E6"/>
          </w:tcPr>
          <w:p w:rsidR="0088057A" w:rsidRPr="00C42CB0" w:rsidRDefault="0088057A" w:rsidP="00C42CB0">
            <w:pPr>
              <w:pStyle w:val="tableheading"/>
              <w:jc w:val="center"/>
              <w:rPr>
                <w:rFonts w:cs="Arial"/>
                <w:bCs/>
                <w:szCs w:val="22"/>
              </w:rPr>
            </w:pPr>
          </w:p>
        </w:tc>
        <w:tc>
          <w:tcPr>
            <w:tcW w:w="1417" w:type="dxa"/>
            <w:tcBorders>
              <w:bottom w:val="single" w:sz="4" w:space="0" w:color="000000"/>
            </w:tcBorders>
            <w:shd w:val="clear" w:color="auto" w:fill="E6E6E6"/>
          </w:tcPr>
          <w:p w:rsidR="0088057A" w:rsidRPr="00C42CB0" w:rsidRDefault="0088057A" w:rsidP="00C96826">
            <w:pPr>
              <w:pStyle w:val="StyletableheadingCentered"/>
            </w:pPr>
            <w:r w:rsidRPr="00C42CB0">
              <w:t>Number</w:t>
            </w:r>
          </w:p>
        </w:tc>
        <w:tc>
          <w:tcPr>
            <w:tcW w:w="1134" w:type="dxa"/>
            <w:tcBorders>
              <w:bottom w:val="single" w:sz="4" w:space="0" w:color="000000"/>
            </w:tcBorders>
            <w:shd w:val="clear" w:color="auto" w:fill="E6E6E6"/>
          </w:tcPr>
          <w:p w:rsidR="0088057A" w:rsidRPr="00C42CB0" w:rsidRDefault="0088057A" w:rsidP="00C96826">
            <w:pPr>
              <w:pStyle w:val="StyletableheadingCentered"/>
            </w:pPr>
            <w:r w:rsidRPr="00C42CB0">
              <w:t>%</w:t>
            </w:r>
          </w:p>
        </w:tc>
      </w:tr>
      <w:tr w:rsidR="0088057A" w:rsidRPr="00F05CCE" w:rsidTr="00032929">
        <w:trPr>
          <w:cantSplit/>
        </w:trPr>
        <w:tc>
          <w:tcPr>
            <w:tcW w:w="4962" w:type="dxa"/>
            <w:tcBorders>
              <w:bottom w:val="nil"/>
            </w:tcBorders>
          </w:tcPr>
          <w:p w:rsidR="0088057A" w:rsidRPr="00F05CCE" w:rsidRDefault="0088057A" w:rsidP="00C42CB0">
            <w:pPr>
              <w:pStyle w:val="tabletext"/>
            </w:pPr>
            <w:r>
              <w:t>No</w:t>
            </w:r>
          </w:p>
        </w:tc>
        <w:tc>
          <w:tcPr>
            <w:tcW w:w="1417" w:type="dxa"/>
            <w:tcBorders>
              <w:bottom w:val="nil"/>
            </w:tcBorders>
          </w:tcPr>
          <w:p w:rsidR="0088057A" w:rsidRPr="00F05CCE" w:rsidRDefault="0088057A" w:rsidP="00C42CB0">
            <w:pPr>
              <w:pStyle w:val="Tablenumberdectab"/>
            </w:pPr>
            <w:r>
              <w:t>35</w:t>
            </w:r>
          </w:p>
        </w:tc>
        <w:tc>
          <w:tcPr>
            <w:tcW w:w="1134" w:type="dxa"/>
            <w:tcBorders>
              <w:bottom w:val="nil"/>
            </w:tcBorders>
          </w:tcPr>
          <w:p w:rsidR="0088057A" w:rsidRPr="00F05CCE" w:rsidRDefault="0088057A" w:rsidP="00C42CB0">
            <w:pPr>
              <w:pStyle w:val="Tablenumberdectab"/>
            </w:pPr>
            <w:r>
              <w:t>53</w:t>
            </w:r>
            <w:r w:rsidRPr="00F05CCE">
              <w:t>%</w:t>
            </w:r>
          </w:p>
        </w:tc>
      </w:tr>
      <w:tr w:rsidR="0088057A" w:rsidRPr="00F05CCE" w:rsidTr="00032929">
        <w:trPr>
          <w:cantSplit/>
        </w:trPr>
        <w:tc>
          <w:tcPr>
            <w:tcW w:w="4962" w:type="dxa"/>
            <w:tcBorders>
              <w:top w:val="nil"/>
              <w:bottom w:val="nil"/>
            </w:tcBorders>
          </w:tcPr>
          <w:p w:rsidR="0088057A" w:rsidRPr="00F05CCE" w:rsidRDefault="0088057A" w:rsidP="00C42CB0">
            <w:pPr>
              <w:pStyle w:val="tabletext"/>
            </w:pPr>
            <w:r>
              <w:t>Yes</w:t>
            </w:r>
          </w:p>
        </w:tc>
        <w:tc>
          <w:tcPr>
            <w:tcW w:w="1417" w:type="dxa"/>
            <w:tcBorders>
              <w:top w:val="nil"/>
              <w:bottom w:val="nil"/>
            </w:tcBorders>
          </w:tcPr>
          <w:p w:rsidR="0088057A" w:rsidRPr="00F05CCE" w:rsidRDefault="0088057A" w:rsidP="00C42CB0">
            <w:pPr>
              <w:pStyle w:val="Tablenumberdectab"/>
            </w:pPr>
            <w:r>
              <w:t>26</w:t>
            </w:r>
          </w:p>
        </w:tc>
        <w:tc>
          <w:tcPr>
            <w:tcW w:w="1134" w:type="dxa"/>
            <w:tcBorders>
              <w:top w:val="nil"/>
              <w:bottom w:val="nil"/>
            </w:tcBorders>
          </w:tcPr>
          <w:p w:rsidR="0088057A" w:rsidRPr="00F05CCE" w:rsidRDefault="0088057A" w:rsidP="00C42CB0">
            <w:pPr>
              <w:pStyle w:val="Tablenumberdectab"/>
            </w:pPr>
            <w:r>
              <w:t>39</w:t>
            </w:r>
            <w:r w:rsidRPr="00F05CCE">
              <w:t>%</w:t>
            </w:r>
          </w:p>
        </w:tc>
      </w:tr>
      <w:tr w:rsidR="0088057A" w:rsidRPr="00F05CCE" w:rsidTr="00032929">
        <w:trPr>
          <w:cantSplit/>
        </w:trPr>
        <w:tc>
          <w:tcPr>
            <w:tcW w:w="4962" w:type="dxa"/>
            <w:tcBorders>
              <w:top w:val="nil"/>
            </w:tcBorders>
          </w:tcPr>
          <w:p w:rsidR="0088057A" w:rsidRPr="00F05CCE" w:rsidRDefault="0088057A" w:rsidP="00C42CB0">
            <w:pPr>
              <w:pStyle w:val="tabletext"/>
            </w:pPr>
            <w:r>
              <w:t>No Response</w:t>
            </w:r>
          </w:p>
        </w:tc>
        <w:tc>
          <w:tcPr>
            <w:tcW w:w="1417" w:type="dxa"/>
            <w:tcBorders>
              <w:top w:val="nil"/>
            </w:tcBorders>
          </w:tcPr>
          <w:p w:rsidR="0088057A" w:rsidRDefault="0088057A" w:rsidP="00C42CB0">
            <w:pPr>
              <w:pStyle w:val="Tablenumberdectab"/>
            </w:pPr>
            <w:r>
              <w:t>5</w:t>
            </w:r>
          </w:p>
        </w:tc>
        <w:tc>
          <w:tcPr>
            <w:tcW w:w="1134" w:type="dxa"/>
            <w:tcBorders>
              <w:top w:val="nil"/>
            </w:tcBorders>
          </w:tcPr>
          <w:p w:rsidR="0088057A" w:rsidRPr="00F05CCE" w:rsidRDefault="0088057A" w:rsidP="00C42CB0">
            <w:pPr>
              <w:pStyle w:val="Tablenumberdectab"/>
            </w:pPr>
            <w:r>
              <w:t>8%</w:t>
            </w:r>
          </w:p>
        </w:tc>
      </w:tr>
      <w:tr w:rsidR="0088057A" w:rsidRPr="00F05CCE" w:rsidTr="00032929">
        <w:trPr>
          <w:cantSplit/>
        </w:trPr>
        <w:tc>
          <w:tcPr>
            <w:tcW w:w="4962" w:type="dxa"/>
          </w:tcPr>
          <w:p w:rsidR="0088057A" w:rsidRPr="00C42CB0" w:rsidRDefault="0088057A" w:rsidP="00C42CB0">
            <w:pPr>
              <w:pStyle w:val="tabletext"/>
              <w:rPr>
                <w:b/>
                <w:bCs/>
              </w:rPr>
            </w:pPr>
            <w:r w:rsidRPr="00C42CB0">
              <w:rPr>
                <w:b/>
                <w:bCs/>
              </w:rPr>
              <w:t>Total</w:t>
            </w:r>
          </w:p>
        </w:tc>
        <w:tc>
          <w:tcPr>
            <w:tcW w:w="1417" w:type="dxa"/>
          </w:tcPr>
          <w:p w:rsidR="0088057A" w:rsidRPr="00C42CB0" w:rsidRDefault="0088057A" w:rsidP="00C42CB0">
            <w:pPr>
              <w:pStyle w:val="Tablenumberdectab"/>
              <w:rPr>
                <w:b/>
                <w:bCs/>
              </w:rPr>
            </w:pPr>
            <w:r w:rsidRPr="00C42CB0">
              <w:rPr>
                <w:b/>
                <w:bCs/>
              </w:rPr>
              <w:t>66</w:t>
            </w:r>
          </w:p>
        </w:tc>
        <w:tc>
          <w:tcPr>
            <w:tcW w:w="1134" w:type="dxa"/>
          </w:tcPr>
          <w:p w:rsidR="0088057A" w:rsidRPr="00C42CB0" w:rsidRDefault="0088057A" w:rsidP="00C42CB0">
            <w:pPr>
              <w:pStyle w:val="Tablenumberdectab"/>
              <w:rPr>
                <w:b/>
                <w:bCs/>
              </w:rPr>
            </w:pPr>
            <w:r w:rsidRPr="00C42CB0">
              <w:rPr>
                <w:b/>
                <w:bCs/>
              </w:rPr>
              <w:t>100%</w:t>
            </w:r>
          </w:p>
        </w:tc>
      </w:tr>
    </w:tbl>
    <w:p w:rsidR="0088057A" w:rsidRDefault="0088057A" w:rsidP="00187035">
      <w:pPr>
        <w:spacing w:after="0"/>
        <w:rPr>
          <w:b/>
          <w:szCs w:val="22"/>
        </w:rPr>
      </w:pPr>
    </w:p>
    <w:p w:rsidR="0088057A" w:rsidRPr="00C42CB0" w:rsidRDefault="00C42CB0" w:rsidP="00C42CB0">
      <w:pPr>
        <w:pStyle w:val="Caption"/>
        <w:rPr>
          <w:rStyle w:val="StyleCaptionBlackChar"/>
        </w:rPr>
      </w:pPr>
      <w:r w:rsidRPr="00C6103B">
        <w:rPr>
          <w:rStyle w:val="StyleCaptionBlackChar"/>
        </w:rPr>
        <w:t xml:space="preserve">Table </w:t>
      </w:r>
      <w:r w:rsidR="00EE6E1F" w:rsidRPr="00C6103B">
        <w:rPr>
          <w:rStyle w:val="StyleCaptionBlackChar"/>
        </w:rPr>
        <w:fldChar w:fldCharType="begin"/>
      </w:r>
      <w:r w:rsidRPr="00C6103B">
        <w:rPr>
          <w:rStyle w:val="StyleCaptionBlackChar"/>
        </w:rPr>
        <w:instrText xml:space="preserve"> STYLEREF 1 \s </w:instrText>
      </w:r>
      <w:r w:rsidR="00EE6E1F" w:rsidRPr="00C6103B">
        <w:rPr>
          <w:rStyle w:val="StyleCaptionBlackChar"/>
        </w:rPr>
        <w:fldChar w:fldCharType="separate"/>
      </w:r>
      <w:r w:rsidR="008C381D">
        <w:rPr>
          <w:rStyle w:val="StyleCaptionBlackChar"/>
          <w:noProof/>
        </w:rPr>
        <w:t>1</w:t>
      </w:r>
      <w:r w:rsidR="00EE6E1F" w:rsidRPr="00C6103B">
        <w:rPr>
          <w:rStyle w:val="StyleCaptionBlackChar"/>
        </w:rPr>
        <w:fldChar w:fldCharType="end"/>
      </w:r>
      <w:r w:rsidRPr="00C6103B">
        <w:rPr>
          <w:rStyle w:val="StyleCaptionBlackChar"/>
        </w:rPr>
        <w:t>.</w:t>
      </w:r>
      <w:r w:rsidR="00AE6768">
        <w:rPr>
          <w:rStyle w:val="StyleCaptionBlackChar"/>
        </w:rPr>
        <w:t>3.7</w:t>
      </w:r>
      <w:r w:rsidR="0088057A" w:rsidRPr="00C42CB0">
        <w:rPr>
          <w:rStyle w:val="StyleCaptionBlackChar"/>
        </w:rPr>
        <w:t xml:space="preserve"> Does your business derive any direct or indirect benefits from the relationships with schools?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1417"/>
        <w:gridCol w:w="1134"/>
      </w:tblGrid>
      <w:tr w:rsidR="0088057A" w:rsidRPr="00986496" w:rsidTr="00032929">
        <w:trPr>
          <w:cantSplit/>
        </w:trPr>
        <w:tc>
          <w:tcPr>
            <w:tcW w:w="4962" w:type="dxa"/>
            <w:tcBorders>
              <w:bottom w:val="single" w:sz="4" w:space="0" w:color="000000"/>
            </w:tcBorders>
            <w:shd w:val="clear" w:color="auto" w:fill="E6E6E6"/>
          </w:tcPr>
          <w:p w:rsidR="0088057A" w:rsidRPr="00986496" w:rsidRDefault="0088057A" w:rsidP="00986496">
            <w:pPr>
              <w:pStyle w:val="tableheading"/>
              <w:jc w:val="left"/>
              <w:rPr>
                <w:bCs/>
                <w:szCs w:val="22"/>
              </w:rPr>
            </w:pPr>
            <w:r w:rsidRPr="00986496">
              <w:rPr>
                <w:bCs/>
                <w:szCs w:val="22"/>
              </w:rPr>
              <w:t>Benefits</w:t>
            </w:r>
          </w:p>
        </w:tc>
        <w:tc>
          <w:tcPr>
            <w:tcW w:w="1417" w:type="dxa"/>
            <w:tcBorders>
              <w:bottom w:val="single" w:sz="4" w:space="0" w:color="000000"/>
            </w:tcBorders>
            <w:shd w:val="clear" w:color="auto" w:fill="E6E6E6"/>
          </w:tcPr>
          <w:p w:rsidR="0088057A" w:rsidRPr="00986496" w:rsidRDefault="0088057A" w:rsidP="00C96826">
            <w:pPr>
              <w:pStyle w:val="StyletableheadingCentered"/>
            </w:pPr>
            <w:r w:rsidRPr="00986496">
              <w:t>Number</w:t>
            </w:r>
          </w:p>
        </w:tc>
        <w:tc>
          <w:tcPr>
            <w:tcW w:w="1134" w:type="dxa"/>
            <w:tcBorders>
              <w:bottom w:val="single" w:sz="4" w:space="0" w:color="000000"/>
            </w:tcBorders>
            <w:shd w:val="clear" w:color="auto" w:fill="E6E6E6"/>
          </w:tcPr>
          <w:p w:rsidR="0088057A" w:rsidRPr="00986496" w:rsidRDefault="0088057A" w:rsidP="00C96826">
            <w:pPr>
              <w:pStyle w:val="StyletableheadingCentered"/>
            </w:pPr>
            <w:r w:rsidRPr="00986496">
              <w:t>%</w:t>
            </w:r>
          </w:p>
        </w:tc>
      </w:tr>
      <w:tr w:rsidR="0088057A" w:rsidRPr="00F05CCE" w:rsidTr="00032929">
        <w:trPr>
          <w:cantSplit/>
        </w:trPr>
        <w:tc>
          <w:tcPr>
            <w:tcW w:w="4962" w:type="dxa"/>
            <w:tcBorders>
              <w:bottom w:val="nil"/>
            </w:tcBorders>
          </w:tcPr>
          <w:p w:rsidR="0088057A" w:rsidRPr="007A45C5" w:rsidRDefault="0088057A" w:rsidP="00C96826">
            <w:pPr>
              <w:pStyle w:val="tabletext"/>
            </w:pPr>
            <w:r w:rsidRPr="007A45C5">
              <w:t>M</w:t>
            </w:r>
            <w:r>
              <w:t xml:space="preserve">inor </w:t>
            </w:r>
            <w:r w:rsidRPr="007A45C5">
              <w:t>benefits</w:t>
            </w:r>
          </w:p>
        </w:tc>
        <w:tc>
          <w:tcPr>
            <w:tcW w:w="1417" w:type="dxa"/>
            <w:tcBorders>
              <w:bottom w:val="nil"/>
            </w:tcBorders>
          </w:tcPr>
          <w:p w:rsidR="0088057A" w:rsidRPr="00F05CCE" w:rsidRDefault="0088057A" w:rsidP="00C96826">
            <w:pPr>
              <w:pStyle w:val="Tablenumberdectab"/>
            </w:pPr>
            <w:r>
              <w:t>33</w:t>
            </w:r>
          </w:p>
        </w:tc>
        <w:tc>
          <w:tcPr>
            <w:tcW w:w="1134" w:type="dxa"/>
            <w:tcBorders>
              <w:bottom w:val="nil"/>
            </w:tcBorders>
          </w:tcPr>
          <w:p w:rsidR="0088057A" w:rsidRPr="00F05CCE" w:rsidRDefault="0088057A" w:rsidP="00C96826">
            <w:pPr>
              <w:pStyle w:val="Tablenumberdectab"/>
            </w:pPr>
            <w:r>
              <w:t>50</w:t>
            </w:r>
            <w:r w:rsidRPr="00F05CCE">
              <w:t>%</w:t>
            </w:r>
          </w:p>
        </w:tc>
      </w:tr>
      <w:tr w:rsidR="0088057A" w:rsidRPr="00F05CCE" w:rsidTr="00032929">
        <w:trPr>
          <w:cantSplit/>
        </w:trPr>
        <w:tc>
          <w:tcPr>
            <w:tcW w:w="4962" w:type="dxa"/>
            <w:tcBorders>
              <w:top w:val="nil"/>
              <w:bottom w:val="nil"/>
            </w:tcBorders>
          </w:tcPr>
          <w:p w:rsidR="0088057A" w:rsidRPr="007A45C5" w:rsidRDefault="0088057A" w:rsidP="00C96826">
            <w:pPr>
              <w:pStyle w:val="tabletext"/>
            </w:pPr>
            <w:r w:rsidRPr="007A45C5">
              <w:t>M</w:t>
            </w:r>
            <w:r>
              <w:t>ajor</w:t>
            </w:r>
            <w:r w:rsidRPr="007A45C5">
              <w:t xml:space="preserve"> benefits</w:t>
            </w:r>
          </w:p>
        </w:tc>
        <w:tc>
          <w:tcPr>
            <w:tcW w:w="1417" w:type="dxa"/>
            <w:tcBorders>
              <w:top w:val="nil"/>
              <w:bottom w:val="nil"/>
            </w:tcBorders>
          </w:tcPr>
          <w:p w:rsidR="0088057A" w:rsidRPr="00F05CCE" w:rsidRDefault="0088057A" w:rsidP="00C96826">
            <w:pPr>
              <w:pStyle w:val="Tablenumberdectab"/>
            </w:pPr>
            <w:r>
              <w:t>17</w:t>
            </w:r>
          </w:p>
        </w:tc>
        <w:tc>
          <w:tcPr>
            <w:tcW w:w="1134" w:type="dxa"/>
            <w:tcBorders>
              <w:top w:val="nil"/>
              <w:bottom w:val="nil"/>
            </w:tcBorders>
          </w:tcPr>
          <w:p w:rsidR="0088057A" w:rsidRPr="00F05CCE" w:rsidRDefault="0088057A" w:rsidP="00C96826">
            <w:pPr>
              <w:pStyle w:val="Tablenumberdectab"/>
            </w:pPr>
            <w:r>
              <w:t>26</w:t>
            </w:r>
            <w:r w:rsidRPr="00F05CCE">
              <w:t>%</w:t>
            </w:r>
          </w:p>
        </w:tc>
      </w:tr>
      <w:tr w:rsidR="0088057A" w:rsidRPr="00F05CCE" w:rsidTr="00032929">
        <w:trPr>
          <w:cantSplit/>
        </w:trPr>
        <w:tc>
          <w:tcPr>
            <w:tcW w:w="4962" w:type="dxa"/>
            <w:tcBorders>
              <w:top w:val="nil"/>
              <w:bottom w:val="nil"/>
            </w:tcBorders>
          </w:tcPr>
          <w:p w:rsidR="0088057A" w:rsidRPr="007A45C5" w:rsidRDefault="0088057A" w:rsidP="00C96826">
            <w:pPr>
              <w:pStyle w:val="tabletext"/>
            </w:pPr>
            <w:r w:rsidRPr="007A45C5">
              <w:t>No benefits</w:t>
            </w:r>
          </w:p>
        </w:tc>
        <w:tc>
          <w:tcPr>
            <w:tcW w:w="1417" w:type="dxa"/>
            <w:tcBorders>
              <w:top w:val="nil"/>
              <w:bottom w:val="nil"/>
            </w:tcBorders>
          </w:tcPr>
          <w:p w:rsidR="0088057A" w:rsidRPr="00F05CCE" w:rsidRDefault="0088057A" w:rsidP="00C96826">
            <w:pPr>
              <w:pStyle w:val="Tablenumberdectab"/>
            </w:pPr>
            <w:r>
              <w:t>13</w:t>
            </w:r>
          </w:p>
        </w:tc>
        <w:tc>
          <w:tcPr>
            <w:tcW w:w="1134" w:type="dxa"/>
            <w:tcBorders>
              <w:top w:val="nil"/>
              <w:bottom w:val="nil"/>
            </w:tcBorders>
          </w:tcPr>
          <w:p w:rsidR="0088057A" w:rsidRPr="00F05CCE" w:rsidRDefault="0088057A" w:rsidP="00C96826">
            <w:pPr>
              <w:pStyle w:val="Tablenumberdectab"/>
            </w:pPr>
            <w:r>
              <w:t>20</w:t>
            </w:r>
            <w:r w:rsidRPr="00F05CCE">
              <w:t>%</w:t>
            </w:r>
          </w:p>
        </w:tc>
      </w:tr>
      <w:tr w:rsidR="0088057A" w:rsidRPr="00F05CCE" w:rsidTr="00032929">
        <w:trPr>
          <w:cantSplit/>
        </w:trPr>
        <w:tc>
          <w:tcPr>
            <w:tcW w:w="4962" w:type="dxa"/>
            <w:tcBorders>
              <w:top w:val="nil"/>
            </w:tcBorders>
          </w:tcPr>
          <w:p w:rsidR="0088057A" w:rsidRPr="007A45C5" w:rsidRDefault="0088057A" w:rsidP="00C96826">
            <w:pPr>
              <w:pStyle w:val="tabletext"/>
            </w:pPr>
            <w:r>
              <w:t xml:space="preserve">No response </w:t>
            </w:r>
          </w:p>
        </w:tc>
        <w:tc>
          <w:tcPr>
            <w:tcW w:w="1417" w:type="dxa"/>
            <w:tcBorders>
              <w:top w:val="nil"/>
            </w:tcBorders>
          </w:tcPr>
          <w:p w:rsidR="0088057A" w:rsidRPr="00F05CCE" w:rsidRDefault="0088057A" w:rsidP="00C96826">
            <w:pPr>
              <w:pStyle w:val="Tablenumberdectab"/>
            </w:pPr>
            <w:r>
              <w:t>3</w:t>
            </w:r>
          </w:p>
        </w:tc>
        <w:tc>
          <w:tcPr>
            <w:tcW w:w="1134" w:type="dxa"/>
            <w:tcBorders>
              <w:top w:val="nil"/>
            </w:tcBorders>
          </w:tcPr>
          <w:p w:rsidR="0088057A" w:rsidRPr="00F05CCE" w:rsidRDefault="0088057A" w:rsidP="00C96826">
            <w:pPr>
              <w:pStyle w:val="Tablenumberdectab"/>
            </w:pPr>
            <w:r>
              <w:t>4%</w:t>
            </w:r>
          </w:p>
        </w:tc>
      </w:tr>
      <w:tr w:rsidR="0088057A" w:rsidRPr="00F05CCE" w:rsidTr="00032929">
        <w:trPr>
          <w:cantSplit/>
        </w:trPr>
        <w:tc>
          <w:tcPr>
            <w:tcW w:w="4962" w:type="dxa"/>
          </w:tcPr>
          <w:p w:rsidR="0088057A" w:rsidRPr="00986496" w:rsidRDefault="0088057A" w:rsidP="00986496">
            <w:pPr>
              <w:pStyle w:val="tabletext"/>
              <w:rPr>
                <w:b/>
                <w:bCs/>
              </w:rPr>
            </w:pPr>
            <w:r w:rsidRPr="00986496">
              <w:rPr>
                <w:b/>
                <w:bCs/>
              </w:rPr>
              <w:t>Total</w:t>
            </w:r>
          </w:p>
        </w:tc>
        <w:tc>
          <w:tcPr>
            <w:tcW w:w="1417" w:type="dxa"/>
          </w:tcPr>
          <w:p w:rsidR="0088057A" w:rsidRPr="00986496" w:rsidRDefault="0088057A" w:rsidP="00986496">
            <w:pPr>
              <w:pStyle w:val="Tablenumberdectab"/>
              <w:rPr>
                <w:b/>
                <w:bCs/>
              </w:rPr>
            </w:pPr>
            <w:r w:rsidRPr="00986496">
              <w:rPr>
                <w:b/>
                <w:bCs/>
              </w:rPr>
              <w:t>66</w:t>
            </w:r>
          </w:p>
        </w:tc>
        <w:tc>
          <w:tcPr>
            <w:tcW w:w="1134" w:type="dxa"/>
          </w:tcPr>
          <w:p w:rsidR="006F019B" w:rsidRPr="00986496" w:rsidRDefault="0088057A" w:rsidP="00986496">
            <w:pPr>
              <w:pStyle w:val="Tablenumberdectab"/>
              <w:rPr>
                <w:b/>
                <w:bCs/>
              </w:rPr>
            </w:pPr>
            <w:r w:rsidRPr="00986496">
              <w:rPr>
                <w:b/>
                <w:bCs/>
              </w:rPr>
              <w:t>100%</w:t>
            </w:r>
          </w:p>
        </w:tc>
      </w:tr>
    </w:tbl>
    <w:p w:rsidR="0088057A" w:rsidRDefault="0088057A" w:rsidP="00187035">
      <w:pPr>
        <w:pStyle w:val="BodyText"/>
        <w:spacing w:after="0"/>
      </w:pPr>
    </w:p>
    <w:p w:rsidR="0088057A" w:rsidRPr="00C42CB0" w:rsidRDefault="00C42CB0" w:rsidP="00C42CB0">
      <w:pPr>
        <w:pStyle w:val="Caption"/>
        <w:rPr>
          <w:rStyle w:val="StyleCaptionBlackChar"/>
        </w:rPr>
      </w:pPr>
      <w:r w:rsidRPr="00C6103B">
        <w:rPr>
          <w:rStyle w:val="StyleCaptionBlackChar"/>
        </w:rPr>
        <w:t xml:space="preserve">Table </w:t>
      </w:r>
      <w:r w:rsidR="00EE6E1F" w:rsidRPr="00C6103B">
        <w:rPr>
          <w:rStyle w:val="StyleCaptionBlackChar"/>
        </w:rPr>
        <w:fldChar w:fldCharType="begin"/>
      </w:r>
      <w:r w:rsidRPr="00C6103B">
        <w:rPr>
          <w:rStyle w:val="StyleCaptionBlackChar"/>
        </w:rPr>
        <w:instrText xml:space="preserve"> STYLEREF 1 \s </w:instrText>
      </w:r>
      <w:r w:rsidR="00EE6E1F" w:rsidRPr="00C6103B">
        <w:rPr>
          <w:rStyle w:val="StyleCaptionBlackChar"/>
        </w:rPr>
        <w:fldChar w:fldCharType="separate"/>
      </w:r>
      <w:r w:rsidR="008C381D">
        <w:rPr>
          <w:rStyle w:val="StyleCaptionBlackChar"/>
          <w:noProof/>
        </w:rPr>
        <w:t>1</w:t>
      </w:r>
      <w:r w:rsidR="00EE6E1F" w:rsidRPr="00C6103B">
        <w:rPr>
          <w:rStyle w:val="StyleCaptionBlackChar"/>
        </w:rPr>
        <w:fldChar w:fldCharType="end"/>
      </w:r>
      <w:r w:rsidRPr="00C6103B">
        <w:rPr>
          <w:rStyle w:val="StyleCaptionBlackChar"/>
        </w:rPr>
        <w:t>.</w:t>
      </w:r>
      <w:r w:rsidR="00AE6768">
        <w:rPr>
          <w:rStyle w:val="StyleCaptionBlackChar"/>
        </w:rPr>
        <w:t>3.8</w:t>
      </w:r>
      <w:r w:rsidR="0088057A" w:rsidRPr="00C42CB0">
        <w:rPr>
          <w:rStyle w:val="StyleCaptionBlackChar"/>
        </w:rPr>
        <w:t xml:space="preserve"> Major benefits be state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1275"/>
        <w:gridCol w:w="1276"/>
      </w:tblGrid>
      <w:tr w:rsidR="0088057A" w:rsidRPr="00986496" w:rsidTr="00032929">
        <w:trPr>
          <w:cantSplit/>
        </w:trPr>
        <w:tc>
          <w:tcPr>
            <w:tcW w:w="4962" w:type="dxa"/>
            <w:tcBorders>
              <w:bottom w:val="single" w:sz="4" w:space="0" w:color="000000"/>
            </w:tcBorders>
            <w:shd w:val="clear" w:color="auto" w:fill="E6E6E6"/>
          </w:tcPr>
          <w:p w:rsidR="0088057A" w:rsidRPr="00986496" w:rsidRDefault="0088057A" w:rsidP="00986496">
            <w:pPr>
              <w:pStyle w:val="tableheading"/>
              <w:jc w:val="left"/>
              <w:rPr>
                <w:bCs/>
                <w:szCs w:val="22"/>
              </w:rPr>
            </w:pPr>
            <w:r w:rsidRPr="00986496">
              <w:rPr>
                <w:bCs/>
                <w:szCs w:val="22"/>
              </w:rPr>
              <w:t>State</w:t>
            </w:r>
          </w:p>
        </w:tc>
        <w:tc>
          <w:tcPr>
            <w:tcW w:w="1275" w:type="dxa"/>
            <w:tcBorders>
              <w:bottom w:val="single" w:sz="4" w:space="0" w:color="000000"/>
            </w:tcBorders>
            <w:shd w:val="clear" w:color="auto" w:fill="E6E6E6"/>
          </w:tcPr>
          <w:p w:rsidR="0088057A" w:rsidRPr="00986496" w:rsidRDefault="0088057A" w:rsidP="00C96826">
            <w:pPr>
              <w:pStyle w:val="StyletableheadingCentered"/>
            </w:pPr>
            <w:r w:rsidRPr="00986496">
              <w:t>Number</w:t>
            </w:r>
          </w:p>
        </w:tc>
        <w:tc>
          <w:tcPr>
            <w:tcW w:w="1276" w:type="dxa"/>
            <w:tcBorders>
              <w:bottom w:val="single" w:sz="4" w:space="0" w:color="000000"/>
            </w:tcBorders>
            <w:shd w:val="clear" w:color="auto" w:fill="E6E6E6"/>
          </w:tcPr>
          <w:p w:rsidR="0088057A" w:rsidRPr="00986496" w:rsidRDefault="0088057A" w:rsidP="00C96826">
            <w:pPr>
              <w:pStyle w:val="StyletableheadingCentered"/>
            </w:pPr>
            <w:r w:rsidRPr="00986496">
              <w:t>%</w:t>
            </w:r>
          </w:p>
        </w:tc>
      </w:tr>
      <w:tr w:rsidR="0088057A" w:rsidTr="00032929">
        <w:trPr>
          <w:cantSplit/>
        </w:trPr>
        <w:tc>
          <w:tcPr>
            <w:tcW w:w="4962" w:type="dxa"/>
            <w:tcBorders>
              <w:bottom w:val="nil"/>
            </w:tcBorders>
          </w:tcPr>
          <w:p w:rsidR="0088057A" w:rsidRPr="00F01739" w:rsidRDefault="0088057A" w:rsidP="00C96826">
            <w:pPr>
              <w:pStyle w:val="tabletext"/>
            </w:pPr>
            <w:r w:rsidRPr="00F01739">
              <w:t>NSW</w:t>
            </w:r>
          </w:p>
        </w:tc>
        <w:tc>
          <w:tcPr>
            <w:tcW w:w="1275" w:type="dxa"/>
            <w:tcBorders>
              <w:bottom w:val="nil"/>
            </w:tcBorders>
          </w:tcPr>
          <w:p w:rsidR="0088057A" w:rsidRPr="00F01739" w:rsidRDefault="0088057A" w:rsidP="00986496">
            <w:pPr>
              <w:pStyle w:val="Tablenumberdectab"/>
            </w:pPr>
            <w:r w:rsidRPr="00F01739">
              <w:t>4</w:t>
            </w:r>
          </w:p>
        </w:tc>
        <w:tc>
          <w:tcPr>
            <w:tcW w:w="1276" w:type="dxa"/>
            <w:tcBorders>
              <w:bottom w:val="nil"/>
            </w:tcBorders>
          </w:tcPr>
          <w:p w:rsidR="0088057A" w:rsidRPr="00F01739" w:rsidRDefault="0088057A" w:rsidP="00986496">
            <w:pPr>
              <w:pStyle w:val="Tablenumberdectab"/>
            </w:pPr>
            <w:r w:rsidRPr="00F01739">
              <w:t>24%</w:t>
            </w:r>
          </w:p>
        </w:tc>
      </w:tr>
      <w:tr w:rsidR="0088057A" w:rsidTr="00032929">
        <w:trPr>
          <w:cantSplit/>
        </w:trPr>
        <w:tc>
          <w:tcPr>
            <w:tcW w:w="4962" w:type="dxa"/>
            <w:tcBorders>
              <w:top w:val="nil"/>
              <w:bottom w:val="nil"/>
            </w:tcBorders>
          </w:tcPr>
          <w:p w:rsidR="0088057A" w:rsidRPr="00F01739" w:rsidRDefault="0088057A" w:rsidP="00C96826">
            <w:pPr>
              <w:pStyle w:val="tabletext"/>
            </w:pPr>
            <w:r w:rsidRPr="00F01739">
              <w:t>QLD</w:t>
            </w:r>
          </w:p>
        </w:tc>
        <w:tc>
          <w:tcPr>
            <w:tcW w:w="1275" w:type="dxa"/>
            <w:tcBorders>
              <w:top w:val="nil"/>
              <w:bottom w:val="nil"/>
            </w:tcBorders>
          </w:tcPr>
          <w:p w:rsidR="0088057A" w:rsidRPr="00F01739" w:rsidRDefault="0088057A" w:rsidP="00986496">
            <w:pPr>
              <w:pStyle w:val="Tablenumberdectab"/>
            </w:pPr>
            <w:r w:rsidRPr="00F01739">
              <w:t>3</w:t>
            </w:r>
          </w:p>
        </w:tc>
        <w:tc>
          <w:tcPr>
            <w:tcW w:w="1276" w:type="dxa"/>
            <w:tcBorders>
              <w:top w:val="nil"/>
              <w:bottom w:val="nil"/>
            </w:tcBorders>
          </w:tcPr>
          <w:p w:rsidR="0088057A" w:rsidRPr="00F01739" w:rsidRDefault="0088057A" w:rsidP="00986496">
            <w:pPr>
              <w:pStyle w:val="Tablenumberdectab"/>
            </w:pPr>
            <w:r w:rsidRPr="00F01739">
              <w:t>18%</w:t>
            </w:r>
          </w:p>
        </w:tc>
      </w:tr>
      <w:tr w:rsidR="0088057A" w:rsidTr="00032929">
        <w:trPr>
          <w:cantSplit/>
        </w:trPr>
        <w:tc>
          <w:tcPr>
            <w:tcW w:w="4962" w:type="dxa"/>
            <w:tcBorders>
              <w:top w:val="nil"/>
              <w:bottom w:val="nil"/>
            </w:tcBorders>
          </w:tcPr>
          <w:p w:rsidR="0088057A" w:rsidRPr="00F01739" w:rsidRDefault="0088057A" w:rsidP="00C96826">
            <w:pPr>
              <w:pStyle w:val="tabletext"/>
            </w:pPr>
            <w:r w:rsidRPr="00F01739">
              <w:t>VIC</w:t>
            </w:r>
          </w:p>
        </w:tc>
        <w:tc>
          <w:tcPr>
            <w:tcW w:w="1275" w:type="dxa"/>
            <w:tcBorders>
              <w:top w:val="nil"/>
              <w:bottom w:val="nil"/>
            </w:tcBorders>
          </w:tcPr>
          <w:p w:rsidR="0088057A" w:rsidRPr="00F01739" w:rsidRDefault="0088057A" w:rsidP="00986496">
            <w:pPr>
              <w:pStyle w:val="Tablenumberdectab"/>
            </w:pPr>
            <w:r w:rsidRPr="00F01739">
              <w:t>2</w:t>
            </w:r>
          </w:p>
        </w:tc>
        <w:tc>
          <w:tcPr>
            <w:tcW w:w="1276" w:type="dxa"/>
            <w:tcBorders>
              <w:top w:val="nil"/>
              <w:bottom w:val="nil"/>
            </w:tcBorders>
          </w:tcPr>
          <w:p w:rsidR="0088057A" w:rsidRPr="00F01739" w:rsidRDefault="0088057A" w:rsidP="00986496">
            <w:pPr>
              <w:pStyle w:val="Tablenumberdectab"/>
            </w:pPr>
            <w:r w:rsidRPr="00F01739">
              <w:t>12%</w:t>
            </w:r>
          </w:p>
        </w:tc>
      </w:tr>
      <w:tr w:rsidR="0088057A" w:rsidTr="00032929">
        <w:trPr>
          <w:cantSplit/>
        </w:trPr>
        <w:tc>
          <w:tcPr>
            <w:tcW w:w="4962" w:type="dxa"/>
            <w:tcBorders>
              <w:top w:val="nil"/>
              <w:bottom w:val="nil"/>
            </w:tcBorders>
          </w:tcPr>
          <w:p w:rsidR="0088057A" w:rsidRPr="00F01739" w:rsidRDefault="0088057A" w:rsidP="00C96826">
            <w:pPr>
              <w:pStyle w:val="tabletext"/>
            </w:pPr>
            <w:r w:rsidRPr="00F01739">
              <w:t>SA</w:t>
            </w:r>
          </w:p>
        </w:tc>
        <w:tc>
          <w:tcPr>
            <w:tcW w:w="1275" w:type="dxa"/>
            <w:tcBorders>
              <w:top w:val="nil"/>
              <w:bottom w:val="nil"/>
            </w:tcBorders>
          </w:tcPr>
          <w:p w:rsidR="0088057A" w:rsidRPr="00F01739" w:rsidRDefault="0088057A" w:rsidP="00986496">
            <w:pPr>
              <w:pStyle w:val="Tablenumberdectab"/>
            </w:pPr>
            <w:r w:rsidRPr="00F01739">
              <w:t>2</w:t>
            </w:r>
          </w:p>
        </w:tc>
        <w:tc>
          <w:tcPr>
            <w:tcW w:w="1276" w:type="dxa"/>
            <w:tcBorders>
              <w:top w:val="nil"/>
              <w:bottom w:val="nil"/>
            </w:tcBorders>
          </w:tcPr>
          <w:p w:rsidR="0088057A" w:rsidRPr="00F01739" w:rsidRDefault="0088057A" w:rsidP="00986496">
            <w:pPr>
              <w:pStyle w:val="Tablenumberdectab"/>
            </w:pPr>
            <w:r w:rsidRPr="00F01739">
              <w:t>12%</w:t>
            </w:r>
          </w:p>
        </w:tc>
      </w:tr>
      <w:tr w:rsidR="0088057A" w:rsidTr="00032929">
        <w:trPr>
          <w:cantSplit/>
        </w:trPr>
        <w:tc>
          <w:tcPr>
            <w:tcW w:w="4962" w:type="dxa"/>
            <w:tcBorders>
              <w:top w:val="nil"/>
            </w:tcBorders>
          </w:tcPr>
          <w:p w:rsidR="0088057A" w:rsidRPr="00F01739" w:rsidRDefault="0088057A" w:rsidP="00C96826">
            <w:pPr>
              <w:pStyle w:val="tabletext"/>
            </w:pPr>
            <w:r w:rsidRPr="00F01739">
              <w:t>International/National</w:t>
            </w:r>
          </w:p>
        </w:tc>
        <w:tc>
          <w:tcPr>
            <w:tcW w:w="1275" w:type="dxa"/>
            <w:tcBorders>
              <w:top w:val="nil"/>
            </w:tcBorders>
          </w:tcPr>
          <w:p w:rsidR="0088057A" w:rsidRPr="00F01739" w:rsidRDefault="0088057A" w:rsidP="00986496">
            <w:pPr>
              <w:pStyle w:val="Tablenumberdectab"/>
            </w:pPr>
            <w:r w:rsidRPr="00F01739">
              <w:t>6</w:t>
            </w:r>
          </w:p>
        </w:tc>
        <w:tc>
          <w:tcPr>
            <w:tcW w:w="1276" w:type="dxa"/>
            <w:tcBorders>
              <w:top w:val="nil"/>
            </w:tcBorders>
          </w:tcPr>
          <w:p w:rsidR="0088057A" w:rsidRPr="00F01739" w:rsidRDefault="0088057A" w:rsidP="00986496">
            <w:pPr>
              <w:pStyle w:val="Tablenumberdectab"/>
            </w:pPr>
            <w:r w:rsidRPr="00F01739">
              <w:t>35%</w:t>
            </w:r>
          </w:p>
        </w:tc>
      </w:tr>
      <w:tr w:rsidR="0088057A" w:rsidTr="00032929">
        <w:trPr>
          <w:cantSplit/>
        </w:trPr>
        <w:tc>
          <w:tcPr>
            <w:tcW w:w="4962" w:type="dxa"/>
          </w:tcPr>
          <w:p w:rsidR="0088057A" w:rsidRPr="00986496" w:rsidRDefault="0088057A" w:rsidP="00986496">
            <w:pPr>
              <w:pStyle w:val="tabletext"/>
              <w:rPr>
                <w:b/>
                <w:bCs/>
              </w:rPr>
            </w:pPr>
            <w:r w:rsidRPr="00986496">
              <w:rPr>
                <w:b/>
                <w:bCs/>
              </w:rPr>
              <w:t>Total</w:t>
            </w:r>
          </w:p>
        </w:tc>
        <w:tc>
          <w:tcPr>
            <w:tcW w:w="1275" w:type="dxa"/>
          </w:tcPr>
          <w:p w:rsidR="0088057A" w:rsidRPr="00986496" w:rsidRDefault="0088057A" w:rsidP="00986496">
            <w:pPr>
              <w:pStyle w:val="Tablenumberdectab"/>
              <w:rPr>
                <w:b/>
                <w:bCs/>
              </w:rPr>
            </w:pPr>
            <w:r w:rsidRPr="00986496">
              <w:rPr>
                <w:b/>
                <w:bCs/>
              </w:rPr>
              <w:t>17</w:t>
            </w:r>
          </w:p>
        </w:tc>
        <w:tc>
          <w:tcPr>
            <w:tcW w:w="1276" w:type="dxa"/>
          </w:tcPr>
          <w:p w:rsidR="0088057A" w:rsidRPr="00986496" w:rsidRDefault="0088057A" w:rsidP="00986496">
            <w:pPr>
              <w:pStyle w:val="Tablenumberdectab"/>
              <w:rPr>
                <w:b/>
                <w:bCs/>
              </w:rPr>
            </w:pPr>
            <w:r w:rsidRPr="00986496">
              <w:rPr>
                <w:b/>
                <w:bCs/>
              </w:rPr>
              <w:t>100%</w:t>
            </w:r>
          </w:p>
        </w:tc>
      </w:tr>
    </w:tbl>
    <w:p w:rsidR="0088057A" w:rsidRDefault="0088057A" w:rsidP="00187035">
      <w:pPr>
        <w:pStyle w:val="BodyText"/>
        <w:spacing w:after="0"/>
      </w:pPr>
    </w:p>
    <w:p w:rsidR="0088057A" w:rsidRPr="00C42CB0" w:rsidRDefault="00C42CB0" w:rsidP="00C42CB0">
      <w:pPr>
        <w:pStyle w:val="Caption"/>
        <w:rPr>
          <w:rStyle w:val="StyleCaptionBlackChar"/>
        </w:rPr>
      </w:pPr>
      <w:r w:rsidRPr="00C6103B">
        <w:rPr>
          <w:rStyle w:val="StyleCaptionBlackChar"/>
        </w:rPr>
        <w:t xml:space="preserve">Table </w:t>
      </w:r>
      <w:r w:rsidR="00EE6E1F" w:rsidRPr="00C6103B">
        <w:rPr>
          <w:rStyle w:val="StyleCaptionBlackChar"/>
        </w:rPr>
        <w:fldChar w:fldCharType="begin"/>
      </w:r>
      <w:r w:rsidRPr="00C6103B">
        <w:rPr>
          <w:rStyle w:val="StyleCaptionBlackChar"/>
        </w:rPr>
        <w:instrText xml:space="preserve"> STYLEREF 1 \s </w:instrText>
      </w:r>
      <w:r w:rsidR="00EE6E1F" w:rsidRPr="00C6103B">
        <w:rPr>
          <w:rStyle w:val="StyleCaptionBlackChar"/>
        </w:rPr>
        <w:fldChar w:fldCharType="separate"/>
      </w:r>
      <w:r w:rsidR="008C381D">
        <w:rPr>
          <w:rStyle w:val="StyleCaptionBlackChar"/>
          <w:noProof/>
        </w:rPr>
        <w:t>1</w:t>
      </w:r>
      <w:r w:rsidR="00EE6E1F" w:rsidRPr="00C6103B">
        <w:rPr>
          <w:rStyle w:val="StyleCaptionBlackChar"/>
        </w:rPr>
        <w:fldChar w:fldCharType="end"/>
      </w:r>
      <w:r w:rsidRPr="00C6103B">
        <w:rPr>
          <w:rStyle w:val="StyleCaptionBlackChar"/>
        </w:rPr>
        <w:t>.</w:t>
      </w:r>
      <w:r w:rsidR="00AE6768">
        <w:rPr>
          <w:rStyle w:val="StyleCaptionBlackChar"/>
        </w:rPr>
        <w:t>3.9</w:t>
      </w:r>
      <w:r w:rsidR="0088057A" w:rsidRPr="00C42CB0">
        <w:rPr>
          <w:rStyle w:val="StyleCaptionBlackChar"/>
        </w:rPr>
        <w:t xml:space="preserve"> Major benefits by business size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1275"/>
        <w:gridCol w:w="1276"/>
      </w:tblGrid>
      <w:tr w:rsidR="0088057A" w:rsidRPr="00986496" w:rsidTr="00032929">
        <w:trPr>
          <w:cantSplit/>
        </w:trPr>
        <w:tc>
          <w:tcPr>
            <w:tcW w:w="4962" w:type="dxa"/>
            <w:tcBorders>
              <w:bottom w:val="single" w:sz="4" w:space="0" w:color="000000"/>
            </w:tcBorders>
            <w:shd w:val="clear" w:color="auto" w:fill="E6E6E6"/>
          </w:tcPr>
          <w:p w:rsidR="0088057A" w:rsidRPr="00986496" w:rsidRDefault="0088057A" w:rsidP="00986496">
            <w:pPr>
              <w:pStyle w:val="tableheading"/>
              <w:jc w:val="left"/>
              <w:rPr>
                <w:bCs/>
                <w:szCs w:val="22"/>
              </w:rPr>
            </w:pPr>
            <w:r w:rsidRPr="00986496">
              <w:rPr>
                <w:bCs/>
                <w:szCs w:val="22"/>
              </w:rPr>
              <w:t>Business size</w:t>
            </w:r>
          </w:p>
        </w:tc>
        <w:tc>
          <w:tcPr>
            <w:tcW w:w="1275" w:type="dxa"/>
            <w:tcBorders>
              <w:bottom w:val="single" w:sz="4" w:space="0" w:color="000000"/>
            </w:tcBorders>
            <w:shd w:val="clear" w:color="auto" w:fill="E6E6E6"/>
          </w:tcPr>
          <w:p w:rsidR="0088057A" w:rsidRPr="00986496" w:rsidRDefault="0088057A" w:rsidP="00C96826">
            <w:pPr>
              <w:pStyle w:val="StyletableheadingCentered"/>
            </w:pPr>
            <w:r w:rsidRPr="00986496">
              <w:t>Number</w:t>
            </w:r>
          </w:p>
        </w:tc>
        <w:tc>
          <w:tcPr>
            <w:tcW w:w="1276" w:type="dxa"/>
            <w:tcBorders>
              <w:bottom w:val="single" w:sz="4" w:space="0" w:color="000000"/>
            </w:tcBorders>
            <w:shd w:val="clear" w:color="auto" w:fill="E6E6E6"/>
          </w:tcPr>
          <w:p w:rsidR="0088057A" w:rsidRPr="00986496" w:rsidRDefault="0088057A" w:rsidP="00C96826">
            <w:pPr>
              <w:pStyle w:val="StyletableheadingCentered"/>
            </w:pPr>
            <w:r w:rsidRPr="00986496">
              <w:t>%</w:t>
            </w:r>
          </w:p>
        </w:tc>
      </w:tr>
      <w:tr w:rsidR="0088057A" w:rsidRPr="00F05CCE" w:rsidTr="00032929">
        <w:trPr>
          <w:cantSplit/>
        </w:trPr>
        <w:tc>
          <w:tcPr>
            <w:tcW w:w="4962" w:type="dxa"/>
            <w:tcBorders>
              <w:bottom w:val="nil"/>
            </w:tcBorders>
          </w:tcPr>
          <w:p w:rsidR="0088057A" w:rsidRPr="00F05CCE" w:rsidRDefault="0088057A" w:rsidP="00C96826">
            <w:pPr>
              <w:pStyle w:val="tabletext"/>
            </w:pPr>
            <w:r w:rsidRPr="00F05CCE">
              <w:t>Large (200 or more employees)</w:t>
            </w:r>
          </w:p>
        </w:tc>
        <w:tc>
          <w:tcPr>
            <w:tcW w:w="1275" w:type="dxa"/>
            <w:tcBorders>
              <w:bottom w:val="nil"/>
            </w:tcBorders>
          </w:tcPr>
          <w:p w:rsidR="0088057A" w:rsidRPr="00F05CCE" w:rsidRDefault="0088057A" w:rsidP="00986496">
            <w:pPr>
              <w:pStyle w:val="Tablenumberdectab"/>
            </w:pPr>
            <w:r w:rsidRPr="00F05CCE">
              <w:t>11</w:t>
            </w:r>
          </w:p>
        </w:tc>
        <w:tc>
          <w:tcPr>
            <w:tcW w:w="1276" w:type="dxa"/>
            <w:tcBorders>
              <w:bottom w:val="nil"/>
            </w:tcBorders>
          </w:tcPr>
          <w:p w:rsidR="0088057A" w:rsidRPr="00F05CCE" w:rsidRDefault="0088057A" w:rsidP="00986496">
            <w:pPr>
              <w:pStyle w:val="Tablenumberdectab"/>
            </w:pPr>
            <w:r w:rsidRPr="00F05CCE">
              <w:t>65%</w:t>
            </w:r>
          </w:p>
        </w:tc>
      </w:tr>
      <w:tr w:rsidR="0088057A" w:rsidRPr="00F05CCE" w:rsidTr="00032929">
        <w:trPr>
          <w:cantSplit/>
        </w:trPr>
        <w:tc>
          <w:tcPr>
            <w:tcW w:w="4962" w:type="dxa"/>
            <w:tcBorders>
              <w:top w:val="nil"/>
            </w:tcBorders>
          </w:tcPr>
          <w:p w:rsidR="0088057A" w:rsidRPr="00F05CCE" w:rsidRDefault="0088057A" w:rsidP="00C96826">
            <w:pPr>
              <w:pStyle w:val="tabletext"/>
            </w:pPr>
            <w:r w:rsidRPr="00F05CCE">
              <w:t>Medium (20-199)</w:t>
            </w:r>
          </w:p>
        </w:tc>
        <w:tc>
          <w:tcPr>
            <w:tcW w:w="1275" w:type="dxa"/>
            <w:tcBorders>
              <w:top w:val="nil"/>
            </w:tcBorders>
          </w:tcPr>
          <w:p w:rsidR="0088057A" w:rsidRPr="00F05CCE" w:rsidRDefault="0088057A" w:rsidP="00986496">
            <w:pPr>
              <w:pStyle w:val="Tablenumberdectab"/>
            </w:pPr>
            <w:r w:rsidRPr="00F05CCE">
              <w:t>6</w:t>
            </w:r>
          </w:p>
        </w:tc>
        <w:tc>
          <w:tcPr>
            <w:tcW w:w="1276" w:type="dxa"/>
            <w:tcBorders>
              <w:top w:val="nil"/>
            </w:tcBorders>
          </w:tcPr>
          <w:p w:rsidR="0088057A" w:rsidRPr="00F05CCE" w:rsidRDefault="0088057A" w:rsidP="00986496">
            <w:pPr>
              <w:pStyle w:val="Tablenumberdectab"/>
            </w:pPr>
            <w:r w:rsidRPr="00F05CCE">
              <w:t>35%</w:t>
            </w:r>
          </w:p>
        </w:tc>
      </w:tr>
      <w:tr w:rsidR="0088057A" w:rsidRPr="00F05CCE" w:rsidTr="00032929">
        <w:trPr>
          <w:cantSplit/>
        </w:trPr>
        <w:tc>
          <w:tcPr>
            <w:tcW w:w="4962" w:type="dxa"/>
          </w:tcPr>
          <w:p w:rsidR="0088057A" w:rsidRPr="00986496" w:rsidRDefault="0088057A" w:rsidP="00986496">
            <w:pPr>
              <w:pStyle w:val="tabletext"/>
              <w:rPr>
                <w:b/>
                <w:bCs/>
              </w:rPr>
            </w:pPr>
            <w:r w:rsidRPr="00986496">
              <w:rPr>
                <w:b/>
                <w:bCs/>
              </w:rPr>
              <w:t>Total</w:t>
            </w:r>
          </w:p>
        </w:tc>
        <w:tc>
          <w:tcPr>
            <w:tcW w:w="1275" w:type="dxa"/>
          </w:tcPr>
          <w:p w:rsidR="0088057A" w:rsidRPr="00986496" w:rsidRDefault="0088057A" w:rsidP="00986496">
            <w:pPr>
              <w:pStyle w:val="Tablenumberdectab"/>
              <w:rPr>
                <w:b/>
                <w:bCs/>
              </w:rPr>
            </w:pPr>
            <w:r w:rsidRPr="00986496">
              <w:rPr>
                <w:b/>
                <w:bCs/>
              </w:rPr>
              <w:t>17</w:t>
            </w:r>
          </w:p>
        </w:tc>
        <w:tc>
          <w:tcPr>
            <w:tcW w:w="1276" w:type="dxa"/>
          </w:tcPr>
          <w:p w:rsidR="0088057A" w:rsidRPr="00986496" w:rsidRDefault="0088057A" w:rsidP="00986496">
            <w:pPr>
              <w:pStyle w:val="Tablenumberdectab"/>
              <w:rPr>
                <w:b/>
                <w:bCs/>
              </w:rPr>
            </w:pPr>
            <w:r w:rsidRPr="00986496">
              <w:rPr>
                <w:b/>
                <w:bCs/>
              </w:rPr>
              <w:t>100%</w:t>
            </w:r>
          </w:p>
        </w:tc>
      </w:tr>
    </w:tbl>
    <w:p w:rsidR="0088057A" w:rsidRPr="00F05CCE" w:rsidRDefault="0088057A" w:rsidP="00187035">
      <w:pPr>
        <w:pStyle w:val="BodyText"/>
        <w:spacing w:after="0"/>
      </w:pPr>
    </w:p>
    <w:p w:rsidR="00BA462B" w:rsidRPr="00BA462B" w:rsidRDefault="00AE6768" w:rsidP="00BA462B">
      <w:pPr>
        <w:pStyle w:val="Caption"/>
        <w:rPr>
          <w:color w:val="000000"/>
        </w:rPr>
      </w:pPr>
      <w:r>
        <w:rPr>
          <w:rStyle w:val="StyleCaptionBlackChar"/>
        </w:rPr>
        <w:t>Table 1.3.10</w:t>
      </w:r>
      <w:r w:rsidR="0088057A" w:rsidRPr="00C42CB0">
        <w:rPr>
          <w:rStyle w:val="StyleCaptionBlackChar"/>
        </w:rPr>
        <w:t xml:space="preserve"> Major benefits by industry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1417"/>
        <w:gridCol w:w="1134"/>
      </w:tblGrid>
      <w:tr w:rsidR="0088057A" w:rsidRPr="00986496" w:rsidTr="00032929">
        <w:trPr>
          <w:cantSplit/>
        </w:trPr>
        <w:tc>
          <w:tcPr>
            <w:tcW w:w="4962" w:type="dxa"/>
            <w:tcBorders>
              <w:bottom w:val="single" w:sz="4" w:space="0" w:color="000000"/>
            </w:tcBorders>
            <w:shd w:val="clear" w:color="auto" w:fill="E6E6E6"/>
          </w:tcPr>
          <w:p w:rsidR="0088057A" w:rsidRPr="00986496" w:rsidRDefault="0088057A" w:rsidP="00986496">
            <w:pPr>
              <w:pStyle w:val="tableheading"/>
              <w:jc w:val="left"/>
              <w:rPr>
                <w:bCs/>
                <w:szCs w:val="22"/>
              </w:rPr>
            </w:pPr>
            <w:r w:rsidRPr="00986496">
              <w:rPr>
                <w:bCs/>
                <w:szCs w:val="22"/>
              </w:rPr>
              <w:t>Industry</w:t>
            </w:r>
          </w:p>
        </w:tc>
        <w:tc>
          <w:tcPr>
            <w:tcW w:w="1417" w:type="dxa"/>
            <w:tcBorders>
              <w:bottom w:val="single" w:sz="4" w:space="0" w:color="000000"/>
            </w:tcBorders>
            <w:shd w:val="clear" w:color="auto" w:fill="E6E6E6"/>
          </w:tcPr>
          <w:p w:rsidR="0088057A" w:rsidRPr="00986496" w:rsidRDefault="0088057A" w:rsidP="00C96826">
            <w:pPr>
              <w:pStyle w:val="StyletableheadingCentered"/>
            </w:pPr>
            <w:r w:rsidRPr="00986496">
              <w:t xml:space="preserve">Number </w:t>
            </w:r>
          </w:p>
        </w:tc>
        <w:tc>
          <w:tcPr>
            <w:tcW w:w="1134" w:type="dxa"/>
            <w:tcBorders>
              <w:bottom w:val="single" w:sz="4" w:space="0" w:color="000000"/>
            </w:tcBorders>
            <w:shd w:val="clear" w:color="auto" w:fill="E6E6E6"/>
          </w:tcPr>
          <w:p w:rsidR="0088057A" w:rsidRPr="00986496" w:rsidRDefault="0088057A" w:rsidP="00C96826">
            <w:pPr>
              <w:pStyle w:val="StyletableheadingCentered"/>
            </w:pPr>
            <w:r w:rsidRPr="00986496">
              <w:t>%</w:t>
            </w:r>
          </w:p>
        </w:tc>
      </w:tr>
      <w:tr w:rsidR="0088057A" w:rsidRPr="00F05CCE" w:rsidTr="00032929">
        <w:trPr>
          <w:cantSplit/>
        </w:trPr>
        <w:tc>
          <w:tcPr>
            <w:tcW w:w="4962" w:type="dxa"/>
            <w:tcBorders>
              <w:bottom w:val="nil"/>
            </w:tcBorders>
          </w:tcPr>
          <w:p w:rsidR="0088057A" w:rsidRPr="00F05CCE" w:rsidRDefault="0088057A" w:rsidP="00986496">
            <w:pPr>
              <w:pStyle w:val="tabletext"/>
            </w:pPr>
            <w:r w:rsidRPr="00F05CCE">
              <w:t>Health &amp; Community Services</w:t>
            </w:r>
          </w:p>
        </w:tc>
        <w:tc>
          <w:tcPr>
            <w:tcW w:w="1417" w:type="dxa"/>
            <w:tcBorders>
              <w:bottom w:val="nil"/>
            </w:tcBorders>
          </w:tcPr>
          <w:p w:rsidR="0088057A" w:rsidRPr="00F05CCE" w:rsidRDefault="0088057A" w:rsidP="00986496">
            <w:pPr>
              <w:pStyle w:val="Tablenumberdectab"/>
            </w:pPr>
            <w:r w:rsidRPr="00F05CCE">
              <w:t>4</w:t>
            </w:r>
          </w:p>
        </w:tc>
        <w:tc>
          <w:tcPr>
            <w:tcW w:w="1134" w:type="dxa"/>
            <w:tcBorders>
              <w:bottom w:val="nil"/>
            </w:tcBorders>
          </w:tcPr>
          <w:p w:rsidR="0088057A" w:rsidRPr="00F05CCE" w:rsidRDefault="0088057A" w:rsidP="00986496">
            <w:pPr>
              <w:pStyle w:val="Tablenumberdectab"/>
            </w:pPr>
            <w:r w:rsidRPr="00F05CCE">
              <w:t>24%</w:t>
            </w:r>
          </w:p>
        </w:tc>
      </w:tr>
      <w:tr w:rsidR="0088057A" w:rsidRPr="00F05CCE" w:rsidTr="00032929">
        <w:trPr>
          <w:cantSplit/>
        </w:trPr>
        <w:tc>
          <w:tcPr>
            <w:tcW w:w="4962" w:type="dxa"/>
            <w:tcBorders>
              <w:top w:val="nil"/>
              <w:bottom w:val="nil"/>
            </w:tcBorders>
          </w:tcPr>
          <w:p w:rsidR="0088057A" w:rsidRPr="00F05CCE" w:rsidRDefault="0088057A" w:rsidP="00986496">
            <w:pPr>
              <w:pStyle w:val="tabletext"/>
            </w:pPr>
            <w:r w:rsidRPr="00F05CCE">
              <w:t>Mining</w:t>
            </w:r>
          </w:p>
        </w:tc>
        <w:tc>
          <w:tcPr>
            <w:tcW w:w="1417" w:type="dxa"/>
            <w:tcBorders>
              <w:top w:val="nil"/>
              <w:bottom w:val="nil"/>
            </w:tcBorders>
          </w:tcPr>
          <w:p w:rsidR="0088057A" w:rsidRPr="00F05CCE" w:rsidRDefault="0088057A" w:rsidP="00986496">
            <w:pPr>
              <w:pStyle w:val="Tablenumberdectab"/>
            </w:pPr>
            <w:r w:rsidRPr="00F05CCE">
              <w:t>2</w:t>
            </w:r>
          </w:p>
        </w:tc>
        <w:tc>
          <w:tcPr>
            <w:tcW w:w="1134" w:type="dxa"/>
            <w:tcBorders>
              <w:top w:val="nil"/>
              <w:bottom w:val="nil"/>
            </w:tcBorders>
          </w:tcPr>
          <w:p w:rsidR="0088057A" w:rsidRPr="00F05CCE" w:rsidRDefault="0088057A" w:rsidP="00986496">
            <w:pPr>
              <w:pStyle w:val="Tablenumberdectab"/>
            </w:pPr>
            <w:r w:rsidRPr="00F05CCE">
              <w:t>12%</w:t>
            </w:r>
          </w:p>
        </w:tc>
      </w:tr>
      <w:tr w:rsidR="0088057A" w:rsidRPr="00F05CCE" w:rsidTr="00032929">
        <w:trPr>
          <w:cantSplit/>
        </w:trPr>
        <w:tc>
          <w:tcPr>
            <w:tcW w:w="4962" w:type="dxa"/>
            <w:tcBorders>
              <w:top w:val="nil"/>
              <w:bottom w:val="nil"/>
            </w:tcBorders>
          </w:tcPr>
          <w:p w:rsidR="0088057A" w:rsidRPr="00F05CCE" w:rsidRDefault="0088057A" w:rsidP="00986496">
            <w:pPr>
              <w:pStyle w:val="tabletext"/>
            </w:pPr>
            <w:r w:rsidRPr="00F05CCE">
              <w:t>Manufacturing</w:t>
            </w:r>
          </w:p>
        </w:tc>
        <w:tc>
          <w:tcPr>
            <w:tcW w:w="1417" w:type="dxa"/>
            <w:tcBorders>
              <w:top w:val="nil"/>
              <w:bottom w:val="nil"/>
            </w:tcBorders>
          </w:tcPr>
          <w:p w:rsidR="0088057A" w:rsidRPr="00F05CCE" w:rsidRDefault="0088057A" w:rsidP="00986496">
            <w:pPr>
              <w:pStyle w:val="Tablenumberdectab"/>
            </w:pPr>
            <w:r w:rsidRPr="00F05CCE">
              <w:t>2</w:t>
            </w:r>
          </w:p>
        </w:tc>
        <w:tc>
          <w:tcPr>
            <w:tcW w:w="1134" w:type="dxa"/>
            <w:tcBorders>
              <w:top w:val="nil"/>
              <w:bottom w:val="nil"/>
            </w:tcBorders>
          </w:tcPr>
          <w:p w:rsidR="0088057A" w:rsidRPr="00F05CCE" w:rsidRDefault="0088057A" w:rsidP="00986496">
            <w:pPr>
              <w:pStyle w:val="Tablenumberdectab"/>
            </w:pPr>
            <w:r w:rsidRPr="00F05CCE">
              <w:t>11%</w:t>
            </w:r>
          </w:p>
        </w:tc>
      </w:tr>
      <w:tr w:rsidR="0088057A" w:rsidRPr="00F05CCE" w:rsidTr="00032929">
        <w:trPr>
          <w:cantSplit/>
        </w:trPr>
        <w:tc>
          <w:tcPr>
            <w:tcW w:w="4962" w:type="dxa"/>
            <w:tcBorders>
              <w:top w:val="nil"/>
              <w:bottom w:val="nil"/>
            </w:tcBorders>
          </w:tcPr>
          <w:p w:rsidR="0088057A" w:rsidRPr="00F05CCE" w:rsidRDefault="0088057A" w:rsidP="00986496">
            <w:pPr>
              <w:pStyle w:val="tabletext"/>
            </w:pPr>
            <w:r w:rsidRPr="00F05CCE">
              <w:t>Electricity, Gas, &amp; Water Supply</w:t>
            </w:r>
          </w:p>
        </w:tc>
        <w:tc>
          <w:tcPr>
            <w:tcW w:w="1417" w:type="dxa"/>
            <w:tcBorders>
              <w:top w:val="nil"/>
              <w:bottom w:val="nil"/>
            </w:tcBorders>
          </w:tcPr>
          <w:p w:rsidR="0088057A" w:rsidRPr="00F05CCE" w:rsidRDefault="0088057A" w:rsidP="00986496">
            <w:pPr>
              <w:pStyle w:val="Tablenumberdectab"/>
            </w:pPr>
            <w:r w:rsidRPr="00F05CCE">
              <w:t>2</w:t>
            </w:r>
          </w:p>
        </w:tc>
        <w:tc>
          <w:tcPr>
            <w:tcW w:w="1134" w:type="dxa"/>
            <w:tcBorders>
              <w:top w:val="nil"/>
              <w:bottom w:val="nil"/>
            </w:tcBorders>
          </w:tcPr>
          <w:p w:rsidR="0088057A" w:rsidRPr="00F05CCE" w:rsidRDefault="0088057A" w:rsidP="00986496">
            <w:pPr>
              <w:pStyle w:val="Tablenumberdectab"/>
            </w:pPr>
            <w:r w:rsidRPr="00F05CCE">
              <w:t>11%</w:t>
            </w:r>
          </w:p>
        </w:tc>
      </w:tr>
      <w:tr w:rsidR="0088057A" w:rsidRPr="00F05CCE" w:rsidTr="00032929">
        <w:trPr>
          <w:cantSplit/>
        </w:trPr>
        <w:tc>
          <w:tcPr>
            <w:tcW w:w="4962" w:type="dxa"/>
            <w:tcBorders>
              <w:top w:val="nil"/>
              <w:bottom w:val="nil"/>
            </w:tcBorders>
          </w:tcPr>
          <w:p w:rsidR="0088057A" w:rsidRPr="00F05CCE" w:rsidRDefault="0088057A" w:rsidP="00986496">
            <w:pPr>
              <w:pStyle w:val="tabletext"/>
            </w:pPr>
            <w:r w:rsidRPr="00F05CCE">
              <w:t>Transport &amp; Storage</w:t>
            </w:r>
          </w:p>
        </w:tc>
        <w:tc>
          <w:tcPr>
            <w:tcW w:w="1417" w:type="dxa"/>
            <w:tcBorders>
              <w:top w:val="nil"/>
              <w:bottom w:val="nil"/>
            </w:tcBorders>
          </w:tcPr>
          <w:p w:rsidR="0088057A" w:rsidRPr="00F05CCE" w:rsidRDefault="0088057A" w:rsidP="00986496">
            <w:pPr>
              <w:pStyle w:val="Tablenumberdectab"/>
            </w:pPr>
            <w:r w:rsidRPr="00F05CCE">
              <w:t>1</w:t>
            </w:r>
          </w:p>
        </w:tc>
        <w:tc>
          <w:tcPr>
            <w:tcW w:w="1134" w:type="dxa"/>
            <w:tcBorders>
              <w:top w:val="nil"/>
              <w:bottom w:val="nil"/>
            </w:tcBorders>
          </w:tcPr>
          <w:p w:rsidR="0088057A" w:rsidRPr="00F05CCE" w:rsidRDefault="0088057A" w:rsidP="00986496">
            <w:pPr>
              <w:pStyle w:val="Tablenumberdectab"/>
            </w:pPr>
            <w:r w:rsidRPr="00F05CCE">
              <w:t>6%</w:t>
            </w:r>
          </w:p>
        </w:tc>
      </w:tr>
      <w:tr w:rsidR="0088057A" w:rsidRPr="00F05CCE" w:rsidTr="00032929">
        <w:trPr>
          <w:cantSplit/>
        </w:trPr>
        <w:tc>
          <w:tcPr>
            <w:tcW w:w="4962" w:type="dxa"/>
            <w:tcBorders>
              <w:top w:val="nil"/>
              <w:bottom w:val="nil"/>
            </w:tcBorders>
          </w:tcPr>
          <w:p w:rsidR="0088057A" w:rsidRPr="00F05CCE" w:rsidRDefault="0088057A" w:rsidP="00986496">
            <w:pPr>
              <w:pStyle w:val="tabletext"/>
            </w:pPr>
            <w:r w:rsidRPr="00F05CCE">
              <w:t>Communication Services</w:t>
            </w:r>
          </w:p>
        </w:tc>
        <w:tc>
          <w:tcPr>
            <w:tcW w:w="1417" w:type="dxa"/>
            <w:tcBorders>
              <w:top w:val="nil"/>
              <w:bottom w:val="nil"/>
            </w:tcBorders>
          </w:tcPr>
          <w:p w:rsidR="0088057A" w:rsidRPr="00F05CCE" w:rsidRDefault="0088057A" w:rsidP="00986496">
            <w:pPr>
              <w:pStyle w:val="Tablenumberdectab"/>
            </w:pPr>
            <w:r w:rsidRPr="00F05CCE">
              <w:t>1</w:t>
            </w:r>
          </w:p>
        </w:tc>
        <w:tc>
          <w:tcPr>
            <w:tcW w:w="1134" w:type="dxa"/>
            <w:tcBorders>
              <w:top w:val="nil"/>
              <w:bottom w:val="nil"/>
            </w:tcBorders>
          </w:tcPr>
          <w:p w:rsidR="0088057A" w:rsidRPr="00F05CCE" w:rsidRDefault="0088057A" w:rsidP="00986496">
            <w:pPr>
              <w:pStyle w:val="Tablenumberdectab"/>
            </w:pPr>
            <w:r w:rsidRPr="00F05CCE">
              <w:t>6%</w:t>
            </w:r>
          </w:p>
        </w:tc>
      </w:tr>
      <w:tr w:rsidR="0088057A" w:rsidRPr="00F05CCE" w:rsidTr="00032929">
        <w:trPr>
          <w:cantSplit/>
        </w:trPr>
        <w:tc>
          <w:tcPr>
            <w:tcW w:w="4962" w:type="dxa"/>
            <w:tcBorders>
              <w:top w:val="nil"/>
              <w:bottom w:val="nil"/>
            </w:tcBorders>
          </w:tcPr>
          <w:p w:rsidR="0088057A" w:rsidRPr="00F05CCE" w:rsidRDefault="0088057A" w:rsidP="00986496">
            <w:pPr>
              <w:pStyle w:val="tabletext"/>
            </w:pPr>
            <w:r w:rsidRPr="00F05CCE">
              <w:t>Retail Trade</w:t>
            </w:r>
          </w:p>
        </w:tc>
        <w:tc>
          <w:tcPr>
            <w:tcW w:w="1417" w:type="dxa"/>
            <w:tcBorders>
              <w:top w:val="nil"/>
              <w:bottom w:val="nil"/>
            </w:tcBorders>
          </w:tcPr>
          <w:p w:rsidR="0088057A" w:rsidRPr="00F05CCE" w:rsidRDefault="0088057A" w:rsidP="00986496">
            <w:pPr>
              <w:pStyle w:val="Tablenumberdectab"/>
            </w:pPr>
            <w:r w:rsidRPr="00F05CCE">
              <w:t>1</w:t>
            </w:r>
          </w:p>
        </w:tc>
        <w:tc>
          <w:tcPr>
            <w:tcW w:w="1134" w:type="dxa"/>
            <w:tcBorders>
              <w:top w:val="nil"/>
              <w:bottom w:val="nil"/>
            </w:tcBorders>
          </w:tcPr>
          <w:p w:rsidR="0088057A" w:rsidRPr="00F05CCE" w:rsidRDefault="0088057A" w:rsidP="00986496">
            <w:pPr>
              <w:pStyle w:val="Tablenumberdectab"/>
            </w:pPr>
            <w:r w:rsidRPr="00F05CCE">
              <w:t>6%</w:t>
            </w:r>
          </w:p>
        </w:tc>
      </w:tr>
      <w:tr w:rsidR="0088057A" w:rsidRPr="00F05CCE" w:rsidTr="00032929">
        <w:trPr>
          <w:cantSplit/>
        </w:trPr>
        <w:tc>
          <w:tcPr>
            <w:tcW w:w="4962" w:type="dxa"/>
            <w:tcBorders>
              <w:top w:val="nil"/>
              <w:bottom w:val="nil"/>
            </w:tcBorders>
          </w:tcPr>
          <w:p w:rsidR="0088057A" w:rsidRPr="00F05CCE" w:rsidRDefault="0088057A" w:rsidP="00986496">
            <w:pPr>
              <w:pStyle w:val="tabletext"/>
            </w:pPr>
            <w:r w:rsidRPr="00F05CCE">
              <w:t>Banking</w:t>
            </w:r>
          </w:p>
        </w:tc>
        <w:tc>
          <w:tcPr>
            <w:tcW w:w="1417" w:type="dxa"/>
            <w:tcBorders>
              <w:top w:val="nil"/>
              <w:bottom w:val="nil"/>
            </w:tcBorders>
          </w:tcPr>
          <w:p w:rsidR="0088057A" w:rsidRPr="00F05CCE" w:rsidRDefault="0088057A" w:rsidP="00986496">
            <w:pPr>
              <w:pStyle w:val="Tablenumberdectab"/>
            </w:pPr>
            <w:r w:rsidRPr="00F05CCE">
              <w:t>1</w:t>
            </w:r>
          </w:p>
        </w:tc>
        <w:tc>
          <w:tcPr>
            <w:tcW w:w="1134" w:type="dxa"/>
            <w:tcBorders>
              <w:top w:val="nil"/>
              <w:bottom w:val="nil"/>
            </w:tcBorders>
          </w:tcPr>
          <w:p w:rsidR="0088057A" w:rsidRPr="00F05CCE" w:rsidRDefault="0088057A" w:rsidP="00986496">
            <w:pPr>
              <w:pStyle w:val="Tablenumberdectab"/>
            </w:pPr>
            <w:r w:rsidRPr="00F05CCE">
              <w:t>6%</w:t>
            </w:r>
          </w:p>
        </w:tc>
      </w:tr>
      <w:tr w:rsidR="0088057A" w:rsidRPr="00F05CCE" w:rsidTr="00032929">
        <w:trPr>
          <w:cantSplit/>
        </w:trPr>
        <w:tc>
          <w:tcPr>
            <w:tcW w:w="4962" w:type="dxa"/>
            <w:tcBorders>
              <w:top w:val="nil"/>
            </w:tcBorders>
          </w:tcPr>
          <w:p w:rsidR="0088057A" w:rsidRPr="00F05CCE" w:rsidRDefault="0088057A" w:rsidP="00986496">
            <w:pPr>
              <w:pStyle w:val="tabletext"/>
            </w:pPr>
            <w:r w:rsidRPr="00F05CCE">
              <w:t>Other</w:t>
            </w:r>
          </w:p>
        </w:tc>
        <w:tc>
          <w:tcPr>
            <w:tcW w:w="1417" w:type="dxa"/>
            <w:tcBorders>
              <w:top w:val="nil"/>
            </w:tcBorders>
          </w:tcPr>
          <w:p w:rsidR="0088057A" w:rsidRPr="00F05CCE" w:rsidRDefault="0088057A" w:rsidP="00986496">
            <w:pPr>
              <w:pStyle w:val="Tablenumberdectab"/>
            </w:pPr>
            <w:r w:rsidRPr="00F05CCE">
              <w:t>3</w:t>
            </w:r>
          </w:p>
        </w:tc>
        <w:tc>
          <w:tcPr>
            <w:tcW w:w="1134" w:type="dxa"/>
            <w:tcBorders>
              <w:top w:val="nil"/>
            </w:tcBorders>
          </w:tcPr>
          <w:p w:rsidR="0088057A" w:rsidRPr="00F05CCE" w:rsidRDefault="0088057A" w:rsidP="00986496">
            <w:pPr>
              <w:pStyle w:val="Tablenumberdectab"/>
            </w:pPr>
            <w:r w:rsidRPr="00F05CCE">
              <w:t>18%</w:t>
            </w:r>
          </w:p>
        </w:tc>
      </w:tr>
      <w:tr w:rsidR="0088057A" w:rsidRPr="00F05CCE" w:rsidTr="00032929">
        <w:trPr>
          <w:cantSplit/>
        </w:trPr>
        <w:tc>
          <w:tcPr>
            <w:tcW w:w="4962" w:type="dxa"/>
          </w:tcPr>
          <w:p w:rsidR="0088057A" w:rsidRPr="00986496" w:rsidRDefault="0088057A" w:rsidP="00986496">
            <w:pPr>
              <w:pStyle w:val="tabletext"/>
              <w:rPr>
                <w:b/>
                <w:bCs/>
              </w:rPr>
            </w:pPr>
            <w:r w:rsidRPr="00986496">
              <w:rPr>
                <w:b/>
                <w:bCs/>
              </w:rPr>
              <w:t>Total</w:t>
            </w:r>
          </w:p>
        </w:tc>
        <w:tc>
          <w:tcPr>
            <w:tcW w:w="1417" w:type="dxa"/>
          </w:tcPr>
          <w:p w:rsidR="0088057A" w:rsidRPr="00986496" w:rsidRDefault="0088057A" w:rsidP="00986496">
            <w:pPr>
              <w:pStyle w:val="Tablenumberdectab"/>
              <w:rPr>
                <w:b/>
                <w:bCs/>
              </w:rPr>
            </w:pPr>
            <w:r w:rsidRPr="00986496">
              <w:rPr>
                <w:b/>
                <w:bCs/>
              </w:rPr>
              <w:t>17</w:t>
            </w:r>
          </w:p>
        </w:tc>
        <w:tc>
          <w:tcPr>
            <w:tcW w:w="1134" w:type="dxa"/>
          </w:tcPr>
          <w:p w:rsidR="0088057A" w:rsidRPr="00986496" w:rsidRDefault="0088057A" w:rsidP="00986496">
            <w:pPr>
              <w:pStyle w:val="Tablenumberdectab"/>
              <w:rPr>
                <w:b/>
                <w:bCs/>
              </w:rPr>
            </w:pPr>
            <w:r w:rsidRPr="00986496">
              <w:rPr>
                <w:b/>
                <w:bCs/>
              </w:rPr>
              <w:t>100%</w:t>
            </w:r>
          </w:p>
        </w:tc>
      </w:tr>
    </w:tbl>
    <w:p w:rsidR="0088057A" w:rsidRPr="00F05CCE" w:rsidRDefault="0088057A" w:rsidP="00187035">
      <w:pPr>
        <w:pStyle w:val="BodyText"/>
        <w:spacing w:after="0"/>
      </w:pPr>
    </w:p>
    <w:p w:rsidR="0088057A" w:rsidRPr="00C42CB0" w:rsidRDefault="00034BC6" w:rsidP="00C42CB0">
      <w:pPr>
        <w:pStyle w:val="Caption"/>
        <w:rPr>
          <w:rStyle w:val="StyleCaptionBlackChar"/>
        </w:rPr>
      </w:pPr>
      <w:r>
        <w:rPr>
          <w:rStyle w:val="StyleCaptionBlackChar"/>
        </w:rPr>
        <w:br w:type="page"/>
      </w:r>
      <w:r w:rsidR="0088057A" w:rsidRPr="00C42CB0">
        <w:rPr>
          <w:rStyle w:val="StyleCaptionBlackChar"/>
        </w:rPr>
        <w:t xml:space="preserve">Table </w:t>
      </w:r>
      <w:r w:rsidR="00AE6768">
        <w:rPr>
          <w:rStyle w:val="StyleCaptionBlackChar"/>
        </w:rPr>
        <w:t>1.3.11</w:t>
      </w:r>
      <w:r w:rsidR="0088057A" w:rsidRPr="00C42CB0">
        <w:rPr>
          <w:rStyle w:val="StyleCaptionBlackChar"/>
        </w:rPr>
        <w:t xml:space="preserve"> What form do these benefits take?</w:t>
      </w:r>
    </w:p>
    <w:tbl>
      <w:tblP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1417"/>
        <w:gridCol w:w="1134"/>
      </w:tblGrid>
      <w:tr w:rsidR="0088057A" w:rsidRPr="00986496" w:rsidTr="00032929">
        <w:trPr>
          <w:cantSplit/>
        </w:trPr>
        <w:tc>
          <w:tcPr>
            <w:tcW w:w="4962" w:type="dxa"/>
            <w:tcBorders>
              <w:bottom w:val="single" w:sz="4" w:space="0" w:color="000000"/>
            </w:tcBorders>
            <w:shd w:val="clear" w:color="auto" w:fill="E6E6E6"/>
          </w:tcPr>
          <w:p w:rsidR="0088057A" w:rsidRPr="00986496" w:rsidRDefault="0088057A" w:rsidP="00986496">
            <w:pPr>
              <w:pStyle w:val="tableheading"/>
              <w:jc w:val="center"/>
              <w:rPr>
                <w:rFonts w:cs="Arial"/>
                <w:bCs/>
                <w:szCs w:val="22"/>
              </w:rPr>
            </w:pPr>
          </w:p>
        </w:tc>
        <w:tc>
          <w:tcPr>
            <w:tcW w:w="1417" w:type="dxa"/>
            <w:tcBorders>
              <w:bottom w:val="single" w:sz="4" w:space="0" w:color="000000"/>
            </w:tcBorders>
            <w:shd w:val="clear" w:color="auto" w:fill="E6E6E6"/>
          </w:tcPr>
          <w:p w:rsidR="0088057A" w:rsidRPr="00986496" w:rsidRDefault="0088057A" w:rsidP="00C96826">
            <w:pPr>
              <w:pStyle w:val="StyletableheadingCentered"/>
            </w:pPr>
            <w:r w:rsidRPr="00986496">
              <w:t>Number</w:t>
            </w:r>
          </w:p>
        </w:tc>
        <w:tc>
          <w:tcPr>
            <w:tcW w:w="1134" w:type="dxa"/>
            <w:tcBorders>
              <w:bottom w:val="single" w:sz="4" w:space="0" w:color="000000"/>
            </w:tcBorders>
            <w:shd w:val="clear" w:color="auto" w:fill="E6E6E6"/>
          </w:tcPr>
          <w:p w:rsidR="0088057A" w:rsidRPr="00986496" w:rsidRDefault="0088057A" w:rsidP="00C96826">
            <w:pPr>
              <w:pStyle w:val="StyletableheadingCentered"/>
            </w:pPr>
            <w:r w:rsidRPr="00986496">
              <w:t>%</w:t>
            </w:r>
          </w:p>
        </w:tc>
      </w:tr>
      <w:tr w:rsidR="0088057A" w:rsidRPr="00F05CCE" w:rsidTr="00032929">
        <w:trPr>
          <w:cantSplit/>
        </w:trPr>
        <w:tc>
          <w:tcPr>
            <w:tcW w:w="4962" w:type="dxa"/>
            <w:tcBorders>
              <w:bottom w:val="nil"/>
            </w:tcBorders>
          </w:tcPr>
          <w:p w:rsidR="0088057A" w:rsidRPr="00F05CCE" w:rsidRDefault="0088057A" w:rsidP="00986496">
            <w:pPr>
              <w:pStyle w:val="tabletext"/>
              <w:rPr>
                <w:b/>
                <w:bCs/>
              </w:rPr>
            </w:pPr>
            <w:r w:rsidRPr="00F05CCE">
              <w:t>Opportunities to contribute to the development of young people</w:t>
            </w:r>
          </w:p>
        </w:tc>
        <w:tc>
          <w:tcPr>
            <w:tcW w:w="1417" w:type="dxa"/>
            <w:tcBorders>
              <w:bottom w:val="nil"/>
            </w:tcBorders>
          </w:tcPr>
          <w:p w:rsidR="0088057A" w:rsidRPr="00F05CCE" w:rsidRDefault="0088057A" w:rsidP="00986496">
            <w:pPr>
              <w:pStyle w:val="Tablenumberdectab"/>
            </w:pPr>
            <w:r w:rsidRPr="00F05CCE">
              <w:t>4</w:t>
            </w:r>
            <w:r>
              <w:t>2</w:t>
            </w:r>
          </w:p>
        </w:tc>
        <w:tc>
          <w:tcPr>
            <w:tcW w:w="1134" w:type="dxa"/>
            <w:tcBorders>
              <w:bottom w:val="nil"/>
            </w:tcBorders>
          </w:tcPr>
          <w:p w:rsidR="0088057A" w:rsidRPr="00F05CCE" w:rsidRDefault="0088057A" w:rsidP="00986496">
            <w:pPr>
              <w:pStyle w:val="Tablenumberdectab"/>
            </w:pPr>
            <w:r>
              <w:t>84</w:t>
            </w:r>
            <w:r w:rsidRPr="00F05CCE">
              <w:t>%</w:t>
            </w:r>
          </w:p>
        </w:tc>
      </w:tr>
      <w:tr w:rsidR="0088057A" w:rsidRPr="00F05CCE" w:rsidTr="00032929">
        <w:trPr>
          <w:cantSplit/>
        </w:trPr>
        <w:tc>
          <w:tcPr>
            <w:tcW w:w="4962" w:type="dxa"/>
            <w:tcBorders>
              <w:top w:val="nil"/>
              <w:bottom w:val="nil"/>
            </w:tcBorders>
          </w:tcPr>
          <w:p w:rsidR="0088057A" w:rsidRPr="00F05CCE" w:rsidRDefault="0088057A" w:rsidP="00986496">
            <w:pPr>
              <w:pStyle w:val="tabletext"/>
              <w:rPr>
                <w:b/>
                <w:bCs/>
              </w:rPr>
            </w:pPr>
            <w:r w:rsidRPr="00F05CCE">
              <w:t>Enhancing the reputation of the business by</w:t>
            </w:r>
            <w:r>
              <w:t xml:space="preserve"> engaging in community capacity </w:t>
            </w:r>
            <w:r w:rsidRPr="00F05CCE">
              <w:t>building</w:t>
            </w:r>
          </w:p>
        </w:tc>
        <w:tc>
          <w:tcPr>
            <w:tcW w:w="1417" w:type="dxa"/>
            <w:tcBorders>
              <w:top w:val="nil"/>
              <w:bottom w:val="nil"/>
            </w:tcBorders>
          </w:tcPr>
          <w:p w:rsidR="0088057A" w:rsidRPr="00F05CCE" w:rsidRDefault="0088057A" w:rsidP="00986496">
            <w:pPr>
              <w:pStyle w:val="Tablenumberdectab"/>
            </w:pPr>
            <w:r>
              <w:t>35</w:t>
            </w:r>
          </w:p>
        </w:tc>
        <w:tc>
          <w:tcPr>
            <w:tcW w:w="1134" w:type="dxa"/>
            <w:tcBorders>
              <w:top w:val="nil"/>
              <w:bottom w:val="nil"/>
            </w:tcBorders>
          </w:tcPr>
          <w:p w:rsidR="0088057A" w:rsidRPr="00F05CCE" w:rsidRDefault="0088057A" w:rsidP="00986496">
            <w:pPr>
              <w:pStyle w:val="Tablenumberdectab"/>
            </w:pPr>
            <w:r>
              <w:t>70</w:t>
            </w:r>
            <w:r w:rsidRPr="00F05CCE">
              <w:t>%</w:t>
            </w:r>
          </w:p>
        </w:tc>
      </w:tr>
      <w:tr w:rsidR="0088057A" w:rsidRPr="00F05CCE" w:rsidTr="00032929">
        <w:trPr>
          <w:cantSplit/>
        </w:trPr>
        <w:tc>
          <w:tcPr>
            <w:tcW w:w="4962" w:type="dxa"/>
            <w:tcBorders>
              <w:top w:val="nil"/>
              <w:bottom w:val="nil"/>
            </w:tcBorders>
          </w:tcPr>
          <w:p w:rsidR="0088057A" w:rsidRPr="00F05CCE" w:rsidRDefault="0088057A" w:rsidP="00986496">
            <w:pPr>
              <w:pStyle w:val="tabletext"/>
              <w:rPr>
                <w:b/>
                <w:bCs/>
              </w:rPr>
            </w:pPr>
            <w:r w:rsidRPr="00F05CCE">
              <w:t>Exposure of industry/business to potential recruits</w:t>
            </w:r>
          </w:p>
        </w:tc>
        <w:tc>
          <w:tcPr>
            <w:tcW w:w="1417" w:type="dxa"/>
            <w:tcBorders>
              <w:top w:val="nil"/>
              <w:bottom w:val="nil"/>
            </w:tcBorders>
          </w:tcPr>
          <w:p w:rsidR="0088057A" w:rsidRPr="00F05CCE" w:rsidRDefault="0088057A" w:rsidP="00986496">
            <w:pPr>
              <w:pStyle w:val="Tablenumberdectab"/>
            </w:pPr>
            <w:r w:rsidRPr="00F05CCE">
              <w:t>33</w:t>
            </w:r>
          </w:p>
        </w:tc>
        <w:tc>
          <w:tcPr>
            <w:tcW w:w="1134" w:type="dxa"/>
            <w:tcBorders>
              <w:top w:val="nil"/>
              <w:bottom w:val="nil"/>
            </w:tcBorders>
          </w:tcPr>
          <w:p w:rsidR="0088057A" w:rsidRPr="00F05CCE" w:rsidRDefault="0088057A" w:rsidP="00986496">
            <w:pPr>
              <w:pStyle w:val="Tablenumberdectab"/>
            </w:pPr>
            <w:r w:rsidRPr="00F05CCE">
              <w:t>66%</w:t>
            </w:r>
          </w:p>
        </w:tc>
      </w:tr>
      <w:tr w:rsidR="0088057A" w:rsidRPr="00F05CCE" w:rsidTr="00032929">
        <w:trPr>
          <w:cantSplit/>
        </w:trPr>
        <w:tc>
          <w:tcPr>
            <w:tcW w:w="4962" w:type="dxa"/>
            <w:tcBorders>
              <w:top w:val="nil"/>
              <w:bottom w:val="nil"/>
            </w:tcBorders>
          </w:tcPr>
          <w:p w:rsidR="0088057A" w:rsidRPr="00F05CCE" w:rsidRDefault="0088057A" w:rsidP="00986496">
            <w:pPr>
              <w:pStyle w:val="tabletext"/>
              <w:rPr>
                <w:b/>
                <w:bCs/>
              </w:rPr>
            </w:pPr>
            <w:r w:rsidRPr="00F05CCE">
              <w:t>Opportunities to interact with potential recruits</w:t>
            </w:r>
          </w:p>
        </w:tc>
        <w:tc>
          <w:tcPr>
            <w:tcW w:w="1417" w:type="dxa"/>
            <w:tcBorders>
              <w:top w:val="nil"/>
              <w:bottom w:val="nil"/>
            </w:tcBorders>
          </w:tcPr>
          <w:p w:rsidR="0088057A" w:rsidRPr="00F05CCE" w:rsidRDefault="0088057A" w:rsidP="00986496">
            <w:pPr>
              <w:pStyle w:val="Tablenumberdectab"/>
            </w:pPr>
            <w:r>
              <w:t>32</w:t>
            </w:r>
          </w:p>
        </w:tc>
        <w:tc>
          <w:tcPr>
            <w:tcW w:w="1134" w:type="dxa"/>
            <w:tcBorders>
              <w:top w:val="nil"/>
              <w:bottom w:val="nil"/>
            </w:tcBorders>
          </w:tcPr>
          <w:p w:rsidR="0088057A" w:rsidRPr="00F05CCE" w:rsidRDefault="0088057A" w:rsidP="00986496">
            <w:pPr>
              <w:pStyle w:val="Tablenumberdectab"/>
            </w:pPr>
            <w:r w:rsidRPr="00F05CCE">
              <w:t>64%</w:t>
            </w:r>
          </w:p>
        </w:tc>
      </w:tr>
      <w:tr w:rsidR="0088057A" w:rsidRPr="00F05CCE" w:rsidTr="00032929">
        <w:trPr>
          <w:cantSplit/>
        </w:trPr>
        <w:tc>
          <w:tcPr>
            <w:tcW w:w="4962" w:type="dxa"/>
            <w:tcBorders>
              <w:top w:val="nil"/>
              <w:bottom w:val="nil"/>
            </w:tcBorders>
          </w:tcPr>
          <w:p w:rsidR="0088057A" w:rsidRPr="00F05CCE" w:rsidRDefault="0088057A" w:rsidP="00986496">
            <w:pPr>
              <w:pStyle w:val="tabletext"/>
              <w:rPr>
                <w:b/>
                <w:bCs/>
              </w:rPr>
            </w:pPr>
            <w:r w:rsidRPr="00F05CCE">
              <w:t>Opportunities for developing their staff through volunteer activity</w:t>
            </w:r>
          </w:p>
        </w:tc>
        <w:tc>
          <w:tcPr>
            <w:tcW w:w="1417" w:type="dxa"/>
            <w:tcBorders>
              <w:top w:val="nil"/>
              <w:bottom w:val="nil"/>
            </w:tcBorders>
          </w:tcPr>
          <w:p w:rsidR="0088057A" w:rsidRPr="00F05CCE" w:rsidRDefault="0088057A" w:rsidP="00986496">
            <w:pPr>
              <w:pStyle w:val="Tablenumberdectab"/>
            </w:pPr>
            <w:r>
              <w:t>23</w:t>
            </w:r>
          </w:p>
        </w:tc>
        <w:tc>
          <w:tcPr>
            <w:tcW w:w="1134" w:type="dxa"/>
            <w:tcBorders>
              <w:top w:val="nil"/>
              <w:bottom w:val="nil"/>
            </w:tcBorders>
          </w:tcPr>
          <w:p w:rsidR="0088057A" w:rsidRPr="00F05CCE" w:rsidRDefault="0088057A" w:rsidP="00986496">
            <w:pPr>
              <w:pStyle w:val="Tablenumberdectab"/>
            </w:pPr>
            <w:r>
              <w:t>46</w:t>
            </w:r>
            <w:r w:rsidRPr="00F05CCE">
              <w:t>%</w:t>
            </w:r>
          </w:p>
        </w:tc>
      </w:tr>
      <w:tr w:rsidR="0088057A" w:rsidRPr="00F05CCE" w:rsidTr="00032929">
        <w:trPr>
          <w:cantSplit/>
        </w:trPr>
        <w:tc>
          <w:tcPr>
            <w:tcW w:w="4962" w:type="dxa"/>
            <w:tcBorders>
              <w:top w:val="nil"/>
              <w:bottom w:val="nil"/>
            </w:tcBorders>
          </w:tcPr>
          <w:p w:rsidR="0088057A" w:rsidRPr="00F05CCE" w:rsidRDefault="0088057A" w:rsidP="00986496">
            <w:pPr>
              <w:pStyle w:val="tabletext"/>
              <w:rPr>
                <w:b/>
                <w:bCs/>
              </w:rPr>
            </w:pPr>
            <w:r w:rsidRPr="00F05CCE">
              <w:t>Promotion of business through signage and/or school newsletters</w:t>
            </w:r>
          </w:p>
        </w:tc>
        <w:tc>
          <w:tcPr>
            <w:tcW w:w="1417" w:type="dxa"/>
            <w:tcBorders>
              <w:top w:val="nil"/>
              <w:bottom w:val="nil"/>
            </w:tcBorders>
          </w:tcPr>
          <w:p w:rsidR="0088057A" w:rsidRPr="00F05CCE" w:rsidRDefault="0088057A" w:rsidP="00986496">
            <w:pPr>
              <w:pStyle w:val="Tablenumberdectab"/>
            </w:pPr>
            <w:r w:rsidRPr="00F05CCE">
              <w:t>19</w:t>
            </w:r>
          </w:p>
        </w:tc>
        <w:tc>
          <w:tcPr>
            <w:tcW w:w="1134" w:type="dxa"/>
            <w:tcBorders>
              <w:top w:val="nil"/>
              <w:bottom w:val="nil"/>
            </w:tcBorders>
          </w:tcPr>
          <w:p w:rsidR="0088057A" w:rsidRPr="00F05CCE" w:rsidRDefault="0088057A" w:rsidP="00986496">
            <w:pPr>
              <w:pStyle w:val="Tablenumberdectab"/>
            </w:pPr>
            <w:r w:rsidRPr="00F05CCE">
              <w:t>38%</w:t>
            </w:r>
          </w:p>
        </w:tc>
      </w:tr>
      <w:tr w:rsidR="0088057A" w:rsidRPr="00F05CCE" w:rsidTr="00032929">
        <w:trPr>
          <w:cantSplit/>
        </w:trPr>
        <w:tc>
          <w:tcPr>
            <w:tcW w:w="4962" w:type="dxa"/>
            <w:tcBorders>
              <w:top w:val="nil"/>
              <w:bottom w:val="nil"/>
            </w:tcBorders>
          </w:tcPr>
          <w:p w:rsidR="0088057A" w:rsidRPr="00F05CCE" w:rsidRDefault="0088057A" w:rsidP="00986496">
            <w:pPr>
              <w:pStyle w:val="tabletext"/>
              <w:rPr>
                <w:b/>
                <w:bCs/>
              </w:rPr>
            </w:pPr>
            <w:r w:rsidRPr="00F05CCE">
              <w:t>Exposure of products or brands</w:t>
            </w:r>
          </w:p>
        </w:tc>
        <w:tc>
          <w:tcPr>
            <w:tcW w:w="1417" w:type="dxa"/>
            <w:tcBorders>
              <w:top w:val="nil"/>
              <w:bottom w:val="nil"/>
            </w:tcBorders>
          </w:tcPr>
          <w:p w:rsidR="0088057A" w:rsidRPr="00F05CCE" w:rsidRDefault="0088057A" w:rsidP="00986496">
            <w:pPr>
              <w:pStyle w:val="Tablenumberdectab"/>
            </w:pPr>
            <w:r w:rsidRPr="00F05CCE">
              <w:t>17</w:t>
            </w:r>
          </w:p>
        </w:tc>
        <w:tc>
          <w:tcPr>
            <w:tcW w:w="1134" w:type="dxa"/>
            <w:tcBorders>
              <w:top w:val="nil"/>
              <w:bottom w:val="nil"/>
            </w:tcBorders>
          </w:tcPr>
          <w:p w:rsidR="0088057A" w:rsidRPr="00F05CCE" w:rsidRDefault="0088057A" w:rsidP="00986496">
            <w:pPr>
              <w:pStyle w:val="Tablenumberdectab"/>
            </w:pPr>
            <w:r w:rsidRPr="00F05CCE">
              <w:t>34%</w:t>
            </w:r>
          </w:p>
        </w:tc>
      </w:tr>
      <w:tr w:rsidR="0088057A" w:rsidRPr="00F05CCE" w:rsidTr="00032929">
        <w:trPr>
          <w:cantSplit/>
        </w:trPr>
        <w:tc>
          <w:tcPr>
            <w:tcW w:w="4962" w:type="dxa"/>
            <w:tcBorders>
              <w:top w:val="nil"/>
            </w:tcBorders>
          </w:tcPr>
          <w:p w:rsidR="0088057A" w:rsidRPr="00F05CCE" w:rsidRDefault="0088057A" w:rsidP="00986496">
            <w:pPr>
              <w:pStyle w:val="tabletext"/>
              <w:rPr>
                <w:b/>
                <w:bCs/>
              </w:rPr>
            </w:pPr>
            <w:r w:rsidRPr="00F05CCE">
              <w:t>Opportunities for teachers to gain Industry/business experience</w:t>
            </w:r>
          </w:p>
        </w:tc>
        <w:tc>
          <w:tcPr>
            <w:tcW w:w="1417" w:type="dxa"/>
            <w:tcBorders>
              <w:top w:val="nil"/>
            </w:tcBorders>
          </w:tcPr>
          <w:p w:rsidR="0088057A" w:rsidRPr="00F05CCE" w:rsidRDefault="0088057A" w:rsidP="00986496">
            <w:pPr>
              <w:pStyle w:val="Tablenumberdectab"/>
            </w:pPr>
            <w:r w:rsidRPr="00F05CCE">
              <w:t>12</w:t>
            </w:r>
          </w:p>
        </w:tc>
        <w:tc>
          <w:tcPr>
            <w:tcW w:w="1134" w:type="dxa"/>
            <w:tcBorders>
              <w:top w:val="nil"/>
            </w:tcBorders>
          </w:tcPr>
          <w:p w:rsidR="0088057A" w:rsidRPr="00F05CCE" w:rsidRDefault="0088057A" w:rsidP="00986496">
            <w:pPr>
              <w:pStyle w:val="Tablenumberdectab"/>
            </w:pPr>
            <w:r w:rsidRPr="00F05CCE">
              <w:t>24%</w:t>
            </w:r>
          </w:p>
        </w:tc>
      </w:tr>
      <w:tr w:rsidR="0088057A" w:rsidRPr="00F05CCE" w:rsidTr="00032929">
        <w:trPr>
          <w:cantSplit/>
        </w:trPr>
        <w:tc>
          <w:tcPr>
            <w:tcW w:w="4962" w:type="dxa"/>
          </w:tcPr>
          <w:p w:rsidR="0088057A" w:rsidRPr="00986496" w:rsidRDefault="0088057A" w:rsidP="00986496">
            <w:pPr>
              <w:pStyle w:val="tabletext"/>
              <w:rPr>
                <w:b/>
                <w:bCs/>
              </w:rPr>
            </w:pPr>
            <w:r w:rsidRPr="00986496">
              <w:rPr>
                <w:b/>
                <w:bCs/>
              </w:rPr>
              <w:t>Total (multiple responses) 50</w:t>
            </w:r>
          </w:p>
        </w:tc>
        <w:tc>
          <w:tcPr>
            <w:tcW w:w="1417" w:type="dxa"/>
          </w:tcPr>
          <w:p w:rsidR="0088057A" w:rsidRPr="00986496" w:rsidRDefault="0088057A" w:rsidP="00986496">
            <w:pPr>
              <w:pStyle w:val="Tablenumberdectab"/>
              <w:rPr>
                <w:b/>
                <w:bCs/>
              </w:rPr>
            </w:pPr>
            <w:r w:rsidRPr="00986496">
              <w:rPr>
                <w:b/>
                <w:bCs/>
              </w:rPr>
              <w:t>213</w:t>
            </w:r>
          </w:p>
        </w:tc>
        <w:tc>
          <w:tcPr>
            <w:tcW w:w="1134" w:type="dxa"/>
          </w:tcPr>
          <w:p w:rsidR="0088057A" w:rsidRPr="00986496" w:rsidRDefault="0088057A" w:rsidP="00986496">
            <w:pPr>
              <w:pStyle w:val="Tablenumberdectab"/>
              <w:rPr>
                <w:b/>
                <w:bCs/>
              </w:rPr>
            </w:pPr>
          </w:p>
        </w:tc>
      </w:tr>
    </w:tbl>
    <w:p w:rsidR="0088057A" w:rsidRDefault="0088057A" w:rsidP="00C42CB0">
      <w:pPr>
        <w:pStyle w:val="BodyText"/>
      </w:pPr>
    </w:p>
    <w:p w:rsidR="00BA462B" w:rsidRPr="00BA462B" w:rsidRDefault="00BA462B" w:rsidP="00BA462B">
      <w:pPr>
        <w:pStyle w:val="Heading2"/>
      </w:pPr>
      <w:r>
        <w:br w:type="page"/>
      </w:r>
      <w:bookmarkStart w:id="7" w:name="_Toc255915399"/>
      <w:r w:rsidR="0088057A">
        <w:t>Public-private partnership</w:t>
      </w:r>
      <w:bookmarkEnd w:id="7"/>
    </w:p>
    <w:p w:rsidR="0088057A" w:rsidRPr="00F05CCE" w:rsidRDefault="0088057A" w:rsidP="0088057A">
      <w:pPr>
        <w:spacing w:after="0"/>
        <w:rPr>
          <w:b/>
          <w:szCs w:val="22"/>
        </w:rPr>
      </w:pPr>
      <w:r>
        <w:rPr>
          <w:b/>
          <w:szCs w:val="22"/>
        </w:rPr>
        <w:t xml:space="preserve">Table </w:t>
      </w:r>
      <w:r w:rsidR="00AE6768">
        <w:rPr>
          <w:b/>
          <w:szCs w:val="22"/>
        </w:rPr>
        <w:t>1.4.1</w:t>
      </w:r>
      <w:r>
        <w:rPr>
          <w:b/>
          <w:szCs w:val="22"/>
        </w:rPr>
        <w:t xml:space="preserve"> </w:t>
      </w:r>
      <w:r w:rsidRPr="00F05CCE">
        <w:rPr>
          <w:b/>
          <w:szCs w:val="22"/>
        </w:rPr>
        <w:t xml:space="preserve">Is your business involved </w:t>
      </w:r>
      <w:r>
        <w:rPr>
          <w:b/>
          <w:szCs w:val="22"/>
        </w:rPr>
        <w:t>in public-private partnerships?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1275"/>
        <w:gridCol w:w="1276"/>
      </w:tblGrid>
      <w:tr w:rsidR="0088057A" w:rsidRPr="00C96826" w:rsidTr="00032929">
        <w:trPr>
          <w:cantSplit/>
        </w:trPr>
        <w:tc>
          <w:tcPr>
            <w:tcW w:w="4962" w:type="dxa"/>
            <w:tcBorders>
              <w:bottom w:val="single" w:sz="4" w:space="0" w:color="000000"/>
            </w:tcBorders>
            <w:shd w:val="clear" w:color="auto" w:fill="E6E6E6"/>
          </w:tcPr>
          <w:p w:rsidR="0088057A" w:rsidRPr="00C96826" w:rsidRDefault="0088057A" w:rsidP="00C96826">
            <w:pPr>
              <w:pStyle w:val="tableheading"/>
              <w:jc w:val="left"/>
              <w:rPr>
                <w:rFonts w:cs="Arial"/>
                <w:bCs/>
                <w:szCs w:val="22"/>
              </w:rPr>
            </w:pPr>
          </w:p>
        </w:tc>
        <w:tc>
          <w:tcPr>
            <w:tcW w:w="1275" w:type="dxa"/>
            <w:tcBorders>
              <w:bottom w:val="single" w:sz="4" w:space="0" w:color="000000"/>
            </w:tcBorders>
            <w:shd w:val="clear" w:color="auto" w:fill="E6E6E6"/>
          </w:tcPr>
          <w:p w:rsidR="0088057A" w:rsidRPr="00C96826" w:rsidRDefault="0088057A" w:rsidP="00C96826">
            <w:pPr>
              <w:pStyle w:val="tableheading"/>
              <w:jc w:val="center"/>
              <w:rPr>
                <w:rFonts w:cs="Arial"/>
                <w:bCs/>
                <w:szCs w:val="22"/>
              </w:rPr>
            </w:pPr>
            <w:r w:rsidRPr="00C96826">
              <w:rPr>
                <w:rFonts w:cs="Arial"/>
                <w:bCs/>
                <w:szCs w:val="22"/>
              </w:rPr>
              <w:t>Number</w:t>
            </w:r>
          </w:p>
        </w:tc>
        <w:tc>
          <w:tcPr>
            <w:tcW w:w="1276" w:type="dxa"/>
            <w:tcBorders>
              <w:bottom w:val="single" w:sz="4" w:space="0" w:color="000000"/>
            </w:tcBorders>
            <w:shd w:val="clear" w:color="auto" w:fill="E6E6E6"/>
          </w:tcPr>
          <w:p w:rsidR="0088057A" w:rsidRPr="00C96826" w:rsidRDefault="0088057A" w:rsidP="00C96826">
            <w:pPr>
              <w:pStyle w:val="tableheading"/>
              <w:jc w:val="center"/>
              <w:rPr>
                <w:rFonts w:cs="Arial"/>
                <w:bCs/>
                <w:szCs w:val="22"/>
              </w:rPr>
            </w:pPr>
            <w:r w:rsidRPr="00C96826">
              <w:rPr>
                <w:rFonts w:cs="Arial"/>
                <w:bCs/>
                <w:szCs w:val="22"/>
              </w:rPr>
              <w:t>%</w:t>
            </w:r>
          </w:p>
        </w:tc>
      </w:tr>
      <w:tr w:rsidR="0088057A" w:rsidRPr="00F05CCE" w:rsidTr="00032929">
        <w:trPr>
          <w:cantSplit/>
        </w:trPr>
        <w:tc>
          <w:tcPr>
            <w:tcW w:w="4962" w:type="dxa"/>
            <w:tcBorders>
              <w:bottom w:val="nil"/>
            </w:tcBorders>
          </w:tcPr>
          <w:p w:rsidR="0088057A" w:rsidRPr="00F05CCE" w:rsidRDefault="0088057A" w:rsidP="00C96826">
            <w:pPr>
              <w:pStyle w:val="tabletext"/>
            </w:pPr>
            <w:r w:rsidRPr="00F05CCE">
              <w:t>No</w:t>
            </w:r>
          </w:p>
        </w:tc>
        <w:tc>
          <w:tcPr>
            <w:tcW w:w="1275" w:type="dxa"/>
            <w:tcBorders>
              <w:bottom w:val="nil"/>
            </w:tcBorders>
          </w:tcPr>
          <w:p w:rsidR="0088057A" w:rsidRPr="00F05CCE" w:rsidRDefault="0088057A" w:rsidP="00C96826">
            <w:pPr>
              <w:pStyle w:val="Tablenumberdectab"/>
            </w:pPr>
            <w:r>
              <w:t>56</w:t>
            </w:r>
          </w:p>
        </w:tc>
        <w:tc>
          <w:tcPr>
            <w:tcW w:w="1276" w:type="dxa"/>
            <w:tcBorders>
              <w:bottom w:val="nil"/>
            </w:tcBorders>
          </w:tcPr>
          <w:p w:rsidR="0088057A" w:rsidRPr="00F05CCE" w:rsidRDefault="0088057A" w:rsidP="00C96826">
            <w:pPr>
              <w:pStyle w:val="Tablenumberdectab"/>
            </w:pPr>
            <w:r>
              <w:t>85</w:t>
            </w:r>
            <w:r w:rsidRPr="00F05CCE">
              <w:t>%</w:t>
            </w:r>
          </w:p>
        </w:tc>
      </w:tr>
      <w:tr w:rsidR="0088057A" w:rsidRPr="00F05CCE" w:rsidTr="00032929">
        <w:trPr>
          <w:cantSplit/>
        </w:trPr>
        <w:tc>
          <w:tcPr>
            <w:tcW w:w="4962" w:type="dxa"/>
            <w:tcBorders>
              <w:top w:val="nil"/>
              <w:bottom w:val="nil"/>
            </w:tcBorders>
          </w:tcPr>
          <w:p w:rsidR="0088057A" w:rsidRPr="00F05CCE" w:rsidRDefault="0088057A" w:rsidP="00C96826">
            <w:pPr>
              <w:pStyle w:val="tabletext"/>
            </w:pPr>
            <w:r w:rsidRPr="00F05CCE">
              <w:t>Yes</w:t>
            </w:r>
          </w:p>
        </w:tc>
        <w:tc>
          <w:tcPr>
            <w:tcW w:w="1275" w:type="dxa"/>
            <w:tcBorders>
              <w:top w:val="nil"/>
              <w:bottom w:val="nil"/>
            </w:tcBorders>
          </w:tcPr>
          <w:p w:rsidR="0088057A" w:rsidRPr="00F05CCE" w:rsidRDefault="0088057A" w:rsidP="00C96826">
            <w:pPr>
              <w:pStyle w:val="Tablenumberdectab"/>
            </w:pPr>
            <w:r w:rsidRPr="00F05CCE">
              <w:t>8</w:t>
            </w:r>
          </w:p>
        </w:tc>
        <w:tc>
          <w:tcPr>
            <w:tcW w:w="1276" w:type="dxa"/>
            <w:tcBorders>
              <w:top w:val="nil"/>
              <w:bottom w:val="nil"/>
            </w:tcBorders>
          </w:tcPr>
          <w:p w:rsidR="0088057A" w:rsidRPr="00F05CCE" w:rsidRDefault="0088057A" w:rsidP="00C96826">
            <w:pPr>
              <w:pStyle w:val="Tablenumberdectab"/>
            </w:pPr>
            <w:r>
              <w:t>12</w:t>
            </w:r>
            <w:r w:rsidRPr="00F05CCE">
              <w:t>%</w:t>
            </w:r>
          </w:p>
        </w:tc>
      </w:tr>
      <w:tr w:rsidR="0088057A" w:rsidRPr="00F05CCE" w:rsidTr="00032929">
        <w:trPr>
          <w:cantSplit/>
        </w:trPr>
        <w:tc>
          <w:tcPr>
            <w:tcW w:w="4962" w:type="dxa"/>
            <w:tcBorders>
              <w:top w:val="nil"/>
            </w:tcBorders>
          </w:tcPr>
          <w:p w:rsidR="0088057A" w:rsidRPr="00F05CCE" w:rsidRDefault="0088057A" w:rsidP="00C96826">
            <w:pPr>
              <w:pStyle w:val="tabletext"/>
            </w:pPr>
            <w:r>
              <w:t>No response</w:t>
            </w:r>
          </w:p>
        </w:tc>
        <w:tc>
          <w:tcPr>
            <w:tcW w:w="1275" w:type="dxa"/>
            <w:tcBorders>
              <w:top w:val="nil"/>
            </w:tcBorders>
          </w:tcPr>
          <w:p w:rsidR="0088057A" w:rsidRPr="00F05CCE" w:rsidRDefault="0088057A" w:rsidP="00C96826">
            <w:pPr>
              <w:pStyle w:val="Tablenumberdectab"/>
            </w:pPr>
            <w:r>
              <w:t>2</w:t>
            </w:r>
          </w:p>
        </w:tc>
        <w:tc>
          <w:tcPr>
            <w:tcW w:w="1276" w:type="dxa"/>
            <w:tcBorders>
              <w:top w:val="nil"/>
            </w:tcBorders>
          </w:tcPr>
          <w:p w:rsidR="0088057A" w:rsidRPr="00F05CCE" w:rsidRDefault="0088057A" w:rsidP="00C96826">
            <w:pPr>
              <w:pStyle w:val="Tablenumberdectab"/>
            </w:pPr>
            <w:r>
              <w:t>3%</w:t>
            </w:r>
          </w:p>
        </w:tc>
      </w:tr>
      <w:tr w:rsidR="0088057A" w:rsidRPr="00F05CCE" w:rsidTr="00032929">
        <w:trPr>
          <w:cantSplit/>
        </w:trPr>
        <w:tc>
          <w:tcPr>
            <w:tcW w:w="4962" w:type="dxa"/>
          </w:tcPr>
          <w:p w:rsidR="0088057A" w:rsidRPr="00C96826" w:rsidRDefault="0088057A" w:rsidP="00C96826">
            <w:pPr>
              <w:pStyle w:val="tabletext"/>
              <w:rPr>
                <w:b/>
                <w:bCs/>
              </w:rPr>
            </w:pPr>
            <w:r w:rsidRPr="00C96826">
              <w:rPr>
                <w:b/>
                <w:bCs/>
              </w:rPr>
              <w:t>Total</w:t>
            </w:r>
          </w:p>
        </w:tc>
        <w:tc>
          <w:tcPr>
            <w:tcW w:w="1275" w:type="dxa"/>
          </w:tcPr>
          <w:p w:rsidR="0088057A" w:rsidRPr="00C96826" w:rsidRDefault="0088057A" w:rsidP="00C96826">
            <w:pPr>
              <w:pStyle w:val="Tablenumberdectab"/>
              <w:rPr>
                <w:b/>
                <w:bCs/>
              </w:rPr>
            </w:pPr>
            <w:r w:rsidRPr="00C96826">
              <w:rPr>
                <w:b/>
                <w:bCs/>
              </w:rPr>
              <w:t>66</w:t>
            </w:r>
          </w:p>
        </w:tc>
        <w:tc>
          <w:tcPr>
            <w:tcW w:w="1276" w:type="dxa"/>
          </w:tcPr>
          <w:p w:rsidR="0088057A" w:rsidRPr="00C96826" w:rsidRDefault="0088057A" w:rsidP="00C96826">
            <w:pPr>
              <w:pStyle w:val="Tablenumberdectab"/>
              <w:rPr>
                <w:b/>
                <w:bCs/>
              </w:rPr>
            </w:pPr>
            <w:r w:rsidRPr="00C96826">
              <w:rPr>
                <w:b/>
                <w:bCs/>
              </w:rPr>
              <w:t>100%</w:t>
            </w:r>
          </w:p>
        </w:tc>
      </w:tr>
    </w:tbl>
    <w:p w:rsidR="0088057A" w:rsidRPr="00F05CCE" w:rsidRDefault="0088057A" w:rsidP="00986496">
      <w:pPr>
        <w:pStyle w:val="BodyText"/>
      </w:pPr>
    </w:p>
    <w:p w:rsidR="0088057A" w:rsidRPr="00F05CCE" w:rsidRDefault="0088057A" w:rsidP="0088057A">
      <w:pPr>
        <w:spacing w:after="0"/>
        <w:rPr>
          <w:b/>
          <w:szCs w:val="22"/>
        </w:rPr>
      </w:pPr>
      <w:r>
        <w:rPr>
          <w:b/>
          <w:szCs w:val="22"/>
        </w:rPr>
        <w:t xml:space="preserve">Table </w:t>
      </w:r>
      <w:r w:rsidR="00AE6768">
        <w:rPr>
          <w:b/>
          <w:szCs w:val="22"/>
        </w:rPr>
        <w:t>1.4.2</w:t>
      </w:r>
      <w:r>
        <w:rPr>
          <w:b/>
          <w:szCs w:val="22"/>
        </w:rPr>
        <w:t xml:space="preserve"> </w:t>
      </w:r>
      <w:r w:rsidRPr="00F05CCE">
        <w:rPr>
          <w:b/>
          <w:szCs w:val="22"/>
        </w:rPr>
        <w:t>Public-private partnerships by business size</w:t>
      </w:r>
    </w:p>
    <w:tbl>
      <w:tblP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1275"/>
        <w:gridCol w:w="1276"/>
      </w:tblGrid>
      <w:tr w:rsidR="0088057A" w:rsidRPr="00C96826" w:rsidTr="00032929">
        <w:trPr>
          <w:cantSplit/>
        </w:trPr>
        <w:tc>
          <w:tcPr>
            <w:tcW w:w="4962" w:type="dxa"/>
            <w:tcBorders>
              <w:bottom w:val="single" w:sz="4" w:space="0" w:color="000000"/>
            </w:tcBorders>
            <w:shd w:val="clear" w:color="auto" w:fill="E6E6E6"/>
          </w:tcPr>
          <w:p w:rsidR="0088057A" w:rsidRPr="00C96826" w:rsidRDefault="0088057A" w:rsidP="00C96826">
            <w:pPr>
              <w:pStyle w:val="tableheading"/>
              <w:jc w:val="left"/>
              <w:rPr>
                <w:bCs/>
                <w:szCs w:val="22"/>
              </w:rPr>
            </w:pPr>
            <w:r w:rsidRPr="00C96826">
              <w:rPr>
                <w:bCs/>
                <w:szCs w:val="22"/>
              </w:rPr>
              <w:t>Size</w:t>
            </w:r>
          </w:p>
        </w:tc>
        <w:tc>
          <w:tcPr>
            <w:tcW w:w="1275" w:type="dxa"/>
            <w:tcBorders>
              <w:bottom w:val="single" w:sz="4" w:space="0" w:color="000000"/>
            </w:tcBorders>
            <w:shd w:val="clear" w:color="auto" w:fill="E6E6E6"/>
          </w:tcPr>
          <w:p w:rsidR="0088057A" w:rsidRPr="00C96826" w:rsidRDefault="0088057A" w:rsidP="00C96826">
            <w:pPr>
              <w:pStyle w:val="tableheading"/>
              <w:jc w:val="center"/>
              <w:rPr>
                <w:bCs/>
                <w:szCs w:val="22"/>
              </w:rPr>
            </w:pPr>
            <w:r w:rsidRPr="00C96826">
              <w:rPr>
                <w:bCs/>
                <w:szCs w:val="22"/>
              </w:rPr>
              <w:t>Number</w:t>
            </w:r>
          </w:p>
        </w:tc>
        <w:tc>
          <w:tcPr>
            <w:tcW w:w="1276" w:type="dxa"/>
            <w:tcBorders>
              <w:bottom w:val="single" w:sz="4" w:space="0" w:color="000000"/>
            </w:tcBorders>
            <w:shd w:val="clear" w:color="auto" w:fill="E6E6E6"/>
          </w:tcPr>
          <w:p w:rsidR="0088057A" w:rsidRPr="00C96826" w:rsidRDefault="0088057A" w:rsidP="00C96826">
            <w:pPr>
              <w:pStyle w:val="tableheading"/>
              <w:jc w:val="center"/>
              <w:rPr>
                <w:bCs/>
                <w:szCs w:val="22"/>
              </w:rPr>
            </w:pPr>
            <w:r w:rsidRPr="00C96826">
              <w:rPr>
                <w:bCs/>
                <w:szCs w:val="22"/>
              </w:rPr>
              <w:t>%</w:t>
            </w:r>
          </w:p>
        </w:tc>
      </w:tr>
      <w:tr w:rsidR="0088057A" w:rsidRPr="00F05CCE" w:rsidTr="00032929">
        <w:trPr>
          <w:cantSplit/>
        </w:trPr>
        <w:tc>
          <w:tcPr>
            <w:tcW w:w="4962" w:type="dxa"/>
            <w:tcBorders>
              <w:bottom w:val="nil"/>
            </w:tcBorders>
          </w:tcPr>
          <w:p w:rsidR="0088057A" w:rsidRPr="00F05CCE" w:rsidRDefault="0088057A" w:rsidP="00C96826">
            <w:pPr>
              <w:pStyle w:val="tabletext"/>
            </w:pPr>
            <w:r w:rsidRPr="00F05CCE">
              <w:t>Large (200 or more employees)</w:t>
            </w:r>
          </w:p>
        </w:tc>
        <w:tc>
          <w:tcPr>
            <w:tcW w:w="1275" w:type="dxa"/>
            <w:tcBorders>
              <w:bottom w:val="nil"/>
            </w:tcBorders>
          </w:tcPr>
          <w:p w:rsidR="0088057A" w:rsidRPr="00F05CCE" w:rsidRDefault="0088057A" w:rsidP="00C96826">
            <w:pPr>
              <w:pStyle w:val="Tablenumberdectab"/>
            </w:pPr>
            <w:r w:rsidRPr="00F05CCE">
              <w:t>5</w:t>
            </w:r>
          </w:p>
        </w:tc>
        <w:tc>
          <w:tcPr>
            <w:tcW w:w="1276" w:type="dxa"/>
            <w:tcBorders>
              <w:bottom w:val="nil"/>
            </w:tcBorders>
          </w:tcPr>
          <w:p w:rsidR="0088057A" w:rsidRPr="00F05CCE" w:rsidRDefault="0088057A" w:rsidP="00C96826">
            <w:pPr>
              <w:pStyle w:val="Tablenumberdectab"/>
            </w:pPr>
            <w:r w:rsidRPr="00F05CCE">
              <w:t>63%</w:t>
            </w:r>
          </w:p>
        </w:tc>
      </w:tr>
      <w:tr w:rsidR="0088057A" w:rsidRPr="00F05CCE" w:rsidTr="00032929">
        <w:trPr>
          <w:cantSplit/>
        </w:trPr>
        <w:tc>
          <w:tcPr>
            <w:tcW w:w="4962" w:type="dxa"/>
            <w:tcBorders>
              <w:top w:val="nil"/>
              <w:bottom w:val="nil"/>
            </w:tcBorders>
          </w:tcPr>
          <w:p w:rsidR="0088057A" w:rsidRPr="00534599" w:rsidRDefault="0088057A" w:rsidP="00C96826">
            <w:pPr>
              <w:pStyle w:val="tabletext"/>
            </w:pPr>
            <w:r w:rsidRPr="00534599">
              <w:t>Medium (20-199)</w:t>
            </w:r>
          </w:p>
        </w:tc>
        <w:tc>
          <w:tcPr>
            <w:tcW w:w="1275" w:type="dxa"/>
            <w:tcBorders>
              <w:top w:val="nil"/>
              <w:bottom w:val="nil"/>
            </w:tcBorders>
          </w:tcPr>
          <w:p w:rsidR="0088057A" w:rsidRPr="00F05CCE" w:rsidRDefault="0088057A" w:rsidP="00C96826">
            <w:pPr>
              <w:pStyle w:val="Tablenumberdectab"/>
            </w:pPr>
            <w:r w:rsidRPr="00F05CCE">
              <w:t>2</w:t>
            </w:r>
          </w:p>
        </w:tc>
        <w:tc>
          <w:tcPr>
            <w:tcW w:w="1276" w:type="dxa"/>
            <w:tcBorders>
              <w:top w:val="nil"/>
              <w:bottom w:val="nil"/>
            </w:tcBorders>
          </w:tcPr>
          <w:p w:rsidR="0088057A" w:rsidRPr="00F05CCE" w:rsidRDefault="0088057A" w:rsidP="00C96826">
            <w:pPr>
              <w:pStyle w:val="Tablenumberdectab"/>
            </w:pPr>
            <w:r w:rsidRPr="00F05CCE">
              <w:t>25%</w:t>
            </w:r>
          </w:p>
        </w:tc>
      </w:tr>
      <w:tr w:rsidR="0088057A" w:rsidRPr="00F05CCE" w:rsidTr="00032929">
        <w:trPr>
          <w:cantSplit/>
        </w:trPr>
        <w:tc>
          <w:tcPr>
            <w:tcW w:w="4962" w:type="dxa"/>
            <w:tcBorders>
              <w:top w:val="nil"/>
            </w:tcBorders>
          </w:tcPr>
          <w:p w:rsidR="0088057A" w:rsidRPr="00F05CCE" w:rsidRDefault="0088057A" w:rsidP="00C96826">
            <w:pPr>
              <w:pStyle w:val="tabletext"/>
            </w:pPr>
            <w:r w:rsidRPr="00F05CCE">
              <w:t>Small (5-19)</w:t>
            </w:r>
          </w:p>
        </w:tc>
        <w:tc>
          <w:tcPr>
            <w:tcW w:w="1275" w:type="dxa"/>
            <w:tcBorders>
              <w:top w:val="nil"/>
            </w:tcBorders>
          </w:tcPr>
          <w:p w:rsidR="0088057A" w:rsidRPr="00F05CCE" w:rsidRDefault="0088057A" w:rsidP="00C96826">
            <w:pPr>
              <w:pStyle w:val="Tablenumberdectab"/>
            </w:pPr>
            <w:r w:rsidRPr="00F05CCE">
              <w:t>1</w:t>
            </w:r>
          </w:p>
        </w:tc>
        <w:tc>
          <w:tcPr>
            <w:tcW w:w="1276" w:type="dxa"/>
            <w:tcBorders>
              <w:top w:val="nil"/>
            </w:tcBorders>
          </w:tcPr>
          <w:p w:rsidR="0088057A" w:rsidRPr="00F05CCE" w:rsidRDefault="0088057A" w:rsidP="00C96826">
            <w:pPr>
              <w:pStyle w:val="Tablenumberdectab"/>
            </w:pPr>
            <w:r w:rsidRPr="00F05CCE">
              <w:t>12%</w:t>
            </w:r>
          </w:p>
        </w:tc>
      </w:tr>
      <w:tr w:rsidR="0088057A" w:rsidRPr="00F05CCE" w:rsidTr="00032929">
        <w:trPr>
          <w:cantSplit/>
        </w:trPr>
        <w:tc>
          <w:tcPr>
            <w:tcW w:w="4962" w:type="dxa"/>
          </w:tcPr>
          <w:p w:rsidR="0088057A" w:rsidRPr="00C96826" w:rsidRDefault="0088057A" w:rsidP="00C96826">
            <w:pPr>
              <w:pStyle w:val="tabletext"/>
              <w:rPr>
                <w:b/>
                <w:bCs/>
              </w:rPr>
            </w:pPr>
            <w:r w:rsidRPr="00C96826">
              <w:rPr>
                <w:b/>
                <w:bCs/>
              </w:rPr>
              <w:t>Total</w:t>
            </w:r>
          </w:p>
        </w:tc>
        <w:tc>
          <w:tcPr>
            <w:tcW w:w="1275" w:type="dxa"/>
          </w:tcPr>
          <w:p w:rsidR="0088057A" w:rsidRPr="00C96826" w:rsidRDefault="0088057A" w:rsidP="00C96826">
            <w:pPr>
              <w:pStyle w:val="Tablenumberdectab"/>
              <w:rPr>
                <w:b/>
                <w:bCs/>
              </w:rPr>
            </w:pPr>
            <w:r w:rsidRPr="00C96826">
              <w:rPr>
                <w:b/>
                <w:bCs/>
              </w:rPr>
              <w:t>8</w:t>
            </w:r>
          </w:p>
        </w:tc>
        <w:tc>
          <w:tcPr>
            <w:tcW w:w="1276" w:type="dxa"/>
          </w:tcPr>
          <w:p w:rsidR="0088057A" w:rsidRPr="00C96826" w:rsidRDefault="0088057A" w:rsidP="00C96826">
            <w:pPr>
              <w:pStyle w:val="Tablenumberdectab"/>
              <w:rPr>
                <w:b/>
                <w:bCs/>
              </w:rPr>
            </w:pPr>
            <w:r w:rsidRPr="00C96826">
              <w:rPr>
                <w:b/>
                <w:bCs/>
              </w:rPr>
              <w:t>100%</w:t>
            </w:r>
          </w:p>
        </w:tc>
      </w:tr>
    </w:tbl>
    <w:p w:rsidR="0088057A" w:rsidRDefault="0088057A" w:rsidP="00986496">
      <w:pPr>
        <w:pStyle w:val="BodyText"/>
      </w:pPr>
    </w:p>
    <w:p w:rsidR="0088057A" w:rsidRDefault="00AE6768" w:rsidP="0088057A">
      <w:pPr>
        <w:spacing w:after="120"/>
        <w:rPr>
          <w:b/>
          <w:szCs w:val="22"/>
        </w:rPr>
      </w:pPr>
      <w:r>
        <w:rPr>
          <w:b/>
          <w:szCs w:val="22"/>
        </w:rPr>
        <w:t>Table 1.4.3</w:t>
      </w:r>
      <w:r w:rsidR="0088057A">
        <w:rPr>
          <w:b/>
          <w:szCs w:val="22"/>
        </w:rPr>
        <w:t xml:space="preserve"> </w:t>
      </w:r>
      <w:r w:rsidR="0088057A" w:rsidRPr="00F05CCE">
        <w:rPr>
          <w:b/>
          <w:szCs w:val="22"/>
        </w:rPr>
        <w:t>Public-private partnerships by</w:t>
      </w:r>
      <w:r w:rsidR="0088057A">
        <w:rPr>
          <w:b/>
          <w:szCs w:val="22"/>
        </w:rPr>
        <w:t xml:space="preserve"> Industry </w:t>
      </w:r>
    </w:p>
    <w:tbl>
      <w:tblP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1275"/>
        <w:gridCol w:w="1276"/>
      </w:tblGrid>
      <w:tr w:rsidR="0088057A" w:rsidRPr="00C96826" w:rsidTr="00032929">
        <w:trPr>
          <w:cantSplit/>
        </w:trPr>
        <w:tc>
          <w:tcPr>
            <w:tcW w:w="4962" w:type="dxa"/>
            <w:tcBorders>
              <w:bottom w:val="single" w:sz="4" w:space="0" w:color="000000"/>
            </w:tcBorders>
            <w:shd w:val="clear" w:color="auto" w:fill="E6E6E6"/>
          </w:tcPr>
          <w:p w:rsidR="0088057A" w:rsidRPr="00C96826" w:rsidRDefault="0088057A" w:rsidP="00C96826">
            <w:pPr>
              <w:pStyle w:val="tableheading"/>
              <w:jc w:val="center"/>
              <w:rPr>
                <w:bCs/>
                <w:szCs w:val="22"/>
              </w:rPr>
            </w:pPr>
            <w:r w:rsidRPr="00C96826">
              <w:rPr>
                <w:bCs/>
                <w:szCs w:val="22"/>
              </w:rPr>
              <w:t>Industry</w:t>
            </w:r>
          </w:p>
        </w:tc>
        <w:tc>
          <w:tcPr>
            <w:tcW w:w="1275" w:type="dxa"/>
            <w:tcBorders>
              <w:bottom w:val="single" w:sz="4" w:space="0" w:color="000000"/>
            </w:tcBorders>
            <w:shd w:val="clear" w:color="auto" w:fill="E6E6E6"/>
          </w:tcPr>
          <w:p w:rsidR="0088057A" w:rsidRPr="00C96826" w:rsidRDefault="0088057A" w:rsidP="00C96826">
            <w:pPr>
              <w:pStyle w:val="tableheading"/>
              <w:jc w:val="center"/>
              <w:rPr>
                <w:bCs/>
                <w:szCs w:val="22"/>
              </w:rPr>
            </w:pPr>
            <w:r w:rsidRPr="00C96826">
              <w:rPr>
                <w:bCs/>
                <w:szCs w:val="22"/>
              </w:rPr>
              <w:t>Number</w:t>
            </w:r>
          </w:p>
        </w:tc>
        <w:tc>
          <w:tcPr>
            <w:tcW w:w="1276" w:type="dxa"/>
            <w:tcBorders>
              <w:bottom w:val="single" w:sz="4" w:space="0" w:color="000000"/>
            </w:tcBorders>
            <w:shd w:val="clear" w:color="auto" w:fill="E6E6E6"/>
          </w:tcPr>
          <w:p w:rsidR="0088057A" w:rsidRPr="00C96826" w:rsidRDefault="0088057A" w:rsidP="00C96826">
            <w:pPr>
              <w:pStyle w:val="tableheading"/>
              <w:jc w:val="center"/>
              <w:rPr>
                <w:bCs/>
                <w:szCs w:val="22"/>
              </w:rPr>
            </w:pPr>
            <w:r w:rsidRPr="00C96826">
              <w:rPr>
                <w:bCs/>
                <w:szCs w:val="22"/>
              </w:rPr>
              <w:t>%</w:t>
            </w:r>
          </w:p>
        </w:tc>
      </w:tr>
      <w:tr w:rsidR="0088057A" w:rsidRPr="00F05CCE" w:rsidTr="00032929">
        <w:trPr>
          <w:cantSplit/>
        </w:trPr>
        <w:tc>
          <w:tcPr>
            <w:tcW w:w="4962" w:type="dxa"/>
            <w:tcBorders>
              <w:bottom w:val="nil"/>
            </w:tcBorders>
          </w:tcPr>
          <w:p w:rsidR="0088057A" w:rsidRPr="00F05CCE" w:rsidRDefault="0088057A" w:rsidP="00C96826">
            <w:pPr>
              <w:pStyle w:val="tabletext"/>
            </w:pPr>
            <w:r>
              <w:t>Mining</w:t>
            </w:r>
          </w:p>
        </w:tc>
        <w:tc>
          <w:tcPr>
            <w:tcW w:w="1275" w:type="dxa"/>
            <w:tcBorders>
              <w:bottom w:val="nil"/>
            </w:tcBorders>
          </w:tcPr>
          <w:p w:rsidR="0088057A" w:rsidRPr="00F05CCE" w:rsidRDefault="0088057A" w:rsidP="00C96826">
            <w:pPr>
              <w:pStyle w:val="Tablenumberdectab"/>
            </w:pPr>
            <w:r>
              <w:t>3</w:t>
            </w:r>
          </w:p>
        </w:tc>
        <w:tc>
          <w:tcPr>
            <w:tcW w:w="1276" w:type="dxa"/>
            <w:tcBorders>
              <w:bottom w:val="nil"/>
            </w:tcBorders>
          </w:tcPr>
          <w:p w:rsidR="0088057A" w:rsidRPr="00F05CCE" w:rsidRDefault="0088057A" w:rsidP="00C96826">
            <w:pPr>
              <w:pStyle w:val="Tablenumberdectab"/>
            </w:pPr>
            <w:r>
              <w:t>38%</w:t>
            </w:r>
          </w:p>
        </w:tc>
      </w:tr>
      <w:tr w:rsidR="0088057A" w:rsidRPr="00F05CCE" w:rsidTr="00032929">
        <w:trPr>
          <w:cantSplit/>
        </w:trPr>
        <w:tc>
          <w:tcPr>
            <w:tcW w:w="4962" w:type="dxa"/>
            <w:tcBorders>
              <w:top w:val="nil"/>
              <w:bottom w:val="nil"/>
            </w:tcBorders>
          </w:tcPr>
          <w:p w:rsidR="0088057A" w:rsidRPr="00964E75" w:rsidRDefault="0088057A" w:rsidP="00C96826">
            <w:pPr>
              <w:pStyle w:val="tabletext"/>
            </w:pPr>
            <w:r w:rsidRPr="00964E75">
              <w:t>Manufacturing</w:t>
            </w:r>
          </w:p>
        </w:tc>
        <w:tc>
          <w:tcPr>
            <w:tcW w:w="1275" w:type="dxa"/>
            <w:tcBorders>
              <w:top w:val="nil"/>
              <w:bottom w:val="nil"/>
            </w:tcBorders>
          </w:tcPr>
          <w:p w:rsidR="0088057A" w:rsidRPr="00F05CCE" w:rsidRDefault="0088057A" w:rsidP="00C96826">
            <w:pPr>
              <w:pStyle w:val="Tablenumberdectab"/>
            </w:pPr>
            <w:r>
              <w:t>2</w:t>
            </w:r>
          </w:p>
        </w:tc>
        <w:tc>
          <w:tcPr>
            <w:tcW w:w="1276" w:type="dxa"/>
            <w:tcBorders>
              <w:top w:val="nil"/>
              <w:bottom w:val="nil"/>
            </w:tcBorders>
          </w:tcPr>
          <w:p w:rsidR="0088057A" w:rsidRPr="00F05CCE" w:rsidRDefault="0088057A" w:rsidP="00C96826">
            <w:pPr>
              <w:pStyle w:val="Tablenumberdectab"/>
            </w:pPr>
            <w:r>
              <w:t>25%</w:t>
            </w:r>
          </w:p>
        </w:tc>
      </w:tr>
      <w:tr w:rsidR="0088057A" w:rsidRPr="00F05CCE" w:rsidTr="00032929">
        <w:trPr>
          <w:cantSplit/>
        </w:trPr>
        <w:tc>
          <w:tcPr>
            <w:tcW w:w="4962" w:type="dxa"/>
            <w:tcBorders>
              <w:top w:val="nil"/>
              <w:bottom w:val="nil"/>
            </w:tcBorders>
          </w:tcPr>
          <w:p w:rsidR="0088057A" w:rsidRPr="00964E75" w:rsidRDefault="0088057A" w:rsidP="00C96826">
            <w:pPr>
              <w:pStyle w:val="tabletext"/>
            </w:pPr>
            <w:r>
              <w:t>Communication services</w:t>
            </w:r>
          </w:p>
        </w:tc>
        <w:tc>
          <w:tcPr>
            <w:tcW w:w="1275" w:type="dxa"/>
            <w:tcBorders>
              <w:top w:val="nil"/>
              <w:bottom w:val="nil"/>
            </w:tcBorders>
          </w:tcPr>
          <w:p w:rsidR="0088057A" w:rsidRPr="00F05CCE" w:rsidRDefault="0088057A" w:rsidP="00C96826">
            <w:pPr>
              <w:pStyle w:val="Tablenumberdectab"/>
            </w:pPr>
            <w:r>
              <w:t>1</w:t>
            </w:r>
          </w:p>
        </w:tc>
        <w:tc>
          <w:tcPr>
            <w:tcW w:w="1276" w:type="dxa"/>
            <w:tcBorders>
              <w:top w:val="nil"/>
              <w:bottom w:val="nil"/>
            </w:tcBorders>
          </w:tcPr>
          <w:p w:rsidR="0088057A" w:rsidRPr="00F05CCE" w:rsidRDefault="0088057A" w:rsidP="00C96826">
            <w:pPr>
              <w:pStyle w:val="Tablenumberdectab"/>
            </w:pPr>
            <w:r>
              <w:t>12%</w:t>
            </w:r>
          </w:p>
        </w:tc>
      </w:tr>
      <w:tr w:rsidR="0088057A" w:rsidRPr="00F05CCE" w:rsidTr="00032929">
        <w:trPr>
          <w:cantSplit/>
        </w:trPr>
        <w:tc>
          <w:tcPr>
            <w:tcW w:w="4962" w:type="dxa"/>
            <w:tcBorders>
              <w:top w:val="nil"/>
              <w:bottom w:val="nil"/>
            </w:tcBorders>
          </w:tcPr>
          <w:p w:rsidR="0088057A" w:rsidRPr="00964E75" w:rsidRDefault="0088057A" w:rsidP="00C96826">
            <w:pPr>
              <w:pStyle w:val="tabletext"/>
            </w:pPr>
            <w:r>
              <w:t>Culture &amp; recreational services</w:t>
            </w:r>
          </w:p>
        </w:tc>
        <w:tc>
          <w:tcPr>
            <w:tcW w:w="1275" w:type="dxa"/>
            <w:tcBorders>
              <w:top w:val="nil"/>
              <w:bottom w:val="nil"/>
            </w:tcBorders>
          </w:tcPr>
          <w:p w:rsidR="0088057A" w:rsidRPr="00964E75" w:rsidRDefault="0088057A" w:rsidP="00C96826">
            <w:pPr>
              <w:pStyle w:val="Tablenumberdectab"/>
            </w:pPr>
            <w:r w:rsidRPr="00964E75">
              <w:t>1</w:t>
            </w:r>
          </w:p>
        </w:tc>
        <w:tc>
          <w:tcPr>
            <w:tcW w:w="1276" w:type="dxa"/>
            <w:tcBorders>
              <w:top w:val="nil"/>
              <w:bottom w:val="nil"/>
            </w:tcBorders>
          </w:tcPr>
          <w:p w:rsidR="0088057A" w:rsidRPr="00964E75" w:rsidRDefault="0088057A" w:rsidP="00C96826">
            <w:pPr>
              <w:pStyle w:val="Tablenumberdectab"/>
            </w:pPr>
            <w:r>
              <w:t>12%</w:t>
            </w:r>
          </w:p>
        </w:tc>
      </w:tr>
      <w:tr w:rsidR="0088057A" w:rsidRPr="00F05CCE" w:rsidTr="00032929">
        <w:trPr>
          <w:cantSplit/>
        </w:trPr>
        <w:tc>
          <w:tcPr>
            <w:tcW w:w="4962" w:type="dxa"/>
            <w:tcBorders>
              <w:top w:val="nil"/>
            </w:tcBorders>
          </w:tcPr>
          <w:p w:rsidR="0088057A" w:rsidRPr="00964E75" w:rsidRDefault="0088057A" w:rsidP="00C96826">
            <w:pPr>
              <w:pStyle w:val="tabletext"/>
            </w:pPr>
            <w:r>
              <w:t>Electricity, gas, water supply</w:t>
            </w:r>
          </w:p>
        </w:tc>
        <w:tc>
          <w:tcPr>
            <w:tcW w:w="1275" w:type="dxa"/>
            <w:tcBorders>
              <w:top w:val="nil"/>
            </w:tcBorders>
          </w:tcPr>
          <w:p w:rsidR="0088057A" w:rsidRPr="00964E75" w:rsidRDefault="0088057A" w:rsidP="00C96826">
            <w:pPr>
              <w:pStyle w:val="Tablenumberdectab"/>
            </w:pPr>
            <w:r w:rsidRPr="00964E75">
              <w:t>1</w:t>
            </w:r>
          </w:p>
        </w:tc>
        <w:tc>
          <w:tcPr>
            <w:tcW w:w="1276" w:type="dxa"/>
            <w:tcBorders>
              <w:top w:val="nil"/>
            </w:tcBorders>
          </w:tcPr>
          <w:p w:rsidR="0088057A" w:rsidRPr="00964E75" w:rsidRDefault="0088057A" w:rsidP="00C96826">
            <w:pPr>
              <w:pStyle w:val="Tablenumberdectab"/>
            </w:pPr>
            <w:r>
              <w:t>12%</w:t>
            </w:r>
          </w:p>
        </w:tc>
      </w:tr>
      <w:tr w:rsidR="0088057A" w:rsidRPr="00F05CCE" w:rsidTr="00032929">
        <w:trPr>
          <w:cantSplit/>
        </w:trPr>
        <w:tc>
          <w:tcPr>
            <w:tcW w:w="4962" w:type="dxa"/>
          </w:tcPr>
          <w:p w:rsidR="0088057A" w:rsidRPr="00C96826" w:rsidRDefault="0088057A" w:rsidP="00C96826">
            <w:pPr>
              <w:pStyle w:val="tabletext"/>
              <w:rPr>
                <w:b/>
                <w:bCs/>
              </w:rPr>
            </w:pPr>
            <w:r w:rsidRPr="00C96826">
              <w:rPr>
                <w:b/>
                <w:bCs/>
              </w:rPr>
              <w:t>Total</w:t>
            </w:r>
          </w:p>
        </w:tc>
        <w:tc>
          <w:tcPr>
            <w:tcW w:w="1275" w:type="dxa"/>
          </w:tcPr>
          <w:p w:rsidR="0088057A" w:rsidRPr="00C96826" w:rsidRDefault="0088057A" w:rsidP="00C96826">
            <w:pPr>
              <w:pStyle w:val="Tablenumberdectab"/>
              <w:rPr>
                <w:b/>
                <w:bCs/>
              </w:rPr>
            </w:pPr>
            <w:r w:rsidRPr="00C96826">
              <w:rPr>
                <w:b/>
                <w:bCs/>
              </w:rPr>
              <w:t>8</w:t>
            </w:r>
          </w:p>
        </w:tc>
        <w:tc>
          <w:tcPr>
            <w:tcW w:w="1276" w:type="dxa"/>
          </w:tcPr>
          <w:p w:rsidR="0088057A" w:rsidRPr="00C96826" w:rsidRDefault="0088057A" w:rsidP="00C96826">
            <w:pPr>
              <w:pStyle w:val="Tablenumberdectab"/>
              <w:rPr>
                <w:b/>
                <w:bCs/>
              </w:rPr>
            </w:pPr>
            <w:r w:rsidRPr="00C96826">
              <w:rPr>
                <w:b/>
                <w:bCs/>
              </w:rPr>
              <w:t>100%</w:t>
            </w:r>
          </w:p>
        </w:tc>
      </w:tr>
    </w:tbl>
    <w:p w:rsidR="0088057A" w:rsidRDefault="0088057A" w:rsidP="00986496">
      <w:pPr>
        <w:pStyle w:val="BodyText"/>
      </w:pPr>
    </w:p>
    <w:p w:rsidR="0088057A" w:rsidRPr="006E57AA" w:rsidRDefault="006F019B" w:rsidP="00C32A0B">
      <w:pPr>
        <w:pStyle w:val="Heading2"/>
      </w:pPr>
      <w:r>
        <w:br w:type="page"/>
      </w:r>
      <w:bookmarkStart w:id="8" w:name="_Toc255915400"/>
      <w:r w:rsidR="0088057A">
        <w:t>Current significant relationships</w:t>
      </w:r>
      <w:bookmarkEnd w:id="8"/>
    </w:p>
    <w:p w:rsidR="00BA462B" w:rsidRPr="00BA462B" w:rsidRDefault="00AE6768" w:rsidP="00BA462B">
      <w:pPr>
        <w:pStyle w:val="Caption"/>
        <w:rPr>
          <w:color w:val="000000"/>
        </w:rPr>
      </w:pPr>
      <w:r>
        <w:rPr>
          <w:rStyle w:val="StyleCaptionBlackChar"/>
        </w:rPr>
        <w:t>Table 1.5.1</w:t>
      </w:r>
      <w:r w:rsidR="0088057A" w:rsidRPr="00C96826">
        <w:rPr>
          <w:rStyle w:val="StyleCaptionBlackChar"/>
        </w:rPr>
        <w:t xml:space="preserve"> Does your business currently have any significant relationships with a school or schools?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417"/>
        <w:gridCol w:w="1134"/>
      </w:tblGrid>
      <w:tr w:rsidR="0088057A" w:rsidRPr="00C96826" w:rsidTr="00032929">
        <w:trPr>
          <w:cantSplit/>
        </w:trPr>
        <w:tc>
          <w:tcPr>
            <w:tcW w:w="5070" w:type="dxa"/>
            <w:tcBorders>
              <w:bottom w:val="single" w:sz="4" w:space="0" w:color="000000"/>
            </w:tcBorders>
            <w:shd w:val="clear" w:color="auto" w:fill="E6E6E6"/>
            <w:vAlign w:val="center"/>
          </w:tcPr>
          <w:p w:rsidR="0088057A" w:rsidRPr="00C96826" w:rsidRDefault="0088057A" w:rsidP="00C96826">
            <w:pPr>
              <w:pStyle w:val="tableheading"/>
              <w:jc w:val="center"/>
              <w:rPr>
                <w:rFonts w:cs="Arial"/>
                <w:bCs/>
                <w:szCs w:val="22"/>
              </w:rPr>
            </w:pPr>
          </w:p>
        </w:tc>
        <w:tc>
          <w:tcPr>
            <w:tcW w:w="1417" w:type="dxa"/>
            <w:tcBorders>
              <w:bottom w:val="single" w:sz="4" w:space="0" w:color="000000"/>
            </w:tcBorders>
            <w:shd w:val="clear" w:color="auto" w:fill="E6E6E6"/>
            <w:vAlign w:val="center"/>
          </w:tcPr>
          <w:p w:rsidR="0088057A" w:rsidRPr="00C96826" w:rsidRDefault="0088057A" w:rsidP="00C96826">
            <w:pPr>
              <w:pStyle w:val="tableheading"/>
              <w:jc w:val="center"/>
              <w:rPr>
                <w:rFonts w:cs="Arial"/>
                <w:bCs/>
                <w:szCs w:val="22"/>
              </w:rPr>
            </w:pPr>
            <w:r w:rsidRPr="00C96826">
              <w:rPr>
                <w:rFonts w:cs="Arial"/>
                <w:bCs/>
                <w:szCs w:val="22"/>
              </w:rPr>
              <w:t>Number</w:t>
            </w:r>
          </w:p>
        </w:tc>
        <w:tc>
          <w:tcPr>
            <w:tcW w:w="1134" w:type="dxa"/>
            <w:tcBorders>
              <w:bottom w:val="single" w:sz="4" w:space="0" w:color="000000"/>
            </w:tcBorders>
            <w:shd w:val="clear" w:color="auto" w:fill="E6E6E6"/>
            <w:vAlign w:val="center"/>
          </w:tcPr>
          <w:p w:rsidR="0088057A" w:rsidRPr="00C96826" w:rsidRDefault="0088057A" w:rsidP="00C96826">
            <w:pPr>
              <w:pStyle w:val="tableheading"/>
              <w:jc w:val="center"/>
              <w:rPr>
                <w:rFonts w:cs="Arial"/>
                <w:bCs/>
                <w:szCs w:val="22"/>
              </w:rPr>
            </w:pPr>
            <w:r w:rsidRPr="00C96826">
              <w:rPr>
                <w:rFonts w:cs="Arial"/>
                <w:bCs/>
                <w:szCs w:val="22"/>
              </w:rPr>
              <w:t>%</w:t>
            </w:r>
          </w:p>
        </w:tc>
      </w:tr>
      <w:tr w:rsidR="0088057A" w:rsidRPr="00F05CCE" w:rsidTr="00032929">
        <w:trPr>
          <w:cantSplit/>
        </w:trPr>
        <w:tc>
          <w:tcPr>
            <w:tcW w:w="5070" w:type="dxa"/>
            <w:tcBorders>
              <w:bottom w:val="nil"/>
            </w:tcBorders>
          </w:tcPr>
          <w:p w:rsidR="0088057A" w:rsidRPr="00F05CCE" w:rsidRDefault="0088057A" w:rsidP="00C96826">
            <w:pPr>
              <w:pStyle w:val="tabletext"/>
            </w:pPr>
            <w:r w:rsidRPr="00F05CCE">
              <w:t>Yes</w:t>
            </w:r>
          </w:p>
        </w:tc>
        <w:tc>
          <w:tcPr>
            <w:tcW w:w="1417" w:type="dxa"/>
            <w:tcBorders>
              <w:bottom w:val="nil"/>
            </w:tcBorders>
          </w:tcPr>
          <w:p w:rsidR="0088057A" w:rsidRPr="00F05CCE" w:rsidRDefault="0088057A" w:rsidP="00C96826">
            <w:pPr>
              <w:pStyle w:val="Tablenumberdectab"/>
            </w:pPr>
            <w:r>
              <w:t>31</w:t>
            </w:r>
          </w:p>
        </w:tc>
        <w:tc>
          <w:tcPr>
            <w:tcW w:w="1134" w:type="dxa"/>
            <w:tcBorders>
              <w:bottom w:val="nil"/>
            </w:tcBorders>
          </w:tcPr>
          <w:p w:rsidR="0088057A" w:rsidRPr="00F05CCE" w:rsidRDefault="0088057A" w:rsidP="00C96826">
            <w:pPr>
              <w:pStyle w:val="Tablenumberdectab"/>
            </w:pPr>
            <w:r>
              <w:t>47</w:t>
            </w:r>
            <w:r w:rsidRPr="00F05CCE">
              <w:t>%</w:t>
            </w:r>
          </w:p>
        </w:tc>
      </w:tr>
      <w:tr w:rsidR="0088057A" w:rsidRPr="00F05CCE" w:rsidTr="00032929">
        <w:trPr>
          <w:cantSplit/>
        </w:trPr>
        <w:tc>
          <w:tcPr>
            <w:tcW w:w="5070" w:type="dxa"/>
            <w:tcBorders>
              <w:top w:val="nil"/>
              <w:bottom w:val="nil"/>
            </w:tcBorders>
          </w:tcPr>
          <w:p w:rsidR="0088057A" w:rsidRPr="00F05CCE" w:rsidRDefault="0088057A" w:rsidP="00C96826">
            <w:pPr>
              <w:pStyle w:val="tabletext"/>
            </w:pPr>
            <w:r w:rsidRPr="00F05CCE">
              <w:t>No</w:t>
            </w:r>
          </w:p>
        </w:tc>
        <w:tc>
          <w:tcPr>
            <w:tcW w:w="1417" w:type="dxa"/>
            <w:tcBorders>
              <w:top w:val="nil"/>
              <w:bottom w:val="nil"/>
            </w:tcBorders>
          </w:tcPr>
          <w:p w:rsidR="0088057A" w:rsidRPr="00F05CCE" w:rsidRDefault="0088057A" w:rsidP="00C96826">
            <w:pPr>
              <w:pStyle w:val="Tablenumberdectab"/>
            </w:pPr>
            <w:r w:rsidRPr="00F05CCE">
              <w:t>33</w:t>
            </w:r>
          </w:p>
        </w:tc>
        <w:tc>
          <w:tcPr>
            <w:tcW w:w="1134" w:type="dxa"/>
            <w:tcBorders>
              <w:top w:val="nil"/>
              <w:bottom w:val="nil"/>
            </w:tcBorders>
          </w:tcPr>
          <w:p w:rsidR="0088057A" w:rsidRPr="00F05CCE" w:rsidRDefault="0088057A" w:rsidP="00C96826">
            <w:pPr>
              <w:pStyle w:val="Tablenumberdectab"/>
            </w:pPr>
            <w:r>
              <w:t>50</w:t>
            </w:r>
            <w:r w:rsidRPr="00F05CCE">
              <w:t>%</w:t>
            </w:r>
          </w:p>
        </w:tc>
      </w:tr>
      <w:tr w:rsidR="0088057A" w:rsidRPr="00F05CCE" w:rsidTr="00032929">
        <w:trPr>
          <w:cantSplit/>
        </w:trPr>
        <w:tc>
          <w:tcPr>
            <w:tcW w:w="5070" w:type="dxa"/>
            <w:tcBorders>
              <w:top w:val="nil"/>
            </w:tcBorders>
          </w:tcPr>
          <w:p w:rsidR="0088057A" w:rsidRPr="00F05CCE" w:rsidRDefault="0088057A" w:rsidP="00C96826">
            <w:pPr>
              <w:pStyle w:val="tabletext"/>
            </w:pPr>
            <w:r>
              <w:t>No response</w:t>
            </w:r>
          </w:p>
        </w:tc>
        <w:tc>
          <w:tcPr>
            <w:tcW w:w="1417" w:type="dxa"/>
            <w:tcBorders>
              <w:top w:val="nil"/>
            </w:tcBorders>
          </w:tcPr>
          <w:p w:rsidR="0088057A" w:rsidRPr="00F05CCE" w:rsidRDefault="0088057A" w:rsidP="00C96826">
            <w:pPr>
              <w:pStyle w:val="Tablenumberdectab"/>
            </w:pPr>
            <w:r>
              <w:t>2</w:t>
            </w:r>
          </w:p>
        </w:tc>
        <w:tc>
          <w:tcPr>
            <w:tcW w:w="1134" w:type="dxa"/>
            <w:tcBorders>
              <w:top w:val="nil"/>
            </w:tcBorders>
          </w:tcPr>
          <w:p w:rsidR="0088057A" w:rsidRPr="00F05CCE" w:rsidRDefault="0088057A" w:rsidP="00C96826">
            <w:pPr>
              <w:pStyle w:val="Tablenumberdectab"/>
            </w:pPr>
            <w:r>
              <w:t>3%</w:t>
            </w:r>
          </w:p>
        </w:tc>
      </w:tr>
      <w:tr w:rsidR="0088057A" w:rsidRPr="00F05CCE" w:rsidTr="00032929">
        <w:trPr>
          <w:cantSplit/>
        </w:trPr>
        <w:tc>
          <w:tcPr>
            <w:tcW w:w="5070" w:type="dxa"/>
          </w:tcPr>
          <w:p w:rsidR="0088057A" w:rsidRPr="00C96826" w:rsidRDefault="0088057A" w:rsidP="00C96826">
            <w:pPr>
              <w:pStyle w:val="tabletext"/>
              <w:rPr>
                <w:b/>
                <w:bCs/>
              </w:rPr>
            </w:pPr>
            <w:r w:rsidRPr="00C96826">
              <w:rPr>
                <w:b/>
                <w:bCs/>
              </w:rPr>
              <w:t>Total</w:t>
            </w:r>
          </w:p>
        </w:tc>
        <w:tc>
          <w:tcPr>
            <w:tcW w:w="1417" w:type="dxa"/>
          </w:tcPr>
          <w:p w:rsidR="0088057A" w:rsidRPr="00C96826" w:rsidRDefault="0088057A" w:rsidP="00C96826">
            <w:pPr>
              <w:pStyle w:val="Tablenumberdectab"/>
              <w:rPr>
                <w:b/>
                <w:bCs/>
              </w:rPr>
            </w:pPr>
            <w:r w:rsidRPr="00C96826">
              <w:rPr>
                <w:b/>
                <w:bCs/>
              </w:rPr>
              <w:t>66</w:t>
            </w:r>
          </w:p>
        </w:tc>
        <w:tc>
          <w:tcPr>
            <w:tcW w:w="1134" w:type="dxa"/>
          </w:tcPr>
          <w:p w:rsidR="0088057A" w:rsidRPr="00C96826" w:rsidRDefault="0088057A" w:rsidP="00C96826">
            <w:pPr>
              <w:pStyle w:val="Tablenumberdectab"/>
              <w:rPr>
                <w:b/>
                <w:bCs/>
              </w:rPr>
            </w:pPr>
            <w:r w:rsidRPr="00C96826">
              <w:rPr>
                <w:b/>
                <w:bCs/>
              </w:rPr>
              <w:t>100%</w:t>
            </w:r>
          </w:p>
        </w:tc>
      </w:tr>
    </w:tbl>
    <w:p w:rsidR="009B3F5A" w:rsidRDefault="009B3F5A" w:rsidP="00C96826">
      <w:pPr>
        <w:pStyle w:val="Tablenumberdectab"/>
        <w:tabs>
          <w:tab w:val="clear" w:pos="573"/>
          <w:tab w:val="decimal" w:pos="5070"/>
          <w:tab w:val="left" w:pos="6487"/>
        </w:tabs>
        <w:rPr>
          <w:b/>
          <w:bCs/>
        </w:rPr>
      </w:pPr>
      <w:r w:rsidRPr="00C96826">
        <w:rPr>
          <w:b/>
          <w:bCs/>
        </w:rPr>
        <w:tab/>
      </w:r>
      <w:r w:rsidRPr="00C96826">
        <w:rPr>
          <w:b/>
          <w:bCs/>
        </w:rPr>
        <w:tab/>
      </w:r>
    </w:p>
    <w:p w:rsidR="0088057A" w:rsidRDefault="0088057A" w:rsidP="0088057A">
      <w:pPr>
        <w:spacing w:after="0"/>
        <w:rPr>
          <w:b/>
          <w:sz w:val="24"/>
          <w:szCs w:val="26"/>
        </w:rPr>
      </w:pPr>
    </w:p>
    <w:p w:rsidR="0088057A" w:rsidRPr="00C96826" w:rsidRDefault="00AE6768" w:rsidP="00C96826">
      <w:pPr>
        <w:pStyle w:val="Caption"/>
        <w:rPr>
          <w:rStyle w:val="StyleCaptionBlackChar"/>
        </w:rPr>
      </w:pPr>
      <w:r>
        <w:rPr>
          <w:rStyle w:val="StyleCaptionBlackChar"/>
        </w:rPr>
        <w:t>Table 1.5.2</w:t>
      </w:r>
      <w:r w:rsidR="0088057A" w:rsidRPr="00C96826">
        <w:rPr>
          <w:rStyle w:val="StyleCaptionBlackChar"/>
        </w:rPr>
        <w:t xml:space="preserve"> Current significant relationships by state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9"/>
        <w:gridCol w:w="1424"/>
        <w:gridCol w:w="1276"/>
        <w:gridCol w:w="1701"/>
        <w:gridCol w:w="1701"/>
      </w:tblGrid>
      <w:tr w:rsidR="0088057A" w:rsidRPr="00C96826" w:rsidTr="00032929">
        <w:trPr>
          <w:cantSplit/>
        </w:trPr>
        <w:tc>
          <w:tcPr>
            <w:tcW w:w="1519" w:type="dxa"/>
            <w:tcBorders>
              <w:bottom w:val="single" w:sz="4" w:space="0" w:color="000000"/>
            </w:tcBorders>
            <w:shd w:val="clear" w:color="auto" w:fill="E6E6E6"/>
            <w:vAlign w:val="center"/>
          </w:tcPr>
          <w:p w:rsidR="0088057A" w:rsidRPr="00C96826" w:rsidRDefault="0088057A" w:rsidP="00C96826">
            <w:pPr>
              <w:pStyle w:val="tableheading"/>
              <w:jc w:val="center"/>
              <w:rPr>
                <w:bCs/>
                <w:szCs w:val="22"/>
              </w:rPr>
            </w:pPr>
            <w:r w:rsidRPr="00C96826">
              <w:rPr>
                <w:bCs/>
                <w:szCs w:val="22"/>
              </w:rPr>
              <w:t>State</w:t>
            </w:r>
          </w:p>
        </w:tc>
        <w:tc>
          <w:tcPr>
            <w:tcW w:w="1424" w:type="dxa"/>
            <w:tcBorders>
              <w:bottom w:val="single" w:sz="4" w:space="0" w:color="000000"/>
            </w:tcBorders>
            <w:shd w:val="clear" w:color="auto" w:fill="E6E6E6"/>
            <w:vAlign w:val="center"/>
          </w:tcPr>
          <w:p w:rsidR="0088057A" w:rsidRPr="00C96826" w:rsidRDefault="0088057A" w:rsidP="00C96826">
            <w:pPr>
              <w:pStyle w:val="tableheading"/>
              <w:jc w:val="center"/>
              <w:rPr>
                <w:bCs/>
                <w:szCs w:val="22"/>
              </w:rPr>
            </w:pPr>
            <w:r w:rsidRPr="00C96826">
              <w:rPr>
                <w:bCs/>
                <w:szCs w:val="22"/>
              </w:rPr>
              <w:t>Number</w:t>
            </w:r>
          </w:p>
        </w:tc>
        <w:tc>
          <w:tcPr>
            <w:tcW w:w="1276" w:type="dxa"/>
            <w:tcBorders>
              <w:bottom w:val="single" w:sz="4" w:space="0" w:color="000000"/>
            </w:tcBorders>
            <w:shd w:val="clear" w:color="auto" w:fill="E6E6E6"/>
            <w:vAlign w:val="center"/>
          </w:tcPr>
          <w:p w:rsidR="0088057A" w:rsidRPr="00C96826" w:rsidRDefault="0088057A" w:rsidP="00C96826">
            <w:pPr>
              <w:pStyle w:val="tableheading"/>
              <w:jc w:val="center"/>
              <w:rPr>
                <w:bCs/>
                <w:szCs w:val="22"/>
              </w:rPr>
            </w:pPr>
            <w:r w:rsidRPr="00C96826">
              <w:rPr>
                <w:bCs/>
                <w:szCs w:val="22"/>
              </w:rPr>
              <w:t>%</w:t>
            </w:r>
          </w:p>
        </w:tc>
        <w:tc>
          <w:tcPr>
            <w:tcW w:w="1701" w:type="dxa"/>
            <w:tcBorders>
              <w:bottom w:val="single" w:sz="4" w:space="0" w:color="000000"/>
            </w:tcBorders>
            <w:shd w:val="clear" w:color="auto" w:fill="E6E6E6"/>
          </w:tcPr>
          <w:p w:rsidR="0088057A" w:rsidRPr="00C96826" w:rsidRDefault="0088057A" w:rsidP="00C96826">
            <w:pPr>
              <w:pStyle w:val="tableheading"/>
              <w:jc w:val="center"/>
              <w:rPr>
                <w:bCs/>
                <w:szCs w:val="22"/>
              </w:rPr>
            </w:pPr>
          </w:p>
        </w:tc>
        <w:tc>
          <w:tcPr>
            <w:tcW w:w="1701" w:type="dxa"/>
            <w:tcBorders>
              <w:bottom w:val="single" w:sz="4" w:space="0" w:color="000000"/>
            </w:tcBorders>
            <w:shd w:val="clear" w:color="auto" w:fill="E6E6E6"/>
            <w:vAlign w:val="center"/>
          </w:tcPr>
          <w:p w:rsidR="0088057A" w:rsidRPr="00C96826" w:rsidRDefault="0088057A" w:rsidP="00BA462B">
            <w:pPr>
              <w:pStyle w:val="tableheading"/>
              <w:tabs>
                <w:tab w:val="clear" w:pos="1276"/>
              </w:tabs>
              <w:ind w:left="0" w:firstLine="0"/>
              <w:jc w:val="center"/>
              <w:rPr>
                <w:bCs/>
                <w:szCs w:val="22"/>
              </w:rPr>
            </w:pPr>
            <w:r w:rsidRPr="00C96826">
              <w:rPr>
                <w:bCs/>
                <w:szCs w:val="22"/>
              </w:rPr>
              <w:t>% by Total response</w:t>
            </w:r>
          </w:p>
        </w:tc>
      </w:tr>
      <w:tr w:rsidR="0088057A" w:rsidRPr="00F05CCE" w:rsidTr="00032929">
        <w:trPr>
          <w:cantSplit/>
        </w:trPr>
        <w:tc>
          <w:tcPr>
            <w:tcW w:w="1519" w:type="dxa"/>
            <w:tcBorders>
              <w:bottom w:val="nil"/>
            </w:tcBorders>
          </w:tcPr>
          <w:p w:rsidR="0088057A" w:rsidRPr="00F30BD1" w:rsidRDefault="0088057A" w:rsidP="00C96826">
            <w:pPr>
              <w:pStyle w:val="tabletext"/>
            </w:pPr>
            <w:r w:rsidRPr="00F30BD1">
              <w:t>NSW</w:t>
            </w:r>
          </w:p>
        </w:tc>
        <w:tc>
          <w:tcPr>
            <w:tcW w:w="1424" w:type="dxa"/>
            <w:tcBorders>
              <w:bottom w:val="nil"/>
            </w:tcBorders>
          </w:tcPr>
          <w:p w:rsidR="0088057A" w:rsidRPr="00F05CCE" w:rsidRDefault="0088057A" w:rsidP="00BA462B">
            <w:pPr>
              <w:pStyle w:val="Tablenumberdectab"/>
              <w:tabs>
                <w:tab w:val="clear" w:pos="573"/>
                <w:tab w:val="decimal" w:pos="749"/>
              </w:tabs>
            </w:pPr>
            <w:r w:rsidRPr="00F05CCE">
              <w:t>6</w:t>
            </w:r>
          </w:p>
        </w:tc>
        <w:tc>
          <w:tcPr>
            <w:tcW w:w="1276" w:type="dxa"/>
            <w:tcBorders>
              <w:bottom w:val="nil"/>
            </w:tcBorders>
          </w:tcPr>
          <w:p w:rsidR="0088057A" w:rsidRPr="00F05CCE" w:rsidRDefault="0088057A" w:rsidP="00C96826">
            <w:pPr>
              <w:pStyle w:val="Tablenumberdectab"/>
            </w:pPr>
            <w:r>
              <w:t>19</w:t>
            </w:r>
            <w:r w:rsidRPr="00F05CCE">
              <w:t>%</w:t>
            </w:r>
          </w:p>
        </w:tc>
        <w:tc>
          <w:tcPr>
            <w:tcW w:w="1701" w:type="dxa"/>
            <w:tcBorders>
              <w:bottom w:val="nil"/>
            </w:tcBorders>
          </w:tcPr>
          <w:p w:rsidR="0088057A" w:rsidRPr="00BA462B" w:rsidRDefault="0088057A" w:rsidP="00BA462B">
            <w:pPr>
              <w:pStyle w:val="tabletext"/>
            </w:pPr>
            <w:r w:rsidRPr="00BA462B">
              <w:t>NSW</w:t>
            </w:r>
          </w:p>
        </w:tc>
        <w:tc>
          <w:tcPr>
            <w:tcW w:w="1701" w:type="dxa"/>
            <w:tcBorders>
              <w:bottom w:val="nil"/>
            </w:tcBorders>
          </w:tcPr>
          <w:p w:rsidR="0088057A" w:rsidRPr="00F05CCE" w:rsidRDefault="0088057A" w:rsidP="00C96826">
            <w:pPr>
              <w:pStyle w:val="Tablenumberdectab"/>
            </w:pPr>
            <w:r>
              <w:t>43</w:t>
            </w:r>
            <w:r w:rsidRPr="00F05CCE">
              <w:t>%</w:t>
            </w:r>
          </w:p>
        </w:tc>
      </w:tr>
      <w:tr w:rsidR="0088057A" w:rsidRPr="00F05CCE" w:rsidTr="00032929">
        <w:trPr>
          <w:cantSplit/>
        </w:trPr>
        <w:tc>
          <w:tcPr>
            <w:tcW w:w="1519" w:type="dxa"/>
            <w:tcBorders>
              <w:top w:val="nil"/>
              <w:bottom w:val="nil"/>
            </w:tcBorders>
          </w:tcPr>
          <w:p w:rsidR="0088057A" w:rsidRPr="00F30BD1" w:rsidRDefault="0088057A" w:rsidP="00C96826">
            <w:pPr>
              <w:pStyle w:val="tabletext"/>
            </w:pPr>
            <w:r w:rsidRPr="00F30BD1">
              <w:t>QLD</w:t>
            </w:r>
          </w:p>
        </w:tc>
        <w:tc>
          <w:tcPr>
            <w:tcW w:w="1424" w:type="dxa"/>
            <w:tcBorders>
              <w:top w:val="nil"/>
              <w:bottom w:val="nil"/>
            </w:tcBorders>
          </w:tcPr>
          <w:p w:rsidR="0088057A" w:rsidRPr="00F05CCE" w:rsidRDefault="0088057A" w:rsidP="00BA462B">
            <w:pPr>
              <w:pStyle w:val="Tablenumberdectab"/>
              <w:tabs>
                <w:tab w:val="clear" w:pos="573"/>
                <w:tab w:val="decimal" w:pos="749"/>
              </w:tabs>
            </w:pPr>
            <w:r w:rsidRPr="00F05CCE">
              <w:t>5</w:t>
            </w:r>
          </w:p>
        </w:tc>
        <w:tc>
          <w:tcPr>
            <w:tcW w:w="1276" w:type="dxa"/>
            <w:tcBorders>
              <w:top w:val="nil"/>
              <w:bottom w:val="nil"/>
            </w:tcBorders>
          </w:tcPr>
          <w:p w:rsidR="0088057A" w:rsidRPr="00F05CCE" w:rsidRDefault="0088057A" w:rsidP="00C96826">
            <w:pPr>
              <w:pStyle w:val="Tablenumberdectab"/>
            </w:pPr>
            <w:r>
              <w:t>16</w:t>
            </w:r>
            <w:r w:rsidRPr="00F05CCE">
              <w:t>%</w:t>
            </w:r>
          </w:p>
        </w:tc>
        <w:tc>
          <w:tcPr>
            <w:tcW w:w="1701" w:type="dxa"/>
            <w:tcBorders>
              <w:top w:val="nil"/>
              <w:bottom w:val="nil"/>
            </w:tcBorders>
          </w:tcPr>
          <w:p w:rsidR="0088057A" w:rsidRPr="00BA462B" w:rsidRDefault="0088057A" w:rsidP="00BA462B">
            <w:pPr>
              <w:pStyle w:val="tabletext"/>
            </w:pPr>
            <w:r w:rsidRPr="00BA462B">
              <w:t>QLD</w:t>
            </w:r>
          </w:p>
        </w:tc>
        <w:tc>
          <w:tcPr>
            <w:tcW w:w="1701" w:type="dxa"/>
            <w:tcBorders>
              <w:top w:val="nil"/>
              <w:bottom w:val="nil"/>
            </w:tcBorders>
          </w:tcPr>
          <w:p w:rsidR="0088057A" w:rsidRPr="00F05CCE" w:rsidRDefault="0088057A" w:rsidP="00C96826">
            <w:pPr>
              <w:pStyle w:val="Tablenumberdectab"/>
            </w:pPr>
            <w:r w:rsidRPr="00F05CCE">
              <w:t>50%</w:t>
            </w:r>
          </w:p>
        </w:tc>
      </w:tr>
      <w:tr w:rsidR="0088057A" w:rsidRPr="00F05CCE" w:rsidTr="00032929">
        <w:trPr>
          <w:cantSplit/>
        </w:trPr>
        <w:tc>
          <w:tcPr>
            <w:tcW w:w="1519" w:type="dxa"/>
            <w:tcBorders>
              <w:top w:val="nil"/>
              <w:bottom w:val="nil"/>
            </w:tcBorders>
          </w:tcPr>
          <w:p w:rsidR="0088057A" w:rsidRPr="00F30BD1" w:rsidRDefault="0088057A" w:rsidP="00C96826">
            <w:pPr>
              <w:pStyle w:val="tabletext"/>
            </w:pPr>
            <w:r w:rsidRPr="00F30BD1">
              <w:t>SA</w:t>
            </w:r>
          </w:p>
        </w:tc>
        <w:tc>
          <w:tcPr>
            <w:tcW w:w="1424" w:type="dxa"/>
            <w:tcBorders>
              <w:top w:val="nil"/>
              <w:bottom w:val="nil"/>
            </w:tcBorders>
          </w:tcPr>
          <w:p w:rsidR="0088057A" w:rsidRPr="00F05CCE" w:rsidRDefault="0088057A" w:rsidP="00BA462B">
            <w:pPr>
              <w:pStyle w:val="Tablenumberdectab"/>
              <w:tabs>
                <w:tab w:val="clear" w:pos="573"/>
                <w:tab w:val="decimal" w:pos="749"/>
              </w:tabs>
            </w:pPr>
            <w:r w:rsidRPr="00F05CCE">
              <w:t>4</w:t>
            </w:r>
          </w:p>
        </w:tc>
        <w:tc>
          <w:tcPr>
            <w:tcW w:w="1276" w:type="dxa"/>
            <w:tcBorders>
              <w:top w:val="nil"/>
              <w:bottom w:val="nil"/>
            </w:tcBorders>
          </w:tcPr>
          <w:p w:rsidR="0088057A" w:rsidRPr="00F05CCE" w:rsidRDefault="0088057A" w:rsidP="00C96826">
            <w:pPr>
              <w:pStyle w:val="Tablenumberdectab"/>
            </w:pPr>
            <w:r>
              <w:t>13</w:t>
            </w:r>
            <w:r w:rsidRPr="00F05CCE">
              <w:t>%</w:t>
            </w:r>
          </w:p>
        </w:tc>
        <w:tc>
          <w:tcPr>
            <w:tcW w:w="1701" w:type="dxa"/>
            <w:tcBorders>
              <w:top w:val="nil"/>
              <w:bottom w:val="nil"/>
            </w:tcBorders>
          </w:tcPr>
          <w:p w:rsidR="0088057A" w:rsidRPr="00BA462B" w:rsidRDefault="0088057A" w:rsidP="00BA462B">
            <w:pPr>
              <w:pStyle w:val="tabletext"/>
            </w:pPr>
            <w:r w:rsidRPr="00BA462B">
              <w:t>SA</w:t>
            </w:r>
          </w:p>
        </w:tc>
        <w:tc>
          <w:tcPr>
            <w:tcW w:w="1701" w:type="dxa"/>
            <w:tcBorders>
              <w:top w:val="nil"/>
              <w:bottom w:val="nil"/>
            </w:tcBorders>
          </w:tcPr>
          <w:p w:rsidR="0088057A" w:rsidRPr="00F05CCE" w:rsidRDefault="0088057A" w:rsidP="00C96826">
            <w:pPr>
              <w:pStyle w:val="Tablenumberdectab"/>
            </w:pPr>
            <w:r>
              <w:t>80</w:t>
            </w:r>
            <w:r w:rsidRPr="00F05CCE">
              <w:t>%</w:t>
            </w:r>
          </w:p>
        </w:tc>
      </w:tr>
      <w:tr w:rsidR="0088057A" w:rsidRPr="00F05CCE" w:rsidTr="00032929">
        <w:trPr>
          <w:cantSplit/>
        </w:trPr>
        <w:tc>
          <w:tcPr>
            <w:tcW w:w="1519" w:type="dxa"/>
            <w:tcBorders>
              <w:top w:val="nil"/>
              <w:bottom w:val="nil"/>
            </w:tcBorders>
          </w:tcPr>
          <w:p w:rsidR="0088057A" w:rsidRPr="00F30BD1" w:rsidRDefault="0088057A" w:rsidP="00C96826">
            <w:pPr>
              <w:pStyle w:val="tabletext"/>
            </w:pPr>
            <w:r w:rsidRPr="00F30BD1">
              <w:t>WA</w:t>
            </w:r>
          </w:p>
        </w:tc>
        <w:tc>
          <w:tcPr>
            <w:tcW w:w="1424" w:type="dxa"/>
            <w:tcBorders>
              <w:top w:val="nil"/>
              <w:bottom w:val="nil"/>
            </w:tcBorders>
          </w:tcPr>
          <w:p w:rsidR="0088057A" w:rsidRPr="00F05CCE" w:rsidRDefault="0088057A" w:rsidP="00BA462B">
            <w:pPr>
              <w:pStyle w:val="Tablenumberdectab"/>
              <w:tabs>
                <w:tab w:val="clear" w:pos="573"/>
                <w:tab w:val="decimal" w:pos="749"/>
              </w:tabs>
            </w:pPr>
            <w:r w:rsidRPr="00F05CCE">
              <w:t>3</w:t>
            </w:r>
          </w:p>
        </w:tc>
        <w:tc>
          <w:tcPr>
            <w:tcW w:w="1276" w:type="dxa"/>
            <w:tcBorders>
              <w:top w:val="nil"/>
              <w:bottom w:val="nil"/>
            </w:tcBorders>
          </w:tcPr>
          <w:p w:rsidR="0088057A" w:rsidRPr="00F05CCE" w:rsidRDefault="0088057A" w:rsidP="00C96826">
            <w:pPr>
              <w:pStyle w:val="Tablenumberdectab"/>
            </w:pPr>
            <w:r>
              <w:t>10</w:t>
            </w:r>
            <w:r w:rsidRPr="00F05CCE">
              <w:t>%</w:t>
            </w:r>
          </w:p>
        </w:tc>
        <w:tc>
          <w:tcPr>
            <w:tcW w:w="1701" w:type="dxa"/>
            <w:tcBorders>
              <w:top w:val="nil"/>
              <w:bottom w:val="nil"/>
            </w:tcBorders>
          </w:tcPr>
          <w:p w:rsidR="0088057A" w:rsidRPr="00BA462B" w:rsidRDefault="0088057A" w:rsidP="00BA462B">
            <w:pPr>
              <w:pStyle w:val="tabletext"/>
            </w:pPr>
            <w:r w:rsidRPr="00BA462B">
              <w:t>WA</w:t>
            </w:r>
          </w:p>
        </w:tc>
        <w:tc>
          <w:tcPr>
            <w:tcW w:w="1701" w:type="dxa"/>
            <w:tcBorders>
              <w:top w:val="nil"/>
              <w:bottom w:val="nil"/>
            </w:tcBorders>
          </w:tcPr>
          <w:p w:rsidR="0088057A" w:rsidRPr="00F05CCE" w:rsidRDefault="0088057A" w:rsidP="00C96826">
            <w:pPr>
              <w:pStyle w:val="Tablenumberdectab"/>
            </w:pPr>
            <w:r>
              <w:t>75</w:t>
            </w:r>
            <w:r w:rsidRPr="00F05CCE">
              <w:t>%</w:t>
            </w:r>
          </w:p>
        </w:tc>
      </w:tr>
      <w:tr w:rsidR="0088057A" w:rsidRPr="00F05CCE" w:rsidTr="00032929">
        <w:trPr>
          <w:cantSplit/>
        </w:trPr>
        <w:tc>
          <w:tcPr>
            <w:tcW w:w="1519" w:type="dxa"/>
            <w:tcBorders>
              <w:top w:val="nil"/>
              <w:bottom w:val="nil"/>
            </w:tcBorders>
          </w:tcPr>
          <w:p w:rsidR="0088057A" w:rsidRPr="00F30BD1" w:rsidRDefault="0088057A" w:rsidP="00C96826">
            <w:pPr>
              <w:pStyle w:val="tabletext"/>
            </w:pPr>
            <w:r w:rsidRPr="00F30BD1">
              <w:t>VIC</w:t>
            </w:r>
          </w:p>
        </w:tc>
        <w:tc>
          <w:tcPr>
            <w:tcW w:w="1424" w:type="dxa"/>
            <w:tcBorders>
              <w:top w:val="nil"/>
              <w:bottom w:val="nil"/>
            </w:tcBorders>
          </w:tcPr>
          <w:p w:rsidR="0088057A" w:rsidRPr="00F05CCE" w:rsidRDefault="0088057A" w:rsidP="00BA462B">
            <w:pPr>
              <w:pStyle w:val="Tablenumberdectab"/>
              <w:tabs>
                <w:tab w:val="clear" w:pos="573"/>
                <w:tab w:val="decimal" w:pos="749"/>
              </w:tabs>
            </w:pPr>
            <w:r w:rsidRPr="00F05CCE">
              <w:t>3</w:t>
            </w:r>
          </w:p>
        </w:tc>
        <w:tc>
          <w:tcPr>
            <w:tcW w:w="1276" w:type="dxa"/>
            <w:tcBorders>
              <w:top w:val="nil"/>
              <w:bottom w:val="nil"/>
            </w:tcBorders>
          </w:tcPr>
          <w:p w:rsidR="0088057A" w:rsidRPr="00F05CCE" w:rsidRDefault="0088057A" w:rsidP="00C96826">
            <w:pPr>
              <w:pStyle w:val="Tablenumberdectab"/>
            </w:pPr>
            <w:r>
              <w:t>10</w:t>
            </w:r>
            <w:r w:rsidRPr="00F05CCE">
              <w:t>%</w:t>
            </w:r>
          </w:p>
        </w:tc>
        <w:tc>
          <w:tcPr>
            <w:tcW w:w="1701" w:type="dxa"/>
            <w:tcBorders>
              <w:top w:val="nil"/>
              <w:bottom w:val="nil"/>
            </w:tcBorders>
          </w:tcPr>
          <w:p w:rsidR="0088057A" w:rsidRPr="00BA462B" w:rsidRDefault="0088057A" w:rsidP="00BA462B">
            <w:pPr>
              <w:pStyle w:val="tabletext"/>
            </w:pPr>
            <w:r w:rsidRPr="00BA462B">
              <w:t>VIC</w:t>
            </w:r>
          </w:p>
        </w:tc>
        <w:tc>
          <w:tcPr>
            <w:tcW w:w="1701" w:type="dxa"/>
            <w:tcBorders>
              <w:top w:val="nil"/>
              <w:bottom w:val="nil"/>
            </w:tcBorders>
          </w:tcPr>
          <w:p w:rsidR="0088057A" w:rsidRPr="00F05CCE" w:rsidRDefault="0088057A" w:rsidP="00C96826">
            <w:pPr>
              <w:pStyle w:val="Tablenumberdectab"/>
            </w:pPr>
            <w:r w:rsidRPr="00F05CCE">
              <w:t>21%</w:t>
            </w:r>
          </w:p>
        </w:tc>
      </w:tr>
      <w:tr w:rsidR="0088057A" w:rsidRPr="00F05CCE" w:rsidTr="00032929">
        <w:trPr>
          <w:cantSplit/>
        </w:trPr>
        <w:tc>
          <w:tcPr>
            <w:tcW w:w="1519" w:type="dxa"/>
            <w:tcBorders>
              <w:top w:val="nil"/>
              <w:bottom w:val="nil"/>
            </w:tcBorders>
          </w:tcPr>
          <w:p w:rsidR="0088057A" w:rsidRPr="00F30BD1" w:rsidRDefault="0088057A" w:rsidP="00C96826">
            <w:pPr>
              <w:pStyle w:val="tabletext"/>
            </w:pPr>
            <w:r w:rsidRPr="00F30BD1">
              <w:t>ACT</w:t>
            </w:r>
          </w:p>
        </w:tc>
        <w:tc>
          <w:tcPr>
            <w:tcW w:w="1424" w:type="dxa"/>
            <w:tcBorders>
              <w:top w:val="nil"/>
              <w:bottom w:val="nil"/>
            </w:tcBorders>
          </w:tcPr>
          <w:p w:rsidR="0088057A" w:rsidRPr="00F05CCE" w:rsidRDefault="0088057A" w:rsidP="00BA462B">
            <w:pPr>
              <w:pStyle w:val="Tablenumberdectab"/>
              <w:tabs>
                <w:tab w:val="clear" w:pos="573"/>
                <w:tab w:val="decimal" w:pos="749"/>
              </w:tabs>
            </w:pPr>
            <w:r w:rsidRPr="00F05CCE">
              <w:t>1</w:t>
            </w:r>
          </w:p>
        </w:tc>
        <w:tc>
          <w:tcPr>
            <w:tcW w:w="1276" w:type="dxa"/>
            <w:tcBorders>
              <w:top w:val="nil"/>
              <w:bottom w:val="nil"/>
            </w:tcBorders>
          </w:tcPr>
          <w:p w:rsidR="0088057A" w:rsidRPr="00F05CCE" w:rsidRDefault="0088057A" w:rsidP="00C96826">
            <w:pPr>
              <w:pStyle w:val="Tablenumberdectab"/>
            </w:pPr>
            <w:r>
              <w:t>3</w:t>
            </w:r>
            <w:r w:rsidRPr="00F05CCE">
              <w:t>%</w:t>
            </w:r>
          </w:p>
        </w:tc>
        <w:tc>
          <w:tcPr>
            <w:tcW w:w="1701" w:type="dxa"/>
            <w:tcBorders>
              <w:top w:val="nil"/>
              <w:bottom w:val="nil"/>
            </w:tcBorders>
          </w:tcPr>
          <w:p w:rsidR="0088057A" w:rsidRPr="00BA462B" w:rsidRDefault="0088057A" w:rsidP="00BA462B">
            <w:pPr>
              <w:pStyle w:val="tabletext"/>
            </w:pPr>
            <w:r w:rsidRPr="00BA462B">
              <w:t>ACT</w:t>
            </w:r>
          </w:p>
        </w:tc>
        <w:tc>
          <w:tcPr>
            <w:tcW w:w="1701" w:type="dxa"/>
            <w:tcBorders>
              <w:top w:val="nil"/>
              <w:bottom w:val="nil"/>
            </w:tcBorders>
          </w:tcPr>
          <w:p w:rsidR="0088057A" w:rsidRPr="00F05CCE" w:rsidRDefault="0088057A" w:rsidP="00C96826">
            <w:pPr>
              <w:pStyle w:val="Tablenumberdectab"/>
            </w:pPr>
            <w:r w:rsidRPr="00F05CCE">
              <w:t>50%</w:t>
            </w:r>
          </w:p>
        </w:tc>
      </w:tr>
      <w:tr w:rsidR="0088057A" w:rsidRPr="00F05CCE" w:rsidTr="00032929">
        <w:trPr>
          <w:cantSplit/>
        </w:trPr>
        <w:tc>
          <w:tcPr>
            <w:tcW w:w="1519" w:type="dxa"/>
            <w:tcBorders>
              <w:top w:val="nil"/>
              <w:bottom w:val="nil"/>
            </w:tcBorders>
          </w:tcPr>
          <w:p w:rsidR="0088057A" w:rsidRPr="00F30BD1" w:rsidRDefault="0088057A" w:rsidP="00C96826">
            <w:pPr>
              <w:pStyle w:val="tabletext"/>
            </w:pPr>
            <w:r w:rsidRPr="00F30BD1">
              <w:t>NT</w:t>
            </w:r>
          </w:p>
        </w:tc>
        <w:tc>
          <w:tcPr>
            <w:tcW w:w="1424" w:type="dxa"/>
            <w:tcBorders>
              <w:top w:val="nil"/>
              <w:bottom w:val="nil"/>
            </w:tcBorders>
          </w:tcPr>
          <w:p w:rsidR="0088057A" w:rsidRPr="00F05CCE" w:rsidRDefault="0088057A" w:rsidP="00BA462B">
            <w:pPr>
              <w:pStyle w:val="Tablenumberdectab"/>
              <w:tabs>
                <w:tab w:val="clear" w:pos="573"/>
                <w:tab w:val="decimal" w:pos="749"/>
              </w:tabs>
            </w:pPr>
            <w:r w:rsidRPr="00F05CCE">
              <w:t>1</w:t>
            </w:r>
          </w:p>
        </w:tc>
        <w:tc>
          <w:tcPr>
            <w:tcW w:w="1276" w:type="dxa"/>
            <w:tcBorders>
              <w:top w:val="nil"/>
              <w:bottom w:val="nil"/>
            </w:tcBorders>
          </w:tcPr>
          <w:p w:rsidR="0088057A" w:rsidRPr="00F05CCE" w:rsidRDefault="0088057A" w:rsidP="00C96826">
            <w:pPr>
              <w:pStyle w:val="Tablenumberdectab"/>
            </w:pPr>
            <w:r>
              <w:t>3</w:t>
            </w:r>
            <w:r w:rsidRPr="00F05CCE">
              <w:t>%</w:t>
            </w:r>
          </w:p>
        </w:tc>
        <w:tc>
          <w:tcPr>
            <w:tcW w:w="1701" w:type="dxa"/>
            <w:tcBorders>
              <w:top w:val="nil"/>
              <w:bottom w:val="nil"/>
            </w:tcBorders>
          </w:tcPr>
          <w:p w:rsidR="0088057A" w:rsidRPr="00BA462B" w:rsidRDefault="0088057A" w:rsidP="00BA462B">
            <w:pPr>
              <w:pStyle w:val="tabletext"/>
            </w:pPr>
            <w:r w:rsidRPr="00BA462B">
              <w:t>NT</w:t>
            </w:r>
          </w:p>
        </w:tc>
        <w:tc>
          <w:tcPr>
            <w:tcW w:w="1701" w:type="dxa"/>
            <w:tcBorders>
              <w:top w:val="nil"/>
              <w:bottom w:val="nil"/>
            </w:tcBorders>
          </w:tcPr>
          <w:p w:rsidR="0088057A" w:rsidRPr="00F05CCE" w:rsidRDefault="0088057A" w:rsidP="00C96826">
            <w:pPr>
              <w:pStyle w:val="Tablenumberdectab"/>
            </w:pPr>
            <w:r w:rsidRPr="00F05CCE">
              <w:t>100%</w:t>
            </w:r>
          </w:p>
        </w:tc>
      </w:tr>
      <w:tr w:rsidR="0088057A" w:rsidRPr="00F05CCE" w:rsidTr="00032929">
        <w:trPr>
          <w:cantSplit/>
        </w:trPr>
        <w:tc>
          <w:tcPr>
            <w:tcW w:w="1519" w:type="dxa"/>
            <w:tcBorders>
              <w:top w:val="nil"/>
            </w:tcBorders>
          </w:tcPr>
          <w:p w:rsidR="0088057A" w:rsidRPr="00F30BD1" w:rsidRDefault="0088057A" w:rsidP="00C96826">
            <w:pPr>
              <w:pStyle w:val="tabletext"/>
            </w:pPr>
            <w:r w:rsidRPr="00F30BD1">
              <w:t>International/</w:t>
            </w:r>
            <w:r w:rsidR="00C96826">
              <w:t xml:space="preserve"> </w:t>
            </w:r>
            <w:r w:rsidRPr="00F30BD1">
              <w:t>National</w:t>
            </w:r>
          </w:p>
        </w:tc>
        <w:tc>
          <w:tcPr>
            <w:tcW w:w="1424" w:type="dxa"/>
            <w:tcBorders>
              <w:top w:val="nil"/>
            </w:tcBorders>
          </w:tcPr>
          <w:p w:rsidR="0088057A" w:rsidRPr="000F0766" w:rsidRDefault="0088057A" w:rsidP="00BA462B">
            <w:pPr>
              <w:pStyle w:val="Tablenumberdectab"/>
              <w:tabs>
                <w:tab w:val="clear" w:pos="573"/>
                <w:tab w:val="decimal" w:pos="749"/>
              </w:tabs>
            </w:pPr>
            <w:r w:rsidRPr="000F0766">
              <w:t>8</w:t>
            </w:r>
          </w:p>
        </w:tc>
        <w:tc>
          <w:tcPr>
            <w:tcW w:w="1276" w:type="dxa"/>
            <w:tcBorders>
              <w:top w:val="nil"/>
            </w:tcBorders>
          </w:tcPr>
          <w:p w:rsidR="0088057A" w:rsidRPr="000F0766" w:rsidRDefault="0088057A" w:rsidP="00C96826">
            <w:pPr>
              <w:pStyle w:val="Tablenumberdectab"/>
            </w:pPr>
            <w:r w:rsidRPr="000F0766">
              <w:t>26%</w:t>
            </w:r>
          </w:p>
        </w:tc>
        <w:tc>
          <w:tcPr>
            <w:tcW w:w="1701" w:type="dxa"/>
            <w:tcBorders>
              <w:top w:val="nil"/>
            </w:tcBorders>
          </w:tcPr>
          <w:p w:rsidR="0088057A" w:rsidRPr="00BA462B" w:rsidRDefault="0088057A" w:rsidP="00BA462B">
            <w:pPr>
              <w:pStyle w:val="tabletext"/>
            </w:pPr>
          </w:p>
        </w:tc>
        <w:tc>
          <w:tcPr>
            <w:tcW w:w="1701" w:type="dxa"/>
            <w:tcBorders>
              <w:top w:val="nil"/>
            </w:tcBorders>
          </w:tcPr>
          <w:p w:rsidR="0088057A" w:rsidRPr="000F0766" w:rsidRDefault="0088057A" w:rsidP="00C96826">
            <w:pPr>
              <w:pStyle w:val="Tablenumberdectab"/>
            </w:pPr>
          </w:p>
        </w:tc>
      </w:tr>
      <w:tr w:rsidR="0088057A" w:rsidRPr="00F05CCE" w:rsidTr="00032929">
        <w:trPr>
          <w:cantSplit/>
        </w:trPr>
        <w:tc>
          <w:tcPr>
            <w:tcW w:w="1519" w:type="dxa"/>
          </w:tcPr>
          <w:p w:rsidR="0088057A" w:rsidRPr="00C96826" w:rsidRDefault="0088057A" w:rsidP="00C96826">
            <w:pPr>
              <w:pStyle w:val="tabletext"/>
              <w:rPr>
                <w:b/>
                <w:bCs/>
              </w:rPr>
            </w:pPr>
            <w:r w:rsidRPr="00C96826">
              <w:rPr>
                <w:b/>
                <w:bCs/>
              </w:rPr>
              <w:t>Total</w:t>
            </w:r>
          </w:p>
        </w:tc>
        <w:tc>
          <w:tcPr>
            <w:tcW w:w="1424" w:type="dxa"/>
          </w:tcPr>
          <w:p w:rsidR="0088057A" w:rsidRPr="00C96826" w:rsidRDefault="0088057A" w:rsidP="00BA462B">
            <w:pPr>
              <w:pStyle w:val="Tablenumberdectab"/>
              <w:tabs>
                <w:tab w:val="clear" w:pos="573"/>
                <w:tab w:val="decimal" w:pos="749"/>
              </w:tabs>
              <w:rPr>
                <w:b/>
                <w:bCs/>
              </w:rPr>
            </w:pPr>
            <w:r w:rsidRPr="00C96826">
              <w:rPr>
                <w:b/>
                <w:bCs/>
              </w:rPr>
              <w:t>31</w:t>
            </w:r>
          </w:p>
        </w:tc>
        <w:tc>
          <w:tcPr>
            <w:tcW w:w="1276" w:type="dxa"/>
          </w:tcPr>
          <w:p w:rsidR="0088057A" w:rsidRPr="00C96826" w:rsidRDefault="0088057A" w:rsidP="00C96826">
            <w:pPr>
              <w:pStyle w:val="Tablenumberdectab"/>
              <w:rPr>
                <w:b/>
                <w:bCs/>
              </w:rPr>
            </w:pPr>
            <w:r w:rsidRPr="00C96826">
              <w:rPr>
                <w:b/>
                <w:bCs/>
              </w:rPr>
              <w:t>100%</w:t>
            </w:r>
          </w:p>
        </w:tc>
        <w:tc>
          <w:tcPr>
            <w:tcW w:w="1701" w:type="dxa"/>
          </w:tcPr>
          <w:p w:rsidR="0088057A" w:rsidRPr="00C96826" w:rsidRDefault="0088057A" w:rsidP="00C96826">
            <w:pPr>
              <w:pStyle w:val="Tablenumberdectab"/>
              <w:rPr>
                <w:b/>
                <w:bCs/>
              </w:rPr>
            </w:pPr>
          </w:p>
        </w:tc>
        <w:tc>
          <w:tcPr>
            <w:tcW w:w="1701" w:type="dxa"/>
          </w:tcPr>
          <w:p w:rsidR="0088057A" w:rsidRPr="00C96826" w:rsidRDefault="0088057A" w:rsidP="00C96826">
            <w:pPr>
              <w:pStyle w:val="Tablenumberdectab"/>
              <w:rPr>
                <w:b/>
                <w:bCs/>
              </w:rPr>
            </w:pPr>
          </w:p>
        </w:tc>
      </w:tr>
    </w:tbl>
    <w:p w:rsidR="0088057A" w:rsidRPr="00F05CCE" w:rsidRDefault="0088057A" w:rsidP="0088057A">
      <w:pPr>
        <w:spacing w:after="0"/>
        <w:rPr>
          <w:b/>
          <w:szCs w:val="22"/>
        </w:rPr>
      </w:pPr>
    </w:p>
    <w:p w:rsidR="0088057A" w:rsidRPr="00C96826" w:rsidRDefault="00AE6768" w:rsidP="00C96826">
      <w:pPr>
        <w:pStyle w:val="Caption"/>
        <w:rPr>
          <w:rStyle w:val="StyleCaptionBlackChar"/>
        </w:rPr>
      </w:pPr>
      <w:r>
        <w:rPr>
          <w:rStyle w:val="StyleCaptionBlackChar"/>
        </w:rPr>
        <w:t>Table 1.5.3</w:t>
      </w:r>
      <w:r w:rsidR="0088057A" w:rsidRPr="00C96826">
        <w:rPr>
          <w:rStyle w:val="StyleCaptionBlackChar"/>
        </w:rPr>
        <w:t xml:space="preserve"> Current significant relationships by business size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417"/>
        <w:gridCol w:w="1134"/>
      </w:tblGrid>
      <w:tr w:rsidR="0088057A" w:rsidRPr="00C96826" w:rsidTr="00032929">
        <w:trPr>
          <w:cantSplit/>
        </w:trPr>
        <w:tc>
          <w:tcPr>
            <w:tcW w:w="5070" w:type="dxa"/>
            <w:tcBorders>
              <w:bottom w:val="single" w:sz="4" w:space="0" w:color="000000"/>
            </w:tcBorders>
            <w:shd w:val="clear" w:color="auto" w:fill="E6E6E6"/>
            <w:vAlign w:val="center"/>
          </w:tcPr>
          <w:p w:rsidR="0088057A" w:rsidRPr="00C96826" w:rsidRDefault="0088057A" w:rsidP="00C96826">
            <w:pPr>
              <w:pStyle w:val="tableheading"/>
              <w:jc w:val="center"/>
              <w:rPr>
                <w:bCs/>
                <w:szCs w:val="22"/>
              </w:rPr>
            </w:pPr>
            <w:r w:rsidRPr="00C96826">
              <w:rPr>
                <w:bCs/>
                <w:szCs w:val="22"/>
              </w:rPr>
              <w:t>Size</w:t>
            </w:r>
          </w:p>
        </w:tc>
        <w:tc>
          <w:tcPr>
            <w:tcW w:w="1417" w:type="dxa"/>
            <w:tcBorders>
              <w:bottom w:val="single" w:sz="4" w:space="0" w:color="000000"/>
            </w:tcBorders>
            <w:shd w:val="clear" w:color="auto" w:fill="E6E6E6"/>
            <w:vAlign w:val="center"/>
          </w:tcPr>
          <w:p w:rsidR="0088057A" w:rsidRPr="00C96826" w:rsidRDefault="0088057A" w:rsidP="00C96826">
            <w:pPr>
              <w:pStyle w:val="tableheading"/>
              <w:jc w:val="center"/>
              <w:rPr>
                <w:bCs/>
                <w:szCs w:val="22"/>
              </w:rPr>
            </w:pPr>
            <w:r w:rsidRPr="00C96826">
              <w:rPr>
                <w:bCs/>
                <w:szCs w:val="22"/>
              </w:rPr>
              <w:t>Number</w:t>
            </w:r>
          </w:p>
        </w:tc>
        <w:tc>
          <w:tcPr>
            <w:tcW w:w="1134" w:type="dxa"/>
            <w:tcBorders>
              <w:bottom w:val="single" w:sz="4" w:space="0" w:color="000000"/>
            </w:tcBorders>
            <w:shd w:val="clear" w:color="auto" w:fill="E6E6E6"/>
            <w:vAlign w:val="center"/>
          </w:tcPr>
          <w:p w:rsidR="0088057A" w:rsidRPr="00C96826" w:rsidRDefault="0088057A" w:rsidP="00C96826">
            <w:pPr>
              <w:pStyle w:val="tableheading"/>
              <w:jc w:val="center"/>
              <w:rPr>
                <w:bCs/>
                <w:szCs w:val="22"/>
              </w:rPr>
            </w:pPr>
            <w:r w:rsidRPr="00C96826">
              <w:rPr>
                <w:bCs/>
                <w:szCs w:val="22"/>
              </w:rPr>
              <w:t>%</w:t>
            </w:r>
          </w:p>
        </w:tc>
      </w:tr>
      <w:tr w:rsidR="0088057A" w:rsidRPr="00F05CCE" w:rsidTr="00032929">
        <w:trPr>
          <w:cantSplit/>
        </w:trPr>
        <w:tc>
          <w:tcPr>
            <w:tcW w:w="5070" w:type="dxa"/>
            <w:tcBorders>
              <w:bottom w:val="nil"/>
            </w:tcBorders>
          </w:tcPr>
          <w:p w:rsidR="0088057A" w:rsidRPr="00F05CCE" w:rsidRDefault="0088057A" w:rsidP="00C96826">
            <w:pPr>
              <w:pStyle w:val="tabletext"/>
            </w:pPr>
            <w:r w:rsidRPr="00F05CCE">
              <w:t>Large (200+ employee)</w:t>
            </w:r>
          </w:p>
        </w:tc>
        <w:tc>
          <w:tcPr>
            <w:tcW w:w="1417" w:type="dxa"/>
            <w:tcBorders>
              <w:bottom w:val="nil"/>
            </w:tcBorders>
          </w:tcPr>
          <w:p w:rsidR="0088057A" w:rsidRPr="00F05CCE" w:rsidRDefault="0088057A" w:rsidP="00C96826">
            <w:pPr>
              <w:pStyle w:val="Tablenumberdectab"/>
            </w:pPr>
            <w:r>
              <w:t>21</w:t>
            </w:r>
          </w:p>
        </w:tc>
        <w:tc>
          <w:tcPr>
            <w:tcW w:w="1134" w:type="dxa"/>
            <w:tcBorders>
              <w:bottom w:val="nil"/>
            </w:tcBorders>
          </w:tcPr>
          <w:p w:rsidR="0088057A" w:rsidRPr="00F05CCE" w:rsidRDefault="0088057A" w:rsidP="00C96826">
            <w:pPr>
              <w:pStyle w:val="Tablenumberdectab"/>
            </w:pPr>
            <w:r>
              <w:t>68</w:t>
            </w:r>
            <w:r w:rsidRPr="00F05CCE">
              <w:t>%</w:t>
            </w:r>
          </w:p>
        </w:tc>
      </w:tr>
      <w:tr w:rsidR="0088057A" w:rsidRPr="00F05CCE" w:rsidTr="00032929">
        <w:trPr>
          <w:cantSplit/>
        </w:trPr>
        <w:tc>
          <w:tcPr>
            <w:tcW w:w="5070" w:type="dxa"/>
            <w:tcBorders>
              <w:top w:val="nil"/>
              <w:bottom w:val="nil"/>
            </w:tcBorders>
          </w:tcPr>
          <w:p w:rsidR="0088057A" w:rsidRPr="00F05CCE" w:rsidRDefault="0088057A" w:rsidP="00C96826">
            <w:pPr>
              <w:pStyle w:val="tabletext"/>
            </w:pPr>
            <w:r w:rsidRPr="00F05CCE">
              <w:t>Medium (20-199)</w:t>
            </w:r>
          </w:p>
        </w:tc>
        <w:tc>
          <w:tcPr>
            <w:tcW w:w="1417" w:type="dxa"/>
            <w:tcBorders>
              <w:top w:val="nil"/>
              <w:bottom w:val="nil"/>
            </w:tcBorders>
          </w:tcPr>
          <w:p w:rsidR="0088057A" w:rsidRPr="00F05CCE" w:rsidRDefault="0088057A" w:rsidP="00C96826">
            <w:pPr>
              <w:pStyle w:val="Tablenumberdectab"/>
            </w:pPr>
            <w:r w:rsidRPr="00F05CCE">
              <w:t>6</w:t>
            </w:r>
          </w:p>
        </w:tc>
        <w:tc>
          <w:tcPr>
            <w:tcW w:w="1134" w:type="dxa"/>
            <w:tcBorders>
              <w:top w:val="nil"/>
              <w:bottom w:val="nil"/>
            </w:tcBorders>
          </w:tcPr>
          <w:p w:rsidR="0088057A" w:rsidRPr="00F05CCE" w:rsidRDefault="0088057A" w:rsidP="00C96826">
            <w:pPr>
              <w:pStyle w:val="Tablenumberdectab"/>
            </w:pPr>
            <w:r>
              <w:t>19</w:t>
            </w:r>
            <w:r w:rsidRPr="00F05CCE">
              <w:t>%</w:t>
            </w:r>
          </w:p>
        </w:tc>
      </w:tr>
      <w:tr w:rsidR="0088057A" w:rsidRPr="00F05CCE" w:rsidTr="00032929">
        <w:trPr>
          <w:cantSplit/>
        </w:trPr>
        <w:tc>
          <w:tcPr>
            <w:tcW w:w="5070" w:type="dxa"/>
            <w:tcBorders>
              <w:top w:val="nil"/>
              <w:bottom w:val="nil"/>
            </w:tcBorders>
          </w:tcPr>
          <w:p w:rsidR="0088057A" w:rsidRPr="00F05CCE" w:rsidRDefault="0088057A" w:rsidP="00C96826">
            <w:pPr>
              <w:pStyle w:val="tabletext"/>
            </w:pPr>
            <w:r w:rsidRPr="00F05CCE">
              <w:t>Micro (less than 5)</w:t>
            </w:r>
          </w:p>
        </w:tc>
        <w:tc>
          <w:tcPr>
            <w:tcW w:w="1417" w:type="dxa"/>
            <w:tcBorders>
              <w:top w:val="nil"/>
              <w:bottom w:val="nil"/>
            </w:tcBorders>
          </w:tcPr>
          <w:p w:rsidR="0088057A" w:rsidRPr="00F05CCE" w:rsidRDefault="0088057A" w:rsidP="00C96826">
            <w:pPr>
              <w:pStyle w:val="Tablenumberdectab"/>
            </w:pPr>
            <w:r w:rsidRPr="00F05CCE">
              <w:t>3</w:t>
            </w:r>
          </w:p>
        </w:tc>
        <w:tc>
          <w:tcPr>
            <w:tcW w:w="1134" w:type="dxa"/>
            <w:tcBorders>
              <w:top w:val="nil"/>
              <w:bottom w:val="nil"/>
            </w:tcBorders>
          </w:tcPr>
          <w:p w:rsidR="0088057A" w:rsidRPr="00F05CCE" w:rsidRDefault="0088057A" w:rsidP="00C96826">
            <w:pPr>
              <w:pStyle w:val="Tablenumberdectab"/>
            </w:pPr>
            <w:r>
              <w:t>10</w:t>
            </w:r>
            <w:r w:rsidRPr="00F05CCE">
              <w:t>%</w:t>
            </w:r>
          </w:p>
        </w:tc>
      </w:tr>
      <w:tr w:rsidR="0088057A" w:rsidRPr="00F05CCE" w:rsidTr="00032929">
        <w:trPr>
          <w:cantSplit/>
        </w:trPr>
        <w:tc>
          <w:tcPr>
            <w:tcW w:w="5070" w:type="dxa"/>
            <w:tcBorders>
              <w:top w:val="nil"/>
            </w:tcBorders>
          </w:tcPr>
          <w:p w:rsidR="0088057A" w:rsidRPr="00F05CCE" w:rsidRDefault="0088057A" w:rsidP="00C96826">
            <w:pPr>
              <w:pStyle w:val="tabletext"/>
            </w:pPr>
            <w:r w:rsidRPr="00F05CCE">
              <w:t>Small (5-19)</w:t>
            </w:r>
          </w:p>
        </w:tc>
        <w:tc>
          <w:tcPr>
            <w:tcW w:w="1417" w:type="dxa"/>
            <w:tcBorders>
              <w:top w:val="nil"/>
            </w:tcBorders>
          </w:tcPr>
          <w:p w:rsidR="0088057A" w:rsidRPr="00F05CCE" w:rsidRDefault="0088057A" w:rsidP="00C96826">
            <w:pPr>
              <w:pStyle w:val="Tablenumberdectab"/>
            </w:pPr>
            <w:r w:rsidRPr="00F05CCE">
              <w:t>1</w:t>
            </w:r>
          </w:p>
        </w:tc>
        <w:tc>
          <w:tcPr>
            <w:tcW w:w="1134" w:type="dxa"/>
            <w:tcBorders>
              <w:top w:val="nil"/>
            </w:tcBorders>
          </w:tcPr>
          <w:p w:rsidR="0088057A" w:rsidRPr="00F05CCE" w:rsidRDefault="0088057A" w:rsidP="00C96826">
            <w:pPr>
              <w:pStyle w:val="Tablenumberdectab"/>
            </w:pPr>
            <w:r w:rsidRPr="00F05CCE">
              <w:t>3%</w:t>
            </w:r>
          </w:p>
        </w:tc>
      </w:tr>
      <w:tr w:rsidR="0088057A" w:rsidRPr="00F05CCE" w:rsidTr="00032929">
        <w:trPr>
          <w:cantSplit/>
        </w:trPr>
        <w:tc>
          <w:tcPr>
            <w:tcW w:w="5070" w:type="dxa"/>
          </w:tcPr>
          <w:p w:rsidR="0088057A" w:rsidRPr="00C96826" w:rsidRDefault="0088057A" w:rsidP="00C96826">
            <w:pPr>
              <w:pStyle w:val="tabletext"/>
              <w:rPr>
                <w:b/>
                <w:bCs/>
              </w:rPr>
            </w:pPr>
            <w:r w:rsidRPr="00C96826">
              <w:rPr>
                <w:b/>
                <w:bCs/>
              </w:rPr>
              <w:t>Total</w:t>
            </w:r>
          </w:p>
        </w:tc>
        <w:tc>
          <w:tcPr>
            <w:tcW w:w="1417" w:type="dxa"/>
          </w:tcPr>
          <w:p w:rsidR="0088057A" w:rsidRPr="00C96826" w:rsidRDefault="0088057A" w:rsidP="00C96826">
            <w:pPr>
              <w:pStyle w:val="Tablenumberdectab"/>
              <w:rPr>
                <w:b/>
                <w:bCs/>
              </w:rPr>
            </w:pPr>
            <w:r w:rsidRPr="00C96826">
              <w:rPr>
                <w:b/>
                <w:bCs/>
              </w:rPr>
              <w:t>31</w:t>
            </w:r>
          </w:p>
        </w:tc>
        <w:tc>
          <w:tcPr>
            <w:tcW w:w="1134" w:type="dxa"/>
          </w:tcPr>
          <w:p w:rsidR="0088057A" w:rsidRPr="00C96826" w:rsidRDefault="0088057A" w:rsidP="00C96826">
            <w:pPr>
              <w:pStyle w:val="Tablenumberdectab"/>
              <w:rPr>
                <w:b/>
                <w:bCs/>
              </w:rPr>
            </w:pPr>
            <w:r w:rsidRPr="00C96826">
              <w:rPr>
                <w:b/>
                <w:bCs/>
              </w:rPr>
              <w:t>100%</w:t>
            </w:r>
          </w:p>
        </w:tc>
      </w:tr>
    </w:tbl>
    <w:p w:rsidR="0088057A" w:rsidRPr="00F05CCE" w:rsidRDefault="0088057A" w:rsidP="0088057A">
      <w:pPr>
        <w:spacing w:after="0"/>
        <w:rPr>
          <w:b/>
          <w:szCs w:val="22"/>
        </w:rPr>
      </w:pPr>
    </w:p>
    <w:p w:rsidR="0088057A" w:rsidRPr="00C96826" w:rsidRDefault="00BA462B" w:rsidP="00C96826">
      <w:pPr>
        <w:pStyle w:val="Caption"/>
        <w:rPr>
          <w:rStyle w:val="StyleCaptionBlackChar"/>
        </w:rPr>
      </w:pPr>
      <w:r>
        <w:rPr>
          <w:rStyle w:val="StyleCaptionBlackChar"/>
        </w:rPr>
        <w:br w:type="page"/>
      </w:r>
      <w:r w:rsidR="00AE6768">
        <w:rPr>
          <w:rStyle w:val="StyleCaptionBlackChar"/>
        </w:rPr>
        <w:t>Table 1.5.4</w:t>
      </w:r>
      <w:r w:rsidR="0088057A" w:rsidRPr="00C96826">
        <w:rPr>
          <w:rStyle w:val="StyleCaptionBlackChar"/>
        </w:rPr>
        <w:t xml:space="preserve"> Current significant relationships by Industry</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417"/>
        <w:gridCol w:w="1134"/>
      </w:tblGrid>
      <w:tr w:rsidR="0088057A" w:rsidRPr="00C96826" w:rsidTr="00032929">
        <w:trPr>
          <w:cantSplit/>
        </w:trPr>
        <w:tc>
          <w:tcPr>
            <w:tcW w:w="5070" w:type="dxa"/>
            <w:tcBorders>
              <w:bottom w:val="single" w:sz="4" w:space="0" w:color="000000"/>
            </w:tcBorders>
            <w:shd w:val="clear" w:color="auto" w:fill="E6E6E6"/>
            <w:vAlign w:val="center"/>
          </w:tcPr>
          <w:p w:rsidR="0088057A" w:rsidRPr="00C96826" w:rsidRDefault="0088057A" w:rsidP="00C96826">
            <w:pPr>
              <w:pStyle w:val="tableheading"/>
              <w:jc w:val="center"/>
              <w:rPr>
                <w:bCs/>
                <w:szCs w:val="22"/>
              </w:rPr>
            </w:pPr>
            <w:r w:rsidRPr="00C96826">
              <w:rPr>
                <w:bCs/>
                <w:szCs w:val="22"/>
              </w:rPr>
              <w:t>Industry</w:t>
            </w:r>
          </w:p>
        </w:tc>
        <w:tc>
          <w:tcPr>
            <w:tcW w:w="1417" w:type="dxa"/>
            <w:tcBorders>
              <w:bottom w:val="single" w:sz="4" w:space="0" w:color="000000"/>
            </w:tcBorders>
            <w:shd w:val="clear" w:color="auto" w:fill="E6E6E6"/>
            <w:vAlign w:val="center"/>
          </w:tcPr>
          <w:p w:rsidR="0088057A" w:rsidRPr="00C96826" w:rsidRDefault="0088057A" w:rsidP="00C96826">
            <w:pPr>
              <w:pStyle w:val="tableheading"/>
              <w:jc w:val="center"/>
              <w:rPr>
                <w:bCs/>
                <w:szCs w:val="22"/>
              </w:rPr>
            </w:pPr>
            <w:r w:rsidRPr="00C96826">
              <w:rPr>
                <w:bCs/>
                <w:szCs w:val="22"/>
              </w:rPr>
              <w:t>Number</w:t>
            </w:r>
          </w:p>
        </w:tc>
        <w:tc>
          <w:tcPr>
            <w:tcW w:w="1134" w:type="dxa"/>
            <w:tcBorders>
              <w:bottom w:val="single" w:sz="4" w:space="0" w:color="000000"/>
            </w:tcBorders>
            <w:shd w:val="clear" w:color="auto" w:fill="E6E6E6"/>
            <w:vAlign w:val="center"/>
          </w:tcPr>
          <w:p w:rsidR="0088057A" w:rsidRPr="00C96826" w:rsidRDefault="0088057A" w:rsidP="00C96826">
            <w:pPr>
              <w:pStyle w:val="tableheading"/>
              <w:jc w:val="center"/>
              <w:rPr>
                <w:bCs/>
                <w:szCs w:val="22"/>
              </w:rPr>
            </w:pPr>
            <w:r w:rsidRPr="00C96826">
              <w:rPr>
                <w:bCs/>
                <w:szCs w:val="22"/>
              </w:rPr>
              <w:t>%</w:t>
            </w:r>
          </w:p>
        </w:tc>
      </w:tr>
      <w:tr w:rsidR="0088057A" w:rsidRPr="00F05CCE" w:rsidTr="00032929">
        <w:trPr>
          <w:cantSplit/>
        </w:trPr>
        <w:tc>
          <w:tcPr>
            <w:tcW w:w="5070" w:type="dxa"/>
            <w:tcBorders>
              <w:bottom w:val="nil"/>
            </w:tcBorders>
          </w:tcPr>
          <w:p w:rsidR="0088057A" w:rsidRPr="00F05CCE" w:rsidRDefault="0088057A" w:rsidP="00C96826">
            <w:pPr>
              <w:pStyle w:val="tabletext"/>
            </w:pPr>
            <w:r w:rsidRPr="00F05CCE">
              <w:t>Property &amp; business services</w:t>
            </w:r>
          </w:p>
        </w:tc>
        <w:tc>
          <w:tcPr>
            <w:tcW w:w="1417" w:type="dxa"/>
            <w:tcBorders>
              <w:bottom w:val="nil"/>
            </w:tcBorders>
          </w:tcPr>
          <w:p w:rsidR="0088057A" w:rsidRDefault="0088057A" w:rsidP="00C96826">
            <w:pPr>
              <w:pStyle w:val="Tablenumberdectab"/>
            </w:pPr>
            <w:r>
              <w:t>5</w:t>
            </w:r>
          </w:p>
        </w:tc>
        <w:tc>
          <w:tcPr>
            <w:tcW w:w="1134" w:type="dxa"/>
            <w:tcBorders>
              <w:bottom w:val="nil"/>
            </w:tcBorders>
          </w:tcPr>
          <w:p w:rsidR="0088057A" w:rsidRPr="00F05CCE" w:rsidRDefault="0088057A" w:rsidP="00C96826">
            <w:pPr>
              <w:pStyle w:val="Tablenumberdectab"/>
            </w:pPr>
            <w:r>
              <w:t>16%</w:t>
            </w:r>
          </w:p>
        </w:tc>
      </w:tr>
      <w:tr w:rsidR="0088057A" w:rsidRPr="00F05CCE" w:rsidTr="00032929">
        <w:trPr>
          <w:cantSplit/>
        </w:trPr>
        <w:tc>
          <w:tcPr>
            <w:tcW w:w="5070" w:type="dxa"/>
            <w:tcBorders>
              <w:top w:val="nil"/>
              <w:bottom w:val="nil"/>
            </w:tcBorders>
          </w:tcPr>
          <w:p w:rsidR="0088057A" w:rsidRPr="00F05CCE" w:rsidRDefault="0088057A" w:rsidP="00C96826">
            <w:pPr>
              <w:pStyle w:val="tabletext"/>
            </w:pPr>
            <w:r w:rsidRPr="00F05CCE">
              <w:t>Finance and insurance</w:t>
            </w:r>
          </w:p>
        </w:tc>
        <w:tc>
          <w:tcPr>
            <w:tcW w:w="1417" w:type="dxa"/>
            <w:tcBorders>
              <w:top w:val="nil"/>
              <w:bottom w:val="nil"/>
            </w:tcBorders>
          </w:tcPr>
          <w:p w:rsidR="0088057A" w:rsidRPr="00F05CCE" w:rsidRDefault="0088057A" w:rsidP="00C96826">
            <w:pPr>
              <w:pStyle w:val="Tablenumberdectab"/>
            </w:pPr>
            <w:r>
              <w:t>4</w:t>
            </w:r>
          </w:p>
        </w:tc>
        <w:tc>
          <w:tcPr>
            <w:tcW w:w="1134" w:type="dxa"/>
            <w:tcBorders>
              <w:top w:val="nil"/>
              <w:bottom w:val="nil"/>
            </w:tcBorders>
          </w:tcPr>
          <w:p w:rsidR="0088057A" w:rsidRPr="00F05CCE" w:rsidRDefault="0088057A" w:rsidP="00C96826">
            <w:pPr>
              <w:pStyle w:val="Tablenumberdectab"/>
            </w:pPr>
            <w:r>
              <w:t>13</w:t>
            </w:r>
            <w:r w:rsidRPr="00F05CCE">
              <w:t>%</w:t>
            </w:r>
          </w:p>
        </w:tc>
      </w:tr>
      <w:tr w:rsidR="0088057A" w:rsidRPr="00F05CCE" w:rsidTr="00032929">
        <w:trPr>
          <w:cantSplit/>
        </w:trPr>
        <w:tc>
          <w:tcPr>
            <w:tcW w:w="5070" w:type="dxa"/>
            <w:tcBorders>
              <w:top w:val="nil"/>
              <w:bottom w:val="nil"/>
            </w:tcBorders>
          </w:tcPr>
          <w:p w:rsidR="0088057A" w:rsidRPr="00F05CCE" w:rsidRDefault="0088057A" w:rsidP="00C96826">
            <w:pPr>
              <w:pStyle w:val="tabletext"/>
            </w:pPr>
            <w:r w:rsidRPr="00F05CCE">
              <w:t>Mining</w:t>
            </w:r>
          </w:p>
        </w:tc>
        <w:tc>
          <w:tcPr>
            <w:tcW w:w="1417" w:type="dxa"/>
            <w:tcBorders>
              <w:top w:val="nil"/>
              <w:bottom w:val="nil"/>
            </w:tcBorders>
          </w:tcPr>
          <w:p w:rsidR="0088057A" w:rsidRPr="00F05CCE" w:rsidRDefault="0088057A" w:rsidP="00C96826">
            <w:pPr>
              <w:pStyle w:val="Tablenumberdectab"/>
            </w:pPr>
            <w:r>
              <w:t>4</w:t>
            </w:r>
          </w:p>
        </w:tc>
        <w:tc>
          <w:tcPr>
            <w:tcW w:w="1134" w:type="dxa"/>
            <w:tcBorders>
              <w:top w:val="nil"/>
              <w:bottom w:val="nil"/>
            </w:tcBorders>
          </w:tcPr>
          <w:p w:rsidR="0088057A" w:rsidRPr="00F05CCE" w:rsidRDefault="0088057A" w:rsidP="00C96826">
            <w:pPr>
              <w:pStyle w:val="Tablenumberdectab"/>
            </w:pPr>
            <w:r>
              <w:t>13</w:t>
            </w:r>
            <w:r w:rsidRPr="00F05CCE">
              <w:t>%</w:t>
            </w:r>
          </w:p>
        </w:tc>
      </w:tr>
      <w:tr w:rsidR="0088057A" w:rsidRPr="00F05CCE" w:rsidTr="00032929">
        <w:trPr>
          <w:cantSplit/>
        </w:trPr>
        <w:tc>
          <w:tcPr>
            <w:tcW w:w="5070" w:type="dxa"/>
            <w:tcBorders>
              <w:top w:val="nil"/>
              <w:bottom w:val="nil"/>
            </w:tcBorders>
          </w:tcPr>
          <w:p w:rsidR="0088057A" w:rsidRPr="00F05CCE" w:rsidRDefault="0088057A" w:rsidP="00C96826">
            <w:pPr>
              <w:pStyle w:val="tabletext"/>
            </w:pPr>
            <w:r w:rsidRPr="00F05CCE">
              <w:t>Health &amp; community services</w:t>
            </w:r>
          </w:p>
        </w:tc>
        <w:tc>
          <w:tcPr>
            <w:tcW w:w="1417" w:type="dxa"/>
            <w:tcBorders>
              <w:top w:val="nil"/>
              <w:bottom w:val="nil"/>
            </w:tcBorders>
          </w:tcPr>
          <w:p w:rsidR="0088057A" w:rsidRPr="00F05CCE" w:rsidRDefault="0088057A" w:rsidP="00C96826">
            <w:pPr>
              <w:pStyle w:val="Tablenumberdectab"/>
            </w:pPr>
            <w:r w:rsidRPr="00F05CCE">
              <w:t>4</w:t>
            </w:r>
          </w:p>
        </w:tc>
        <w:tc>
          <w:tcPr>
            <w:tcW w:w="1134" w:type="dxa"/>
            <w:tcBorders>
              <w:top w:val="nil"/>
              <w:bottom w:val="nil"/>
            </w:tcBorders>
          </w:tcPr>
          <w:p w:rsidR="0088057A" w:rsidRPr="00F05CCE" w:rsidRDefault="0088057A" w:rsidP="00C96826">
            <w:pPr>
              <w:pStyle w:val="Tablenumberdectab"/>
            </w:pPr>
            <w:r>
              <w:t>13</w:t>
            </w:r>
            <w:r w:rsidRPr="00F05CCE">
              <w:t>%</w:t>
            </w:r>
          </w:p>
        </w:tc>
      </w:tr>
      <w:tr w:rsidR="0088057A" w:rsidRPr="00F05CCE" w:rsidTr="00032929">
        <w:trPr>
          <w:cantSplit/>
        </w:trPr>
        <w:tc>
          <w:tcPr>
            <w:tcW w:w="5070" w:type="dxa"/>
            <w:tcBorders>
              <w:top w:val="nil"/>
              <w:bottom w:val="nil"/>
            </w:tcBorders>
          </w:tcPr>
          <w:p w:rsidR="0088057A" w:rsidRPr="00F05CCE" w:rsidRDefault="0088057A" w:rsidP="00C96826">
            <w:pPr>
              <w:pStyle w:val="tabletext"/>
            </w:pPr>
            <w:r w:rsidRPr="00F05CCE">
              <w:t>Manufacturing</w:t>
            </w:r>
          </w:p>
        </w:tc>
        <w:tc>
          <w:tcPr>
            <w:tcW w:w="1417" w:type="dxa"/>
            <w:tcBorders>
              <w:top w:val="nil"/>
              <w:bottom w:val="nil"/>
            </w:tcBorders>
          </w:tcPr>
          <w:p w:rsidR="0088057A" w:rsidRPr="00F05CCE" w:rsidRDefault="0088057A" w:rsidP="00C96826">
            <w:pPr>
              <w:pStyle w:val="Tablenumberdectab"/>
            </w:pPr>
            <w:r>
              <w:t>3</w:t>
            </w:r>
          </w:p>
        </w:tc>
        <w:tc>
          <w:tcPr>
            <w:tcW w:w="1134" w:type="dxa"/>
            <w:tcBorders>
              <w:top w:val="nil"/>
              <w:bottom w:val="nil"/>
            </w:tcBorders>
          </w:tcPr>
          <w:p w:rsidR="0088057A" w:rsidRPr="00F05CCE" w:rsidRDefault="0088057A" w:rsidP="00C96826">
            <w:pPr>
              <w:pStyle w:val="Tablenumberdectab"/>
            </w:pPr>
            <w:r>
              <w:t>10</w:t>
            </w:r>
            <w:r w:rsidRPr="00F05CCE">
              <w:t>%</w:t>
            </w:r>
          </w:p>
        </w:tc>
      </w:tr>
      <w:tr w:rsidR="0088057A" w:rsidRPr="00F05CCE" w:rsidTr="00032929">
        <w:trPr>
          <w:cantSplit/>
        </w:trPr>
        <w:tc>
          <w:tcPr>
            <w:tcW w:w="5070" w:type="dxa"/>
            <w:tcBorders>
              <w:top w:val="nil"/>
              <w:bottom w:val="nil"/>
            </w:tcBorders>
          </w:tcPr>
          <w:p w:rsidR="0088057A" w:rsidRPr="00F05CCE" w:rsidRDefault="0088057A" w:rsidP="00C96826">
            <w:pPr>
              <w:pStyle w:val="tabletext"/>
            </w:pPr>
            <w:r w:rsidRPr="00F05CCE">
              <w:t>Electricity, gas, water supply</w:t>
            </w:r>
          </w:p>
        </w:tc>
        <w:tc>
          <w:tcPr>
            <w:tcW w:w="1417" w:type="dxa"/>
            <w:tcBorders>
              <w:top w:val="nil"/>
              <w:bottom w:val="nil"/>
            </w:tcBorders>
          </w:tcPr>
          <w:p w:rsidR="0088057A" w:rsidRPr="00F05CCE" w:rsidRDefault="0088057A" w:rsidP="00C96826">
            <w:pPr>
              <w:pStyle w:val="Tablenumberdectab"/>
            </w:pPr>
            <w:r>
              <w:t>2</w:t>
            </w:r>
          </w:p>
        </w:tc>
        <w:tc>
          <w:tcPr>
            <w:tcW w:w="1134" w:type="dxa"/>
            <w:tcBorders>
              <w:top w:val="nil"/>
              <w:bottom w:val="nil"/>
            </w:tcBorders>
          </w:tcPr>
          <w:p w:rsidR="0088057A" w:rsidRPr="00F05CCE" w:rsidRDefault="0088057A" w:rsidP="00C96826">
            <w:pPr>
              <w:pStyle w:val="Tablenumberdectab"/>
            </w:pPr>
            <w:r>
              <w:t>6</w:t>
            </w:r>
            <w:r w:rsidRPr="00F05CCE">
              <w:t>%</w:t>
            </w:r>
          </w:p>
        </w:tc>
      </w:tr>
      <w:tr w:rsidR="0088057A" w:rsidRPr="00F05CCE" w:rsidTr="00032929">
        <w:trPr>
          <w:cantSplit/>
        </w:trPr>
        <w:tc>
          <w:tcPr>
            <w:tcW w:w="5070" w:type="dxa"/>
            <w:tcBorders>
              <w:top w:val="nil"/>
              <w:bottom w:val="nil"/>
            </w:tcBorders>
          </w:tcPr>
          <w:p w:rsidR="0088057A" w:rsidRPr="00F05CCE" w:rsidRDefault="0088057A" w:rsidP="00C96826">
            <w:pPr>
              <w:pStyle w:val="tabletext"/>
            </w:pPr>
            <w:r w:rsidRPr="00F05CCE">
              <w:t>Banking</w:t>
            </w:r>
          </w:p>
        </w:tc>
        <w:tc>
          <w:tcPr>
            <w:tcW w:w="1417" w:type="dxa"/>
            <w:tcBorders>
              <w:top w:val="nil"/>
              <w:bottom w:val="nil"/>
            </w:tcBorders>
          </w:tcPr>
          <w:p w:rsidR="0088057A" w:rsidRPr="00F05CCE" w:rsidRDefault="0088057A" w:rsidP="00C96826">
            <w:pPr>
              <w:pStyle w:val="Tablenumberdectab"/>
            </w:pPr>
            <w:r w:rsidRPr="00F05CCE">
              <w:t>2</w:t>
            </w:r>
          </w:p>
        </w:tc>
        <w:tc>
          <w:tcPr>
            <w:tcW w:w="1134" w:type="dxa"/>
            <w:tcBorders>
              <w:top w:val="nil"/>
              <w:bottom w:val="nil"/>
            </w:tcBorders>
          </w:tcPr>
          <w:p w:rsidR="0088057A" w:rsidRPr="00F05CCE" w:rsidRDefault="0088057A" w:rsidP="00C96826">
            <w:pPr>
              <w:pStyle w:val="Tablenumberdectab"/>
            </w:pPr>
            <w:r w:rsidRPr="00F05CCE">
              <w:t>6%</w:t>
            </w:r>
          </w:p>
        </w:tc>
      </w:tr>
      <w:tr w:rsidR="0088057A" w:rsidRPr="00F05CCE" w:rsidTr="00032929">
        <w:trPr>
          <w:cantSplit/>
        </w:trPr>
        <w:tc>
          <w:tcPr>
            <w:tcW w:w="5070" w:type="dxa"/>
            <w:tcBorders>
              <w:top w:val="nil"/>
              <w:bottom w:val="nil"/>
            </w:tcBorders>
          </w:tcPr>
          <w:p w:rsidR="0088057A" w:rsidRPr="00F05CCE" w:rsidRDefault="0088057A" w:rsidP="00C96826">
            <w:pPr>
              <w:pStyle w:val="tabletext"/>
            </w:pPr>
            <w:r w:rsidRPr="00F05CCE">
              <w:t>Transport &amp; storage</w:t>
            </w:r>
          </w:p>
        </w:tc>
        <w:tc>
          <w:tcPr>
            <w:tcW w:w="1417" w:type="dxa"/>
            <w:tcBorders>
              <w:top w:val="nil"/>
              <w:bottom w:val="nil"/>
            </w:tcBorders>
          </w:tcPr>
          <w:p w:rsidR="0088057A" w:rsidRPr="00F05CCE" w:rsidRDefault="0088057A" w:rsidP="00C96826">
            <w:pPr>
              <w:pStyle w:val="Tablenumberdectab"/>
            </w:pPr>
            <w:r w:rsidRPr="00F05CCE">
              <w:t>2</w:t>
            </w:r>
          </w:p>
        </w:tc>
        <w:tc>
          <w:tcPr>
            <w:tcW w:w="1134" w:type="dxa"/>
            <w:tcBorders>
              <w:top w:val="nil"/>
              <w:bottom w:val="nil"/>
            </w:tcBorders>
          </w:tcPr>
          <w:p w:rsidR="0088057A" w:rsidRPr="00F05CCE" w:rsidRDefault="0088057A" w:rsidP="00C96826">
            <w:pPr>
              <w:pStyle w:val="Tablenumberdectab"/>
            </w:pPr>
            <w:r w:rsidRPr="00F05CCE">
              <w:t>6%</w:t>
            </w:r>
          </w:p>
        </w:tc>
      </w:tr>
      <w:tr w:rsidR="0088057A" w:rsidRPr="00F05CCE" w:rsidTr="00032929">
        <w:trPr>
          <w:cantSplit/>
        </w:trPr>
        <w:tc>
          <w:tcPr>
            <w:tcW w:w="5070" w:type="dxa"/>
            <w:tcBorders>
              <w:top w:val="nil"/>
              <w:bottom w:val="nil"/>
            </w:tcBorders>
          </w:tcPr>
          <w:p w:rsidR="0088057A" w:rsidRPr="00F05CCE" w:rsidRDefault="0088057A" w:rsidP="00C96826">
            <w:pPr>
              <w:pStyle w:val="tabletext"/>
            </w:pPr>
            <w:r w:rsidRPr="00F05CCE">
              <w:t>Cultural &amp; recreational services</w:t>
            </w:r>
          </w:p>
        </w:tc>
        <w:tc>
          <w:tcPr>
            <w:tcW w:w="1417" w:type="dxa"/>
            <w:tcBorders>
              <w:top w:val="nil"/>
              <w:bottom w:val="nil"/>
            </w:tcBorders>
          </w:tcPr>
          <w:p w:rsidR="0088057A" w:rsidRPr="00F05CCE" w:rsidRDefault="0088057A" w:rsidP="00C96826">
            <w:pPr>
              <w:pStyle w:val="Tablenumberdectab"/>
            </w:pPr>
            <w:r w:rsidRPr="00F05CCE">
              <w:t>1</w:t>
            </w:r>
          </w:p>
        </w:tc>
        <w:tc>
          <w:tcPr>
            <w:tcW w:w="1134" w:type="dxa"/>
            <w:tcBorders>
              <w:top w:val="nil"/>
              <w:bottom w:val="nil"/>
            </w:tcBorders>
          </w:tcPr>
          <w:p w:rsidR="0088057A" w:rsidRPr="00F05CCE" w:rsidRDefault="0088057A" w:rsidP="00C96826">
            <w:pPr>
              <w:pStyle w:val="Tablenumberdectab"/>
            </w:pPr>
            <w:r w:rsidRPr="00F05CCE">
              <w:t>3%</w:t>
            </w:r>
          </w:p>
        </w:tc>
      </w:tr>
      <w:tr w:rsidR="0088057A" w:rsidRPr="00F05CCE" w:rsidTr="00032929">
        <w:trPr>
          <w:cantSplit/>
        </w:trPr>
        <w:tc>
          <w:tcPr>
            <w:tcW w:w="5070" w:type="dxa"/>
            <w:tcBorders>
              <w:top w:val="nil"/>
              <w:bottom w:val="nil"/>
            </w:tcBorders>
          </w:tcPr>
          <w:p w:rsidR="0088057A" w:rsidRPr="00F05CCE" w:rsidRDefault="0088057A" w:rsidP="00C96826">
            <w:pPr>
              <w:pStyle w:val="tabletext"/>
            </w:pPr>
            <w:r w:rsidRPr="00F05CCE">
              <w:t>Agriculture, forestry, fishing</w:t>
            </w:r>
          </w:p>
        </w:tc>
        <w:tc>
          <w:tcPr>
            <w:tcW w:w="1417" w:type="dxa"/>
            <w:tcBorders>
              <w:top w:val="nil"/>
              <w:bottom w:val="nil"/>
            </w:tcBorders>
          </w:tcPr>
          <w:p w:rsidR="0088057A" w:rsidRPr="00F05CCE" w:rsidRDefault="0088057A" w:rsidP="00C96826">
            <w:pPr>
              <w:pStyle w:val="Tablenumberdectab"/>
            </w:pPr>
            <w:r w:rsidRPr="00F05CCE">
              <w:t>1</w:t>
            </w:r>
          </w:p>
        </w:tc>
        <w:tc>
          <w:tcPr>
            <w:tcW w:w="1134" w:type="dxa"/>
            <w:tcBorders>
              <w:top w:val="nil"/>
              <w:bottom w:val="nil"/>
            </w:tcBorders>
          </w:tcPr>
          <w:p w:rsidR="0088057A" w:rsidRPr="00F05CCE" w:rsidRDefault="0088057A" w:rsidP="00C96826">
            <w:pPr>
              <w:pStyle w:val="Tablenumberdectab"/>
            </w:pPr>
            <w:r w:rsidRPr="00F05CCE">
              <w:t>3%</w:t>
            </w:r>
          </w:p>
        </w:tc>
      </w:tr>
      <w:tr w:rsidR="0088057A" w:rsidRPr="00F05CCE" w:rsidTr="00032929">
        <w:trPr>
          <w:cantSplit/>
        </w:trPr>
        <w:tc>
          <w:tcPr>
            <w:tcW w:w="5070" w:type="dxa"/>
            <w:tcBorders>
              <w:top w:val="nil"/>
              <w:bottom w:val="nil"/>
            </w:tcBorders>
          </w:tcPr>
          <w:p w:rsidR="0088057A" w:rsidRPr="00F05CCE" w:rsidRDefault="0088057A" w:rsidP="00C96826">
            <w:pPr>
              <w:pStyle w:val="tabletext"/>
            </w:pPr>
            <w:r w:rsidRPr="00F05CCE">
              <w:t>Accommodation, cafes, restaurants</w:t>
            </w:r>
          </w:p>
        </w:tc>
        <w:tc>
          <w:tcPr>
            <w:tcW w:w="1417" w:type="dxa"/>
            <w:tcBorders>
              <w:top w:val="nil"/>
              <w:bottom w:val="nil"/>
            </w:tcBorders>
          </w:tcPr>
          <w:p w:rsidR="0088057A" w:rsidRPr="00F05CCE" w:rsidRDefault="0088057A" w:rsidP="00C96826">
            <w:pPr>
              <w:pStyle w:val="Tablenumberdectab"/>
            </w:pPr>
            <w:r w:rsidRPr="00F05CCE">
              <w:t>1</w:t>
            </w:r>
          </w:p>
        </w:tc>
        <w:tc>
          <w:tcPr>
            <w:tcW w:w="1134" w:type="dxa"/>
            <w:tcBorders>
              <w:top w:val="nil"/>
              <w:bottom w:val="nil"/>
            </w:tcBorders>
          </w:tcPr>
          <w:p w:rsidR="0088057A" w:rsidRPr="00F05CCE" w:rsidRDefault="0088057A" w:rsidP="00C96826">
            <w:pPr>
              <w:pStyle w:val="Tablenumberdectab"/>
            </w:pPr>
            <w:r w:rsidRPr="00F05CCE">
              <w:t>3%</w:t>
            </w:r>
          </w:p>
        </w:tc>
      </w:tr>
      <w:tr w:rsidR="0088057A" w:rsidRPr="00F05CCE" w:rsidTr="00032929">
        <w:trPr>
          <w:cantSplit/>
        </w:trPr>
        <w:tc>
          <w:tcPr>
            <w:tcW w:w="5070" w:type="dxa"/>
            <w:tcBorders>
              <w:top w:val="nil"/>
              <w:bottom w:val="nil"/>
            </w:tcBorders>
          </w:tcPr>
          <w:p w:rsidR="0088057A" w:rsidRPr="00F05CCE" w:rsidRDefault="0088057A" w:rsidP="00C96826">
            <w:pPr>
              <w:pStyle w:val="tabletext"/>
            </w:pPr>
            <w:r w:rsidRPr="00F05CCE">
              <w:t>Construction</w:t>
            </w:r>
          </w:p>
        </w:tc>
        <w:tc>
          <w:tcPr>
            <w:tcW w:w="1417" w:type="dxa"/>
            <w:tcBorders>
              <w:top w:val="nil"/>
              <w:bottom w:val="nil"/>
            </w:tcBorders>
          </w:tcPr>
          <w:p w:rsidR="0088057A" w:rsidRPr="00F05CCE" w:rsidRDefault="0088057A" w:rsidP="00C96826">
            <w:pPr>
              <w:pStyle w:val="Tablenumberdectab"/>
            </w:pPr>
            <w:r w:rsidRPr="00F05CCE">
              <w:t>1</w:t>
            </w:r>
          </w:p>
        </w:tc>
        <w:tc>
          <w:tcPr>
            <w:tcW w:w="1134" w:type="dxa"/>
            <w:tcBorders>
              <w:top w:val="nil"/>
              <w:bottom w:val="nil"/>
            </w:tcBorders>
          </w:tcPr>
          <w:p w:rsidR="0088057A" w:rsidRPr="00F05CCE" w:rsidRDefault="0088057A" w:rsidP="00C96826">
            <w:pPr>
              <w:pStyle w:val="Tablenumberdectab"/>
            </w:pPr>
            <w:r w:rsidRPr="00F05CCE">
              <w:t>3%</w:t>
            </w:r>
          </w:p>
        </w:tc>
      </w:tr>
      <w:tr w:rsidR="0088057A" w:rsidRPr="00F05CCE" w:rsidTr="00032929">
        <w:trPr>
          <w:cantSplit/>
        </w:trPr>
        <w:tc>
          <w:tcPr>
            <w:tcW w:w="5070" w:type="dxa"/>
            <w:tcBorders>
              <w:top w:val="nil"/>
            </w:tcBorders>
          </w:tcPr>
          <w:p w:rsidR="0088057A" w:rsidRPr="00F05CCE" w:rsidRDefault="0088057A" w:rsidP="00C96826">
            <w:pPr>
              <w:pStyle w:val="tabletext"/>
            </w:pPr>
            <w:r w:rsidRPr="00F05CCE">
              <w:t>Retail Trade</w:t>
            </w:r>
          </w:p>
        </w:tc>
        <w:tc>
          <w:tcPr>
            <w:tcW w:w="1417" w:type="dxa"/>
            <w:tcBorders>
              <w:top w:val="nil"/>
            </w:tcBorders>
          </w:tcPr>
          <w:p w:rsidR="0088057A" w:rsidRPr="00F05CCE" w:rsidRDefault="0088057A" w:rsidP="00C96826">
            <w:pPr>
              <w:pStyle w:val="Tablenumberdectab"/>
            </w:pPr>
            <w:r w:rsidRPr="00F05CCE">
              <w:t>1</w:t>
            </w:r>
          </w:p>
        </w:tc>
        <w:tc>
          <w:tcPr>
            <w:tcW w:w="1134" w:type="dxa"/>
            <w:tcBorders>
              <w:top w:val="nil"/>
            </w:tcBorders>
          </w:tcPr>
          <w:p w:rsidR="0088057A" w:rsidRPr="00F05CCE" w:rsidRDefault="0088057A" w:rsidP="00C96826">
            <w:pPr>
              <w:pStyle w:val="Tablenumberdectab"/>
            </w:pPr>
            <w:r w:rsidRPr="00F05CCE">
              <w:t>3%</w:t>
            </w:r>
          </w:p>
        </w:tc>
      </w:tr>
      <w:tr w:rsidR="0088057A" w:rsidRPr="00F05CCE" w:rsidTr="00032929">
        <w:trPr>
          <w:cantSplit/>
        </w:trPr>
        <w:tc>
          <w:tcPr>
            <w:tcW w:w="5070" w:type="dxa"/>
          </w:tcPr>
          <w:p w:rsidR="0088057A" w:rsidRPr="00C96826" w:rsidRDefault="0088057A" w:rsidP="00C96826">
            <w:pPr>
              <w:pStyle w:val="tabletext"/>
              <w:rPr>
                <w:b/>
                <w:bCs/>
              </w:rPr>
            </w:pPr>
            <w:r w:rsidRPr="00C96826">
              <w:rPr>
                <w:b/>
                <w:bCs/>
              </w:rPr>
              <w:t>Total</w:t>
            </w:r>
          </w:p>
        </w:tc>
        <w:tc>
          <w:tcPr>
            <w:tcW w:w="1417" w:type="dxa"/>
          </w:tcPr>
          <w:p w:rsidR="0088057A" w:rsidRPr="00C96826" w:rsidRDefault="0088057A" w:rsidP="00C96826">
            <w:pPr>
              <w:pStyle w:val="Tablenumberdectab"/>
              <w:rPr>
                <w:b/>
                <w:bCs/>
              </w:rPr>
            </w:pPr>
            <w:r w:rsidRPr="00C96826">
              <w:rPr>
                <w:b/>
                <w:bCs/>
              </w:rPr>
              <w:t>31</w:t>
            </w:r>
          </w:p>
        </w:tc>
        <w:tc>
          <w:tcPr>
            <w:tcW w:w="1134" w:type="dxa"/>
          </w:tcPr>
          <w:p w:rsidR="0088057A" w:rsidRPr="00C96826" w:rsidRDefault="0088057A" w:rsidP="00C96826">
            <w:pPr>
              <w:pStyle w:val="Tablenumberdectab"/>
              <w:rPr>
                <w:b/>
                <w:bCs/>
              </w:rPr>
            </w:pPr>
            <w:r w:rsidRPr="00C96826">
              <w:rPr>
                <w:b/>
                <w:bCs/>
              </w:rPr>
              <w:t>100%</w:t>
            </w:r>
          </w:p>
        </w:tc>
      </w:tr>
    </w:tbl>
    <w:p w:rsidR="0088057A" w:rsidRDefault="0088057A" w:rsidP="0088057A">
      <w:pPr>
        <w:spacing w:after="0"/>
        <w:rPr>
          <w:b/>
          <w:sz w:val="24"/>
          <w:szCs w:val="26"/>
        </w:rPr>
      </w:pPr>
    </w:p>
    <w:p w:rsidR="0088057A" w:rsidRPr="005B2844" w:rsidRDefault="009B3F5A" w:rsidP="00C32A0B">
      <w:pPr>
        <w:pStyle w:val="Heading2"/>
      </w:pPr>
      <w:r>
        <w:br w:type="page"/>
      </w:r>
      <w:bookmarkStart w:id="9" w:name="_Toc255915401"/>
      <w:r w:rsidR="0088057A">
        <w:t>No current relationships with schools</w:t>
      </w:r>
      <w:bookmarkEnd w:id="9"/>
    </w:p>
    <w:p w:rsidR="0088057A" w:rsidRPr="00C96826" w:rsidRDefault="0088057A" w:rsidP="009B3F5A">
      <w:pPr>
        <w:pStyle w:val="Caption"/>
        <w:ind w:right="663"/>
        <w:rPr>
          <w:rStyle w:val="StyleCaptionBlackChar"/>
        </w:rPr>
      </w:pPr>
      <w:r w:rsidRPr="00C96826">
        <w:rPr>
          <w:rStyle w:val="StyleCaptionBlackChar"/>
        </w:rPr>
        <w:t xml:space="preserve">Table </w:t>
      </w:r>
      <w:r w:rsidR="00AE6768">
        <w:rPr>
          <w:rStyle w:val="StyleCaptionBlackChar"/>
        </w:rPr>
        <w:t>1.6.1</w:t>
      </w:r>
      <w:r w:rsidRPr="00C96826">
        <w:rPr>
          <w:rStyle w:val="StyleCaptionBlackChar"/>
        </w:rPr>
        <w:t xml:space="preserve"> Has your business had a significant relationship with a school or schools in the past?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417"/>
        <w:gridCol w:w="1134"/>
      </w:tblGrid>
      <w:tr w:rsidR="0088057A" w:rsidRPr="00C96826" w:rsidTr="00032929">
        <w:trPr>
          <w:cantSplit/>
        </w:trPr>
        <w:tc>
          <w:tcPr>
            <w:tcW w:w="5070" w:type="dxa"/>
            <w:tcBorders>
              <w:bottom w:val="single" w:sz="4" w:space="0" w:color="000000"/>
            </w:tcBorders>
            <w:shd w:val="clear" w:color="auto" w:fill="E6E6E6"/>
          </w:tcPr>
          <w:p w:rsidR="0088057A" w:rsidRPr="00C96826" w:rsidRDefault="0088057A" w:rsidP="00C96826">
            <w:pPr>
              <w:pStyle w:val="tableheading"/>
              <w:jc w:val="center"/>
              <w:rPr>
                <w:rFonts w:cs="Arial"/>
                <w:bCs/>
                <w:szCs w:val="22"/>
              </w:rPr>
            </w:pPr>
          </w:p>
        </w:tc>
        <w:tc>
          <w:tcPr>
            <w:tcW w:w="1417" w:type="dxa"/>
            <w:tcBorders>
              <w:bottom w:val="single" w:sz="4" w:space="0" w:color="000000"/>
            </w:tcBorders>
            <w:shd w:val="clear" w:color="auto" w:fill="E6E6E6"/>
          </w:tcPr>
          <w:p w:rsidR="0088057A" w:rsidRPr="00C96826" w:rsidRDefault="0088057A" w:rsidP="00C96826">
            <w:pPr>
              <w:pStyle w:val="tableheading"/>
              <w:jc w:val="center"/>
              <w:rPr>
                <w:rFonts w:cs="Arial"/>
                <w:bCs/>
                <w:szCs w:val="22"/>
              </w:rPr>
            </w:pPr>
            <w:r w:rsidRPr="00C96826">
              <w:rPr>
                <w:rFonts w:cs="Arial"/>
                <w:bCs/>
                <w:szCs w:val="22"/>
              </w:rPr>
              <w:t>Number</w:t>
            </w:r>
          </w:p>
        </w:tc>
        <w:tc>
          <w:tcPr>
            <w:tcW w:w="1134" w:type="dxa"/>
            <w:tcBorders>
              <w:bottom w:val="single" w:sz="4" w:space="0" w:color="000000"/>
            </w:tcBorders>
            <w:shd w:val="clear" w:color="auto" w:fill="E6E6E6"/>
          </w:tcPr>
          <w:p w:rsidR="0088057A" w:rsidRPr="00C96826" w:rsidRDefault="0088057A" w:rsidP="00C96826">
            <w:pPr>
              <w:pStyle w:val="tableheading"/>
              <w:jc w:val="center"/>
              <w:rPr>
                <w:rFonts w:cs="Arial"/>
                <w:bCs/>
                <w:szCs w:val="22"/>
              </w:rPr>
            </w:pPr>
            <w:r w:rsidRPr="00C96826">
              <w:rPr>
                <w:rFonts w:cs="Arial"/>
                <w:bCs/>
                <w:szCs w:val="22"/>
              </w:rPr>
              <w:t>%</w:t>
            </w:r>
          </w:p>
        </w:tc>
      </w:tr>
      <w:tr w:rsidR="0088057A" w:rsidRPr="00F05CCE" w:rsidTr="00032929">
        <w:trPr>
          <w:cantSplit/>
        </w:trPr>
        <w:tc>
          <w:tcPr>
            <w:tcW w:w="5070" w:type="dxa"/>
            <w:tcBorders>
              <w:bottom w:val="nil"/>
            </w:tcBorders>
          </w:tcPr>
          <w:p w:rsidR="0088057A" w:rsidRPr="00F05CCE" w:rsidRDefault="0088057A" w:rsidP="00C96826">
            <w:pPr>
              <w:pStyle w:val="tabletext"/>
            </w:pPr>
            <w:r>
              <w:t>No</w:t>
            </w:r>
          </w:p>
        </w:tc>
        <w:tc>
          <w:tcPr>
            <w:tcW w:w="1417" w:type="dxa"/>
            <w:tcBorders>
              <w:bottom w:val="nil"/>
            </w:tcBorders>
          </w:tcPr>
          <w:p w:rsidR="0088057A" w:rsidRPr="00F05CCE" w:rsidRDefault="0088057A" w:rsidP="00C96826">
            <w:pPr>
              <w:pStyle w:val="Tablenumberdectab"/>
            </w:pPr>
            <w:r>
              <w:t>28</w:t>
            </w:r>
          </w:p>
        </w:tc>
        <w:tc>
          <w:tcPr>
            <w:tcW w:w="1134" w:type="dxa"/>
            <w:tcBorders>
              <w:bottom w:val="nil"/>
            </w:tcBorders>
          </w:tcPr>
          <w:p w:rsidR="0088057A" w:rsidRPr="00F05CCE" w:rsidRDefault="0088057A" w:rsidP="00C96826">
            <w:pPr>
              <w:pStyle w:val="Tablenumberdectab"/>
            </w:pPr>
            <w:r>
              <w:t>85</w:t>
            </w:r>
            <w:r w:rsidRPr="00F05CCE">
              <w:t>%</w:t>
            </w:r>
          </w:p>
        </w:tc>
      </w:tr>
      <w:tr w:rsidR="0088057A" w:rsidRPr="00F05CCE" w:rsidTr="00032929">
        <w:trPr>
          <w:cantSplit/>
          <w:trHeight w:val="311"/>
        </w:trPr>
        <w:tc>
          <w:tcPr>
            <w:tcW w:w="5070" w:type="dxa"/>
            <w:tcBorders>
              <w:top w:val="nil"/>
              <w:bottom w:val="nil"/>
            </w:tcBorders>
          </w:tcPr>
          <w:p w:rsidR="0088057A" w:rsidRPr="00F05CCE" w:rsidRDefault="0088057A" w:rsidP="00C96826">
            <w:pPr>
              <w:pStyle w:val="tabletext"/>
            </w:pPr>
            <w:r>
              <w:t>Yes</w:t>
            </w:r>
          </w:p>
        </w:tc>
        <w:tc>
          <w:tcPr>
            <w:tcW w:w="1417" w:type="dxa"/>
            <w:tcBorders>
              <w:top w:val="nil"/>
              <w:bottom w:val="nil"/>
            </w:tcBorders>
          </w:tcPr>
          <w:p w:rsidR="0088057A" w:rsidRPr="00F05CCE" w:rsidRDefault="0088057A" w:rsidP="00C96826">
            <w:pPr>
              <w:pStyle w:val="Tablenumberdectab"/>
            </w:pPr>
            <w:r w:rsidRPr="00F05CCE">
              <w:t>4</w:t>
            </w:r>
          </w:p>
        </w:tc>
        <w:tc>
          <w:tcPr>
            <w:tcW w:w="1134" w:type="dxa"/>
            <w:tcBorders>
              <w:top w:val="nil"/>
              <w:bottom w:val="nil"/>
            </w:tcBorders>
          </w:tcPr>
          <w:p w:rsidR="0088057A" w:rsidRPr="00F05CCE" w:rsidRDefault="0088057A" w:rsidP="00C96826">
            <w:pPr>
              <w:pStyle w:val="Tablenumberdectab"/>
            </w:pPr>
            <w:r w:rsidRPr="00F05CCE">
              <w:t>12%</w:t>
            </w:r>
          </w:p>
        </w:tc>
      </w:tr>
      <w:tr w:rsidR="0088057A" w:rsidRPr="00F05CCE" w:rsidTr="00032929">
        <w:trPr>
          <w:cantSplit/>
        </w:trPr>
        <w:tc>
          <w:tcPr>
            <w:tcW w:w="5070" w:type="dxa"/>
            <w:tcBorders>
              <w:top w:val="nil"/>
            </w:tcBorders>
          </w:tcPr>
          <w:p w:rsidR="0088057A" w:rsidRPr="00B85225" w:rsidRDefault="0088057A" w:rsidP="00C96826">
            <w:pPr>
              <w:pStyle w:val="tabletext"/>
            </w:pPr>
            <w:r w:rsidRPr="00B85225">
              <w:t xml:space="preserve">No response </w:t>
            </w:r>
          </w:p>
        </w:tc>
        <w:tc>
          <w:tcPr>
            <w:tcW w:w="1417" w:type="dxa"/>
            <w:tcBorders>
              <w:top w:val="nil"/>
            </w:tcBorders>
          </w:tcPr>
          <w:p w:rsidR="0088057A" w:rsidRPr="00B85225" w:rsidRDefault="0088057A" w:rsidP="00C96826">
            <w:pPr>
              <w:pStyle w:val="Tablenumberdectab"/>
            </w:pPr>
            <w:r>
              <w:t>1</w:t>
            </w:r>
          </w:p>
        </w:tc>
        <w:tc>
          <w:tcPr>
            <w:tcW w:w="1134" w:type="dxa"/>
            <w:tcBorders>
              <w:top w:val="nil"/>
            </w:tcBorders>
          </w:tcPr>
          <w:p w:rsidR="0088057A" w:rsidRPr="00B85225" w:rsidRDefault="0088057A" w:rsidP="00C96826">
            <w:pPr>
              <w:pStyle w:val="Tablenumberdectab"/>
            </w:pPr>
            <w:r>
              <w:t>3%</w:t>
            </w:r>
          </w:p>
        </w:tc>
      </w:tr>
      <w:tr w:rsidR="0088057A" w:rsidRPr="00F05CCE" w:rsidTr="00032929">
        <w:trPr>
          <w:cantSplit/>
        </w:trPr>
        <w:tc>
          <w:tcPr>
            <w:tcW w:w="5070" w:type="dxa"/>
          </w:tcPr>
          <w:p w:rsidR="0088057A" w:rsidRPr="00C96826" w:rsidRDefault="0088057A" w:rsidP="00C96826">
            <w:pPr>
              <w:pStyle w:val="tabletext"/>
              <w:rPr>
                <w:b/>
                <w:bCs/>
              </w:rPr>
            </w:pPr>
            <w:r w:rsidRPr="00C96826">
              <w:rPr>
                <w:b/>
                <w:bCs/>
              </w:rPr>
              <w:t>Total</w:t>
            </w:r>
          </w:p>
        </w:tc>
        <w:tc>
          <w:tcPr>
            <w:tcW w:w="1417" w:type="dxa"/>
          </w:tcPr>
          <w:p w:rsidR="0088057A" w:rsidRPr="00C96826" w:rsidRDefault="0088057A" w:rsidP="00C96826">
            <w:pPr>
              <w:pStyle w:val="Tablenumberdectab"/>
              <w:rPr>
                <w:b/>
                <w:bCs/>
              </w:rPr>
            </w:pPr>
            <w:r w:rsidRPr="00C96826">
              <w:rPr>
                <w:b/>
                <w:bCs/>
              </w:rPr>
              <w:t>33</w:t>
            </w:r>
          </w:p>
        </w:tc>
        <w:tc>
          <w:tcPr>
            <w:tcW w:w="1134" w:type="dxa"/>
          </w:tcPr>
          <w:p w:rsidR="0088057A" w:rsidRPr="00C96826" w:rsidRDefault="0088057A" w:rsidP="00C96826">
            <w:pPr>
              <w:pStyle w:val="Tablenumberdectab"/>
              <w:rPr>
                <w:b/>
                <w:bCs/>
              </w:rPr>
            </w:pPr>
            <w:r w:rsidRPr="00C96826">
              <w:rPr>
                <w:b/>
                <w:bCs/>
              </w:rPr>
              <w:t>100%</w:t>
            </w:r>
          </w:p>
        </w:tc>
      </w:tr>
    </w:tbl>
    <w:p w:rsidR="0088057A" w:rsidRDefault="0088057A" w:rsidP="0088057A">
      <w:pPr>
        <w:rPr>
          <w:b/>
          <w:szCs w:val="22"/>
        </w:rPr>
      </w:pPr>
    </w:p>
    <w:p w:rsidR="0088057A" w:rsidRPr="00C96826" w:rsidRDefault="0088057A" w:rsidP="009B3F5A">
      <w:pPr>
        <w:pStyle w:val="Caption"/>
        <w:ind w:right="663"/>
        <w:rPr>
          <w:rStyle w:val="StyleCaptionBlackChar"/>
        </w:rPr>
      </w:pPr>
      <w:r w:rsidRPr="00C96826">
        <w:rPr>
          <w:rStyle w:val="StyleCaptionBlackChar"/>
        </w:rPr>
        <w:t xml:space="preserve">Table </w:t>
      </w:r>
      <w:r w:rsidR="00AE6768">
        <w:rPr>
          <w:rStyle w:val="StyleCaptionBlackChar"/>
        </w:rPr>
        <w:t>1.6.2</w:t>
      </w:r>
      <w:r w:rsidRPr="00C96826">
        <w:rPr>
          <w:rStyle w:val="StyleCaptionBlackChar"/>
        </w:rPr>
        <w:t xml:space="preserve"> Significant relationship with a school or schools in the past by business size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417"/>
        <w:gridCol w:w="1134"/>
      </w:tblGrid>
      <w:tr w:rsidR="0088057A" w:rsidRPr="00C96826" w:rsidTr="00032929">
        <w:trPr>
          <w:cantSplit/>
        </w:trPr>
        <w:tc>
          <w:tcPr>
            <w:tcW w:w="5070" w:type="dxa"/>
            <w:tcBorders>
              <w:bottom w:val="single" w:sz="4" w:space="0" w:color="000000"/>
            </w:tcBorders>
            <w:shd w:val="clear" w:color="auto" w:fill="E6E6E6"/>
            <w:vAlign w:val="center"/>
          </w:tcPr>
          <w:p w:rsidR="0088057A" w:rsidRPr="00C96826" w:rsidRDefault="0088057A" w:rsidP="00475754">
            <w:pPr>
              <w:pStyle w:val="tableheading"/>
              <w:jc w:val="left"/>
              <w:rPr>
                <w:bCs/>
                <w:szCs w:val="22"/>
              </w:rPr>
            </w:pPr>
            <w:r w:rsidRPr="00C96826">
              <w:rPr>
                <w:bCs/>
                <w:szCs w:val="22"/>
              </w:rPr>
              <w:t>Size</w:t>
            </w:r>
          </w:p>
        </w:tc>
        <w:tc>
          <w:tcPr>
            <w:tcW w:w="1417" w:type="dxa"/>
            <w:tcBorders>
              <w:bottom w:val="single" w:sz="4" w:space="0" w:color="000000"/>
            </w:tcBorders>
            <w:shd w:val="clear" w:color="auto" w:fill="E6E6E6"/>
            <w:vAlign w:val="center"/>
          </w:tcPr>
          <w:p w:rsidR="0088057A" w:rsidRPr="00C96826" w:rsidRDefault="0088057A" w:rsidP="00C96826">
            <w:pPr>
              <w:pStyle w:val="tableheading"/>
              <w:jc w:val="center"/>
              <w:rPr>
                <w:bCs/>
                <w:szCs w:val="22"/>
              </w:rPr>
            </w:pPr>
            <w:r w:rsidRPr="00C96826">
              <w:rPr>
                <w:bCs/>
                <w:szCs w:val="22"/>
              </w:rPr>
              <w:t>Number</w:t>
            </w:r>
          </w:p>
        </w:tc>
        <w:tc>
          <w:tcPr>
            <w:tcW w:w="1134" w:type="dxa"/>
            <w:tcBorders>
              <w:bottom w:val="single" w:sz="4" w:space="0" w:color="000000"/>
            </w:tcBorders>
            <w:shd w:val="clear" w:color="auto" w:fill="E6E6E6"/>
            <w:vAlign w:val="center"/>
          </w:tcPr>
          <w:p w:rsidR="0088057A" w:rsidRPr="00C96826" w:rsidRDefault="0088057A" w:rsidP="00C96826">
            <w:pPr>
              <w:pStyle w:val="tableheading"/>
              <w:jc w:val="center"/>
              <w:rPr>
                <w:bCs/>
                <w:szCs w:val="22"/>
              </w:rPr>
            </w:pPr>
            <w:r w:rsidRPr="00C96826">
              <w:rPr>
                <w:bCs/>
                <w:szCs w:val="22"/>
              </w:rPr>
              <w:t>%</w:t>
            </w:r>
          </w:p>
        </w:tc>
      </w:tr>
      <w:tr w:rsidR="0088057A" w:rsidRPr="00F05CCE" w:rsidTr="00032929">
        <w:trPr>
          <w:cantSplit/>
        </w:trPr>
        <w:tc>
          <w:tcPr>
            <w:tcW w:w="5070" w:type="dxa"/>
            <w:tcBorders>
              <w:bottom w:val="nil"/>
            </w:tcBorders>
          </w:tcPr>
          <w:p w:rsidR="0088057A" w:rsidRPr="00F05CCE" w:rsidRDefault="0088057A" w:rsidP="00C96826">
            <w:pPr>
              <w:pStyle w:val="tabletext"/>
            </w:pPr>
            <w:r w:rsidRPr="00F05CCE">
              <w:t>Large (200+ employee)</w:t>
            </w:r>
          </w:p>
        </w:tc>
        <w:tc>
          <w:tcPr>
            <w:tcW w:w="1417" w:type="dxa"/>
            <w:tcBorders>
              <w:bottom w:val="nil"/>
            </w:tcBorders>
          </w:tcPr>
          <w:p w:rsidR="0088057A" w:rsidRPr="00F05CCE" w:rsidRDefault="0088057A" w:rsidP="00C96826">
            <w:pPr>
              <w:pStyle w:val="Tablenumberdectab"/>
            </w:pPr>
            <w:r>
              <w:t>2</w:t>
            </w:r>
          </w:p>
        </w:tc>
        <w:tc>
          <w:tcPr>
            <w:tcW w:w="1134" w:type="dxa"/>
            <w:tcBorders>
              <w:bottom w:val="nil"/>
            </w:tcBorders>
          </w:tcPr>
          <w:p w:rsidR="0088057A" w:rsidRPr="00F05CCE" w:rsidRDefault="0088057A" w:rsidP="00C96826">
            <w:pPr>
              <w:pStyle w:val="Tablenumberdectab"/>
            </w:pPr>
            <w:r>
              <w:t>50</w:t>
            </w:r>
            <w:r w:rsidRPr="00F05CCE">
              <w:t>%</w:t>
            </w:r>
          </w:p>
        </w:tc>
      </w:tr>
      <w:tr w:rsidR="0088057A" w:rsidRPr="00F05CCE" w:rsidTr="00032929">
        <w:trPr>
          <w:cantSplit/>
        </w:trPr>
        <w:tc>
          <w:tcPr>
            <w:tcW w:w="5070" w:type="dxa"/>
            <w:tcBorders>
              <w:top w:val="nil"/>
              <w:bottom w:val="nil"/>
            </w:tcBorders>
          </w:tcPr>
          <w:p w:rsidR="0088057A" w:rsidRPr="00F05CCE" w:rsidRDefault="0088057A" w:rsidP="00C96826">
            <w:pPr>
              <w:pStyle w:val="tabletext"/>
            </w:pPr>
            <w:r w:rsidRPr="00F05CCE">
              <w:t>Medium (20-199)</w:t>
            </w:r>
          </w:p>
        </w:tc>
        <w:tc>
          <w:tcPr>
            <w:tcW w:w="1417" w:type="dxa"/>
            <w:tcBorders>
              <w:top w:val="nil"/>
              <w:bottom w:val="nil"/>
            </w:tcBorders>
          </w:tcPr>
          <w:p w:rsidR="0088057A" w:rsidRPr="00F05CCE" w:rsidRDefault="0088057A" w:rsidP="00C96826">
            <w:pPr>
              <w:pStyle w:val="Tablenumberdectab"/>
            </w:pPr>
            <w:r>
              <w:t>2</w:t>
            </w:r>
          </w:p>
        </w:tc>
        <w:tc>
          <w:tcPr>
            <w:tcW w:w="1134" w:type="dxa"/>
            <w:tcBorders>
              <w:top w:val="nil"/>
              <w:bottom w:val="nil"/>
            </w:tcBorders>
          </w:tcPr>
          <w:p w:rsidR="0088057A" w:rsidRPr="00F05CCE" w:rsidRDefault="0088057A" w:rsidP="00C96826">
            <w:pPr>
              <w:pStyle w:val="Tablenumberdectab"/>
            </w:pPr>
            <w:r>
              <w:t>50</w:t>
            </w:r>
            <w:r w:rsidRPr="00F05CCE">
              <w:t>%</w:t>
            </w:r>
          </w:p>
        </w:tc>
      </w:tr>
      <w:tr w:rsidR="0088057A" w:rsidRPr="00F05CCE" w:rsidTr="00032929">
        <w:trPr>
          <w:cantSplit/>
        </w:trPr>
        <w:tc>
          <w:tcPr>
            <w:tcW w:w="5070" w:type="dxa"/>
            <w:tcBorders>
              <w:top w:val="nil"/>
              <w:bottom w:val="nil"/>
            </w:tcBorders>
          </w:tcPr>
          <w:p w:rsidR="0088057A" w:rsidRPr="00F05CCE" w:rsidRDefault="0088057A" w:rsidP="00C96826">
            <w:pPr>
              <w:pStyle w:val="tabletext"/>
            </w:pPr>
            <w:r>
              <w:t>Small (5-19</w:t>
            </w:r>
            <w:r w:rsidRPr="00F05CCE">
              <w:t>)</w:t>
            </w:r>
          </w:p>
        </w:tc>
        <w:tc>
          <w:tcPr>
            <w:tcW w:w="1417" w:type="dxa"/>
            <w:tcBorders>
              <w:top w:val="nil"/>
              <w:bottom w:val="nil"/>
            </w:tcBorders>
          </w:tcPr>
          <w:p w:rsidR="0088057A" w:rsidRPr="00F05CCE" w:rsidRDefault="0088057A" w:rsidP="00C96826">
            <w:pPr>
              <w:pStyle w:val="Tablenumberdectab"/>
            </w:pPr>
            <w:r>
              <w:t>0</w:t>
            </w:r>
          </w:p>
        </w:tc>
        <w:tc>
          <w:tcPr>
            <w:tcW w:w="1134" w:type="dxa"/>
            <w:tcBorders>
              <w:top w:val="nil"/>
              <w:bottom w:val="nil"/>
            </w:tcBorders>
          </w:tcPr>
          <w:p w:rsidR="0088057A" w:rsidRPr="00F05CCE" w:rsidRDefault="0088057A" w:rsidP="00C96826">
            <w:pPr>
              <w:pStyle w:val="Tablenumberdectab"/>
            </w:pPr>
            <w:r>
              <w:t>0</w:t>
            </w:r>
            <w:r w:rsidRPr="00F05CCE">
              <w:t>%</w:t>
            </w:r>
          </w:p>
        </w:tc>
      </w:tr>
      <w:tr w:rsidR="0088057A" w:rsidRPr="00F05CCE" w:rsidTr="00032929">
        <w:trPr>
          <w:cantSplit/>
        </w:trPr>
        <w:tc>
          <w:tcPr>
            <w:tcW w:w="5070" w:type="dxa"/>
            <w:tcBorders>
              <w:top w:val="nil"/>
            </w:tcBorders>
          </w:tcPr>
          <w:p w:rsidR="0088057A" w:rsidRPr="00F05CCE" w:rsidRDefault="0088057A" w:rsidP="00C96826">
            <w:pPr>
              <w:pStyle w:val="tabletext"/>
            </w:pPr>
            <w:r>
              <w:t>Micro &lt;5</w:t>
            </w:r>
          </w:p>
        </w:tc>
        <w:tc>
          <w:tcPr>
            <w:tcW w:w="1417" w:type="dxa"/>
            <w:tcBorders>
              <w:top w:val="nil"/>
            </w:tcBorders>
          </w:tcPr>
          <w:p w:rsidR="0088057A" w:rsidRPr="00F05CCE" w:rsidRDefault="0088057A" w:rsidP="00C96826">
            <w:pPr>
              <w:pStyle w:val="Tablenumberdectab"/>
            </w:pPr>
            <w:r>
              <w:t>0</w:t>
            </w:r>
          </w:p>
        </w:tc>
        <w:tc>
          <w:tcPr>
            <w:tcW w:w="1134" w:type="dxa"/>
            <w:tcBorders>
              <w:top w:val="nil"/>
            </w:tcBorders>
          </w:tcPr>
          <w:p w:rsidR="0088057A" w:rsidRPr="00F05CCE" w:rsidRDefault="0088057A" w:rsidP="00C96826">
            <w:pPr>
              <w:pStyle w:val="Tablenumberdectab"/>
            </w:pPr>
            <w:r>
              <w:t>0</w:t>
            </w:r>
            <w:r w:rsidRPr="00F05CCE">
              <w:t>%</w:t>
            </w:r>
          </w:p>
        </w:tc>
      </w:tr>
      <w:tr w:rsidR="0088057A" w:rsidRPr="00F05CCE" w:rsidTr="00032929">
        <w:trPr>
          <w:cantSplit/>
        </w:trPr>
        <w:tc>
          <w:tcPr>
            <w:tcW w:w="5070" w:type="dxa"/>
          </w:tcPr>
          <w:p w:rsidR="0088057A" w:rsidRPr="00C96826" w:rsidRDefault="0088057A" w:rsidP="00C96826">
            <w:pPr>
              <w:pStyle w:val="tabletext"/>
              <w:rPr>
                <w:b/>
                <w:bCs/>
              </w:rPr>
            </w:pPr>
            <w:r w:rsidRPr="00C96826">
              <w:rPr>
                <w:b/>
                <w:bCs/>
              </w:rPr>
              <w:t>Total</w:t>
            </w:r>
          </w:p>
        </w:tc>
        <w:tc>
          <w:tcPr>
            <w:tcW w:w="1417" w:type="dxa"/>
          </w:tcPr>
          <w:p w:rsidR="0088057A" w:rsidRPr="00C96826" w:rsidRDefault="0088057A" w:rsidP="00C96826">
            <w:pPr>
              <w:pStyle w:val="Tablenumberdectab"/>
              <w:rPr>
                <w:b/>
                <w:bCs/>
              </w:rPr>
            </w:pPr>
            <w:r w:rsidRPr="00C96826">
              <w:rPr>
                <w:b/>
                <w:bCs/>
              </w:rPr>
              <w:t>31</w:t>
            </w:r>
          </w:p>
        </w:tc>
        <w:tc>
          <w:tcPr>
            <w:tcW w:w="1134" w:type="dxa"/>
          </w:tcPr>
          <w:p w:rsidR="0088057A" w:rsidRPr="00C96826" w:rsidRDefault="0088057A" w:rsidP="00C96826">
            <w:pPr>
              <w:pStyle w:val="Tablenumberdectab"/>
              <w:rPr>
                <w:b/>
                <w:bCs/>
              </w:rPr>
            </w:pPr>
            <w:r w:rsidRPr="00C96826">
              <w:rPr>
                <w:b/>
                <w:bCs/>
              </w:rPr>
              <w:t>100%</w:t>
            </w:r>
          </w:p>
        </w:tc>
      </w:tr>
    </w:tbl>
    <w:p w:rsidR="0088057A" w:rsidRDefault="0088057A" w:rsidP="0088057A">
      <w:pPr>
        <w:rPr>
          <w:b/>
          <w:szCs w:val="22"/>
        </w:rPr>
      </w:pPr>
    </w:p>
    <w:p w:rsidR="0088057A" w:rsidRPr="00C96826" w:rsidRDefault="0088057A" w:rsidP="00C96826">
      <w:pPr>
        <w:pStyle w:val="Caption"/>
        <w:rPr>
          <w:rStyle w:val="StyleCaptionBlackChar"/>
        </w:rPr>
      </w:pPr>
      <w:r w:rsidRPr="00C96826">
        <w:rPr>
          <w:rStyle w:val="StyleCaptionBlackChar"/>
        </w:rPr>
        <w:t xml:space="preserve">Table </w:t>
      </w:r>
      <w:r w:rsidR="00AE6768">
        <w:rPr>
          <w:rStyle w:val="StyleCaptionBlackChar"/>
        </w:rPr>
        <w:t>1.6.3</w:t>
      </w:r>
      <w:r w:rsidRPr="00C96826">
        <w:rPr>
          <w:rStyle w:val="StyleCaptionBlackChar"/>
        </w:rPr>
        <w:t xml:space="preserve"> Significant relationship with a school or schools in the past by Industry</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417"/>
        <w:gridCol w:w="1134"/>
      </w:tblGrid>
      <w:tr w:rsidR="0088057A" w:rsidRPr="00C96826" w:rsidTr="00032929">
        <w:trPr>
          <w:cantSplit/>
        </w:trPr>
        <w:tc>
          <w:tcPr>
            <w:tcW w:w="5070" w:type="dxa"/>
            <w:tcBorders>
              <w:bottom w:val="single" w:sz="4" w:space="0" w:color="000000"/>
            </w:tcBorders>
            <w:shd w:val="clear" w:color="auto" w:fill="E6E6E6"/>
            <w:vAlign w:val="center"/>
          </w:tcPr>
          <w:p w:rsidR="0088057A" w:rsidRPr="00C96826" w:rsidRDefault="0088057A" w:rsidP="009B3F5A">
            <w:pPr>
              <w:pStyle w:val="tableheading"/>
              <w:jc w:val="left"/>
              <w:rPr>
                <w:bCs/>
                <w:szCs w:val="22"/>
              </w:rPr>
            </w:pPr>
            <w:r w:rsidRPr="00C96826">
              <w:rPr>
                <w:bCs/>
                <w:szCs w:val="22"/>
              </w:rPr>
              <w:t>Industry</w:t>
            </w:r>
          </w:p>
        </w:tc>
        <w:tc>
          <w:tcPr>
            <w:tcW w:w="1417" w:type="dxa"/>
            <w:tcBorders>
              <w:bottom w:val="single" w:sz="4" w:space="0" w:color="000000"/>
            </w:tcBorders>
            <w:shd w:val="clear" w:color="auto" w:fill="E6E6E6"/>
            <w:vAlign w:val="center"/>
          </w:tcPr>
          <w:p w:rsidR="0088057A" w:rsidRPr="00C96826" w:rsidRDefault="0088057A" w:rsidP="00C96826">
            <w:pPr>
              <w:pStyle w:val="tableheading"/>
              <w:jc w:val="center"/>
              <w:rPr>
                <w:bCs/>
                <w:szCs w:val="22"/>
              </w:rPr>
            </w:pPr>
            <w:r w:rsidRPr="00C96826">
              <w:rPr>
                <w:bCs/>
                <w:szCs w:val="22"/>
              </w:rPr>
              <w:t>Number</w:t>
            </w:r>
          </w:p>
        </w:tc>
        <w:tc>
          <w:tcPr>
            <w:tcW w:w="1134" w:type="dxa"/>
            <w:tcBorders>
              <w:bottom w:val="single" w:sz="4" w:space="0" w:color="000000"/>
            </w:tcBorders>
            <w:shd w:val="clear" w:color="auto" w:fill="E6E6E6"/>
            <w:vAlign w:val="center"/>
          </w:tcPr>
          <w:p w:rsidR="0088057A" w:rsidRPr="00C96826" w:rsidRDefault="0088057A" w:rsidP="00C96826">
            <w:pPr>
              <w:pStyle w:val="tableheading"/>
              <w:jc w:val="center"/>
              <w:rPr>
                <w:bCs/>
                <w:szCs w:val="22"/>
              </w:rPr>
            </w:pPr>
            <w:r w:rsidRPr="00C96826">
              <w:rPr>
                <w:bCs/>
                <w:szCs w:val="22"/>
              </w:rPr>
              <w:t>%</w:t>
            </w:r>
          </w:p>
        </w:tc>
      </w:tr>
      <w:tr w:rsidR="0088057A" w:rsidRPr="00F05CCE" w:rsidTr="00032929">
        <w:trPr>
          <w:cantSplit/>
        </w:trPr>
        <w:tc>
          <w:tcPr>
            <w:tcW w:w="5070" w:type="dxa"/>
            <w:tcBorders>
              <w:bottom w:val="nil"/>
            </w:tcBorders>
          </w:tcPr>
          <w:p w:rsidR="0088057A" w:rsidRPr="00F05CCE" w:rsidRDefault="0088057A" w:rsidP="009B3F5A">
            <w:pPr>
              <w:pStyle w:val="tabletext"/>
            </w:pPr>
            <w:r>
              <w:t>Communication services</w:t>
            </w:r>
          </w:p>
        </w:tc>
        <w:tc>
          <w:tcPr>
            <w:tcW w:w="1417" w:type="dxa"/>
            <w:tcBorders>
              <w:bottom w:val="nil"/>
            </w:tcBorders>
          </w:tcPr>
          <w:p w:rsidR="0088057A" w:rsidRPr="00F05CCE" w:rsidRDefault="0088057A" w:rsidP="00C96826">
            <w:pPr>
              <w:pStyle w:val="Tablenumberdectab"/>
            </w:pPr>
            <w:r>
              <w:t>2</w:t>
            </w:r>
          </w:p>
        </w:tc>
        <w:tc>
          <w:tcPr>
            <w:tcW w:w="1134" w:type="dxa"/>
            <w:tcBorders>
              <w:bottom w:val="nil"/>
            </w:tcBorders>
          </w:tcPr>
          <w:p w:rsidR="0088057A" w:rsidRPr="00F05CCE" w:rsidRDefault="0088057A" w:rsidP="00C96826">
            <w:pPr>
              <w:pStyle w:val="Tablenumberdectab"/>
            </w:pPr>
            <w:r>
              <w:t>50</w:t>
            </w:r>
            <w:r w:rsidRPr="00F05CCE">
              <w:t>%</w:t>
            </w:r>
          </w:p>
        </w:tc>
      </w:tr>
      <w:tr w:rsidR="0088057A" w:rsidRPr="00F05CCE" w:rsidTr="00032929">
        <w:trPr>
          <w:cantSplit/>
        </w:trPr>
        <w:tc>
          <w:tcPr>
            <w:tcW w:w="5070" w:type="dxa"/>
            <w:tcBorders>
              <w:top w:val="nil"/>
              <w:bottom w:val="nil"/>
            </w:tcBorders>
          </w:tcPr>
          <w:p w:rsidR="0088057A" w:rsidRPr="00F05CCE" w:rsidRDefault="0088057A" w:rsidP="009B3F5A">
            <w:pPr>
              <w:pStyle w:val="tabletext"/>
            </w:pPr>
            <w:r w:rsidRPr="00F05CCE">
              <w:t>Banking</w:t>
            </w:r>
          </w:p>
        </w:tc>
        <w:tc>
          <w:tcPr>
            <w:tcW w:w="1417" w:type="dxa"/>
            <w:tcBorders>
              <w:top w:val="nil"/>
              <w:bottom w:val="nil"/>
            </w:tcBorders>
          </w:tcPr>
          <w:p w:rsidR="0088057A" w:rsidRPr="00F05CCE" w:rsidRDefault="0088057A" w:rsidP="00C96826">
            <w:pPr>
              <w:pStyle w:val="Tablenumberdectab"/>
            </w:pPr>
            <w:r>
              <w:t>1</w:t>
            </w:r>
          </w:p>
        </w:tc>
        <w:tc>
          <w:tcPr>
            <w:tcW w:w="1134" w:type="dxa"/>
            <w:tcBorders>
              <w:top w:val="nil"/>
              <w:bottom w:val="nil"/>
            </w:tcBorders>
          </w:tcPr>
          <w:p w:rsidR="0088057A" w:rsidRPr="00F05CCE" w:rsidRDefault="0088057A" w:rsidP="00C96826">
            <w:pPr>
              <w:pStyle w:val="Tablenumberdectab"/>
            </w:pPr>
            <w:r>
              <w:t>25</w:t>
            </w:r>
            <w:r w:rsidRPr="00F05CCE">
              <w:t>%</w:t>
            </w:r>
          </w:p>
        </w:tc>
      </w:tr>
      <w:tr w:rsidR="0088057A" w:rsidRPr="00F05CCE" w:rsidTr="00032929">
        <w:trPr>
          <w:cantSplit/>
        </w:trPr>
        <w:tc>
          <w:tcPr>
            <w:tcW w:w="5070" w:type="dxa"/>
            <w:tcBorders>
              <w:top w:val="nil"/>
            </w:tcBorders>
          </w:tcPr>
          <w:p w:rsidR="0088057A" w:rsidRPr="00F05CCE" w:rsidRDefault="0088057A" w:rsidP="009B3F5A">
            <w:pPr>
              <w:pStyle w:val="tabletext"/>
            </w:pPr>
            <w:r w:rsidRPr="00F05CCE">
              <w:t>Transport &amp; storage</w:t>
            </w:r>
          </w:p>
        </w:tc>
        <w:tc>
          <w:tcPr>
            <w:tcW w:w="1417" w:type="dxa"/>
            <w:tcBorders>
              <w:top w:val="nil"/>
            </w:tcBorders>
          </w:tcPr>
          <w:p w:rsidR="0088057A" w:rsidRPr="00F05CCE" w:rsidRDefault="0088057A" w:rsidP="00C96826">
            <w:pPr>
              <w:pStyle w:val="Tablenumberdectab"/>
            </w:pPr>
            <w:r>
              <w:t>1</w:t>
            </w:r>
          </w:p>
        </w:tc>
        <w:tc>
          <w:tcPr>
            <w:tcW w:w="1134" w:type="dxa"/>
            <w:tcBorders>
              <w:top w:val="nil"/>
            </w:tcBorders>
          </w:tcPr>
          <w:p w:rsidR="0088057A" w:rsidRPr="00F05CCE" w:rsidRDefault="0088057A" w:rsidP="00C96826">
            <w:pPr>
              <w:pStyle w:val="Tablenumberdectab"/>
            </w:pPr>
            <w:r>
              <w:t>25</w:t>
            </w:r>
            <w:r w:rsidRPr="00F05CCE">
              <w:t>%</w:t>
            </w:r>
          </w:p>
        </w:tc>
      </w:tr>
      <w:tr w:rsidR="0088057A" w:rsidRPr="00F05CCE" w:rsidTr="00032929">
        <w:trPr>
          <w:cantSplit/>
        </w:trPr>
        <w:tc>
          <w:tcPr>
            <w:tcW w:w="5070" w:type="dxa"/>
          </w:tcPr>
          <w:p w:rsidR="0088057A" w:rsidRPr="00C96826" w:rsidRDefault="0088057A" w:rsidP="00C96826">
            <w:pPr>
              <w:pStyle w:val="tabletext"/>
              <w:rPr>
                <w:b/>
                <w:bCs/>
              </w:rPr>
            </w:pPr>
            <w:r w:rsidRPr="00C96826">
              <w:rPr>
                <w:b/>
                <w:bCs/>
              </w:rPr>
              <w:t>Total</w:t>
            </w:r>
          </w:p>
        </w:tc>
        <w:tc>
          <w:tcPr>
            <w:tcW w:w="1417" w:type="dxa"/>
          </w:tcPr>
          <w:p w:rsidR="0088057A" w:rsidRPr="00C96826" w:rsidRDefault="0088057A" w:rsidP="00C96826">
            <w:pPr>
              <w:pStyle w:val="Tablenumberdectab"/>
              <w:rPr>
                <w:b/>
                <w:bCs/>
              </w:rPr>
            </w:pPr>
            <w:r w:rsidRPr="00C96826">
              <w:rPr>
                <w:b/>
                <w:bCs/>
              </w:rPr>
              <w:t>4</w:t>
            </w:r>
          </w:p>
        </w:tc>
        <w:tc>
          <w:tcPr>
            <w:tcW w:w="1134" w:type="dxa"/>
          </w:tcPr>
          <w:p w:rsidR="0088057A" w:rsidRPr="00C96826" w:rsidRDefault="0088057A" w:rsidP="00C96826">
            <w:pPr>
              <w:pStyle w:val="Tablenumberdectab"/>
              <w:rPr>
                <w:b/>
                <w:bCs/>
              </w:rPr>
            </w:pPr>
            <w:r w:rsidRPr="00C96826">
              <w:rPr>
                <w:b/>
                <w:bCs/>
              </w:rPr>
              <w:t>100%</w:t>
            </w:r>
          </w:p>
        </w:tc>
      </w:tr>
    </w:tbl>
    <w:p w:rsidR="0088057A" w:rsidRPr="00F05CCE" w:rsidRDefault="0088057A" w:rsidP="0088057A">
      <w:pPr>
        <w:spacing w:after="0"/>
        <w:rPr>
          <w:b/>
          <w:szCs w:val="22"/>
        </w:rPr>
      </w:pPr>
    </w:p>
    <w:p w:rsidR="0088057A" w:rsidRPr="00C96826" w:rsidRDefault="0088057A" w:rsidP="009B3F5A">
      <w:pPr>
        <w:pStyle w:val="Caption"/>
        <w:ind w:right="663"/>
        <w:rPr>
          <w:rStyle w:val="StyleCaptionBlackChar"/>
        </w:rPr>
      </w:pPr>
      <w:r w:rsidRPr="00C96826">
        <w:rPr>
          <w:rStyle w:val="StyleCaptionBlackChar"/>
        </w:rPr>
        <w:t xml:space="preserve">Table </w:t>
      </w:r>
      <w:r w:rsidR="00AE6768">
        <w:rPr>
          <w:rStyle w:val="StyleCaptionBlackChar"/>
        </w:rPr>
        <w:t>1.6.4</w:t>
      </w:r>
      <w:r w:rsidRPr="00C96826">
        <w:rPr>
          <w:rStyle w:val="StyleCaptionBlackChar"/>
        </w:rPr>
        <w:t xml:space="preserve"> Has the Global Financial Crisis had any impact on the nature and extent of this relationship?*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417"/>
        <w:gridCol w:w="1134"/>
      </w:tblGrid>
      <w:tr w:rsidR="0088057A" w:rsidRPr="00C96826" w:rsidTr="00032929">
        <w:trPr>
          <w:cantSplit/>
        </w:trPr>
        <w:tc>
          <w:tcPr>
            <w:tcW w:w="5070" w:type="dxa"/>
            <w:tcBorders>
              <w:bottom w:val="single" w:sz="4" w:space="0" w:color="000000"/>
            </w:tcBorders>
            <w:shd w:val="clear" w:color="auto" w:fill="E6E6E6"/>
          </w:tcPr>
          <w:p w:rsidR="0088057A" w:rsidRPr="00C96826" w:rsidRDefault="0088057A" w:rsidP="00C96826">
            <w:pPr>
              <w:pStyle w:val="tableheading"/>
              <w:jc w:val="center"/>
              <w:rPr>
                <w:rFonts w:cs="Arial"/>
                <w:bCs/>
                <w:szCs w:val="22"/>
              </w:rPr>
            </w:pPr>
          </w:p>
        </w:tc>
        <w:tc>
          <w:tcPr>
            <w:tcW w:w="1417" w:type="dxa"/>
            <w:tcBorders>
              <w:bottom w:val="single" w:sz="4" w:space="0" w:color="000000"/>
            </w:tcBorders>
            <w:shd w:val="clear" w:color="auto" w:fill="E6E6E6"/>
          </w:tcPr>
          <w:p w:rsidR="0088057A" w:rsidRPr="00C96826" w:rsidRDefault="0088057A" w:rsidP="00C96826">
            <w:pPr>
              <w:pStyle w:val="tableheading"/>
              <w:jc w:val="center"/>
              <w:rPr>
                <w:rFonts w:cs="Arial"/>
                <w:bCs/>
                <w:szCs w:val="22"/>
              </w:rPr>
            </w:pPr>
            <w:r w:rsidRPr="00C96826">
              <w:rPr>
                <w:rFonts w:cs="Arial"/>
                <w:bCs/>
                <w:szCs w:val="22"/>
              </w:rPr>
              <w:t>Number</w:t>
            </w:r>
          </w:p>
        </w:tc>
        <w:tc>
          <w:tcPr>
            <w:tcW w:w="1134" w:type="dxa"/>
            <w:tcBorders>
              <w:bottom w:val="single" w:sz="4" w:space="0" w:color="000000"/>
            </w:tcBorders>
            <w:shd w:val="clear" w:color="auto" w:fill="E6E6E6"/>
          </w:tcPr>
          <w:p w:rsidR="0088057A" w:rsidRPr="00C96826" w:rsidRDefault="0088057A" w:rsidP="00C96826">
            <w:pPr>
              <w:pStyle w:val="tableheading"/>
              <w:jc w:val="center"/>
              <w:rPr>
                <w:rFonts w:cs="Arial"/>
                <w:bCs/>
                <w:szCs w:val="22"/>
              </w:rPr>
            </w:pPr>
            <w:r w:rsidRPr="00C96826">
              <w:rPr>
                <w:rFonts w:cs="Arial"/>
                <w:bCs/>
                <w:szCs w:val="22"/>
              </w:rPr>
              <w:t>%</w:t>
            </w:r>
          </w:p>
        </w:tc>
      </w:tr>
      <w:tr w:rsidR="0088057A" w:rsidRPr="00F05CCE" w:rsidTr="00032929">
        <w:trPr>
          <w:cantSplit/>
        </w:trPr>
        <w:tc>
          <w:tcPr>
            <w:tcW w:w="5070" w:type="dxa"/>
            <w:tcBorders>
              <w:bottom w:val="nil"/>
            </w:tcBorders>
          </w:tcPr>
          <w:p w:rsidR="0088057A" w:rsidRPr="00F05CCE" w:rsidRDefault="0088057A" w:rsidP="00475754">
            <w:pPr>
              <w:pStyle w:val="tabletext"/>
            </w:pPr>
            <w:r w:rsidRPr="00F05CCE">
              <w:t>No</w:t>
            </w:r>
          </w:p>
        </w:tc>
        <w:tc>
          <w:tcPr>
            <w:tcW w:w="1417" w:type="dxa"/>
            <w:tcBorders>
              <w:bottom w:val="nil"/>
            </w:tcBorders>
          </w:tcPr>
          <w:p w:rsidR="0088057A" w:rsidRPr="00F05CCE" w:rsidRDefault="0088057A" w:rsidP="00C96826">
            <w:pPr>
              <w:pStyle w:val="Tablenumberdectab"/>
            </w:pPr>
            <w:r w:rsidRPr="00F05CCE">
              <w:t>4</w:t>
            </w:r>
          </w:p>
        </w:tc>
        <w:tc>
          <w:tcPr>
            <w:tcW w:w="1134" w:type="dxa"/>
            <w:tcBorders>
              <w:bottom w:val="nil"/>
            </w:tcBorders>
          </w:tcPr>
          <w:p w:rsidR="0088057A" w:rsidRPr="00F05CCE" w:rsidRDefault="0088057A" w:rsidP="00C96826">
            <w:pPr>
              <w:pStyle w:val="Tablenumberdectab"/>
            </w:pPr>
            <w:r>
              <w:t>12</w:t>
            </w:r>
            <w:r w:rsidRPr="00F05CCE">
              <w:t>%</w:t>
            </w:r>
          </w:p>
        </w:tc>
      </w:tr>
      <w:tr w:rsidR="0088057A" w:rsidRPr="00F05CCE" w:rsidTr="00032929">
        <w:trPr>
          <w:cantSplit/>
        </w:trPr>
        <w:tc>
          <w:tcPr>
            <w:tcW w:w="5070" w:type="dxa"/>
            <w:tcBorders>
              <w:top w:val="nil"/>
              <w:bottom w:val="nil"/>
            </w:tcBorders>
          </w:tcPr>
          <w:p w:rsidR="0088057A" w:rsidRPr="00F05CCE" w:rsidRDefault="0088057A" w:rsidP="00475754">
            <w:pPr>
              <w:pStyle w:val="tabletext"/>
            </w:pPr>
            <w:r w:rsidRPr="00F05CCE">
              <w:t>Yes</w:t>
            </w:r>
          </w:p>
        </w:tc>
        <w:tc>
          <w:tcPr>
            <w:tcW w:w="1417" w:type="dxa"/>
            <w:tcBorders>
              <w:top w:val="nil"/>
              <w:bottom w:val="nil"/>
            </w:tcBorders>
          </w:tcPr>
          <w:p w:rsidR="0088057A" w:rsidRPr="00F05CCE" w:rsidRDefault="0088057A" w:rsidP="00C96826">
            <w:pPr>
              <w:pStyle w:val="Tablenumberdectab"/>
            </w:pPr>
            <w:r w:rsidRPr="00F05CCE">
              <w:t>1</w:t>
            </w:r>
          </w:p>
        </w:tc>
        <w:tc>
          <w:tcPr>
            <w:tcW w:w="1134" w:type="dxa"/>
            <w:tcBorders>
              <w:top w:val="nil"/>
              <w:bottom w:val="nil"/>
            </w:tcBorders>
          </w:tcPr>
          <w:p w:rsidR="0088057A" w:rsidRPr="00F05CCE" w:rsidRDefault="0088057A" w:rsidP="00C96826">
            <w:pPr>
              <w:pStyle w:val="Tablenumberdectab"/>
            </w:pPr>
            <w:r>
              <w:t>3</w:t>
            </w:r>
            <w:r w:rsidRPr="00F05CCE">
              <w:t>%</w:t>
            </w:r>
          </w:p>
        </w:tc>
      </w:tr>
      <w:tr w:rsidR="0088057A" w:rsidRPr="00B85225" w:rsidTr="00032929">
        <w:trPr>
          <w:cantSplit/>
        </w:trPr>
        <w:tc>
          <w:tcPr>
            <w:tcW w:w="5070" w:type="dxa"/>
            <w:tcBorders>
              <w:top w:val="nil"/>
            </w:tcBorders>
          </w:tcPr>
          <w:p w:rsidR="0088057A" w:rsidRPr="00B85225" w:rsidRDefault="0088057A" w:rsidP="00475754">
            <w:pPr>
              <w:pStyle w:val="tabletext"/>
            </w:pPr>
            <w:r>
              <w:t>No response</w:t>
            </w:r>
          </w:p>
        </w:tc>
        <w:tc>
          <w:tcPr>
            <w:tcW w:w="1417" w:type="dxa"/>
            <w:tcBorders>
              <w:top w:val="nil"/>
            </w:tcBorders>
          </w:tcPr>
          <w:p w:rsidR="0088057A" w:rsidRPr="00B85225" w:rsidRDefault="0088057A" w:rsidP="00C96826">
            <w:pPr>
              <w:pStyle w:val="Tablenumberdectab"/>
            </w:pPr>
            <w:r>
              <w:t>28</w:t>
            </w:r>
          </w:p>
        </w:tc>
        <w:tc>
          <w:tcPr>
            <w:tcW w:w="1134" w:type="dxa"/>
            <w:tcBorders>
              <w:top w:val="nil"/>
            </w:tcBorders>
          </w:tcPr>
          <w:p w:rsidR="0088057A" w:rsidRPr="00B85225" w:rsidRDefault="0088057A" w:rsidP="00C96826">
            <w:pPr>
              <w:pStyle w:val="Tablenumberdectab"/>
            </w:pPr>
            <w:r>
              <w:t>85%</w:t>
            </w:r>
          </w:p>
        </w:tc>
      </w:tr>
      <w:tr w:rsidR="0088057A" w:rsidRPr="00F05CCE" w:rsidTr="00032929">
        <w:trPr>
          <w:cantSplit/>
        </w:trPr>
        <w:tc>
          <w:tcPr>
            <w:tcW w:w="5070" w:type="dxa"/>
          </w:tcPr>
          <w:p w:rsidR="0088057A" w:rsidRPr="00C96826" w:rsidRDefault="0088057A" w:rsidP="00C96826">
            <w:pPr>
              <w:pStyle w:val="tabletext"/>
              <w:rPr>
                <w:b/>
                <w:bCs/>
              </w:rPr>
            </w:pPr>
            <w:r w:rsidRPr="00C96826">
              <w:rPr>
                <w:b/>
                <w:bCs/>
              </w:rPr>
              <w:t>Total</w:t>
            </w:r>
          </w:p>
        </w:tc>
        <w:tc>
          <w:tcPr>
            <w:tcW w:w="1417" w:type="dxa"/>
          </w:tcPr>
          <w:p w:rsidR="0088057A" w:rsidRPr="00C96826" w:rsidRDefault="0088057A" w:rsidP="00C96826">
            <w:pPr>
              <w:pStyle w:val="Tablenumberdectab"/>
              <w:rPr>
                <w:b/>
                <w:bCs/>
              </w:rPr>
            </w:pPr>
            <w:r w:rsidRPr="00C96826">
              <w:rPr>
                <w:b/>
                <w:bCs/>
              </w:rPr>
              <w:t>33</w:t>
            </w:r>
          </w:p>
        </w:tc>
        <w:tc>
          <w:tcPr>
            <w:tcW w:w="1134" w:type="dxa"/>
          </w:tcPr>
          <w:p w:rsidR="0088057A" w:rsidRPr="00C96826" w:rsidRDefault="0088057A" w:rsidP="00C96826">
            <w:pPr>
              <w:pStyle w:val="Tablenumberdectab"/>
              <w:rPr>
                <w:b/>
                <w:bCs/>
              </w:rPr>
            </w:pPr>
            <w:r w:rsidRPr="00C96826">
              <w:rPr>
                <w:b/>
                <w:bCs/>
              </w:rPr>
              <w:t>100%</w:t>
            </w:r>
          </w:p>
        </w:tc>
      </w:tr>
    </w:tbl>
    <w:p w:rsidR="0088057A" w:rsidRDefault="0088057A" w:rsidP="0088057A">
      <w:pPr>
        <w:spacing w:after="0"/>
        <w:rPr>
          <w:b/>
          <w:sz w:val="24"/>
        </w:rPr>
      </w:pPr>
    </w:p>
    <w:p w:rsidR="009B3F5A" w:rsidRPr="009B3F5A" w:rsidRDefault="0088057A" w:rsidP="009B3F5A">
      <w:pPr>
        <w:pStyle w:val="Caption"/>
        <w:ind w:right="663"/>
        <w:jc w:val="left"/>
        <w:rPr>
          <w:color w:val="000000"/>
        </w:rPr>
      </w:pPr>
      <w:r w:rsidRPr="00C96826">
        <w:rPr>
          <w:rStyle w:val="StyleCaptionBlackChar"/>
        </w:rPr>
        <w:t xml:space="preserve">Table </w:t>
      </w:r>
      <w:r w:rsidR="00AE6768">
        <w:rPr>
          <w:rStyle w:val="StyleCaptionBlackChar"/>
        </w:rPr>
        <w:t xml:space="preserve">1.6.5 </w:t>
      </w:r>
      <w:r w:rsidRPr="00C96826">
        <w:rPr>
          <w:rStyle w:val="StyleCaptionBlackChar"/>
        </w:rPr>
        <w:t>Does your business wish to establish significant relationships with schools in the future?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417"/>
        <w:gridCol w:w="1134"/>
      </w:tblGrid>
      <w:tr w:rsidR="0088057A" w:rsidRPr="00C96826" w:rsidTr="00032929">
        <w:trPr>
          <w:cantSplit/>
        </w:trPr>
        <w:tc>
          <w:tcPr>
            <w:tcW w:w="5070" w:type="dxa"/>
            <w:tcBorders>
              <w:bottom w:val="single" w:sz="4" w:space="0" w:color="000000"/>
            </w:tcBorders>
            <w:shd w:val="clear" w:color="auto" w:fill="E6E6E6"/>
          </w:tcPr>
          <w:p w:rsidR="0088057A" w:rsidRPr="00C96826" w:rsidRDefault="0088057A" w:rsidP="009B3F5A">
            <w:pPr>
              <w:pStyle w:val="tableheading"/>
              <w:jc w:val="left"/>
              <w:rPr>
                <w:rFonts w:cs="Arial"/>
                <w:bCs/>
                <w:szCs w:val="22"/>
              </w:rPr>
            </w:pPr>
          </w:p>
        </w:tc>
        <w:tc>
          <w:tcPr>
            <w:tcW w:w="1417" w:type="dxa"/>
            <w:tcBorders>
              <w:bottom w:val="single" w:sz="4" w:space="0" w:color="000000"/>
            </w:tcBorders>
            <w:shd w:val="clear" w:color="auto" w:fill="E6E6E6"/>
          </w:tcPr>
          <w:p w:rsidR="0088057A" w:rsidRPr="00C96826" w:rsidRDefault="0088057A" w:rsidP="00C96826">
            <w:pPr>
              <w:pStyle w:val="tableheading"/>
              <w:jc w:val="center"/>
              <w:rPr>
                <w:rFonts w:cs="Arial"/>
                <w:bCs/>
                <w:szCs w:val="22"/>
              </w:rPr>
            </w:pPr>
            <w:r w:rsidRPr="00C96826">
              <w:rPr>
                <w:rFonts w:cs="Arial"/>
                <w:bCs/>
                <w:szCs w:val="22"/>
              </w:rPr>
              <w:t>Number</w:t>
            </w:r>
          </w:p>
        </w:tc>
        <w:tc>
          <w:tcPr>
            <w:tcW w:w="1134" w:type="dxa"/>
            <w:tcBorders>
              <w:bottom w:val="single" w:sz="4" w:space="0" w:color="000000"/>
            </w:tcBorders>
            <w:shd w:val="clear" w:color="auto" w:fill="E6E6E6"/>
          </w:tcPr>
          <w:p w:rsidR="0088057A" w:rsidRPr="00C96826" w:rsidRDefault="0088057A" w:rsidP="00C96826">
            <w:pPr>
              <w:pStyle w:val="tableheading"/>
              <w:jc w:val="center"/>
              <w:rPr>
                <w:rFonts w:cs="Arial"/>
                <w:bCs/>
                <w:szCs w:val="22"/>
              </w:rPr>
            </w:pPr>
            <w:r w:rsidRPr="00C96826">
              <w:rPr>
                <w:rFonts w:cs="Arial"/>
                <w:bCs/>
                <w:szCs w:val="22"/>
              </w:rPr>
              <w:t>%</w:t>
            </w:r>
          </w:p>
        </w:tc>
      </w:tr>
      <w:tr w:rsidR="0088057A" w:rsidRPr="00B85225" w:rsidTr="00032929">
        <w:trPr>
          <w:cantSplit/>
        </w:trPr>
        <w:tc>
          <w:tcPr>
            <w:tcW w:w="5070" w:type="dxa"/>
            <w:tcBorders>
              <w:bottom w:val="nil"/>
            </w:tcBorders>
          </w:tcPr>
          <w:p w:rsidR="0088057A" w:rsidRPr="00B85225" w:rsidRDefault="0088057A" w:rsidP="009B3F5A">
            <w:pPr>
              <w:pStyle w:val="tabletext"/>
            </w:pPr>
            <w:r w:rsidRPr="00B85225">
              <w:t>No</w:t>
            </w:r>
          </w:p>
        </w:tc>
        <w:tc>
          <w:tcPr>
            <w:tcW w:w="1417" w:type="dxa"/>
            <w:tcBorders>
              <w:bottom w:val="nil"/>
            </w:tcBorders>
          </w:tcPr>
          <w:p w:rsidR="0088057A" w:rsidRPr="00B85225" w:rsidRDefault="0088057A" w:rsidP="009B3F5A">
            <w:pPr>
              <w:pStyle w:val="Tablenumberdectab"/>
            </w:pPr>
            <w:r>
              <w:t>17</w:t>
            </w:r>
          </w:p>
        </w:tc>
        <w:tc>
          <w:tcPr>
            <w:tcW w:w="1134" w:type="dxa"/>
            <w:tcBorders>
              <w:bottom w:val="nil"/>
            </w:tcBorders>
          </w:tcPr>
          <w:p w:rsidR="0088057A" w:rsidRPr="00B85225" w:rsidRDefault="0088057A" w:rsidP="009B3F5A">
            <w:pPr>
              <w:pStyle w:val="Tablenumberdectab"/>
            </w:pPr>
            <w:r>
              <w:t>51</w:t>
            </w:r>
            <w:r w:rsidRPr="00B85225">
              <w:t>%</w:t>
            </w:r>
          </w:p>
        </w:tc>
      </w:tr>
      <w:tr w:rsidR="0088057A" w:rsidRPr="00B85225" w:rsidTr="00032929">
        <w:trPr>
          <w:cantSplit/>
        </w:trPr>
        <w:tc>
          <w:tcPr>
            <w:tcW w:w="5070" w:type="dxa"/>
            <w:tcBorders>
              <w:top w:val="nil"/>
              <w:bottom w:val="nil"/>
            </w:tcBorders>
          </w:tcPr>
          <w:p w:rsidR="0088057A" w:rsidRPr="00B85225" w:rsidRDefault="0088057A" w:rsidP="009B3F5A">
            <w:pPr>
              <w:pStyle w:val="tabletext"/>
            </w:pPr>
            <w:r w:rsidRPr="00B85225">
              <w:t>Yes</w:t>
            </w:r>
          </w:p>
        </w:tc>
        <w:tc>
          <w:tcPr>
            <w:tcW w:w="1417" w:type="dxa"/>
            <w:tcBorders>
              <w:top w:val="nil"/>
              <w:bottom w:val="nil"/>
            </w:tcBorders>
          </w:tcPr>
          <w:p w:rsidR="0088057A" w:rsidRPr="00B85225" w:rsidRDefault="0088057A" w:rsidP="009B3F5A">
            <w:pPr>
              <w:pStyle w:val="Tablenumberdectab"/>
            </w:pPr>
            <w:r>
              <w:t>15</w:t>
            </w:r>
          </w:p>
        </w:tc>
        <w:tc>
          <w:tcPr>
            <w:tcW w:w="1134" w:type="dxa"/>
            <w:tcBorders>
              <w:top w:val="nil"/>
              <w:bottom w:val="nil"/>
            </w:tcBorders>
          </w:tcPr>
          <w:p w:rsidR="0088057A" w:rsidRPr="00B85225" w:rsidRDefault="0088057A" w:rsidP="009B3F5A">
            <w:pPr>
              <w:pStyle w:val="Tablenumberdectab"/>
            </w:pPr>
            <w:r>
              <w:t>45</w:t>
            </w:r>
            <w:r w:rsidRPr="00B85225">
              <w:t>%</w:t>
            </w:r>
          </w:p>
        </w:tc>
      </w:tr>
      <w:tr w:rsidR="0088057A" w:rsidRPr="00B85225" w:rsidTr="00032929">
        <w:trPr>
          <w:cantSplit/>
        </w:trPr>
        <w:tc>
          <w:tcPr>
            <w:tcW w:w="5070" w:type="dxa"/>
            <w:tcBorders>
              <w:top w:val="nil"/>
            </w:tcBorders>
          </w:tcPr>
          <w:p w:rsidR="0088057A" w:rsidRPr="00B85225" w:rsidRDefault="0088057A" w:rsidP="009B3F5A">
            <w:pPr>
              <w:pStyle w:val="tabletext"/>
            </w:pPr>
            <w:r>
              <w:t>No response</w:t>
            </w:r>
          </w:p>
        </w:tc>
        <w:tc>
          <w:tcPr>
            <w:tcW w:w="1417" w:type="dxa"/>
            <w:tcBorders>
              <w:top w:val="nil"/>
            </w:tcBorders>
          </w:tcPr>
          <w:p w:rsidR="0088057A" w:rsidRPr="00B85225" w:rsidRDefault="0088057A" w:rsidP="009B3F5A">
            <w:pPr>
              <w:pStyle w:val="Tablenumberdectab"/>
            </w:pPr>
            <w:r>
              <w:t>1</w:t>
            </w:r>
          </w:p>
        </w:tc>
        <w:tc>
          <w:tcPr>
            <w:tcW w:w="1134" w:type="dxa"/>
            <w:tcBorders>
              <w:top w:val="nil"/>
            </w:tcBorders>
          </w:tcPr>
          <w:p w:rsidR="0088057A" w:rsidRPr="00B85225" w:rsidRDefault="0088057A" w:rsidP="009B3F5A">
            <w:pPr>
              <w:pStyle w:val="Tablenumberdectab"/>
            </w:pPr>
            <w:r>
              <w:t>3%</w:t>
            </w:r>
          </w:p>
        </w:tc>
      </w:tr>
      <w:tr w:rsidR="0088057A" w:rsidRPr="00B85225" w:rsidTr="00032929">
        <w:trPr>
          <w:cantSplit/>
        </w:trPr>
        <w:tc>
          <w:tcPr>
            <w:tcW w:w="5070" w:type="dxa"/>
          </w:tcPr>
          <w:p w:rsidR="0088057A" w:rsidRPr="00C96826" w:rsidRDefault="0088057A" w:rsidP="00C96826">
            <w:pPr>
              <w:pStyle w:val="tabletext"/>
              <w:rPr>
                <w:b/>
                <w:bCs/>
              </w:rPr>
            </w:pPr>
            <w:r w:rsidRPr="00C96826">
              <w:rPr>
                <w:b/>
                <w:bCs/>
              </w:rPr>
              <w:t>Total</w:t>
            </w:r>
          </w:p>
        </w:tc>
        <w:tc>
          <w:tcPr>
            <w:tcW w:w="1417" w:type="dxa"/>
          </w:tcPr>
          <w:p w:rsidR="0088057A" w:rsidRPr="009B3F5A" w:rsidRDefault="0088057A" w:rsidP="009B3F5A">
            <w:pPr>
              <w:pStyle w:val="Tablenumberdectab"/>
              <w:rPr>
                <w:b/>
                <w:bCs/>
              </w:rPr>
            </w:pPr>
            <w:r w:rsidRPr="009B3F5A">
              <w:rPr>
                <w:b/>
                <w:bCs/>
              </w:rPr>
              <w:t>33</w:t>
            </w:r>
          </w:p>
        </w:tc>
        <w:tc>
          <w:tcPr>
            <w:tcW w:w="1134" w:type="dxa"/>
          </w:tcPr>
          <w:p w:rsidR="0088057A" w:rsidRPr="009B3F5A" w:rsidRDefault="0088057A" w:rsidP="009B3F5A">
            <w:pPr>
              <w:pStyle w:val="Tablenumberdectab"/>
              <w:rPr>
                <w:b/>
                <w:bCs/>
              </w:rPr>
            </w:pPr>
            <w:r w:rsidRPr="009B3F5A">
              <w:rPr>
                <w:b/>
                <w:bCs/>
              </w:rPr>
              <w:t>100%</w:t>
            </w:r>
          </w:p>
        </w:tc>
      </w:tr>
    </w:tbl>
    <w:p w:rsidR="0088057A" w:rsidRPr="00B85225" w:rsidRDefault="0088057A" w:rsidP="0088057A">
      <w:pPr>
        <w:spacing w:after="0"/>
        <w:rPr>
          <w:b/>
          <w:szCs w:val="22"/>
        </w:rPr>
      </w:pPr>
    </w:p>
    <w:p w:rsidR="0088057A" w:rsidRPr="00C96826" w:rsidRDefault="0088057A" w:rsidP="009B3F5A">
      <w:pPr>
        <w:pStyle w:val="Caption"/>
        <w:ind w:right="663"/>
        <w:rPr>
          <w:rStyle w:val="StyleCaptionBlackChar"/>
        </w:rPr>
      </w:pPr>
      <w:r w:rsidRPr="00C96826">
        <w:rPr>
          <w:rStyle w:val="StyleCaptionBlackChar"/>
        </w:rPr>
        <w:t xml:space="preserve">Table </w:t>
      </w:r>
      <w:r w:rsidR="00AE6768">
        <w:rPr>
          <w:rStyle w:val="StyleCaptionBlackChar"/>
        </w:rPr>
        <w:t>1.6.6</w:t>
      </w:r>
      <w:r w:rsidRPr="00C96826">
        <w:rPr>
          <w:rStyle w:val="StyleCaptionBlackChar"/>
        </w:rPr>
        <w:t xml:space="preserve"> Businesses wishing to establish significant relationships by size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417"/>
        <w:gridCol w:w="1134"/>
      </w:tblGrid>
      <w:tr w:rsidR="0088057A" w:rsidRPr="00C96826" w:rsidTr="00032929">
        <w:trPr>
          <w:cantSplit/>
        </w:trPr>
        <w:tc>
          <w:tcPr>
            <w:tcW w:w="5070" w:type="dxa"/>
            <w:tcBorders>
              <w:bottom w:val="single" w:sz="4" w:space="0" w:color="000000"/>
            </w:tcBorders>
            <w:shd w:val="clear" w:color="auto" w:fill="E6E6E6"/>
          </w:tcPr>
          <w:p w:rsidR="0088057A" w:rsidRPr="00C96826" w:rsidRDefault="0088057A" w:rsidP="009B3F5A">
            <w:pPr>
              <w:pStyle w:val="tableheading"/>
              <w:jc w:val="left"/>
              <w:rPr>
                <w:bCs/>
                <w:szCs w:val="22"/>
              </w:rPr>
            </w:pPr>
            <w:r w:rsidRPr="00C96826">
              <w:rPr>
                <w:bCs/>
                <w:szCs w:val="22"/>
              </w:rPr>
              <w:t>Size</w:t>
            </w:r>
          </w:p>
        </w:tc>
        <w:tc>
          <w:tcPr>
            <w:tcW w:w="1417" w:type="dxa"/>
            <w:tcBorders>
              <w:bottom w:val="single" w:sz="4" w:space="0" w:color="000000"/>
            </w:tcBorders>
            <w:shd w:val="clear" w:color="auto" w:fill="E6E6E6"/>
          </w:tcPr>
          <w:p w:rsidR="0088057A" w:rsidRPr="00C96826" w:rsidRDefault="0088057A" w:rsidP="00C96826">
            <w:pPr>
              <w:pStyle w:val="tableheading"/>
              <w:jc w:val="center"/>
              <w:rPr>
                <w:bCs/>
                <w:szCs w:val="22"/>
              </w:rPr>
            </w:pPr>
            <w:r w:rsidRPr="00C96826">
              <w:rPr>
                <w:bCs/>
                <w:szCs w:val="22"/>
              </w:rPr>
              <w:t>Number</w:t>
            </w:r>
          </w:p>
        </w:tc>
        <w:tc>
          <w:tcPr>
            <w:tcW w:w="1134" w:type="dxa"/>
            <w:tcBorders>
              <w:bottom w:val="single" w:sz="4" w:space="0" w:color="000000"/>
            </w:tcBorders>
            <w:shd w:val="clear" w:color="auto" w:fill="E6E6E6"/>
          </w:tcPr>
          <w:p w:rsidR="0088057A" w:rsidRPr="00C96826" w:rsidRDefault="0088057A" w:rsidP="00C96826">
            <w:pPr>
              <w:pStyle w:val="tableheading"/>
              <w:jc w:val="center"/>
              <w:rPr>
                <w:bCs/>
                <w:szCs w:val="22"/>
              </w:rPr>
            </w:pPr>
            <w:r w:rsidRPr="00C96826">
              <w:rPr>
                <w:bCs/>
                <w:szCs w:val="22"/>
              </w:rPr>
              <w:t>%</w:t>
            </w:r>
          </w:p>
        </w:tc>
      </w:tr>
      <w:tr w:rsidR="0088057A" w:rsidRPr="00B85225" w:rsidTr="00032929">
        <w:trPr>
          <w:cantSplit/>
        </w:trPr>
        <w:tc>
          <w:tcPr>
            <w:tcW w:w="5070" w:type="dxa"/>
            <w:tcBorders>
              <w:bottom w:val="nil"/>
            </w:tcBorders>
          </w:tcPr>
          <w:p w:rsidR="0088057A" w:rsidRPr="00B85225" w:rsidRDefault="0088057A" w:rsidP="009B3F5A">
            <w:pPr>
              <w:pStyle w:val="tabletext"/>
            </w:pPr>
            <w:r w:rsidRPr="00B85225">
              <w:t>Large (200+ employees)</w:t>
            </w:r>
          </w:p>
        </w:tc>
        <w:tc>
          <w:tcPr>
            <w:tcW w:w="1417" w:type="dxa"/>
            <w:tcBorders>
              <w:bottom w:val="nil"/>
            </w:tcBorders>
          </w:tcPr>
          <w:p w:rsidR="0088057A" w:rsidRPr="00B85225" w:rsidRDefault="0088057A" w:rsidP="009B3F5A">
            <w:pPr>
              <w:pStyle w:val="Tablenumberdectab"/>
            </w:pPr>
            <w:r>
              <w:t>6</w:t>
            </w:r>
          </w:p>
        </w:tc>
        <w:tc>
          <w:tcPr>
            <w:tcW w:w="1134" w:type="dxa"/>
            <w:tcBorders>
              <w:bottom w:val="nil"/>
            </w:tcBorders>
          </w:tcPr>
          <w:p w:rsidR="0088057A" w:rsidRPr="00B85225" w:rsidRDefault="0088057A" w:rsidP="009B3F5A">
            <w:pPr>
              <w:pStyle w:val="Tablenumberdectab"/>
            </w:pPr>
            <w:r>
              <w:t>40</w:t>
            </w:r>
            <w:r w:rsidRPr="00B85225">
              <w:t>%</w:t>
            </w:r>
          </w:p>
        </w:tc>
      </w:tr>
      <w:tr w:rsidR="0088057A" w:rsidRPr="00B85225" w:rsidTr="00032929">
        <w:trPr>
          <w:cantSplit/>
        </w:trPr>
        <w:tc>
          <w:tcPr>
            <w:tcW w:w="5070" w:type="dxa"/>
            <w:tcBorders>
              <w:top w:val="nil"/>
              <w:bottom w:val="nil"/>
            </w:tcBorders>
          </w:tcPr>
          <w:p w:rsidR="0088057A" w:rsidRPr="00B85225" w:rsidRDefault="0088057A" w:rsidP="009B3F5A">
            <w:pPr>
              <w:pStyle w:val="tabletext"/>
            </w:pPr>
            <w:r w:rsidRPr="00B85225">
              <w:t>Medium (20-199)</w:t>
            </w:r>
          </w:p>
        </w:tc>
        <w:tc>
          <w:tcPr>
            <w:tcW w:w="1417" w:type="dxa"/>
            <w:tcBorders>
              <w:top w:val="nil"/>
              <w:bottom w:val="nil"/>
            </w:tcBorders>
          </w:tcPr>
          <w:p w:rsidR="0088057A" w:rsidRPr="00B85225" w:rsidRDefault="0088057A" w:rsidP="009B3F5A">
            <w:pPr>
              <w:pStyle w:val="Tablenumberdectab"/>
            </w:pPr>
            <w:r w:rsidRPr="00B85225">
              <w:t>7</w:t>
            </w:r>
          </w:p>
        </w:tc>
        <w:tc>
          <w:tcPr>
            <w:tcW w:w="1134" w:type="dxa"/>
            <w:tcBorders>
              <w:top w:val="nil"/>
              <w:bottom w:val="nil"/>
            </w:tcBorders>
          </w:tcPr>
          <w:p w:rsidR="0088057A" w:rsidRPr="00B85225" w:rsidRDefault="0088057A" w:rsidP="009B3F5A">
            <w:pPr>
              <w:pStyle w:val="Tablenumberdectab"/>
            </w:pPr>
            <w:r>
              <w:t>47</w:t>
            </w:r>
            <w:r w:rsidRPr="00B85225">
              <w:t>%</w:t>
            </w:r>
          </w:p>
        </w:tc>
      </w:tr>
      <w:tr w:rsidR="0088057A" w:rsidRPr="00B85225" w:rsidTr="00032929">
        <w:trPr>
          <w:cantSplit/>
        </w:trPr>
        <w:tc>
          <w:tcPr>
            <w:tcW w:w="5070" w:type="dxa"/>
            <w:tcBorders>
              <w:top w:val="nil"/>
            </w:tcBorders>
          </w:tcPr>
          <w:p w:rsidR="0088057A" w:rsidRPr="00B85225" w:rsidRDefault="0088057A" w:rsidP="009B3F5A">
            <w:pPr>
              <w:pStyle w:val="tabletext"/>
            </w:pPr>
            <w:r w:rsidRPr="00B85225">
              <w:t>Small (5-19)</w:t>
            </w:r>
          </w:p>
        </w:tc>
        <w:tc>
          <w:tcPr>
            <w:tcW w:w="1417" w:type="dxa"/>
            <w:tcBorders>
              <w:top w:val="nil"/>
            </w:tcBorders>
          </w:tcPr>
          <w:p w:rsidR="0088057A" w:rsidRPr="00B85225" w:rsidRDefault="0088057A" w:rsidP="009B3F5A">
            <w:pPr>
              <w:pStyle w:val="Tablenumberdectab"/>
            </w:pPr>
            <w:r w:rsidRPr="00B85225">
              <w:t>2</w:t>
            </w:r>
          </w:p>
        </w:tc>
        <w:tc>
          <w:tcPr>
            <w:tcW w:w="1134" w:type="dxa"/>
            <w:tcBorders>
              <w:top w:val="nil"/>
            </w:tcBorders>
          </w:tcPr>
          <w:p w:rsidR="0088057A" w:rsidRPr="00B85225" w:rsidRDefault="0088057A" w:rsidP="009B3F5A">
            <w:pPr>
              <w:pStyle w:val="Tablenumberdectab"/>
            </w:pPr>
            <w:r>
              <w:t>13</w:t>
            </w:r>
            <w:r w:rsidRPr="00B85225">
              <w:t>%</w:t>
            </w:r>
          </w:p>
        </w:tc>
      </w:tr>
      <w:tr w:rsidR="0088057A" w:rsidRPr="00B85225" w:rsidTr="00032929">
        <w:trPr>
          <w:cantSplit/>
        </w:trPr>
        <w:tc>
          <w:tcPr>
            <w:tcW w:w="5070" w:type="dxa"/>
          </w:tcPr>
          <w:p w:rsidR="0088057A" w:rsidRPr="00C96826" w:rsidRDefault="0088057A" w:rsidP="00C96826">
            <w:pPr>
              <w:pStyle w:val="tabletext"/>
              <w:rPr>
                <w:b/>
                <w:bCs/>
              </w:rPr>
            </w:pPr>
            <w:r w:rsidRPr="00C96826">
              <w:rPr>
                <w:b/>
                <w:bCs/>
              </w:rPr>
              <w:t>Total</w:t>
            </w:r>
          </w:p>
        </w:tc>
        <w:tc>
          <w:tcPr>
            <w:tcW w:w="1417" w:type="dxa"/>
          </w:tcPr>
          <w:p w:rsidR="0088057A" w:rsidRPr="009B3F5A" w:rsidRDefault="0088057A" w:rsidP="009B3F5A">
            <w:pPr>
              <w:pStyle w:val="Tablenumberdectab"/>
              <w:rPr>
                <w:b/>
                <w:bCs/>
              </w:rPr>
            </w:pPr>
            <w:r w:rsidRPr="009B3F5A">
              <w:rPr>
                <w:b/>
                <w:bCs/>
              </w:rPr>
              <w:t>15</w:t>
            </w:r>
          </w:p>
        </w:tc>
        <w:tc>
          <w:tcPr>
            <w:tcW w:w="1134" w:type="dxa"/>
          </w:tcPr>
          <w:p w:rsidR="0088057A" w:rsidRPr="009B3F5A" w:rsidRDefault="0088057A" w:rsidP="009B3F5A">
            <w:pPr>
              <w:pStyle w:val="Tablenumberdectab"/>
              <w:rPr>
                <w:b/>
                <w:bCs/>
              </w:rPr>
            </w:pPr>
            <w:r w:rsidRPr="009B3F5A">
              <w:rPr>
                <w:b/>
                <w:bCs/>
              </w:rPr>
              <w:t>100%</w:t>
            </w:r>
          </w:p>
        </w:tc>
      </w:tr>
    </w:tbl>
    <w:p w:rsidR="0088057A" w:rsidRDefault="0088057A" w:rsidP="0088057A">
      <w:pPr>
        <w:spacing w:after="0"/>
        <w:rPr>
          <w:b/>
          <w:szCs w:val="22"/>
        </w:rPr>
      </w:pPr>
    </w:p>
    <w:p w:rsidR="0088057A" w:rsidRPr="00C96826" w:rsidRDefault="0088057A" w:rsidP="009B3F5A">
      <w:pPr>
        <w:pStyle w:val="Caption"/>
        <w:ind w:right="663"/>
        <w:rPr>
          <w:rStyle w:val="StyleCaptionBlackChar"/>
        </w:rPr>
      </w:pPr>
      <w:r w:rsidRPr="00C96826">
        <w:rPr>
          <w:rStyle w:val="StyleCaptionBlackChar"/>
        </w:rPr>
        <w:t xml:space="preserve">Table </w:t>
      </w:r>
      <w:r w:rsidR="00AE6768">
        <w:rPr>
          <w:rStyle w:val="StyleCaptionBlackChar"/>
        </w:rPr>
        <w:t>1.6.7</w:t>
      </w:r>
      <w:r w:rsidRPr="00C96826">
        <w:rPr>
          <w:rStyle w:val="StyleCaptionBlackChar"/>
        </w:rPr>
        <w:t xml:space="preserve"> Businesses wishing to establish significant relationships by industry</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417"/>
        <w:gridCol w:w="1134"/>
      </w:tblGrid>
      <w:tr w:rsidR="0088057A" w:rsidRPr="00C96826" w:rsidTr="00032929">
        <w:trPr>
          <w:cantSplit/>
        </w:trPr>
        <w:tc>
          <w:tcPr>
            <w:tcW w:w="5070" w:type="dxa"/>
            <w:tcBorders>
              <w:bottom w:val="single" w:sz="4" w:space="0" w:color="000000"/>
            </w:tcBorders>
            <w:shd w:val="clear" w:color="auto" w:fill="E6E6E6"/>
          </w:tcPr>
          <w:p w:rsidR="0088057A" w:rsidRPr="00C96826" w:rsidRDefault="0088057A" w:rsidP="00C96826">
            <w:pPr>
              <w:pStyle w:val="tableheading"/>
              <w:jc w:val="center"/>
              <w:rPr>
                <w:bCs/>
                <w:szCs w:val="22"/>
              </w:rPr>
            </w:pPr>
            <w:r w:rsidRPr="00C96826">
              <w:rPr>
                <w:bCs/>
                <w:szCs w:val="22"/>
              </w:rPr>
              <w:t>Industry</w:t>
            </w:r>
          </w:p>
        </w:tc>
        <w:tc>
          <w:tcPr>
            <w:tcW w:w="1417" w:type="dxa"/>
            <w:tcBorders>
              <w:bottom w:val="single" w:sz="4" w:space="0" w:color="000000"/>
            </w:tcBorders>
            <w:shd w:val="clear" w:color="auto" w:fill="E6E6E6"/>
          </w:tcPr>
          <w:p w:rsidR="0088057A" w:rsidRPr="00C96826" w:rsidRDefault="0088057A" w:rsidP="00C96826">
            <w:pPr>
              <w:pStyle w:val="tableheading"/>
              <w:jc w:val="center"/>
              <w:rPr>
                <w:bCs/>
                <w:szCs w:val="22"/>
              </w:rPr>
            </w:pPr>
            <w:r w:rsidRPr="00C96826">
              <w:rPr>
                <w:bCs/>
                <w:szCs w:val="22"/>
              </w:rPr>
              <w:t>Number</w:t>
            </w:r>
          </w:p>
        </w:tc>
        <w:tc>
          <w:tcPr>
            <w:tcW w:w="1134" w:type="dxa"/>
            <w:tcBorders>
              <w:bottom w:val="single" w:sz="4" w:space="0" w:color="000000"/>
            </w:tcBorders>
            <w:shd w:val="clear" w:color="auto" w:fill="E6E6E6"/>
          </w:tcPr>
          <w:p w:rsidR="0088057A" w:rsidRPr="00C96826" w:rsidRDefault="0088057A" w:rsidP="00C96826">
            <w:pPr>
              <w:pStyle w:val="tableheading"/>
              <w:jc w:val="center"/>
              <w:rPr>
                <w:bCs/>
                <w:szCs w:val="22"/>
              </w:rPr>
            </w:pPr>
            <w:r w:rsidRPr="00C96826">
              <w:rPr>
                <w:bCs/>
                <w:szCs w:val="22"/>
              </w:rPr>
              <w:t>%</w:t>
            </w:r>
          </w:p>
        </w:tc>
      </w:tr>
      <w:tr w:rsidR="0088057A" w:rsidRPr="00B85225" w:rsidTr="00032929">
        <w:trPr>
          <w:cantSplit/>
        </w:trPr>
        <w:tc>
          <w:tcPr>
            <w:tcW w:w="5070" w:type="dxa"/>
            <w:tcBorders>
              <w:bottom w:val="nil"/>
            </w:tcBorders>
          </w:tcPr>
          <w:p w:rsidR="0088057A" w:rsidRPr="00B85225" w:rsidRDefault="0088057A" w:rsidP="00C96826">
            <w:pPr>
              <w:pStyle w:val="tabletext"/>
            </w:pPr>
            <w:r w:rsidRPr="00B85225">
              <w:t>Manufacturing</w:t>
            </w:r>
          </w:p>
        </w:tc>
        <w:tc>
          <w:tcPr>
            <w:tcW w:w="1417" w:type="dxa"/>
            <w:tcBorders>
              <w:bottom w:val="nil"/>
            </w:tcBorders>
          </w:tcPr>
          <w:p w:rsidR="0088057A" w:rsidRPr="00B85225" w:rsidRDefault="0088057A" w:rsidP="009B3F5A">
            <w:pPr>
              <w:pStyle w:val="Tablenumberdectab"/>
            </w:pPr>
            <w:r w:rsidRPr="00B85225">
              <w:t>3</w:t>
            </w:r>
          </w:p>
        </w:tc>
        <w:tc>
          <w:tcPr>
            <w:tcW w:w="1134" w:type="dxa"/>
            <w:tcBorders>
              <w:bottom w:val="nil"/>
            </w:tcBorders>
          </w:tcPr>
          <w:p w:rsidR="0088057A" w:rsidRPr="00B85225" w:rsidRDefault="0088057A" w:rsidP="009B3F5A">
            <w:pPr>
              <w:pStyle w:val="Tablenumberdectab"/>
            </w:pPr>
            <w:r>
              <w:t>20</w:t>
            </w:r>
            <w:r w:rsidRPr="00B85225">
              <w:t>%</w:t>
            </w:r>
          </w:p>
        </w:tc>
      </w:tr>
      <w:tr w:rsidR="0088057A" w:rsidRPr="00B85225" w:rsidTr="00032929">
        <w:trPr>
          <w:cantSplit/>
        </w:trPr>
        <w:tc>
          <w:tcPr>
            <w:tcW w:w="5070" w:type="dxa"/>
            <w:tcBorders>
              <w:top w:val="nil"/>
              <w:bottom w:val="nil"/>
            </w:tcBorders>
          </w:tcPr>
          <w:p w:rsidR="0088057A" w:rsidRPr="00B85225" w:rsidRDefault="0088057A" w:rsidP="00C96826">
            <w:pPr>
              <w:pStyle w:val="tabletext"/>
            </w:pPr>
            <w:r w:rsidRPr="00B85225">
              <w:t>Mining</w:t>
            </w:r>
          </w:p>
        </w:tc>
        <w:tc>
          <w:tcPr>
            <w:tcW w:w="1417" w:type="dxa"/>
            <w:tcBorders>
              <w:top w:val="nil"/>
              <w:bottom w:val="nil"/>
            </w:tcBorders>
          </w:tcPr>
          <w:p w:rsidR="0088057A" w:rsidRPr="00B85225" w:rsidRDefault="0088057A" w:rsidP="009B3F5A">
            <w:pPr>
              <w:pStyle w:val="Tablenumberdectab"/>
            </w:pPr>
            <w:r w:rsidRPr="00B85225">
              <w:t>2</w:t>
            </w:r>
          </w:p>
        </w:tc>
        <w:tc>
          <w:tcPr>
            <w:tcW w:w="1134" w:type="dxa"/>
            <w:tcBorders>
              <w:top w:val="nil"/>
              <w:bottom w:val="nil"/>
            </w:tcBorders>
          </w:tcPr>
          <w:p w:rsidR="0088057A" w:rsidRPr="00B85225" w:rsidRDefault="0088057A" w:rsidP="009B3F5A">
            <w:pPr>
              <w:pStyle w:val="Tablenumberdectab"/>
            </w:pPr>
            <w:r w:rsidRPr="00B85225">
              <w:t>13%</w:t>
            </w:r>
          </w:p>
        </w:tc>
      </w:tr>
      <w:tr w:rsidR="0088057A" w:rsidRPr="00B85225" w:rsidTr="00032929">
        <w:trPr>
          <w:cantSplit/>
        </w:trPr>
        <w:tc>
          <w:tcPr>
            <w:tcW w:w="5070" w:type="dxa"/>
            <w:tcBorders>
              <w:top w:val="nil"/>
              <w:bottom w:val="nil"/>
            </w:tcBorders>
          </w:tcPr>
          <w:p w:rsidR="0088057A" w:rsidRPr="00B85225" w:rsidRDefault="0088057A" w:rsidP="00C96826">
            <w:pPr>
              <w:pStyle w:val="tabletext"/>
            </w:pPr>
            <w:r w:rsidRPr="00B85225">
              <w:t>Construction</w:t>
            </w:r>
          </w:p>
        </w:tc>
        <w:tc>
          <w:tcPr>
            <w:tcW w:w="1417" w:type="dxa"/>
            <w:tcBorders>
              <w:top w:val="nil"/>
              <w:bottom w:val="nil"/>
            </w:tcBorders>
          </w:tcPr>
          <w:p w:rsidR="0088057A" w:rsidRPr="00B85225" w:rsidRDefault="0088057A" w:rsidP="009B3F5A">
            <w:pPr>
              <w:pStyle w:val="Tablenumberdectab"/>
            </w:pPr>
            <w:r w:rsidRPr="00B85225">
              <w:t>2</w:t>
            </w:r>
          </w:p>
        </w:tc>
        <w:tc>
          <w:tcPr>
            <w:tcW w:w="1134" w:type="dxa"/>
            <w:tcBorders>
              <w:top w:val="nil"/>
              <w:bottom w:val="nil"/>
            </w:tcBorders>
          </w:tcPr>
          <w:p w:rsidR="0088057A" w:rsidRPr="00B85225" w:rsidRDefault="0088057A" w:rsidP="009B3F5A">
            <w:pPr>
              <w:pStyle w:val="Tablenumberdectab"/>
            </w:pPr>
            <w:r w:rsidRPr="00B85225">
              <w:t>13%</w:t>
            </w:r>
          </w:p>
        </w:tc>
      </w:tr>
      <w:tr w:rsidR="0088057A" w:rsidRPr="00B85225" w:rsidTr="00032929">
        <w:trPr>
          <w:cantSplit/>
        </w:trPr>
        <w:tc>
          <w:tcPr>
            <w:tcW w:w="5070" w:type="dxa"/>
            <w:tcBorders>
              <w:top w:val="nil"/>
              <w:bottom w:val="nil"/>
            </w:tcBorders>
          </w:tcPr>
          <w:p w:rsidR="0088057A" w:rsidRPr="00B85225" w:rsidRDefault="0088057A" w:rsidP="00C96826">
            <w:pPr>
              <w:pStyle w:val="tabletext"/>
            </w:pPr>
            <w:r w:rsidRPr="00B85225">
              <w:t>Health &amp; community services</w:t>
            </w:r>
          </w:p>
        </w:tc>
        <w:tc>
          <w:tcPr>
            <w:tcW w:w="1417" w:type="dxa"/>
            <w:tcBorders>
              <w:top w:val="nil"/>
              <w:bottom w:val="nil"/>
            </w:tcBorders>
          </w:tcPr>
          <w:p w:rsidR="0088057A" w:rsidRPr="00B85225" w:rsidRDefault="0088057A" w:rsidP="009B3F5A">
            <w:pPr>
              <w:pStyle w:val="Tablenumberdectab"/>
            </w:pPr>
            <w:r w:rsidRPr="00B85225">
              <w:t>2</w:t>
            </w:r>
          </w:p>
        </w:tc>
        <w:tc>
          <w:tcPr>
            <w:tcW w:w="1134" w:type="dxa"/>
            <w:tcBorders>
              <w:top w:val="nil"/>
              <w:bottom w:val="nil"/>
            </w:tcBorders>
          </w:tcPr>
          <w:p w:rsidR="0088057A" w:rsidRPr="00B85225" w:rsidRDefault="0088057A" w:rsidP="009B3F5A">
            <w:pPr>
              <w:pStyle w:val="Tablenumberdectab"/>
            </w:pPr>
            <w:r w:rsidRPr="00B85225">
              <w:t>13%</w:t>
            </w:r>
          </w:p>
        </w:tc>
      </w:tr>
      <w:tr w:rsidR="0088057A" w:rsidRPr="00B85225" w:rsidTr="00032929">
        <w:trPr>
          <w:cantSplit/>
        </w:trPr>
        <w:tc>
          <w:tcPr>
            <w:tcW w:w="5070" w:type="dxa"/>
            <w:tcBorders>
              <w:top w:val="nil"/>
              <w:bottom w:val="nil"/>
            </w:tcBorders>
          </w:tcPr>
          <w:p w:rsidR="0088057A" w:rsidRPr="00B85225" w:rsidRDefault="0088057A" w:rsidP="00C96826">
            <w:pPr>
              <w:pStyle w:val="tabletext"/>
            </w:pPr>
            <w:r w:rsidRPr="00B85225">
              <w:t>Communication services</w:t>
            </w:r>
          </w:p>
        </w:tc>
        <w:tc>
          <w:tcPr>
            <w:tcW w:w="1417" w:type="dxa"/>
            <w:tcBorders>
              <w:top w:val="nil"/>
              <w:bottom w:val="nil"/>
            </w:tcBorders>
          </w:tcPr>
          <w:p w:rsidR="0088057A" w:rsidRPr="00B85225" w:rsidRDefault="0088057A" w:rsidP="009B3F5A">
            <w:pPr>
              <w:pStyle w:val="Tablenumberdectab"/>
            </w:pPr>
            <w:r>
              <w:t>2</w:t>
            </w:r>
          </w:p>
        </w:tc>
        <w:tc>
          <w:tcPr>
            <w:tcW w:w="1134" w:type="dxa"/>
            <w:tcBorders>
              <w:top w:val="nil"/>
              <w:bottom w:val="nil"/>
            </w:tcBorders>
          </w:tcPr>
          <w:p w:rsidR="0088057A" w:rsidRPr="00B85225" w:rsidRDefault="0088057A" w:rsidP="009B3F5A">
            <w:pPr>
              <w:pStyle w:val="Tablenumberdectab"/>
            </w:pPr>
            <w:r>
              <w:t>13</w:t>
            </w:r>
            <w:r w:rsidRPr="00B85225">
              <w:t>%</w:t>
            </w:r>
          </w:p>
        </w:tc>
      </w:tr>
      <w:tr w:rsidR="0088057A" w:rsidRPr="00B85225" w:rsidTr="00032929">
        <w:trPr>
          <w:cantSplit/>
        </w:trPr>
        <w:tc>
          <w:tcPr>
            <w:tcW w:w="5070" w:type="dxa"/>
            <w:tcBorders>
              <w:top w:val="nil"/>
              <w:bottom w:val="nil"/>
            </w:tcBorders>
          </w:tcPr>
          <w:p w:rsidR="0088057A" w:rsidRPr="00B85225" w:rsidRDefault="0088057A" w:rsidP="00C96826">
            <w:pPr>
              <w:pStyle w:val="tabletext"/>
            </w:pPr>
            <w:r w:rsidRPr="00B85225">
              <w:t>Transport &amp; storage</w:t>
            </w:r>
          </w:p>
        </w:tc>
        <w:tc>
          <w:tcPr>
            <w:tcW w:w="1417" w:type="dxa"/>
            <w:tcBorders>
              <w:top w:val="nil"/>
              <w:bottom w:val="nil"/>
            </w:tcBorders>
          </w:tcPr>
          <w:p w:rsidR="0088057A" w:rsidRPr="00B85225" w:rsidRDefault="0088057A" w:rsidP="009B3F5A">
            <w:pPr>
              <w:pStyle w:val="Tablenumberdectab"/>
            </w:pPr>
            <w:r w:rsidRPr="00B85225">
              <w:t>1</w:t>
            </w:r>
          </w:p>
        </w:tc>
        <w:tc>
          <w:tcPr>
            <w:tcW w:w="1134" w:type="dxa"/>
            <w:tcBorders>
              <w:top w:val="nil"/>
              <w:bottom w:val="nil"/>
            </w:tcBorders>
          </w:tcPr>
          <w:p w:rsidR="0088057A" w:rsidRPr="00B85225" w:rsidRDefault="0088057A" w:rsidP="009B3F5A">
            <w:pPr>
              <w:pStyle w:val="Tablenumberdectab"/>
            </w:pPr>
            <w:r>
              <w:t>7</w:t>
            </w:r>
            <w:r w:rsidRPr="00B85225">
              <w:t>%</w:t>
            </w:r>
          </w:p>
        </w:tc>
      </w:tr>
      <w:tr w:rsidR="0088057A" w:rsidRPr="00B85225" w:rsidTr="00032929">
        <w:trPr>
          <w:cantSplit/>
        </w:trPr>
        <w:tc>
          <w:tcPr>
            <w:tcW w:w="5070" w:type="dxa"/>
            <w:tcBorders>
              <w:top w:val="nil"/>
              <w:bottom w:val="nil"/>
            </w:tcBorders>
          </w:tcPr>
          <w:p w:rsidR="0088057A" w:rsidRPr="00B85225" w:rsidRDefault="0088057A" w:rsidP="00C96826">
            <w:pPr>
              <w:pStyle w:val="tabletext"/>
            </w:pPr>
            <w:r w:rsidRPr="00B85225">
              <w:t>Banking</w:t>
            </w:r>
          </w:p>
        </w:tc>
        <w:tc>
          <w:tcPr>
            <w:tcW w:w="1417" w:type="dxa"/>
            <w:tcBorders>
              <w:top w:val="nil"/>
              <w:bottom w:val="nil"/>
            </w:tcBorders>
          </w:tcPr>
          <w:p w:rsidR="0088057A" w:rsidRPr="00B85225" w:rsidRDefault="0088057A" w:rsidP="009B3F5A">
            <w:pPr>
              <w:pStyle w:val="Tablenumberdectab"/>
            </w:pPr>
            <w:r w:rsidRPr="00B85225">
              <w:t>1</w:t>
            </w:r>
          </w:p>
        </w:tc>
        <w:tc>
          <w:tcPr>
            <w:tcW w:w="1134" w:type="dxa"/>
            <w:tcBorders>
              <w:top w:val="nil"/>
              <w:bottom w:val="nil"/>
            </w:tcBorders>
          </w:tcPr>
          <w:p w:rsidR="0088057A" w:rsidRPr="00B85225" w:rsidRDefault="0088057A" w:rsidP="009B3F5A">
            <w:pPr>
              <w:pStyle w:val="Tablenumberdectab"/>
            </w:pPr>
            <w:r>
              <w:t>7</w:t>
            </w:r>
            <w:r w:rsidRPr="00B85225">
              <w:t>%</w:t>
            </w:r>
          </w:p>
        </w:tc>
      </w:tr>
      <w:tr w:rsidR="0088057A" w:rsidRPr="00B85225" w:rsidTr="00032929">
        <w:trPr>
          <w:cantSplit/>
        </w:trPr>
        <w:tc>
          <w:tcPr>
            <w:tcW w:w="5070" w:type="dxa"/>
            <w:tcBorders>
              <w:top w:val="nil"/>
              <w:bottom w:val="nil"/>
            </w:tcBorders>
          </w:tcPr>
          <w:p w:rsidR="0088057A" w:rsidRPr="00B85225" w:rsidRDefault="0088057A" w:rsidP="00C96826">
            <w:pPr>
              <w:pStyle w:val="tabletext"/>
            </w:pPr>
            <w:r w:rsidRPr="00B85225">
              <w:t>Agriculture, forestry, fishing</w:t>
            </w:r>
          </w:p>
        </w:tc>
        <w:tc>
          <w:tcPr>
            <w:tcW w:w="1417" w:type="dxa"/>
            <w:tcBorders>
              <w:top w:val="nil"/>
              <w:bottom w:val="nil"/>
            </w:tcBorders>
          </w:tcPr>
          <w:p w:rsidR="0088057A" w:rsidRPr="00B85225" w:rsidRDefault="0088057A" w:rsidP="009B3F5A">
            <w:pPr>
              <w:pStyle w:val="Tablenumberdectab"/>
            </w:pPr>
            <w:r w:rsidRPr="00B85225">
              <w:t>1</w:t>
            </w:r>
          </w:p>
        </w:tc>
        <w:tc>
          <w:tcPr>
            <w:tcW w:w="1134" w:type="dxa"/>
            <w:tcBorders>
              <w:top w:val="nil"/>
              <w:bottom w:val="nil"/>
            </w:tcBorders>
          </w:tcPr>
          <w:p w:rsidR="0088057A" w:rsidRPr="00B85225" w:rsidRDefault="0088057A" w:rsidP="009B3F5A">
            <w:pPr>
              <w:pStyle w:val="Tablenumberdectab"/>
            </w:pPr>
            <w:r>
              <w:t>7</w:t>
            </w:r>
            <w:r w:rsidRPr="00B85225">
              <w:t>%</w:t>
            </w:r>
          </w:p>
        </w:tc>
      </w:tr>
      <w:tr w:rsidR="0088057A" w:rsidRPr="00B85225" w:rsidTr="00032929">
        <w:trPr>
          <w:cantSplit/>
        </w:trPr>
        <w:tc>
          <w:tcPr>
            <w:tcW w:w="5070" w:type="dxa"/>
            <w:tcBorders>
              <w:top w:val="nil"/>
            </w:tcBorders>
          </w:tcPr>
          <w:p w:rsidR="0088057A" w:rsidRPr="00A65DED" w:rsidRDefault="0088057A" w:rsidP="00C96826">
            <w:pPr>
              <w:pStyle w:val="tabletext"/>
            </w:pPr>
            <w:r w:rsidRPr="00A65DED">
              <w:t xml:space="preserve">Accommodation, cafes, restaurants </w:t>
            </w:r>
          </w:p>
        </w:tc>
        <w:tc>
          <w:tcPr>
            <w:tcW w:w="1417" w:type="dxa"/>
            <w:tcBorders>
              <w:top w:val="nil"/>
            </w:tcBorders>
          </w:tcPr>
          <w:p w:rsidR="0088057A" w:rsidRPr="00A65DED" w:rsidRDefault="0088057A" w:rsidP="009B3F5A">
            <w:pPr>
              <w:pStyle w:val="Tablenumberdectab"/>
            </w:pPr>
            <w:r w:rsidRPr="00A65DED">
              <w:t>1</w:t>
            </w:r>
          </w:p>
        </w:tc>
        <w:tc>
          <w:tcPr>
            <w:tcW w:w="1134" w:type="dxa"/>
            <w:tcBorders>
              <w:top w:val="nil"/>
            </w:tcBorders>
          </w:tcPr>
          <w:p w:rsidR="0088057A" w:rsidRPr="00A65DED" w:rsidRDefault="0088057A" w:rsidP="009B3F5A">
            <w:pPr>
              <w:pStyle w:val="Tablenumberdectab"/>
            </w:pPr>
            <w:r>
              <w:t>7</w:t>
            </w:r>
            <w:r w:rsidRPr="00A65DED">
              <w:t>%</w:t>
            </w:r>
          </w:p>
        </w:tc>
      </w:tr>
      <w:tr w:rsidR="0088057A" w:rsidRPr="000C4590" w:rsidTr="00032929">
        <w:trPr>
          <w:cantSplit/>
        </w:trPr>
        <w:tc>
          <w:tcPr>
            <w:tcW w:w="5070" w:type="dxa"/>
          </w:tcPr>
          <w:p w:rsidR="0088057A" w:rsidRPr="00C96826" w:rsidRDefault="0088057A" w:rsidP="00C96826">
            <w:pPr>
              <w:pStyle w:val="tabletext"/>
              <w:rPr>
                <w:b/>
                <w:bCs/>
              </w:rPr>
            </w:pPr>
            <w:r w:rsidRPr="00C96826">
              <w:rPr>
                <w:b/>
                <w:bCs/>
              </w:rPr>
              <w:t>Total</w:t>
            </w:r>
          </w:p>
        </w:tc>
        <w:tc>
          <w:tcPr>
            <w:tcW w:w="1417" w:type="dxa"/>
          </w:tcPr>
          <w:p w:rsidR="0088057A" w:rsidRPr="009B3F5A" w:rsidRDefault="0088057A" w:rsidP="009B3F5A">
            <w:pPr>
              <w:pStyle w:val="Tablenumberdectab"/>
              <w:rPr>
                <w:b/>
                <w:bCs/>
              </w:rPr>
            </w:pPr>
            <w:r w:rsidRPr="009B3F5A">
              <w:rPr>
                <w:b/>
                <w:bCs/>
              </w:rPr>
              <w:t>15</w:t>
            </w:r>
          </w:p>
        </w:tc>
        <w:tc>
          <w:tcPr>
            <w:tcW w:w="1134" w:type="dxa"/>
          </w:tcPr>
          <w:p w:rsidR="0088057A" w:rsidRPr="009B3F5A" w:rsidRDefault="0088057A" w:rsidP="009B3F5A">
            <w:pPr>
              <w:pStyle w:val="Tablenumberdectab"/>
              <w:rPr>
                <w:b/>
                <w:bCs/>
              </w:rPr>
            </w:pPr>
            <w:r w:rsidRPr="009B3F5A">
              <w:rPr>
                <w:b/>
                <w:bCs/>
              </w:rPr>
              <w:t>100%</w:t>
            </w:r>
          </w:p>
        </w:tc>
      </w:tr>
    </w:tbl>
    <w:p w:rsidR="0088057A" w:rsidRDefault="0088057A" w:rsidP="0088057A">
      <w:pPr>
        <w:spacing w:after="0"/>
        <w:rPr>
          <w:b/>
          <w:szCs w:val="22"/>
        </w:rPr>
      </w:pPr>
    </w:p>
    <w:p w:rsidR="0088057A" w:rsidRPr="00C96826" w:rsidRDefault="0088057A" w:rsidP="009B3F5A">
      <w:pPr>
        <w:pStyle w:val="Caption"/>
        <w:ind w:right="663"/>
        <w:rPr>
          <w:rStyle w:val="StyleCaptionBlackChar"/>
        </w:rPr>
      </w:pPr>
      <w:r w:rsidRPr="00C96826">
        <w:rPr>
          <w:rStyle w:val="StyleCaptionBlackChar"/>
        </w:rPr>
        <w:t xml:space="preserve">Table </w:t>
      </w:r>
      <w:r w:rsidR="00AE6768">
        <w:rPr>
          <w:rStyle w:val="StyleCaptionBlackChar"/>
        </w:rPr>
        <w:t>1.6.8</w:t>
      </w:r>
      <w:r w:rsidRPr="00C96826">
        <w:rPr>
          <w:rStyle w:val="StyleCaptionBlackChar"/>
        </w:rPr>
        <w:t xml:space="preserve"> Do you expect the Global Financial Crisis to have any impact on the nature and extent of any future relationships with schools?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417"/>
        <w:gridCol w:w="1134"/>
      </w:tblGrid>
      <w:tr w:rsidR="0088057A" w:rsidRPr="00C96826" w:rsidTr="00032929">
        <w:trPr>
          <w:cantSplit/>
        </w:trPr>
        <w:tc>
          <w:tcPr>
            <w:tcW w:w="5070" w:type="dxa"/>
            <w:tcBorders>
              <w:bottom w:val="single" w:sz="4" w:space="0" w:color="000000"/>
            </w:tcBorders>
            <w:shd w:val="clear" w:color="auto" w:fill="E6E6E6"/>
          </w:tcPr>
          <w:p w:rsidR="0088057A" w:rsidRPr="00C96826" w:rsidRDefault="0088057A" w:rsidP="009B3F5A">
            <w:pPr>
              <w:pStyle w:val="tableheading"/>
              <w:jc w:val="left"/>
              <w:rPr>
                <w:rFonts w:cs="Arial"/>
                <w:bCs/>
                <w:szCs w:val="22"/>
              </w:rPr>
            </w:pPr>
            <w:r w:rsidRPr="00C96826">
              <w:rPr>
                <w:rFonts w:cs="Arial"/>
                <w:bCs/>
                <w:szCs w:val="22"/>
              </w:rPr>
              <w:t>Global Financial Crisis</w:t>
            </w:r>
          </w:p>
        </w:tc>
        <w:tc>
          <w:tcPr>
            <w:tcW w:w="1417" w:type="dxa"/>
            <w:tcBorders>
              <w:bottom w:val="single" w:sz="4" w:space="0" w:color="000000"/>
            </w:tcBorders>
            <w:shd w:val="clear" w:color="auto" w:fill="E6E6E6"/>
          </w:tcPr>
          <w:p w:rsidR="0088057A" w:rsidRPr="00C96826" w:rsidRDefault="0088057A" w:rsidP="00C96826">
            <w:pPr>
              <w:pStyle w:val="tableheading"/>
              <w:jc w:val="center"/>
              <w:rPr>
                <w:rFonts w:cs="Arial"/>
                <w:bCs/>
                <w:szCs w:val="22"/>
              </w:rPr>
            </w:pPr>
            <w:r w:rsidRPr="00C96826">
              <w:rPr>
                <w:rFonts w:cs="Arial"/>
                <w:bCs/>
                <w:szCs w:val="22"/>
              </w:rPr>
              <w:t>Number</w:t>
            </w:r>
          </w:p>
        </w:tc>
        <w:tc>
          <w:tcPr>
            <w:tcW w:w="1134" w:type="dxa"/>
            <w:tcBorders>
              <w:bottom w:val="single" w:sz="4" w:space="0" w:color="000000"/>
            </w:tcBorders>
            <w:shd w:val="clear" w:color="auto" w:fill="E6E6E6"/>
          </w:tcPr>
          <w:p w:rsidR="0088057A" w:rsidRPr="00C96826" w:rsidRDefault="0088057A" w:rsidP="00C96826">
            <w:pPr>
              <w:pStyle w:val="tableheading"/>
              <w:jc w:val="center"/>
              <w:rPr>
                <w:rFonts w:cs="Arial"/>
                <w:bCs/>
                <w:szCs w:val="22"/>
              </w:rPr>
            </w:pPr>
            <w:r w:rsidRPr="00C96826">
              <w:rPr>
                <w:rFonts w:cs="Arial"/>
                <w:bCs/>
                <w:szCs w:val="22"/>
              </w:rPr>
              <w:t>%</w:t>
            </w:r>
          </w:p>
        </w:tc>
      </w:tr>
      <w:tr w:rsidR="0088057A" w:rsidRPr="00F05CCE" w:rsidTr="00032929">
        <w:trPr>
          <w:cantSplit/>
        </w:trPr>
        <w:tc>
          <w:tcPr>
            <w:tcW w:w="5070" w:type="dxa"/>
            <w:tcBorders>
              <w:bottom w:val="nil"/>
            </w:tcBorders>
          </w:tcPr>
          <w:p w:rsidR="0088057A" w:rsidRPr="00F05CCE" w:rsidRDefault="0088057A" w:rsidP="00C96826">
            <w:pPr>
              <w:pStyle w:val="tabletext"/>
            </w:pPr>
            <w:r w:rsidRPr="00F05CCE">
              <w:t>No</w:t>
            </w:r>
          </w:p>
        </w:tc>
        <w:tc>
          <w:tcPr>
            <w:tcW w:w="1417" w:type="dxa"/>
            <w:tcBorders>
              <w:bottom w:val="nil"/>
            </w:tcBorders>
          </w:tcPr>
          <w:p w:rsidR="0088057A" w:rsidRPr="00F05CCE" w:rsidRDefault="0088057A" w:rsidP="009B3F5A">
            <w:pPr>
              <w:pStyle w:val="Tablenumberdectab"/>
            </w:pPr>
            <w:r>
              <w:t>27</w:t>
            </w:r>
          </w:p>
        </w:tc>
        <w:tc>
          <w:tcPr>
            <w:tcW w:w="1134" w:type="dxa"/>
            <w:tcBorders>
              <w:bottom w:val="nil"/>
            </w:tcBorders>
          </w:tcPr>
          <w:p w:rsidR="0088057A" w:rsidRPr="00F05CCE" w:rsidRDefault="0088057A" w:rsidP="009B3F5A">
            <w:pPr>
              <w:pStyle w:val="Tablenumberdectab"/>
            </w:pPr>
            <w:r>
              <w:t>82</w:t>
            </w:r>
            <w:r w:rsidRPr="00F05CCE">
              <w:t>%</w:t>
            </w:r>
          </w:p>
        </w:tc>
      </w:tr>
      <w:tr w:rsidR="0088057A" w:rsidRPr="00F05CCE" w:rsidTr="00032929">
        <w:trPr>
          <w:cantSplit/>
        </w:trPr>
        <w:tc>
          <w:tcPr>
            <w:tcW w:w="5070" w:type="dxa"/>
            <w:tcBorders>
              <w:top w:val="nil"/>
            </w:tcBorders>
          </w:tcPr>
          <w:p w:rsidR="0088057A" w:rsidRPr="00F05CCE" w:rsidRDefault="0088057A" w:rsidP="00C96826">
            <w:pPr>
              <w:pStyle w:val="tabletext"/>
            </w:pPr>
            <w:r w:rsidRPr="00F05CCE">
              <w:t>Yes</w:t>
            </w:r>
          </w:p>
        </w:tc>
        <w:tc>
          <w:tcPr>
            <w:tcW w:w="1417" w:type="dxa"/>
            <w:tcBorders>
              <w:top w:val="nil"/>
            </w:tcBorders>
          </w:tcPr>
          <w:p w:rsidR="0088057A" w:rsidRPr="00F05CCE" w:rsidRDefault="0088057A" w:rsidP="009B3F5A">
            <w:pPr>
              <w:pStyle w:val="Tablenumberdectab"/>
            </w:pPr>
            <w:r w:rsidRPr="00F05CCE">
              <w:t>4</w:t>
            </w:r>
          </w:p>
        </w:tc>
        <w:tc>
          <w:tcPr>
            <w:tcW w:w="1134" w:type="dxa"/>
            <w:tcBorders>
              <w:top w:val="nil"/>
            </w:tcBorders>
          </w:tcPr>
          <w:p w:rsidR="0088057A" w:rsidRPr="00F05CCE" w:rsidRDefault="0088057A" w:rsidP="009B3F5A">
            <w:pPr>
              <w:pStyle w:val="Tablenumberdectab"/>
            </w:pPr>
            <w:r>
              <w:t>12</w:t>
            </w:r>
            <w:r w:rsidRPr="00F05CCE">
              <w:t>%</w:t>
            </w:r>
          </w:p>
        </w:tc>
      </w:tr>
      <w:tr w:rsidR="0088057A" w:rsidRPr="00F05CCE" w:rsidTr="00032929">
        <w:trPr>
          <w:cantSplit/>
        </w:trPr>
        <w:tc>
          <w:tcPr>
            <w:tcW w:w="5070" w:type="dxa"/>
          </w:tcPr>
          <w:p w:rsidR="0088057A" w:rsidRPr="00C96826" w:rsidRDefault="0088057A" w:rsidP="00C96826">
            <w:pPr>
              <w:pStyle w:val="tabletext"/>
              <w:rPr>
                <w:b/>
                <w:bCs/>
              </w:rPr>
            </w:pPr>
            <w:r w:rsidRPr="00C96826">
              <w:rPr>
                <w:b/>
                <w:bCs/>
              </w:rPr>
              <w:t>Total</w:t>
            </w:r>
          </w:p>
        </w:tc>
        <w:tc>
          <w:tcPr>
            <w:tcW w:w="1417" w:type="dxa"/>
          </w:tcPr>
          <w:p w:rsidR="0088057A" w:rsidRPr="00F05CCE" w:rsidRDefault="0088057A" w:rsidP="009B3F5A">
            <w:pPr>
              <w:pStyle w:val="Tablenumberdectab"/>
            </w:pPr>
            <w:r w:rsidRPr="00F05CCE">
              <w:t>32</w:t>
            </w:r>
          </w:p>
        </w:tc>
        <w:tc>
          <w:tcPr>
            <w:tcW w:w="1134" w:type="dxa"/>
          </w:tcPr>
          <w:p w:rsidR="0088057A" w:rsidRPr="00F05CCE" w:rsidRDefault="0088057A" w:rsidP="009B3F5A">
            <w:pPr>
              <w:pStyle w:val="Tablenumberdectab"/>
            </w:pPr>
            <w:r w:rsidRPr="00F05CCE">
              <w:t>100%</w:t>
            </w:r>
          </w:p>
        </w:tc>
      </w:tr>
    </w:tbl>
    <w:p w:rsidR="0088057A" w:rsidRDefault="0088057A" w:rsidP="0088057A">
      <w:pPr>
        <w:spacing w:after="0"/>
        <w:rPr>
          <w:b/>
          <w:szCs w:val="22"/>
        </w:rPr>
      </w:pPr>
    </w:p>
    <w:p w:rsidR="0088057A" w:rsidRPr="00C96826" w:rsidRDefault="0088057A" w:rsidP="009B3F5A">
      <w:pPr>
        <w:pStyle w:val="Caption"/>
        <w:ind w:right="663"/>
        <w:rPr>
          <w:rStyle w:val="StyleCaptionBlackChar"/>
        </w:rPr>
      </w:pPr>
      <w:r w:rsidRPr="00C96826">
        <w:rPr>
          <w:rStyle w:val="StyleCaptionBlackChar"/>
        </w:rPr>
        <w:t xml:space="preserve">Table </w:t>
      </w:r>
      <w:r w:rsidR="00AE6768">
        <w:rPr>
          <w:rStyle w:val="StyleCaptionBlackChar"/>
        </w:rPr>
        <w:t>1.6.9</w:t>
      </w:r>
      <w:r w:rsidRPr="00C96826">
        <w:rPr>
          <w:rStyle w:val="StyleCaptionBlackChar"/>
        </w:rPr>
        <w:t xml:space="preserve"> Businesses expecting the Global Financial Crisis to have any impact on the nature and extent of any future relationships with schools by size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417"/>
        <w:gridCol w:w="1134"/>
      </w:tblGrid>
      <w:tr w:rsidR="0088057A" w:rsidRPr="00C96826" w:rsidTr="00032929">
        <w:trPr>
          <w:cantSplit/>
        </w:trPr>
        <w:tc>
          <w:tcPr>
            <w:tcW w:w="5070" w:type="dxa"/>
            <w:tcBorders>
              <w:bottom w:val="single" w:sz="4" w:space="0" w:color="000000"/>
            </w:tcBorders>
            <w:shd w:val="clear" w:color="auto" w:fill="E6E6E6"/>
            <w:vAlign w:val="center"/>
          </w:tcPr>
          <w:p w:rsidR="0088057A" w:rsidRPr="00C96826" w:rsidRDefault="0088057A" w:rsidP="009B3F5A">
            <w:pPr>
              <w:pStyle w:val="tableheading"/>
              <w:jc w:val="left"/>
              <w:rPr>
                <w:bCs/>
                <w:szCs w:val="22"/>
              </w:rPr>
            </w:pPr>
            <w:r w:rsidRPr="00C96826">
              <w:rPr>
                <w:bCs/>
                <w:szCs w:val="22"/>
              </w:rPr>
              <w:t>Size</w:t>
            </w:r>
          </w:p>
        </w:tc>
        <w:tc>
          <w:tcPr>
            <w:tcW w:w="1417" w:type="dxa"/>
            <w:tcBorders>
              <w:bottom w:val="single" w:sz="4" w:space="0" w:color="000000"/>
            </w:tcBorders>
            <w:shd w:val="clear" w:color="auto" w:fill="E6E6E6"/>
            <w:vAlign w:val="center"/>
          </w:tcPr>
          <w:p w:rsidR="0088057A" w:rsidRPr="00C96826" w:rsidRDefault="0088057A" w:rsidP="00C96826">
            <w:pPr>
              <w:pStyle w:val="tableheading"/>
              <w:jc w:val="center"/>
              <w:rPr>
                <w:bCs/>
                <w:szCs w:val="22"/>
              </w:rPr>
            </w:pPr>
            <w:r w:rsidRPr="00C96826">
              <w:rPr>
                <w:bCs/>
                <w:szCs w:val="22"/>
              </w:rPr>
              <w:t>Number</w:t>
            </w:r>
          </w:p>
        </w:tc>
        <w:tc>
          <w:tcPr>
            <w:tcW w:w="1134" w:type="dxa"/>
            <w:tcBorders>
              <w:bottom w:val="single" w:sz="4" w:space="0" w:color="000000"/>
            </w:tcBorders>
            <w:shd w:val="clear" w:color="auto" w:fill="E6E6E6"/>
            <w:vAlign w:val="center"/>
          </w:tcPr>
          <w:p w:rsidR="0088057A" w:rsidRPr="00C96826" w:rsidRDefault="0088057A" w:rsidP="00C96826">
            <w:pPr>
              <w:pStyle w:val="tableheading"/>
              <w:jc w:val="center"/>
              <w:rPr>
                <w:bCs/>
                <w:szCs w:val="22"/>
              </w:rPr>
            </w:pPr>
            <w:r w:rsidRPr="00C96826">
              <w:rPr>
                <w:bCs/>
                <w:szCs w:val="22"/>
              </w:rPr>
              <w:t>%</w:t>
            </w:r>
          </w:p>
        </w:tc>
      </w:tr>
      <w:tr w:rsidR="0088057A" w:rsidRPr="00F05CCE" w:rsidTr="00032929">
        <w:trPr>
          <w:cantSplit/>
        </w:trPr>
        <w:tc>
          <w:tcPr>
            <w:tcW w:w="5070" w:type="dxa"/>
            <w:tcBorders>
              <w:bottom w:val="nil"/>
            </w:tcBorders>
          </w:tcPr>
          <w:p w:rsidR="0088057A" w:rsidRPr="00F05CCE" w:rsidRDefault="0088057A" w:rsidP="00C96826">
            <w:pPr>
              <w:pStyle w:val="tabletext"/>
            </w:pPr>
            <w:r w:rsidRPr="00F05CCE">
              <w:t>Large (200+ employee)</w:t>
            </w:r>
          </w:p>
        </w:tc>
        <w:tc>
          <w:tcPr>
            <w:tcW w:w="1417" w:type="dxa"/>
            <w:tcBorders>
              <w:bottom w:val="nil"/>
            </w:tcBorders>
          </w:tcPr>
          <w:p w:rsidR="0088057A" w:rsidRPr="00F05CCE" w:rsidRDefault="0088057A" w:rsidP="009B3F5A">
            <w:pPr>
              <w:pStyle w:val="Tablenumberdectab"/>
            </w:pPr>
            <w:r>
              <w:t>1</w:t>
            </w:r>
          </w:p>
        </w:tc>
        <w:tc>
          <w:tcPr>
            <w:tcW w:w="1134" w:type="dxa"/>
            <w:tcBorders>
              <w:bottom w:val="nil"/>
            </w:tcBorders>
          </w:tcPr>
          <w:p w:rsidR="0088057A" w:rsidRPr="00F05CCE" w:rsidRDefault="0088057A" w:rsidP="009B3F5A">
            <w:pPr>
              <w:pStyle w:val="Tablenumberdectab"/>
            </w:pPr>
            <w:r>
              <w:t>75</w:t>
            </w:r>
            <w:r w:rsidRPr="00F05CCE">
              <w:t>%</w:t>
            </w:r>
          </w:p>
        </w:tc>
      </w:tr>
      <w:tr w:rsidR="0088057A" w:rsidRPr="00F05CCE" w:rsidTr="00032929">
        <w:trPr>
          <w:cantSplit/>
        </w:trPr>
        <w:tc>
          <w:tcPr>
            <w:tcW w:w="5070" w:type="dxa"/>
            <w:tcBorders>
              <w:top w:val="nil"/>
              <w:bottom w:val="nil"/>
            </w:tcBorders>
          </w:tcPr>
          <w:p w:rsidR="0088057A" w:rsidRPr="00F05CCE" w:rsidRDefault="0088057A" w:rsidP="00C96826">
            <w:pPr>
              <w:pStyle w:val="tabletext"/>
            </w:pPr>
            <w:r w:rsidRPr="00F05CCE">
              <w:t>Medium (20-199)</w:t>
            </w:r>
          </w:p>
        </w:tc>
        <w:tc>
          <w:tcPr>
            <w:tcW w:w="1417" w:type="dxa"/>
            <w:tcBorders>
              <w:top w:val="nil"/>
              <w:bottom w:val="nil"/>
            </w:tcBorders>
          </w:tcPr>
          <w:p w:rsidR="0088057A" w:rsidRPr="00F05CCE" w:rsidRDefault="0088057A" w:rsidP="009B3F5A">
            <w:pPr>
              <w:pStyle w:val="Tablenumberdectab"/>
            </w:pPr>
            <w:r>
              <w:t>3</w:t>
            </w:r>
          </w:p>
        </w:tc>
        <w:tc>
          <w:tcPr>
            <w:tcW w:w="1134" w:type="dxa"/>
            <w:tcBorders>
              <w:top w:val="nil"/>
              <w:bottom w:val="nil"/>
            </w:tcBorders>
          </w:tcPr>
          <w:p w:rsidR="0088057A" w:rsidRPr="00F05CCE" w:rsidRDefault="0088057A" w:rsidP="009B3F5A">
            <w:pPr>
              <w:pStyle w:val="Tablenumberdectab"/>
            </w:pPr>
            <w:r>
              <w:t>25</w:t>
            </w:r>
            <w:r w:rsidRPr="00F05CCE">
              <w:t>%</w:t>
            </w:r>
          </w:p>
        </w:tc>
      </w:tr>
      <w:tr w:rsidR="0088057A" w:rsidRPr="00F05CCE" w:rsidTr="00032929">
        <w:trPr>
          <w:cantSplit/>
        </w:trPr>
        <w:tc>
          <w:tcPr>
            <w:tcW w:w="5070" w:type="dxa"/>
            <w:tcBorders>
              <w:top w:val="nil"/>
              <w:bottom w:val="nil"/>
            </w:tcBorders>
          </w:tcPr>
          <w:p w:rsidR="0088057A" w:rsidRPr="00F05CCE" w:rsidRDefault="0088057A" w:rsidP="00C96826">
            <w:pPr>
              <w:pStyle w:val="tabletext"/>
            </w:pPr>
            <w:r>
              <w:t>Small (5-19</w:t>
            </w:r>
            <w:r w:rsidRPr="00F05CCE">
              <w:t>)</w:t>
            </w:r>
          </w:p>
        </w:tc>
        <w:tc>
          <w:tcPr>
            <w:tcW w:w="1417" w:type="dxa"/>
            <w:tcBorders>
              <w:top w:val="nil"/>
              <w:bottom w:val="nil"/>
            </w:tcBorders>
          </w:tcPr>
          <w:p w:rsidR="0088057A" w:rsidRPr="00F05CCE" w:rsidRDefault="0088057A" w:rsidP="009B3F5A">
            <w:pPr>
              <w:pStyle w:val="Tablenumberdectab"/>
            </w:pPr>
            <w:r>
              <w:t>0</w:t>
            </w:r>
          </w:p>
        </w:tc>
        <w:tc>
          <w:tcPr>
            <w:tcW w:w="1134" w:type="dxa"/>
            <w:tcBorders>
              <w:top w:val="nil"/>
              <w:bottom w:val="nil"/>
            </w:tcBorders>
          </w:tcPr>
          <w:p w:rsidR="0088057A" w:rsidRPr="00F05CCE" w:rsidRDefault="0088057A" w:rsidP="009B3F5A">
            <w:pPr>
              <w:pStyle w:val="Tablenumberdectab"/>
            </w:pPr>
            <w:r>
              <w:t>0</w:t>
            </w:r>
            <w:r w:rsidRPr="00F05CCE">
              <w:t>%</w:t>
            </w:r>
          </w:p>
        </w:tc>
      </w:tr>
      <w:tr w:rsidR="0088057A" w:rsidRPr="00F05CCE" w:rsidTr="00032929">
        <w:trPr>
          <w:cantSplit/>
        </w:trPr>
        <w:tc>
          <w:tcPr>
            <w:tcW w:w="5070" w:type="dxa"/>
            <w:tcBorders>
              <w:top w:val="nil"/>
            </w:tcBorders>
          </w:tcPr>
          <w:p w:rsidR="0088057A" w:rsidRPr="00F05CCE" w:rsidRDefault="0088057A" w:rsidP="00C96826">
            <w:pPr>
              <w:pStyle w:val="tabletext"/>
            </w:pPr>
            <w:r>
              <w:t>Micro &lt;5</w:t>
            </w:r>
          </w:p>
        </w:tc>
        <w:tc>
          <w:tcPr>
            <w:tcW w:w="1417" w:type="dxa"/>
            <w:tcBorders>
              <w:top w:val="nil"/>
            </w:tcBorders>
          </w:tcPr>
          <w:p w:rsidR="0088057A" w:rsidRPr="00F05CCE" w:rsidRDefault="0088057A" w:rsidP="009B3F5A">
            <w:pPr>
              <w:pStyle w:val="Tablenumberdectab"/>
            </w:pPr>
            <w:r>
              <w:t>0</w:t>
            </w:r>
          </w:p>
        </w:tc>
        <w:tc>
          <w:tcPr>
            <w:tcW w:w="1134" w:type="dxa"/>
            <w:tcBorders>
              <w:top w:val="nil"/>
            </w:tcBorders>
          </w:tcPr>
          <w:p w:rsidR="0088057A" w:rsidRPr="00F05CCE" w:rsidRDefault="0088057A" w:rsidP="009B3F5A">
            <w:pPr>
              <w:pStyle w:val="Tablenumberdectab"/>
            </w:pPr>
            <w:r>
              <w:t>0</w:t>
            </w:r>
            <w:r w:rsidRPr="00F05CCE">
              <w:t>%</w:t>
            </w:r>
          </w:p>
        </w:tc>
      </w:tr>
      <w:tr w:rsidR="0088057A" w:rsidRPr="00F05CCE" w:rsidTr="00032929">
        <w:trPr>
          <w:cantSplit/>
        </w:trPr>
        <w:tc>
          <w:tcPr>
            <w:tcW w:w="5070" w:type="dxa"/>
          </w:tcPr>
          <w:p w:rsidR="0088057A" w:rsidRPr="00C96826" w:rsidRDefault="0088057A" w:rsidP="00C96826">
            <w:pPr>
              <w:pStyle w:val="tabletext"/>
              <w:rPr>
                <w:b/>
                <w:bCs/>
              </w:rPr>
            </w:pPr>
            <w:r w:rsidRPr="00C96826">
              <w:rPr>
                <w:b/>
                <w:bCs/>
              </w:rPr>
              <w:t>Total</w:t>
            </w:r>
          </w:p>
        </w:tc>
        <w:tc>
          <w:tcPr>
            <w:tcW w:w="1417" w:type="dxa"/>
          </w:tcPr>
          <w:p w:rsidR="0088057A" w:rsidRPr="00F05CCE" w:rsidRDefault="0088057A" w:rsidP="009B3F5A">
            <w:pPr>
              <w:pStyle w:val="Tablenumberdectab"/>
            </w:pPr>
            <w:r>
              <w:t>4</w:t>
            </w:r>
          </w:p>
        </w:tc>
        <w:tc>
          <w:tcPr>
            <w:tcW w:w="1134" w:type="dxa"/>
          </w:tcPr>
          <w:p w:rsidR="0088057A" w:rsidRPr="00F05CCE" w:rsidRDefault="0088057A" w:rsidP="009B3F5A">
            <w:pPr>
              <w:pStyle w:val="Tablenumberdectab"/>
            </w:pPr>
            <w:r w:rsidRPr="00F05CCE">
              <w:t>100%</w:t>
            </w:r>
          </w:p>
        </w:tc>
      </w:tr>
    </w:tbl>
    <w:p w:rsidR="0088057A" w:rsidRDefault="0088057A" w:rsidP="0088057A">
      <w:pPr>
        <w:spacing w:after="0"/>
        <w:rPr>
          <w:b/>
          <w:szCs w:val="22"/>
        </w:rPr>
      </w:pPr>
    </w:p>
    <w:p w:rsidR="0088057A" w:rsidRPr="00C96826" w:rsidRDefault="00034BC6" w:rsidP="009B3F5A">
      <w:pPr>
        <w:pStyle w:val="Caption"/>
        <w:ind w:right="663"/>
        <w:rPr>
          <w:rStyle w:val="StyleCaptionBlackChar"/>
        </w:rPr>
      </w:pPr>
      <w:r>
        <w:rPr>
          <w:rStyle w:val="StyleCaptionBlackChar"/>
        </w:rPr>
        <w:br w:type="page"/>
      </w:r>
      <w:r w:rsidR="0088057A" w:rsidRPr="00C96826">
        <w:rPr>
          <w:rStyle w:val="StyleCaptionBlackChar"/>
        </w:rPr>
        <w:t xml:space="preserve">Table </w:t>
      </w:r>
      <w:r w:rsidR="00AE6768">
        <w:rPr>
          <w:rStyle w:val="StyleCaptionBlackChar"/>
        </w:rPr>
        <w:t>1.6.10</w:t>
      </w:r>
      <w:r w:rsidR="0088057A" w:rsidRPr="00C96826">
        <w:rPr>
          <w:rStyle w:val="StyleCaptionBlackChar"/>
        </w:rPr>
        <w:t xml:space="preserve"> Businesses expecting the Global Financial Crisis to have any impact on the nature and extent of any future relationships with schools by industry</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417"/>
        <w:gridCol w:w="1134"/>
      </w:tblGrid>
      <w:tr w:rsidR="0088057A" w:rsidRPr="00C96826" w:rsidTr="00032929">
        <w:trPr>
          <w:cantSplit/>
        </w:trPr>
        <w:tc>
          <w:tcPr>
            <w:tcW w:w="5070" w:type="dxa"/>
            <w:tcBorders>
              <w:bottom w:val="single" w:sz="4" w:space="0" w:color="000000"/>
            </w:tcBorders>
            <w:shd w:val="clear" w:color="auto" w:fill="E6E6E6"/>
          </w:tcPr>
          <w:p w:rsidR="0088057A" w:rsidRPr="00C96826" w:rsidRDefault="0088057A" w:rsidP="009B3F5A">
            <w:pPr>
              <w:pStyle w:val="tableheading"/>
              <w:jc w:val="left"/>
              <w:rPr>
                <w:bCs/>
                <w:szCs w:val="22"/>
              </w:rPr>
            </w:pPr>
            <w:r w:rsidRPr="00C96826">
              <w:rPr>
                <w:bCs/>
                <w:szCs w:val="22"/>
              </w:rPr>
              <w:t>Industry</w:t>
            </w:r>
          </w:p>
        </w:tc>
        <w:tc>
          <w:tcPr>
            <w:tcW w:w="1417" w:type="dxa"/>
            <w:tcBorders>
              <w:bottom w:val="single" w:sz="4" w:space="0" w:color="000000"/>
            </w:tcBorders>
            <w:shd w:val="clear" w:color="auto" w:fill="E6E6E6"/>
          </w:tcPr>
          <w:p w:rsidR="0088057A" w:rsidRPr="00C96826" w:rsidRDefault="0088057A" w:rsidP="00C96826">
            <w:pPr>
              <w:pStyle w:val="tableheading"/>
              <w:jc w:val="center"/>
              <w:rPr>
                <w:bCs/>
                <w:szCs w:val="22"/>
              </w:rPr>
            </w:pPr>
            <w:r w:rsidRPr="00C96826">
              <w:rPr>
                <w:bCs/>
                <w:szCs w:val="22"/>
              </w:rPr>
              <w:t>Number</w:t>
            </w:r>
          </w:p>
        </w:tc>
        <w:tc>
          <w:tcPr>
            <w:tcW w:w="1134" w:type="dxa"/>
            <w:tcBorders>
              <w:bottom w:val="single" w:sz="4" w:space="0" w:color="000000"/>
            </w:tcBorders>
            <w:shd w:val="clear" w:color="auto" w:fill="E6E6E6"/>
          </w:tcPr>
          <w:p w:rsidR="0088057A" w:rsidRPr="00C96826" w:rsidRDefault="0088057A" w:rsidP="00C96826">
            <w:pPr>
              <w:pStyle w:val="tableheading"/>
              <w:jc w:val="center"/>
              <w:rPr>
                <w:bCs/>
                <w:szCs w:val="22"/>
              </w:rPr>
            </w:pPr>
            <w:r w:rsidRPr="00C96826">
              <w:rPr>
                <w:bCs/>
                <w:szCs w:val="22"/>
              </w:rPr>
              <w:t>%</w:t>
            </w:r>
          </w:p>
        </w:tc>
      </w:tr>
      <w:tr w:rsidR="0088057A" w:rsidRPr="00B85225" w:rsidTr="00032929">
        <w:trPr>
          <w:cantSplit/>
        </w:trPr>
        <w:tc>
          <w:tcPr>
            <w:tcW w:w="5070" w:type="dxa"/>
            <w:tcBorders>
              <w:bottom w:val="nil"/>
            </w:tcBorders>
          </w:tcPr>
          <w:p w:rsidR="0088057A" w:rsidRPr="00B85225" w:rsidRDefault="0088057A" w:rsidP="00C96826">
            <w:pPr>
              <w:pStyle w:val="tabletext"/>
            </w:pPr>
            <w:r w:rsidRPr="00B85225">
              <w:t>Communication services</w:t>
            </w:r>
          </w:p>
        </w:tc>
        <w:tc>
          <w:tcPr>
            <w:tcW w:w="1417" w:type="dxa"/>
            <w:tcBorders>
              <w:bottom w:val="nil"/>
            </w:tcBorders>
          </w:tcPr>
          <w:p w:rsidR="0088057A" w:rsidRPr="00B85225" w:rsidRDefault="0088057A" w:rsidP="009B3F5A">
            <w:pPr>
              <w:pStyle w:val="Tablenumberdectab"/>
            </w:pPr>
            <w:r>
              <w:t>1</w:t>
            </w:r>
          </w:p>
        </w:tc>
        <w:tc>
          <w:tcPr>
            <w:tcW w:w="1134" w:type="dxa"/>
            <w:tcBorders>
              <w:bottom w:val="nil"/>
            </w:tcBorders>
          </w:tcPr>
          <w:p w:rsidR="0088057A" w:rsidRPr="00B85225" w:rsidRDefault="0088057A" w:rsidP="009B3F5A">
            <w:pPr>
              <w:pStyle w:val="Tablenumberdectab"/>
            </w:pPr>
            <w:r>
              <w:t>25</w:t>
            </w:r>
            <w:r w:rsidRPr="00B85225">
              <w:t>%</w:t>
            </w:r>
          </w:p>
        </w:tc>
      </w:tr>
      <w:tr w:rsidR="0088057A" w:rsidRPr="00B85225" w:rsidTr="00032929">
        <w:trPr>
          <w:cantSplit/>
        </w:trPr>
        <w:tc>
          <w:tcPr>
            <w:tcW w:w="5070" w:type="dxa"/>
            <w:tcBorders>
              <w:top w:val="nil"/>
              <w:bottom w:val="nil"/>
            </w:tcBorders>
          </w:tcPr>
          <w:p w:rsidR="0088057A" w:rsidRPr="00B85225" w:rsidRDefault="0088057A" w:rsidP="00C96826">
            <w:pPr>
              <w:pStyle w:val="tabletext"/>
            </w:pPr>
            <w:r w:rsidRPr="00B85225">
              <w:t>Transport &amp; storage</w:t>
            </w:r>
          </w:p>
        </w:tc>
        <w:tc>
          <w:tcPr>
            <w:tcW w:w="1417" w:type="dxa"/>
            <w:tcBorders>
              <w:top w:val="nil"/>
              <w:bottom w:val="nil"/>
            </w:tcBorders>
          </w:tcPr>
          <w:p w:rsidR="0088057A" w:rsidRPr="00B85225" w:rsidRDefault="0088057A" w:rsidP="009B3F5A">
            <w:pPr>
              <w:pStyle w:val="Tablenumberdectab"/>
            </w:pPr>
            <w:r w:rsidRPr="00B85225">
              <w:t>1</w:t>
            </w:r>
          </w:p>
        </w:tc>
        <w:tc>
          <w:tcPr>
            <w:tcW w:w="1134" w:type="dxa"/>
            <w:tcBorders>
              <w:top w:val="nil"/>
              <w:bottom w:val="nil"/>
            </w:tcBorders>
          </w:tcPr>
          <w:p w:rsidR="0088057A" w:rsidRPr="00B85225" w:rsidRDefault="0088057A" w:rsidP="009B3F5A">
            <w:pPr>
              <w:pStyle w:val="Tablenumberdectab"/>
            </w:pPr>
            <w:r>
              <w:t>25</w:t>
            </w:r>
            <w:r w:rsidRPr="00B85225">
              <w:t>%</w:t>
            </w:r>
          </w:p>
        </w:tc>
      </w:tr>
      <w:tr w:rsidR="0088057A" w:rsidRPr="00B85225" w:rsidTr="00032929">
        <w:trPr>
          <w:cantSplit/>
        </w:trPr>
        <w:tc>
          <w:tcPr>
            <w:tcW w:w="5070" w:type="dxa"/>
            <w:tcBorders>
              <w:top w:val="nil"/>
              <w:bottom w:val="nil"/>
            </w:tcBorders>
          </w:tcPr>
          <w:p w:rsidR="0088057A" w:rsidRPr="00B85225" w:rsidRDefault="0088057A" w:rsidP="00C96826">
            <w:pPr>
              <w:pStyle w:val="tabletext"/>
            </w:pPr>
            <w:r w:rsidRPr="00B85225">
              <w:t>Agriculture, forestry, fishing</w:t>
            </w:r>
          </w:p>
        </w:tc>
        <w:tc>
          <w:tcPr>
            <w:tcW w:w="1417" w:type="dxa"/>
            <w:tcBorders>
              <w:top w:val="nil"/>
              <w:bottom w:val="nil"/>
            </w:tcBorders>
          </w:tcPr>
          <w:p w:rsidR="0088057A" w:rsidRPr="00B85225" w:rsidRDefault="0088057A" w:rsidP="009B3F5A">
            <w:pPr>
              <w:pStyle w:val="Tablenumberdectab"/>
            </w:pPr>
            <w:r w:rsidRPr="00B85225">
              <w:t>1</w:t>
            </w:r>
          </w:p>
        </w:tc>
        <w:tc>
          <w:tcPr>
            <w:tcW w:w="1134" w:type="dxa"/>
            <w:tcBorders>
              <w:top w:val="nil"/>
              <w:bottom w:val="nil"/>
            </w:tcBorders>
          </w:tcPr>
          <w:p w:rsidR="0088057A" w:rsidRPr="00B85225" w:rsidRDefault="0088057A" w:rsidP="009B3F5A">
            <w:pPr>
              <w:pStyle w:val="Tablenumberdectab"/>
            </w:pPr>
            <w:r>
              <w:t>25</w:t>
            </w:r>
            <w:r w:rsidRPr="00B85225">
              <w:t>%</w:t>
            </w:r>
          </w:p>
        </w:tc>
      </w:tr>
      <w:tr w:rsidR="0088057A" w:rsidRPr="00B85225" w:rsidTr="00032929">
        <w:trPr>
          <w:cantSplit/>
        </w:trPr>
        <w:tc>
          <w:tcPr>
            <w:tcW w:w="5070" w:type="dxa"/>
            <w:tcBorders>
              <w:top w:val="nil"/>
            </w:tcBorders>
          </w:tcPr>
          <w:p w:rsidR="0088057A" w:rsidRPr="00A65DED" w:rsidRDefault="0088057A" w:rsidP="00C96826">
            <w:pPr>
              <w:pStyle w:val="tabletext"/>
            </w:pPr>
            <w:r>
              <w:t>Property &amp; business services</w:t>
            </w:r>
            <w:r w:rsidRPr="00A65DED">
              <w:t xml:space="preserve"> </w:t>
            </w:r>
          </w:p>
        </w:tc>
        <w:tc>
          <w:tcPr>
            <w:tcW w:w="1417" w:type="dxa"/>
            <w:tcBorders>
              <w:top w:val="nil"/>
            </w:tcBorders>
          </w:tcPr>
          <w:p w:rsidR="0088057A" w:rsidRPr="00A65DED" w:rsidRDefault="0088057A" w:rsidP="009B3F5A">
            <w:pPr>
              <w:pStyle w:val="Tablenumberdectab"/>
            </w:pPr>
            <w:r w:rsidRPr="00A65DED">
              <w:t>1</w:t>
            </w:r>
          </w:p>
        </w:tc>
        <w:tc>
          <w:tcPr>
            <w:tcW w:w="1134" w:type="dxa"/>
            <w:tcBorders>
              <w:top w:val="nil"/>
            </w:tcBorders>
          </w:tcPr>
          <w:p w:rsidR="0088057A" w:rsidRPr="00A65DED" w:rsidRDefault="0088057A" w:rsidP="009B3F5A">
            <w:pPr>
              <w:pStyle w:val="Tablenumberdectab"/>
            </w:pPr>
            <w:r>
              <w:t>25</w:t>
            </w:r>
            <w:r w:rsidRPr="00A65DED">
              <w:t>%</w:t>
            </w:r>
          </w:p>
        </w:tc>
      </w:tr>
      <w:tr w:rsidR="0088057A" w:rsidRPr="000C4590" w:rsidTr="00032929">
        <w:trPr>
          <w:cantSplit/>
        </w:trPr>
        <w:tc>
          <w:tcPr>
            <w:tcW w:w="5070" w:type="dxa"/>
          </w:tcPr>
          <w:p w:rsidR="0088057A" w:rsidRPr="00C96826" w:rsidRDefault="0088057A" w:rsidP="00C96826">
            <w:pPr>
              <w:pStyle w:val="tabletext"/>
              <w:rPr>
                <w:b/>
                <w:bCs/>
              </w:rPr>
            </w:pPr>
            <w:r w:rsidRPr="00C96826">
              <w:rPr>
                <w:b/>
                <w:bCs/>
              </w:rPr>
              <w:t>Total</w:t>
            </w:r>
          </w:p>
        </w:tc>
        <w:tc>
          <w:tcPr>
            <w:tcW w:w="1417" w:type="dxa"/>
          </w:tcPr>
          <w:p w:rsidR="0088057A" w:rsidRPr="00A65DED" w:rsidRDefault="0088057A" w:rsidP="009B3F5A">
            <w:pPr>
              <w:pStyle w:val="Tablenumberdectab"/>
            </w:pPr>
            <w:r>
              <w:t>4</w:t>
            </w:r>
          </w:p>
        </w:tc>
        <w:tc>
          <w:tcPr>
            <w:tcW w:w="1134" w:type="dxa"/>
          </w:tcPr>
          <w:p w:rsidR="0088057A" w:rsidRPr="00A65DED" w:rsidRDefault="0088057A" w:rsidP="009B3F5A">
            <w:pPr>
              <w:pStyle w:val="Tablenumberdectab"/>
            </w:pPr>
            <w:r w:rsidRPr="00A65DED">
              <w:t>100%</w:t>
            </w:r>
          </w:p>
        </w:tc>
      </w:tr>
    </w:tbl>
    <w:p w:rsidR="0088057A" w:rsidRDefault="0088057A" w:rsidP="0088057A">
      <w:pPr>
        <w:spacing w:after="0"/>
        <w:rPr>
          <w:b/>
          <w:szCs w:val="22"/>
        </w:rPr>
      </w:pPr>
    </w:p>
    <w:p w:rsidR="0088057A" w:rsidRDefault="00034BC6" w:rsidP="00C32A0B">
      <w:pPr>
        <w:pStyle w:val="Heading2"/>
      </w:pPr>
      <w:r>
        <w:br w:type="page"/>
      </w:r>
      <w:bookmarkStart w:id="10" w:name="_Toc255915402"/>
      <w:r w:rsidR="0088057A">
        <w:t>Businesses with Current Significant Relationships</w:t>
      </w:r>
      <w:bookmarkEnd w:id="10"/>
    </w:p>
    <w:p w:rsidR="0088057A" w:rsidRDefault="0088057A" w:rsidP="00C96826">
      <w:pPr>
        <w:pStyle w:val="Heading3"/>
        <w:numPr>
          <w:ilvl w:val="2"/>
          <w:numId w:val="16"/>
        </w:numPr>
        <w:spacing w:line="276" w:lineRule="auto"/>
        <w:jc w:val="left"/>
      </w:pPr>
      <w:r>
        <w:t>Overview</w:t>
      </w:r>
    </w:p>
    <w:p w:rsidR="0088057A" w:rsidRPr="00C96826" w:rsidRDefault="00AE6768" w:rsidP="00C96826">
      <w:pPr>
        <w:pStyle w:val="BodyText"/>
      </w:pPr>
      <w:r>
        <w:rPr>
          <w:b/>
        </w:rPr>
        <w:t>Table 1.7.1</w:t>
      </w:r>
      <w:r>
        <w:rPr>
          <w:b/>
        </w:rPr>
        <w:tab/>
        <w:t xml:space="preserve"> Please </w:t>
      </w:r>
      <w:r w:rsidR="0088057A" w:rsidRPr="00AE6768">
        <w:rPr>
          <w:b/>
        </w:rPr>
        <w:t>indicate the major areas of focus of these relationships, including specific titles of activities where appropriate</w:t>
      </w:r>
      <w:r w:rsidR="0088057A" w:rsidRPr="00C96826">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gridCol w:w="2307"/>
        <w:gridCol w:w="5121"/>
      </w:tblGrid>
      <w:tr w:rsidR="0088057A" w:rsidRPr="00C96826" w:rsidTr="00032929">
        <w:trPr>
          <w:cantSplit/>
          <w:jc w:val="center"/>
        </w:trPr>
        <w:tc>
          <w:tcPr>
            <w:tcW w:w="1845" w:type="dxa"/>
            <w:shd w:val="clear" w:color="auto" w:fill="E6E6E6"/>
          </w:tcPr>
          <w:p w:rsidR="0088057A" w:rsidRPr="00C96826" w:rsidRDefault="0088057A" w:rsidP="00C96826">
            <w:pPr>
              <w:pStyle w:val="StyletableheadingCentered"/>
            </w:pPr>
            <w:r w:rsidRPr="00C96826">
              <w:t>Title of Relationship</w:t>
            </w:r>
          </w:p>
        </w:tc>
        <w:tc>
          <w:tcPr>
            <w:tcW w:w="2407" w:type="dxa"/>
            <w:shd w:val="clear" w:color="auto" w:fill="E6E6E6"/>
          </w:tcPr>
          <w:p w:rsidR="0088057A" w:rsidRPr="00C96826" w:rsidRDefault="0088057A" w:rsidP="00C96826">
            <w:pPr>
              <w:pStyle w:val="tableheading"/>
              <w:jc w:val="center"/>
              <w:rPr>
                <w:bCs/>
              </w:rPr>
            </w:pPr>
            <w:r w:rsidRPr="00C96826">
              <w:rPr>
                <w:bCs/>
              </w:rPr>
              <w:t>Area of Focus</w:t>
            </w:r>
          </w:p>
        </w:tc>
        <w:tc>
          <w:tcPr>
            <w:tcW w:w="5673" w:type="dxa"/>
            <w:shd w:val="clear" w:color="auto" w:fill="E6E6E6"/>
          </w:tcPr>
          <w:p w:rsidR="0088057A" w:rsidRPr="00C96826" w:rsidRDefault="0088057A" w:rsidP="00C96826">
            <w:pPr>
              <w:pStyle w:val="tableheading"/>
              <w:jc w:val="center"/>
              <w:rPr>
                <w:bCs/>
              </w:rPr>
            </w:pPr>
            <w:r w:rsidRPr="00C96826">
              <w:rPr>
                <w:bCs/>
              </w:rPr>
              <w:t>Brief Descr</w:t>
            </w:r>
            <w:r w:rsidR="007A19CB" w:rsidRPr="00C96826">
              <w:rPr>
                <w:bCs/>
              </w:rPr>
              <w:t xml:space="preserve">iption </w:t>
            </w:r>
          </w:p>
        </w:tc>
      </w:tr>
      <w:tr w:rsidR="0088057A" w:rsidRPr="000C4590" w:rsidTr="00032929">
        <w:trPr>
          <w:cantSplit/>
          <w:jc w:val="center"/>
        </w:trPr>
        <w:tc>
          <w:tcPr>
            <w:tcW w:w="1845" w:type="dxa"/>
            <w:vAlign w:val="center"/>
          </w:tcPr>
          <w:p w:rsidR="0088057A" w:rsidRPr="000C4590" w:rsidRDefault="0088057A" w:rsidP="00C96826">
            <w:pPr>
              <w:pStyle w:val="tabletext"/>
            </w:pPr>
            <w:r w:rsidRPr="000C4590">
              <w:t>Karratha Education Initiative</w:t>
            </w:r>
          </w:p>
        </w:tc>
        <w:tc>
          <w:tcPr>
            <w:tcW w:w="2407" w:type="dxa"/>
            <w:vAlign w:val="center"/>
          </w:tcPr>
          <w:p w:rsidR="0088057A" w:rsidRPr="000C4590" w:rsidRDefault="0088057A" w:rsidP="00C96826">
            <w:pPr>
              <w:pStyle w:val="tabletext"/>
            </w:pPr>
            <w:r w:rsidRPr="000C4590">
              <w:t>Academic improvement and enrichment</w:t>
            </w:r>
          </w:p>
        </w:tc>
        <w:tc>
          <w:tcPr>
            <w:tcW w:w="5673" w:type="dxa"/>
            <w:vAlign w:val="center"/>
          </w:tcPr>
          <w:p w:rsidR="0088057A" w:rsidRPr="000C4590" w:rsidRDefault="0088057A" w:rsidP="00C96826">
            <w:pPr>
              <w:pStyle w:val="tabletext"/>
            </w:pPr>
            <w:r w:rsidRPr="000C4590">
              <w:t>Project involves 28 smaller projects - academic programs, personal growth, leadership, teacher development, university scholarships etc.</w:t>
            </w:r>
          </w:p>
        </w:tc>
      </w:tr>
      <w:tr w:rsidR="0088057A" w:rsidRPr="000C4590" w:rsidTr="00032929">
        <w:trPr>
          <w:cantSplit/>
          <w:jc w:val="center"/>
        </w:trPr>
        <w:tc>
          <w:tcPr>
            <w:tcW w:w="1845" w:type="dxa"/>
            <w:vAlign w:val="center"/>
          </w:tcPr>
          <w:p w:rsidR="0088057A" w:rsidRPr="000C4590" w:rsidRDefault="0088057A" w:rsidP="00C96826">
            <w:pPr>
              <w:pStyle w:val="tabletext"/>
            </w:pPr>
            <w:r w:rsidRPr="000C4590">
              <w:t>Literacy Rescue</w:t>
            </w:r>
          </w:p>
        </w:tc>
        <w:tc>
          <w:tcPr>
            <w:tcW w:w="2407" w:type="dxa"/>
            <w:vAlign w:val="center"/>
          </w:tcPr>
          <w:p w:rsidR="0088057A" w:rsidRPr="000C4590" w:rsidRDefault="0088057A" w:rsidP="00C96826">
            <w:pPr>
              <w:pStyle w:val="tabletext"/>
            </w:pPr>
            <w:r w:rsidRPr="000C4590">
              <w:t>Literacy</w:t>
            </w:r>
          </w:p>
        </w:tc>
        <w:tc>
          <w:tcPr>
            <w:tcW w:w="5673" w:type="dxa"/>
            <w:vAlign w:val="center"/>
          </w:tcPr>
          <w:p w:rsidR="0088057A" w:rsidRPr="000C4590" w:rsidRDefault="0088057A" w:rsidP="00C96826">
            <w:pPr>
              <w:pStyle w:val="tabletext"/>
            </w:pPr>
            <w:r w:rsidRPr="000C4590">
              <w:t>Provision of materials in remote region; provision of professional development; support of role models into region; employees support  with coaching and mentoring adults/parents teaching them to read</w:t>
            </w:r>
          </w:p>
        </w:tc>
      </w:tr>
      <w:tr w:rsidR="0088057A" w:rsidRPr="000C4590" w:rsidTr="00032929">
        <w:trPr>
          <w:cantSplit/>
          <w:jc w:val="center"/>
        </w:trPr>
        <w:tc>
          <w:tcPr>
            <w:tcW w:w="1845" w:type="dxa"/>
            <w:vAlign w:val="center"/>
          </w:tcPr>
          <w:p w:rsidR="0088057A" w:rsidRPr="000C4590" w:rsidRDefault="0088057A" w:rsidP="00C96826">
            <w:pPr>
              <w:pStyle w:val="tabletext"/>
            </w:pPr>
            <w:r w:rsidRPr="000C4590">
              <w:t>Kicking Goals</w:t>
            </w:r>
          </w:p>
        </w:tc>
        <w:tc>
          <w:tcPr>
            <w:tcW w:w="2407" w:type="dxa"/>
            <w:vAlign w:val="center"/>
          </w:tcPr>
          <w:p w:rsidR="0088057A" w:rsidRPr="000C4590" w:rsidRDefault="0088057A" w:rsidP="00C96826">
            <w:pPr>
              <w:pStyle w:val="tabletext"/>
            </w:pPr>
            <w:r w:rsidRPr="000C4590">
              <w:t>Mentoring / General Studies</w:t>
            </w:r>
          </w:p>
        </w:tc>
        <w:tc>
          <w:tcPr>
            <w:tcW w:w="5673" w:type="dxa"/>
            <w:vAlign w:val="center"/>
          </w:tcPr>
          <w:p w:rsidR="0088057A" w:rsidRPr="000C4590" w:rsidRDefault="0088057A" w:rsidP="00C96826">
            <w:pPr>
              <w:pStyle w:val="tabletext"/>
            </w:pPr>
            <w:r w:rsidRPr="000C4590">
              <w:t>Players and staff attend Hedland and Newman SHS to deliver messages around life style and education.</w:t>
            </w:r>
          </w:p>
        </w:tc>
      </w:tr>
      <w:tr w:rsidR="0088057A" w:rsidRPr="000C4590" w:rsidTr="00032929">
        <w:trPr>
          <w:cantSplit/>
          <w:jc w:val="center"/>
        </w:trPr>
        <w:tc>
          <w:tcPr>
            <w:tcW w:w="1845" w:type="dxa"/>
            <w:vAlign w:val="center"/>
          </w:tcPr>
          <w:p w:rsidR="0088057A" w:rsidRPr="000C4590" w:rsidRDefault="0088057A" w:rsidP="00C96826">
            <w:pPr>
              <w:pStyle w:val="tabletext"/>
            </w:pPr>
            <w:r w:rsidRPr="000C4590">
              <w:t>Indigenous Scholarships</w:t>
            </w:r>
          </w:p>
        </w:tc>
        <w:tc>
          <w:tcPr>
            <w:tcW w:w="2407" w:type="dxa"/>
            <w:vAlign w:val="center"/>
          </w:tcPr>
          <w:p w:rsidR="0088057A" w:rsidRPr="000C4590" w:rsidRDefault="0088057A" w:rsidP="00C96826">
            <w:pPr>
              <w:pStyle w:val="tabletext"/>
            </w:pPr>
            <w:r w:rsidRPr="000C4590">
              <w:t>Scholarships</w:t>
            </w:r>
          </w:p>
        </w:tc>
        <w:tc>
          <w:tcPr>
            <w:tcW w:w="5673" w:type="dxa"/>
            <w:vAlign w:val="center"/>
          </w:tcPr>
          <w:p w:rsidR="0088057A" w:rsidRPr="000C4590" w:rsidRDefault="0088057A" w:rsidP="00C96826">
            <w:pPr>
              <w:pStyle w:val="tabletext"/>
            </w:pPr>
            <w:r w:rsidRPr="000C4590">
              <w:t>We have provided $1million to Australia Indigenous Education Fund to help Indigenous students from remote areas attend school</w:t>
            </w:r>
          </w:p>
        </w:tc>
      </w:tr>
      <w:tr w:rsidR="0088057A" w:rsidRPr="000C4590" w:rsidTr="00032929">
        <w:trPr>
          <w:cantSplit/>
          <w:jc w:val="center"/>
        </w:trPr>
        <w:tc>
          <w:tcPr>
            <w:tcW w:w="1845" w:type="dxa"/>
            <w:vAlign w:val="center"/>
          </w:tcPr>
          <w:p w:rsidR="0088057A" w:rsidRPr="000C4590" w:rsidRDefault="0088057A" w:rsidP="00C96826">
            <w:pPr>
              <w:pStyle w:val="tabletext"/>
            </w:pPr>
            <w:r w:rsidRPr="000C4590">
              <w:t>Career Choice Day</w:t>
            </w:r>
          </w:p>
        </w:tc>
        <w:tc>
          <w:tcPr>
            <w:tcW w:w="2407" w:type="dxa"/>
            <w:vAlign w:val="center"/>
          </w:tcPr>
          <w:p w:rsidR="0088057A" w:rsidRPr="000C4590" w:rsidRDefault="0088057A" w:rsidP="00C96826">
            <w:pPr>
              <w:pStyle w:val="tabletext"/>
            </w:pPr>
            <w:r w:rsidRPr="000C4590">
              <w:t>Career Development</w:t>
            </w:r>
          </w:p>
        </w:tc>
        <w:tc>
          <w:tcPr>
            <w:tcW w:w="5673" w:type="dxa"/>
            <w:vAlign w:val="center"/>
          </w:tcPr>
          <w:p w:rsidR="0088057A" w:rsidRPr="000C4590" w:rsidRDefault="0088057A" w:rsidP="00C96826">
            <w:pPr>
              <w:pStyle w:val="tabletext"/>
            </w:pPr>
            <w:r w:rsidRPr="000C4590">
              <w:t>Annual hosting of students from 8 schools into our offices to raise awareness of career options and choices</w:t>
            </w:r>
          </w:p>
        </w:tc>
      </w:tr>
      <w:tr w:rsidR="0088057A" w:rsidRPr="000C4590" w:rsidTr="00032929">
        <w:trPr>
          <w:cantSplit/>
          <w:jc w:val="center"/>
        </w:trPr>
        <w:tc>
          <w:tcPr>
            <w:tcW w:w="1845" w:type="dxa"/>
            <w:vAlign w:val="center"/>
          </w:tcPr>
          <w:p w:rsidR="0088057A" w:rsidRPr="000C4590" w:rsidRDefault="0088057A" w:rsidP="00C96826">
            <w:pPr>
              <w:pStyle w:val="tabletext"/>
            </w:pPr>
            <w:r w:rsidRPr="000C4590">
              <w:t>SPARK</w:t>
            </w:r>
          </w:p>
        </w:tc>
        <w:tc>
          <w:tcPr>
            <w:tcW w:w="2407" w:type="dxa"/>
            <w:vAlign w:val="center"/>
          </w:tcPr>
          <w:p w:rsidR="0088057A" w:rsidRPr="000C4590" w:rsidRDefault="0088057A" w:rsidP="00C96826">
            <w:pPr>
              <w:pStyle w:val="tabletext"/>
            </w:pPr>
            <w:r w:rsidRPr="000C4590">
              <w:t>Literacy</w:t>
            </w:r>
          </w:p>
        </w:tc>
        <w:tc>
          <w:tcPr>
            <w:tcW w:w="5673" w:type="dxa"/>
            <w:vAlign w:val="center"/>
          </w:tcPr>
          <w:p w:rsidR="0088057A" w:rsidRPr="000C4590" w:rsidRDefault="0088057A" w:rsidP="00C96826">
            <w:pPr>
              <w:pStyle w:val="tabletext"/>
            </w:pPr>
            <w:r w:rsidRPr="000C4590">
              <w:t>Helping primary school kids with one on one reading assistance.</w:t>
            </w:r>
          </w:p>
        </w:tc>
      </w:tr>
      <w:tr w:rsidR="0088057A" w:rsidRPr="000C4590" w:rsidTr="00032929">
        <w:trPr>
          <w:cantSplit/>
          <w:jc w:val="center"/>
        </w:trPr>
        <w:tc>
          <w:tcPr>
            <w:tcW w:w="1845" w:type="dxa"/>
            <w:vAlign w:val="center"/>
          </w:tcPr>
          <w:p w:rsidR="0088057A" w:rsidRPr="000C4590" w:rsidRDefault="0088057A" w:rsidP="00C96826">
            <w:pPr>
              <w:pStyle w:val="tabletext"/>
            </w:pPr>
            <w:r w:rsidRPr="000C4590">
              <w:t>Improving options for  future employment</w:t>
            </w:r>
          </w:p>
        </w:tc>
        <w:tc>
          <w:tcPr>
            <w:tcW w:w="2407" w:type="dxa"/>
            <w:vAlign w:val="center"/>
          </w:tcPr>
          <w:p w:rsidR="0088057A" w:rsidRPr="000C4590" w:rsidRDefault="0088057A" w:rsidP="00C96826">
            <w:pPr>
              <w:pStyle w:val="tabletext"/>
            </w:pPr>
            <w:r w:rsidRPr="000C4590">
              <w:t>Future employment</w:t>
            </w:r>
          </w:p>
        </w:tc>
        <w:tc>
          <w:tcPr>
            <w:tcW w:w="5673" w:type="dxa"/>
            <w:vAlign w:val="center"/>
          </w:tcPr>
          <w:p w:rsidR="0088057A" w:rsidRPr="000C4590" w:rsidRDefault="0088057A" w:rsidP="00C96826">
            <w:pPr>
              <w:pStyle w:val="tabletext"/>
            </w:pPr>
            <w:r w:rsidRPr="000C4590">
              <w:t>Partnership to expose students to future employment in our community</w:t>
            </w:r>
          </w:p>
        </w:tc>
      </w:tr>
      <w:tr w:rsidR="0088057A" w:rsidRPr="000C4590" w:rsidTr="00032929">
        <w:trPr>
          <w:cantSplit/>
          <w:jc w:val="center"/>
        </w:trPr>
        <w:tc>
          <w:tcPr>
            <w:tcW w:w="1845" w:type="dxa"/>
            <w:vAlign w:val="center"/>
          </w:tcPr>
          <w:p w:rsidR="0088057A" w:rsidRPr="000C4590" w:rsidRDefault="0088057A" w:rsidP="00C96826">
            <w:pPr>
              <w:pStyle w:val="tabletext"/>
            </w:pPr>
            <w:r w:rsidRPr="000C4590">
              <w:t>School based apprenticeships</w:t>
            </w:r>
          </w:p>
        </w:tc>
        <w:tc>
          <w:tcPr>
            <w:tcW w:w="2407" w:type="dxa"/>
            <w:vAlign w:val="center"/>
          </w:tcPr>
          <w:p w:rsidR="0088057A" w:rsidRPr="000C4590" w:rsidRDefault="0088057A" w:rsidP="00C96826">
            <w:pPr>
              <w:pStyle w:val="tabletext"/>
            </w:pPr>
            <w:r w:rsidRPr="000C4590">
              <w:t>Apprenticeships</w:t>
            </w:r>
          </w:p>
        </w:tc>
        <w:tc>
          <w:tcPr>
            <w:tcW w:w="5673" w:type="dxa"/>
            <w:vAlign w:val="center"/>
          </w:tcPr>
          <w:p w:rsidR="0088057A" w:rsidRPr="000C4590" w:rsidRDefault="0088057A" w:rsidP="00C96826">
            <w:pPr>
              <w:pStyle w:val="tabletext"/>
            </w:pPr>
            <w:r w:rsidRPr="000C4590">
              <w:t>Assisting school to find employers to take on school based apprenticeships in construction</w:t>
            </w:r>
          </w:p>
        </w:tc>
      </w:tr>
    </w:tbl>
    <w:p w:rsidR="0088057A" w:rsidRDefault="0088057A" w:rsidP="0088057A">
      <w:pPr>
        <w:spacing w:after="0"/>
        <w:rPr>
          <w:b/>
          <w:szCs w:val="22"/>
        </w:rPr>
      </w:pPr>
    </w:p>
    <w:p w:rsidR="0088057A" w:rsidRPr="00BB3A8C" w:rsidRDefault="00AE6768" w:rsidP="0088057A">
      <w:pPr>
        <w:spacing w:after="0"/>
        <w:rPr>
          <w:b/>
          <w:szCs w:val="22"/>
        </w:rPr>
      </w:pPr>
      <w:r>
        <w:rPr>
          <w:b/>
          <w:szCs w:val="22"/>
        </w:rPr>
        <w:t>Table 1.7.2</w:t>
      </w:r>
      <w:r w:rsidR="0088057A">
        <w:rPr>
          <w:b/>
          <w:szCs w:val="22"/>
        </w:rPr>
        <w:t xml:space="preserve"> </w:t>
      </w:r>
      <w:r w:rsidR="0088057A" w:rsidRPr="00BB3A8C">
        <w:rPr>
          <w:b/>
          <w:szCs w:val="22"/>
        </w:rPr>
        <w:t xml:space="preserve">How many schools are involved with your business in these significant relationships?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709"/>
        <w:gridCol w:w="709"/>
        <w:gridCol w:w="671"/>
        <w:gridCol w:w="588"/>
        <w:gridCol w:w="587"/>
        <w:gridCol w:w="710"/>
        <w:gridCol w:w="764"/>
        <w:gridCol w:w="932"/>
        <w:gridCol w:w="1134"/>
        <w:gridCol w:w="1134"/>
        <w:gridCol w:w="1276"/>
      </w:tblGrid>
      <w:tr w:rsidR="0088057A" w:rsidRPr="00C96826" w:rsidTr="00032929">
        <w:trPr>
          <w:cantSplit/>
        </w:trPr>
        <w:tc>
          <w:tcPr>
            <w:tcW w:w="1135" w:type="dxa"/>
            <w:shd w:val="clear" w:color="auto" w:fill="E6E6E6"/>
          </w:tcPr>
          <w:p w:rsidR="0088057A" w:rsidRPr="00C96826" w:rsidRDefault="0088057A" w:rsidP="00C96826">
            <w:pPr>
              <w:pStyle w:val="tableheading"/>
              <w:jc w:val="center"/>
              <w:rPr>
                <w:bCs/>
                <w:szCs w:val="22"/>
              </w:rPr>
            </w:pPr>
          </w:p>
        </w:tc>
        <w:tc>
          <w:tcPr>
            <w:tcW w:w="709" w:type="dxa"/>
            <w:shd w:val="clear" w:color="auto" w:fill="E6E6E6"/>
          </w:tcPr>
          <w:p w:rsidR="0088057A" w:rsidRPr="00C96826" w:rsidRDefault="0088057A" w:rsidP="00C96826">
            <w:pPr>
              <w:pStyle w:val="tableheading"/>
              <w:jc w:val="center"/>
              <w:rPr>
                <w:bCs/>
                <w:szCs w:val="22"/>
              </w:rPr>
            </w:pPr>
            <w:r w:rsidRPr="00C96826">
              <w:rPr>
                <w:bCs/>
                <w:szCs w:val="22"/>
              </w:rPr>
              <w:t>1</w:t>
            </w:r>
          </w:p>
        </w:tc>
        <w:tc>
          <w:tcPr>
            <w:tcW w:w="709" w:type="dxa"/>
            <w:shd w:val="clear" w:color="auto" w:fill="E6E6E6"/>
          </w:tcPr>
          <w:p w:rsidR="0088057A" w:rsidRPr="00C96826" w:rsidRDefault="0088057A" w:rsidP="00C96826">
            <w:pPr>
              <w:pStyle w:val="tableheading"/>
              <w:jc w:val="center"/>
              <w:rPr>
                <w:bCs/>
                <w:szCs w:val="22"/>
              </w:rPr>
            </w:pPr>
            <w:r w:rsidRPr="00C96826">
              <w:rPr>
                <w:bCs/>
                <w:szCs w:val="22"/>
              </w:rPr>
              <w:t>2</w:t>
            </w:r>
          </w:p>
        </w:tc>
        <w:tc>
          <w:tcPr>
            <w:tcW w:w="671" w:type="dxa"/>
            <w:shd w:val="clear" w:color="auto" w:fill="E6E6E6"/>
          </w:tcPr>
          <w:p w:rsidR="0088057A" w:rsidRPr="00C96826" w:rsidRDefault="0088057A" w:rsidP="00C96826">
            <w:pPr>
              <w:pStyle w:val="tableheading"/>
              <w:jc w:val="center"/>
              <w:rPr>
                <w:bCs/>
                <w:szCs w:val="22"/>
              </w:rPr>
            </w:pPr>
            <w:r w:rsidRPr="00C96826">
              <w:rPr>
                <w:bCs/>
                <w:szCs w:val="22"/>
              </w:rPr>
              <w:t>3</w:t>
            </w:r>
          </w:p>
        </w:tc>
        <w:tc>
          <w:tcPr>
            <w:tcW w:w="588" w:type="dxa"/>
            <w:shd w:val="clear" w:color="auto" w:fill="E6E6E6"/>
          </w:tcPr>
          <w:p w:rsidR="0088057A" w:rsidRPr="00C96826" w:rsidRDefault="0088057A" w:rsidP="00C96826">
            <w:pPr>
              <w:pStyle w:val="tableheading"/>
              <w:jc w:val="center"/>
              <w:rPr>
                <w:bCs/>
                <w:szCs w:val="22"/>
              </w:rPr>
            </w:pPr>
            <w:r w:rsidRPr="00C96826">
              <w:rPr>
                <w:bCs/>
                <w:szCs w:val="22"/>
              </w:rPr>
              <w:t>4</w:t>
            </w:r>
          </w:p>
        </w:tc>
        <w:tc>
          <w:tcPr>
            <w:tcW w:w="587" w:type="dxa"/>
            <w:shd w:val="clear" w:color="auto" w:fill="E6E6E6"/>
          </w:tcPr>
          <w:p w:rsidR="0088057A" w:rsidRPr="00C96826" w:rsidRDefault="0088057A" w:rsidP="00C96826">
            <w:pPr>
              <w:pStyle w:val="tableheading"/>
              <w:jc w:val="center"/>
              <w:rPr>
                <w:bCs/>
                <w:szCs w:val="22"/>
              </w:rPr>
            </w:pPr>
            <w:r w:rsidRPr="00C96826">
              <w:rPr>
                <w:bCs/>
                <w:szCs w:val="22"/>
              </w:rPr>
              <w:t>5</w:t>
            </w:r>
          </w:p>
        </w:tc>
        <w:tc>
          <w:tcPr>
            <w:tcW w:w="710" w:type="dxa"/>
            <w:shd w:val="clear" w:color="auto" w:fill="E6E6E6"/>
          </w:tcPr>
          <w:p w:rsidR="0088057A" w:rsidRPr="00C96826" w:rsidRDefault="0088057A" w:rsidP="00C96826">
            <w:pPr>
              <w:pStyle w:val="tableheading"/>
              <w:jc w:val="center"/>
              <w:rPr>
                <w:bCs/>
                <w:szCs w:val="22"/>
              </w:rPr>
            </w:pPr>
            <w:r w:rsidRPr="00C96826">
              <w:rPr>
                <w:bCs/>
                <w:szCs w:val="22"/>
              </w:rPr>
              <w:t>6-10</w:t>
            </w:r>
          </w:p>
        </w:tc>
        <w:tc>
          <w:tcPr>
            <w:tcW w:w="764" w:type="dxa"/>
            <w:shd w:val="clear" w:color="auto" w:fill="E6E6E6"/>
          </w:tcPr>
          <w:p w:rsidR="0088057A" w:rsidRPr="00C96826" w:rsidRDefault="0088057A" w:rsidP="00C96826">
            <w:pPr>
              <w:pStyle w:val="tableheading"/>
              <w:jc w:val="center"/>
              <w:rPr>
                <w:bCs/>
                <w:szCs w:val="22"/>
              </w:rPr>
            </w:pPr>
            <w:r w:rsidRPr="00C96826">
              <w:rPr>
                <w:bCs/>
                <w:szCs w:val="22"/>
              </w:rPr>
              <w:t>11-25</w:t>
            </w:r>
          </w:p>
        </w:tc>
        <w:tc>
          <w:tcPr>
            <w:tcW w:w="932" w:type="dxa"/>
            <w:shd w:val="clear" w:color="auto" w:fill="E6E6E6"/>
          </w:tcPr>
          <w:p w:rsidR="0088057A" w:rsidRPr="00C96826" w:rsidRDefault="0088057A" w:rsidP="00C96826">
            <w:pPr>
              <w:pStyle w:val="tableheading"/>
              <w:jc w:val="center"/>
              <w:rPr>
                <w:bCs/>
                <w:szCs w:val="22"/>
              </w:rPr>
            </w:pPr>
            <w:r w:rsidRPr="00C96826">
              <w:rPr>
                <w:bCs/>
                <w:szCs w:val="22"/>
              </w:rPr>
              <w:t>26-100</w:t>
            </w:r>
          </w:p>
        </w:tc>
        <w:tc>
          <w:tcPr>
            <w:tcW w:w="1134" w:type="dxa"/>
            <w:shd w:val="clear" w:color="auto" w:fill="E6E6E6"/>
          </w:tcPr>
          <w:p w:rsidR="0088057A" w:rsidRPr="00C96826" w:rsidRDefault="0088057A" w:rsidP="00C96826">
            <w:pPr>
              <w:pStyle w:val="tableheading"/>
              <w:jc w:val="center"/>
              <w:rPr>
                <w:bCs/>
                <w:szCs w:val="22"/>
              </w:rPr>
            </w:pPr>
            <w:r w:rsidRPr="00C96826">
              <w:rPr>
                <w:bCs/>
                <w:szCs w:val="22"/>
              </w:rPr>
              <w:t>101- 500</w:t>
            </w:r>
          </w:p>
        </w:tc>
        <w:tc>
          <w:tcPr>
            <w:tcW w:w="1134" w:type="dxa"/>
            <w:shd w:val="clear" w:color="auto" w:fill="E6E6E6"/>
          </w:tcPr>
          <w:p w:rsidR="0088057A" w:rsidRPr="00C96826" w:rsidRDefault="0088057A" w:rsidP="005B39A2">
            <w:pPr>
              <w:pStyle w:val="tableheading"/>
              <w:ind w:left="0" w:firstLine="0"/>
              <w:jc w:val="center"/>
              <w:rPr>
                <w:bCs/>
                <w:szCs w:val="22"/>
              </w:rPr>
            </w:pPr>
            <w:r w:rsidRPr="00C96826">
              <w:rPr>
                <w:bCs/>
                <w:szCs w:val="22"/>
              </w:rPr>
              <w:t>No response</w:t>
            </w:r>
          </w:p>
        </w:tc>
        <w:tc>
          <w:tcPr>
            <w:tcW w:w="1276" w:type="dxa"/>
            <w:shd w:val="clear" w:color="auto" w:fill="E6E6E6"/>
          </w:tcPr>
          <w:p w:rsidR="0088057A" w:rsidRPr="00C96826" w:rsidRDefault="0088057A" w:rsidP="00C96826">
            <w:pPr>
              <w:pStyle w:val="tableheading"/>
              <w:jc w:val="center"/>
              <w:rPr>
                <w:bCs/>
                <w:szCs w:val="22"/>
              </w:rPr>
            </w:pPr>
            <w:r w:rsidRPr="00C96826">
              <w:rPr>
                <w:bCs/>
                <w:szCs w:val="22"/>
              </w:rPr>
              <w:t>Total</w:t>
            </w:r>
          </w:p>
        </w:tc>
      </w:tr>
      <w:tr w:rsidR="0088057A" w:rsidRPr="00475754" w:rsidTr="00032929">
        <w:trPr>
          <w:cantSplit/>
        </w:trPr>
        <w:tc>
          <w:tcPr>
            <w:tcW w:w="1135" w:type="dxa"/>
          </w:tcPr>
          <w:p w:rsidR="0088057A" w:rsidRPr="00475754" w:rsidRDefault="0088057A" w:rsidP="00986DA7">
            <w:pPr>
              <w:spacing w:after="0"/>
              <w:jc w:val="center"/>
              <w:rPr>
                <w:b/>
                <w:sz w:val="20"/>
                <w:szCs w:val="20"/>
              </w:rPr>
            </w:pPr>
            <w:r w:rsidRPr="00475754">
              <w:rPr>
                <w:b/>
                <w:sz w:val="20"/>
                <w:szCs w:val="20"/>
              </w:rPr>
              <w:t>Number</w:t>
            </w:r>
          </w:p>
        </w:tc>
        <w:tc>
          <w:tcPr>
            <w:tcW w:w="709" w:type="dxa"/>
          </w:tcPr>
          <w:p w:rsidR="0088057A" w:rsidRPr="00475754" w:rsidRDefault="0088057A" w:rsidP="00986DA7">
            <w:pPr>
              <w:spacing w:after="0"/>
              <w:jc w:val="center"/>
              <w:rPr>
                <w:sz w:val="20"/>
                <w:szCs w:val="20"/>
              </w:rPr>
            </w:pPr>
            <w:r w:rsidRPr="00475754">
              <w:rPr>
                <w:sz w:val="20"/>
                <w:szCs w:val="20"/>
              </w:rPr>
              <w:t>9</w:t>
            </w:r>
          </w:p>
        </w:tc>
        <w:tc>
          <w:tcPr>
            <w:tcW w:w="709" w:type="dxa"/>
          </w:tcPr>
          <w:p w:rsidR="0088057A" w:rsidRPr="00475754" w:rsidRDefault="0088057A" w:rsidP="00986DA7">
            <w:pPr>
              <w:spacing w:after="0"/>
              <w:jc w:val="center"/>
              <w:rPr>
                <w:sz w:val="20"/>
                <w:szCs w:val="20"/>
              </w:rPr>
            </w:pPr>
            <w:r w:rsidRPr="00475754">
              <w:rPr>
                <w:sz w:val="20"/>
                <w:szCs w:val="20"/>
              </w:rPr>
              <w:t>5</w:t>
            </w:r>
          </w:p>
        </w:tc>
        <w:tc>
          <w:tcPr>
            <w:tcW w:w="671" w:type="dxa"/>
          </w:tcPr>
          <w:p w:rsidR="0088057A" w:rsidRPr="00475754" w:rsidRDefault="0088057A" w:rsidP="00986DA7">
            <w:pPr>
              <w:spacing w:after="0"/>
              <w:jc w:val="center"/>
              <w:rPr>
                <w:sz w:val="20"/>
                <w:szCs w:val="20"/>
              </w:rPr>
            </w:pPr>
            <w:r w:rsidRPr="00475754">
              <w:rPr>
                <w:sz w:val="20"/>
                <w:szCs w:val="20"/>
              </w:rPr>
              <w:t>3</w:t>
            </w:r>
          </w:p>
        </w:tc>
        <w:tc>
          <w:tcPr>
            <w:tcW w:w="588" w:type="dxa"/>
          </w:tcPr>
          <w:p w:rsidR="0088057A" w:rsidRPr="00475754" w:rsidRDefault="0088057A" w:rsidP="00986DA7">
            <w:pPr>
              <w:spacing w:after="0"/>
              <w:jc w:val="center"/>
              <w:rPr>
                <w:sz w:val="20"/>
                <w:szCs w:val="20"/>
              </w:rPr>
            </w:pPr>
            <w:r w:rsidRPr="00475754">
              <w:rPr>
                <w:sz w:val="20"/>
                <w:szCs w:val="20"/>
              </w:rPr>
              <w:t>1</w:t>
            </w:r>
          </w:p>
        </w:tc>
        <w:tc>
          <w:tcPr>
            <w:tcW w:w="587" w:type="dxa"/>
          </w:tcPr>
          <w:p w:rsidR="0088057A" w:rsidRPr="00475754" w:rsidRDefault="0088057A" w:rsidP="00986DA7">
            <w:pPr>
              <w:spacing w:after="0"/>
              <w:jc w:val="center"/>
              <w:rPr>
                <w:sz w:val="20"/>
                <w:szCs w:val="20"/>
              </w:rPr>
            </w:pPr>
            <w:r w:rsidRPr="00475754">
              <w:rPr>
                <w:sz w:val="20"/>
                <w:szCs w:val="20"/>
              </w:rPr>
              <w:t>1</w:t>
            </w:r>
          </w:p>
        </w:tc>
        <w:tc>
          <w:tcPr>
            <w:tcW w:w="710" w:type="dxa"/>
          </w:tcPr>
          <w:p w:rsidR="0088057A" w:rsidRPr="00475754" w:rsidRDefault="0088057A" w:rsidP="00986DA7">
            <w:pPr>
              <w:spacing w:after="0"/>
              <w:jc w:val="center"/>
              <w:rPr>
                <w:sz w:val="20"/>
                <w:szCs w:val="20"/>
              </w:rPr>
            </w:pPr>
            <w:r w:rsidRPr="00475754">
              <w:rPr>
                <w:sz w:val="20"/>
                <w:szCs w:val="20"/>
              </w:rPr>
              <w:t>2</w:t>
            </w:r>
          </w:p>
        </w:tc>
        <w:tc>
          <w:tcPr>
            <w:tcW w:w="764" w:type="dxa"/>
          </w:tcPr>
          <w:p w:rsidR="0088057A" w:rsidRPr="00475754" w:rsidRDefault="0088057A" w:rsidP="00986DA7">
            <w:pPr>
              <w:spacing w:after="0"/>
              <w:jc w:val="center"/>
              <w:rPr>
                <w:sz w:val="20"/>
                <w:szCs w:val="20"/>
              </w:rPr>
            </w:pPr>
            <w:r w:rsidRPr="00475754">
              <w:rPr>
                <w:sz w:val="20"/>
                <w:szCs w:val="20"/>
              </w:rPr>
              <w:t>1</w:t>
            </w:r>
          </w:p>
        </w:tc>
        <w:tc>
          <w:tcPr>
            <w:tcW w:w="932" w:type="dxa"/>
          </w:tcPr>
          <w:p w:rsidR="0088057A" w:rsidRPr="00475754" w:rsidRDefault="0088057A" w:rsidP="00986DA7">
            <w:pPr>
              <w:spacing w:after="0"/>
              <w:jc w:val="center"/>
              <w:rPr>
                <w:sz w:val="20"/>
                <w:szCs w:val="20"/>
              </w:rPr>
            </w:pPr>
            <w:r w:rsidRPr="00475754">
              <w:rPr>
                <w:sz w:val="20"/>
                <w:szCs w:val="20"/>
              </w:rPr>
              <w:t>2</w:t>
            </w:r>
          </w:p>
        </w:tc>
        <w:tc>
          <w:tcPr>
            <w:tcW w:w="1134" w:type="dxa"/>
          </w:tcPr>
          <w:p w:rsidR="0088057A" w:rsidRPr="00475754" w:rsidRDefault="0088057A" w:rsidP="00986DA7">
            <w:pPr>
              <w:spacing w:after="0"/>
              <w:jc w:val="center"/>
              <w:rPr>
                <w:sz w:val="20"/>
                <w:szCs w:val="20"/>
              </w:rPr>
            </w:pPr>
            <w:r w:rsidRPr="00475754">
              <w:rPr>
                <w:sz w:val="20"/>
                <w:szCs w:val="20"/>
              </w:rPr>
              <w:t>1</w:t>
            </w:r>
          </w:p>
        </w:tc>
        <w:tc>
          <w:tcPr>
            <w:tcW w:w="1134" w:type="dxa"/>
          </w:tcPr>
          <w:p w:rsidR="0088057A" w:rsidRPr="00475754" w:rsidRDefault="0088057A" w:rsidP="00986DA7">
            <w:pPr>
              <w:spacing w:after="0"/>
              <w:jc w:val="center"/>
              <w:rPr>
                <w:sz w:val="20"/>
                <w:szCs w:val="20"/>
              </w:rPr>
            </w:pPr>
            <w:r w:rsidRPr="00475754">
              <w:rPr>
                <w:sz w:val="20"/>
                <w:szCs w:val="20"/>
              </w:rPr>
              <w:t>6</w:t>
            </w:r>
          </w:p>
        </w:tc>
        <w:tc>
          <w:tcPr>
            <w:tcW w:w="1276" w:type="dxa"/>
          </w:tcPr>
          <w:p w:rsidR="0088057A" w:rsidRPr="00475754" w:rsidRDefault="0088057A" w:rsidP="00986DA7">
            <w:pPr>
              <w:spacing w:after="0"/>
              <w:jc w:val="center"/>
              <w:rPr>
                <w:b/>
                <w:sz w:val="20"/>
                <w:szCs w:val="20"/>
              </w:rPr>
            </w:pPr>
            <w:r w:rsidRPr="00475754">
              <w:rPr>
                <w:b/>
                <w:sz w:val="20"/>
                <w:szCs w:val="20"/>
              </w:rPr>
              <w:t>31</w:t>
            </w:r>
          </w:p>
        </w:tc>
      </w:tr>
      <w:tr w:rsidR="0088057A" w:rsidRPr="00475754" w:rsidTr="00032929">
        <w:trPr>
          <w:cantSplit/>
        </w:trPr>
        <w:tc>
          <w:tcPr>
            <w:tcW w:w="1135" w:type="dxa"/>
          </w:tcPr>
          <w:p w:rsidR="0088057A" w:rsidRPr="00475754" w:rsidRDefault="0088057A" w:rsidP="00986DA7">
            <w:pPr>
              <w:spacing w:after="0"/>
              <w:jc w:val="center"/>
              <w:rPr>
                <w:b/>
                <w:sz w:val="20"/>
                <w:szCs w:val="20"/>
              </w:rPr>
            </w:pPr>
            <w:r w:rsidRPr="00475754">
              <w:rPr>
                <w:b/>
                <w:sz w:val="20"/>
                <w:szCs w:val="20"/>
              </w:rPr>
              <w:t>%</w:t>
            </w:r>
          </w:p>
        </w:tc>
        <w:tc>
          <w:tcPr>
            <w:tcW w:w="709" w:type="dxa"/>
          </w:tcPr>
          <w:p w:rsidR="0088057A" w:rsidRPr="00475754" w:rsidRDefault="0088057A" w:rsidP="00986DA7">
            <w:pPr>
              <w:spacing w:after="0"/>
              <w:jc w:val="center"/>
              <w:rPr>
                <w:sz w:val="20"/>
                <w:szCs w:val="20"/>
              </w:rPr>
            </w:pPr>
            <w:r w:rsidRPr="00475754">
              <w:rPr>
                <w:sz w:val="20"/>
                <w:szCs w:val="20"/>
              </w:rPr>
              <w:t>29%</w:t>
            </w:r>
          </w:p>
        </w:tc>
        <w:tc>
          <w:tcPr>
            <w:tcW w:w="709" w:type="dxa"/>
          </w:tcPr>
          <w:p w:rsidR="0088057A" w:rsidRPr="00475754" w:rsidRDefault="0088057A" w:rsidP="00986DA7">
            <w:pPr>
              <w:spacing w:after="0"/>
              <w:jc w:val="center"/>
              <w:rPr>
                <w:sz w:val="20"/>
                <w:szCs w:val="20"/>
              </w:rPr>
            </w:pPr>
            <w:r w:rsidRPr="00475754">
              <w:rPr>
                <w:sz w:val="20"/>
                <w:szCs w:val="20"/>
              </w:rPr>
              <w:t>16%</w:t>
            </w:r>
          </w:p>
        </w:tc>
        <w:tc>
          <w:tcPr>
            <w:tcW w:w="671" w:type="dxa"/>
          </w:tcPr>
          <w:p w:rsidR="0088057A" w:rsidRPr="00475754" w:rsidRDefault="0088057A" w:rsidP="00986DA7">
            <w:pPr>
              <w:spacing w:after="0"/>
              <w:jc w:val="center"/>
              <w:rPr>
                <w:sz w:val="20"/>
                <w:szCs w:val="20"/>
              </w:rPr>
            </w:pPr>
            <w:r w:rsidRPr="00475754">
              <w:rPr>
                <w:sz w:val="20"/>
                <w:szCs w:val="20"/>
              </w:rPr>
              <w:t>10%</w:t>
            </w:r>
          </w:p>
        </w:tc>
        <w:tc>
          <w:tcPr>
            <w:tcW w:w="588" w:type="dxa"/>
          </w:tcPr>
          <w:p w:rsidR="0088057A" w:rsidRPr="00475754" w:rsidRDefault="0088057A" w:rsidP="00986DA7">
            <w:pPr>
              <w:spacing w:after="0"/>
              <w:jc w:val="center"/>
              <w:rPr>
                <w:sz w:val="20"/>
                <w:szCs w:val="20"/>
              </w:rPr>
            </w:pPr>
            <w:r w:rsidRPr="00475754">
              <w:rPr>
                <w:sz w:val="20"/>
                <w:szCs w:val="20"/>
              </w:rPr>
              <w:t>3%</w:t>
            </w:r>
          </w:p>
        </w:tc>
        <w:tc>
          <w:tcPr>
            <w:tcW w:w="587" w:type="dxa"/>
          </w:tcPr>
          <w:p w:rsidR="0088057A" w:rsidRPr="00475754" w:rsidRDefault="0088057A" w:rsidP="00986DA7">
            <w:pPr>
              <w:spacing w:after="0"/>
              <w:jc w:val="center"/>
              <w:rPr>
                <w:sz w:val="20"/>
                <w:szCs w:val="20"/>
              </w:rPr>
            </w:pPr>
            <w:r w:rsidRPr="00475754">
              <w:rPr>
                <w:sz w:val="20"/>
                <w:szCs w:val="20"/>
              </w:rPr>
              <w:t>3%</w:t>
            </w:r>
          </w:p>
        </w:tc>
        <w:tc>
          <w:tcPr>
            <w:tcW w:w="710" w:type="dxa"/>
          </w:tcPr>
          <w:p w:rsidR="0088057A" w:rsidRPr="00475754" w:rsidRDefault="0088057A" w:rsidP="00986DA7">
            <w:pPr>
              <w:spacing w:after="0"/>
              <w:jc w:val="center"/>
              <w:rPr>
                <w:sz w:val="20"/>
                <w:szCs w:val="20"/>
              </w:rPr>
            </w:pPr>
            <w:r w:rsidRPr="00475754">
              <w:rPr>
                <w:sz w:val="20"/>
                <w:szCs w:val="20"/>
              </w:rPr>
              <w:t>7%</w:t>
            </w:r>
          </w:p>
        </w:tc>
        <w:tc>
          <w:tcPr>
            <w:tcW w:w="764" w:type="dxa"/>
          </w:tcPr>
          <w:p w:rsidR="0088057A" w:rsidRPr="00475754" w:rsidRDefault="0088057A" w:rsidP="00986DA7">
            <w:pPr>
              <w:spacing w:after="0"/>
              <w:jc w:val="center"/>
              <w:rPr>
                <w:sz w:val="20"/>
                <w:szCs w:val="20"/>
              </w:rPr>
            </w:pPr>
            <w:r w:rsidRPr="00475754">
              <w:rPr>
                <w:sz w:val="20"/>
                <w:szCs w:val="20"/>
              </w:rPr>
              <w:t>3%</w:t>
            </w:r>
          </w:p>
        </w:tc>
        <w:tc>
          <w:tcPr>
            <w:tcW w:w="932" w:type="dxa"/>
          </w:tcPr>
          <w:p w:rsidR="0088057A" w:rsidRPr="00475754" w:rsidRDefault="0088057A" w:rsidP="00986DA7">
            <w:pPr>
              <w:spacing w:after="0"/>
              <w:jc w:val="center"/>
              <w:rPr>
                <w:sz w:val="20"/>
                <w:szCs w:val="20"/>
              </w:rPr>
            </w:pPr>
            <w:r w:rsidRPr="00475754">
              <w:rPr>
                <w:sz w:val="20"/>
                <w:szCs w:val="20"/>
              </w:rPr>
              <w:t>7%</w:t>
            </w:r>
          </w:p>
        </w:tc>
        <w:tc>
          <w:tcPr>
            <w:tcW w:w="1134" w:type="dxa"/>
          </w:tcPr>
          <w:p w:rsidR="0088057A" w:rsidRPr="00475754" w:rsidRDefault="0088057A" w:rsidP="00986DA7">
            <w:pPr>
              <w:spacing w:after="0"/>
              <w:jc w:val="center"/>
              <w:rPr>
                <w:sz w:val="20"/>
                <w:szCs w:val="20"/>
              </w:rPr>
            </w:pPr>
            <w:r w:rsidRPr="00475754">
              <w:rPr>
                <w:sz w:val="20"/>
                <w:szCs w:val="20"/>
              </w:rPr>
              <w:t>3%</w:t>
            </w:r>
          </w:p>
        </w:tc>
        <w:tc>
          <w:tcPr>
            <w:tcW w:w="1134" w:type="dxa"/>
          </w:tcPr>
          <w:p w:rsidR="0088057A" w:rsidRPr="00475754" w:rsidRDefault="0088057A" w:rsidP="00986DA7">
            <w:pPr>
              <w:spacing w:after="0"/>
              <w:jc w:val="center"/>
              <w:rPr>
                <w:sz w:val="20"/>
                <w:szCs w:val="20"/>
              </w:rPr>
            </w:pPr>
            <w:r w:rsidRPr="00475754">
              <w:rPr>
                <w:sz w:val="20"/>
                <w:szCs w:val="20"/>
              </w:rPr>
              <w:t>19%</w:t>
            </w:r>
          </w:p>
        </w:tc>
        <w:tc>
          <w:tcPr>
            <w:tcW w:w="1276" w:type="dxa"/>
          </w:tcPr>
          <w:p w:rsidR="0088057A" w:rsidRPr="00475754" w:rsidRDefault="0088057A" w:rsidP="00986DA7">
            <w:pPr>
              <w:spacing w:after="0"/>
              <w:jc w:val="center"/>
              <w:rPr>
                <w:b/>
                <w:sz w:val="20"/>
                <w:szCs w:val="20"/>
              </w:rPr>
            </w:pPr>
            <w:r w:rsidRPr="00475754">
              <w:rPr>
                <w:b/>
                <w:sz w:val="20"/>
                <w:szCs w:val="20"/>
              </w:rPr>
              <w:t>100%</w:t>
            </w:r>
          </w:p>
        </w:tc>
      </w:tr>
    </w:tbl>
    <w:p w:rsidR="0088057A" w:rsidRPr="00A05215" w:rsidRDefault="0088057A" w:rsidP="0088057A">
      <w:pPr>
        <w:pStyle w:val="BodyText"/>
      </w:pPr>
    </w:p>
    <w:p w:rsidR="0088057A" w:rsidRDefault="00475754" w:rsidP="00C32A0B">
      <w:pPr>
        <w:pStyle w:val="Heading2"/>
      </w:pPr>
      <w:r>
        <w:br w:type="page"/>
      </w:r>
      <w:bookmarkStart w:id="11" w:name="_Toc255915403"/>
      <w:r w:rsidR="0088057A">
        <w:t>The most effective/significant relationship with school(s)</w:t>
      </w:r>
      <w:bookmarkEnd w:id="11"/>
    </w:p>
    <w:p w:rsidR="00475754" w:rsidRPr="001A1603" w:rsidRDefault="0088057A" w:rsidP="0088057A">
      <w:pPr>
        <w:spacing w:after="0"/>
        <w:rPr>
          <w:b/>
          <w:szCs w:val="22"/>
        </w:rPr>
      </w:pPr>
      <w:r>
        <w:rPr>
          <w:b/>
          <w:szCs w:val="22"/>
        </w:rPr>
        <w:t xml:space="preserve">Table </w:t>
      </w:r>
      <w:r w:rsidR="00AE6768">
        <w:rPr>
          <w:b/>
          <w:szCs w:val="22"/>
        </w:rPr>
        <w:t>1.8.1</w:t>
      </w:r>
      <w:r>
        <w:rPr>
          <w:b/>
          <w:szCs w:val="22"/>
        </w:rPr>
        <w:t xml:space="preserve"> </w:t>
      </w:r>
      <w:r w:rsidRPr="001A1603">
        <w:rPr>
          <w:b/>
          <w:szCs w:val="22"/>
        </w:rPr>
        <w:t>How many schools are involved in this relationship?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417"/>
        <w:gridCol w:w="1134"/>
      </w:tblGrid>
      <w:tr w:rsidR="0088057A" w:rsidRPr="00475754" w:rsidTr="00032929">
        <w:trPr>
          <w:cantSplit/>
        </w:trPr>
        <w:tc>
          <w:tcPr>
            <w:tcW w:w="5070" w:type="dxa"/>
            <w:tcBorders>
              <w:bottom w:val="single" w:sz="4" w:space="0" w:color="000000"/>
            </w:tcBorders>
            <w:shd w:val="clear" w:color="auto" w:fill="E6E6E6"/>
            <w:vAlign w:val="center"/>
          </w:tcPr>
          <w:p w:rsidR="0088057A" w:rsidRPr="00475754" w:rsidRDefault="0088057A" w:rsidP="00475754">
            <w:pPr>
              <w:pStyle w:val="tableheading"/>
              <w:jc w:val="left"/>
              <w:rPr>
                <w:bCs/>
                <w:szCs w:val="22"/>
              </w:rPr>
            </w:pPr>
            <w:r w:rsidRPr="00475754">
              <w:rPr>
                <w:bCs/>
                <w:szCs w:val="22"/>
              </w:rPr>
              <w:t>Schools</w:t>
            </w:r>
          </w:p>
        </w:tc>
        <w:tc>
          <w:tcPr>
            <w:tcW w:w="1417" w:type="dxa"/>
            <w:tcBorders>
              <w:bottom w:val="single" w:sz="4" w:space="0" w:color="000000"/>
            </w:tcBorders>
            <w:shd w:val="clear" w:color="auto" w:fill="E6E6E6"/>
            <w:vAlign w:val="center"/>
          </w:tcPr>
          <w:p w:rsidR="0088057A" w:rsidRPr="00475754" w:rsidRDefault="0088057A" w:rsidP="00475754">
            <w:pPr>
              <w:pStyle w:val="tableheading"/>
              <w:jc w:val="center"/>
              <w:rPr>
                <w:bCs/>
                <w:szCs w:val="22"/>
              </w:rPr>
            </w:pPr>
            <w:r w:rsidRPr="00475754">
              <w:rPr>
                <w:bCs/>
                <w:szCs w:val="22"/>
              </w:rPr>
              <w:t>Number</w:t>
            </w:r>
          </w:p>
        </w:tc>
        <w:tc>
          <w:tcPr>
            <w:tcW w:w="1134" w:type="dxa"/>
            <w:tcBorders>
              <w:bottom w:val="single" w:sz="4" w:space="0" w:color="000000"/>
            </w:tcBorders>
            <w:shd w:val="clear" w:color="auto" w:fill="E6E6E6"/>
            <w:vAlign w:val="center"/>
          </w:tcPr>
          <w:p w:rsidR="0088057A" w:rsidRPr="00475754" w:rsidRDefault="0088057A" w:rsidP="00475754">
            <w:pPr>
              <w:pStyle w:val="tableheading"/>
              <w:jc w:val="center"/>
              <w:rPr>
                <w:bCs/>
                <w:szCs w:val="22"/>
              </w:rPr>
            </w:pPr>
            <w:r w:rsidRPr="00475754">
              <w:rPr>
                <w:bCs/>
                <w:szCs w:val="22"/>
              </w:rPr>
              <w:t>%</w:t>
            </w:r>
          </w:p>
        </w:tc>
      </w:tr>
      <w:tr w:rsidR="0088057A" w:rsidRPr="001A1603" w:rsidTr="00032929">
        <w:trPr>
          <w:cantSplit/>
        </w:trPr>
        <w:tc>
          <w:tcPr>
            <w:tcW w:w="5070" w:type="dxa"/>
            <w:tcBorders>
              <w:bottom w:val="nil"/>
            </w:tcBorders>
            <w:vAlign w:val="center"/>
          </w:tcPr>
          <w:p w:rsidR="0088057A" w:rsidRPr="001A1603" w:rsidRDefault="0088057A" w:rsidP="00475754">
            <w:pPr>
              <w:pStyle w:val="tabletext"/>
            </w:pPr>
            <w:r w:rsidRPr="001A1603">
              <w:t>1</w:t>
            </w:r>
          </w:p>
        </w:tc>
        <w:tc>
          <w:tcPr>
            <w:tcW w:w="1417" w:type="dxa"/>
            <w:tcBorders>
              <w:bottom w:val="nil"/>
            </w:tcBorders>
            <w:vAlign w:val="center"/>
          </w:tcPr>
          <w:p w:rsidR="0088057A" w:rsidRPr="001A1603" w:rsidRDefault="0088057A" w:rsidP="0079039D">
            <w:pPr>
              <w:pStyle w:val="Tablenumberdectab"/>
            </w:pPr>
            <w:r w:rsidRPr="001A1603">
              <w:t>9</w:t>
            </w:r>
          </w:p>
        </w:tc>
        <w:tc>
          <w:tcPr>
            <w:tcW w:w="1134" w:type="dxa"/>
            <w:tcBorders>
              <w:bottom w:val="nil"/>
            </w:tcBorders>
            <w:vAlign w:val="center"/>
          </w:tcPr>
          <w:p w:rsidR="0088057A" w:rsidRPr="001A1603" w:rsidRDefault="0088057A" w:rsidP="0079039D">
            <w:pPr>
              <w:pStyle w:val="Tablenumberdectab"/>
            </w:pPr>
            <w:r>
              <w:t>29</w:t>
            </w:r>
            <w:r w:rsidRPr="001A1603">
              <w:t>%</w:t>
            </w:r>
          </w:p>
        </w:tc>
      </w:tr>
      <w:tr w:rsidR="0088057A" w:rsidRPr="001A1603" w:rsidTr="00032929">
        <w:trPr>
          <w:cantSplit/>
        </w:trPr>
        <w:tc>
          <w:tcPr>
            <w:tcW w:w="5070" w:type="dxa"/>
            <w:tcBorders>
              <w:top w:val="nil"/>
              <w:bottom w:val="nil"/>
            </w:tcBorders>
            <w:vAlign w:val="center"/>
          </w:tcPr>
          <w:p w:rsidR="0088057A" w:rsidRPr="001A1603" w:rsidRDefault="0088057A" w:rsidP="00475754">
            <w:pPr>
              <w:pStyle w:val="tabletext"/>
            </w:pPr>
            <w:r w:rsidRPr="001A1603">
              <w:t>2</w:t>
            </w:r>
          </w:p>
        </w:tc>
        <w:tc>
          <w:tcPr>
            <w:tcW w:w="1417" w:type="dxa"/>
            <w:tcBorders>
              <w:top w:val="nil"/>
              <w:bottom w:val="nil"/>
            </w:tcBorders>
            <w:vAlign w:val="center"/>
          </w:tcPr>
          <w:p w:rsidR="0088057A" w:rsidRPr="001A1603" w:rsidRDefault="0088057A" w:rsidP="0079039D">
            <w:pPr>
              <w:pStyle w:val="Tablenumberdectab"/>
            </w:pPr>
            <w:r>
              <w:t>5</w:t>
            </w:r>
          </w:p>
        </w:tc>
        <w:tc>
          <w:tcPr>
            <w:tcW w:w="1134" w:type="dxa"/>
            <w:tcBorders>
              <w:top w:val="nil"/>
              <w:bottom w:val="nil"/>
            </w:tcBorders>
            <w:vAlign w:val="center"/>
          </w:tcPr>
          <w:p w:rsidR="0088057A" w:rsidRPr="001A1603" w:rsidRDefault="0088057A" w:rsidP="0079039D">
            <w:pPr>
              <w:pStyle w:val="Tablenumberdectab"/>
            </w:pPr>
            <w:r>
              <w:t>16</w:t>
            </w:r>
            <w:r w:rsidRPr="001A1603">
              <w:t>%</w:t>
            </w:r>
          </w:p>
        </w:tc>
      </w:tr>
      <w:tr w:rsidR="0088057A" w:rsidRPr="001A1603" w:rsidTr="00032929">
        <w:trPr>
          <w:cantSplit/>
        </w:trPr>
        <w:tc>
          <w:tcPr>
            <w:tcW w:w="5070" w:type="dxa"/>
            <w:tcBorders>
              <w:top w:val="nil"/>
              <w:bottom w:val="nil"/>
            </w:tcBorders>
            <w:vAlign w:val="center"/>
          </w:tcPr>
          <w:p w:rsidR="0088057A" w:rsidRPr="001A1603" w:rsidRDefault="0088057A" w:rsidP="00475754">
            <w:pPr>
              <w:pStyle w:val="tabletext"/>
            </w:pPr>
            <w:r w:rsidRPr="001A1603">
              <w:t>3</w:t>
            </w:r>
          </w:p>
        </w:tc>
        <w:tc>
          <w:tcPr>
            <w:tcW w:w="1417" w:type="dxa"/>
            <w:tcBorders>
              <w:top w:val="nil"/>
              <w:bottom w:val="nil"/>
            </w:tcBorders>
            <w:vAlign w:val="center"/>
          </w:tcPr>
          <w:p w:rsidR="0088057A" w:rsidRPr="001A1603" w:rsidRDefault="0088057A" w:rsidP="0079039D">
            <w:pPr>
              <w:pStyle w:val="Tablenumberdectab"/>
            </w:pPr>
            <w:r w:rsidRPr="001A1603">
              <w:t>3</w:t>
            </w:r>
          </w:p>
        </w:tc>
        <w:tc>
          <w:tcPr>
            <w:tcW w:w="1134" w:type="dxa"/>
            <w:tcBorders>
              <w:top w:val="nil"/>
              <w:bottom w:val="nil"/>
            </w:tcBorders>
            <w:vAlign w:val="center"/>
          </w:tcPr>
          <w:p w:rsidR="0088057A" w:rsidRPr="001A1603" w:rsidRDefault="0088057A" w:rsidP="0079039D">
            <w:pPr>
              <w:pStyle w:val="Tablenumberdectab"/>
            </w:pPr>
            <w:r>
              <w:t>10</w:t>
            </w:r>
            <w:r w:rsidRPr="001A1603">
              <w:t>%</w:t>
            </w:r>
          </w:p>
        </w:tc>
      </w:tr>
      <w:tr w:rsidR="0088057A" w:rsidRPr="001A1603" w:rsidTr="00032929">
        <w:trPr>
          <w:cantSplit/>
        </w:trPr>
        <w:tc>
          <w:tcPr>
            <w:tcW w:w="5070" w:type="dxa"/>
            <w:tcBorders>
              <w:top w:val="nil"/>
              <w:bottom w:val="nil"/>
            </w:tcBorders>
            <w:vAlign w:val="center"/>
          </w:tcPr>
          <w:p w:rsidR="0088057A" w:rsidRPr="001A1603" w:rsidRDefault="0088057A" w:rsidP="00475754">
            <w:pPr>
              <w:pStyle w:val="tabletext"/>
            </w:pPr>
            <w:r w:rsidRPr="001A1603">
              <w:t>4-10</w:t>
            </w:r>
          </w:p>
        </w:tc>
        <w:tc>
          <w:tcPr>
            <w:tcW w:w="1417" w:type="dxa"/>
            <w:tcBorders>
              <w:top w:val="nil"/>
              <w:bottom w:val="nil"/>
            </w:tcBorders>
            <w:vAlign w:val="center"/>
          </w:tcPr>
          <w:p w:rsidR="0088057A" w:rsidRPr="001A1603" w:rsidRDefault="0088057A" w:rsidP="0079039D">
            <w:pPr>
              <w:pStyle w:val="Tablenumberdectab"/>
            </w:pPr>
            <w:r w:rsidRPr="001A1603">
              <w:t>3</w:t>
            </w:r>
          </w:p>
        </w:tc>
        <w:tc>
          <w:tcPr>
            <w:tcW w:w="1134" w:type="dxa"/>
            <w:tcBorders>
              <w:top w:val="nil"/>
              <w:bottom w:val="nil"/>
            </w:tcBorders>
            <w:vAlign w:val="center"/>
          </w:tcPr>
          <w:p w:rsidR="0088057A" w:rsidRPr="001A1603" w:rsidRDefault="0088057A" w:rsidP="0079039D">
            <w:pPr>
              <w:pStyle w:val="Tablenumberdectab"/>
            </w:pPr>
            <w:r>
              <w:t>10</w:t>
            </w:r>
            <w:r w:rsidRPr="001A1603">
              <w:t>%</w:t>
            </w:r>
          </w:p>
        </w:tc>
      </w:tr>
      <w:tr w:rsidR="0088057A" w:rsidRPr="001A1603" w:rsidTr="00032929">
        <w:trPr>
          <w:cantSplit/>
        </w:trPr>
        <w:tc>
          <w:tcPr>
            <w:tcW w:w="5070" w:type="dxa"/>
            <w:tcBorders>
              <w:top w:val="nil"/>
              <w:bottom w:val="nil"/>
            </w:tcBorders>
            <w:vAlign w:val="center"/>
          </w:tcPr>
          <w:p w:rsidR="0088057A" w:rsidRPr="001A1603" w:rsidRDefault="0088057A" w:rsidP="00475754">
            <w:pPr>
              <w:pStyle w:val="tabletext"/>
            </w:pPr>
            <w:r w:rsidRPr="001A1603">
              <w:t>10-24</w:t>
            </w:r>
          </w:p>
        </w:tc>
        <w:tc>
          <w:tcPr>
            <w:tcW w:w="1417" w:type="dxa"/>
            <w:tcBorders>
              <w:top w:val="nil"/>
              <w:bottom w:val="nil"/>
            </w:tcBorders>
            <w:vAlign w:val="center"/>
          </w:tcPr>
          <w:p w:rsidR="0088057A" w:rsidRPr="001A1603" w:rsidRDefault="0088057A" w:rsidP="0079039D">
            <w:pPr>
              <w:pStyle w:val="Tablenumberdectab"/>
            </w:pPr>
            <w:r w:rsidRPr="001A1603">
              <w:t>2</w:t>
            </w:r>
          </w:p>
        </w:tc>
        <w:tc>
          <w:tcPr>
            <w:tcW w:w="1134" w:type="dxa"/>
            <w:tcBorders>
              <w:top w:val="nil"/>
              <w:bottom w:val="nil"/>
            </w:tcBorders>
            <w:vAlign w:val="center"/>
          </w:tcPr>
          <w:p w:rsidR="0088057A" w:rsidRPr="001A1603" w:rsidRDefault="0088057A" w:rsidP="0079039D">
            <w:pPr>
              <w:pStyle w:val="Tablenumberdectab"/>
            </w:pPr>
            <w:r w:rsidRPr="001A1603">
              <w:t>7%</w:t>
            </w:r>
          </w:p>
        </w:tc>
      </w:tr>
      <w:tr w:rsidR="0088057A" w:rsidRPr="001A1603" w:rsidTr="00032929">
        <w:trPr>
          <w:cantSplit/>
        </w:trPr>
        <w:tc>
          <w:tcPr>
            <w:tcW w:w="5070" w:type="dxa"/>
            <w:tcBorders>
              <w:top w:val="nil"/>
              <w:bottom w:val="nil"/>
            </w:tcBorders>
            <w:vAlign w:val="center"/>
          </w:tcPr>
          <w:p w:rsidR="0088057A" w:rsidRPr="001A1603" w:rsidRDefault="0088057A" w:rsidP="00475754">
            <w:pPr>
              <w:pStyle w:val="tabletext"/>
            </w:pPr>
            <w:r w:rsidRPr="001A1603">
              <w:t>25+</w:t>
            </w:r>
          </w:p>
        </w:tc>
        <w:tc>
          <w:tcPr>
            <w:tcW w:w="1417" w:type="dxa"/>
            <w:tcBorders>
              <w:top w:val="nil"/>
              <w:bottom w:val="nil"/>
            </w:tcBorders>
            <w:vAlign w:val="center"/>
          </w:tcPr>
          <w:p w:rsidR="0088057A" w:rsidRPr="001A1603" w:rsidRDefault="0088057A" w:rsidP="0079039D">
            <w:pPr>
              <w:pStyle w:val="Tablenumberdectab"/>
            </w:pPr>
            <w:r w:rsidRPr="001A1603">
              <w:t>2</w:t>
            </w:r>
          </w:p>
        </w:tc>
        <w:tc>
          <w:tcPr>
            <w:tcW w:w="1134" w:type="dxa"/>
            <w:tcBorders>
              <w:top w:val="nil"/>
              <w:bottom w:val="nil"/>
            </w:tcBorders>
            <w:vAlign w:val="center"/>
          </w:tcPr>
          <w:p w:rsidR="0088057A" w:rsidRPr="001A1603" w:rsidRDefault="0088057A" w:rsidP="0079039D">
            <w:pPr>
              <w:pStyle w:val="Tablenumberdectab"/>
            </w:pPr>
            <w:r w:rsidRPr="001A1603">
              <w:t>7%</w:t>
            </w:r>
          </w:p>
        </w:tc>
      </w:tr>
      <w:tr w:rsidR="0088057A" w:rsidRPr="001A1603" w:rsidTr="00032929">
        <w:trPr>
          <w:cantSplit/>
        </w:trPr>
        <w:tc>
          <w:tcPr>
            <w:tcW w:w="5070" w:type="dxa"/>
            <w:tcBorders>
              <w:top w:val="nil"/>
              <w:bottom w:val="nil"/>
            </w:tcBorders>
            <w:vAlign w:val="center"/>
          </w:tcPr>
          <w:p w:rsidR="0088057A" w:rsidRPr="001A1603" w:rsidRDefault="0088057A" w:rsidP="00475754">
            <w:pPr>
              <w:pStyle w:val="tabletext"/>
            </w:pPr>
            <w:r w:rsidRPr="001A1603">
              <w:t>25-100</w:t>
            </w:r>
          </w:p>
        </w:tc>
        <w:tc>
          <w:tcPr>
            <w:tcW w:w="1417" w:type="dxa"/>
            <w:tcBorders>
              <w:top w:val="nil"/>
              <w:bottom w:val="nil"/>
            </w:tcBorders>
            <w:vAlign w:val="center"/>
          </w:tcPr>
          <w:p w:rsidR="0088057A" w:rsidRPr="001A1603" w:rsidRDefault="0088057A" w:rsidP="0079039D">
            <w:pPr>
              <w:pStyle w:val="Tablenumberdectab"/>
            </w:pPr>
            <w:r w:rsidRPr="001A1603">
              <w:t>1</w:t>
            </w:r>
          </w:p>
        </w:tc>
        <w:tc>
          <w:tcPr>
            <w:tcW w:w="1134" w:type="dxa"/>
            <w:tcBorders>
              <w:top w:val="nil"/>
              <w:bottom w:val="nil"/>
            </w:tcBorders>
            <w:vAlign w:val="center"/>
          </w:tcPr>
          <w:p w:rsidR="0088057A" w:rsidRPr="001A1603" w:rsidRDefault="0088057A" w:rsidP="0079039D">
            <w:pPr>
              <w:pStyle w:val="Tablenumberdectab"/>
            </w:pPr>
            <w:r w:rsidRPr="001A1603">
              <w:t>3%</w:t>
            </w:r>
          </w:p>
        </w:tc>
      </w:tr>
      <w:tr w:rsidR="0088057A" w:rsidRPr="001A1603" w:rsidTr="00032929">
        <w:trPr>
          <w:cantSplit/>
        </w:trPr>
        <w:tc>
          <w:tcPr>
            <w:tcW w:w="5070" w:type="dxa"/>
            <w:tcBorders>
              <w:top w:val="nil"/>
              <w:bottom w:val="nil"/>
            </w:tcBorders>
            <w:vAlign w:val="center"/>
          </w:tcPr>
          <w:p w:rsidR="0088057A" w:rsidRPr="001A1603" w:rsidRDefault="0088057A" w:rsidP="00475754">
            <w:pPr>
              <w:pStyle w:val="tabletext"/>
            </w:pPr>
            <w:r w:rsidRPr="001A1603">
              <w:t>200+</w:t>
            </w:r>
          </w:p>
        </w:tc>
        <w:tc>
          <w:tcPr>
            <w:tcW w:w="1417" w:type="dxa"/>
            <w:tcBorders>
              <w:top w:val="nil"/>
              <w:bottom w:val="nil"/>
            </w:tcBorders>
            <w:vAlign w:val="center"/>
          </w:tcPr>
          <w:p w:rsidR="0088057A" w:rsidRPr="001A1603" w:rsidRDefault="0088057A" w:rsidP="0079039D">
            <w:pPr>
              <w:pStyle w:val="Tablenumberdectab"/>
            </w:pPr>
            <w:r w:rsidRPr="001A1603">
              <w:t>1</w:t>
            </w:r>
          </w:p>
        </w:tc>
        <w:tc>
          <w:tcPr>
            <w:tcW w:w="1134" w:type="dxa"/>
            <w:tcBorders>
              <w:top w:val="nil"/>
              <w:bottom w:val="nil"/>
            </w:tcBorders>
            <w:vAlign w:val="center"/>
          </w:tcPr>
          <w:p w:rsidR="0088057A" w:rsidRPr="001A1603" w:rsidRDefault="0088057A" w:rsidP="0079039D">
            <w:pPr>
              <w:pStyle w:val="Tablenumberdectab"/>
            </w:pPr>
            <w:r w:rsidRPr="001A1603">
              <w:t>3%</w:t>
            </w:r>
          </w:p>
        </w:tc>
      </w:tr>
      <w:tr w:rsidR="0088057A" w:rsidRPr="001A1603" w:rsidTr="00032929">
        <w:trPr>
          <w:cantSplit/>
        </w:trPr>
        <w:tc>
          <w:tcPr>
            <w:tcW w:w="5070" w:type="dxa"/>
            <w:tcBorders>
              <w:top w:val="nil"/>
            </w:tcBorders>
            <w:vAlign w:val="center"/>
          </w:tcPr>
          <w:p w:rsidR="0088057A" w:rsidRPr="00B253CF" w:rsidRDefault="0088057A" w:rsidP="00475754">
            <w:pPr>
              <w:pStyle w:val="tabletext"/>
            </w:pPr>
            <w:r w:rsidRPr="00B253CF">
              <w:t>No response</w:t>
            </w:r>
          </w:p>
        </w:tc>
        <w:tc>
          <w:tcPr>
            <w:tcW w:w="1417" w:type="dxa"/>
            <w:tcBorders>
              <w:top w:val="nil"/>
            </w:tcBorders>
            <w:vAlign w:val="center"/>
          </w:tcPr>
          <w:p w:rsidR="0088057A" w:rsidRPr="00B253CF" w:rsidRDefault="0088057A" w:rsidP="0079039D">
            <w:pPr>
              <w:pStyle w:val="Tablenumberdectab"/>
            </w:pPr>
            <w:r>
              <w:t>5</w:t>
            </w:r>
          </w:p>
        </w:tc>
        <w:tc>
          <w:tcPr>
            <w:tcW w:w="1134" w:type="dxa"/>
            <w:tcBorders>
              <w:top w:val="nil"/>
            </w:tcBorders>
            <w:vAlign w:val="center"/>
          </w:tcPr>
          <w:p w:rsidR="0088057A" w:rsidRPr="00B253CF" w:rsidRDefault="0088057A" w:rsidP="0079039D">
            <w:pPr>
              <w:pStyle w:val="Tablenumberdectab"/>
            </w:pPr>
            <w:r>
              <w:t>31</w:t>
            </w:r>
            <w:r w:rsidR="0079039D">
              <w:t>%</w:t>
            </w:r>
          </w:p>
        </w:tc>
      </w:tr>
      <w:tr w:rsidR="0088057A" w:rsidRPr="001A1603" w:rsidTr="00032929">
        <w:trPr>
          <w:cantSplit/>
        </w:trPr>
        <w:tc>
          <w:tcPr>
            <w:tcW w:w="5070" w:type="dxa"/>
            <w:vAlign w:val="center"/>
          </w:tcPr>
          <w:p w:rsidR="0088057A" w:rsidRPr="00475754" w:rsidRDefault="0088057A" w:rsidP="00475754">
            <w:pPr>
              <w:pStyle w:val="tabletext"/>
              <w:rPr>
                <w:b/>
                <w:bCs/>
              </w:rPr>
            </w:pPr>
            <w:r w:rsidRPr="00475754">
              <w:rPr>
                <w:b/>
                <w:bCs/>
              </w:rPr>
              <w:t>Total</w:t>
            </w:r>
          </w:p>
        </w:tc>
        <w:tc>
          <w:tcPr>
            <w:tcW w:w="1417" w:type="dxa"/>
            <w:vAlign w:val="center"/>
          </w:tcPr>
          <w:p w:rsidR="0088057A" w:rsidRPr="00475754" w:rsidRDefault="0088057A" w:rsidP="00475754">
            <w:pPr>
              <w:pStyle w:val="Tablenumberdectab"/>
              <w:rPr>
                <w:b/>
                <w:bCs/>
              </w:rPr>
            </w:pPr>
            <w:r w:rsidRPr="00475754">
              <w:rPr>
                <w:b/>
                <w:bCs/>
              </w:rPr>
              <w:t>31</w:t>
            </w:r>
          </w:p>
        </w:tc>
        <w:tc>
          <w:tcPr>
            <w:tcW w:w="1134" w:type="dxa"/>
            <w:vAlign w:val="center"/>
          </w:tcPr>
          <w:p w:rsidR="0088057A" w:rsidRPr="00475754" w:rsidRDefault="0088057A" w:rsidP="00475754">
            <w:pPr>
              <w:pStyle w:val="Tablenumberdectab"/>
              <w:rPr>
                <w:b/>
                <w:bCs/>
              </w:rPr>
            </w:pPr>
            <w:r w:rsidRPr="00475754">
              <w:rPr>
                <w:b/>
                <w:bCs/>
              </w:rPr>
              <w:t>100%</w:t>
            </w:r>
          </w:p>
        </w:tc>
      </w:tr>
    </w:tbl>
    <w:p w:rsidR="0088057A" w:rsidRDefault="0088057A" w:rsidP="0088057A">
      <w:pPr>
        <w:spacing w:after="0"/>
        <w:rPr>
          <w:b/>
          <w:szCs w:val="22"/>
        </w:rPr>
      </w:pPr>
    </w:p>
    <w:p w:rsidR="0088057A" w:rsidRPr="005B39A2" w:rsidRDefault="0088057A" w:rsidP="0088057A">
      <w:pPr>
        <w:spacing w:after="0"/>
        <w:rPr>
          <w:szCs w:val="22"/>
        </w:rPr>
      </w:pPr>
      <w:r w:rsidRPr="005B39A2">
        <w:rPr>
          <w:szCs w:val="22"/>
        </w:rPr>
        <w:t>Please provide the following information about the schools (see table 2)</w:t>
      </w:r>
    </w:p>
    <w:p w:rsidR="0088057A" w:rsidRDefault="0088057A" w:rsidP="0088057A">
      <w:pPr>
        <w:spacing w:after="0"/>
        <w:rPr>
          <w:b/>
          <w:szCs w:val="22"/>
        </w:rPr>
      </w:pPr>
    </w:p>
    <w:p w:rsidR="00986496" w:rsidRPr="001A1603" w:rsidRDefault="0088057A" w:rsidP="005B39A2">
      <w:pPr>
        <w:spacing w:after="0"/>
        <w:jc w:val="left"/>
        <w:rPr>
          <w:b/>
          <w:szCs w:val="22"/>
        </w:rPr>
      </w:pPr>
      <w:smartTag w:uri="urn:schemas-microsoft-com:office:smarttags" w:element="PlaceName">
        <w:r>
          <w:rPr>
            <w:b/>
            <w:szCs w:val="22"/>
          </w:rPr>
          <w:t>Table</w:t>
        </w:r>
      </w:smartTag>
      <w:r>
        <w:rPr>
          <w:b/>
          <w:szCs w:val="22"/>
        </w:rPr>
        <w:t xml:space="preserve"> </w:t>
      </w:r>
      <w:r w:rsidR="00AE6768">
        <w:rPr>
          <w:b/>
          <w:szCs w:val="22"/>
        </w:rPr>
        <w:t xml:space="preserve">1.8.2 </w:t>
      </w:r>
      <w:r>
        <w:rPr>
          <w:b/>
          <w:szCs w:val="22"/>
        </w:rPr>
        <w:t xml:space="preserve"> School Type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417"/>
        <w:gridCol w:w="1134"/>
      </w:tblGrid>
      <w:tr w:rsidR="0088057A" w:rsidRPr="00C96826" w:rsidTr="00032929">
        <w:trPr>
          <w:cantSplit/>
        </w:trPr>
        <w:tc>
          <w:tcPr>
            <w:tcW w:w="5070" w:type="dxa"/>
            <w:tcBorders>
              <w:bottom w:val="single" w:sz="4" w:space="0" w:color="000000"/>
            </w:tcBorders>
            <w:shd w:val="clear" w:color="auto" w:fill="E6E6E6"/>
          </w:tcPr>
          <w:p w:rsidR="0088057A" w:rsidRPr="00C96826" w:rsidRDefault="0088057A" w:rsidP="00C96826">
            <w:pPr>
              <w:pStyle w:val="tableheading"/>
              <w:jc w:val="left"/>
              <w:rPr>
                <w:bCs/>
                <w:szCs w:val="22"/>
              </w:rPr>
            </w:pPr>
            <w:r w:rsidRPr="00C96826">
              <w:rPr>
                <w:bCs/>
                <w:szCs w:val="22"/>
              </w:rPr>
              <w:t>Type</w:t>
            </w:r>
          </w:p>
        </w:tc>
        <w:tc>
          <w:tcPr>
            <w:tcW w:w="1417" w:type="dxa"/>
            <w:tcBorders>
              <w:bottom w:val="single" w:sz="4" w:space="0" w:color="000000"/>
            </w:tcBorders>
            <w:shd w:val="clear" w:color="auto" w:fill="E6E6E6"/>
          </w:tcPr>
          <w:p w:rsidR="0088057A" w:rsidRPr="00C96826" w:rsidRDefault="0088057A" w:rsidP="00C96826">
            <w:pPr>
              <w:pStyle w:val="tableheading"/>
              <w:jc w:val="center"/>
              <w:rPr>
                <w:bCs/>
                <w:szCs w:val="22"/>
              </w:rPr>
            </w:pPr>
            <w:r w:rsidRPr="00C96826">
              <w:rPr>
                <w:bCs/>
                <w:szCs w:val="22"/>
              </w:rPr>
              <w:t>Number</w:t>
            </w:r>
          </w:p>
        </w:tc>
        <w:tc>
          <w:tcPr>
            <w:tcW w:w="1134" w:type="dxa"/>
            <w:tcBorders>
              <w:bottom w:val="single" w:sz="4" w:space="0" w:color="000000"/>
            </w:tcBorders>
            <w:shd w:val="clear" w:color="auto" w:fill="E6E6E6"/>
          </w:tcPr>
          <w:p w:rsidR="0088057A" w:rsidRPr="00C96826" w:rsidRDefault="0088057A" w:rsidP="00C96826">
            <w:pPr>
              <w:pStyle w:val="tableheading"/>
              <w:jc w:val="center"/>
              <w:rPr>
                <w:bCs/>
                <w:szCs w:val="22"/>
              </w:rPr>
            </w:pPr>
            <w:r w:rsidRPr="00C96826">
              <w:rPr>
                <w:bCs/>
                <w:szCs w:val="22"/>
              </w:rPr>
              <w:t>%</w:t>
            </w:r>
          </w:p>
        </w:tc>
      </w:tr>
      <w:tr w:rsidR="0088057A" w:rsidRPr="001A1603" w:rsidTr="00032929">
        <w:trPr>
          <w:cantSplit/>
        </w:trPr>
        <w:tc>
          <w:tcPr>
            <w:tcW w:w="5070" w:type="dxa"/>
            <w:tcBorders>
              <w:bottom w:val="nil"/>
            </w:tcBorders>
          </w:tcPr>
          <w:p w:rsidR="0088057A" w:rsidRPr="001A1603" w:rsidRDefault="0088057A" w:rsidP="005B39A2">
            <w:pPr>
              <w:pStyle w:val="tabletext"/>
            </w:pPr>
            <w:r w:rsidRPr="001A1603">
              <w:t>K-12</w:t>
            </w:r>
          </w:p>
        </w:tc>
        <w:tc>
          <w:tcPr>
            <w:tcW w:w="1417" w:type="dxa"/>
            <w:tcBorders>
              <w:bottom w:val="nil"/>
            </w:tcBorders>
          </w:tcPr>
          <w:p w:rsidR="0088057A" w:rsidRPr="001A1603" w:rsidRDefault="0088057A" w:rsidP="0079039D">
            <w:pPr>
              <w:pStyle w:val="Tablenumberdectab"/>
            </w:pPr>
            <w:r>
              <w:t>4</w:t>
            </w:r>
          </w:p>
        </w:tc>
        <w:tc>
          <w:tcPr>
            <w:tcW w:w="1134" w:type="dxa"/>
            <w:tcBorders>
              <w:bottom w:val="nil"/>
            </w:tcBorders>
          </w:tcPr>
          <w:p w:rsidR="0088057A" w:rsidRPr="001A1603" w:rsidRDefault="0088057A" w:rsidP="0079039D">
            <w:pPr>
              <w:pStyle w:val="Tablenumberdectab"/>
            </w:pPr>
            <w:r>
              <w:t>7</w:t>
            </w:r>
            <w:r w:rsidRPr="001A1603">
              <w:t>%</w:t>
            </w:r>
          </w:p>
        </w:tc>
      </w:tr>
      <w:tr w:rsidR="0088057A" w:rsidRPr="001A1603" w:rsidTr="00032929">
        <w:trPr>
          <w:cantSplit/>
        </w:trPr>
        <w:tc>
          <w:tcPr>
            <w:tcW w:w="5070" w:type="dxa"/>
            <w:tcBorders>
              <w:top w:val="nil"/>
              <w:bottom w:val="nil"/>
            </w:tcBorders>
          </w:tcPr>
          <w:p w:rsidR="0088057A" w:rsidRPr="001A1603" w:rsidRDefault="0088057A" w:rsidP="005B39A2">
            <w:pPr>
              <w:pStyle w:val="tabletext"/>
            </w:pPr>
            <w:r w:rsidRPr="001A1603">
              <w:t>Primary</w:t>
            </w:r>
          </w:p>
        </w:tc>
        <w:tc>
          <w:tcPr>
            <w:tcW w:w="1417" w:type="dxa"/>
            <w:tcBorders>
              <w:top w:val="nil"/>
              <w:bottom w:val="nil"/>
            </w:tcBorders>
          </w:tcPr>
          <w:p w:rsidR="0088057A" w:rsidRPr="001A1603" w:rsidRDefault="0088057A" w:rsidP="0079039D">
            <w:pPr>
              <w:pStyle w:val="Tablenumberdectab"/>
            </w:pPr>
            <w:r>
              <w:t>8</w:t>
            </w:r>
          </w:p>
        </w:tc>
        <w:tc>
          <w:tcPr>
            <w:tcW w:w="1134" w:type="dxa"/>
            <w:tcBorders>
              <w:top w:val="nil"/>
              <w:bottom w:val="nil"/>
            </w:tcBorders>
          </w:tcPr>
          <w:p w:rsidR="0088057A" w:rsidRPr="001A1603" w:rsidRDefault="0088057A" w:rsidP="0079039D">
            <w:pPr>
              <w:pStyle w:val="Tablenumberdectab"/>
            </w:pPr>
            <w:r>
              <w:t>14</w:t>
            </w:r>
            <w:r w:rsidRPr="001A1603">
              <w:t>%</w:t>
            </w:r>
          </w:p>
        </w:tc>
      </w:tr>
      <w:tr w:rsidR="0088057A" w:rsidRPr="001A1603" w:rsidTr="00032929">
        <w:trPr>
          <w:cantSplit/>
        </w:trPr>
        <w:tc>
          <w:tcPr>
            <w:tcW w:w="5070" w:type="dxa"/>
            <w:tcBorders>
              <w:top w:val="nil"/>
              <w:bottom w:val="nil"/>
            </w:tcBorders>
          </w:tcPr>
          <w:p w:rsidR="0088057A" w:rsidRPr="001A1603" w:rsidRDefault="0088057A" w:rsidP="005B39A2">
            <w:pPr>
              <w:pStyle w:val="tabletext"/>
            </w:pPr>
            <w:r w:rsidRPr="001A1603">
              <w:t>Secondary</w:t>
            </w:r>
          </w:p>
        </w:tc>
        <w:tc>
          <w:tcPr>
            <w:tcW w:w="1417" w:type="dxa"/>
            <w:tcBorders>
              <w:top w:val="nil"/>
              <w:bottom w:val="nil"/>
            </w:tcBorders>
          </w:tcPr>
          <w:p w:rsidR="0088057A" w:rsidRPr="001A1603" w:rsidRDefault="0088057A" w:rsidP="0079039D">
            <w:pPr>
              <w:pStyle w:val="Tablenumberdectab"/>
            </w:pPr>
            <w:r>
              <w:t>42</w:t>
            </w:r>
          </w:p>
        </w:tc>
        <w:tc>
          <w:tcPr>
            <w:tcW w:w="1134" w:type="dxa"/>
            <w:tcBorders>
              <w:top w:val="nil"/>
              <w:bottom w:val="nil"/>
            </w:tcBorders>
          </w:tcPr>
          <w:p w:rsidR="0088057A" w:rsidRPr="001A1603" w:rsidRDefault="0088057A" w:rsidP="0079039D">
            <w:pPr>
              <w:pStyle w:val="Tablenumberdectab"/>
            </w:pPr>
            <w:r>
              <w:t>75</w:t>
            </w:r>
            <w:r w:rsidRPr="001A1603">
              <w:t>%</w:t>
            </w:r>
          </w:p>
        </w:tc>
      </w:tr>
      <w:tr w:rsidR="0088057A" w:rsidRPr="001A1603" w:rsidTr="00032929">
        <w:trPr>
          <w:cantSplit/>
        </w:trPr>
        <w:tc>
          <w:tcPr>
            <w:tcW w:w="5070" w:type="dxa"/>
            <w:tcBorders>
              <w:top w:val="nil"/>
            </w:tcBorders>
          </w:tcPr>
          <w:p w:rsidR="0088057A" w:rsidRPr="001A1603" w:rsidRDefault="0088057A" w:rsidP="005B39A2">
            <w:pPr>
              <w:pStyle w:val="tabletext"/>
            </w:pPr>
            <w:r w:rsidRPr="001A1603">
              <w:t>Senior Secondary</w:t>
            </w:r>
          </w:p>
        </w:tc>
        <w:tc>
          <w:tcPr>
            <w:tcW w:w="1417" w:type="dxa"/>
            <w:tcBorders>
              <w:top w:val="nil"/>
            </w:tcBorders>
          </w:tcPr>
          <w:p w:rsidR="0088057A" w:rsidRPr="001A1603" w:rsidRDefault="0088057A" w:rsidP="0079039D">
            <w:pPr>
              <w:pStyle w:val="Tablenumberdectab"/>
            </w:pPr>
            <w:r>
              <w:t>2</w:t>
            </w:r>
          </w:p>
        </w:tc>
        <w:tc>
          <w:tcPr>
            <w:tcW w:w="1134" w:type="dxa"/>
            <w:tcBorders>
              <w:top w:val="nil"/>
            </w:tcBorders>
          </w:tcPr>
          <w:p w:rsidR="0088057A" w:rsidRPr="001A1603" w:rsidRDefault="0088057A" w:rsidP="0079039D">
            <w:pPr>
              <w:pStyle w:val="Tablenumberdectab"/>
            </w:pPr>
            <w:r>
              <w:t>4</w:t>
            </w:r>
            <w:r w:rsidRPr="001A1603">
              <w:t>%</w:t>
            </w:r>
          </w:p>
        </w:tc>
      </w:tr>
      <w:tr w:rsidR="0088057A" w:rsidRPr="001A1603" w:rsidTr="00032929">
        <w:trPr>
          <w:cantSplit/>
        </w:trPr>
        <w:tc>
          <w:tcPr>
            <w:tcW w:w="5070" w:type="dxa"/>
          </w:tcPr>
          <w:p w:rsidR="0088057A" w:rsidRPr="005B39A2" w:rsidRDefault="0088057A" w:rsidP="005B39A2">
            <w:pPr>
              <w:pStyle w:val="tabletext"/>
              <w:rPr>
                <w:b/>
                <w:bCs/>
              </w:rPr>
            </w:pPr>
            <w:r w:rsidRPr="005B39A2">
              <w:rPr>
                <w:b/>
                <w:bCs/>
              </w:rPr>
              <w:t>Total</w:t>
            </w:r>
          </w:p>
        </w:tc>
        <w:tc>
          <w:tcPr>
            <w:tcW w:w="1417" w:type="dxa"/>
          </w:tcPr>
          <w:p w:rsidR="0088057A" w:rsidRPr="001A1603" w:rsidRDefault="0088057A" w:rsidP="00986DA7">
            <w:pPr>
              <w:spacing w:after="0"/>
              <w:jc w:val="center"/>
              <w:rPr>
                <w:b/>
                <w:szCs w:val="22"/>
              </w:rPr>
            </w:pPr>
            <w:r>
              <w:rPr>
                <w:b/>
                <w:szCs w:val="22"/>
              </w:rPr>
              <w:t>56</w:t>
            </w:r>
          </w:p>
        </w:tc>
        <w:tc>
          <w:tcPr>
            <w:tcW w:w="1134" w:type="dxa"/>
          </w:tcPr>
          <w:p w:rsidR="0088057A" w:rsidRPr="001A1603" w:rsidRDefault="0088057A" w:rsidP="00986DA7">
            <w:pPr>
              <w:spacing w:after="0"/>
              <w:jc w:val="center"/>
              <w:rPr>
                <w:b/>
                <w:szCs w:val="22"/>
              </w:rPr>
            </w:pPr>
            <w:r w:rsidRPr="001A1603">
              <w:rPr>
                <w:b/>
                <w:szCs w:val="22"/>
              </w:rPr>
              <w:t>100%</w:t>
            </w:r>
          </w:p>
        </w:tc>
      </w:tr>
    </w:tbl>
    <w:p w:rsidR="0088057A" w:rsidRDefault="0088057A" w:rsidP="0088057A">
      <w:pPr>
        <w:spacing w:after="0"/>
        <w:rPr>
          <w:b/>
          <w:szCs w:val="22"/>
        </w:rPr>
      </w:pPr>
    </w:p>
    <w:p w:rsidR="0088057A" w:rsidRPr="001A1603" w:rsidRDefault="0088057A" w:rsidP="0088057A">
      <w:pPr>
        <w:spacing w:after="0"/>
        <w:rPr>
          <w:b/>
          <w:szCs w:val="22"/>
        </w:rPr>
      </w:pPr>
      <w:smartTag w:uri="urn:schemas-microsoft-com:office:smarttags" w:element="place">
        <w:smartTag w:uri="urn:schemas-microsoft-com:office:smarttags" w:element="PlaceName">
          <w:r>
            <w:rPr>
              <w:b/>
              <w:szCs w:val="22"/>
            </w:rPr>
            <w:t>Table</w:t>
          </w:r>
        </w:smartTag>
        <w:r>
          <w:rPr>
            <w:b/>
            <w:szCs w:val="22"/>
          </w:rPr>
          <w:t xml:space="preserve"> </w:t>
        </w:r>
        <w:smartTag w:uri="urn:schemas-microsoft-com:office:smarttags" w:element="PlaceName">
          <w:r w:rsidR="00AE6768">
            <w:rPr>
              <w:b/>
              <w:szCs w:val="22"/>
            </w:rPr>
            <w:t>1.8.3</w:t>
          </w:r>
        </w:smartTag>
        <w:r>
          <w:rPr>
            <w:b/>
            <w:szCs w:val="22"/>
          </w:rPr>
          <w:t xml:space="preserve"> </w:t>
        </w:r>
        <w:smartTag w:uri="urn:schemas-microsoft-com:office:smarttags" w:element="PlaceType">
          <w:r>
            <w:rPr>
              <w:b/>
              <w:szCs w:val="22"/>
            </w:rPr>
            <w:t>School</w:t>
          </w:r>
        </w:smartTag>
      </w:smartTag>
      <w:r>
        <w:rPr>
          <w:b/>
          <w:szCs w:val="22"/>
        </w:rPr>
        <w:t xml:space="preserv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418"/>
        <w:gridCol w:w="1134"/>
      </w:tblGrid>
      <w:tr w:rsidR="0088057A" w:rsidRPr="00C96826" w:rsidTr="00032929">
        <w:trPr>
          <w:cantSplit/>
        </w:trPr>
        <w:tc>
          <w:tcPr>
            <w:tcW w:w="5211" w:type="dxa"/>
            <w:tcBorders>
              <w:bottom w:val="single" w:sz="4" w:space="0" w:color="000000"/>
            </w:tcBorders>
            <w:shd w:val="clear" w:color="auto" w:fill="E6E6E6"/>
          </w:tcPr>
          <w:p w:rsidR="0088057A" w:rsidRPr="00C96826" w:rsidRDefault="0088057A" w:rsidP="00C96826">
            <w:pPr>
              <w:pStyle w:val="tableheading"/>
              <w:jc w:val="left"/>
              <w:rPr>
                <w:bCs/>
                <w:szCs w:val="22"/>
              </w:rPr>
            </w:pPr>
            <w:r w:rsidRPr="00C96826">
              <w:rPr>
                <w:bCs/>
                <w:szCs w:val="22"/>
              </w:rPr>
              <w:t>Sector</w:t>
            </w:r>
          </w:p>
        </w:tc>
        <w:tc>
          <w:tcPr>
            <w:tcW w:w="1418" w:type="dxa"/>
            <w:tcBorders>
              <w:bottom w:val="single" w:sz="4" w:space="0" w:color="000000"/>
            </w:tcBorders>
            <w:shd w:val="clear" w:color="auto" w:fill="E6E6E6"/>
          </w:tcPr>
          <w:p w:rsidR="0088057A" w:rsidRPr="00C96826" w:rsidRDefault="0088057A" w:rsidP="00C96826">
            <w:pPr>
              <w:pStyle w:val="tableheading"/>
              <w:jc w:val="center"/>
              <w:rPr>
                <w:bCs/>
                <w:szCs w:val="22"/>
              </w:rPr>
            </w:pPr>
            <w:r w:rsidRPr="00C96826">
              <w:rPr>
                <w:bCs/>
                <w:szCs w:val="22"/>
              </w:rPr>
              <w:t>Number</w:t>
            </w:r>
          </w:p>
        </w:tc>
        <w:tc>
          <w:tcPr>
            <w:tcW w:w="1134" w:type="dxa"/>
            <w:tcBorders>
              <w:bottom w:val="single" w:sz="4" w:space="0" w:color="000000"/>
            </w:tcBorders>
            <w:shd w:val="clear" w:color="auto" w:fill="E6E6E6"/>
          </w:tcPr>
          <w:p w:rsidR="0088057A" w:rsidRPr="00C96826" w:rsidRDefault="0088057A" w:rsidP="00C96826">
            <w:pPr>
              <w:pStyle w:val="tableheading"/>
              <w:jc w:val="center"/>
              <w:rPr>
                <w:bCs/>
                <w:szCs w:val="22"/>
              </w:rPr>
            </w:pPr>
            <w:r w:rsidRPr="00C96826">
              <w:rPr>
                <w:bCs/>
                <w:szCs w:val="22"/>
              </w:rPr>
              <w:t>%</w:t>
            </w:r>
          </w:p>
        </w:tc>
      </w:tr>
      <w:tr w:rsidR="0088057A" w:rsidRPr="001A1603" w:rsidTr="00032929">
        <w:trPr>
          <w:cantSplit/>
        </w:trPr>
        <w:tc>
          <w:tcPr>
            <w:tcW w:w="5211" w:type="dxa"/>
            <w:tcBorders>
              <w:bottom w:val="nil"/>
            </w:tcBorders>
          </w:tcPr>
          <w:p w:rsidR="0088057A" w:rsidRPr="001A1603" w:rsidRDefault="0088057A" w:rsidP="005B39A2">
            <w:pPr>
              <w:pStyle w:val="tabletext"/>
            </w:pPr>
            <w:r w:rsidRPr="001A1603">
              <w:t>Catholic</w:t>
            </w:r>
          </w:p>
        </w:tc>
        <w:tc>
          <w:tcPr>
            <w:tcW w:w="1418" w:type="dxa"/>
            <w:tcBorders>
              <w:bottom w:val="nil"/>
            </w:tcBorders>
            <w:vAlign w:val="center"/>
          </w:tcPr>
          <w:p w:rsidR="0088057A" w:rsidRPr="001A1603" w:rsidRDefault="0088057A" w:rsidP="0079039D">
            <w:pPr>
              <w:pStyle w:val="Tablenumberdectab"/>
            </w:pPr>
            <w:r w:rsidRPr="001A1603">
              <w:t>7</w:t>
            </w:r>
          </w:p>
        </w:tc>
        <w:tc>
          <w:tcPr>
            <w:tcW w:w="1134" w:type="dxa"/>
            <w:tcBorders>
              <w:bottom w:val="nil"/>
            </w:tcBorders>
            <w:vAlign w:val="center"/>
          </w:tcPr>
          <w:p w:rsidR="0088057A" w:rsidRPr="001A1603" w:rsidRDefault="0088057A" w:rsidP="0079039D">
            <w:pPr>
              <w:pStyle w:val="Tablenumberdectab"/>
            </w:pPr>
            <w:r>
              <w:t>13</w:t>
            </w:r>
            <w:r w:rsidRPr="001A1603">
              <w:t>%</w:t>
            </w:r>
          </w:p>
        </w:tc>
      </w:tr>
      <w:tr w:rsidR="0088057A" w:rsidRPr="001A1603" w:rsidTr="00032929">
        <w:trPr>
          <w:cantSplit/>
        </w:trPr>
        <w:tc>
          <w:tcPr>
            <w:tcW w:w="5211" w:type="dxa"/>
            <w:tcBorders>
              <w:top w:val="nil"/>
              <w:bottom w:val="nil"/>
            </w:tcBorders>
          </w:tcPr>
          <w:p w:rsidR="0088057A" w:rsidRPr="001A1603" w:rsidRDefault="0088057A" w:rsidP="005B39A2">
            <w:pPr>
              <w:pStyle w:val="tabletext"/>
            </w:pPr>
            <w:r w:rsidRPr="001A1603">
              <w:t>Government</w:t>
            </w:r>
          </w:p>
        </w:tc>
        <w:tc>
          <w:tcPr>
            <w:tcW w:w="1418" w:type="dxa"/>
            <w:tcBorders>
              <w:top w:val="nil"/>
              <w:bottom w:val="nil"/>
            </w:tcBorders>
            <w:vAlign w:val="center"/>
          </w:tcPr>
          <w:p w:rsidR="0088057A" w:rsidRPr="001A1603" w:rsidRDefault="0088057A" w:rsidP="0079039D">
            <w:pPr>
              <w:pStyle w:val="Tablenumberdectab"/>
            </w:pPr>
            <w:r>
              <w:t>45</w:t>
            </w:r>
          </w:p>
        </w:tc>
        <w:tc>
          <w:tcPr>
            <w:tcW w:w="1134" w:type="dxa"/>
            <w:tcBorders>
              <w:top w:val="nil"/>
              <w:bottom w:val="nil"/>
            </w:tcBorders>
            <w:vAlign w:val="center"/>
          </w:tcPr>
          <w:p w:rsidR="0088057A" w:rsidRPr="001A1603" w:rsidRDefault="0088057A" w:rsidP="0079039D">
            <w:pPr>
              <w:pStyle w:val="Tablenumberdectab"/>
            </w:pPr>
            <w:r>
              <w:t>80</w:t>
            </w:r>
            <w:r w:rsidRPr="001A1603">
              <w:t>%</w:t>
            </w:r>
          </w:p>
        </w:tc>
      </w:tr>
      <w:tr w:rsidR="0088057A" w:rsidRPr="001A1603" w:rsidTr="00032929">
        <w:trPr>
          <w:cantSplit/>
        </w:trPr>
        <w:tc>
          <w:tcPr>
            <w:tcW w:w="5211" w:type="dxa"/>
            <w:tcBorders>
              <w:top w:val="nil"/>
              <w:bottom w:val="nil"/>
            </w:tcBorders>
          </w:tcPr>
          <w:p w:rsidR="0088057A" w:rsidRPr="001A1603" w:rsidRDefault="0088057A" w:rsidP="005B39A2">
            <w:pPr>
              <w:pStyle w:val="tabletext"/>
            </w:pPr>
            <w:r w:rsidRPr="001A1603">
              <w:t>Independent</w:t>
            </w:r>
          </w:p>
        </w:tc>
        <w:tc>
          <w:tcPr>
            <w:tcW w:w="1418" w:type="dxa"/>
            <w:tcBorders>
              <w:top w:val="nil"/>
              <w:bottom w:val="nil"/>
            </w:tcBorders>
            <w:vAlign w:val="center"/>
          </w:tcPr>
          <w:p w:rsidR="0088057A" w:rsidRPr="001A1603" w:rsidRDefault="0088057A" w:rsidP="0079039D">
            <w:pPr>
              <w:pStyle w:val="Tablenumberdectab"/>
            </w:pPr>
            <w:r>
              <w:t>3</w:t>
            </w:r>
          </w:p>
        </w:tc>
        <w:tc>
          <w:tcPr>
            <w:tcW w:w="1134" w:type="dxa"/>
            <w:tcBorders>
              <w:top w:val="nil"/>
              <w:bottom w:val="nil"/>
            </w:tcBorders>
            <w:vAlign w:val="center"/>
          </w:tcPr>
          <w:p w:rsidR="0088057A" w:rsidRPr="001A1603" w:rsidRDefault="0088057A" w:rsidP="0079039D">
            <w:pPr>
              <w:pStyle w:val="Tablenumberdectab"/>
            </w:pPr>
            <w:r w:rsidRPr="001A1603">
              <w:t>5%</w:t>
            </w:r>
          </w:p>
        </w:tc>
      </w:tr>
      <w:tr w:rsidR="0088057A" w:rsidRPr="001A1603" w:rsidTr="00032929">
        <w:trPr>
          <w:cantSplit/>
        </w:trPr>
        <w:tc>
          <w:tcPr>
            <w:tcW w:w="5211" w:type="dxa"/>
            <w:tcBorders>
              <w:top w:val="nil"/>
            </w:tcBorders>
          </w:tcPr>
          <w:p w:rsidR="0088057A" w:rsidRPr="001A1603" w:rsidRDefault="0088057A" w:rsidP="005B39A2">
            <w:pPr>
              <w:pStyle w:val="tabletext"/>
            </w:pPr>
            <w:r>
              <w:t>No response</w:t>
            </w:r>
          </w:p>
        </w:tc>
        <w:tc>
          <w:tcPr>
            <w:tcW w:w="1418" w:type="dxa"/>
            <w:tcBorders>
              <w:top w:val="nil"/>
            </w:tcBorders>
            <w:vAlign w:val="center"/>
          </w:tcPr>
          <w:p w:rsidR="0088057A" w:rsidRDefault="0088057A" w:rsidP="0079039D">
            <w:pPr>
              <w:pStyle w:val="Tablenumberdectab"/>
            </w:pPr>
            <w:r>
              <w:t>1</w:t>
            </w:r>
          </w:p>
        </w:tc>
        <w:tc>
          <w:tcPr>
            <w:tcW w:w="1134" w:type="dxa"/>
            <w:tcBorders>
              <w:top w:val="nil"/>
            </w:tcBorders>
            <w:vAlign w:val="center"/>
          </w:tcPr>
          <w:p w:rsidR="0088057A" w:rsidRPr="001A1603" w:rsidRDefault="0088057A" w:rsidP="0079039D">
            <w:pPr>
              <w:pStyle w:val="Tablenumberdectab"/>
            </w:pPr>
            <w:r>
              <w:t>2%</w:t>
            </w:r>
          </w:p>
        </w:tc>
      </w:tr>
      <w:tr w:rsidR="0088057A" w:rsidRPr="001A1603" w:rsidTr="00032929">
        <w:trPr>
          <w:cantSplit/>
        </w:trPr>
        <w:tc>
          <w:tcPr>
            <w:tcW w:w="5211" w:type="dxa"/>
          </w:tcPr>
          <w:p w:rsidR="0088057A" w:rsidRPr="005B39A2" w:rsidRDefault="0088057A" w:rsidP="005B39A2">
            <w:pPr>
              <w:pStyle w:val="tabletext"/>
              <w:rPr>
                <w:b/>
                <w:bCs/>
              </w:rPr>
            </w:pPr>
            <w:r w:rsidRPr="005B39A2">
              <w:rPr>
                <w:b/>
                <w:bCs/>
              </w:rPr>
              <w:t>Total</w:t>
            </w:r>
          </w:p>
        </w:tc>
        <w:tc>
          <w:tcPr>
            <w:tcW w:w="1418" w:type="dxa"/>
            <w:vAlign w:val="center"/>
          </w:tcPr>
          <w:p w:rsidR="0088057A" w:rsidRPr="00EB7C2C" w:rsidRDefault="0088057A" w:rsidP="00EB7C2C">
            <w:pPr>
              <w:pStyle w:val="Tablenumberdectab"/>
              <w:rPr>
                <w:b/>
                <w:bCs/>
              </w:rPr>
            </w:pPr>
            <w:r w:rsidRPr="00EB7C2C">
              <w:rPr>
                <w:b/>
                <w:bCs/>
              </w:rPr>
              <w:t>56</w:t>
            </w:r>
          </w:p>
        </w:tc>
        <w:tc>
          <w:tcPr>
            <w:tcW w:w="1134" w:type="dxa"/>
            <w:vAlign w:val="center"/>
          </w:tcPr>
          <w:p w:rsidR="0088057A" w:rsidRPr="00EB7C2C" w:rsidRDefault="0088057A" w:rsidP="00EB7C2C">
            <w:pPr>
              <w:pStyle w:val="Tablenumberdectab"/>
              <w:rPr>
                <w:b/>
                <w:bCs/>
              </w:rPr>
            </w:pPr>
            <w:r w:rsidRPr="00EB7C2C">
              <w:rPr>
                <w:b/>
                <w:bCs/>
              </w:rPr>
              <w:t>100%</w:t>
            </w:r>
          </w:p>
        </w:tc>
      </w:tr>
    </w:tbl>
    <w:p w:rsidR="0088057A" w:rsidRDefault="0088057A" w:rsidP="0088057A">
      <w:pPr>
        <w:spacing w:after="0"/>
        <w:rPr>
          <w:b/>
          <w:szCs w:val="22"/>
        </w:rPr>
      </w:pPr>
    </w:p>
    <w:p w:rsidR="0088057A" w:rsidRDefault="0088057A" w:rsidP="0088057A">
      <w:pPr>
        <w:spacing w:after="0"/>
        <w:rPr>
          <w:b/>
          <w:szCs w:val="22"/>
        </w:rPr>
      </w:pPr>
      <w:smartTag w:uri="urn:schemas-microsoft-com:office:smarttags" w:element="place">
        <w:smartTag w:uri="urn:schemas-microsoft-com:office:smarttags" w:element="PlaceName">
          <w:r>
            <w:rPr>
              <w:b/>
              <w:szCs w:val="22"/>
            </w:rPr>
            <w:t>Table</w:t>
          </w:r>
        </w:smartTag>
        <w:r>
          <w:rPr>
            <w:b/>
            <w:szCs w:val="22"/>
          </w:rPr>
          <w:t xml:space="preserve"> </w:t>
        </w:r>
        <w:smartTag w:uri="urn:schemas-microsoft-com:office:smarttags" w:element="PlaceName">
          <w:r w:rsidR="00AE6768">
            <w:rPr>
              <w:b/>
              <w:szCs w:val="22"/>
            </w:rPr>
            <w:t>1.8.4</w:t>
          </w:r>
        </w:smartTag>
        <w:r>
          <w:rPr>
            <w:b/>
            <w:szCs w:val="22"/>
          </w:rPr>
          <w:t xml:space="preserve"> </w:t>
        </w:r>
        <w:smartTag w:uri="urn:schemas-microsoft-com:office:smarttags" w:element="PlaceType">
          <w:r>
            <w:rPr>
              <w:b/>
              <w:szCs w:val="22"/>
            </w:rPr>
            <w:t>School</w:t>
          </w:r>
        </w:smartTag>
      </w:smartTag>
      <w:r>
        <w:rPr>
          <w:b/>
          <w:szCs w:val="22"/>
        </w:rPr>
        <w:t xml:space="preserve"> Location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418"/>
        <w:gridCol w:w="1134"/>
      </w:tblGrid>
      <w:tr w:rsidR="0088057A" w:rsidRPr="00C96826" w:rsidTr="00032929">
        <w:trPr>
          <w:cantSplit/>
        </w:trPr>
        <w:tc>
          <w:tcPr>
            <w:tcW w:w="5211" w:type="dxa"/>
            <w:tcBorders>
              <w:bottom w:val="single" w:sz="4" w:space="0" w:color="000000"/>
            </w:tcBorders>
            <w:shd w:val="clear" w:color="auto" w:fill="E6E6E6"/>
          </w:tcPr>
          <w:p w:rsidR="0088057A" w:rsidRPr="00C96826" w:rsidRDefault="0088057A" w:rsidP="00C96826">
            <w:pPr>
              <w:pStyle w:val="tableheading"/>
              <w:jc w:val="left"/>
              <w:rPr>
                <w:bCs/>
                <w:szCs w:val="22"/>
              </w:rPr>
            </w:pPr>
            <w:r w:rsidRPr="00C96826">
              <w:rPr>
                <w:bCs/>
                <w:szCs w:val="22"/>
              </w:rPr>
              <w:t>Location</w:t>
            </w:r>
          </w:p>
        </w:tc>
        <w:tc>
          <w:tcPr>
            <w:tcW w:w="1418" w:type="dxa"/>
            <w:tcBorders>
              <w:bottom w:val="single" w:sz="4" w:space="0" w:color="000000"/>
            </w:tcBorders>
            <w:shd w:val="clear" w:color="auto" w:fill="E6E6E6"/>
          </w:tcPr>
          <w:p w:rsidR="0088057A" w:rsidRPr="00C96826" w:rsidRDefault="0088057A" w:rsidP="00C96826">
            <w:pPr>
              <w:pStyle w:val="tableheading"/>
              <w:jc w:val="center"/>
              <w:rPr>
                <w:bCs/>
                <w:szCs w:val="22"/>
              </w:rPr>
            </w:pPr>
            <w:r w:rsidRPr="00C96826">
              <w:rPr>
                <w:bCs/>
                <w:szCs w:val="22"/>
              </w:rPr>
              <w:t>Number</w:t>
            </w:r>
          </w:p>
        </w:tc>
        <w:tc>
          <w:tcPr>
            <w:tcW w:w="1134" w:type="dxa"/>
            <w:tcBorders>
              <w:bottom w:val="single" w:sz="4" w:space="0" w:color="000000"/>
            </w:tcBorders>
            <w:shd w:val="clear" w:color="auto" w:fill="E6E6E6"/>
          </w:tcPr>
          <w:p w:rsidR="0088057A" w:rsidRPr="00C96826" w:rsidRDefault="0088057A" w:rsidP="00C96826">
            <w:pPr>
              <w:pStyle w:val="tableheading"/>
              <w:jc w:val="center"/>
              <w:rPr>
                <w:bCs/>
                <w:szCs w:val="22"/>
              </w:rPr>
            </w:pPr>
            <w:r w:rsidRPr="00C96826">
              <w:rPr>
                <w:bCs/>
                <w:szCs w:val="22"/>
              </w:rPr>
              <w:t>%</w:t>
            </w:r>
          </w:p>
        </w:tc>
      </w:tr>
      <w:tr w:rsidR="0088057A" w:rsidTr="00032929">
        <w:trPr>
          <w:cantSplit/>
        </w:trPr>
        <w:tc>
          <w:tcPr>
            <w:tcW w:w="5211" w:type="dxa"/>
            <w:tcBorders>
              <w:bottom w:val="nil"/>
            </w:tcBorders>
          </w:tcPr>
          <w:p w:rsidR="0088057A" w:rsidRPr="00F01739" w:rsidRDefault="0088057A" w:rsidP="005B39A2">
            <w:pPr>
              <w:pStyle w:val="tabletext"/>
            </w:pPr>
            <w:r w:rsidRPr="00F01739">
              <w:t xml:space="preserve">Metropolitan </w:t>
            </w:r>
          </w:p>
        </w:tc>
        <w:tc>
          <w:tcPr>
            <w:tcW w:w="1418" w:type="dxa"/>
            <w:tcBorders>
              <w:bottom w:val="nil"/>
            </w:tcBorders>
            <w:vAlign w:val="center"/>
          </w:tcPr>
          <w:p w:rsidR="0088057A" w:rsidRPr="00F01739" w:rsidRDefault="0088057A" w:rsidP="0079039D">
            <w:pPr>
              <w:pStyle w:val="Tablenumberdectab"/>
            </w:pPr>
            <w:r w:rsidRPr="00F01739">
              <w:t>35</w:t>
            </w:r>
          </w:p>
        </w:tc>
        <w:tc>
          <w:tcPr>
            <w:tcW w:w="1134" w:type="dxa"/>
            <w:tcBorders>
              <w:bottom w:val="nil"/>
            </w:tcBorders>
            <w:vAlign w:val="center"/>
          </w:tcPr>
          <w:p w:rsidR="0088057A" w:rsidRPr="00F01739" w:rsidRDefault="0088057A" w:rsidP="0079039D">
            <w:pPr>
              <w:pStyle w:val="Tablenumberdectab"/>
            </w:pPr>
            <w:r w:rsidRPr="00F01739">
              <w:t>63%</w:t>
            </w:r>
          </w:p>
        </w:tc>
      </w:tr>
      <w:tr w:rsidR="0088057A" w:rsidTr="00032929">
        <w:trPr>
          <w:cantSplit/>
        </w:trPr>
        <w:tc>
          <w:tcPr>
            <w:tcW w:w="5211" w:type="dxa"/>
            <w:tcBorders>
              <w:top w:val="nil"/>
              <w:bottom w:val="nil"/>
            </w:tcBorders>
          </w:tcPr>
          <w:p w:rsidR="0088057A" w:rsidRPr="00F01739" w:rsidRDefault="0088057A" w:rsidP="005B39A2">
            <w:pPr>
              <w:pStyle w:val="tabletext"/>
            </w:pPr>
            <w:r w:rsidRPr="00F01739">
              <w:t>Regional</w:t>
            </w:r>
          </w:p>
        </w:tc>
        <w:tc>
          <w:tcPr>
            <w:tcW w:w="1418" w:type="dxa"/>
            <w:tcBorders>
              <w:top w:val="nil"/>
              <w:bottom w:val="nil"/>
            </w:tcBorders>
            <w:vAlign w:val="center"/>
          </w:tcPr>
          <w:p w:rsidR="0088057A" w:rsidRPr="00F01739" w:rsidRDefault="0088057A" w:rsidP="0079039D">
            <w:pPr>
              <w:pStyle w:val="Tablenumberdectab"/>
            </w:pPr>
            <w:r w:rsidRPr="00F01739">
              <w:t>14</w:t>
            </w:r>
          </w:p>
        </w:tc>
        <w:tc>
          <w:tcPr>
            <w:tcW w:w="1134" w:type="dxa"/>
            <w:tcBorders>
              <w:top w:val="nil"/>
              <w:bottom w:val="nil"/>
            </w:tcBorders>
            <w:vAlign w:val="center"/>
          </w:tcPr>
          <w:p w:rsidR="0088057A" w:rsidRPr="00F01739" w:rsidRDefault="0088057A" w:rsidP="0079039D">
            <w:pPr>
              <w:pStyle w:val="Tablenumberdectab"/>
            </w:pPr>
            <w:r w:rsidRPr="00F01739">
              <w:t>25%</w:t>
            </w:r>
          </w:p>
        </w:tc>
      </w:tr>
      <w:tr w:rsidR="0088057A" w:rsidTr="00032929">
        <w:trPr>
          <w:cantSplit/>
        </w:trPr>
        <w:tc>
          <w:tcPr>
            <w:tcW w:w="5211" w:type="dxa"/>
            <w:tcBorders>
              <w:top w:val="nil"/>
              <w:bottom w:val="nil"/>
            </w:tcBorders>
          </w:tcPr>
          <w:p w:rsidR="0088057A" w:rsidRPr="00F01739" w:rsidRDefault="0088057A" w:rsidP="005B39A2">
            <w:pPr>
              <w:pStyle w:val="tabletext"/>
            </w:pPr>
            <w:r w:rsidRPr="00F01739">
              <w:t>Remote</w:t>
            </w:r>
          </w:p>
        </w:tc>
        <w:tc>
          <w:tcPr>
            <w:tcW w:w="1418" w:type="dxa"/>
            <w:tcBorders>
              <w:top w:val="nil"/>
              <w:bottom w:val="nil"/>
            </w:tcBorders>
            <w:vAlign w:val="center"/>
          </w:tcPr>
          <w:p w:rsidR="0088057A" w:rsidRPr="00F01739" w:rsidRDefault="0088057A" w:rsidP="0079039D">
            <w:pPr>
              <w:pStyle w:val="Tablenumberdectab"/>
            </w:pPr>
            <w:r w:rsidRPr="00F01739">
              <w:t>6</w:t>
            </w:r>
          </w:p>
        </w:tc>
        <w:tc>
          <w:tcPr>
            <w:tcW w:w="1134" w:type="dxa"/>
            <w:tcBorders>
              <w:top w:val="nil"/>
              <w:bottom w:val="nil"/>
            </w:tcBorders>
            <w:vAlign w:val="center"/>
          </w:tcPr>
          <w:p w:rsidR="0088057A" w:rsidRPr="00F01739" w:rsidRDefault="0088057A" w:rsidP="0079039D">
            <w:pPr>
              <w:pStyle w:val="Tablenumberdectab"/>
            </w:pPr>
            <w:r w:rsidRPr="00F01739">
              <w:t>11%</w:t>
            </w:r>
          </w:p>
        </w:tc>
      </w:tr>
      <w:tr w:rsidR="0088057A" w:rsidTr="00032929">
        <w:trPr>
          <w:cantSplit/>
        </w:trPr>
        <w:tc>
          <w:tcPr>
            <w:tcW w:w="5211" w:type="dxa"/>
            <w:tcBorders>
              <w:top w:val="nil"/>
            </w:tcBorders>
          </w:tcPr>
          <w:p w:rsidR="0088057A" w:rsidRPr="00F01739" w:rsidRDefault="0088057A" w:rsidP="005B39A2">
            <w:pPr>
              <w:pStyle w:val="tabletext"/>
            </w:pPr>
            <w:r w:rsidRPr="00F01739">
              <w:t>No response</w:t>
            </w:r>
          </w:p>
        </w:tc>
        <w:tc>
          <w:tcPr>
            <w:tcW w:w="1418" w:type="dxa"/>
            <w:tcBorders>
              <w:top w:val="nil"/>
            </w:tcBorders>
            <w:vAlign w:val="center"/>
          </w:tcPr>
          <w:p w:rsidR="0088057A" w:rsidRPr="00F01739" w:rsidRDefault="0088057A" w:rsidP="0079039D">
            <w:pPr>
              <w:pStyle w:val="Tablenumberdectab"/>
            </w:pPr>
            <w:r w:rsidRPr="00F01739">
              <w:t>1</w:t>
            </w:r>
          </w:p>
        </w:tc>
        <w:tc>
          <w:tcPr>
            <w:tcW w:w="1134" w:type="dxa"/>
            <w:tcBorders>
              <w:top w:val="nil"/>
            </w:tcBorders>
            <w:vAlign w:val="center"/>
          </w:tcPr>
          <w:p w:rsidR="0088057A" w:rsidRPr="00F01739" w:rsidRDefault="0088057A" w:rsidP="0079039D">
            <w:pPr>
              <w:pStyle w:val="Tablenumberdectab"/>
            </w:pPr>
            <w:r w:rsidRPr="00F01739">
              <w:t>2%</w:t>
            </w:r>
          </w:p>
        </w:tc>
      </w:tr>
      <w:tr w:rsidR="0088057A" w:rsidTr="00032929">
        <w:trPr>
          <w:cantSplit/>
        </w:trPr>
        <w:tc>
          <w:tcPr>
            <w:tcW w:w="5211" w:type="dxa"/>
          </w:tcPr>
          <w:p w:rsidR="0088057A" w:rsidRPr="005B39A2" w:rsidRDefault="0088057A" w:rsidP="005B39A2">
            <w:pPr>
              <w:pStyle w:val="tabletext"/>
              <w:rPr>
                <w:b/>
                <w:bCs/>
              </w:rPr>
            </w:pPr>
            <w:r w:rsidRPr="005B39A2">
              <w:rPr>
                <w:b/>
                <w:bCs/>
              </w:rPr>
              <w:t>Total</w:t>
            </w:r>
          </w:p>
        </w:tc>
        <w:tc>
          <w:tcPr>
            <w:tcW w:w="1418" w:type="dxa"/>
            <w:vAlign w:val="center"/>
          </w:tcPr>
          <w:p w:rsidR="0088057A" w:rsidRPr="00EB7C2C" w:rsidRDefault="0088057A" w:rsidP="00EB7C2C">
            <w:pPr>
              <w:pStyle w:val="Tablenumberdectab"/>
              <w:rPr>
                <w:b/>
                <w:bCs/>
              </w:rPr>
            </w:pPr>
            <w:r w:rsidRPr="00EB7C2C">
              <w:rPr>
                <w:b/>
                <w:bCs/>
              </w:rPr>
              <w:t>56</w:t>
            </w:r>
          </w:p>
        </w:tc>
        <w:tc>
          <w:tcPr>
            <w:tcW w:w="1134" w:type="dxa"/>
            <w:vAlign w:val="center"/>
          </w:tcPr>
          <w:p w:rsidR="0088057A" w:rsidRPr="00EB7C2C" w:rsidRDefault="0088057A" w:rsidP="00EB7C2C">
            <w:pPr>
              <w:pStyle w:val="Tablenumberdectab"/>
              <w:rPr>
                <w:b/>
                <w:bCs/>
              </w:rPr>
            </w:pPr>
            <w:r w:rsidRPr="00EB7C2C">
              <w:rPr>
                <w:b/>
                <w:bCs/>
              </w:rPr>
              <w:t>100%</w:t>
            </w:r>
          </w:p>
        </w:tc>
      </w:tr>
    </w:tbl>
    <w:p w:rsidR="0088057A" w:rsidRDefault="0088057A" w:rsidP="0088057A">
      <w:pPr>
        <w:spacing w:after="0"/>
        <w:rPr>
          <w:b/>
          <w:szCs w:val="22"/>
        </w:rPr>
      </w:pPr>
    </w:p>
    <w:p w:rsidR="0088057A" w:rsidRPr="001A1603" w:rsidRDefault="00EB7C2C" w:rsidP="0088057A">
      <w:pPr>
        <w:spacing w:after="0"/>
        <w:rPr>
          <w:b/>
          <w:szCs w:val="22"/>
        </w:rPr>
      </w:pPr>
      <w:r>
        <w:rPr>
          <w:b/>
          <w:szCs w:val="22"/>
        </w:rPr>
        <w:br w:type="page"/>
      </w:r>
      <w:smartTag w:uri="urn:schemas-microsoft-com:office:smarttags" w:element="place">
        <w:smartTag w:uri="urn:schemas-microsoft-com:office:smarttags" w:element="PlaceName">
          <w:r w:rsidR="0088057A">
            <w:rPr>
              <w:b/>
              <w:szCs w:val="22"/>
            </w:rPr>
            <w:t>Table</w:t>
          </w:r>
        </w:smartTag>
        <w:r w:rsidR="0088057A">
          <w:rPr>
            <w:b/>
            <w:szCs w:val="22"/>
          </w:rPr>
          <w:t xml:space="preserve"> </w:t>
        </w:r>
        <w:smartTag w:uri="urn:schemas-microsoft-com:office:smarttags" w:element="PlaceName">
          <w:r w:rsidR="00AE6768">
            <w:rPr>
              <w:b/>
              <w:szCs w:val="22"/>
            </w:rPr>
            <w:t>1.8.5</w:t>
          </w:r>
        </w:smartTag>
        <w:r w:rsidR="0088057A">
          <w:rPr>
            <w:b/>
            <w:szCs w:val="22"/>
          </w:rPr>
          <w:t xml:space="preserve"> </w:t>
        </w:r>
        <w:smartTag w:uri="urn:schemas-microsoft-com:office:smarttags" w:element="PlaceType">
          <w:r w:rsidR="0088057A">
            <w:rPr>
              <w:b/>
              <w:szCs w:val="22"/>
            </w:rPr>
            <w:t>School</w:t>
          </w:r>
        </w:smartTag>
      </w:smartTag>
      <w:r w:rsidR="0088057A">
        <w:rPr>
          <w:b/>
          <w:szCs w:val="22"/>
        </w:rPr>
        <w:t xml:space="preserve"> Size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418"/>
        <w:gridCol w:w="1134"/>
      </w:tblGrid>
      <w:tr w:rsidR="0088057A" w:rsidRPr="00C96826" w:rsidTr="00032929">
        <w:trPr>
          <w:cantSplit/>
        </w:trPr>
        <w:tc>
          <w:tcPr>
            <w:tcW w:w="5211" w:type="dxa"/>
            <w:tcBorders>
              <w:left w:val="single" w:sz="4" w:space="0" w:color="000000"/>
              <w:bottom w:val="single" w:sz="4" w:space="0" w:color="000000"/>
              <w:right w:val="single" w:sz="4" w:space="0" w:color="auto"/>
            </w:tcBorders>
            <w:shd w:val="clear" w:color="auto" w:fill="E6E6E6"/>
          </w:tcPr>
          <w:p w:rsidR="0088057A" w:rsidRPr="0079039D" w:rsidRDefault="0088057A" w:rsidP="0079039D">
            <w:pPr>
              <w:pStyle w:val="tableheading"/>
              <w:jc w:val="left"/>
              <w:rPr>
                <w:bCs/>
                <w:szCs w:val="22"/>
              </w:rPr>
            </w:pPr>
            <w:r w:rsidRPr="0079039D">
              <w:rPr>
                <w:bCs/>
                <w:szCs w:val="22"/>
              </w:rPr>
              <w:t>Size</w:t>
            </w:r>
          </w:p>
        </w:tc>
        <w:tc>
          <w:tcPr>
            <w:tcW w:w="1418" w:type="dxa"/>
            <w:tcBorders>
              <w:left w:val="single" w:sz="4" w:space="0" w:color="auto"/>
              <w:bottom w:val="single" w:sz="4" w:space="0" w:color="000000"/>
              <w:right w:val="single" w:sz="4" w:space="0" w:color="auto"/>
            </w:tcBorders>
            <w:shd w:val="clear" w:color="auto" w:fill="E6E6E6"/>
          </w:tcPr>
          <w:p w:rsidR="0088057A" w:rsidRPr="0079039D" w:rsidRDefault="0088057A" w:rsidP="00C96826">
            <w:pPr>
              <w:pStyle w:val="tableheading"/>
              <w:jc w:val="center"/>
              <w:rPr>
                <w:bCs/>
                <w:szCs w:val="22"/>
              </w:rPr>
            </w:pPr>
            <w:r w:rsidRPr="0079039D">
              <w:rPr>
                <w:bCs/>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79039D" w:rsidRDefault="0088057A" w:rsidP="00C96826">
            <w:pPr>
              <w:pStyle w:val="tableheading"/>
              <w:jc w:val="center"/>
              <w:rPr>
                <w:bCs/>
                <w:szCs w:val="22"/>
              </w:rPr>
            </w:pPr>
            <w:r w:rsidRPr="0079039D">
              <w:rPr>
                <w:bCs/>
                <w:szCs w:val="22"/>
              </w:rPr>
              <w:t>%</w:t>
            </w:r>
          </w:p>
        </w:tc>
      </w:tr>
      <w:tr w:rsidR="0088057A" w:rsidRPr="001A1603" w:rsidTr="00032929">
        <w:trPr>
          <w:cantSplit/>
        </w:trPr>
        <w:tc>
          <w:tcPr>
            <w:tcW w:w="5211" w:type="dxa"/>
            <w:tcBorders>
              <w:top w:val="single" w:sz="4" w:space="0" w:color="000000"/>
              <w:bottom w:val="nil"/>
            </w:tcBorders>
          </w:tcPr>
          <w:p w:rsidR="0088057A" w:rsidRPr="001A1603" w:rsidRDefault="0088057A" w:rsidP="005B39A2">
            <w:pPr>
              <w:pStyle w:val="tabletext"/>
            </w:pPr>
            <w:r w:rsidRPr="001A1603">
              <w:t>1-100</w:t>
            </w:r>
          </w:p>
        </w:tc>
        <w:tc>
          <w:tcPr>
            <w:tcW w:w="1418" w:type="dxa"/>
            <w:tcBorders>
              <w:top w:val="single" w:sz="4" w:space="0" w:color="000000"/>
              <w:bottom w:val="nil"/>
            </w:tcBorders>
          </w:tcPr>
          <w:p w:rsidR="0088057A" w:rsidRPr="001A1603" w:rsidRDefault="0088057A" w:rsidP="0079039D">
            <w:pPr>
              <w:pStyle w:val="Tablenumberdectab"/>
            </w:pPr>
            <w:r>
              <w:t>3</w:t>
            </w:r>
          </w:p>
        </w:tc>
        <w:tc>
          <w:tcPr>
            <w:tcW w:w="1134" w:type="dxa"/>
            <w:tcBorders>
              <w:top w:val="single" w:sz="4" w:space="0" w:color="000000"/>
              <w:bottom w:val="nil"/>
            </w:tcBorders>
          </w:tcPr>
          <w:p w:rsidR="0088057A" w:rsidRPr="001A1603" w:rsidRDefault="0088057A" w:rsidP="0079039D">
            <w:pPr>
              <w:pStyle w:val="Tablenumberdectab"/>
            </w:pPr>
            <w:r>
              <w:t>5</w:t>
            </w:r>
            <w:r w:rsidRPr="001A1603">
              <w:t>%</w:t>
            </w:r>
          </w:p>
        </w:tc>
      </w:tr>
      <w:tr w:rsidR="0088057A" w:rsidRPr="001A1603" w:rsidTr="00032929">
        <w:trPr>
          <w:cantSplit/>
        </w:trPr>
        <w:tc>
          <w:tcPr>
            <w:tcW w:w="5211" w:type="dxa"/>
            <w:tcBorders>
              <w:top w:val="nil"/>
              <w:bottom w:val="nil"/>
            </w:tcBorders>
          </w:tcPr>
          <w:p w:rsidR="0088057A" w:rsidRPr="001A1603" w:rsidRDefault="0088057A" w:rsidP="005B39A2">
            <w:pPr>
              <w:pStyle w:val="tabletext"/>
            </w:pPr>
            <w:r w:rsidRPr="001A1603">
              <w:t>101-300</w:t>
            </w:r>
          </w:p>
        </w:tc>
        <w:tc>
          <w:tcPr>
            <w:tcW w:w="1418" w:type="dxa"/>
            <w:tcBorders>
              <w:top w:val="nil"/>
              <w:bottom w:val="nil"/>
            </w:tcBorders>
          </w:tcPr>
          <w:p w:rsidR="0088057A" w:rsidRPr="001A1603" w:rsidRDefault="0088057A" w:rsidP="0079039D">
            <w:pPr>
              <w:pStyle w:val="Tablenumberdectab"/>
            </w:pPr>
            <w:r>
              <w:t>5</w:t>
            </w:r>
          </w:p>
        </w:tc>
        <w:tc>
          <w:tcPr>
            <w:tcW w:w="1134" w:type="dxa"/>
            <w:tcBorders>
              <w:top w:val="nil"/>
              <w:bottom w:val="nil"/>
            </w:tcBorders>
          </w:tcPr>
          <w:p w:rsidR="0088057A" w:rsidRPr="001A1603" w:rsidRDefault="0088057A" w:rsidP="0079039D">
            <w:pPr>
              <w:pStyle w:val="Tablenumberdectab"/>
            </w:pPr>
            <w:r>
              <w:t>9</w:t>
            </w:r>
            <w:r w:rsidRPr="001A1603">
              <w:t>%</w:t>
            </w:r>
          </w:p>
        </w:tc>
      </w:tr>
      <w:tr w:rsidR="0088057A" w:rsidRPr="001A1603" w:rsidTr="00032929">
        <w:trPr>
          <w:cantSplit/>
        </w:trPr>
        <w:tc>
          <w:tcPr>
            <w:tcW w:w="5211" w:type="dxa"/>
            <w:tcBorders>
              <w:top w:val="nil"/>
              <w:bottom w:val="nil"/>
            </w:tcBorders>
          </w:tcPr>
          <w:p w:rsidR="0088057A" w:rsidRPr="001A1603" w:rsidRDefault="0088057A" w:rsidP="005B39A2">
            <w:pPr>
              <w:pStyle w:val="tabletext"/>
            </w:pPr>
            <w:r w:rsidRPr="001A1603">
              <w:t>301-501</w:t>
            </w:r>
          </w:p>
        </w:tc>
        <w:tc>
          <w:tcPr>
            <w:tcW w:w="1418" w:type="dxa"/>
            <w:tcBorders>
              <w:top w:val="nil"/>
              <w:bottom w:val="nil"/>
            </w:tcBorders>
          </w:tcPr>
          <w:p w:rsidR="0088057A" w:rsidRPr="001A1603" w:rsidRDefault="0088057A" w:rsidP="0079039D">
            <w:pPr>
              <w:pStyle w:val="Tablenumberdectab"/>
            </w:pPr>
            <w:r>
              <w:t>20</w:t>
            </w:r>
          </w:p>
        </w:tc>
        <w:tc>
          <w:tcPr>
            <w:tcW w:w="1134" w:type="dxa"/>
            <w:tcBorders>
              <w:top w:val="nil"/>
              <w:bottom w:val="nil"/>
            </w:tcBorders>
          </w:tcPr>
          <w:p w:rsidR="0088057A" w:rsidRPr="001A1603" w:rsidRDefault="0088057A" w:rsidP="0079039D">
            <w:pPr>
              <w:pStyle w:val="Tablenumberdectab"/>
            </w:pPr>
            <w:r>
              <w:t>36</w:t>
            </w:r>
            <w:r w:rsidRPr="001A1603">
              <w:t>%</w:t>
            </w:r>
          </w:p>
        </w:tc>
      </w:tr>
      <w:tr w:rsidR="0088057A" w:rsidRPr="001A1603" w:rsidTr="00032929">
        <w:trPr>
          <w:cantSplit/>
        </w:trPr>
        <w:tc>
          <w:tcPr>
            <w:tcW w:w="5211" w:type="dxa"/>
            <w:tcBorders>
              <w:top w:val="nil"/>
              <w:bottom w:val="nil"/>
            </w:tcBorders>
          </w:tcPr>
          <w:p w:rsidR="0088057A" w:rsidRPr="001A1603" w:rsidRDefault="0088057A" w:rsidP="005B39A2">
            <w:pPr>
              <w:pStyle w:val="tabletext"/>
            </w:pPr>
            <w:r w:rsidRPr="001A1603">
              <w:t>501+</w:t>
            </w:r>
          </w:p>
        </w:tc>
        <w:tc>
          <w:tcPr>
            <w:tcW w:w="1418" w:type="dxa"/>
            <w:tcBorders>
              <w:top w:val="nil"/>
              <w:bottom w:val="nil"/>
            </w:tcBorders>
          </w:tcPr>
          <w:p w:rsidR="0088057A" w:rsidRPr="001A1603" w:rsidRDefault="0088057A" w:rsidP="0079039D">
            <w:pPr>
              <w:pStyle w:val="Tablenumberdectab"/>
            </w:pPr>
            <w:r>
              <w:t>26</w:t>
            </w:r>
          </w:p>
        </w:tc>
        <w:tc>
          <w:tcPr>
            <w:tcW w:w="1134" w:type="dxa"/>
            <w:tcBorders>
              <w:top w:val="nil"/>
              <w:bottom w:val="nil"/>
            </w:tcBorders>
          </w:tcPr>
          <w:p w:rsidR="0088057A" w:rsidRPr="001A1603" w:rsidRDefault="0088057A" w:rsidP="0079039D">
            <w:pPr>
              <w:pStyle w:val="Tablenumberdectab"/>
            </w:pPr>
            <w:r>
              <w:t>46</w:t>
            </w:r>
            <w:r w:rsidRPr="001A1603">
              <w:t>%</w:t>
            </w:r>
          </w:p>
        </w:tc>
      </w:tr>
      <w:tr w:rsidR="0088057A" w:rsidRPr="001A1603" w:rsidTr="00032929">
        <w:trPr>
          <w:cantSplit/>
        </w:trPr>
        <w:tc>
          <w:tcPr>
            <w:tcW w:w="5211" w:type="dxa"/>
            <w:tcBorders>
              <w:top w:val="nil"/>
            </w:tcBorders>
          </w:tcPr>
          <w:p w:rsidR="0088057A" w:rsidRPr="001A1603" w:rsidRDefault="0088057A" w:rsidP="005B39A2">
            <w:pPr>
              <w:pStyle w:val="tabletext"/>
            </w:pPr>
            <w:r>
              <w:t xml:space="preserve">No response </w:t>
            </w:r>
          </w:p>
        </w:tc>
        <w:tc>
          <w:tcPr>
            <w:tcW w:w="1418" w:type="dxa"/>
            <w:tcBorders>
              <w:top w:val="nil"/>
            </w:tcBorders>
          </w:tcPr>
          <w:p w:rsidR="0088057A" w:rsidRDefault="0088057A" w:rsidP="0079039D">
            <w:pPr>
              <w:pStyle w:val="Tablenumberdectab"/>
            </w:pPr>
            <w:r>
              <w:t>2</w:t>
            </w:r>
          </w:p>
        </w:tc>
        <w:tc>
          <w:tcPr>
            <w:tcW w:w="1134" w:type="dxa"/>
            <w:tcBorders>
              <w:top w:val="nil"/>
            </w:tcBorders>
          </w:tcPr>
          <w:p w:rsidR="0088057A" w:rsidRPr="001A1603" w:rsidRDefault="0088057A" w:rsidP="0079039D">
            <w:pPr>
              <w:pStyle w:val="Tablenumberdectab"/>
            </w:pPr>
            <w:r>
              <w:t>3%</w:t>
            </w:r>
          </w:p>
        </w:tc>
      </w:tr>
      <w:tr w:rsidR="0088057A" w:rsidRPr="001A1603" w:rsidTr="00032929">
        <w:trPr>
          <w:cantSplit/>
        </w:trPr>
        <w:tc>
          <w:tcPr>
            <w:tcW w:w="5211" w:type="dxa"/>
          </w:tcPr>
          <w:p w:rsidR="0088057A" w:rsidRPr="005B39A2" w:rsidRDefault="0088057A" w:rsidP="005B39A2">
            <w:pPr>
              <w:pStyle w:val="tabletext"/>
              <w:rPr>
                <w:b/>
                <w:bCs/>
              </w:rPr>
            </w:pPr>
            <w:r w:rsidRPr="005B39A2">
              <w:rPr>
                <w:b/>
                <w:bCs/>
              </w:rPr>
              <w:t>Total</w:t>
            </w:r>
          </w:p>
        </w:tc>
        <w:tc>
          <w:tcPr>
            <w:tcW w:w="1418" w:type="dxa"/>
          </w:tcPr>
          <w:p w:rsidR="0088057A" w:rsidRPr="00EB7C2C" w:rsidRDefault="0088057A" w:rsidP="00EB7C2C">
            <w:pPr>
              <w:pStyle w:val="Tablenumberdectab"/>
              <w:rPr>
                <w:b/>
                <w:bCs/>
              </w:rPr>
            </w:pPr>
            <w:r w:rsidRPr="00EB7C2C">
              <w:rPr>
                <w:b/>
                <w:bCs/>
              </w:rPr>
              <w:t>56</w:t>
            </w:r>
          </w:p>
        </w:tc>
        <w:tc>
          <w:tcPr>
            <w:tcW w:w="1134" w:type="dxa"/>
          </w:tcPr>
          <w:p w:rsidR="0088057A" w:rsidRPr="00EB7C2C" w:rsidRDefault="0088057A" w:rsidP="00EB7C2C">
            <w:pPr>
              <w:pStyle w:val="Tablenumberdectab"/>
              <w:rPr>
                <w:b/>
                <w:bCs/>
              </w:rPr>
            </w:pPr>
            <w:r w:rsidRPr="00EB7C2C">
              <w:rPr>
                <w:b/>
                <w:bCs/>
              </w:rPr>
              <w:t>100%</w:t>
            </w:r>
          </w:p>
        </w:tc>
      </w:tr>
    </w:tbl>
    <w:p w:rsidR="0088057A" w:rsidRPr="001A1603" w:rsidRDefault="0088057A" w:rsidP="0088057A">
      <w:pPr>
        <w:spacing w:after="0"/>
        <w:rPr>
          <w:b/>
          <w:szCs w:val="22"/>
        </w:rPr>
      </w:pPr>
    </w:p>
    <w:p w:rsidR="0088057A" w:rsidRPr="001A1603" w:rsidRDefault="0088057A" w:rsidP="0088057A">
      <w:pPr>
        <w:spacing w:after="0"/>
        <w:rPr>
          <w:b/>
          <w:szCs w:val="22"/>
        </w:rPr>
      </w:pPr>
      <w:r>
        <w:rPr>
          <w:b/>
          <w:szCs w:val="22"/>
        </w:rPr>
        <w:t xml:space="preserve">Table </w:t>
      </w:r>
      <w:r w:rsidR="00AE6768">
        <w:rPr>
          <w:b/>
          <w:szCs w:val="22"/>
        </w:rPr>
        <w:t>1.8.6</w:t>
      </w:r>
      <w:r>
        <w:rPr>
          <w:b/>
          <w:szCs w:val="22"/>
        </w:rPr>
        <w:t xml:space="preserve"> Do</w:t>
      </w:r>
      <w:r w:rsidRPr="001A1603">
        <w:rPr>
          <w:b/>
          <w:szCs w:val="22"/>
        </w:rPr>
        <w:t>es the relationship involve a major product or service of your business?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418"/>
        <w:gridCol w:w="1134"/>
      </w:tblGrid>
      <w:tr w:rsidR="0088057A" w:rsidRPr="00EB7C2C" w:rsidTr="00032929">
        <w:trPr>
          <w:cantSplit/>
        </w:trPr>
        <w:tc>
          <w:tcPr>
            <w:tcW w:w="5211" w:type="dxa"/>
            <w:tcBorders>
              <w:left w:val="single" w:sz="4" w:space="0" w:color="000000"/>
              <w:bottom w:val="single" w:sz="4" w:space="0" w:color="000000"/>
              <w:right w:val="single" w:sz="4" w:space="0" w:color="auto"/>
            </w:tcBorders>
            <w:shd w:val="clear" w:color="auto" w:fill="E6E6E6"/>
          </w:tcPr>
          <w:p w:rsidR="0088057A" w:rsidRPr="00EB7C2C" w:rsidRDefault="0088057A" w:rsidP="00C96826">
            <w:pPr>
              <w:pStyle w:val="tableheading"/>
              <w:jc w:val="center"/>
              <w:rPr>
                <w:rFonts w:cs="Arial"/>
                <w:bCs/>
                <w:szCs w:val="22"/>
              </w:rPr>
            </w:pPr>
          </w:p>
        </w:tc>
        <w:tc>
          <w:tcPr>
            <w:tcW w:w="1418" w:type="dxa"/>
            <w:tcBorders>
              <w:left w:val="single" w:sz="4" w:space="0" w:color="auto"/>
              <w:bottom w:val="single" w:sz="4" w:space="0" w:color="000000"/>
              <w:right w:val="single" w:sz="4" w:space="0" w:color="auto"/>
            </w:tcBorders>
            <w:shd w:val="clear" w:color="auto" w:fill="E6E6E6"/>
          </w:tcPr>
          <w:p w:rsidR="0088057A" w:rsidRPr="00EB7C2C" w:rsidRDefault="0088057A" w:rsidP="00C96826">
            <w:pPr>
              <w:pStyle w:val="tableheading"/>
              <w:jc w:val="center"/>
              <w:rPr>
                <w:rFonts w:cs="Arial"/>
                <w:bCs/>
                <w:szCs w:val="22"/>
              </w:rPr>
            </w:pPr>
            <w:r w:rsidRPr="00EB7C2C">
              <w:rPr>
                <w:rFonts w:cs="Arial"/>
                <w:bCs/>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EB7C2C" w:rsidRDefault="0088057A" w:rsidP="00C96826">
            <w:pPr>
              <w:pStyle w:val="tableheading"/>
              <w:jc w:val="center"/>
              <w:rPr>
                <w:rFonts w:cs="Arial"/>
                <w:bCs/>
                <w:szCs w:val="22"/>
              </w:rPr>
            </w:pPr>
            <w:r w:rsidRPr="00EB7C2C">
              <w:rPr>
                <w:rFonts w:cs="Arial"/>
                <w:bCs/>
                <w:szCs w:val="22"/>
              </w:rPr>
              <w:t>%</w:t>
            </w:r>
          </w:p>
        </w:tc>
      </w:tr>
      <w:tr w:rsidR="0088057A" w:rsidRPr="001A1603" w:rsidTr="00032929">
        <w:trPr>
          <w:cantSplit/>
        </w:trPr>
        <w:tc>
          <w:tcPr>
            <w:tcW w:w="5211" w:type="dxa"/>
            <w:tcBorders>
              <w:top w:val="single" w:sz="4" w:space="0" w:color="000000"/>
              <w:bottom w:val="nil"/>
            </w:tcBorders>
          </w:tcPr>
          <w:p w:rsidR="0088057A" w:rsidRPr="001A1603" w:rsidRDefault="0088057A" w:rsidP="005B39A2">
            <w:pPr>
              <w:pStyle w:val="tabletext"/>
            </w:pPr>
            <w:r w:rsidRPr="001A1603">
              <w:t>No</w:t>
            </w:r>
          </w:p>
        </w:tc>
        <w:tc>
          <w:tcPr>
            <w:tcW w:w="1418" w:type="dxa"/>
            <w:tcBorders>
              <w:top w:val="single" w:sz="4" w:space="0" w:color="000000"/>
              <w:bottom w:val="nil"/>
            </w:tcBorders>
          </w:tcPr>
          <w:p w:rsidR="0088057A" w:rsidRPr="001A1603" w:rsidRDefault="0088057A" w:rsidP="0079039D">
            <w:pPr>
              <w:pStyle w:val="Tablenumberdectab"/>
            </w:pPr>
            <w:r w:rsidRPr="001A1603">
              <w:t>19</w:t>
            </w:r>
          </w:p>
        </w:tc>
        <w:tc>
          <w:tcPr>
            <w:tcW w:w="1134" w:type="dxa"/>
            <w:tcBorders>
              <w:top w:val="single" w:sz="4" w:space="0" w:color="000000"/>
              <w:bottom w:val="nil"/>
            </w:tcBorders>
          </w:tcPr>
          <w:p w:rsidR="0088057A" w:rsidRPr="001A1603" w:rsidRDefault="0088057A" w:rsidP="0079039D">
            <w:pPr>
              <w:pStyle w:val="Tablenumberdectab"/>
            </w:pPr>
            <w:r>
              <w:t>61</w:t>
            </w:r>
            <w:r w:rsidRPr="001A1603">
              <w:t>%</w:t>
            </w:r>
          </w:p>
        </w:tc>
      </w:tr>
      <w:tr w:rsidR="0088057A" w:rsidRPr="001A1603" w:rsidTr="00032929">
        <w:trPr>
          <w:cantSplit/>
        </w:trPr>
        <w:tc>
          <w:tcPr>
            <w:tcW w:w="5211" w:type="dxa"/>
            <w:tcBorders>
              <w:top w:val="nil"/>
              <w:bottom w:val="nil"/>
            </w:tcBorders>
          </w:tcPr>
          <w:p w:rsidR="0088057A" w:rsidRPr="001A1603" w:rsidRDefault="0088057A" w:rsidP="005B39A2">
            <w:pPr>
              <w:pStyle w:val="tabletext"/>
            </w:pPr>
            <w:r w:rsidRPr="001A1603">
              <w:t>Yes</w:t>
            </w:r>
          </w:p>
        </w:tc>
        <w:tc>
          <w:tcPr>
            <w:tcW w:w="1418" w:type="dxa"/>
            <w:tcBorders>
              <w:top w:val="nil"/>
              <w:bottom w:val="nil"/>
            </w:tcBorders>
          </w:tcPr>
          <w:p w:rsidR="0088057A" w:rsidRPr="001A1603" w:rsidRDefault="0088057A" w:rsidP="0079039D">
            <w:pPr>
              <w:pStyle w:val="Tablenumberdectab"/>
            </w:pPr>
            <w:r w:rsidRPr="001A1603">
              <w:t>7</w:t>
            </w:r>
          </w:p>
        </w:tc>
        <w:tc>
          <w:tcPr>
            <w:tcW w:w="1134" w:type="dxa"/>
            <w:tcBorders>
              <w:top w:val="nil"/>
              <w:bottom w:val="nil"/>
            </w:tcBorders>
          </w:tcPr>
          <w:p w:rsidR="0088057A" w:rsidRPr="001A1603" w:rsidRDefault="0088057A" w:rsidP="0079039D">
            <w:pPr>
              <w:pStyle w:val="Tablenumberdectab"/>
            </w:pPr>
            <w:r>
              <w:t>23</w:t>
            </w:r>
            <w:r w:rsidRPr="001A1603">
              <w:t>%</w:t>
            </w:r>
          </w:p>
        </w:tc>
      </w:tr>
      <w:tr w:rsidR="0088057A" w:rsidRPr="001A1603" w:rsidTr="00032929">
        <w:trPr>
          <w:cantSplit/>
        </w:trPr>
        <w:tc>
          <w:tcPr>
            <w:tcW w:w="5211" w:type="dxa"/>
            <w:tcBorders>
              <w:top w:val="nil"/>
            </w:tcBorders>
          </w:tcPr>
          <w:p w:rsidR="0088057A" w:rsidRPr="001A1603" w:rsidRDefault="0088057A" w:rsidP="005B39A2">
            <w:pPr>
              <w:pStyle w:val="tabletext"/>
            </w:pPr>
            <w:r>
              <w:t>No response</w:t>
            </w:r>
          </w:p>
        </w:tc>
        <w:tc>
          <w:tcPr>
            <w:tcW w:w="1418" w:type="dxa"/>
            <w:tcBorders>
              <w:top w:val="nil"/>
            </w:tcBorders>
          </w:tcPr>
          <w:p w:rsidR="0088057A" w:rsidRPr="001A1603" w:rsidRDefault="0088057A" w:rsidP="0079039D">
            <w:pPr>
              <w:pStyle w:val="Tablenumberdectab"/>
            </w:pPr>
            <w:r>
              <w:t>5</w:t>
            </w:r>
          </w:p>
        </w:tc>
        <w:tc>
          <w:tcPr>
            <w:tcW w:w="1134" w:type="dxa"/>
            <w:tcBorders>
              <w:top w:val="nil"/>
            </w:tcBorders>
          </w:tcPr>
          <w:p w:rsidR="0088057A" w:rsidRPr="001A1603" w:rsidRDefault="0088057A" w:rsidP="0079039D">
            <w:pPr>
              <w:pStyle w:val="Tablenumberdectab"/>
            </w:pPr>
            <w:r>
              <w:t>16%</w:t>
            </w:r>
          </w:p>
        </w:tc>
      </w:tr>
      <w:tr w:rsidR="0088057A" w:rsidRPr="001A1603" w:rsidTr="00032929">
        <w:trPr>
          <w:cantSplit/>
        </w:trPr>
        <w:tc>
          <w:tcPr>
            <w:tcW w:w="5211" w:type="dxa"/>
          </w:tcPr>
          <w:p w:rsidR="0088057A" w:rsidRPr="005B39A2" w:rsidRDefault="0088057A" w:rsidP="005B39A2">
            <w:pPr>
              <w:pStyle w:val="tabletext"/>
              <w:rPr>
                <w:b/>
                <w:bCs/>
              </w:rPr>
            </w:pPr>
            <w:r w:rsidRPr="005B39A2">
              <w:rPr>
                <w:b/>
                <w:bCs/>
              </w:rPr>
              <w:t>Total</w:t>
            </w:r>
          </w:p>
        </w:tc>
        <w:tc>
          <w:tcPr>
            <w:tcW w:w="1418" w:type="dxa"/>
          </w:tcPr>
          <w:p w:rsidR="0088057A" w:rsidRPr="00934CA6" w:rsidRDefault="0088057A" w:rsidP="00934CA6">
            <w:pPr>
              <w:pStyle w:val="Tablenumberdectab"/>
              <w:rPr>
                <w:b/>
                <w:bCs/>
              </w:rPr>
            </w:pPr>
            <w:r w:rsidRPr="00934CA6">
              <w:rPr>
                <w:b/>
                <w:bCs/>
              </w:rPr>
              <w:t>31</w:t>
            </w:r>
          </w:p>
        </w:tc>
        <w:tc>
          <w:tcPr>
            <w:tcW w:w="1134" w:type="dxa"/>
          </w:tcPr>
          <w:p w:rsidR="0088057A" w:rsidRPr="00934CA6" w:rsidRDefault="0088057A" w:rsidP="00934CA6">
            <w:pPr>
              <w:pStyle w:val="Tablenumberdectab"/>
              <w:rPr>
                <w:b/>
                <w:bCs/>
              </w:rPr>
            </w:pPr>
            <w:r w:rsidRPr="00934CA6">
              <w:rPr>
                <w:b/>
                <w:bCs/>
              </w:rPr>
              <w:t>100%</w:t>
            </w:r>
          </w:p>
        </w:tc>
      </w:tr>
    </w:tbl>
    <w:p w:rsidR="0088057A" w:rsidRDefault="0088057A" w:rsidP="0088057A">
      <w:pPr>
        <w:spacing w:after="0"/>
        <w:rPr>
          <w:b/>
          <w:szCs w:val="22"/>
        </w:rPr>
      </w:pPr>
    </w:p>
    <w:p w:rsidR="0088057A" w:rsidRPr="001A1603" w:rsidRDefault="0088057A" w:rsidP="0088057A">
      <w:pPr>
        <w:spacing w:after="0"/>
        <w:rPr>
          <w:b/>
          <w:szCs w:val="22"/>
        </w:rPr>
      </w:pPr>
      <w:r>
        <w:rPr>
          <w:b/>
          <w:szCs w:val="22"/>
        </w:rPr>
        <w:t xml:space="preserve">Table </w:t>
      </w:r>
      <w:r w:rsidR="00AE6768">
        <w:rPr>
          <w:b/>
          <w:szCs w:val="22"/>
        </w:rPr>
        <w:t>1.8.7</w:t>
      </w:r>
      <w:r>
        <w:rPr>
          <w:b/>
          <w:szCs w:val="22"/>
        </w:rPr>
        <w:t xml:space="preserve"> </w:t>
      </w:r>
      <w:r w:rsidRPr="001A1603">
        <w:rPr>
          <w:b/>
          <w:szCs w:val="22"/>
        </w:rPr>
        <w:t>How important were the following in motivating this particular relationship?*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5"/>
        <w:gridCol w:w="967"/>
        <w:gridCol w:w="1120"/>
        <w:gridCol w:w="1116"/>
        <w:gridCol w:w="1064"/>
        <w:gridCol w:w="1134"/>
        <w:gridCol w:w="850"/>
      </w:tblGrid>
      <w:tr w:rsidR="0088057A" w:rsidRPr="008F3A5E" w:rsidTr="00032929">
        <w:trPr>
          <w:cantSplit/>
          <w:jc w:val="center"/>
        </w:trPr>
        <w:tc>
          <w:tcPr>
            <w:tcW w:w="2655" w:type="dxa"/>
            <w:tcBorders>
              <w:left w:val="single" w:sz="4" w:space="0" w:color="000000"/>
              <w:bottom w:val="single" w:sz="4" w:space="0" w:color="auto"/>
              <w:right w:val="single" w:sz="4" w:space="0" w:color="auto"/>
            </w:tcBorders>
            <w:shd w:val="clear" w:color="auto" w:fill="E6E6E6"/>
          </w:tcPr>
          <w:p w:rsidR="0088057A" w:rsidRPr="008F3A5E" w:rsidRDefault="0088057A" w:rsidP="008F3A5E">
            <w:pPr>
              <w:pStyle w:val="tableheading"/>
              <w:jc w:val="left"/>
              <w:rPr>
                <w:bCs/>
                <w:szCs w:val="22"/>
              </w:rPr>
            </w:pPr>
            <w:r w:rsidRPr="008F3A5E">
              <w:rPr>
                <w:bCs/>
                <w:szCs w:val="22"/>
              </w:rPr>
              <w:t>Motivating factors</w:t>
            </w:r>
          </w:p>
        </w:tc>
        <w:tc>
          <w:tcPr>
            <w:tcW w:w="967" w:type="dxa"/>
            <w:tcBorders>
              <w:left w:val="single" w:sz="4" w:space="0" w:color="auto"/>
              <w:bottom w:val="single" w:sz="4" w:space="0" w:color="auto"/>
              <w:right w:val="single" w:sz="4" w:space="0" w:color="auto"/>
            </w:tcBorders>
            <w:shd w:val="clear" w:color="auto" w:fill="E6E6E6"/>
          </w:tcPr>
          <w:p w:rsidR="0088057A" w:rsidRPr="008F3A5E" w:rsidRDefault="0088057A" w:rsidP="008F3A5E">
            <w:pPr>
              <w:pStyle w:val="tableheading"/>
              <w:jc w:val="center"/>
              <w:rPr>
                <w:bCs/>
                <w:szCs w:val="22"/>
              </w:rPr>
            </w:pPr>
            <w:r w:rsidRPr="008F3A5E">
              <w:rPr>
                <w:bCs/>
                <w:szCs w:val="22"/>
              </w:rPr>
              <w:t>High</w:t>
            </w:r>
          </w:p>
        </w:tc>
        <w:tc>
          <w:tcPr>
            <w:tcW w:w="1120" w:type="dxa"/>
            <w:tcBorders>
              <w:left w:val="single" w:sz="4" w:space="0" w:color="auto"/>
              <w:bottom w:val="single" w:sz="4" w:space="0" w:color="auto"/>
              <w:right w:val="single" w:sz="4" w:space="0" w:color="auto"/>
            </w:tcBorders>
            <w:shd w:val="clear" w:color="auto" w:fill="E6E6E6"/>
          </w:tcPr>
          <w:p w:rsidR="0088057A" w:rsidRPr="008F3A5E" w:rsidRDefault="0088057A" w:rsidP="008F3A5E">
            <w:pPr>
              <w:pStyle w:val="tableheading"/>
              <w:jc w:val="center"/>
              <w:rPr>
                <w:bCs/>
                <w:szCs w:val="22"/>
              </w:rPr>
            </w:pPr>
            <w:r w:rsidRPr="008F3A5E">
              <w:rPr>
                <w:bCs/>
                <w:szCs w:val="22"/>
              </w:rPr>
              <w:t>Medium</w:t>
            </w:r>
          </w:p>
        </w:tc>
        <w:tc>
          <w:tcPr>
            <w:tcW w:w="1116" w:type="dxa"/>
            <w:tcBorders>
              <w:left w:val="single" w:sz="4" w:space="0" w:color="auto"/>
              <w:bottom w:val="single" w:sz="4" w:space="0" w:color="auto"/>
              <w:right w:val="single" w:sz="4" w:space="0" w:color="auto"/>
            </w:tcBorders>
            <w:shd w:val="clear" w:color="auto" w:fill="E6E6E6"/>
          </w:tcPr>
          <w:p w:rsidR="0088057A" w:rsidRPr="008F3A5E" w:rsidRDefault="0088057A" w:rsidP="008F3A5E">
            <w:pPr>
              <w:pStyle w:val="tableheading"/>
              <w:jc w:val="center"/>
              <w:rPr>
                <w:bCs/>
                <w:szCs w:val="22"/>
              </w:rPr>
            </w:pPr>
            <w:r w:rsidRPr="008F3A5E">
              <w:rPr>
                <w:bCs/>
                <w:szCs w:val="22"/>
              </w:rPr>
              <w:t>Low</w:t>
            </w:r>
          </w:p>
        </w:tc>
        <w:tc>
          <w:tcPr>
            <w:tcW w:w="1064" w:type="dxa"/>
            <w:tcBorders>
              <w:left w:val="single" w:sz="4" w:space="0" w:color="auto"/>
              <w:bottom w:val="single" w:sz="4" w:space="0" w:color="auto"/>
              <w:right w:val="single" w:sz="4" w:space="0" w:color="auto"/>
            </w:tcBorders>
            <w:shd w:val="clear" w:color="auto" w:fill="E6E6E6"/>
          </w:tcPr>
          <w:p w:rsidR="0088057A" w:rsidRPr="008F3A5E" w:rsidRDefault="0088057A" w:rsidP="008F3A5E">
            <w:pPr>
              <w:pStyle w:val="tableheading"/>
              <w:jc w:val="center"/>
              <w:rPr>
                <w:bCs/>
                <w:szCs w:val="22"/>
              </w:rPr>
            </w:pPr>
            <w:r w:rsidRPr="008F3A5E">
              <w:rPr>
                <w:bCs/>
                <w:szCs w:val="22"/>
              </w:rPr>
              <w:t>N/A</w:t>
            </w:r>
          </w:p>
        </w:tc>
        <w:tc>
          <w:tcPr>
            <w:tcW w:w="1134" w:type="dxa"/>
            <w:tcBorders>
              <w:left w:val="single" w:sz="4" w:space="0" w:color="auto"/>
              <w:bottom w:val="single" w:sz="4" w:space="0" w:color="auto"/>
              <w:right w:val="single" w:sz="4" w:space="0" w:color="auto"/>
            </w:tcBorders>
            <w:shd w:val="clear" w:color="auto" w:fill="E6E6E6"/>
          </w:tcPr>
          <w:p w:rsidR="0088057A" w:rsidRPr="008F3A5E" w:rsidRDefault="0088057A" w:rsidP="008F3A5E">
            <w:pPr>
              <w:pStyle w:val="tableheading"/>
              <w:ind w:left="0" w:firstLine="0"/>
              <w:jc w:val="center"/>
              <w:rPr>
                <w:bCs/>
                <w:szCs w:val="22"/>
              </w:rPr>
            </w:pPr>
            <w:r w:rsidRPr="008F3A5E">
              <w:rPr>
                <w:bCs/>
                <w:szCs w:val="22"/>
              </w:rPr>
              <w:t>No response</w:t>
            </w:r>
          </w:p>
        </w:tc>
        <w:tc>
          <w:tcPr>
            <w:tcW w:w="850" w:type="dxa"/>
            <w:tcBorders>
              <w:left w:val="single" w:sz="4" w:space="0" w:color="auto"/>
              <w:bottom w:val="single" w:sz="4" w:space="0" w:color="auto"/>
              <w:right w:val="single" w:sz="4" w:space="0" w:color="auto"/>
            </w:tcBorders>
            <w:shd w:val="clear" w:color="auto" w:fill="E6E6E6"/>
          </w:tcPr>
          <w:p w:rsidR="0088057A" w:rsidRPr="008F3A5E" w:rsidRDefault="0088057A" w:rsidP="008F3A5E">
            <w:pPr>
              <w:pStyle w:val="tableheading"/>
              <w:jc w:val="center"/>
              <w:rPr>
                <w:bCs/>
                <w:szCs w:val="22"/>
              </w:rPr>
            </w:pPr>
            <w:r w:rsidRPr="008F3A5E">
              <w:rPr>
                <w:bCs/>
                <w:szCs w:val="22"/>
              </w:rPr>
              <w:t>Total</w:t>
            </w:r>
          </w:p>
        </w:tc>
      </w:tr>
      <w:tr w:rsidR="0088057A" w:rsidRPr="001A1603" w:rsidTr="00032929">
        <w:trPr>
          <w:cantSplit/>
          <w:jc w:val="center"/>
        </w:trPr>
        <w:tc>
          <w:tcPr>
            <w:tcW w:w="2655" w:type="dxa"/>
            <w:tcBorders>
              <w:top w:val="single" w:sz="4" w:space="0" w:color="auto"/>
            </w:tcBorders>
            <w:vAlign w:val="center"/>
          </w:tcPr>
          <w:p w:rsidR="0088057A" w:rsidRPr="001A1603" w:rsidRDefault="0088057A" w:rsidP="005B39A2">
            <w:pPr>
              <w:pStyle w:val="tabletext"/>
            </w:pPr>
            <w:r w:rsidRPr="001A1603">
              <w:t>Requirement of government initiative or policy</w:t>
            </w:r>
          </w:p>
        </w:tc>
        <w:tc>
          <w:tcPr>
            <w:tcW w:w="967" w:type="dxa"/>
            <w:tcBorders>
              <w:top w:val="single" w:sz="4" w:space="0" w:color="auto"/>
            </w:tcBorders>
          </w:tcPr>
          <w:p w:rsidR="0088057A" w:rsidRPr="001A1603" w:rsidRDefault="0088057A" w:rsidP="008F3A5E">
            <w:pPr>
              <w:pStyle w:val="tabletext"/>
              <w:jc w:val="right"/>
            </w:pPr>
            <w:r>
              <w:t>13</w:t>
            </w:r>
            <w:r w:rsidRPr="001A1603">
              <w:t>%</w:t>
            </w:r>
            <w:r>
              <w:t xml:space="preserve"> </w:t>
            </w:r>
            <w:r w:rsidRPr="001A1603">
              <w:t>(4)</w:t>
            </w:r>
          </w:p>
        </w:tc>
        <w:tc>
          <w:tcPr>
            <w:tcW w:w="1120" w:type="dxa"/>
            <w:tcBorders>
              <w:top w:val="single" w:sz="4" w:space="0" w:color="auto"/>
            </w:tcBorders>
          </w:tcPr>
          <w:p w:rsidR="0088057A" w:rsidRPr="001A1603" w:rsidRDefault="0088057A" w:rsidP="008F3A5E">
            <w:pPr>
              <w:pStyle w:val="tabletext"/>
              <w:jc w:val="right"/>
            </w:pPr>
            <w:r>
              <w:t>3</w:t>
            </w:r>
            <w:r w:rsidRPr="001A1603">
              <w:t>%</w:t>
            </w:r>
            <w:r>
              <w:t xml:space="preserve"> </w:t>
            </w:r>
            <w:r w:rsidRPr="001A1603">
              <w:t>(1)</w:t>
            </w:r>
          </w:p>
        </w:tc>
        <w:tc>
          <w:tcPr>
            <w:tcW w:w="1116" w:type="dxa"/>
            <w:tcBorders>
              <w:top w:val="single" w:sz="4" w:space="0" w:color="auto"/>
            </w:tcBorders>
          </w:tcPr>
          <w:p w:rsidR="0088057A" w:rsidRPr="001A1603" w:rsidRDefault="0088057A" w:rsidP="008F3A5E">
            <w:pPr>
              <w:pStyle w:val="tabletext"/>
              <w:jc w:val="right"/>
            </w:pPr>
            <w:r>
              <w:t>13</w:t>
            </w:r>
            <w:r w:rsidRPr="001A1603">
              <w:t>%</w:t>
            </w:r>
            <w:r>
              <w:t xml:space="preserve"> </w:t>
            </w:r>
            <w:r w:rsidRPr="001A1603">
              <w:t>(4)</w:t>
            </w:r>
          </w:p>
        </w:tc>
        <w:tc>
          <w:tcPr>
            <w:tcW w:w="1064" w:type="dxa"/>
            <w:tcBorders>
              <w:top w:val="single" w:sz="4" w:space="0" w:color="auto"/>
            </w:tcBorders>
          </w:tcPr>
          <w:p w:rsidR="0088057A" w:rsidRPr="001A1603" w:rsidRDefault="0088057A" w:rsidP="008F3A5E">
            <w:pPr>
              <w:pStyle w:val="tabletext"/>
              <w:jc w:val="right"/>
            </w:pPr>
            <w:r>
              <w:t>52</w:t>
            </w:r>
            <w:r w:rsidRPr="001A1603">
              <w:t>%</w:t>
            </w:r>
            <w:r>
              <w:t xml:space="preserve"> </w:t>
            </w:r>
            <w:r w:rsidRPr="001A1603">
              <w:t>(16)</w:t>
            </w:r>
          </w:p>
        </w:tc>
        <w:tc>
          <w:tcPr>
            <w:tcW w:w="1134" w:type="dxa"/>
            <w:tcBorders>
              <w:top w:val="single" w:sz="4" w:space="0" w:color="auto"/>
            </w:tcBorders>
          </w:tcPr>
          <w:p w:rsidR="0088057A" w:rsidRPr="001A1603" w:rsidRDefault="0088057A" w:rsidP="008F3A5E">
            <w:pPr>
              <w:pStyle w:val="tabletext"/>
              <w:jc w:val="right"/>
            </w:pPr>
            <w:r>
              <w:t>19% (6)</w:t>
            </w:r>
          </w:p>
        </w:tc>
        <w:tc>
          <w:tcPr>
            <w:tcW w:w="850" w:type="dxa"/>
            <w:tcBorders>
              <w:top w:val="single" w:sz="4" w:space="0" w:color="auto"/>
            </w:tcBorders>
          </w:tcPr>
          <w:p w:rsidR="0088057A" w:rsidRPr="001A1603" w:rsidRDefault="0088057A" w:rsidP="008F3A5E">
            <w:pPr>
              <w:pStyle w:val="tabletext"/>
              <w:jc w:val="right"/>
            </w:pPr>
            <w:r w:rsidRPr="001A1603">
              <w:t>100%</w:t>
            </w:r>
          </w:p>
        </w:tc>
      </w:tr>
      <w:tr w:rsidR="0088057A" w:rsidRPr="001A1603" w:rsidTr="00032929">
        <w:trPr>
          <w:cantSplit/>
          <w:jc w:val="center"/>
        </w:trPr>
        <w:tc>
          <w:tcPr>
            <w:tcW w:w="2655" w:type="dxa"/>
            <w:vAlign w:val="center"/>
          </w:tcPr>
          <w:p w:rsidR="0088057A" w:rsidRPr="001A1603" w:rsidRDefault="0088057A" w:rsidP="005B39A2">
            <w:pPr>
              <w:pStyle w:val="tabletext"/>
            </w:pPr>
            <w:r w:rsidRPr="001A1603">
              <w:t>Corporate social responsibility (CRC) policy</w:t>
            </w:r>
          </w:p>
        </w:tc>
        <w:tc>
          <w:tcPr>
            <w:tcW w:w="967" w:type="dxa"/>
          </w:tcPr>
          <w:p w:rsidR="0088057A" w:rsidRPr="001A1603" w:rsidRDefault="0088057A" w:rsidP="008F3A5E">
            <w:pPr>
              <w:pStyle w:val="tabletext"/>
              <w:jc w:val="right"/>
            </w:pPr>
            <w:r>
              <w:t>42</w:t>
            </w:r>
            <w:r w:rsidRPr="001A1603">
              <w:t>%</w:t>
            </w:r>
            <w:r>
              <w:t xml:space="preserve"> </w:t>
            </w:r>
            <w:r w:rsidRPr="001A1603">
              <w:t>(13)</w:t>
            </w:r>
          </w:p>
        </w:tc>
        <w:tc>
          <w:tcPr>
            <w:tcW w:w="1120" w:type="dxa"/>
          </w:tcPr>
          <w:p w:rsidR="0088057A" w:rsidRPr="001A1603" w:rsidRDefault="0088057A" w:rsidP="008F3A5E">
            <w:pPr>
              <w:pStyle w:val="tabletext"/>
              <w:jc w:val="right"/>
            </w:pPr>
            <w:r>
              <w:t>16</w:t>
            </w:r>
            <w:r w:rsidRPr="001A1603">
              <w:t>%</w:t>
            </w:r>
            <w:r>
              <w:t xml:space="preserve"> </w:t>
            </w:r>
            <w:r w:rsidRPr="001A1603">
              <w:t>(5)</w:t>
            </w:r>
          </w:p>
        </w:tc>
        <w:tc>
          <w:tcPr>
            <w:tcW w:w="1116" w:type="dxa"/>
          </w:tcPr>
          <w:p w:rsidR="0088057A" w:rsidRPr="001A1603" w:rsidRDefault="0088057A" w:rsidP="008F3A5E">
            <w:pPr>
              <w:pStyle w:val="tabletext"/>
              <w:jc w:val="right"/>
            </w:pPr>
            <w:r>
              <w:t>16</w:t>
            </w:r>
            <w:r w:rsidRPr="001A1603">
              <w:t>%</w:t>
            </w:r>
            <w:r>
              <w:t xml:space="preserve"> </w:t>
            </w:r>
            <w:r w:rsidRPr="001A1603">
              <w:t>(5)</w:t>
            </w:r>
          </w:p>
        </w:tc>
        <w:tc>
          <w:tcPr>
            <w:tcW w:w="1064" w:type="dxa"/>
          </w:tcPr>
          <w:p w:rsidR="0088057A" w:rsidRPr="001A1603" w:rsidRDefault="0088057A" w:rsidP="008F3A5E">
            <w:pPr>
              <w:pStyle w:val="tabletext"/>
              <w:jc w:val="right"/>
            </w:pPr>
            <w:r>
              <w:t>6</w:t>
            </w:r>
            <w:r w:rsidRPr="001A1603">
              <w:t>%</w:t>
            </w:r>
            <w:r>
              <w:t xml:space="preserve"> </w:t>
            </w:r>
            <w:r w:rsidRPr="001A1603">
              <w:t>(2)</w:t>
            </w:r>
          </w:p>
        </w:tc>
        <w:tc>
          <w:tcPr>
            <w:tcW w:w="1134" w:type="dxa"/>
          </w:tcPr>
          <w:p w:rsidR="0088057A" w:rsidRPr="001A1603" w:rsidRDefault="0088057A" w:rsidP="008F3A5E">
            <w:pPr>
              <w:pStyle w:val="tabletext"/>
              <w:jc w:val="right"/>
            </w:pPr>
            <w:r>
              <w:t>19% (6)</w:t>
            </w:r>
          </w:p>
        </w:tc>
        <w:tc>
          <w:tcPr>
            <w:tcW w:w="850" w:type="dxa"/>
          </w:tcPr>
          <w:p w:rsidR="0088057A" w:rsidRPr="001A1603" w:rsidRDefault="0088057A" w:rsidP="008F3A5E">
            <w:pPr>
              <w:pStyle w:val="tabletext"/>
              <w:jc w:val="right"/>
            </w:pPr>
            <w:r w:rsidRPr="001A1603">
              <w:t>100%</w:t>
            </w:r>
          </w:p>
        </w:tc>
      </w:tr>
      <w:tr w:rsidR="0088057A" w:rsidRPr="001A1603" w:rsidTr="00032929">
        <w:trPr>
          <w:cantSplit/>
          <w:jc w:val="center"/>
        </w:trPr>
        <w:tc>
          <w:tcPr>
            <w:tcW w:w="2655" w:type="dxa"/>
          </w:tcPr>
          <w:p w:rsidR="0088057A" w:rsidRPr="005B39A2" w:rsidRDefault="0088057A" w:rsidP="005B39A2">
            <w:pPr>
              <w:pStyle w:val="tabletext"/>
              <w:rPr>
                <w:b/>
                <w:bCs/>
              </w:rPr>
            </w:pPr>
            <w:r w:rsidRPr="005B39A2">
              <w:rPr>
                <w:b/>
                <w:bCs/>
              </w:rPr>
              <w:t>Average %</w:t>
            </w:r>
          </w:p>
        </w:tc>
        <w:tc>
          <w:tcPr>
            <w:tcW w:w="967" w:type="dxa"/>
          </w:tcPr>
          <w:p w:rsidR="0088057A" w:rsidRPr="008F3A5E" w:rsidRDefault="0088057A" w:rsidP="008F3A5E">
            <w:pPr>
              <w:pStyle w:val="Tablenumberdectab"/>
              <w:rPr>
                <w:b/>
                <w:bCs/>
              </w:rPr>
            </w:pPr>
            <w:r w:rsidRPr="008F3A5E">
              <w:rPr>
                <w:b/>
                <w:bCs/>
              </w:rPr>
              <w:t>28%</w:t>
            </w:r>
          </w:p>
        </w:tc>
        <w:tc>
          <w:tcPr>
            <w:tcW w:w="1120" w:type="dxa"/>
          </w:tcPr>
          <w:p w:rsidR="0088057A" w:rsidRPr="008F3A5E" w:rsidRDefault="0088057A" w:rsidP="008F3A5E">
            <w:pPr>
              <w:pStyle w:val="Tablenumberdectab"/>
              <w:rPr>
                <w:b/>
                <w:bCs/>
              </w:rPr>
            </w:pPr>
            <w:r w:rsidRPr="008F3A5E">
              <w:rPr>
                <w:b/>
                <w:bCs/>
              </w:rPr>
              <w:t>10%</w:t>
            </w:r>
          </w:p>
        </w:tc>
        <w:tc>
          <w:tcPr>
            <w:tcW w:w="1116" w:type="dxa"/>
          </w:tcPr>
          <w:p w:rsidR="0088057A" w:rsidRPr="008F3A5E" w:rsidRDefault="0088057A" w:rsidP="008F3A5E">
            <w:pPr>
              <w:pStyle w:val="Tablenumberdectab"/>
              <w:rPr>
                <w:b/>
                <w:bCs/>
              </w:rPr>
            </w:pPr>
            <w:r w:rsidRPr="008F3A5E">
              <w:rPr>
                <w:b/>
                <w:bCs/>
              </w:rPr>
              <w:t>14%</w:t>
            </w:r>
          </w:p>
        </w:tc>
        <w:tc>
          <w:tcPr>
            <w:tcW w:w="1064" w:type="dxa"/>
          </w:tcPr>
          <w:p w:rsidR="0088057A" w:rsidRPr="008F3A5E" w:rsidRDefault="0088057A" w:rsidP="008F3A5E">
            <w:pPr>
              <w:pStyle w:val="Tablenumberdectab"/>
              <w:rPr>
                <w:b/>
                <w:bCs/>
              </w:rPr>
            </w:pPr>
            <w:r w:rsidRPr="008F3A5E">
              <w:rPr>
                <w:b/>
                <w:bCs/>
              </w:rPr>
              <w:t>29%</w:t>
            </w:r>
          </w:p>
        </w:tc>
        <w:tc>
          <w:tcPr>
            <w:tcW w:w="1134" w:type="dxa"/>
          </w:tcPr>
          <w:p w:rsidR="0088057A" w:rsidRPr="008F3A5E" w:rsidRDefault="0088057A" w:rsidP="008F3A5E">
            <w:pPr>
              <w:pStyle w:val="Tablenumberdectab"/>
              <w:rPr>
                <w:b/>
                <w:bCs/>
              </w:rPr>
            </w:pPr>
            <w:r w:rsidRPr="008F3A5E">
              <w:rPr>
                <w:b/>
                <w:bCs/>
              </w:rPr>
              <w:t>19%</w:t>
            </w:r>
          </w:p>
        </w:tc>
        <w:tc>
          <w:tcPr>
            <w:tcW w:w="850" w:type="dxa"/>
          </w:tcPr>
          <w:p w:rsidR="0088057A" w:rsidRPr="008F3A5E" w:rsidRDefault="0088057A" w:rsidP="008F3A5E">
            <w:pPr>
              <w:pStyle w:val="Tablenumberdectab"/>
              <w:rPr>
                <w:b/>
                <w:bCs/>
              </w:rPr>
            </w:pPr>
          </w:p>
        </w:tc>
      </w:tr>
    </w:tbl>
    <w:p w:rsidR="0088057A" w:rsidRDefault="0088057A" w:rsidP="0088057A">
      <w:pPr>
        <w:spacing w:after="0"/>
        <w:rPr>
          <w:b/>
          <w:szCs w:val="22"/>
        </w:rPr>
      </w:pPr>
    </w:p>
    <w:p w:rsidR="0088057A" w:rsidRPr="001A1603" w:rsidRDefault="0088057A" w:rsidP="0088057A">
      <w:pPr>
        <w:spacing w:after="0"/>
        <w:rPr>
          <w:b/>
          <w:szCs w:val="22"/>
        </w:rPr>
      </w:pPr>
      <w:r>
        <w:rPr>
          <w:b/>
          <w:szCs w:val="22"/>
        </w:rPr>
        <w:t xml:space="preserve">Table </w:t>
      </w:r>
      <w:r w:rsidR="00AE6768">
        <w:rPr>
          <w:b/>
          <w:szCs w:val="22"/>
        </w:rPr>
        <w:t>1.8.8</w:t>
      </w:r>
      <w:r>
        <w:rPr>
          <w:b/>
          <w:szCs w:val="22"/>
        </w:rPr>
        <w:t xml:space="preserve"> </w:t>
      </w:r>
      <w:r w:rsidRPr="001A1603">
        <w:rPr>
          <w:b/>
          <w:szCs w:val="22"/>
        </w:rPr>
        <w:t>For how many years has this relationship been active?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951268" w:rsidTr="00032929">
        <w:trPr>
          <w:cantSplit/>
        </w:trPr>
        <w:tc>
          <w:tcPr>
            <w:tcW w:w="5245" w:type="dxa"/>
            <w:tcBorders>
              <w:left w:val="single" w:sz="4" w:space="0" w:color="000000"/>
              <w:bottom w:val="single" w:sz="4" w:space="0" w:color="000000"/>
              <w:right w:val="single" w:sz="4" w:space="0" w:color="auto"/>
            </w:tcBorders>
            <w:shd w:val="clear" w:color="auto" w:fill="E6E6E6"/>
            <w:vAlign w:val="center"/>
          </w:tcPr>
          <w:p w:rsidR="0088057A" w:rsidRPr="00951268" w:rsidRDefault="0088057A" w:rsidP="00951268">
            <w:pPr>
              <w:pStyle w:val="tableheading"/>
              <w:jc w:val="left"/>
              <w:rPr>
                <w:bCs/>
                <w:szCs w:val="22"/>
              </w:rPr>
            </w:pPr>
            <w:r w:rsidRPr="00951268">
              <w:rPr>
                <w:bCs/>
                <w:szCs w:val="22"/>
              </w:rPr>
              <w:t>Duration</w:t>
            </w:r>
          </w:p>
        </w:tc>
        <w:tc>
          <w:tcPr>
            <w:tcW w:w="1418" w:type="dxa"/>
            <w:tcBorders>
              <w:left w:val="single" w:sz="4" w:space="0" w:color="auto"/>
              <w:bottom w:val="single" w:sz="4" w:space="0" w:color="000000"/>
              <w:right w:val="single" w:sz="4" w:space="0" w:color="auto"/>
            </w:tcBorders>
            <w:shd w:val="clear" w:color="auto" w:fill="E6E6E6"/>
            <w:vAlign w:val="center"/>
          </w:tcPr>
          <w:p w:rsidR="0088057A" w:rsidRPr="00951268" w:rsidRDefault="0088057A" w:rsidP="00951268">
            <w:pPr>
              <w:pStyle w:val="tableheading"/>
              <w:jc w:val="center"/>
              <w:rPr>
                <w:bCs/>
                <w:szCs w:val="22"/>
              </w:rPr>
            </w:pPr>
            <w:r w:rsidRPr="00951268">
              <w:rPr>
                <w:bCs/>
                <w:szCs w:val="22"/>
              </w:rPr>
              <w:t>Number</w:t>
            </w:r>
          </w:p>
        </w:tc>
        <w:tc>
          <w:tcPr>
            <w:tcW w:w="1134" w:type="dxa"/>
            <w:tcBorders>
              <w:left w:val="single" w:sz="4" w:space="0" w:color="auto"/>
              <w:bottom w:val="single" w:sz="4" w:space="0" w:color="000000"/>
              <w:right w:val="single" w:sz="4" w:space="0" w:color="auto"/>
            </w:tcBorders>
            <w:shd w:val="clear" w:color="auto" w:fill="E6E6E6"/>
            <w:vAlign w:val="center"/>
          </w:tcPr>
          <w:p w:rsidR="0088057A" w:rsidRPr="00951268" w:rsidRDefault="0088057A" w:rsidP="00951268">
            <w:pPr>
              <w:pStyle w:val="tableheading"/>
              <w:jc w:val="center"/>
              <w:rPr>
                <w:bCs/>
                <w:szCs w:val="22"/>
              </w:rPr>
            </w:pPr>
            <w:r w:rsidRPr="00951268">
              <w:rPr>
                <w:bCs/>
                <w:szCs w:val="22"/>
              </w:rPr>
              <w:t>%</w:t>
            </w:r>
          </w:p>
        </w:tc>
      </w:tr>
      <w:tr w:rsidR="0088057A" w:rsidRPr="001A1603" w:rsidTr="00032929">
        <w:trPr>
          <w:cantSplit/>
        </w:trPr>
        <w:tc>
          <w:tcPr>
            <w:tcW w:w="5245" w:type="dxa"/>
            <w:tcBorders>
              <w:top w:val="single" w:sz="4" w:space="0" w:color="000000"/>
              <w:bottom w:val="nil"/>
            </w:tcBorders>
            <w:vAlign w:val="center"/>
          </w:tcPr>
          <w:p w:rsidR="0088057A" w:rsidRPr="001A1603" w:rsidRDefault="0088057A" w:rsidP="005B39A2">
            <w:pPr>
              <w:pStyle w:val="tabletext"/>
            </w:pPr>
            <w:r w:rsidRPr="001A1603">
              <w:t>Less than a year</w:t>
            </w:r>
          </w:p>
        </w:tc>
        <w:tc>
          <w:tcPr>
            <w:tcW w:w="1418" w:type="dxa"/>
            <w:tcBorders>
              <w:top w:val="single" w:sz="4" w:space="0" w:color="000000"/>
              <w:bottom w:val="nil"/>
            </w:tcBorders>
            <w:vAlign w:val="center"/>
          </w:tcPr>
          <w:p w:rsidR="0088057A" w:rsidRPr="001A1603" w:rsidRDefault="0088057A" w:rsidP="0079039D">
            <w:pPr>
              <w:pStyle w:val="Tablenumberdectab"/>
            </w:pPr>
            <w:r w:rsidRPr="001A1603">
              <w:t>1</w:t>
            </w:r>
          </w:p>
        </w:tc>
        <w:tc>
          <w:tcPr>
            <w:tcW w:w="1134" w:type="dxa"/>
            <w:tcBorders>
              <w:top w:val="single" w:sz="4" w:space="0" w:color="000000"/>
              <w:bottom w:val="nil"/>
            </w:tcBorders>
            <w:vAlign w:val="center"/>
          </w:tcPr>
          <w:p w:rsidR="0088057A" w:rsidRPr="001A1603" w:rsidRDefault="0088057A" w:rsidP="0079039D">
            <w:pPr>
              <w:pStyle w:val="Tablenumberdectab"/>
            </w:pPr>
            <w:r>
              <w:t>3</w:t>
            </w:r>
            <w:r w:rsidRPr="001A1603">
              <w:t>%</w:t>
            </w:r>
          </w:p>
        </w:tc>
      </w:tr>
      <w:tr w:rsidR="0088057A" w:rsidRPr="001A1603" w:rsidTr="00032929">
        <w:trPr>
          <w:cantSplit/>
        </w:trPr>
        <w:tc>
          <w:tcPr>
            <w:tcW w:w="5245" w:type="dxa"/>
            <w:tcBorders>
              <w:top w:val="nil"/>
              <w:bottom w:val="nil"/>
            </w:tcBorders>
            <w:vAlign w:val="center"/>
          </w:tcPr>
          <w:p w:rsidR="0088057A" w:rsidRPr="001A1603" w:rsidRDefault="0088057A" w:rsidP="005B39A2">
            <w:pPr>
              <w:pStyle w:val="tabletext"/>
            </w:pPr>
            <w:r w:rsidRPr="001A1603">
              <w:t>1-2 years</w:t>
            </w:r>
          </w:p>
        </w:tc>
        <w:tc>
          <w:tcPr>
            <w:tcW w:w="1418" w:type="dxa"/>
            <w:tcBorders>
              <w:top w:val="nil"/>
              <w:bottom w:val="nil"/>
            </w:tcBorders>
            <w:vAlign w:val="center"/>
          </w:tcPr>
          <w:p w:rsidR="0088057A" w:rsidRPr="001A1603" w:rsidRDefault="0088057A" w:rsidP="0079039D">
            <w:pPr>
              <w:pStyle w:val="Tablenumberdectab"/>
            </w:pPr>
            <w:r w:rsidRPr="001A1603">
              <w:t>6</w:t>
            </w:r>
          </w:p>
        </w:tc>
        <w:tc>
          <w:tcPr>
            <w:tcW w:w="1134" w:type="dxa"/>
            <w:tcBorders>
              <w:top w:val="nil"/>
              <w:bottom w:val="nil"/>
            </w:tcBorders>
            <w:vAlign w:val="center"/>
          </w:tcPr>
          <w:p w:rsidR="0088057A" w:rsidRPr="001A1603" w:rsidRDefault="0088057A" w:rsidP="0079039D">
            <w:pPr>
              <w:pStyle w:val="Tablenumberdectab"/>
            </w:pPr>
            <w:r>
              <w:t>19</w:t>
            </w:r>
            <w:r w:rsidRPr="001A1603">
              <w:t>%</w:t>
            </w:r>
          </w:p>
        </w:tc>
      </w:tr>
      <w:tr w:rsidR="0088057A" w:rsidRPr="001A1603" w:rsidTr="00032929">
        <w:trPr>
          <w:cantSplit/>
        </w:trPr>
        <w:tc>
          <w:tcPr>
            <w:tcW w:w="5245" w:type="dxa"/>
            <w:tcBorders>
              <w:top w:val="nil"/>
              <w:bottom w:val="nil"/>
            </w:tcBorders>
            <w:vAlign w:val="center"/>
          </w:tcPr>
          <w:p w:rsidR="0088057A" w:rsidRPr="001A1603" w:rsidRDefault="0088057A" w:rsidP="005B39A2">
            <w:pPr>
              <w:pStyle w:val="tabletext"/>
            </w:pPr>
            <w:r w:rsidRPr="001A1603">
              <w:t>2-4 years</w:t>
            </w:r>
          </w:p>
        </w:tc>
        <w:tc>
          <w:tcPr>
            <w:tcW w:w="1418" w:type="dxa"/>
            <w:tcBorders>
              <w:top w:val="nil"/>
              <w:bottom w:val="nil"/>
            </w:tcBorders>
            <w:vAlign w:val="center"/>
          </w:tcPr>
          <w:p w:rsidR="0088057A" w:rsidRPr="001A1603" w:rsidRDefault="0088057A" w:rsidP="0079039D">
            <w:pPr>
              <w:pStyle w:val="Tablenumberdectab"/>
            </w:pPr>
            <w:r w:rsidRPr="001A1603">
              <w:t>11</w:t>
            </w:r>
          </w:p>
        </w:tc>
        <w:tc>
          <w:tcPr>
            <w:tcW w:w="1134" w:type="dxa"/>
            <w:tcBorders>
              <w:top w:val="nil"/>
              <w:bottom w:val="nil"/>
            </w:tcBorders>
            <w:vAlign w:val="center"/>
          </w:tcPr>
          <w:p w:rsidR="0088057A" w:rsidRPr="001A1603" w:rsidRDefault="0088057A" w:rsidP="0079039D">
            <w:pPr>
              <w:pStyle w:val="Tablenumberdectab"/>
            </w:pPr>
            <w:r>
              <w:t>35</w:t>
            </w:r>
            <w:r w:rsidRPr="001A1603">
              <w:t>%</w:t>
            </w:r>
          </w:p>
        </w:tc>
      </w:tr>
      <w:tr w:rsidR="0088057A" w:rsidRPr="001A1603" w:rsidTr="00032929">
        <w:trPr>
          <w:cantSplit/>
        </w:trPr>
        <w:tc>
          <w:tcPr>
            <w:tcW w:w="5245" w:type="dxa"/>
            <w:tcBorders>
              <w:top w:val="nil"/>
              <w:bottom w:val="nil"/>
            </w:tcBorders>
            <w:vAlign w:val="center"/>
          </w:tcPr>
          <w:p w:rsidR="0088057A" w:rsidRPr="001A1603" w:rsidRDefault="0088057A" w:rsidP="005B39A2">
            <w:pPr>
              <w:pStyle w:val="tabletext"/>
            </w:pPr>
            <w:r w:rsidRPr="001A1603">
              <w:t>4-10 years</w:t>
            </w:r>
          </w:p>
        </w:tc>
        <w:tc>
          <w:tcPr>
            <w:tcW w:w="1418" w:type="dxa"/>
            <w:tcBorders>
              <w:top w:val="nil"/>
              <w:bottom w:val="nil"/>
            </w:tcBorders>
            <w:vAlign w:val="center"/>
          </w:tcPr>
          <w:p w:rsidR="0088057A" w:rsidRPr="001A1603" w:rsidRDefault="0088057A" w:rsidP="0079039D">
            <w:pPr>
              <w:pStyle w:val="Tablenumberdectab"/>
            </w:pPr>
            <w:r w:rsidRPr="001A1603">
              <w:t>5</w:t>
            </w:r>
          </w:p>
        </w:tc>
        <w:tc>
          <w:tcPr>
            <w:tcW w:w="1134" w:type="dxa"/>
            <w:tcBorders>
              <w:top w:val="nil"/>
              <w:bottom w:val="nil"/>
            </w:tcBorders>
            <w:vAlign w:val="center"/>
          </w:tcPr>
          <w:p w:rsidR="0088057A" w:rsidRPr="001A1603" w:rsidRDefault="0088057A" w:rsidP="0079039D">
            <w:pPr>
              <w:pStyle w:val="Tablenumberdectab"/>
            </w:pPr>
            <w:r>
              <w:t>16</w:t>
            </w:r>
            <w:r w:rsidRPr="001A1603">
              <w:t>%</w:t>
            </w:r>
          </w:p>
        </w:tc>
      </w:tr>
      <w:tr w:rsidR="0088057A" w:rsidRPr="001A1603" w:rsidTr="00032929">
        <w:trPr>
          <w:cantSplit/>
        </w:trPr>
        <w:tc>
          <w:tcPr>
            <w:tcW w:w="5245" w:type="dxa"/>
            <w:tcBorders>
              <w:top w:val="nil"/>
              <w:bottom w:val="nil"/>
            </w:tcBorders>
            <w:vAlign w:val="center"/>
          </w:tcPr>
          <w:p w:rsidR="0088057A" w:rsidRPr="001A1603" w:rsidRDefault="0088057A" w:rsidP="005B39A2">
            <w:pPr>
              <w:pStyle w:val="tabletext"/>
            </w:pPr>
            <w:r w:rsidRPr="001A1603">
              <w:t>More than 10 years</w:t>
            </w:r>
          </w:p>
        </w:tc>
        <w:tc>
          <w:tcPr>
            <w:tcW w:w="1418" w:type="dxa"/>
            <w:tcBorders>
              <w:top w:val="nil"/>
              <w:bottom w:val="nil"/>
            </w:tcBorders>
            <w:vAlign w:val="center"/>
          </w:tcPr>
          <w:p w:rsidR="0088057A" w:rsidRPr="001A1603" w:rsidRDefault="0088057A" w:rsidP="0079039D">
            <w:pPr>
              <w:pStyle w:val="Tablenumberdectab"/>
            </w:pPr>
            <w:r w:rsidRPr="001A1603">
              <w:t>1</w:t>
            </w:r>
          </w:p>
        </w:tc>
        <w:tc>
          <w:tcPr>
            <w:tcW w:w="1134" w:type="dxa"/>
            <w:tcBorders>
              <w:top w:val="nil"/>
              <w:bottom w:val="nil"/>
            </w:tcBorders>
            <w:vAlign w:val="center"/>
          </w:tcPr>
          <w:p w:rsidR="0088057A" w:rsidRPr="001A1603" w:rsidRDefault="0088057A" w:rsidP="0079039D">
            <w:pPr>
              <w:pStyle w:val="Tablenumberdectab"/>
            </w:pPr>
            <w:r>
              <w:t>3</w:t>
            </w:r>
            <w:r w:rsidRPr="001A1603">
              <w:t>%</w:t>
            </w:r>
          </w:p>
        </w:tc>
      </w:tr>
      <w:tr w:rsidR="0088057A" w:rsidRPr="001A1603" w:rsidTr="00032929">
        <w:trPr>
          <w:cantSplit/>
        </w:trPr>
        <w:tc>
          <w:tcPr>
            <w:tcW w:w="5245" w:type="dxa"/>
            <w:tcBorders>
              <w:top w:val="nil"/>
            </w:tcBorders>
            <w:vAlign w:val="center"/>
          </w:tcPr>
          <w:p w:rsidR="0088057A" w:rsidRPr="001A1603" w:rsidRDefault="0088057A" w:rsidP="005B39A2">
            <w:pPr>
              <w:pStyle w:val="tabletext"/>
            </w:pPr>
            <w:r>
              <w:t>No response</w:t>
            </w:r>
          </w:p>
        </w:tc>
        <w:tc>
          <w:tcPr>
            <w:tcW w:w="1418" w:type="dxa"/>
            <w:tcBorders>
              <w:top w:val="nil"/>
            </w:tcBorders>
            <w:vAlign w:val="center"/>
          </w:tcPr>
          <w:p w:rsidR="0088057A" w:rsidRPr="001A1603" w:rsidRDefault="0088057A" w:rsidP="0079039D">
            <w:pPr>
              <w:pStyle w:val="Tablenumberdectab"/>
            </w:pPr>
            <w:r>
              <w:t>7</w:t>
            </w:r>
          </w:p>
        </w:tc>
        <w:tc>
          <w:tcPr>
            <w:tcW w:w="1134" w:type="dxa"/>
            <w:tcBorders>
              <w:top w:val="nil"/>
            </w:tcBorders>
            <w:vAlign w:val="center"/>
          </w:tcPr>
          <w:p w:rsidR="0088057A" w:rsidRPr="001A1603" w:rsidRDefault="0088057A" w:rsidP="0079039D">
            <w:pPr>
              <w:pStyle w:val="Tablenumberdectab"/>
            </w:pPr>
            <w:r>
              <w:t>23%</w:t>
            </w:r>
          </w:p>
        </w:tc>
      </w:tr>
      <w:tr w:rsidR="0088057A" w:rsidRPr="001A1603" w:rsidTr="00032929">
        <w:trPr>
          <w:cantSplit/>
        </w:trPr>
        <w:tc>
          <w:tcPr>
            <w:tcW w:w="5245" w:type="dxa"/>
            <w:vAlign w:val="center"/>
          </w:tcPr>
          <w:p w:rsidR="0088057A" w:rsidRPr="005B39A2" w:rsidRDefault="0088057A" w:rsidP="005B39A2">
            <w:pPr>
              <w:pStyle w:val="tabletext"/>
              <w:rPr>
                <w:b/>
                <w:bCs/>
              </w:rPr>
            </w:pPr>
            <w:r w:rsidRPr="005B39A2">
              <w:rPr>
                <w:b/>
                <w:bCs/>
              </w:rPr>
              <w:t>Total</w:t>
            </w:r>
          </w:p>
        </w:tc>
        <w:tc>
          <w:tcPr>
            <w:tcW w:w="1418" w:type="dxa"/>
            <w:vAlign w:val="center"/>
          </w:tcPr>
          <w:p w:rsidR="0088057A" w:rsidRPr="005B39A2" w:rsidRDefault="0088057A" w:rsidP="005B39A2">
            <w:pPr>
              <w:pStyle w:val="Tablenumberdectab"/>
              <w:rPr>
                <w:b/>
                <w:bCs/>
              </w:rPr>
            </w:pPr>
            <w:r w:rsidRPr="005B39A2">
              <w:rPr>
                <w:b/>
                <w:bCs/>
              </w:rPr>
              <w:t>31</w:t>
            </w:r>
          </w:p>
        </w:tc>
        <w:tc>
          <w:tcPr>
            <w:tcW w:w="1134" w:type="dxa"/>
            <w:vAlign w:val="center"/>
          </w:tcPr>
          <w:p w:rsidR="0088057A" w:rsidRPr="005B39A2" w:rsidRDefault="0088057A" w:rsidP="005B39A2">
            <w:pPr>
              <w:pStyle w:val="Tablenumberdectab"/>
              <w:rPr>
                <w:b/>
                <w:bCs/>
              </w:rPr>
            </w:pPr>
            <w:r w:rsidRPr="005B39A2">
              <w:rPr>
                <w:b/>
                <w:bCs/>
              </w:rPr>
              <w:t>100%</w:t>
            </w:r>
          </w:p>
        </w:tc>
      </w:tr>
    </w:tbl>
    <w:p w:rsidR="0088057A" w:rsidRPr="001A1603" w:rsidRDefault="0088057A" w:rsidP="0088057A">
      <w:pPr>
        <w:spacing w:after="0"/>
        <w:rPr>
          <w:b/>
          <w:szCs w:val="22"/>
        </w:rPr>
      </w:pPr>
    </w:p>
    <w:p w:rsidR="0088057A" w:rsidRPr="001A1603" w:rsidRDefault="00951268" w:rsidP="0088057A">
      <w:pPr>
        <w:spacing w:after="0"/>
        <w:rPr>
          <w:b/>
          <w:szCs w:val="22"/>
        </w:rPr>
      </w:pPr>
      <w:r>
        <w:rPr>
          <w:b/>
          <w:szCs w:val="22"/>
        </w:rPr>
        <w:br w:type="page"/>
      </w:r>
      <w:r w:rsidR="0088057A" w:rsidRPr="00F675BE">
        <w:rPr>
          <w:b/>
          <w:szCs w:val="22"/>
        </w:rPr>
        <w:t xml:space="preserve">Table </w:t>
      </w:r>
      <w:r w:rsidR="00AE6768">
        <w:rPr>
          <w:b/>
          <w:szCs w:val="22"/>
        </w:rPr>
        <w:t>1.8.9</w:t>
      </w:r>
      <w:r w:rsidR="0088057A" w:rsidRPr="00F675BE">
        <w:rPr>
          <w:b/>
          <w:szCs w:val="22"/>
        </w:rPr>
        <w:t xml:space="preserve"> How was this relationship first initiated?</w:t>
      </w: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3"/>
        <w:gridCol w:w="1418"/>
        <w:gridCol w:w="1134"/>
      </w:tblGrid>
      <w:tr w:rsidR="0088057A" w:rsidRPr="00951268" w:rsidTr="00032929">
        <w:trPr>
          <w:cantSplit/>
        </w:trPr>
        <w:tc>
          <w:tcPr>
            <w:tcW w:w="5353" w:type="dxa"/>
            <w:tcBorders>
              <w:left w:val="single" w:sz="4" w:space="0" w:color="000000"/>
              <w:bottom w:val="single" w:sz="4" w:space="0" w:color="auto"/>
              <w:right w:val="single" w:sz="4" w:space="0" w:color="auto"/>
            </w:tcBorders>
            <w:shd w:val="clear" w:color="auto" w:fill="E6E6E6"/>
          </w:tcPr>
          <w:p w:rsidR="0088057A" w:rsidRPr="00951268" w:rsidRDefault="0088057A" w:rsidP="00951268">
            <w:pPr>
              <w:pStyle w:val="tableheading"/>
              <w:jc w:val="center"/>
              <w:rPr>
                <w:bCs/>
                <w:szCs w:val="22"/>
              </w:rPr>
            </w:pPr>
          </w:p>
        </w:tc>
        <w:tc>
          <w:tcPr>
            <w:tcW w:w="1418" w:type="dxa"/>
            <w:tcBorders>
              <w:left w:val="single" w:sz="4" w:space="0" w:color="auto"/>
              <w:bottom w:val="single" w:sz="4" w:space="0" w:color="auto"/>
              <w:right w:val="single" w:sz="4" w:space="0" w:color="auto"/>
            </w:tcBorders>
            <w:shd w:val="clear" w:color="auto" w:fill="E6E6E6"/>
          </w:tcPr>
          <w:p w:rsidR="0088057A" w:rsidRPr="00951268" w:rsidRDefault="0088057A" w:rsidP="00951268">
            <w:pPr>
              <w:pStyle w:val="tableheading"/>
              <w:jc w:val="center"/>
              <w:rPr>
                <w:bCs/>
                <w:szCs w:val="22"/>
              </w:rPr>
            </w:pPr>
            <w:r w:rsidRPr="00951268">
              <w:rPr>
                <w:bCs/>
                <w:szCs w:val="22"/>
              </w:rPr>
              <w:t>Number</w:t>
            </w:r>
          </w:p>
        </w:tc>
        <w:tc>
          <w:tcPr>
            <w:tcW w:w="1134" w:type="dxa"/>
            <w:tcBorders>
              <w:left w:val="single" w:sz="4" w:space="0" w:color="auto"/>
              <w:bottom w:val="single" w:sz="4" w:space="0" w:color="auto"/>
              <w:right w:val="single" w:sz="4" w:space="0" w:color="auto"/>
            </w:tcBorders>
            <w:shd w:val="clear" w:color="auto" w:fill="E6E6E6"/>
          </w:tcPr>
          <w:p w:rsidR="0088057A" w:rsidRPr="00951268" w:rsidRDefault="0088057A" w:rsidP="00951268">
            <w:pPr>
              <w:pStyle w:val="tableheading"/>
              <w:jc w:val="center"/>
              <w:rPr>
                <w:bCs/>
                <w:szCs w:val="22"/>
              </w:rPr>
            </w:pPr>
            <w:r w:rsidRPr="00951268">
              <w:rPr>
                <w:bCs/>
                <w:szCs w:val="22"/>
              </w:rPr>
              <w:t>%</w:t>
            </w:r>
          </w:p>
        </w:tc>
      </w:tr>
      <w:tr w:rsidR="0088057A" w:rsidRPr="001A1603" w:rsidTr="00032929">
        <w:trPr>
          <w:cantSplit/>
        </w:trPr>
        <w:tc>
          <w:tcPr>
            <w:tcW w:w="5353" w:type="dxa"/>
            <w:tcBorders>
              <w:top w:val="single" w:sz="4" w:space="0" w:color="auto"/>
              <w:bottom w:val="dotted" w:sz="4" w:space="0" w:color="auto"/>
            </w:tcBorders>
          </w:tcPr>
          <w:p w:rsidR="0088057A" w:rsidRPr="001A1603" w:rsidRDefault="0088057A" w:rsidP="005B39A2">
            <w:pPr>
              <w:pStyle w:val="tabletext"/>
              <w:rPr>
                <w:b/>
              </w:rPr>
            </w:pPr>
            <w:r w:rsidRPr="001A1603">
              <w:t>Direct approach from your business to school partner</w:t>
            </w:r>
          </w:p>
        </w:tc>
        <w:tc>
          <w:tcPr>
            <w:tcW w:w="1418" w:type="dxa"/>
            <w:tcBorders>
              <w:top w:val="single" w:sz="4" w:space="0" w:color="auto"/>
              <w:bottom w:val="dotted" w:sz="4" w:space="0" w:color="auto"/>
            </w:tcBorders>
          </w:tcPr>
          <w:p w:rsidR="0088057A" w:rsidRPr="001A1603" w:rsidRDefault="0088057A" w:rsidP="0079039D">
            <w:pPr>
              <w:pStyle w:val="Tablenumberdectab"/>
            </w:pPr>
            <w:r w:rsidRPr="001A1603">
              <w:t>7</w:t>
            </w:r>
          </w:p>
        </w:tc>
        <w:tc>
          <w:tcPr>
            <w:tcW w:w="1134" w:type="dxa"/>
            <w:tcBorders>
              <w:top w:val="single" w:sz="4" w:space="0" w:color="auto"/>
              <w:bottom w:val="dotted" w:sz="4" w:space="0" w:color="auto"/>
            </w:tcBorders>
          </w:tcPr>
          <w:p w:rsidR="0088057A" w:rsidRPr="001A1603" w:rsidRDefault="0088057A" w:rsidP="0079039D">
            <w:pPr>
              <w:pStyle w:val="Tablenumberdectab"/>
            </w:pPr>
            <w:r>
              <w:t>23</w:t>
            </w:r>
            <w:r w:rsidRPr="001A1603">
              <w:t>%</w:t>
            </w:r>
          </w:p>
        </w:tc>
      </w:tr>
      <w:tr w:rsidR="0088057A" w:rsidRPr="001A1603" w:rsidTr="00032929">
        <w:trPr>
          <w:cantSplit/>
        </w:trPr>
        <w:tc>
          <w:tcPr>
            <w:tcW w:w="5353" w:type="dxa"/>
            <w:tcBorders>
              <w:top w:val="dotted" w:sz="4" w:space="0" w:color="auto"/>
              <w:bottom w:val="dotted" w:sz="4" w:space="0" w:color="auto"/>
            </w:tcBorders>
          </w:tcPr>
          <w:p w:rsidR="0088057A" w:rsidRPr="001A1603" w:rsidRDefault="0088057A" w:rsidP="005B39A2">
            <w:pPr>
              <w:pStyle w:val="tabletext"/>
            </w:pPr>
            <w:r w:rsidRPr="001A1603">
              <w:t xml:space="preserve">Direct contact from a broker </w:t>
            </w:r>
            <w:r>
              <w:t xml:space="preserve">and/or facilitator </w:t>
            </w:r>
            <w:r w:rsidRPr="001A1603">
              <w:t xml:space="preserve">organisation (e.g. </w:t>
            </w:r>
            <w:r>
              <w:t xml:space="preserve">Local Community Partnerships, </w:t>
            </w:r>
            <w:r w:rsidRPr="001A1603">
              <w:t>Regional Industry Career Advisors)</w:t>
            </w:r>
          </w:p>
        </w:tc>
        <w:tc>
          <w:tcPr>
            <w:tcW w:w="1418" w:type="dxa"/>
            <w:tcBorders>
              <w:top w:val="dotted" w:sz="4" w:space="0" w:color="auto"/>
              <w:bottom w:val="dotted" w:sz="4" w:space="0" w:color="auto"/>
            </w:tcBorders>
          </w:tcPr>
          <w:p w:rsidR="0088057A" w:rsidRPr="001A1603" w:rsidRDefault="0088057A" w:rsidP="0079039D">
            <w:pPr>
              <w:pStyle w:val="Tablenumberdectab"/>
            </w:pPr>
            <w:r>
              <w:t>7</w:t>
            </w:r>
          </w:p>
        </w:tc>
        <w:tc>
          <w:tcPr>
            <w:tcW w:w="1134" w:type="dxa"/>
            <w:tcBorders>
              <w:top w:val="dotted" w:sz="4" w:space="0" w:color="auto"/>
              <w:bottom w:val="dotted" w:sz="4" w:space="0" w:color="auto"/>
            </w:tcBorders>
          </w:tcPr>
          <w:p w:rsidR="0088057A" w:rsidRPr="001A1603" w:rsidRDefault="0088057A" w:rsidP="0079039D">
            <w:pPr>
              <w:pStyle w:val="Tablenumberdectab"/>
            </w:pPr>
            <w:r>
              <w:t>23</w:t>
            </w:r>
            <w:r w:rsidRPr="001A1603">
              <w:t>%</w:t>
            </w:r>
          </w:p>
        </w:tc>
      </w:tr>
      <w:tr w:rsidR="0088057A" w:rsidRPr="001A1603" w:rsidTr="00032929">
        <w:trPr>
          <w:cantSplit/>
        </w:trPr>
        <w:tc>
          <w:tcPr>
            <w:tcW w:w="5353" w:type="dxa"/>
            <w:tcBorders>
              <w:top w:val="dotted" w:sz="4" w:space="0" w:color="auto"/>
              <w:bottom w:val="dotted" w:sz="4" w:space="0" w:color="auto"/>
            </w:tcBorders>
          </w:tcPr>
          <w:p w:rsidR="0088057A" w:rsidRPr="001A1603" w:rsidRDefault="0088057A" w:rsidP="005B39A2">
            <w:pPr>
              <w:pStyle w:val="tabletext"/>
            </w:pPr>
            <w:r w:rsidRPr="001A1603">
              <w:t>Direct contact from not-for-profit philanthropic organisation</w:t>
            </w:r>
          </w:p>
        </w:tc>
        <w:tc>
          <w:tcPr>
            <w:tcW w:w="1418" w:type="dxa"/>
            <w:tcBorders>
              <w:top w:val="dotted" w:sz="4" w:space="0" w:color="auto"/>
              <w:bottom w:val="dotted" w:sz="4" w:space="0" w:color="auto"/>
            </w:tcBorders>
          </w:tcPr>
          <w:p w:rsidR="0088057A" w:rsidRPr="001A1603" w:rsidRDefault="0088057A" w:rsidP="0079039D">
            <w:pPr>
              <w:pStyle w:val="Tablenumberdectab"/>
            </w:pPr>
            <w:r w:rsidRPr="001A1603">
              <w:t>3</w:t>
            </w:r>
          </w:p>
        </w:tc>
        <w:tc>
          <w:tcPr>
            <w:tcW w:w="1134" w:type="dxa"/>
            <w:tcBorders>
              <w:top w:val="dotted" w:sz="4" w:space="0" w:color="auto"/>
              <w:bottom w:val="dotted" w:sz="4" w:space="0" w:color="auto"/>
            </w:tcBorders>
          </w:tcPr>
          <w:p w:rsidR="0088057A" w:rsidRPr="001A1603" w:rsidRDefault="0088057A" w:rsidP="0079039D">
            <w:pPr>
              <w:pStyle w:val="Tablenumberdectab"/>
            </w:pPr>
            <w:r>
              <w:t>10</w:t>
            </w:r>
            <w:r w:rsidRPr="001A1603">
              <w:t>%</w:t>
            </w:r>
          </w:p>
        </w:tc>
      </w:tr>
      <w:tr w:rsidR="0088057A" w:rsidRPr="001A1603" w:rsidTr="00032929">
        <w:trPr>
          <w:cantSplit/>
        </w:trPr>
        <w:tc>
          <w:tcPr>
            <w:tcW w:w="5353" w:type="dxa"/>
            <w:tcBorders>
              <w:top w:val="dotted" w:sz="4" w:space="0" w:color="auto"/>
              <w:bottom w:val="dotted" w:sz="4" w:space="0" w:color="auto"/>
            </w:tcBorders>
          </w:tcPr>
          <w:p w:rsidR="0088057A" w:rsidRPr="001A1603" w:rsidRDefault="0088057A" w:rsidP="005B39A2">
            <w:pPr>
              <w:pStyle w:val="tabletext"/>
            </w:pPr>
            <w:r w:rsidRPr="001A1603">
              <w:t>Direct approach from school principal</w:t>
            </w:r>
          </w:p>
        </w:tc>
        <w:tc>
          <w:tcPr>
            <w:tcW w:w="1418" w:type="dxa"/>
            <w:tcBorders>
              <w:top w:val="dotted" w:sz="4" w:space="0" w:color="auto"/>
              <w:bottom w:val="dotted" w:sz="4" w:space="0" w:color="auto"/>
            </w:tcBorders>
          </w:tcPr>
          <w:p w:rsidR="0088057A" w:rsidRPr="001A1603" w:rsidRDefault="0088057A" w:rsidP="0079039D">
            <w:pPr>
              <w:pStyle w:val="Tablenumberdectab"/>
            </w:pPr>
            <w:r w:rsidRPr="001A1603">
              <w:t>2</w:t>
            </w:r>
          </w:p>
        </w:tc>
        <w:tc>
          <w:tcPr>
            <w:tcW w:w="1134" w:type="dxa"/>
            <w:tcBorders>
              <w:top w:val="dotted" w:sz="4" w:space="0" w:color="auto"/>
              <w:bottom w:val="dotted" w:sz="4" w:space="0" w:color="auto"/>
            </w:tcBorders>
          </w:tcPr>
          <w:p w:rsidR="0088057A" w:rsidRPr="001A1603" w:rsidRDefault="0088057A" w:rsidP="0079039D">
            <w:pPr>
              <w:pStyle w:val="Tablenumberdectab"/>
            </w:pPr>
            <w:r>
              <w:t>6</w:t>
            </w:r>
            <w:r w:rsidRPr="001A1603">
              <w:t>%</w:t>
            </w:r>
          </w:p>
        </w:tc>
      </w:tr>
      <w:tr w:rsidR="0088057A" w:rsidRPr="001A1603" w:rsidTr="00032929">
        <w:trPr>
          <w:cantSplit/>
        </w:trPr>
        <w:tc>
          <w:tcPr>
            <w:tcW w:w="5353" w:type="dxa"/>
            <w:tcBorders>
              <w:top w:val="dotted" w:sz="4" w:space="0" w:color="auto"/>
              <w:bottom w:val="dotted" w:sz="4" w:space="0" w:color="auto"/>
            </w:tcBorders>
          </w:tcPr>
          <w:p w:rsidR="0088057A" w:rsidRPr="001A1603" w:rsidRDefault="0088057A" w:rsidP="005B39A2">
            <w:pPr>
              <w:pStyle w:val="tabletext"/>
            </w:pPr>
            <w:r w:rsidRPr="001A1603">
              <w:t>Local community initiative</w:t>
            </w:r>
          </w:p>
        </w:tc>
        <w:tc>
          <w:tcPr>
            <w:tcW w:w="1418" w:type="dxa"/>
            <w:tcBorders>
              <w:top w:val="dotted" w:sz="4" w:space="0" w:color="auto"/>
              <w:bottom w:val="dotted" w:sz="4" w:space="0" w:color="auto"/>
            </w:tcBorders>
          </w:tcPr>
          <w:p w:rsidR="0088057A" w:rsidRPr="001A1603" w:rsidRDefault="0088057A" w:rsidP="0079039D">
            <w:pPr>
              <w:pStyle w:val="Tablenumberdectab"/>
            </w:pPr>
            <w:r w:rsidRPr="001A1603">
              <w:t>2</w:t>
            </w:r>
          </w:p>
        </w:tc>
        <w:tc>
          <w:tcPr>
            <w:tcW w:w="1134" w:type="dxa"/>
            <w:tcBorders>
              <w:top w:val="dotted" w:sz="4" w:space="0" w:color="auto"/>
              <w:bottom w:val="dotted" w:sz="4" w:space="0" w:color="auto"/>
            </w:tcBorders>
          </w:tcPr>
          <w:p w:rsidR="0088057A" w:rsidRPr="001A1603" w:rsidRDefault="0088057A" w:rsidP="0079039D">
            <w:pPr>
              <w:pStyle w:val="Tablenumberdectab"/>
            </w:pPr>
            <w:r>
              <w:t>6</w:t>
            </w:r>
            <w:r w:rsidRPr="001A1603">
              <w:t>%</w:t>
            </w:r>
          </w:p>
        </w:tc>
      </w:tr>
      <w:tr w:rsidR="0088057A" w:rsidRPr="001A1603" w:rsidTr="00032929">
        <w:trPr>
          <w:cantSplit/>
        </w:trPr>
        <w:tc>
          <w:tcPr>
            <w:tcW w:w="5353" w:type="dxa"/>
            <w:tcBorders>
              <w:top w:val="dotted" w:sz="4" w:space="0" w:color="auto"/>
              <w:bottom w:val="dotted" w:sz="4" w:space="0" w:color="auto"/>
            </w:tcBorders>
          </w:tcPr>
          <w:p w:rsidR="0088057A" w:rsidRPr="001A1603" w:rsidRDefault="0088057A" w:rsidP="005B39A2">
            <w:pPr>
              <w:pStyle w:val="tabletext"/>
            </w:pPr>
            <w:r w:rsidRPr="001A1603">
              <w:t>Personal contact through an existing connection(e.g. a parent in the business</w:t>
            </w:r>
          </w:p>
        </w:tc>
        <w:tc>
          <w:tcPr>
            <w:tcW w:w="1418" w:type="dxa"/>
            <w:tcBorders>
              <w:top w:val="dotted" w:sz="4" w:space="0" w:color="auto"/>
              <w:bottom w:val="dotted" w:sz="4" w:space="0" w:color="auto"/>
            </w:tcBorders>
          </w:tcPr>
          <w:p w:rsidR="0088057A" w:rsidRPr="001A1603" w:rsidRDefault="0088057A" w:rsidP="0079039D">
            <w:pPr>
              <w:pStyle w:val="Tablenumberdectab"/>
            </w:pPr>
            <w:r w:rsidRPr="001A1603">
              <w:t>2</w:t>
            </w:r>
          </w:p>
        </w:tc>
        <w:tc>
          <w:tcPr>
            <w:tcW w:w="1134" w:type="dxa"/>
            <w:tcBorders>
              <w:top w:val="dotted" w:sz="4" w:space="0" w:color="auto"/>
              <w:bottom w:val="dotted" w:sz="4" w:space="0" w:color="auto"/>
            </w:tcBorders>
          </w:tcPr>
          <w:p w:rsidR="0088057A" w:rsidRPr="001A1603" w:rsidRDefault="0088057A" w:rsidP="0079039D">
            <w:pPr>
              <w:pStyle w:val="Tablenumberdectab"/>
            </w:pPr>
            <w:r>
              <w:t>6</w:t>
            </w:r>
            <w:r w:rsidRPr="001A1603">
              <w:t>%</w:t>
            </w:r>
          </w:p>
        </w:tc>
      </w:tr>
      <w:tr w:rsidR="0088057A" w:rsidRPr="001A1603" w:rsidTr="00032929">
        <w:trPr>
          <w:cantSplit/>
        </w:trPr>
        <w:tc>
          <w:tcPr>
            <w:tcW w:w="5353" w:type="dxa"/>
            <w:tcBorders>
              <w:top w:val="dotted" w:sz="4" w:space="0" w:color="auto"/>
              <w:bottom w:val="dotted" w:sz="4" w:space="0" w:color="auto"/>
            </w:tcBorders>
          </w:tcPr>
          <w:p w:rsidR="0088057A" w:rsidRPr="001A1603" w:rsidRDefault="0088057A" w:rsidP="005B39A2">
            <w:pPr>
              <w:pStyle w:val="tabletext"/>
            </w:pPr>
            <w:r w:rsidRPr="001A1603">
              <w:t>Direct approach by business owner/CEO</w:t>
            </w:r>
          </w:p>
        </w:tc>
        <w:tc>
          <w:tcPr>
            <w:tcW w:w="1418" w:type="dxa"/>
            <w:tcBorders>
              <w:top w:val="dotted" w:sz="4" w:space="0" w:color="auto"/>
              <w:bottom w:val="dotted" w:sz="4" w:space="0" w:color="auto"/>
            </w:tcBorders>
          </w:tcPr>
          <w:p w:rsidR="0088057A" w:rsidRPr="001A1603" w:rsidRDefault="0088057A" w:rsidP="0079039D">
            <w:pPr>
              <w:pStyle w:val="Tablenumberdectab"/>
            </w:pPr>
            <w:r w:rsidRPr="001A1603">
              <w:t>1</w:t>
            </w:r>
          </w:p>
        </w:tc>
        <w:tc>
          <w:tcPr>
            <w:tcW w:w="1134" w:type="dxa"/>
            <w:tcBorders>
              <w:top w:val="dotted" w:sz="4" w:space="0" w:color="auto"/>
              <w:bottom w:val="dotted" w:sz="4" w:space="0" w:color="auto"/>
            </w:tcBorders>
          </w:tcPr>
          <w:p w:rsidR="0088057A" w:rsidRPr="001A1603" w:rsidRDefault="0088057A" w:rsidP="0079039D">
            <w:pPr>
              <w:pStyle w:val="Tablenumberdectab"/>
            </w:pPr>
            <w:r>
              <w:t>3</w:t>
            </w:r>
            <w:r w:rsidRPr="001A1603">
              <w:t>%</w:t>
            </w:r>
          </w:p>
        </w:tc>
      </w:tr>
      <w:tr w:rsidR="0088057A" w:rsidRPr="001A1603" w:rsidTr="00032929">
        <w:trPr>
          <w:cantSplit/>
        </w:trPr>
        <w:tc>
          <w:tcPr>
            <w:tcW w:w="5353" w:type="dxa"/>
            <w:tcBorders>
              <w:top w:val="dotted" w:sz="4" w:space="0" w:color="auto"/>
              <w:bottom w:val="dotted" w:sz="4" w:space="0" w:color="auto"/>
            </w:tcBorders>
          </w:tcPr>
          <w:p w:rsidR="0088057A" w:rsidRPr="001A1603" w:rsidRDefault="0088057A" w:rsidP="005B39A2">
            <w:pPr>
              <w:pStyle w:val="tabletext"/>
            </w:pPr>
            <w:r w:rsidRPr="001A1603">
              <w:t>Direct approach from an industry body</w:t>
            </w:r>
          </w:p>
        </w:tc>
        <w:tc>
          <w:tcPr>
            <w:tcW w:w="1418" w:type="dxa"/>
            <w:tcBorders>
              <w:top w:val="dotted" w:sz="4" w:space="0" w:color="auto"/>
              <w:bottom w:val="dotted" w:sz="4" w:space="0" w:color="auto"/>
            </w:tcBorders>
          </w:tcPr>
          <w:p w:rsidR="0088057A" w:rsidRPr="001A1603" w:rsidRDefault="0088057A" w:rsidP="0079039D">
            <w:pPr>
              <w:pStyle w:val="Tablenumberdectab"/>
            </w:pPr>
            <w:r w:rsidRPr="001A1603">
              <w:t>1</w:t>
            </w:r>
          </w:p>
        </w:tc>
        <w:tc>
          <w:tcPr>
            <w:tcW w:w="1134" w:type="dxa"/>
            <w:tcBorders>
              <w:top w:val="dotted" w:sz="4" w:space="0" w:color="auto"/>
              <w:bottom w:val="dotted" w:sz="4" w:space="0" w:color="auto"/>
            </w:tcBorders>
          </w:tcPr>
          <w:p w:rsidR="0088057A" w:rsidRPr="001A1603" w:rsidRDefault="0088057A" w:rsidP="0079039D">
            <w:pPr>
              <w:pStyle w:val="Tablenumberdectab"/>
            </w:pPr>
            <w:r>
              <w:t>3</w:t>
            </w:r>
            <w:r w:rsidRPr="001A1603">
              <w:t>%</w:t>
            </w:r>
          </w:p>
        </w:tc>
      </w:tr>
      <w:tr w:rsidR="0088057A" w:rsidRPr="001A1603" w:rsidTr="00032929">
        <w:trPr>
          <w:cantSplit/>
        </w:trPr>
        <w:tc>
          <w:tcPr>
            <w:tcW w:w="5353" w:type="dxa"/>
            <w:tcBorders>
              <w:top w:val="dotted" w:sz="4" w:space="0" w:color="auto"/>
            </w:tcBorders>
          </w:tcPr>
          <w:p w:rsidR="0088057A" w:rsidRPr="001A1603" w:rsidRDefault="0088057A" w:rsidP="005B39A2">
            <w:pPr>
              <w:pStyle w:val="tabletext"/>
            </w:pPr>
            <w:r>
              <w:t>No response</w:t>
            </w:r>
          </w:p>
        </w:tc>
        <w:tc>
          <w:tcPr>
            <w:tcW w:w="1418" w:type="dxa"/>
            <w:tcBorders>
              <w:top w:val="dotted" w:sz="4" w:space="0" w:color="auto"/>
            </w:tcBorders>
          </w:tcPr>
          <w:p w:rsidR="0088057A" w:rsidRPr="001A1603" w:rsidRDefault="0088057A" w:rsidP="0079039D">
            <w:pPr>
              <w:pStyle w:val="Tablenumberdectab"/>
            </w:pPr>
            <w:r>
              <w:t>6</w:t>
            </w:r>
          </w:p>
        </w:tc>
        <w:tc>
          <w:tcPr>
            <w:tcW w:w="1134" w:type="dxa"/>
            <w:tcBorders>
              <w:top w:val="dotted" w:sz="4" w:space="0" w:color="auto"/>
            </w:tcBorders>
          </w:tcPr>
          <w:p w:rsidR="0088057A" w:rsidRPr="001A1603" w:rsidRDefault="0088057A" w:rsidP="0079039D">
            <w:pPr>
              <w:pStyle w:val="Tablenumberdectab"/>
            </w:pPr>
            <w:r>
              <w:t>19%</w:t>
            </w:r>
          </w:p>
        </w:tc>
      </w:tr>
      <w:tr w:rsidR="0088057A" w:rsidRPr="001A1603" w:rsidTr="00032929">
        <w:trPr>
          <w:cantSplit/>
        </w:trPr>
        <w:tc>
          <w:tcPr>
            <w:tcW w:w="5353" w:type="dxa"/>
          </w:tcPr>
          <w:p w:rsidR="0088057A" w:rsidRPr="005B39A2" w:rsidRDefault="0088057A" w:rsidP="005B39A2">
            <w:pPr>
              <w:pStyle w:val="tabletext"/>
              <w:rPr>
                <w:b/>
                <w:bCs/>
              </w:rPr>
            </w:pPr>
            <w:r w:rsidRPr="005B39A2">
              <w:rPr>
                <w:b/>
                <w:bCs/>
              </w:rPr>
              <w:t>Total</w:t>
            </w:r>
          </w:p>
        </w:tc>
        <w:tc>
          <w:tcPr>
            <w:tcW w:w="1418" w:type="dxa"/>
          </w:tcPr>
          <w:p w:rsidR="0088057A" w:rsidRPr="005B39A2" w:rsidRDefault="0088057A" w:rsidP="005B39A2">
            <w:pPr>
              <w:pStyle w:val="Tablenumberdectab"/>
              <w:rPr>
                <w:b/>
                <w:bCs/>
              </w:rPr>
            </w:pPr>
            <w:r w:rsidRPr="005B39A2">
              <w:rPr>
                <w:b/>
                <w:bCs/>
              </w:rPr>
              <w:t>31</w:t>
            </w:r>
          </w:p>
        </w:tc>
        <w:tc>
          <w:tcPr>
            <w:tcW w:w="1134" w:type="dxa"/>
          </w:tcPr>
          <w:p w:rsidR="0088057A" w:rsidRPr="005B39A2" w:rsidRDefault="0088057A" w:rsidP="005B39A2">
            <w:pPr>
              <w:pStyle w:val="Tablenumberdectab"/>
              <w:rPr>
                <w:b/>
                <w:bCs/>
              </w:rPr>
            </w:pPr>
            <w:r w:rsidRPr="005B39A2">
              <w:rPr>
                <w:b/>
                <w:bCs/>
              </w:rPr>
              <w:t>100%</w:t>
            </w:r>
          </w:p>
        </w:tc>
      </w:tr>
    </w:tbl>
    <w:p w:rsidR="00951268" w:rsidRDefault="00951268" w:rsidP="0088057A">
      <w:pPr>
        <w:spacing w:after="0"/>
        <w:rPr>
          <w:b/>
          <w:szCs w:val="22"/>
        </w:rPr>
      </w:pPr>
    </w:p>
    <w:p w:rsidR="0088057A" w:rsidRDefault="0088057A" w:rsidP="0088057A">
      <w:pPr>
        <w:spacing w:after="0"/>
        <w:rPr>
          <w:b/>
          <w:szCs w:val="22"/>
        </w:rPr>
      </w:pPr>
      <w:r>
        <w:rPr>
          <w:b/>
          <w:szCs w:val="22"/>
        </w:rPr>
        <w:t xml:space="preserve">Table </w:t>
      </w:r>
      <w:r w:rsidR="00AE6768">
        <w:rPr>
          <w:b/>
          <w:szCs w:val="22"/>
        </w:rPr>
        <w:t>1.8.10</w:t>
      </w:r>
      <w:r>
        <w:rPr>
          <w:b/>
          <w:szCs w:val="22"/>
        </w:rPr>
        <w:t xml:space="preserve"> </w:t>
      </w:r>
      <w:r w:rsidRPr="00322FE1">
        <w:rPr>
          <w:b/>
          <w:szCs w:val="22"/>
        </w:rPr>
        <w:t>How was this relationship first initiated</w:t>
      </w:r>
      <w:r>
        <w:rPr>
          <w:b/>
          <w:szCs w:val="22"/>
        </w:rPr>
        <w:t>: by business size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275"/>
        <w:gridCol w:w="1134"/>
        <w:gridCol w:w="993"/>
        <w:gridCol w:w="992"/>
        <w:gridCol w:w="850"/>
      </w:tblGrid>
      <w:tr w:rsidR="0088057A" w:rsidRPr="00FD5012" w:rsidTr="00032929">
        <w:trPr>
          <w:cantSplit/>
        </w:trPr>
        <w:tc>
          <w:tcPr>
            <w:tcW w:w="4111" w:type="dxa"/>
            <w:tcBorders>
              <w:left w:val="single" w:sz="4" w:space="0" w:color="000000"/>
              <w:bottom w:val="single" w:sz="4" w:space="0" w:color="auto"/>
              <w:right w:val="single" w:sz="4" w:space="0" w:color="auto"/>
            </w:tcBorders>
            <w:shd w:val="clear" w:color="auto" w:fill="E6E6E6"/>
          </w:tcPr>
          <w:p w:rsidR="0088057A" w:rsidRPr="00FD5012" w:rsidRDefault="0088057A" w:rsidP="00FD5012">
            <w:pPr>
              <w:spacing w:after="0" w:line="276" w:lineRule="auto"/>
              <w:jc w:val="left"/>
              <w:rPr>
                <w:b/>
                <w:sz w:val="20"/>
                <w:szCs w:val="20"/>
              </w:rPr>
            </w:pPr>
            <w:r w:rsidRPr="00FD5012">
              <w:rPr>
                <w:b/>
                <w:sz w:val="20"/>
                <w:szCs w:val="20"/>
              </w:rPr>
              <w:t>Size</w:t>
            </w:r>
          </w:p>
        </w:tc>
        <w:tc>
          <w:tcPr>
            <w:tcW w:w="1275" w:type="dxa"/>
            <w:tcBorders>
              <w:left w:val="single" w:sz="4" w:space="0" w:color="auto"/>
              <w:bottom w:val="single" w:sz="4" w:space="0" w:color="auto"/>
              <w:right w:val="single" w:sz="4" w:space="0" w:color="auto"/>
            </w:tcBorders>
            <w:shd w:val="clear" w:color="auto" w:fill="E6E6E6"/>
          </w:tcPr>
          <w:p w:rsidR="0088057A" w:rsidRPr="00FD5012" w:rsidRDefault="0088057A" w:rsidP="00FD5012">
            <w:pPr>
              <w:spacing w:after="0" w:line="276" w:lineRule="auto"/>
              <w:jc w:val="center"/>
              <w:rPr>
                <w:b/>
                <w:sz w:val="20"/>
                <w:szCs w:val="20"/>
              </w:rPr>
            </w:pPr>
            <w:r w:rsidRPr="00FD5012">
              <w:rPr>
                <w:b/>
                <w:sz w:val="20"/>
                <w:szCs w:val="20"/>
              </w:rPr>
              <w:t>Large (200+ employees)</w:t>
            </w:r>
          </w:p>
        </w:tc>
        <w:tc>
          <w:tcPr>
            <w:tcW w:w="1134" w:type="dxa"/>
            <w:tcBorders>
              <w:left w:val="single" w:sz="4" w:space="0" w:color="auto"/>
              <w:bottom w:val="single" w:sz="4" w:space="0" w:color="auto"/>
              <w:right w:val="single" w:sz="4" w:space="0" w:color="auto"/>
            </w:tcBorders>
            <w:shd w:val="clear" w:color="auto" w:fill="E6E6E6"/>
          </w:tcPr>
          <w:p w:rsidR="0088057A" w:rsidRPr="00FD5012" w:rsidRDefault="0088057A" w:rsidP="00FD5012">
            <w:pPr>
              <w:spacing w:after="0" w:line="276" w:lineRule="auto"/>
              <w:jc w:val="center"/>
              <w:rPr>
                <w:b/>
                <w:sz w:val="20"/>
                <w:szCs w:val="20"/>
              </w:rPr>
            </w:pPr>
            <w:r w:rsidRPr="00FD5012">
              <w:rPr>
                <w:b/>
                <w:sz w:val="20"/>
                <w:szCs w:val="20"/>
              </w:rPr>
              <w:t>Medium (20-199)</w:t>
            </w:r>
          </w:p>
        </w:tc>
        <w:tc>
          <w:tcPr>
            <w:tcW w:w="993" w:type="dxa"/>
            <w:tcBorders>
              <w:left w:val="single" w:sz="4" w:space="0" w:color="auto"/>
              <w:bottom w:val="single" w:sz="4" w:space="0" w:color="auto"/>
              <w:right w:val="single" w:sz="4" w:space="0" w:color="auto"/>
            </w:tcBorders>
            <w:shd w:val="clear" w:color="auto" w:fill="E6E6E6"/>
          </w:tcPr>
          <w:p w:rsidR="0088057A" w:rsidRPr="00FD5012" w:rsidRDefault="0088057A" w:rsidP="00FD5012">
            <w:pPr>
              <w:spacing w:after="0" w:line="276" w:lineRule="auto"/>
              <w:jc w:val="center"/>
              <w:rPr>
                <w:b/>
                <w:sz w:val="20"/>
                <w:szCs w:val="20"/>
              </w:rPr>
            </w:pPr>
            <w:r w:rsidRPr="00FD5012">
              <w:rPr>
                <w:b/>
                <w:sz w:val="20"/>
                <w:szCs w:val="20"/>
              </w:rPr>
              <w:t>Small (5-19)</w:t>
            </w:r>
          </w:p>
        </w:tc>
        <w:tc>
          <w:tcPr>
            <w:tcW w:w="992" w:type="dxa"/>
            <w:tcBorders>
              <w:left w:val="single" w:sz="4" w:space="0" w:color="auto"/>
              <w:bottom w:val="single" w:sz="4" w:space="0" w:color="auto"/>
              <w:right w:val="single" w:sz="4" w:space="0" w:color="auto"/>
            </w:tcBorders>
            <w:shd w:val="clear" w:color="auto" w:fill="E6E6E6"/>
          </w:tcPr>
          <w:p w:rsidR="0088057A" w:rsidRPr="00FD5012" w:rsidRDefault="0088057A" w:rsidP="00FD5012">
            <w:pPr>
              <w:spacing w:after="0" w:line="276" w:lineRule="auto"/>
              <w:jc w:val="center"/>
              <w:rPr>
                <w:b/>
                <w:sz w:val="20"/>
                <w:szCs w:val="20"/>
              </w:rPr>
            </w:pPr>
            <w:r w:rsidRPr="00FD5012">
              <w:rPr>
                <w:b/>
                <w:sz w:val="20"/>
                <w:szCs w:val="20"/>
              </w:rPr>
              <w:t>Micro (&lt;5)</w:t>
            </w:r>
          </w:p>
        </w:tc>
        <w:tc>
          <w:tcPr>
            <w:tcW w:w="850" w:type="dxa"/>
            <w:tcBorders>
              <w:left w:val="single" w:sz="4" w:space="0" w:color="auto"/>
              <w:bottom w:val="single" w:sz="4" w:space="0" w:color="auto"/>
              <w:right w:val="single" w:sz="4" w:space="0" w:color="auto"/>
            </w:tcBorders>
            <w:shd w:val="clear" w:color="auto" w:fill="E6E6E6"/>
          </w:tcPr>
          <w:p w:rsidR="0088057A" w:rsidRPr="00FD5012" w:rsidRDefault="0088057A" w:rsidP="00FD5012">
            <w:pPr>
              <w:spacing w:after="0" w:line="276" w:lineRule="auto"/>
              <w:jc w:val="center"/>
              <w:rPr>
                <w:b/>
                <w:sz w:val="20"/>
                <w:szCs w:val="20"/>
              </w:rPr>
            </w:pPr>
            <w:r w:rsidRPr="00FD5012">
              <w:rPr>
                <w:b/>
                <w:sz w:val="20"/>
                <w:szCs w:val="20"/>
              </w:rPr>
              <w:t>Total</w:t>
            </w:r>
          </w:p>
        </w:tc>
      </w:tr>
      <w:tr w:rsidR="0088057A" w:rsidRPr="00FD5012" w:rsidTr="00032929">
        <w:trPr>
          <w:cantSplit/>
        </w:trPr>
        <w:tc>
          <w:tcPr>
            <w:tcW w:w="4111" w:type="dxa"/>
            <w:tcBorders>
              <w:top w:val="single" w:sz="4" w:space="0" w:color="auto"/>
              <w:bottom w:val="dotted" w:sz="4" w:space="0" w:color="auto"/>
            </w:tcBorders>
          </w:tcPr>
          <w:p w:rsidR="0088057A" w:rsidRPr="00FD5012" w:rsidRDefault="0088057A" w:rsidP="005B39A2">
            <w:pPr>
              <w:pStyle w:val="tabletext"/>
              <w:rPr>
                <w:b/>
                <w:szCs w:val="20"/>
              </w:rPr>
            </w:pPr>
            <w:r w:rsidRPr="00FD5012">
              <w:rPr>
                <w:szCs w:val="20"/>
              </w:rPr>
              <w:t>Direct approach from your business to school partner</w:t>
            </w:r>
          </w:p>
        </w:tc>
        <w:tc>
          <w:tcPr>
            <w:tcW w:w="1275" w:type="dxa"/>
            <w:tcBorders>
              <w:top w:val="single"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71% (5)</w:t>
            </w:r>
          </w:p>
        </w:tc>
        <w:tc>
          <w:tcPr>
            <w:tcW w:w="1134" w:type="dxa"/>
            <w:tcBorders>
              <w:top w:val="single"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14% (1)</w:t>
            </w:r>
          </w:p>
        </w:tc>
        <w:tc>
          <w:tcPr>
            <w:tcW w:w="993" w:type="dxa"/>
            <w:tcBorders>
              <w:top w:val="single"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0% (0)</w:t>
            </w:r>
          </w:p>
        </w:tc>
        <w:tc>
          <w:tcPr>
            <w:tcW w:w="992" w:type="dxa"/>
            <w:tcBorders>
              <w:top w:val="single"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14% (1)</w:t>
            </w:r>
          </w:p>
        </w:tc>
        <w:tc>
          <w:tcPr>
            <w:tcW w:w="850" w:type="dxa"/>
            <w:tcBorders>
              <w:top w:val="single" w:sz="4" w:space="0" w:color="auto"/>
              <w:bottom w:val="dotted" w:sz="4" w:space="0" w:color="auto"/>
            </w:tcBorders>
          </w:tcPr>
          <w:p w:rsidR="0088057A" w:rsidRPr="00FD5012" w:rsidRDefault="0088057A" w:rsidP="000B06E2">
            <w:pPr>
              <w:tabs>
                <w:tab w:val="decimal" w:pos="459"/>
              </w:tabs>
              <w:spacing w:after="0" w:line="276" w:lineRule="auto"/>
              <w:jc w:val="left"/>
              <w:rPr>
                <w:b/>
                <w:sz w:val="20"/>
                <w:szCs w:val="20"/>
              </w:rPr>
            </w:pPr>
            <w:r w:rsidRPr="00FD5012">
              <w:rPr>
                <w:b/>
                <w:sz w:val="20"/>
                <w:szCs w:val="20"/>
              </w:rPr>
              <w:t>7</w:t>
            </w:r>
          </w:p>
        </w:tc>
      </w:tr>
      <w:tr w:rsidR="0088057A" w:rsidRPr="00FD5012" w:rsidTr="00032929">
        <w:trPr>
          <w:cantSplit/>
        </w:trPr>
        <w:tc>
          <w:tcPr>
            <w:tcW w:w="4111" w:type="dxa"/>
            <w:tcBorders>
              <w:top w:val="dotted" w:sz="4" w:space="0" w:color="auto"/>
              <w:bottom w:val="dotted" w:sz="4" w:space="0" w:color="auto"/>
            </w:tcBorders>
          </w:tcPr>
          <w:p w:rsidR="0088057A" w:rsidRPr="00FD5012" w:rsidRDefault="0088057A" w:rsidP="005B39A2">
            <w:pPr>
              <w:pStyle w:val="tabletext"/>
              <w:rPr>
                <w:szCs w:val="20"/>
              </w:rPr>
            </w:pPr>
            <w:r w:rsidRPr="00FD5012">
              <w:rPr>
                <w:szCs w:val="20"/>
              </w:rPr>
              <w:t xml:space="preserve">Direct contact from a broker and/or facilitator organisation </w:t>
            </w:r>
          </w:p>
        </w:tc>
        <w:tc>
          <w:tcPr>
            <w:tcW w:w="1275"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57% (4)</w:t>
            </w:r>
          </w:p>
        </w:tc>
        <w:tc>
          <w:tcPr>
            <w:tcW w:w="1134"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14% (1)</w:t>
            </w:r>
          </w:p>
        </w:tc>
        <w:tc>
          <w:tcPr>
            <w:tcW w:w="993"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14% (1)</w:t>
            </w:r>
          </w:p>
        </w:tc>
        <w:tc>
          <w:tcPr>
            <w:tcW w:w="992"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14% (1)</w:t>
            </w:r>
          </w:p>
        </w:tc>
        <w:tc>
          <w:tcPr>
            <w:tcW w:w="850" w:type="dxa"/>
            <w:tcBorders>
              <w:top w:val="dotted" w:sz="4" w:space="0" w:color="auto"/>
              <w:bottom w:val="dotted" w:sz="4" w:space="0" w:color="auto"/>
            </w:tcBorders>
          </w:tcPr>
          <w:p w:rsidR="0088057A" w:rsidRPr="00FD5012" w:rsidRDefault="0088057A" w:rsidP="000B06E2">
            <w:pPr>
              <w:tabs>
                <w:tab w:val="decimal" w:pos="459"/>
              </w:tabs>
              <w:spacing w:after="0" w:line="276" w:lineRule="auto"/>
              <w:jc w:val="left"/>
              <w:rPr>
                <w:b/>
                <w:sz w:val="20"/>
                <w:szCs w:val="20"/>
              </w:rPr>
            </w:pPr>
            <w:r w:rsidRPr="00FD5012">
              <w:rPr>
                <w:b/>
                <w:sz w:val="20"/>
                <w:szCs w:val="20"/>
              </w:rPr>
              <w:t>7</w:t>
            </w:r>
          </w:p>
        </w:tc>
      </w:tr>
      <w:tr w:rsidR="0088057A" w:rsidRPr="00FD5012" w:rsidTr="00032929">
        <w:trPr>
          <w:cantSplit/>
        </w:trPr>
        <w:tc>
          <w:tcPr>
            <w:tcW w:w="4111" w:type="dxa"/>
            <w:tcBorders>
              <w:top w:val="dotted" w:sz="4" w:space="0" w:color="auto"/>
              <w:bottom w:val="dotted" w:sz="4" w:space="0" w:color="auto"/>
            </w:tcBorders>
          </w:tcPr>
          <w:p w:rsidR="0088057A" w:rsidRPr="00FD5012" w:rsidRDefault="0088057A" w:rsidP="005B39A2">
            <w:pPr>
              <w:pStyle w:val="tabletext"/>
              <w:rPr>
                <w:szCs w:val="20"/>
              </w:rPr>
            </w:pPr>
            <w:r w:rsidRPr="00FD5012">
              <w:rPr>
                <w:szCs w:val="20"/>
              </w:rPr>
              <w:t>Direct contact from not-for-profit philanthropic organisation</w:t>
            </w:r>
          </w:p>
        </w:tc>
        <w:tc>
          <w:tcPr>
            <w:tcW w:w="1275"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100% (3)</w:t>
            </w:r>
          </w:p>
        </w:tc>
        <w:tc>
          <w:tcPr>
            <w:tcW w:w="1134"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0% (0)</w:t>
            </w:r>
          </w:p>
        </w:tc>
        <w:tc>
          <w:tcPr>
            <w:tcW w:w="993"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0% (0)</w:t>
            </w:r>
          </w:p>
        </w:tc>
        <w:tc>
          <w:tcPr>
            <w:tcW w:w="992"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0% (0)</w:t>
            </w:r>
          </w:p>
        </w:tc>
        <w:tc>
          <w:tcPr>
            <w:tcW w:w="850" w:type="dxa"/>
            <w:tcBorders>
              <w:top w:val="dotted" w:sz="4" w:space="0" w:color="auto"/>
              <w:bottom w:val="dotted" w:sz="4" w:space="0" w:color="auto"/>
            </w:tcBorders>
          </w:tcPr>
          <w:p w:rsidR="0088057A" w:rsidRPr="00FD5012" w:rsidRDefault="0088057A" w:rsidP="000B06E2">
            <w:pPr>
              <w:tabs>
                <w:tab w:val="decimal" w:pos="459"/>
              </w:tabs>
              <w:spacing w:after="0" w:line="276" w:lineRule="auto"/>
              <w:jc w:val="left"/>
              <w:rPr>
                <w:b/>
                <w:sz w:val="20"/>
                <w:szCs w:val="20"/>
              </w:rPr>
            </w:pPr>
            <w:r w:rsidRPr="00FD5012">
              <w:rPr>
                <w:b/>
                <w:sz w:val="20"/>
                <w:szCs w:val="20"/>
              </w:rPr>
              <w:t>3</w:t>
            </w:r>
          </w:p>
        </w:tc>
      </w:tr>
      <w:tr w:rsidR="0088057A" w:rsidRPr="00FD5012" w:rsidTr="00032929">
        <w:trPr>
          <w:cantSplit/>
        </w:trPr>
        <w:tc>
          <w:tcPr>
            <w:tcW w:w="4111" w:type="dxa"/>
            <w:tcBorders>
              <w:top w:val="dotted" w:sz="4" w:space="0" w:color="auto"/>
              <w:bottom w:val="dotted" w:sz="4" w:space="0" w:color="auto"/>
            </w:tcBorders>
          </w:tcPr>
          <w:p w:rsidR="0088057A" w:rsidRPr="00FD5012" w:rsidRDefault="0088057A" w:rsidP="005B39A2">
            <w:pPr>
              <w:pStyle w:val="tabletext"/>
              <w:rPr>
                <w:szCs w:val="20"/>
              </w:rPr>
            </w:pPr>
            <w:r w:rsidRPr="00FD5012">
              <w:rPr>
                <w:szCs w:val="20"/>
              </w:rPr>
              <w:t>Direct approach from school principal</w:t>
            </w:r>
          </w:p>
        </w:tc>
        <w:tc>
          <w:tcPr>
            <w:tcW w:w="1275"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100% (2)</w:t>
            </w:r>
          </w:p>
        </w:tc>
        <w:tc>
          <w:tcPr>
            <w:tcW w:w="1134"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0% (0)</w:t>
            </w:r>
          </w:p>
        </w:tc>
        <w:tc>
          <w:tcPr>
            <w:tcW w:w="993"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0% (0)</w:t>
            </w:r>
          </w:p>
        </w:tc>
        <w:tc>
          <w:tcPr>
            <w:tcW w:w="992"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0% (0)</w:t>
            </w:r>
          </w:p>
        </w:tc>
        <w:tc>
          <w:tcPr>
            <w:tcW w:w="850" w:type="dxa"/>
            <w:tcBorders>
              <w:top w:val="dotted" w:sz="4" w:space="0" w:color="auto"/>
              <w:bottom w:val="dotted" w:sz="4" w:space="0" w:color="auto"/>
            </w:tcBorders>
          </w:tcPr>
          <w:p w:rsidR="0088057A" w:rsidRPr="00FD5012" w:rsidRDefault="0088057A" w:rsidP="000B06E2">
            <w:pPr>
              <w:tabs>
                <w:tab w:val="decimal" w:pos="459"/>
              </w:tabs>
              <w:spacing w:after="0" w:line="276" w:lineRule="auto"/>
              <w:jc w:val="left"/>
              <w:rPr>
                <w:b/>
                <w:sz w:val="20"/>
                <w:szCs w:val="20"/>
              </w:rPr>
            </w:pPr>
            <w:r w:rsidRPr="00FD5012">
              <w:rPr>
                <w:b/>
                <w:sz w:val="20"/>
                <w:szCs w:val="20"/>
              </w:rPr>
              <w:t>2</w:t>
            </w:r>
          </w:p>
        </w:tc>
      </w:tr>
      <w:tr w:rsidR="0088057A" w:rsidRPr="00FD5012" w:rsidTr="00032929">
        <w:trPr>
          <w:cantSplit/>
        </w:trPr>
        <w:tc>
          <w:tcPr>
            <w:tcW w:w="4111" w:type="dxa"/>
            <w:tcBorders>
              <w:top w:val="dotted" w:sz="4" w:space="0" w:color="auto"/>
              <w:bottom w:val="dotted" w:sz="4" w:space="0" w:color="auto"/>
            </w:tcBorders>
          </w:tcPr>
          <w:p w:rsidR="0088057A" w:rsidRPr="00FD5012" w:rsidRDefault="0088057A" w:rsidP="005B39A2">
            <w:pPr>
              <w:pStyle w:val="tabletext"/>
              <w:rPr>
                <w:szCs w:val="20"/>
              </w:rPr>
            </w:pPr>
            <w:r w:rsidRPr="00FD5012">
              <w:rPr>
                <w:szCs w:val="20"/>
              </w:rPr>
              <w:t>Local community initiative</w:t>
            </w:r>
          </w:p>
        </w:tc>
        <w:tc>
          <w:tcPr>
            <w:tcW w:w="1275"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50% (1)</w:t>
            </w:r>
          </w:p>
        </w:tc>
        <w:tc>
          <w:tcPr>
            <w:tcW w:w="1134"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50% (1)</w:t>
            </w:r>
          </w:p>
        </w:tc>
        <w:tc>
          <w:tcPr>
            <w:tcW w:w="993"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0% (0)</w:t>
            </w:r>
          </w:p>
        </w:tc>
        <w:tc>
          <w:tcPr>
            <w:tcW w:w="992"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0% (0)</w:t>
            </w:r>
          </w:p>
        </w:tc>
        <w:tc>
          <w:tcPr>
            <w:tcW w:w="850" w:type="dxa"/>
            <w:tcBorders>
              <w:top w:val="dotted" w:sz="4" w:space="0" w:color="auto"/>
              <w:bottom w:val="dotted" w:sz="4" w:space="0" w:color="auto"/>
            </w:tcBorders>
          </w:tcPr>
          <w:p w:rsidR="0088057A" w:rsidRPr="00FD5012" w:rsidRDefault="0088057A" w:rsidP="000B06E2">
            <w:pPr>
              <w:tabs>
                <w:tab w:val="decimal" w:pos="459"/>
              </w:tabs>
              <w:spacing w:after="0" w:line="276" w:lineRule="auto"/>
              <w:jc w:val="left"/>
              <w:rPr>
                <w:b/>
                <w:sz w:val="20"/>
                <w:szCs w:val="20"/>
              </w:rPr>
            </w:pPr>
            <w:r w:rsidRPr="00FD5012">
              <w:rPr>
                <w:b/>
                <w:sz w:val="20"/>
                <w:szCs w:val="20"/>
              </w:rPr>
              <w:t>2</w:t>
            </w:r>
          </w:p>
        </w:tc>
      </w:tr>
      <w:tr w:rsidR="0088057A" w:rsidRPr="00FD5012" w:rsidTr="00032929">
        <w:trPr>
          <w:cantSplit/>
        </w:trPr>
        <w:tc>
          <w:tcPr>
            <w:tcW w:w="4111" w:type="dxa"/>
            <w:tcBorders>
              <w:top w:val="dotted" w:sz="4" w:space="0" w:color="auto"/>
              <w:bottom w:val="dotted" w:sz="4" w:space="0" w:color="auto"/>
            </w:tcBorders>
          </w:tcPr>
          <w:p w:rsidR="0088057A" w:rsidRPr="00FD5012" w:rsidRDefault="0088057A" w:rsidP="005B39A2">
            <w:pPr>
              <w:pStyle w:val="tabletext"/>
              <w:rPr>
                <w:szCs w:val="20"/>
              </w:rPr>
            </w:pPr>
            <w:r w:rsidRPr="00FD5012">
              <w:rPr>
                <w:szCs w:val="20"/>
              </w:rPr>
              <w:t>Personal contact through an existing connection(e.g. a parent in the business</w:t>
            </w:r>
          </w:p>
        </w:tc>
        <w:tc>
          <w:tcPr>
            <w:tcW w:w="1275"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50% (1)</w:t>
            </w:r>
          </w:p>
        </w:tc>
        <w:tc>
          <w:tcPr>
            <w:tcW w:w="1134"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50% (1)</w:t>
            </w:r>
          </w:p>
        </w:tc>
        <w:tc>
          <w:tcPr>
            <w:tcW w:w="993"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0% (0)</w:t>
            </w:r>
          </w:p>
        </w:tc>
        <w:tc>
          <w:tcPr>
            <w:tcW w:w="992"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0% (0)</w:t>
            </w:r>
          </w:p>
        </w:tc>
        <w:tc>
          <w:tcPr>
            <w:tcW w:w="850" w:type="dxa"/>
            <w:tcBorders>
              <w:top w:val="dotted" w:sz="4" w:space="0" w:color="auto"/>
              <w:bottom w:val="dotted" w:sz="4" w:space="0" w:color="auto"/>
            </w:tcBorders>
          </w:tcPr>
          <w:p w:rsidR="0088057A" w:rsidRPr="00FD5012" w:rsidRDefault="0088057A" w:rsidP="000B06E2">
            <w:pPr>
              <w:tabs>
                <w:tab w:val="decimal" w:pos="459"/>
              </w:tabs>
              <w:spacing w:after="0" w:line="276" w:lineRule="auto"/>
              <w:jc w:val="left"/>
              <w:rPr>
                <w:b/>
                <w:sz w:val="20"/>
                <w:szCs w:val="20"/>
              </w:rPr>
            </w:pPr>
            <w:r w:rsidRPr="00FD5012">
              <w:rPr>
                <w:b/>
                <w:sz w:val="20"/>
                <w:szCs w:val="20"/>
              </w:rPr>
              <w:t>2</w:t>
            </w:r>
          </w:p>
        </w:tc>
      </w:tr>
      <w:tr w:rsidR="0088057A" w:rsidRPr="00FD5012" w:rsidTr="00032929">
        <w:trPr>
          <w:cantSplit/>
        </w:trPr>
        <w:tc>
          <w:tcPr>
            <w:tcW w:w="4111" w:type="dxa"/>
            <w:tcBorders>
              <w:top w:val="dotted" w:sz="4" w:space="0" w:color="auto"/>
              <w:bottom w:val="dotted" w:sz="4" w:space="0" w:color="auto"/>
            </w:tcBorders>
          </w:tcPr>
          <w:p w:rsidR="0088057A" w:rsidRPr="00FD5012" w:rsidRDefault="0088057A" w:rsidP="005B39A2">
            <w:pPr>
              <w:pStyle w:val="tabletext"/>
              <w:rPr>
                <w:szCs w:val="20"/>
              </w:rPr>
            </w:pPr>
            <w:r w:rsidRPr="00FD5012">
              <w:rPr>
                <w:szCs w:val="20"/>
              </w:rPr>
              <w:t>Direct approach by business owner/CEO</w:t>
            </w:r>
          </w:p>
        </w:tc>
        <w:tc>
          <w:tcPr>
            <w:tcW w:w="1275"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100% (1)</w:t>
            </w:r>
          </w:p>
        </w:tc>
        <w:tc>
          <w:tcPr>
            <w:tcW w:w="1134"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0% (0)</w:t>
            </w:r>
          </w:p>
        </w:tc>
        <w:tc>
          <w:tcPr>
            <w:tcW w:w="993"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0% (0)</w:t>
            </w:r>
          </w:p>
        </w:tc>
        <w:tc>
          <w:tcPr>
            <w:tcW w:w="992"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0% (0)</w:t>
            </w:r>
          </w:p>
        </w:tc>
        <w:tc>
          <w:tcPr>
            <w:tcW w:w="850" w:type="dxa"/>
            <w:tcBorders>
              <w:top w:val="dotted" w:sz="4" w:space="0" w:color="auto"/>
              <w:bottom w:val="dotted" w:sz="4" w:space="0" w:color="auto"/>
            </w:tcBorders>
          </w:tcPr>
          <w:p w:rsidR="0088057A" w:rsidRPr="00FD5012" w:rsidRDefault="0088057A" w:rsidP="000B06E2">
            <w:pPr>
              <w:tabs>
                <w:tab w:val="decimal" w:pos="459"/>
              </w:tabs>
              <w:spacing w:after="0" w:line="276" w:lineRule="auto"/>
              <w:jc w:val="left"/>
              <w:rPr>
                <w:b/>
                <w:sz w:val="20"/>
                <w:szCs w:val="20"/>
              </w:rPr>
            </w:pPr>
            <w:r w:rsidRPr="00FD5012">
              <w:rPr>
                <w:b/>
                <w:sz w:val="20"/>
                <w:szCs w:val="20"/>
              </w:rPr>
              <w:t>1</w:t>
            </w:r>
          </w:p>
        </w:tc>
      </w:tr>
      <w:tr w:rsidR="0088057A" w:rsidRPr="00FD5012" w:rsidTr="00032929">
        <w:trPr>
          <w:cantSplit/>
        </w:trPr>
        <w:tc>
          <w:tcPr>
            <w:tcW w:w="4111" w:type="dxa"/>
            <w:tcBorders>
              <w:top w:val="dotted" w:sz="4" w:space="0" w:color="auto"/>
              <w:bottom w:val="dotted" w:sz="4" w:space="0" w:color="auto"/>
            </w:tcBorders>
          </w:tcPr>
          <w:p w:rsidR="0088057A" w:rsidRPr="00FD5012" w:rsidRDefault="0088057A" w:rsidP="005B39A2">
            <w:pPr>
              <w:pStyle w:val="tabletext"/>
              <w:rPr>
                <w:szCs w:val="20"/>
              </w:rPr>
            </w:pPr>
            <w:r w:rsidRPr="00FD5012">
              <w:rPr>
                <w:szCs w:val="20"/>
              </w:rPr>
              <w:t>Direct approach from an industry body</w:t>
            </w:r>
          </w:p>
        </w:tc>
        <w:tc>
          <w:tcPr>
            <w:tcW w:w="1275"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100% (1)</w:t>
            </w:r>
          </w:p>
        </w:tc>
        <w:tc>
          <w:tcPr>
            <w:tcW w:w="1134"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0% (0)</w:t>
            </w:r>
          </w:p>
        </w:tc>
        <w:tc>
          <w:tcPr>
            <w:tcW w:w="993"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0% (0)</w:t>
            </w:r>
          </w:p>
        </w:tc>
        <w:tc>
          <w:tcPr>
            <w:tcW w:w="992" w:type="dxa"/>
            <w:tcBorders>
              <w:top w:val="dotted" w:sz="4" w:space="0" w:color="auto"/>
              <w:bottom w:val="dotted" w:sz="4" w:space="0" w:color="auto"/>
            </w:tcBorders>
          </w:tcPr>
          <w:p w:rsidR="0088057A" w:rsidRPr="00FD5012" w:rsidRDefault="0088057A" w:rsidP="00184AAE">
            <w:pPr>
              <w:spacing w:after="0" w:line="276" w:lineRule="auto"/>
              <w:jc w:val="right"/>
              <w:rPr>
                <w:sz w:val="20"/>
                <w:szCs w:val="20"/>
              </w:rPr>
            </w:pPr>
            <w:r w:rsidRPr="00FD5012">
              <w:rPr>
                <w:sz w:val="20"/>
                <w:szCs w:val="20"/>
              </w:rPr>
              <w:t>0% (0)</w:t>
            </w:r>
          </w:p>
        </w:tc>
        <w:tc>
          <w:tcPr>
            <w:tcW w:w="850" w:type="dxa"/>
            <w:tcBorders>
              <w:top w:val="dotted" w:sz="4" w:space="0" w:color="auto"/>
              <w:bottom w:val="dotted" w:sz="4" w:space="0" w:color="auto"/>
            </w:tcBorders>
          </w:tcPr>
          <w:p w:rsidR="0088057A" w:rsidRPr="00FD5012" w:rsidRDefault="0088057A" w:rsidP="000B06E2">
            <w:pPr>
              <w:tabs>
                <w:tab w:val="decimal" w:pos="459"/>
              </w:tabs>
              <w:spacing w:after="0" w:line="276" w:lineRule="auto"/>
              <w:jc w:val="left"/>
              <w:rPr>
                <w:b/>
                <w:sz w:val="20"/>
                <w:szCs w:val="20"/>
              </w:rPr>
            </w:pPr>
            <w:r w:rsidRPr="00FD5012">
              <w:rPr>
                <w:b/>
                <w:sz w:val="20"/>
                <w:szCs w:val="20"/>
              </w:rPr>
              <w:t>1</w:t>
            </w:r>
          </w:p>
        </w:tc>
      </w:tr>
      <w:tr w:rsidR="0088057A" w:rsidRPr="00FD5012" w:rsidTr="00032929">
        <w:trPr>
          <w:cantSplit/>
        </w:trPr>
        <w:tc>
          <w:tcPr>
            <w:tcW w:w="4111" w:type="dxa"/>
            <w:tcBorders>
              <w:top w:val="dotted" w:sz="4" w:space="0" w:color="auto"/>
            </w:tcBorders>
          </w:tcPr>
          <w:p w:rsidR="0088057A" w:rsidRPr="00FD5012" w:rsidRDefault="0088057A" w:rsidP="005B39A2">
            <w:pPr>
              <w:pStyle w:val="tabletext"/>
              <w:rPr>
                <w:szCs w:val="20"/>
              </w:rPr>
            </w:pPr>
            <w:r w:rsidRPr="00FD5012">
              <w:rPr>
                <w:szCs w:val="20"/>
              </w:rPr>
              <w:t>No response</w:t>
            </w:r>
          </w:p>
        </w:tc>
        <w:tc>
          <w:tcPr>
            <w:tcW w:w="1275" w:type="dxa"/>
            <w:tcBorders>
              <w:top w:val="dotted" w:sz="4" w:space="0" w:color="auto"/>
            </w:tcBorders>
          </w:tcPr>
          <w:p w:rsidR="0088057A" w:rsidRPr="00FD5012" w:rsidRDefault="0088057A" w:rsidP="00184AAE">
            <w:pPr>
              <w:spacing w:after="0" w:line="276" w:lineRule="auto"/>
              <w:jc w:val="right"/>
              <w:rPr>
                <w:sz w:val="20"/>
                <w:szCs w:val="20"/>
              </w:rPr>
            </w:pPr>
            <w:r w:rsidRPr="00FD5012">
              <w:rPr>
                <w:sz w:val="20"/>
                <w:szCs w:val="20"/>
              </w:rPr>
              <w:t>50% (3)</w:t>
            </w:r>
          </w:p>
        </w:tc>
        <w:tc>
          <w:tcPr>
            <w:tcW w:w="1134" w:type="dxa"/>
            <w:tcBorders>
              <w:top w:val="dotted" w:sz="4" w:space="0" w:color="auto"/>
            </w:tcBorders>
          </w:tcPr>
          <w:p w:rsidR="0088057A" w:rsidRPr="00FD5012" w:rsidRDefault="0088057A" w:rsidP="00184AAE">
            <w:pPr>
              <w:spacing w:after="0" w:line="276" w:lineRule="auto"/>
              <w:jc w:val="right"/>
              <w:rPr>
                <w:sz w:val="20"/>
                <w:szCs w:val="20"/>
              </w:rPr>
            </w:pPr>
            <w:r w:rsidRPr="00FD5012">
              <w:rPr>
                <w:sz w:val="20"/>
                <w:szCs w:val="20"/>
              </w:rPr>
              <w:t>33% (2)</w:t>
            </w:r>
          </w:p>
        </w:tc>
        <w:tc>
          <w:tcPr>
            <w:tcW w:w="993" w:type="dxa"/>
            <w:tcBorders>
              <w:top w:val="dotted" w:sz="4" w:space="0" w:color="auto"/>
            </w:tcBorders>
          </w:tcPr>
          <w:p w:rsidR="0088057A" w:rsidRPr="00FD5012" w:rsidRDefault="0088057A" w:rsidP="00184AAE">
            <w:pPr>
              <w:spacing w:after="0" w:line="276" w:lineRule="auto"/>
              <w:jc w:val="right"/>
              <w:rPr>
                <w:sz w:val="20"/>
                <w:szCs w:val="20"/>
              </w:rPr>
            </w:pPr>
            <w:r w:rsidRPr="00FD5012">
              <w:rPr>
                <w:sz w:val="20"/>
                <w:szCs w:val="20"/>
              </w:rPr>
              <w:t>0%(0)</w:t>
            </w:r>
          </w:p>
        </w:tc>
        <w:tc>
          <w:tcPr>
            <w:tcW w:w="992" w:type="dxa"/>
            <w:tcBorders>
              <w:top w:val="dotted" w:sz="4" w:space="0" w:color="auto"/>
            </w:tcBorders>
          </w:tcPr>
          <w:p w:rsidR="0088057A" w:rsidRPr="00FD5012" w:rsidRDefault="0088057A" w:rsidP="00184AAE">
            <w:pPr>
              <w:spacing w:after="0" w:line="276" w:lineRule="auto"/>
              <w:jc w:val="right"/>
              <w:rPr>
                <w:sz w:val="20"/>
                <w:szCs w:val="20"/>
              </w:rPr>
            </w:pPr>
            <w:r w:rsidRPr="00FD5012">
              <w:rPr>
                <w:sz w:val="20"/>
                <w:szCs w:val="20"/>
              </w:rPr>
              <w:t>17% (1)</w:t>
            </w:r>
          </w:p>
        </w:tc>
        <w:tc>
          <w:tcPr>
            <w:tcW w:w="850" w:type="dxa"/>
            <w:tcBorders>
              <w:top w:val="dotted" w:sz="4" w:space="0" w:color="auto"/>
            </w:tcBorders>
          </w:tcPr>
          <w:p w:rsidR="0088057A" w:rsidRPr="00FD5012" w:rsidRDefault="0088057A" w:rsidP="000B06E2">
            <w:pPr>
              <w:tabs>
                <w:tab w:val="decimal" w:pos="459"/>
              </w:tabs>
              <w:spacing w:after="0" w:line="276" w:lineRule="auto"/>
              <w:jc w:val="left"/>
              <w:rPr>
                <w:b/>
                <w:sz w:val="20"/>
                <w:szCs w:val="20"/>
              </w:rPr>
            </w:pPr>
            <w:r w:rsidRPr="00FD5012">
              <w:rPr>
                <w:b/>
                <w:sz w:val="20"/>
                <w:szCs w:val="20"/>
              </w:rPr>
              <w:t>6</w:t>
            </w:r>
          </w:p>
        </w:tc>
      </w:tr>
      <w:tr w:rsidR="0088057A" w:rsidRPr="00FD5012" w:rsidTr="00032929">
        <w:trPr>
          <w:cantSplit/>
        </w:trPr>
        <w:tc>
          <w:tcPr>
            <w:tcW w:w="4111" w:type="dxa"/>
          </w:tcPr>
          <w:p w:rsidR="0088057A" w:rsidRPr="00FD5012" w:rsidRDefault="0088057A" w:rsidP="005B39A2">
            <w:pPr>
              <w:pStyle w:val="tabletext"/>
              <w:rPr>
                <w:b/>
                <w:bCs/>
                <w:noProof/>
                <w:szCs w:val="20"/>
              </w:rPr>
            </w:pPr>
            <w:r w:rsidRPr="00FD5012">
              <w:rPr>
                <w:b/>
                <w:bCs/>
                <w:noProof/>
                <w:szCs w:val="20"/>
              </w:rPr>
              <w:t>Total</w:t>
            </w:r>
          </w:p>
        </w:tc>
        <w:tc>
          <w:tcPr>
            <w:tcW w:w="1275" w:type="dxa"/>
          </w:tcPr>
          <w:p w:rsidR="0088057A" w:rsidRPr="00FD5012" w:rsidRDefault="0088057A" w:rsidP="00184AAE">
            <w:pPr>
              <w:pStyle w:val="Tablenumberdectab"/>
              <w:tabs>
                <w:tab w:val="clear" w:pos="573"/>
              </w:tabs>
              <w:jc w:val="right"/>
              <w:rPr>
                <w:b/>
                <w:bCs/>
                <w:szCs w:val="20"/>
              </w:rPr>
            </w:pPr>
            <w:r w:rsidRPr="00FD5012">
              <w:rPr>
                <w:b/>
                <w:bCs/>
                <w:szCs w:val="20"/>
              </w:rPr>
              <w:t>68% (21)</w:t>
            </w:r>
          </w:p>
        </w:tc>
        <w:tc>
          <w:tcPr>
            <w:tcW w:w="1134" w:type="dxa"/>
          </w:tcPr>
          <w:p w:rsidR="0088057A" w:rsidRPr="00FD5012" w:rsidRDefault="0088057A" w:rsidP="00184AAE">
            <w:pPr>
              <w:pStyle w:val="Tablenumberdectab"/>
              <w:tabs>
                <w:tab w:val="clear" w:pos="573"/>
              </w:tabs>
              <w:jc w:val="right"/>
              <w:rPr>
                <w:b/>
                <w:bCs/>
                <w:szCs w:val="20"/>
              </w:rPr>
            </w:pPr>
            <w:r w:rsidRPr="00FD5012">
              <w:rPr>
                <w:b/>
                <w:bCs/>
                <w:szCs w:val="20"/>
              </w:rPr>
              <w:t>19% (6)</w:t>
            </w:r>
          </w:p>
        </w:tc>
        <w:tc>
          <w:tcPr>
            <w:tcW w:w="993" w:type="dxa"/>
          </w:tcPr>
          <w:p w:rsidR="0088057A" w:rsidRPr="00FD5012" w:rsidRDefault="0088057A" w:rsidP="00184AAE">
            <w:pPr>
              <w:pStyle w:val="Tablenumberdectab"/>
              <w:tabs>
                <w:tab w:val="clear" w:pos="573"/>
              </w:tabs>
              <w:jc w:val="right"/>
              <w:rPr>
                <w:b/>
                <w:bCs/>
                <w:szCs w:val="20"/>
              </w:rPr>
            </w:pPr>
            <w:r w:rsidRPr="00FD5012">
              <w:rPr>
                <w:b/>
                <w:bCs/>
                <w:szCs w:val="20"/>
              </w:rPr>
              <w:t>3% (1)</w:t>
            </w:r>
          </w:p>
        </w:tc>
        <w:tc>
          <w:tcPr>
            <w:tcW w:w="992" w:type="dxa"/>
          </w:tcPr>
          <w:p w:rsidR="0088057A" w:rsidRPr="00FD5012" w:rsidRDefault="0088057A" w:rsidP="00184AAE">
            <w:pPr>
              <w:pStyle w:val="Tablenumberdectab"/>
              <w:tabs>
                <w:tab w:val="clear" w:pos="573"/>
              </w:tabs>
              <w:jc w:val="right"/>
              <w:rPr>
                <w:b/>
                <w:bCs/>
                <w:szCs w:val="20"/>
              </w:rPr>
            </w:pPr>
            <w:r w:rsidRPr="00FD5012">
              <w:rPr>
                <w:b/>
                <w:bCs/>
                <w:szCs w:val="20"/>
              </w:rPr>
              <w:t>10% (3)</w:t>
            </w:r>
          </w:p>
        </w:tc>
        <w:tc>
          <w:tcPr>
            <w:tcW w:w="850" w:type="dxa"/>
          </w:tcPr>
          <w:p w:rsidR="0088057A" w:rsidRPr="00FD5012" w:rsidRDefault="0088057A" w:rsidP="000B06E2">
            <w:pPr>
              <w:pStyle w:val="Tablenumberdectab"/>
              <w:tabs>
                <w:tab w:val="clear" w:pos="573"/>
                <w:tab w:val="decimal" w:pos="459"/>
              </w:tabs>
              <w:rPr>
                <w:b/>
                <w:bCs/>
                <w:szCs w:val="20"/>
              </w:rPr>
            </w:pPr>
            <w:r w:rsidRPr="00FD5012">
              <w:rPr>
                <w:b/>
                <w:bCs/>
                <w:szCs w:val="20"/>
              </w:rPr>
              <w:t>31</w:t>
            </w:r>
          </w:p>
        </w:tc>
      </w:tr>
    </w:tbl>
    <w:p w:rsidR="0088057A" w:rsidRDefault="0088057A" w:rsidP="0088057A">
      <w:pPr>
        <w:spacing w:after="0"/>
        <w:rPr>
          <w:b/>
          <w:szCs w:val="22"/>
        </w:rPr>
      </w:pPr>
    </w:p>
    <w:p w:rsidR="0088057A" w:rsidRDefault="00FD5012" w:rsidP="0088057A">
      <w:pPr>
        <w:spacing w:after="0"/>
        <w:rPr>
          <w:b/>
          <w:szCs w:val="22"/>
        </w:rPr>
      </w:pPr>
      <w:r>
        <w:rPr>
          <w:b/>
          <w:szCs w:val="22"/>
        </w:rPr>
        <w:br w:type="page"/>
      </w:r>
      <w:r w:rsidR="0088057A">
        <w:rPr>
          <w:b/>
          <w:szCs w:val="22"/>
        </w:rPr>
        <w:t xml:space="preserve">Table </w:t>
      </w:r>
      <w:r w:rsidR="00AE6768">
        <w:rPr>
          <w:b/>
          <w:szCs w:val="22"/>
        </w:rPr>
        <w:t>1.8.11</w:t>
      </w:r>
      <w:r w:rsidR="0088057A">
        <w:rPr>
          <w:b/>
          <w:szCs w:val="22"/>
        </w:rPr>
        <w:t xml:space="preserve"> </w:t>
      </w:r>
      <w:r w:rsidR="0088057A" w:rsidRPr="00322FE1">
        <w:rPr>
          <w:b/>
          <w:szCs w:val="22"/>
        </w:rPr>
        <w:t>How was this relationship first initiated</w:t>
      </w:r>
      <w:r w:rsidR="0088057A">
        <w:rPr>
          <w:b/>
          <w:szCs w:val="22"/>
        </w:rPr>
        <w:t>: by industry</w:t>
      </w:r>
    </w:p>
    <w:tbl>
      <w:tblPr>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0"/>
        <w:gridCol w:w="828"/>
        <w:gridCol w:w="850"/>
        <w:gridCol w:w="992"/>
        <w:gridCol w:w="851"/>
        <w:gridCol w:w="709"/>
        <w:gridCol w:w="850"/>
        <w:gridCol w:w="709"/>
        <w:gridCol w:w="709"/>
        <w:gridCol w:w="567"/>
        <w:gridCol w:w="1015"/>
      </w:tblGrid>
      <w:tr w:rsidR="0088057A" w:rsidRPr="00FD5012" w:rsidTr="008A013A">
        <w:trPr>
          <w:cantSplit/>
          <w:trHeight w:val="2709"/>
        </w:trPr>
        <w:tc>
          <w:tcPr>
            <w:tcW w:w="2150" w:type="dxa"/>
            <w:tcBorders>
              <w:left w:val="single" w:sz="4" w:space="0" w:color="000000"/>
              <w:bottom w:val="single" w:sz="4" w:space="0" w:color="auto"/>
              <w:right w:val="single" w:sz="4" w:space="0" w:color="auto"/>
            </w:tcBorders>
            <w:shd w:val="clear" w:color="auto" w:fill="E6E6E6"/>
          </w:tcPr>
          <w:p w:rsidR="0088057A" w:rsidRPr="00FD5012" w:rsidRDefault="0088057A" w:rsidP="00986DA7">
            <w:pPr>
              <w:spacing w:after="0"/>
              <w:jc w:val="center"/>
              <w:rPr>
                <w:rFonts w:cs="Arial"/>
                <w:bCs/>
                <w:sz w:val="18"/>
                <w:szCs w:val="18"/>
              </w:rPr>
            </w:pPr>
            <w:r w:rsidRPr="00FD5012">
              <w:rPr>
                <w:rFonts w:cs="Arial"/>
                <w:bCs/>
                <w:sz w:val="18"/>
                <w:szCs w:val="18"/>
              </w:rPr>
              <w:t>Industry</w:t>
            </w:r>
          </w:p>
        </w:tc>
        <w:tc>
          <w:tcPr>
            <w:tcW w:w="828" w:type="dxa"/>
            <w:tcBorders>
              <w:left w:val="single" w:sz="4" w:space="0" w:color="auto"/>
              <w:bottom w:val="single" w:sz="4" w:space="0" w:color="auto"/>
              <w:right w:val="single" w:sz="4" w:space="0" w:color="auto"/>
            </w:tcBorders>
            <w:shd w:val="clear" w:color="auto" w:fill="E6E6E6"/>
            <w:textDirection w:val="btLr"/>
          </w:tcPr>
          <w:p w:rsidR="0088057A" w:rsidRPr="00FD5012" w:rsidRDefault="0088057A" w:rsidP="00986DA7">
            <w:pPr>
              <w:spacing w:after="0"/>
              <w:ind w:left="113" w:right="113"/>
              <w:jc w:val="center"/>
              <w:rPr>
                <w:rFonts w:cs="Arial"/>
                <w:b/>
                <w:bCs/>
                <w:sz w:val="18"/>
                <w:szCs w:val="18"/>
              </w:rPr>
            </w:pPr>
            <w:r w:rsidRPr="00FD5012">
              <w:rPr>
                <w:sz w:val="18"/>
                <w:szCs w:val="18"/>
              </w:rPr>
              <w:t>Direct approach from your business to school partner</w:t>
            </w:r>
          </w:p>
        </w:tc>
        <w:tc>
          <w:tcPr>
            <w:tcW w:w="850" w:type="dxa"/>
            <w:tcBorders>
              <w:left w:val="single" w:sz="4" w:space="0" w:color="auto"/>
              <w:bottom w:val="single" w:sz="4" w:space="0" w:color="auto"/>
              <w:right w:val="single" w:sz="4" w:space="0" w:color="auto"/>
            </w:tcBorders>
            <w:shd w:val="clear" w:color="auto" w:fill="E6E6E6"/>
            <w:textDirection w:val="btLr"/>
          </w:tcPr>
          <w:p w:rsidR="0088057A" w:rsidRPr="00FD5012" w:rsidRDefault="0088057A" w:rsidP="00986DA7">
            <w:pPr>
              <w:spacing w:after="0"/>
              <w:ind w:left="113" w:right="113"/>
              <w:jc w:val="center"/>
              <w:rPr>
                <w:rFonts w:cs="Arial"/>
                <w:b/>
                <w:bCs/>
                <w:sz w:val="18"/>
                <w:szCs w:val="18"/>
              </w:rPr>
            </w:pPr>
            <w:r w:rsidRPr="00FD5012">
              <w:rPr>
                <w:sz w:val="18"/>
                <w:szCs w:val="18"/>
              </w:rPr>
              <w:t>Direct contact from a broker and/or facilitator organisation</w:t>
            </w:r>
          </w:p>
        </w:tc>
        <w:tc>
          <w:tcPr>
            <w:tcW w:w="992" w:type="dxa"/>
            <w:tcBorders>
              <w:left w:val="single" w:sz="4" w:space="0" w:color="auto"/>
              <w:bottom w:val="single" w:sz="4" w:space="0" w:color="auto"/>
              <w:right w:val="single" w:sz="4" w:space="0" w:color="auto"/>
            </w:tcBorders>
            <w:shd w:val="clear" w:color="auto" w:fill="E6E6E6"/>
            <w:textDirection w:val="btLr"/>
          </w:tcPr>
          <w:p w:rsidR="0088057A" w:rsidRPr="00FD5012" w:rsidRDefault="0088057A" w:rsidP="00986DA7">
            <w:pPr>
              <w:spacing w:after="0"/>
              <w:ind w:left="113" w:right="113"/>
              <w:jc w:val="center"/>
              <w:rPr>
                <w:rFonts w:cs="Arial"/>
                <w:b/>
                <w:bCs/>
                <w:sz w:val="18"/>
                <w:szCs w:val="18"/>
              </w:rPr>
            </w:pPr>
            <w:r w:rsidRPr="00FD5012">
              <w:rPr>
                <w:sz w:val="18"/>
                <w:szCs w:val="18"/>
              </w:rPr>
              <w:t>Direct contact from not-for-profit philanthropic organisation</w:t>
            </w:r>
          </w:p>
        </w:tc>
        <w:tc>
          <w:tcPr>
            <w:tcW w:w="851" w:type="dxa"/>
            <w:tcBorders>
              <w:left w:val="single" w:sz="4" w:space="0" w:color="auto"/>
              <w:bottom w:val="single" w:sz="4" w:space="0" w:color="auto"/>
              <w:right w:val="single" w:sz="4" w:space="0" w:color="auto"/>
            </w:tcBorders>
            <w:shd w:val="clear" w:color="auto" w:fill="E6E6E6"/>
            <w:textDirection w:val="btLr"/>
          </w:tcPr>
          <w:p w:rsidR="0088057A" w:rsidRPr="00FD5012" w:rsidRDefault="0088057A" w:rsidP="00986DA7">
            <w:pPr>
              <w:spacing w:after="0"/>
              <w:ind w:left="113" w:right="113"/>
              <w:jc w:val="center"/>
              <w:rPr>
                <w:rFonts w:cs="Arial"/>
                <w:b/>
                <w:bCs/>
                <w:sz w:val="18"/>
                <w:szCs w:val="18"/>
              </w:rPr>
            </w:pPr>
            <w:r w:rsidRPr="00FD5012">
              <w:rPr>
                <w:sz w:val="18"/>
                <w:szCs w:val="18"/>
              </w:rPr>
              <w:t>Direct approach from school principal</w:t>
            </w:r>
          </w:p>
        </w:tc>
        <w:tc>
          <w:tcPr>
            <w:tcW w:w="709" w:type="dxa"/>
            <w:tcBorders>
              <w:left w:val="single" w:sz="4" w:space="0" w:color="auto"/>
              <w:bottom w:val="single" w:sz="4" w:space="0" w:color="auto"/>
              <w:right w:val="single" w:sz="4" w:space="0" w:color="auto"/>
            </w:tcBorders>
            <w:shd w:val="clear" w:color="auto" w:fill="E6E6E6"/>
            <w:textDirection w:val="btLr"/>
          </w:tcPr>
          <w:p w:rsidR="0088057A" w:rsidRPr="00FD5012" w:rsidRDefault="0088057A" w:rsidP="00986DA7">
            <w:pPr>
              <w:spacing w:after="0"/>
              <w:ind w:left="113" w:right="113"/>
              <w:jc w:val="center"/>
              <w:rPr>
                <w:rFonts w:cs="Arial"/>
                <w:b/>
                <w:bCs/>
                <w:sz w:val="18"/>
                <w:szCs w:val="18"/>
              </w:rPr>
            </w:pPr>
            <w:r w:rsidRPr="00FD5012">
              <w:rPr>
                <w:sz w:val="18"/>
                <w:szCs w:val="18"/>
              </w:rPr>
              <w:t>Local community initiative</w:t>
            </w:r>
          </w:p>
        </w:tc>
        <w:tc>
          <w:tcPr>
            <w:tcW w:w="850" w:type="dxa"/>
            <w:tcBorders>
              <w:left w:val="single" w:sz="4" w:space="0" w:color="auto"/>
              <w:bottom w:val="single" w:sz="4" w:space="0" w:color="auto"/>
              <w:right w:val="single" w:sz="4" w:space="0" w:color="auto"/>
            </w:tcBorders>
            <w:shd w:val="clear" w:color="auto" w:fill="E6E6E6"/>
            <w:textDirection w:val="btLr"/>
          </w:tcPr>
          <w:p w:rsidR="0088057A" w:rsidRPr="00FD5012" w:rsidRDefault="0088057A" w:rsidP="00986DA7">
            <w:pPr>
              <w:spacing w:after="0"/>
              <w:ind w:left="113" w:right="113"/>
              <w:jc w:val="center"/>
              <w:rPr>
                <w:rFonts w:cs="Arial"/>
                <w:bCs/>
                <w:sz w:val="18"/>
                <w:szCs w:val="18"/>
              </w:rPr>
            </w:pPr>
            <w:r w:rsidRPr="00FD5012">
              <w:rPr>
                <w:rFonts w:cs="Arial"/>
                <w:bCs/>
                <w:sz w:val="18"/>
                <w:szCs w:val="18"/>
              </w:rPr>
              <w:t>P{personal connection through existing contact</w:t>
            </w:r>
          </w:p>
        </w:tc>
        <w:tc>
          <w:tcPr>
            <w:tcW w:w="709" w:type="dxa"/>
            <w:tcBorders>
              <w:left w:val="single" w:sz="4" w:space="0" w:color="auto"/>
              <w:bottom w:val="single" w:sz="4" w:space="0" w:color="auto"/>
              <w:right w:val="single" w:sz="4" w:space="0" w:color="auto"/>
            </w:tcBorders>
            <w:shd w:val="clear" w:color="auto" w:fill="E6E6E6"/>
            <w:textDirection w:val="btLr"/>
          </w:tcPr>
          <w:p w:rsidR="0088057A" w:rsidRPr="00FD5012" w:rsidRDefault="0088057A" w:rsidP="00986DA7">
            <w:pPr>
              <w:spacing w:after="0"/>
              <w:ind w:left="113" w:right="113"/>
              <w:jc w:val="center"/>
              <w:rPr>
                <w:sz w:val="18"/>
                <w:szCs w:val="18"/>
              </w:rPr>
            </w:pPr>
            <w:r w:rsidRPr="00FD5012">
              <w:rPr>
                <w:sz w:val="18"/>
                <w:szCs w:val="18"/>
              </w:rPr>
              <w:t>Direct approach by business owner/CEO</w:t>
            </w:r>
          </w:p>
        </w:tc>
        <w:tc>
          <w:tcPr>
            <w:tcW w:w="709" w:type="dxa"/>
            <w:tcBorders>
              <w:left w:val="single" w:sz="4" w:space="0" w:color="auto"/>
              <w:bottom w:val="single" w:sz="4" w:space="0" w:color="auto"/>
              <w:right w:val="single" w:sz="4" w:space="0" w:color="auto"/>
            </w:tcBorders>
            <w:shd w:val="clear" w:color="auto" w:fill="E6E6E6"/>
            <w:textDirection w:val="btLr"/>
          </w:tcPr>
          <w:p w:rsidR="0088057A" w:rsidRPr="00FD5012" w:rsidRDefault="0088057A" w:rsidP="00986DA7">
            <w:pPr>
              <w:spacing w:after="0"/>
              <w:ind w:left="113" w:right="113"/>
              <w:jc w:val="center"/>
              <w:rPr>
                <w:rFonts w:cs="Arial"/>
                <w:b/>
                <w:bCs/>
                <w:sz w:val="18"/>
                <w:szCs w:val="18"/>
              </w:rPr>
            </w:pPr>
            <w:r w:rsidRPr="00FD5012">
              <w:rPr>
                <w:sz w:val="18"/>
                <w:szCs w:val="18"/>
              </w:rPr>
              <w:t>Direct approach from an industry body</w:t>
            </w:r>
          </w:p>
        </w:tc>
        <w:tc>
          <w:tcPr>
            <w:tcW w:w="567" w:type="dxa"/>
            <w:tcBorders>
              <w:left w:val="single" w:sz="4" w:space="0" w:color="auto"/>
              <w:bottom w:val="single" w:sz="4" w:space="0" w:color="auto"/>
              <w:right w:val="single" w:sz="4" w:space="0" w:color="auto"/>
            </w:tcBorders>
            <w:shd w:val="clear" w:color="auto" w:fill="E6E6E6"/>
            <w:textDirection w:val="btLr"/>
          </w:tcPr>
          <w:p w:rsidR="0088057A" w:rsidRPr="00FD5012" w:rsidRDefault="0088057A" w:rsidP="00986DA7">
            <w:pPr>
              <w:spacing w:after="0"/>
              <w:ind w:left="113" w:right="113"/>
              <w:jc w:val="center"/>
              <w:rPr>
                <w:rFonts w:cs="Arial"/>
                <w:b/>
                <w:bCs/>
                <w:sz w:val="18"/>
                <w:szCs w:val="18"/>
              </w:rPr>
            </w:pPr>
            <w:r w:rsidRPr="00FD5012">
              <w:rPr>
                <w:sz w:val="18"/>
                <w:szCs w:val="18"/>
              </w:rPr>
              <w:t>No response</w:t>
            </w:r>
          </w:p>
        </w:tc>
        <w:tc>
          <w:tcPr>
            <w:tcW w:w="1015" w:type="dxa"/>
            <w:tcBorders>
              <w:left w:val="single" w:sz="4" w:space="0" w:color="auto"/>
              <w:bottom w:val="single" w:sz="4" w:space="0" w:color="auto"/>
              <w:right w:val="single" w:sz="4" w:space="0" w:color="auto"/>
            </w:tcBorders>
            <w:shd w:val="clear" w:color="auto" w:fill="E6E6E6"/>
            <w:textDirection w:val="btLr"/>
            <w:vAlign w:val="center"/>
          </w:tcPr>
          <w:p w:rsidR="0088057A" w:rsidRPr="00FD5012" w:rsidRDefault="0088057A" w:rsidP="00FD5012">
            <w:pPr>
              <w:spacing w:after="0"/>
              <w:ind w:left="113" w:right="113"/>
              <w:jc w:val="center"/>
              <w:rPr>
                <w:b/>
                <w:sz w:val="18"/>
                <w:szCs w:val="18"/>
              </w:rPr>
            </w:pPr>
            <w:r w:rsidRPr="00FD5012">
              <w:rPr>
                <w:b/>
                <w:sz w:val="18"/>
                <w:szCs w:val="18"/>
              </w:rPr>
              <w:t>Total</w:t>
            </w:r>
          </w:p>
        </w:tc>
      </w:tr>
      <w:tr w:rsidR="0088057A" w:rsidRPr="00FD5012" w:rsidTr="008A013A">
        <w:tc>
          <w:tcPr>
            <w:tcW w:w="2150" w:type="dxa"/>
            <w:tcBorders>
              <w:top w:val="single" w:sz="4" w:space="0" w:color="auto"/>
            </w:tcBorders>
          </w:tcPr>
          <w:p w:rsidR="0088057A" w:rsidRPr="00FD5012" w:rsidRDefault="0088057A" w:rsidP="005B39A2">
            <w:pPr>
              <w:pStyle w:val="tabletext"/>
              <w:rPr>
                <w:sz w:val="18"/>
                <w:szCs w:val="18"/>
              </w:rPr>
            </w:pPr>
            <w:r w:rsidRPr="00FD5012">
              <w:rPr>
                <w:sz w:val="18"/>
                <w:szCs w:val="18"/>
              </w:rPr>
              <w:t>Manufacturing</w:t>
            </w:r>
          </w:p>
        </w:tc>
        <w:tc>
          <w:tcPr>
            <w:tcW w:w="828" w:type="dxa"/>
            <w:tcBorders>
              <w:top w:val="single" w:sz="4" w:space="0" w:color="auto"/>
            </w:tcBorders>
            <w:shd w:val="clear" w:color="auto" w:fill="D9D9D9"/>
          </w:tcPr>
          <w:p w:rsidR="0088057A" w:rsidRPr="00410022" w:rsidRDefault="0088057A" w:rsidP="00986DA7">
            <w:pPr>
              <w:spacing w:after="0"/>
              <w:jc w:val="center"/>
              <w:rPr>
                <w:rFonts w:cs="Arial"/>
                <w:bCs/>
                <w:sz w:val="18"/>
                <w:szCs w:val="18"/>
              </w:rPr>
            </w:pPr>
          </w:p>
        </w:tc>
        <w:tc>
          <w:tcPr>
            <w:tcW w:w="850" w:type="dxa"/>
            <w:tcBorders>
              <w:top w:val="single" w:sz="4" w:space="0" w:color="auto"/>
            </w:tcBorders>
          </w:tcPr>
          <w:p w:rsidR="0088057A" w:rsidRPr="00410022" w:rsidRDefault="0088057A" w:rsidP="00986DA7">
            <w:pPr>
              <w:spacing w:after="0"/>
              <w:jc w:val="center"/>
              <w:rPr>
                <w:rFonts w:cs="Arial"/>
                <w:bCs/>
                <w:sz w:val="18"/>
                <w:szCs w:val="18"/>
              </w:rPr>
            </w:pPr>
            <w:r w:rsidRPr="00410022">
              <w:rPr>
                <w:rFonts w:cs="Arial"/>
                <w:bCs/>
                <w:sz w:val="18"/>
                <w:szCs w:val="18"/>
              </w:rPr>
              <w:t xml:space="preserve"> 2</w:t>
            </w:r>
          </w:p>
        </w:tc>
        <w:tc>
          <w:tcPr>
            <w:tcW w:w="992" w:type="dxa"/>
            <w:tcBorders>
              <w:top w:val="single" w:sz="4" w:space="0" w:color="auto"/>
            </w:tcBorders>
            <w:shd w:val="clear" w:color="auto" w:fill="D9D9D9"/>
          </w:tcPr>
          <w:p w:rsidR="0088057A" w:rsidRPr="00410022" w:rsidRDefault="0088057A" w:rsidP="00986DA7">
            <w:pPr>
              <w:spacing w:after="0"/>
              <w:jc w:val="center"/>
              <w:rPr>
                <w:rFonts w:cs="Arial"/>
                <w:bCs/>
                <w:sz w:val="18"/>
                <w:szCs w:val="18"/>
              </w:rPr>
            </w:pPr>
          </w:p>
        </w:tc>
        <w:tc>
          <w:tcPr>
            <w:tcW w:w="851" w:type="dxa"/>
            <w:tcBorders>
              <w:top w:val="single" w:sz="4" w:space="0" w:color="auto"/>
            </w:tcBorders>
            <w:shd w:val="clear" w:color="auto" w:fill="D9D9D9"/>
          </w:tcPr>
          <w:p w:rsidR="0088057A" w:rsidRPr="00410022" w:rsidRDefault="0088057A" w:rsidP="00986DA7">
            <w:pPr>
              <w:spacing w:after="0"/>
              <w:jc w:val="center"/>
              <w:rPr>
                <w:rFonts w:cs="Arial"/>
                <w:bCs/>
                <w:sz w:val="18"/>
                <w:szCs w:val="18"/>
              </w:rPr>
            </w:pPr>
          </w:p>
        </w:tc>
        <w:tc>
          <w:tcPr>
            <w:tcW w:w="709" w:type="dxa"/>
            <w:tcBorders>
              <w:top w:val="single" w:sz="4" w:space="0" w:color="auto"/>
            </w:tcBorders>
            <w:shd w:val="clear" w:color="auto" w:fill="D9D9D9"/>
          </w:tcPr>
          <w:p w:rsidR="0088057A" w:rsidRPr="00410022" w:rsidRDefault="0088057A" w:rsidP="00986DA7">
            <w:pPr>
              <w:spacing w:after="0"/>
              <w:jc w:val="center"/>
              <w:rPr>
                <w:rFonts w:cs="Arial"/>
                <w:bCs/>
                <w:sz w:val="18"/>
                <w:szCs w:val="18"/>
              </w:rPr>
            </w:pPr>
          </w:p>
        </w:tc>
        <w:tc>
          <w:tcPr>
            <w:tcW w:w="850" w:type="dxa"/>
            <w:tcBorders>
              <w:top w:val="single" w:sz="4" w:space="0" w:color="auto"/>
            </w:tcBorders>
            <w:shd w:val="clear" w:color="auto" w:fill="D9D9D9"/>
          </w:tcPr>
          <w:p w:rsidR="0088057A" w:rsidRPr="00410022" w:rsidRDefault="0088057A" w:rsidP="00986DA7">
            <w:pPr>
              <w:spacing w:after="0"/>
              <w:jc w:val="center"/>
              <w:rPr>
                <w:rFonts w:cs="Arial"/>
                <w:bCs/>
                <w:sz w:val="18"/>
                <w:szCs w:val="18"/>
              </w:rPr>
            </w:pPr>
          </w:p>
        </w:tc>
        <w:tc>
          <w:tcPr>
            <w:tcW w:w="709" w:type="dxa"/>
            <w:tcBorders>
              <w:top w:val="single" w:sz="4" w:space="0" w:color="auto"/>
            </w:tcBorders>
            <w:shd w:val="clear" w:color="auto" w:fill="D9D9D9"/>
          </w:tcPr>
          <w:p w:rsidR="0088057A" w:rsidRPr="00410022" w:rsidRDefault="0088057A" w:rsidP="00986DA7">
            <w:pPr>
              <w:spacing w:after="0"/>
              <w:jc w:val="center"/>
              <w:rPr>
                <w:rFonts w:cs="Arial"/>
                <w:bCs/>
                <w:sz w:val="18"/>
                <w:szCs w:val="18"/>
              </w:rPr>
            </w:pPr>
          </w:p>
        </w:tc>
        <w:tc>
          <w:tcPr>
            <w:tcW w:w="709" w:type="dxa"/>
            <w:tcBorders>
              <w:top w:val="single" w:sz="4" w:space="0" w:color="auto"/>
            </w:tcBorders>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567" w:type="dxa"/>
            <w:tcBorders>
              <w:top w:val="single" w:sz="4" w:space="0" w:color="auto"/>
            </w:tcBorders>
            <w:shd w:val="clear" w:color="auto" w:fill="D9D9D9"/>
          </w:tcPr>
          <w:p w:rsidR="0088057A" w:rsidRPr="00410022" w:rsidRDefault="0088057A" w:rsidP="00986DA7">
            <w:pPr>
              <w:spacing w:after="0"/>
              <w:jc w:val="center"/>
              <w:rPr>
                <w:rFonts w:cs="Arial"/>
                <w:bCs/>
                <w:sz w:val="18"/>
                <w:szCs w:val="18"/>
              </w:rPr>
            </w:pPr>
          </w:p>
        </w:tc>
        <w:tc>
          <w:tcPr>
            <w:tcW w:w="1015" w:type="dxa"/>
            <w:tcBorders>
              <w:top w:val="single" w:sz="4" w:space="0" w:color="auto"/>
            </w:tcBorders>
          </w:tcPr>
          <w:p w:rsidR="0088057A" w:rsidRPr="00410022" w:rsidRDefault="0088057A" w:rsidP="00986DA7">
            <w:pPr>
              <w:spacing w:after="0"/>
              <w:jc w:val="center"/>
              <w:rPr>
                <w:rFonts w:cs="Arial"/>
                <w:bCs/>
                <w:sz w:val="18"/>
                <w:szCs w:val="18"/>
              </w:rPr>
            </w:pPr>
            <w:r w:rsidRPr="00410022">
              <w:rPr>
                <w:rFonts w:cs="Arial"/>
                <w:bCs/>
                <w:sz w:val="18"/>
                <w:szCs w:val="18"/>
              </w:rPr>
              <w:t>3, 10%</w:t>
            </w:r>
          </w:p>
        </w:tc>
      </w:tr>
      <w:tr w:rsidR="0088057A" w:rsidRPr="00FD5012" w:rsidTr="008A013A">
        <w:tc>
          <w:tcPr>
            <w:tcW w:w="2150" w:type="dxa"/>
          </w:tcPr>
          <w:p w:rsidR="0088057A" w:rsidRPr="00FD5012" w:rsidRDefault="0088057A" w:rsidP="005B39A2">
            <w:pPr>
              <w:pStyle w:val="tabletext"/>
              <w:rPr>
                <w:sz w:val="18"/>
                <w:szCs w:val="18"/>
              </w:rPr>
            </w:pPr>
            <w:r w:rsidRPr="00FD5012">
              <w:rPr>
                <w:sz w:val="18"/>
                <w:szCs w:val="18"/>
              </w:rPr>
              <w:t>Mining</w:t>
            </w:r>
          </w:p>
        </w:tc>
        <w:tc>
          <w:tcPr>
            <w:tcW w:w="828" w:type="dxa"/>
          </w:tcPr>
          <w:p w:rsidR="0088057A" w:rsidRPr="00410022" w:rsidRDefault="0088057A" w:rsidP="00986DA7">
            <w:pPr>
              <w:spacing w:after="0"/>
              <w:jc w:val="center"/>
              <w:rPr>
                <w:rFonts w:cs="Arial"/>
                <w:bCs/>
                <w:sz w:val="18"/>
                <w:szCs w:val="18"/>
              </w:rPr>
            </w:pPr>
            <w:r w:rsidRPr="00410022">
              <w:rPr>
                <w:rFonts w:cs="Arial"/>
                <w:bCs/>
                <w:sz w:val="18"/>
                <w:szCs w:val="18"/>
              </w:rPr>
              <w:t>2</w:t>
            </w:r>
          </w:p>
        </w:tc>
        <w:tc>
          <w:tcPr>
            <w:tcW w:w="850" w:type="dxa"/>
            <w:shd w:val="clear" w:color="auto" w:fill="D9D9D9"/>
          </w:tcPr>
          <w:p w:rsidR="0088057A" w:rsidRPr="00410022" w:rsidRDefault="0088057A" w:rsidP="00986DA7">
            <w:pPr>
              <w:spacing w:after="0"/>
              <w:jc w:val="center"/>
              <w:rPr>
                <w:rFonts w:cs="Arial"/>
                <w:bCs/>
                <w:sz w:val="18"/>
                <w:szCs w:val="18"/>
              </w:rPr>
            </w:pPr>
          </w:p>
        </w:tc>
        <w:tc>
          <w:tcPr>
            <w:tcW w:w="992"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851" w:type="dxa"/>
            <w:shd w:val="clear" w:color="auto" w:fill="D9D9D9"/>
          </w:tcPr>
          <w:p w:rsidR="0088057A" w:rsidRPr="00410022" w:rsidRDefault="0088057A" w:rsidP="00986DA7">
            <w:pPr>
              <w:spacing w:after="0"/>
              <w:jc w:val="center"/>
              <w:rPr>
                <w:rFonts w:cs="Arial"/>
                <w:bCs/>
                <w:sz w:val="18"/>
                <w:szCs w:val="18"/>
              </w:rPr>
            </w:pPr>
          </w:p>
        </w:tc>
        <w:tc>
          <w:tcPr>
            <w:tcW w:w="709"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850"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567"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1015" w:type="dxa"/>
          </w:tcPr>
          <w:p w:rsidR="0088057A" w:rsidRPr="00410022" w:rsidRDefault="0088057A" w:rsidP="00986DA7">
            <w:pPr>
              <w:spacing w:after="0"/>
              <w:jc w:val="center"/>
              <w:rPr>
                <w:rFonts w:cs="Arial"/>
                <w:bCs/>
                <w:sz w:val="18"/>
                <w:szCs w:val="18"/>
              </w:rPr>
            </w:pPr>
            <w:r w:rsidRPr="00410022">
              <w:rPr>
                <w:rFonts w:cs="Arial"/>
                <w:bCs/>
                <w:sz w:val="18"/>
                <w:szCs w:val="18"/>
              </w:rPr>
              <w:t>5, 16%</w:t>
            </w:r>
          </w:p>
        </w:tc>
      </w:tr>
      <w:tr w:rsidR="0088057A" w:rsidRPr="00FD5012" w:rsidTr="008A013A">
        <w:tc>
          <w:tcPr>
            <w:tcW w:w="2150" w:type="dxa"/>
          </w:tcPr>
          <w:p w:rsidR="0088057A" w:rsidRPr="00FD5012" w:rsidRDefault="0088057A" w:rsidP="005B39A2">
            <w:pPr>
              <w:pStyle w:val="tabletext"/>
              <w:rPr>
                <w:sz w:val="18"/>
                <w:szCs w:val="18"/>
              </w:rPr>
            </w:pPr>
            <w:r w:rsidRPr="00FD5012">
              <w:rPr>
                <w:sz w:val="18"/>
                <w:szCs w:val="18"/>
              </w:rPr>
              <w:t>Health &amp; Community Services</w:t>
            </w:r>
          </w:p>
        </w:tc>
        <w:tc>
          <w:tcPr>
            <w:tcW w:w="828" w:type="dxa"/>
          </w:tcPr>
          <w:p w:rsidR="0088057A" w:rsidRPr="00410022" w:rsidRDefault="0088057A" w:rsidP="00986DA7">
            <w:pPr>
              <w:spacing w:after="0"/>
              <w:jc w:val="center"/>
              <w:rPr>
                <w:rFonts w:cs="Arial"/>
                <w:bCs/>
                <w:sz w:val="18"/>
                <w:szCs w:val="18"/>
              </w:rPr>
            </w:pPr>
            <w:r w:rsidRPr="00410022">
              <w:rPr>
                <w:rFonts w:cs="Arial"/>
                <w:bCs/>
                <w:sz w:val="18"/>
                <w:szCs w:val="18"/>
              </w:rPr>
              <w:t>2</w:t>
            </w:r>
          </w:p>
        </w:tc>
        <w:tc>
          <w:tcPr>
            <w:tcW w:w="850" w:type="dxa"/>
            <w:shd w:val="clear" w:color="auto" w:fill="D9D9D9"/>
          </w:tcPr>
          <w:p w:rsidR="0088057A" w:rsidRPr="00410022" w:rsidRDefault="0088057A" w:rsidP="00986DA7">
            <w:pPr>
              <w:spacing w:after="0"/>
              <w:jc w:val="center"/>
              <w:rPr>
                <w:rFonts w:cs="Arial"/>
                <w:bCs/>
                <w:sz w:val="18"/>
                <w:szCs w:val="18"/>
              </w:rPr>
            </w:pPr>
          </w:p>
        </w:tc>
        <w:tc>
          <w:tcPr>
            <w:tcW w:w="992" w:type="dxa"/>
            <w:shd w:val="clear" w:color="auto" w:fill="D9D9D9"/>
          </w:tcPr>
          <w:p w:rsidR="0088057A" w:rsidRPr="00410022" w:rsidRDefault="0088057A" w:rsidP="00986DA7">
            <w:pPr>
              <w:spacing w:after="0"/>
              <w:jc w:val="center"/>
              <w:rPr>
                <w:rFonts w:cs="Arial"/>
                <w:bCs/>
                <w:sz w:val="18"/>
                <w:szCs w:val="18"/>
              </w:rPr>
            </w:pPr>
          </w:p>
        </w:tc>
        <w:tc>
          <w:tcPr>
            <w:tcW w:w="851" w:type="dxa"/>
            <w:shd w:val="clear" w:color="auto" w:fill="D9D9D9"/>
          </w:tcPr>
          <w:p w:rsidR="0088057A" w:rsidRPr="00410022" w:rsidRDefault="0088057A" w:rsidP="00986DA7">
            <w:pPr>
              <w:spacing w:after="0"/>
              <w:jc w:val="center"/>
              <w:rPr>
                <w:rFonts w:cs="Arial"/>
                <w:bCs/>
                <w:sz w:val="18"/>
                <w:szCs w:val="18"/>
              </w:rPr>
            </w:pPr>
          </w:p>
        </w:tc>
        <w:tc>
          <w:tcPr>
            <w:tcW w:w="709"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850"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567"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1015" w:type="dxa"/>
          </w:tcPr>
          <w:p w:rsidR="0088057A" w:rsidRPr="00410022" w:rsidRDefault="0088057A" w:rsidP="00986DA7">
            <w:pPr>
              <w:spacing w:after="0"/>
              <w:jc w:val="center"/>
              <w:rPr>
                <w:rFonts w:cs="Arial"/>
                <w:bCs/>
                <w:sz w:val="18"/>
                <w:szCs w:val="18"/>
              </w:rPr>
            </w:pPr>
            <w:r w:rsidRPr="00410022">
              <w:rPr>
                <w:rFonts w:cs="Arial"/>
                <w:bCs/>
                <w:sz w:val="18"/>
                <w:szCs w:val="18"/>
              </w:rPr>
              <w:t>4, 13%</w:t>
            </w:r>
          </w:p>
        </w:tc>
      </w:tr>
      <w:tr w:rsidR="0088057A" w:rsidRPr="00FD5012" w:rsidTr="008A013A">
        <w:tc>
          <w:tcPr>
            <w:tcW w:w="2150" w:type="dxa"/>
          </w:tcPr>
          <w:p w:rsidR="0088057A" w:rsidRPr="00FD5012" w:rsidRDefault="0088057A" w:rsidP="005B39A2">
            <w:pPr>
              <w:pStyle w:val="tabletext"/>
              <w:rPr>
                <w:sz w:val="18"/>
                <w:szCs w:val="18"/>
              </w:rPr>
            </w:pPr>
            <w:r w:rsidRPr="00FD5012">
              <w:rPr>
                <w:sz w:val="18"/>
                <w:szCs w:val="18"/>
              </w:rPr>
              <w:t xml:space="preserve">Property and Business Services </w:t>
            </w:r>
          </w:p>
        </w:tc>
        <w:tc>
          <w:tcPr>
            <w:tcW w:w="828" w:type="dxa"/>
            <w:shd w:val="clear" w:color="auto" w:fill="D9D9D9"/>
          </w:tcPr>
          <w:p w:rsidR="0088057A" w:rsidRPr="00410022" w:rsidRDefault="0088057A" w:rsidP="00986DA7">
            <w:pPr>
              <w:spacing w:after="0"/>
              <w:jc w:val="center"/>
              <w:rPr>
                <w:rFonts w:cs="Arial"/>
                <w:bCs/>
                <w:sz w:val="18"/>
                <w:szCs w:val="18"/>
              </w:rPr>
            </w:pPr>
          </w:p>
        </w:tc>
        <w:tc>
          <w:tcPr>
            <w:tcW w:w="850"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992"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851"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850" w:type="dxa"/>
            <w:shd w:val="clear" w:color="auto" w:fill="D9D9D9"/>
          </w:tcPr>
          <w:p w:rsidR="0088057A" w:rsidRPr="00410022" w:rsidRDefault="0088057A" w:rsidP="00986DA7">
            <w:pPr>
              <w:spacing w:after="0"/>
              <w:jc w:val="center"/>
              <w:rPr>
                <w:rFonts w:cs="Arial"/>
                <w:bCs/>
                <w:sz w:val="18"/>
                <w:szCs w:val="18"/>
              </w:rPr>
            </w:pPr>
          </w:p>
        </w:tc>
        <w:tc>
          <w:tcPr>
            <w:tcW w:w="709"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709" w:type="dxa"/>
            <w:shd w:val="clear" w:color="auto" w:fill="D9D9D9"/>
          </w:tcPr>
          <w:p w:rsidR="0088057A" w:rsidRPr="00410022" w:rsidRDefault="0088057A" w:rsidP="00986DA7">
            <w:pPr>
              <w:spacing w:after="0"/>
              <w:jc w:val="center"/>
              <w:rPr>
                <w:rFonts w:cs="Arial"/>
                <w:bCs/>
                <w:sz w:val="18"/>
                <w:szCs w:val="18"/>
              </w:rPr>
            </w:pPr>
          </w:p>
        </w:tc>
        <w:tc>
          <w:tcPr>
            <w:tcW w:w="567"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1015" w:type="dxa"/>
          </w:tcPr>
          <w:p w:rsidR="0088057A" w:rsidRPr="00410022" w:rsidRDefault="0088057A" w:rsidP="00986DA7">
            <w:pPr>
              <w:spacing w:after="0"/>
              <w:jc w:val="center"/>
              <w:rPr>
                <w:rFonts w:cs="Arial"/>
                <w:bCs/>
                <w:sz w:val="18"/>
                <w:szCs w:val="18"/>
              </w:rPr>
            </w:pPr>
            <w:r w:rsidRPr="00410022">
              <w:rPr>
                <w:rFonts w:cs="Arial"/>
                <w:bCs/>
                <w:sz w:val="18"/>
                <w:szCs w:val="18"/>
              </w:rPr>
              <w:t>4, 13%</w:t>
            </w:r>
          </w:p>
        </w:tc>
      </w:tr>
      <w:tr w:rsidR="0088057A" w:rsidRPr="00FD5012" w:rsidTr="008A013A">
        <w:tc>
          <w:tcPr>
            <w:tcW w:w="2150" w:type="dxa"/>
          </w:tcPr>
          <w:p w:rsidR="0088057A" w:rsidRPr="00FD5012" w:rsidRDefault="0088057A" w:rsidP="005B39A2">
            <w:pPr>
              <w:pStyle w:val="tabletext"/>
              <w:rPr>
                <w:sz w:val="18"/>
                <w:szCs w:val="18"/>
              </w:rPr>
            </w:pPr>
            <w:r w:rsidRPr="00FD5012">
              <w:rPr>
                <w:sz w:val="18"/>
                <w:szCs w:val="18"/>
              </w:rPr>
              <w:t>Transport &amp; Storage</w:t>
            </w:r>
          </w:p>
        </w:tc>
        <w:tc>
          <w:tcPr>
            <w:tcW w:w="828" w:type="dxa"/>
            <w:shd w:val="clear" w:color="auto" w:fill="D9D9D9"/>
          </w:tcPr>
          <w:p w:rsidR="0088057A" w:rsidRPr="00410022" w:rsidRDefault="0088057A" w:rsidP="00986DA7">
            <w:pPr>
              <w:spacing w:after="0"/>
              <w:jc w:val="center"/>
              <w:rPr>
                <w:rFonts w:cs="Arial"/>
                <w:bCs/>
                <w:sz w:val="18"/>
                <w:szCs w:val="18"/>
              </w:rPr>
            </w:pPr>
          </w:p>
        </w:tc>
        <w:tc>
          <w:tcPr>
            <w:tcW w:w="850" w:type="dxa"/>
            <w:shd w:val="clear" w:color="auto" w:fill="D9D9D9"/>
          </w:tcPr>
          <w:p w:rsidR="0088057A" w:rsidRPr="00410022" w:rsidRDefault="0088057A" w:rsidP="00986DA7">
            <w:pPr>
              <w:spacing w:after="0"/>
              <w:jc w:val="center"/>
              <w:rPr>
                <w:rFonts w:cs="Arial"/>
                <w:bCs/>
                <w:sz w:val="18"/>
                <w:szCs w:val="18"/>
              </w:rPr>
            </w:pPr>
          </w:p>
        </w:tc>
        <w:tc>
          <w:tcPr>
            <w:tcW w:w="992" w:type="dxa"/>
            <w:shd w:val="clear" w:color="auto" w:fill="D9D9D9"/>
          </w:tcPr>
          <w:p w:rsidR="0088057A" w:rsidRPr="00410022" w:rsidRDefault="0088057A" w:rsidP="00986DA7">
            <w:pPr>
              <w:spacing w:after="0"/>
              <w:jc w:val="center"/>
              <w:rPr>
                <w:rFonts w:cs="Arial"/>
                <w:bCs/>
                <w:sz w:val="18"/>
                <w:szCs w:val="18"/>
              </w:rPr>
            </w:pPr>
          </w:p>
        </w:tc>
        <w:tc>
          <w:tcPr>
            <w:tcW w:w="851"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709" w:type="dxa"/>
            <w:shd w:val="clear" w:color="auto" w:fill="D9D9D9"/>
          </w:tcPr>
          <w:p w:rsidR="0088057A" w:rsidRPr="00410022" w:rsidRDefault="0088057A" w:rsidP="00986DA7">
            <w:pPr>
              <w:spacing w:after="0"/>
              <w:jc w:val="center"/>
              <w:rPr>
                <w:rFonts w:cs="Arial"/>
                <w:bCs/>
                <w:sz w:val="18"/>
                <w:szCs w:val="18"/>
              </w:rPr>
            </w:pPr>
          </w:p>
        </w:tc>
        <w:tc>
          <w:tcPr>
            <w:tcW w:w="850"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567" w:type="dxa"/>
          </w:tcPr>
          <w:p w:rsidR="0088057A" w:rsidRPr="00410022" w:rsidRDefault="0088057A" w:rsidP="00986DA7">
            <w:pPr>
              <w:spacing w:after="0"/>
              <w:jc w:val="center"/>
              <w:rPr>
                <w:rFonts w:cs="Arial"/>
                <w:bCs/>
                <w:sz w:val="18"/>
                <w:szCs w:val="18"/>
              </w:rPr>
            </w:pPr>
          </w:p>
        </w:tc>
        <w:tc>
          <w:tcPr>
            <w:tcW w:w="1015" w:type="dxa"/>
          </w:tcPr>
          <w:p w:rsidR="0088057A" w:rsidRPr="00410022" w:rsidRDefault="0088057A" w:rsidP="00986DA7">
            <w:pPr>
              <w:spacing w:after="0"/>
              <w:rPr>
                <w:rFonts w:cs="Arial"/>
                <w:bCs/>
                <w:sz w:val="18"/>
                <w:szCs w:val="18"/>
              </w:rPr>
            </w:pPr>
            <w:r w:rsidRPr="00410022">
              <w:rPr>
                <w:rFonts w:cs="Arial"/>
                <w:bCs/>
                <w:sz w:val="18"/>
                <w:szCs w:val="18"/>
              </w:rPr>
              <w:t>1, 3%</w:t>
            </w:r>
          </w:p>
        </w:tc>
      </w:tr>
      <w:tr w:rsidR="0088057A" w:rsidRPr="00FD5012" w:rsidTr="008A013A">
        <w:tc>
          <w:tcPr>
            <w:tcW w:w="2150" w:type="dxa"/>
          </w:tcPr>
          <w:p w:rsidR="0088057A" w:rsidRPr="00FD5012" w:rsidRDefault="0088057A" w:rsidP="005B39A2">
            <w:pPr>
              <w:pStyle w:val="tabletext"/>
              <w:rPr>
                <w:sz w:val="18"/>
                <w:szCs w:val="18"/>
              </w:rPr>
            </w:pPr>
            <w:r w:rsidRPr="00FD5012">
              <w:rPr>
                <w:sz w:val="18"/>
                <w:szCs w:val="18"/>
              </w:rPr>
              <w:t>Finance and Insurance</w:t>
            </w:r>
          </w:p>
        </w:tc>
        <w:tc>
          <w:tcPr>
            <w:tcW w:w="828"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850"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992" w:type="dxa"/>
            <w:shd w:val="clear" w:color="auto" w:fill="D9D9D9"/>
          </w:tcPr>
          <w:p w:rsidR="0088057A" w:rsidRPr="00410022" w:rsidRDefault="0088057A" w:rsidP="00986DA7">
            <w:pPr>
              <w:spacing w:after="0"/>
              <w:jc w:val="center"/>
              <w:rPr>
                <w:rFonts w:cs="Arial"/>
                <w:bCs/>
                <w:sz w:val="18"/>
                <w:szCs w:val="18"/>
              </w:rPr>
            </w:pPr>
          </w:p>
        </w:tc>
        <w:tc>
          <w:tcPr>
            <w:tcW w:w="851"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850"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567" w:type="dxa"/>
          </w:tcPr>
          <w:p w:rsidR="0088057A" w:rsidRPr="00410022" w:rsidRDefault="0088057A" w:rsidP="00986DA7">
            <w:pPr>
              <w:spacing w:after="0"/>
              <w:jc w:val="center"/>
              <w:rPr>
                <w:rFonts w:cs="Arial"/>
                <w:bCs/>
                <w:sz w:val="18"/>
                <w:szCs w:val="18"/>
              </w:rPr>
            </w:pPr>
            <w:r w:rsidRPr="00410022">
              <w:rPr>
                <w:rFonts w:cs="Arial"/>
                <w:bCs/>
                <w:sz w:val="18"/>
                <w:szCs w:val="18"/>
              </w:rPr>
              <w:t>2</w:t>
            </w:r>
          </w:p>
        </w:tc>
        <w:tc>
          <w:tcPr>
            <w:tcW w:w="1015" w:type="dxa"/>
          </w:tcPr>
          <w:p w:rsidR="0088057A" w:rsidRPr="00410022" w:rsidRDefault="0088057A" w:rsidP="00986DA7">
            <w:pPr>
              <w:spacing w:after="0"/>
              <w:jc w:val="center"/>
              <w:rPr>
                <w:rFonts w:cs="Arial"/>
                <w:bCs/>
                <w:sz w:val="18"/>
                <w:szCs w:val="18"/>
              </w:rPr>
            </w:pPr>
            <w:r w:rsidRPr="00410022">
              <w:rPr>
                <w:rFonts w:cs="Arial"/>
                <w:bCs/>
                <w:sz w:val="18"/>
                <w:szCs w:val="18"/>
              </w:rPr>
              <w:t xml:space="preserve">4, 13% </w:t>
            </w:r>
          </w:p>
        </w:tc>
      </w:tr>
      <w:tr w:rsidR="0088057A" w:rsidRPr="00FD5012" w:rsidTr="008A013A">
        <w:tc>
          <w:tcPr>
            <w:tcW w:w="2150" w:type="dxa"/>
          </w:tcPr>
          <w:p w:rsidR="0088057A" w:rsidRPr="00FD5012" w:rsidRDefault="0088057A" w:rsidP="005B39A2">
            <w:pPr>
              <w:pStyle w:val="tabletext"/>
              <w:rPr>
                <w:sz w:val="18"/>
                <w:szCs w:val="18"/>
              </w:rPr>
            </w:pPr>
            <w:r w:rsidRPr="00FD5012">
              <w:rPr>
                <w:sz w:val="18"/>
                <w:szCs w:val="18"/>
              </w:rPr>
              <w:t>Construction</w:t>
            </w:r>
          </w:p>
        </w:tc>
        <w:tc>
          <w:tcPr>
            <w:tcW w:w="828" w:type="dxa"/>
            <w:shd w:val="clear" w:color="auto" w:fill="D9D9D9"/>
          </w:tcPr>
          <w:p w:rsidR="0088057A" w:rsidRPr="00410022" w:rsidRDefault="0088057A" w:rsidP="00986DA7">
            <w:pPr>
              <w:spacing w:after="0"/>
              <w:jc w:val="center"/>
              <w:rPr>
                <w:rFonts w:cs="Arial"/>
                <w:bCs/>
                <w:sz w:val="18"/>
                <w:szCs w:val="18"/>
              </w:rPr>
            </w:pPr>
          </w:p>
        </w:tc>
        <w:tc>
          <w:tcPr>
            <w:tcW w:w="850" w:type="dxa"/>
            <w:shd w:val="clear" w:color="auto" w:fill="D9D9D9"/>
          </w:tcPr>
          <w:p w:rsidR="0088057A" w:rsidRPr="00410022" w:rsidRDefault="0088057A" w:rsidP="00986DA7">
            <w:pPr>
              <w:spacing w:after="0"/>
              <w:jc w:val="center"/>
              <w:rPr>
                <w:rFonts w:cs="Arial"/>
                <w:bCs/>
                <w:sz w:val="18"/>
                <w:szCs w:val="18"/>
              </w:rPr>
            </w:pPr>
          </w:p>
        </w:tc>
        <w:tc>
          <w:tcPr>
            <w:tcW w:w="992" w:type="dxa"/>
            <w:shd w:val="clear" w:color="auto" w:fill="D9D9D9"/>
          </w:tcPr>
          <w:p w:rsidR="0088057A" w:rsidRPr="00410022" w:rsidRDefault="0088057A" w:rsidP="00986DA7">
            <w:pPr>
              <w:spacing w:after="0"/>
              <w:jc w:val="center"/>
              <w:rPr>
                <w:rFonts w:cs="Arial"/>
                <w:bCs/>
                <w:sz w:val="18"/>
                <w:szCs w:val="18"/>
              </w:rPr>
            </w:pPr>
          </w:p>
        </w:tc>
        <w:tc>
          <w:tcPr>
            <w:tcW w:w="851"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850"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709"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567" w:type="dxa"/>
            <w:shd w:val="clear" w:color="auto" w:fill="D9D9D9"/>
          </w:tcPr>
          <w:p w:rsidR="0088057A" w:rsidRPr="00410022" w:rsidRDefault="0088057A" w:rsidP="00986DA7">
            <w:pPr>
              <w:spacing w:after="0"/>
              <w:jc w:val="center"/>
              <w:rPr>
                <w:rFonts w:cs="Arial"/>
                <w:bCs/>
                <w:sz w:val="18"/>
                <w:szCs w:val="18"/>
              </w:rPr>
            </w:pPr>
          </w:p>
        </w:tc>
        <w:tc>
          <w:tcPr>
            <w:tcW w:w="1015" w:type="dxa"/>
          </w:tcPr>
          <w:p w:rsidR="0088057A" w:rsidRPr="00410022" w:rsidRDefault="0088057A" w:rsidP="00986DA7">
            <w:pPr>
              <w:spacing w:after="0"/>
              <w:rPr>
                <w:rFonts w:cs="Arial"/>
                <w:bCs/>
                <w:sz w:val="18"/>
                <w:szCs w:val="18"/>
              </w:rPr>
            </w:pPr>
            <w:r w:rsidRPr="00410022">
              <w:rPr>
                <w:rFonts w:cs="Arial"/>
                <w:bCs/>
                <w:sz w:val="18"/>
                <w:szCs w:val="18"/>
              </w:rPr>
              <w:t>1, 3%</w:t>
            </w:r>
          </w:p>
        </w:tc>
      </w:tr>
      <w:tr w:rsidR="0088057A" w:rsidRPr="00FD5012" w:rsidTr="008A013A">
        <w:tc>
          <w:tcPr>
            <w:tcW w:w="2150" w:type="dxa"/>
          </w:tcPr>
          <w:p w:rsidR="0088057A" w:rsidRPr="00FD5012" w:rsidRDefault="0088057A" w:rsidP="005B39A2">
            <w:pPr>
              <w:pStyle w:val="tabletext"/>
              <w:rPr>
                <w:sz w:val="18"/>
                <w:szCs w:val="18"/>
              </w:rPr>
            </w:pPr>
            <w:r w:rsidRPr="00FD5012">
              <w:rPr>
                <w:sz w:val="18"/>
                <w:szCs w:val="18"/>
              </w:rPr>
              <w:t>Electricity, Gas, &amp; Water Supply</w:t>
            </w:r>
          </w:p>
        </w:tc>
        <w:tc>
          <w:tcPr>
            <w:tcW w:w="828"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850" w:type="dxa"/>
            <w:shd w:val="clear" w:color="auto" w:fill="D9D9D9"/>
          </w:tcPr>
          <w:p w:rsidR="0088057A" w:rsidRPr="00410022" w:rsidRDefault="0088057A" w:rsidP="00986DA7">
            <w:pPr>
              <w:spacing w:after="0"/>
              <w:jc w:val="center"/>
              <w:rPr>
                <w:rFonts w:cs="Arial"/>
                <w:bCs/>
                <w:sz w:val="18"/>
                <w:szCs w:val="18"/>
              </w:rPr>
            </w:pPr>
          </w:p>
        </w:tc>
        <w:tc>
          <w:tcPr>
            <w:tcW w:w="992" w:type="dxa"/>
            <w:shd w:val="clear" w:color="auto" w:fill="D9D9D9"/>
          </w:tcPr>
          <w:p w:rsidR="0088057A" w:rsidRPr="00410022" w:rsidRDefault="0088057A" w:rsidP="00986DA7">
            <w:pPr>
              <w:spacing w:after="0"/>
              <w:jc w:val="center"/>
              <w:rPr>
                <w:rFonts w:cs="Arial"/>
                <w:bCs/>
                <w:sz w:val="18"/>
                <w:szCs w:val="18"/>
              </w:rPr>
            </w:pPr>
          </w:p>
        </w:tc>
        <w:tc>
          <w:tcPr>
            <w:tcW w:w="851"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709" w:type="dxa"/>
            <w:shd w:val="clear" w:color="auto" w:fill="D9D9D9"/>
          </w:tcPr>
          <w:p w:rsidR="0088057A" w:rsidRPr="00410022" w:rsidRDefault="0088057A" w:rsidP="00986DA7">
            <w:pPr>
              <w:spacing w:after="0"/>
              <w:jc w:val="center"/>
              <w:rPr>
                <w:rFonts w:cs="Arial"/>
                <w:bCs/>
                <w:sz w:val="18"/>
                <w:szCs w:val="18"/>
              </w:rPr>
            </w:pPr>
          </w:p>
        </w:tc>
        <w:tc>
          <w:tcPr>
            <w:tcW w:w="850"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567" w:type="dxa"/>
            <w:shd w:val="clear" w:color="auto" w:fill="D9D9D9"/>
          </w:tcPr>
          <w:p w:rsidR="0088057A" w:rsidRPr="00410022" w:rsidRDefault="0088057A" w:rsidP="00986DA7">
            <w:pPr>
              <w:spacing w:after="0"/>
              <w:jc w:val="center"/>
              <w:rPr>
                <w:rFonts w:cs="Arial"/>
                <w:bCs/>
                <w:sz w:val="18"/>
                <w:szCs w:val="18"/>
              </w:rPr>
            </w:pPr>
          </w:p>
        </w:tc>
        <w:tc>
          <w:tcPr>
            <w:tcW w:w="1015" w:type="dxa"/>
          </w:tcPr>
          <w:p w:rsidR="0088057A" w:rsidRPr="00410022" w:rsidRDefault="0088057A" w:rsidP="00986DA7">
            <w:pPr>
              <w:spacing w:after="0"/>
              <w:rPr>
                <w:rFonts w:cs="Arial"/>
                <w:bCs/>
                <w:sz w:val="18"/>
                <w:szCs w:val="18"/>
              </w:rPr>
            </w:pPr>
            <w:r w:rsidRPr="00410022">
              <w:rPr>
                <w:rFonts w:cs="Arial"/>
                <w:bCs/>
                <w:sz w:val="18"/>
                <w:szCs w:val="18"/>
              </w:rPr>
              <w:t>2 6%</w:t>
            </w:r>
          </w:p>
        </w:tc>
      </w:tr>
      <w:tr w:rsidR="0088057A" w:rsidRPr="00FD5012" w:rsidTr="008A013A">
        <w:tc>
          <w:tcPr>
            <w:tcW w:w="2150" w:type="dxa"/>
          </w:tcPr>
          <w:p w:rsidR="0088057A" w:rsidRPr="00FD5012" w:rsidRDefault="0088057A" w:rsidP="005B39A2">
            <w:pPr>
              <w:pStyle w:val="tabletext"/>
              <w:rPr>
                <w:sz w:val="18"/>
                <w:szCs w:val="18"/>
              </w:rPr>
            </w:pPr>
            <w:r w:rsidRPr="00FD5012">
              <w:rPr>
                <w:sz w:val="18"/>
                <w:szCs w:val="18"/>
              </w:rPr>
              <w:t>Government/education</w:t>
            </w:r>
          </w:p>
        </w:tc>
        <w:tc>
          <w:tcPr>
            <w:tcW w:w="828" w:type="dxa"/>
            <w:shd w:val="clear" w:color="auto" w:fill="D9D9D9"/>
          </w:tcPr>
          <w:p w:rsidR="0088057A" w:rsidRPr="00410022" w:rsidRDefault="0088057A" w:rsidP="00986DA7">
            <w:pPr>
              <w:spacing w:after="0"/>
              <w:jc w:val="center"/>
              <w:rPr>
                <w:rFonts w:cs="Arial"/>
                <w:bCs/>
                <w:sz w:val="18"/>
                <w:szCs w:val="18"/>
              </w:rPr>
            </w:pPr>
          </w:p>
        </w:tc>
        <w:tc>
          <w:tcPr>
            <w:tcW w:w="850" w:type="dxa"/>
            <w:shd w:val="clear" w:color="auto" w:fill="D9D9D9"/>
          </w:tcPr>
          <w:p w:rsidR="0088057A" w:rsidRPr="00410022" w:rsidRDefault="0088057A" w:rsidP="00986DA7">
            <w:pPr>
              <w:spacing w:after="0"/>
              <w:jc w:val="center"/>
              <w:rPr>
                <w:rFonts w:cs="Arial"/>
                <w:bCs/>
                <w:sz w:val="18"/>
                <w:szCs w:val="18"/>
              </w:rPr>
            </w:pPr>
          </w:p>
        </w:tc>
        <w:tc>
          <w:tcPr>
            <w:tcW w:w="992" w:type="dxa"/>
            <w:shd w:val="clear" w:color="auto" w:fill="D9D9D9"/>
          </w:tcPr>
          <w:p w:rsidR="0088057A" w:rsidRPr="00410022" w:rsidRDefault="0088057A" w:rsidP="00986DA7">
            <w:pPr>
              <w:spacing w:after="0"/>
              <w:jc w:val="center"/>
              <w:rPr>
                <w:rFonts w:cs="Arial"/>
                <w:bCs/>
                <w:sz w:val="18"/>
                <w:szCs w:val="18"/>
              </w:rPr>
            </w:pPr>
          </w:p>
        </w:tc>
        <w:tc>
          <w:tcPr>
            <w:tcW w:w="851"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850"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567" w:type="dxa"/>
            <w:shd w:val="clear" w:color="auto" w:fill="D9D9D9"/>
          </w:tcPr>
          <w:p w:rsidR="0088057A" w:rsidRPr="00410022" w:rsidRDefault="0088057A" w:rsidP="00986DA7">
            <w:pPr>
              <w:spacing w:after="0"/>
              <w:jc w:val="center"/>
              <w:rPr>
                <w:rFonts w:cs="Arial"/>
                <w:bCs/>
                <w:sz w:val="18"/>
                <w:szCs w:val="18"/>
              </w:rPr>
            </w:pPr>
          </w:p>
        </w:tc>
        <w:tc>
          <w:tcPr>
            <w:tcW w:w="1015" w:type="dxa"/>
          </w:tcPr>
          <w:p w:rsidR="0088057A" w:rsidRPr="00410022" w:rsidRDefault="0088057A" w:rsidP="00986DA7">
            <w:pPr>
              <w:spacing w:after="0"/>
              <w:rPr>
                <w:rFonts w:cs="Arial"/>
                <w:bCs/>
                <w:sz w:val="18"/>
                <w:szCs w:val="18"/>
              </w:rPr>
            </w:pPr>
            <w:r w:rsidRPr="00410022">
              <w:rPr>
                <w:rFonts w:cs="Arial"/>
                <w:bCs/>
                <w:sz w:val="18"/>
                <w:szCs w:val="18"/>
              </w:rPr>
              <w:t>0, 0%</w:t>
            </w:r>
          </w:p>
        </w:tc>
      </w:tr>
      <w:tr w:rsidR="0088057A" w:rsidRPr="00FD5012" w:rsidTr="008A013A">
        <w:tc>
          <w:tcPr>
            <w:tcW w:w="2150" w:type="dxa"/>
          </w:tcPr>
          <w:p w:rsidR="0088057A" w:rsidRPr="00FD5012" w:rsidRDefault="0088057A" w:rsidP="005B39A2">
            <w:pPr>
              <w:pStyle w:val="tabletext"/>
              <w:rPr>
                <w:sz w:val="18"/>
                <w:szCs w:val="18"/>
              </w:rPr>
            </w:pPr>
            <w:r w:rsidRPr="00FD5012">
              <w:rPr>
                <w:sz w:val="18"/>
                <w:szCs w:val="18"/>
              </w:rPr>
              <w:t>Communication Services</w:t>
            </w:r>
          </w:p>
        </w:tc>
        <w:tc>
          <w:tcPr>
            <w:tcW w:w="828" w:type="dxa"/>
            <w:shd w:val="clear" w:color="auto" w:fill="D9D9D9"/>
          </w:tcPr>
          <w:p w:rsidR="0088057A" w:rsidRPr="00410022" w:rsidRDefault="0088057A" w:rsidP="00986DA7">
            <w:pPr>
              <w:spacing w:after="0"/>
              <w:jc w:val="center"/>
              <w:rPr>
                <w:rFonts w:cs="Arial"/>
                <w:bCs/>
                <w:sz w:val="18"/>
                <w:szCs w:val="18"/>
              </w:rPr>
            </w:pPr>
          </w:p>
        </w:tc>
        <w:tc>
          <w:tcPr>
            <w:tcW w:w="850"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992" w:type="dxa"/>
            <w:shd w:val="clear" w:color="auto" w:fill="D9D9D9"/>
          </w:tcPr>
          <w:p w:rsidR="0088057A" w:rsidRPr="00410022" w:rsidRDefault="0088057A" w:rsidP="00986DA7">
            <w:pPr>
              <w:spacing w:after="0"/>
              <w:jc w:val="center"/>
              <w:rPr>
                <w:rFonts w:cs="Arial"/>
                <w:bCs/>
                <w:sz w:val="18"/>
                <w:szCs w:val="18"/>
              </w:rPr>
            </w:pPr>
          </w:p>
        </w:tc>
        <w:tc>
          <w:tcPr>
            <w:tcW w:w="851"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850"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567" w:type="dxa"/>
            <w:shd w:val="clear" w:color="auto" w:fill="D9D9D9"/>
          </w:tcPr>
          <w:p w:rsidR="0088057A" w:rsidRPr="00410022" w:rsidRDefault="0088057A" w:rsidP="00986DA7">
            <w:pPr>
              <w:spacing w:after="0"/>
              <w:jc w:val="center"/>
              <w:rPr>
                <w:rFonts w:cs="Arial"/>
                <w:bCs/>
                <w:sz w:val="18"/>
                <w:szCs w:val="18"/>
              </w:rPr>
            </w:pPr>
          </w:p>
        </w:tc>
        <w:tc>
          <w:tcPr>
            <w:tcW w:w="1015" w:type="dxa"/>
          </w:tcPr>
          <w:p w:rsidR="0088057A" w:rsidRPr="00410022" w:rsidRDefault="0088057A" w:rsidP="00986DA7">
            <w:pPr>
              <w:spacing w:after="0"/>
              <w:rPr>
                <w:rFonts w:cs="Arial"/>
                <w:bCs/>
                <w:sz w:val="18"/>
                <w:szCs w:val="18"/>
              </w:rPr>
            </w:pPr>
            <w:r w:rsidRPr="00410022">
              <w:rPr>
                <w:rFonts w:cs="Arial"/>
                <w:bCs/>
                <w:sz w:val="18"/>
                <w:szCs w:val="18"/>
              </w:rPr>
              <w:t>1, 3%</w:t>
            </w:r>
          </w:p>
        </w:tc>
      </w:tr>
      <w:tr w:rsidR="0088057A" w:rsidRPr="00FD5012" w:rsidTr="008A013A">
        <w:tc>
          <w:tcPr>
            <w:tcW w:w="2150" w:type="dxa"/>
          </w:tcPr>
          <w:p w:rsidR="0088057A" w:rsidRPr="00FD5012" w:rsidRDefault="0088057A" w:rsidP="005B39A2">
            <w:pPr>
              <w:pStyle w:val="tabletext"/>
              <w:rPr>
                <w:sz w:val="18"/>
                <w:szCs w:val="18"/>
              </w:rPr>
            </w:pPr>
            <w:r w:rsidRPr="00FD5012">
              <w:rPr>
                <w:sz w:val="18"/>
                <w:szCs w:val="18"/>
              </w:rPr>
              <w:t>Banking</w:t>
            </w:r>
          </w:p>
        </w:tc>
        <w:tc>
          <w:tcPr>
            <w:tcW w:w="828" w:type="dxa"/>
            <w:shd w:val="clear" w:color="auto" w:fill="D9D9D9"/>
          </w:tcPr>
          <w:p w:rsidR="0088057A" w:rsidRPr="00410022" w:rsidRDefault="0088057A" w:rsidP="00986DA7">
            <w:pPr>
              <w:spacing w:after="0"/>
              <w:jc w:val="center"/>
              <w:rPr>
                <w:rFonts w:cs="Arial"/>
                <w:bCs/>
                <w:sz w:val="18"/>
                <w:szCs w:val="18"/>
              </w:rPr>
            </w:pPr>
          </w:p>
        </w:tc>
        <w:tc>
          <w:tcPr>
            <w:tcW w:w="850" w:type="dxa"/>
            <w:shd w:val="clear" w:color="auto" w:fill="D9D9D9"/>
          </w:tcPr>
          <w:p w:rsidR="0088057A" w:rsidRPr="00410022" w:rsidRDefault="0088057A" w:rsidP="00986DA7">
            <w:pPr>
              <w:spacing w:after="0"/>
              <w:jc w:val="center"/>
              <w:rPr>
                <w:rFonts w:cs="Arial"/>
                <w:bCs/>
                <w:sz w:val="18"/>
                <w:szCs w:val="18"/>
              </w:rPr>
            </w:pPr>
          </w:p>
        </w:tc>
        <w:tc>
          <w:tcPr>
            <w:tcW w:w="992"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851"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850"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567"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1015" w:type="dxa"/>
          </w:tcPr>
          <w:p w:rsidR="0088057A" w:rsidRPr="00410022" w:rsidRDefault="0088057A" w:rsidP="00986DA7">
            <w:pPr>
              <w:spacing w:after="0"/>
              <w:rPr>
                <w:rFonts w:cs="Arial"/>
                <w:bCs/>
                <w:sz w:val="18"/>
                <w:szCs w:val="18"/>
              </w:rPr>
            </w:pPr>
            <w:r w:rsidRPr="00410022">
              <w:rPr>
                <w:rFonts w:cs="Arial"/>
                <w:bCs/>
                <w:sz w:val="18"/>
                <w:szCs w:val="18"/>
              </w:rPr>
              <w:t>2, 6%</w:t>
            </w:r>
          </w:p>
        </w:tc>
      </w:tr>
      <w:tr w:rsidR="0088057A" w:rsidRPr="00FD5012" w:rsidTr="008A013A">
        <w:tc>
          <w:tcPr>
            <w:tcW w:w="2150" w:type="dxa"/>
          </w:tcPr>
          <w:p w:rsidR="0088057A" w:rsidRPr="00FD5012" w:rsidRDefault="0088057A" w:rsidP="005B39A2">
            <w:pPr>
              <w:pStyle w:val="tabletext"/>
              <w:rPr>
                <w:sz w:val="18"/>
                <w:szCs w:val="18"/>
              </w:rPr>
            </w:pPr>
            <w:r w:rsidRPr="00FD5012">
              <w:rPr>
                <w:sz w:val="18"/>
                <w:szCs w:val="18"/>
              </w:rPr>
              <w:t>Retail Trade</w:t>
            </w:r>
          </w:p>
        </w:tc>
        <w:tc>
          <w:tcPr>
            <w:tcW w:w="828" w:type="dxa"/>
            <w:shd w:val="clear" w:color="auto" w:fill="D9D9D9"/>
          </w:tcPr>
          <w:p w:rsidR="0088057A" w:rsidRPr="00410022" w:rsidRDefault="0088057A" w:rsidP="00986DA7">
            <w:pPr>
              <w:spacing w:after="0"/>
              <w:jc w:val="center"/>
              <w:rPr>
                <w:rFonts w:cs="Arial"/>
                <w:bCs/>
                <w:sz w:val="18"/>
                <w:szCs w:val="18"/>
              </w:rPr>
            </w:pPr>
          </w:p>
        </w:tc>
        <w:tc>
          <w:tcPr>
            <w:tcW w:w="850"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992" w:type="dxa"/>
            <w:shd w:val="clear" w:color="auto" w:fill="D9D9D9"/>
          </w:tcPr>
          <w:p w:rsidR="0088057A" w:rsidRPr="00410022" w:rsidRDefault="0088057A" w:rsidP="00986DA7">
            <w:pPr>
              <w:spacing w:after="0"/>
              <w:jc w:val="center"/>
              <w:rPr>
                <w:rFonts w:cs="Arial"/>
                <w:bCs/>
                <w:sz w:val="18"/>
                <w:szCs w:val="18"/>
              </w:rPr>
            </w:pPr>
          </w:p>
        </w:tc>
        <w:tc>
          <w:tcPr>
            <w:tcW w:w="851"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850"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567" w:type="dxa"/>
            <w:shd w:val="clear" w:color="auto" w:fill="D9D9D9"/>
          </w:tcPr>
          <w:p w:rsidR="0088057A" w:rsidRPr="00410022" w:rsidRDefault="0088057A" w:rsidP="00986DA7">
            <w:pPr>
              <w:spacing w:after="0"/>
              <w:jc w:val="center"/>
              <w:rPr>
                <w:rFonts w:cs="Arial"/>
                <w:bCs/>
                <w:sz w:val="18"/>
                <w:szCs w:val="18"/>
              </w:rPr>
            </w:pPr>
          </w:p>
        </w:tc>
        <w:tc>
          <w:tcPr>
            <w:tcW w:w="1015" w:type="dxa"/>
          </w:tcPr>
          <w:p w:rsidR="0088057A" w:rsidRPr="00410022" w:rsidRDefault="0088057A" w:rsidP="00986DA7">
            <w:pPr>
              <w:spacing w:after="0"/>
              <w:rPr>
                <w:rFonts w:cs="Arial"/>
                <w:bCs/>
                <w:sz w:val="18"/>
                <w:szCs w:val="18"/>
              </w:rPr>
            </w:pPr>
            <w:r w:rsidRPr="00410022">
              <w:rPr>
                <w:rFonts w:cs="Arial"/>
                <w:bCs/>
                <w:sz w:val="18"/>
                <w:szCs w:val="18"/>
              </w:rPr>
              <w:t>1, 3%</w:t>
            </w:r>
          </w:p>
        </w:tc>
      </w:tr>
      <w:tr w:rsidR="0088057A" w:rsidRPr="00FD5012" w:rsidTr="008A013A">
        <w:tc>
          <w:tcPr>
            <w:tcW w:w="2150" w:type="dxa"/>
          </w:tcPr>
          <w:p w:rsidR="0088057A" w:rsidRPr="00FD5012" w:rsidRDefault="0088057A" w:rsidP="005B39A2">
            <w:pPr>
              <w:pStyle w:val="tabletext"/>
              <w:rPr>
                <w:sz w:val="18"/>
                <w:szCs w:val="18"/>
              </w:rPr>
            </w:pPr>
            <w:r w:rsidRPr="00FD5012">
              <w:rPr>
                <w:sz w:val="18"/>
                <w:szCs w:val="18"/>
              </w:rPr>
              <w:t>Accommodation, Cafes, Restaurants</w:t>
            </w:r>
          </w:p>
        </w:tc>
        <w:tc>
          <w:tcPr>
            <w:tcW w:w="828" w:type="dxa"/>
            <w:shd w:val="clear" w:color="auto" w:fill="D9D9D9"/>
          </w:tcPr>
          <w:p w:rsidR="0088057A" w:rsidRPr="00410022" w:rsidRDefault="0088057A" w:rsidP="00986DA7">
            <w:pPr>
              <w:spacing w:after="0"/>
              <w:jc w:val="center"/>
              <w:rPr>
                <w:rFonts w:cs="Arial"/>
                <w:bCs/>
                <w:sz w:val="18"/>
                <w:szCs w:val="18"/>
              </w:rPr>
            </w:pPr>
          </w:p>
        </w:tc>
        <w:tc>
          <w:tcPr>
            <w:tcW w:w="850"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992" w:type="dxa"/>
            <w:shd w:val="clear" w:color="auto" w:fill="D9D9D9"/>
          </w:tcPr>
          <w:p w:rsidR="0088057A" w:rsidRPr="00410022" w:rsidRDefault="0088057A" w:rsidP="00986DA7">
            <w:pPr>
              <w:spacing w:after="0"/>
              <w:jc w:val="center"/>
              <w:rPr>
                <w:rFonts w:cs="Arial"/>
                <w:bCs/>
                <w:sz w:val="18"/>
                <w:szCs w:val="18"/>
              </w:rPr>
            </w:pPr>
          </w:p>
        </w:tc>
        <w:tc>
          <w:tcPr>
            <w:tcW w:w="851"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850"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567" w:type="dxa"/>
            <w:shd w:val="clear" w:color="auto" w:fill="D9D9D9"/>
          </w:tcPr>
          <w:p w:rsidR="0088057A" w:rsidRPr="00410022" w:rsidRDefault="0088057A" w:rsidP="00986DA7">
            <w:pPr>
              <w:spacing w:after="0"/>
              <w:jc w:val="center"/>
              <w:rPr>
                <w:rFonts w:cs="Arial"/>
                <w:bCs/>
                <w:sz w:val="18"/>
                <w:szCs w:val="18"/>
              </w:rPr>
            </w:pPr>
          </w:p>
        </w:tc>
        <w:tc>
          <w:tcPr>
            <w:tcW w:w="1015" w:type="dxa"/>
          </w:tcPr>
          <w:p w:rsidR="0088057A" w:rsidRPr="00410022" w:rsidRDefault="0088057A" w:rsidP="00986DA7">
            <w:pPr>
              <w:spacing w:after="0"/>
              <w:rPr>
                <w:rFonts w:cs="Arial"/>
                <w:bCs/>
                <w:sz w:val="18"/>
                <w:szCs w:val="18"/>
              </w:rPr>
            </w:pPr>
            <w:r w:rsidRPr="00410022">
              <w:rPr>
                <w:rFonts w:cs="Arial"/>
                <w:bCs/>
                <w:sz w:val="18"/>
                <w:szCs w:val="18"/>
              </w:rPr>
              <w:t>1, 3%</w:t>
            </w:r>
          </w:p>
        </w:tc>
      </w:tr>
      <w:tr w:rsidR="0088057A" w:rsidRPr="00FD5012" w:rsidTr="008A013A">
        <w:tc>
          <w:tcPr>
            <w:tcW w:w="2150" w:type="dxa"/>
          </w:tcPr>
          <w:p w:rsidR="0088057A" w:rsidRPr="00FD5012" w:rsidRDefault="0088057A" w:rsidP="005B39A2">
            <w:pPr>
              <w:pStyle w:val="tabletext"/>
              <w:rPr>
                <w:sz w:val="18"/>
                <w:szCs w:val="18"/>
              </w:rPr>
            </w:pPr>
            <w:r w:rsidRPr="00FD5012">
              <w:rPr>
                <w:sz w:val="18"/>
                <w:szCs w:val="18"/>
              </w:rPr>
              <w:t>Agriculture, Forestry &amp; Fishing</w:t>
            </w:r>
          </w:p>
        </w:tc>
        <w:tc>
          <w:tcPr>
            <w:tcW w:w="828" w:type="dxa"/>
            <w:shd w:val="clear" w:color="auto" w:fill="D9D9D9"/>
          </w:tcPr>
          <w:p w:rsidR="0088057A" w:rsidRPr="00410022" w:rsidRDefault="0088057A" w:rsidP="00986DA7">
            <w:pPr>
              <w:spacing w:after="0"/>
              <w:jc w:val="center"/>
              <w:rPr>
                <w:rFonts w:cs="Arial"/>
                <w:bCs/>
                <w:sz w:val="18"/>
                <w:szCs w:val="18"/>
              </w:rPr>
            </w:pPr>
          </w:p>
        </w:tc>
        <w:tc>
          <w:tcPr>
            <w:tcW w:w="850" w:type="dxa"/>
            <w:shd w:val="clear" w:color="auto" w:fill="D9D9D9"/>
          </w:tcPr>
          <w:p w:rsidR="0088057A" w:rsidRPr="00410022" w:rsidRDefault="0088057A" w:rsidP="00986DA7">
            <w:pPr>
              <w:spacing w:after="0"/>
              <w:jc w:val="center"/>
              <w:rPr>
                <w:rFonts w:cs="Arial"/>
                <w:bCs/>
                <w:sz w:val="18"/>
                <w:szCs w:val="18"/>
              </w:rPr>
            </w:pPr>
          </w:p>
        </w:tc>
        <w:tc>
          <w:tcPr>
            <w:tcW w:w="992" w:type="dxa"/>
            <w:shd w:val="clear" w:color="auto" w:fill="D9D9D9"/>
          </w:tcPr>
          <w:p w:rsidR="0088057A" w:rsidRPr="00410022" w:rsidRDefault="0088057A" w:rsidP="00986DA7">
            <w:pPr>
              <w:spacing w:after="0"/>
              <w:jc w:val="center"/>
              <w:rPr>
                <w:rFonts w:cs="Arial"/>
                <w:bCs/>
                <w:sz w:val="18"/>
                <w:szCs w:val="18"/>
              </w:rPr>
            </w:pPr>
          </w:p>
        </w:tc>
        <w:tc>
          <w:tcPr>
            <w:tcW w:w="851"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850" w:type="dxa"/>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709"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567" w:type="dxa"/>
            <w:shd w:val="clear" w:color="auto" w:fill="D9D9D9"/>
          </w:tcPr>
          <w:p w:rsidR="0088057A" w:rsidRPr="00410022" w:rsidRDefault="0088057A" w:rsidP="00986DA7">
            <w:pPr>
              <w:spacing w:after="0"/>
              <w:jc w:val="center"/>
              <w:rPr>
                <w:rFonts w:cs="Arial"/>
                <w:bCs/>
                <w:sz w:val="18"/>
                <w:szCs w:val="18"/>
              </w:rPr>
            </w:pPr>
          </w:p>
        </w:tc>
        <w:tc>
          <w:tcPr>
            <w:tcW w:w="1015" w:type="dxa"/>
          </w:tcPr>
          <w:p w:rsidR="0088057A" w:rsidRPr="00410022" w:rsidRDefault="0088057A" w:rsidP="00986DA7">
            <w:pPr>
              <w:spacing w:after="0"/>
              <w:rPr>
                <w:rFonts w:cs="Arial"/>
                <w:bCs/>
                <w:sz w:val="18"/>
                <w:szCs w:val="18"/>
              </w:rPr>
            </w:pPr>
            <w:r w:rsidRPr="00410022">
              <w:rPr>
                <w:rFonts w:cs="Arial"/>
                <w:bCs/>
                <w:sz w:val="18"/>
                <w:szCs w:val="18"/>
              </w:rPr>
              <w:t>1, 3%</w:t>
            </w:r>
          </w:p>
        </w:tc>
      </w:tr>
      <w:tr w:rsidR="0088057A" w:rsidRPr="00FD5012" w:rsidTr="008A013A">
        <w:tc>
          <w:tcPr>
            <w:tcW w:w="2150" w:type="dxa"/>
          </w:tcPr>
          <w:p w:rsidR="0088057A" w:rsidRPr="00FD5012" w:rsidRDefault="0088057A" w:rsidP="005B39A2">
            <w:pPr>
              <w:pStyle w:val="tabletext"/>
              <w:rPr>
                <w:sz w:val="18"/>
                <w:szCs w:val="18"/>
              </w:rPr>
            </w:pPr>
            <w:r w:rsidRPr="00FD5012">
              <w:rPr>
                <w:sz w:val="18"/>
                <w:szCs w:val="18"/>
              </w:rPr>
              <w:t>Cultural and recreational services</w:t>
            </w:r>
          </w:p>
        </w:tc>
        <w:tc>
          <w:tcPr>
            <w:tcW w:w="828" w:type="dxa"/>
            <w:vAlign w:val="center"/>
          </w:tcPr>
          <w:p w:rsidR="0088057A" w:rsidRPr="00410022" w:rsidRDefault="0088057A" w:rsidP="00986DA7">
            <w:pPr>
              <w:spacing w:after="0"/>
              <w:jc w:val="center"/>
              <w:rPr>
                <w:rFonts w:cs="Arial"/>
                <w:bCs/>
                <w:sz w:val="18"/>
                <w:szCs w:val="18"/>
              </w:rPr>
            </w:pPr>
            <w:r w:rsidRPr="00410022">
              <w:rPr>
                <w:rFonts w:cs="Arial"/>
                <w:bCs/>
                <w:sz w:val="18"/>
                <w:szCs w:val="18"/>
              </w:rPr>
              <w:t>1</w:t>
            </w:r>
          </w:p>
        </w:tc>
        <w:tc>
          <w:tcPr>
            <w:tcW w:w="850" w:type="dxa"/>
            <w:shd w:val="clear" w:color="auto" w:fill="D9D9D9"/>
          </w:tcPr>
          <w:p w:rsidR="0088057A" w:rsidRPr="00410022" w:rsidRDefault="0088057A" w:rsidP="00986DA7">
            <w:pPr>
              <w:spacing w:after="0"/>
              <w:jc w:val="center"/>
              <w:rPr>
                <w:rFonts w:cs="Arial"/>
                <w:bCs/>
                <w:sz w:val="18"/>
                <w:szCs w:val="18"/>
              </w:rPr>
            </w:pPr>
          </w:p>
        </w:tc>
        <w:tc>
          <w:tcPr>
            <w:tcW w:w="992" w:type="dxa"/>
            <w:shd w:val="clear" w:color="auto" w:fill="D9D9D9"/>
          </w:tcPr>
          <w:p w:rsidR="0088057A" w:rsidRPr="00410022" w:rsidRDefault="0088057A" w:rsidP="00986DA7">
            <w:pPr>
              <w:spacing w:after="0"/>
              <w:jc w:val="center"/>
              <w:rPr>
                <w:rFonts w:cs="Arial"/>
                <w:bCs/>
                <w:sz w:val="18"/>
                <w:szCs w:val="18"/>
              </w:rPr>
            </w:pPr>
          </w:p>
        </w:tc>
        <w:tc>
          <w:tcPr>
            <w:tcW w:w="851"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850"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709" w:type="dxa"/>
            <w:shd w:val="clear" w:color="auto" w:fill="D9D9D9"/>
          </w:tcPr>
          <w:p w:rsidR="0088057A" w:rsidRPr="00410022" w:rsidRDefault="0088057A" w:rsidP="00986DA7">
            <w:pPr>
              <w:spacing w:after="0"/>
              <w:jc w:val="center"/>
              <w:rPr>
                <w:rFonts w:cs="Arial"/>
                <w:bCs/>
                <w:sz w:val="18"/>
                <w:szCs w:val="18"/>
              </w:rPr>
            </w:pPr>
          </w:p>
        </w:tc>
        <w:tc>
          <w:tcPr>
            <w:tcW w:w="567" w:type="dxa"/>
            <w:shd w:val="clear" w:color="auto" w:fill="D9D9D9"/>
          </w:tcPr>
          <w:p w:rsidR="0088057A" w:rsidRPr="00410022" w:rsidRDefault="0088057A" w:rsidP="00986DA7">
            <w:pPr>
              <w:spacing w:after="0"/>
              <w:jc w:val="center"/>
              <w:rPr>
                <w:rFonts w:cs="Arial"/>
                <w:bCs/>
                <w:sz w:val="18"/>
                <w:szCs w:val="18"/>
              </w:rPr>
            </w:pPr>
          </w:p>
        </w:tc>
        <w:tc>
          <w:tcPr>
            <w:tcW w:w="1015" w:type="dxa"/>
          </w:tcPr>
          <w:p w:rsidR="0088057A" w:rsidRPr="00410022" w:rsidRDefault="0088057A" w:rsidP="00986DA7">
            <w:pPr>
              <w:spacing w:after="0"/>
              <w:rPr>
                <w:rFonts w:cs="Arial"/>
                <w:bCs/>
                <w:sz w:val="18"/>
                <w:szCs w:val="18"/>
              </w:rPr>
            </w:pPr>
            <w:r w:rsidRPr="00410022">
              <w:rPr>
                <w:rFonts w:cs="Arial"/>
                <w:bCs/>
                <w:sz w:val="18"/>
                <w:szCs w:val="18"/>
              </w:rPr>
              <w:t>1, 3%</w:t>
            </w:r>
          </w:p>
        </w:tc>
      </w:tr>
      <w:tr w:rsidR="0088057A" w:rsidRPr="00FD5012" w:rsidTr="008A013A">
        <w:tc>
          <w:tcPr>
            <w:tcW w:w="2150" w:type="dxa"/>
          </w:tcPr>
          <w:p w:rsidR="0088057A" w:rsidRPr="00FD5012" w:rsidRDefault="0088057A" w:rsidP="005B39A2">
            <w:pPr>
              <w:pStyle w:val="tabletext"/>
              <w:rPr>
                <w:b/>
                <w:bCs/>
                <w:sz w:val="18"/>
                <w:szCs w:val="18"/>
              </w:rPr>
            </w:pPr>
            <w:r w:rsidRPr="00FD5012">
              <w:rPr>
                <w:b/>
                <w:bCs/>
                <w:sz w:val="18"/>
                <w:szCs w:val="18"/>
              </w:rPr>
              <w:t xml:space="preserve">Total </w:t>
            </w:r>
          </w:p>
        </w:tc>
        <w:tc>
          <w:tcPr>
            <w:tcW w:w="828" w:type="dxa"/>
          </w:tcPr>
          <w:p w:rsidR="0088057A" w:rsidRPr="00FD5012" w:rsidRDefault="0088057A" w:rsidP="00136869">
            <w:pPr>
              <w:pStyle w:val="tabletext"/>
              <w:jc w:val="center"/>
              <w:rPr>
                <w:b/>
                <w:bCs/>
                <w:sz w:val="18"/>
                <w:szCs w:val="18"/>
              </w:rPr>
            </w:pPr>
            <w:r w:rsidRPr="00FD5012">
              <w:rPr>
                <w:b/>
                <w:bCs/>
                <w:sz w:val="18"/>
                <w:szCs w:val="18"/>
              </w:rPr>
              <w:t>7</w:t>
            </w:r>
          </w:p>
        </w:tc>
        <w:tc>
          <w:tcPr>
            <w:tcW w:w="850" w:type="dxa"/>
          </w:tcPr>
          <w:p w:rsidR="0088057A" w:rsidRPr="00FD5012" w:rsidRDefault="0088057A" w:rsidP="00136869">
            <w:pPr>
              <w:pStyle w:val="tabletext"/>
              <w:jc w:val="center"/>
              <w:rPr>
                <w:b/>
                <w:bCs/>
                <w:sz w:val="18"/>
                <w:szCs w:val="18"/>
              </w:rPr>
            </w:pPr>
            <w:r w:rsidRPr="00FD5012">
              <w:rPr>
                <w:b/>
                <w:bCs/>
                <w:sz w:val="18"/>
                <w:szCs w:val="18"/>
              </w:rPr>
              <w:t>7</w:t>
            </w:r>
          </w:p>
        </w:tc>
        <w:tc>
          <w:tcPr>
            <w:tcW w:w="992" w:type="dxa"/>
          </w:tcPr>
          <w:p w:rsidR="0088057A" w:rsidRPr="00FD5012" w:rsidRDefault="0088057A" w:rsidP="00136869">
            <w:pPr>
              <w:pStyle w:val="tabletext"/>
              <w:jc w:val="center"/>
              <w:rPr>
                <w:b/>
                <w:bCs/>
                <w:sz w:val="18"/>
                <w:szCs w:val="18"/>
              </w:rPr>
            </w:pPr>
            <w:r w:rsidRPr="00FD5012">
              <w:rPr>
                <w:b/>
                <w:bCs/>
                <w:sz w:val="18"/>
                <w:szCs w:val="18"/>
              </w:rPr>
              <w:t>3</w:t>
            </w:r>
          </w:p>
        </w:tc>
        <w:tc>
          <w:tcPr>
            <w:tcW w:w="851" w:type="dxa"/>
          </w:tcPr>
          <w:p w:rsidR="0088057A" w:rsidRPr="00FD5012" w:rsidRDefault="0088057A" w:rsidP="00136869">
            <w:pPr>
              <w:pStyle w:val="tabletext"/>
              <w:jc w:val="center"/>
              <w:rPr>
                <w:b/>
                <w:bCs/>
                <w:sz w:val="18"/>
                <w:szCs w:val="18"/>
              </w:rPr>
            </w:pPr>
            <w:r w:rsidRPr="00FD5012">
              <w:rPr>
                <w:b/>
                <w:bCs/>
                <w:sz w:val="18"/>
                <w:szCs w:val="18"/>
              </w:rPr>
              <w:t>2</w:t>
            </w:r>
          </w:p>
        </w:tc>
        <w:tc>
          <w:tcPr>
            <w:tcW w:w="709" w:type="dxa"/>
          </w:tcPr>
          <w:p w:rsidR="0088057A" w:rsidRPr="00FD5012" w:rsidRDefault="0088057A" w:rsidP="00136869">
            <w:pPr>
              <w:pStyle w:val="tabletext"/>
              <w:jc w:val="center"/>
              <w:rPr>
                <w:b/>
                <w:bCs/>
                <w:sz w:val="18"/>
                <w:szCs w:val="18"/>
              </w:rPr>
            </w:pPr>
            <w:r w:rsidRPr="00FD5012">
              <w:rPr>
                <w:b/>
                <w:bCs/>
                <w:sz w:val="18"/>
                <w:szCs w:val="18"/>
              </w:rPr>
              <w:t>2</w:t>
            </w:r>
          </w:p>
        </w:tc>
        <w:tc>
          <w:tcPr>
            <w:tcW w:w="850" w:type="dxa"/>
          </w:tcPr>
          <w:p w:rsidR="0088057A" w:rsidRPr="00FD5012" w:rsidRDefault="0088057A" w:rsidP="00136869">
            <w:pPr>
              <w:pStyle w:val="tabletext"/>
              <w:jc w:val="center"/>
              <w:rPr>
                <w:b/>
                <w:bCs/>
                <w:sz w:val="18"/>
                <w:szCs w:val="18"/>
              </w:rPr>
            </w:pPr>
            <w:r w:rsidRPr="00FD5012">
              <w:rPr>
                <w:b/>
                <w:bCs/>
                <w:sz w:val="18"/>
                <w:szCs w:val="18"/>
              </w:rPr>
              <w:t>1</w:t>
            </w:r>
          </w:p>
        </w:tc>
        <w:tc>
          <w:tcPr>
            <w:tcW w:w="709" w:type="dxa"/>
          </w:tcPr>
          <w:p w:rsidR="0088057A" w:rsidRPr="00FD5012" w:rsidRDefault="0088057A" w:rsidP="00136869">
            <w:pPr>
              <w:pStyle w:val="tabletext"/>
              <w:jc w:val="center"/>
              <w:rPr>
                <w:b/>
                <w:bCs/>
                <w:sz w:val="18"/>
                <w:szCs w:val="18"/>
              </w:rPr>
            </w:pPr>
            <w:r w:rsidRPr="00FD5012">
              <w:rPr>
                <w:b/>
                <w:bCs/>
                <w:sz w:val="18"/>
                <w:szCs w:val="18"/>
              </w:rPr>
              <w:t>2</w:t>
            </w:r>
          </w:p>
        </w:tc>
        <w:tc>
          <w:tcPr>
            <w:tcW w:w="709" w:type="dxa"/>
          </w:tcPr>
          <w:p w:rsidR="0088057A" w:rsidRPr="00FD5012" w:rsidRDefault="0088057A" w:rsidP="00136869">
            <w:pPr>
              <w:pStyle w:val="tabletext"/>
              <w:jc w:val="center"/>
              <w:rPr>
                <w:b/>
                <w:bCs/>
                <w:sz w:val="18"/>
                <w:szCs w:val="18"/>
              </w:rPr>
            </w:pPr>
            <w:r w:rsidRPr="00FD5012">
              <w:rPr>
                <w:b/>
                <w:bCs/>
                <w:sz w:val="18"/>
                <w:szCs w:val="18"/>
              </w:rPr>
              <w:t>1</w:t>
            </w:r>
          </w:p>
        </w:tc>
        <w:tc>
          <w:tcPr>
            <w:tcW w:w="567" w:type="dxa"/>
          </w:tcPr>
          <w:p w:rsidR="0088057A" w:rsidRPr="00FD5012" w:rsidRDefault="0088057A" w:rsidP="00136869">
            <w:pPr>
              <w:pStyle w:val="tabletext"/>
              <w:jc w:val="center"/>
              <w:rPr>
                <w:b/>
                <w:bCs/>
                <w:sz w:val="18"/>
                <w:szCs w:val="18"/>
              </w:rPr>
            </w:pPr>
            <w:r w:rsidRPr="00FD5012">
              <w:rPr>
                <w:b/>
                <w:bCs/>
                <w:sz w:val="18"/>
                <w:szCs w:val="18"/>
              </w:rPr>
              <w:t>6</w:t>
            </w:r>
          </w:p>
        </w:tc>
        <w:tc>
          <w:tcPr>
            <w:tcW w:w="1015" w:type="dxa"/>
          </w:tcPr>
          <w:p w:rsidR="0088057A" w:rsidRPr="00FD5012" w:rsidRDefault="0088057A" w:rsidP="005B39A2">
            <w:pPr>
              <w:pStyle w:val="tabletext"/>
              <w:rPr>
                <w:b/>
                <w:bCs/>
                <w:sz w:val="18"/>
                <w:szCs w:val="18"/>
              </w:rPr>
            </w:pPr>
            <w:r w:rsidRPr="00FD5012">
              <w:rPr>
                <w:b/>
                <w:bCs/>
                <w:sz w:val="18"/>
                <w:szCs w:val="18"/>
              </w:rPr>
              <w:t>31, 100%</w:t>
            </w:r>
          </w:p>
        </w:tc>
      </w:tr>
    </w:tbl>
    <w:p w:rsidR="0088057A" w:rsidRDefault="0088057A" w:rsidP="0088057A">
      <w:pPr>
        <w:spacing w:after="0"/>
        <w:rPr>
          <w:b/>
          <w:szCs w:val="22"/>
        </w:rPr>
      </w:pPr>
    </w:p>
    <w:p w:rsidR="00951268" w:rsidRPr="001A1603" w:rsidRDefault="0088057A" w:rsidP="0088057A">
      <w:pPr>
        <w:spacing w:after="0"/>
        <w:rPr>
          <w:b/>
          <w:szCs w:val="22"/>
        </w:rPr>
      </w:pPr>
      <w:r>
        <w:rPr>
          <w:b/>
          <w:szCs w:val="22"/>
        </w:rPr>
        <w:t xml:space="preserve">Table </w:t>
      </w:r>
      <w:r w:rsidR="00AE6768">
        <w:rPr>
          <w:b/>
          <w:szCs w:val="22"/>
        </w:rPr>
        <w:t>1.8.12</w:t>
      </w:r>
      <w:r>
        <w:rPr>
          <w:b/>
          <w:szCs w:val="22"/>
        </w:rPr>
        <w:t xml:space="preserve"> </w:t>
      </w:r>
      <w:r w:rsidRPr="001A1603">
        <w:rPr>
          <w:b/>
          <w:szCs w:val="22"/>
        </w:rPr>
        <w:t>Is this relationship targeted at specific groups of students?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136869"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136869" w:rsidRDefault="0088057A" w:rsidP="00136869">
            <w:pPr>
              <w:pStyle w:val="tableheading"/>
              <w:ind w:left="0" w:firstLine="0"/>
              <w:jc w:val="left"/>
              <w:rPr>
                <w:rFonts w:cs="Arial"/>
                <w:bCs/>
                <w:szCs w:val="22"/>
              </w:rPr>
            </w:pPr>
          </w:p>
        </w:tc>
        <w:tc>
          <w:tcPr>
            <w:tcW w:w="1418"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ind w:left="0" w:firstLine="0"/>
              <w:jc w:val="center"/>
              <w:rPr>
                <w:rFonts w:cs="Arial"/>
                <w:bCs/>
                <w:szCs w:val="22"/>
              </w:rPr>
            </w:pPr>
            <w:r w:rsidRPr="00136869">
              <w:rPr>
                <w:rFonts w:cs="Arial"/>
                <w:bCs/>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ind w:left="0" w:firstLine="0"/>
              <w:jc w:val="center"/>
              <w:rPr>
                <w:rFonts w:cs="Arial"/>
                <w:bCs/>
                <w:szCs w:val="22"/>
              </w:rPr>
            </w:pPr>
            <w:r w:rsidRPr="00136869">
              <w:rPr>
                <w:rFonts w:cs="Arial"/>
                <w:bCs/>
                <w:szCs w:val="22"/>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5B39A2">
            <w:pPr>
              <w:pStyle w:val="tabletext"/>
            </w:pPr>
            <w:r w:rsidRPr="001A1603">
              <w:t>Yes</w:t>
            </w:r>
          </w:p>
        </w:tc>
        <w:tc>
          <w:tcPr>
            <w:tcW w:w="1418" w:type="dxa"/>
            <w:tcBorders>
              <w:top w:val="single" w:sz="4" w:space="0" w:color="000000"/>
              <w:bottom w:val="nil"/>
            </w:tcBorders>
          </w:tcPr>
          <w:p w:rsidR="0088057A" w:rsidRPr="001A1603" w:rsidRDefault="0088057A" w:rsidP="0079039D">
            <w:pPr>
              <w:pStyle w:val="Tablenumberdectab"/>
            </w:pPr>
            <w:r w:rsidRPr="001A1603">
              <w:t>14</w:t>
            </w:r>
          </w:p>
        </w:tc>
        <w:tc>
          <w:tcPr>
            <w:tcW w:w="1134" w:type="dxa"/>
            <w:tcBorders>
              <w:top w:val="single" w:sz="4" w:space="0" w:color="000000"/>
              <w:bottom w:val="nil"/>
            </w:tcBorders>
          </w:tcPr>
          <w:p w:rsidR="0088057A" w:rsidRPr="001A1603" w:rsidRDefault="0088057A" w:rsidP="0079039D">
            <w:pPr>
              <w:pStyle w:val="Tablenumberdectab"/>
            </w:pPr>
            <w:r>
              <w:t>45</w:t>
            </w:r>
            <w:r w:rsidRPr="001A1603">
              <w:t>%</w:t>
            </w:r>
          </w:p>
        </w:tc>
      </w:tr>
      <w:tr w:rsidR="0088057A" w:rsidRPr="001A1603" w:rsidTr="00032929">
        <w:trPr>
          <w:cantSplit/>
        </w:trPr>
        <w:tc>
          <w:tcPr>
            <w:tcW w:w="5245" w:type="dxa"/>
            <w:tcBorders>
              <w:top w:val="nil"/>
              <w:bottom w:val="nil"/>
            </w:tcBorders>
          </w:tcPr>
          <w:p w:rsidR="0088057A" w:rsidRPr="001A1603" w:rsidRDefault="0088057A" w:rsidP="005B39A2">
            <w:pPr>
              <w:pStyle w:val="tabletext"/>
            </w:pPr>
            <w:r w:rsidRPr="001A1603">
              <w:t>No</w:t>
            </w:r>
          </w:p>
        </w:tc>
        <w:tc>
          <w:tcPr>
            <w:tcW w:w="1418" w:type="dxa"/>
            <w:tcBorders>
              <w:top w:val="nil"/>
              <w:bottom w:val="nil"/>
            </w:tcBorders>
          </w:tcPr>
          <w:p w:rsidR="0088057A" w:rsidRPr="001A1603" w:rsidRDefault="0088057A" w:rsidP="0079039D">
            <w:pPr>
              <w:pStyle w:val="Tablenumberdectab"/>
            </w:pPr>
            <w:r w:rsidRPr="001A1603">
              <w:t>11</w:t>
            </w:r>
          </w:p>
        </w:tc>
        <w:tc>
          <w:tcPr>
            <w:tcW w:w="1134" w:type="dxa"/>
            <w:tcBorders>
              <w:top w:val="nil"/>
              <w:bottom w:val="nil"/>
            </w:tcBorders>
          </w:tcPr>
          <w:p w:rsidR="0088057A" w:rsidRPr="001A1603" w:rsidRDefault="0088057A" w:rsidP="0079039D">
            <w:pPr>
              <w:pStyle w:val="Tablenumberdectab"/>
            </w:pPr>
            <w:r>
              <w:t>35</w:t>
            </w:r>
            <w:r w:rsidRPr="001A1603">
              <w:t>%</w:t>
            </w:r>
          </w:p>
        </w:tc>
      </w:tr>
      <w:tr w:rsidR="0088057A" w:rsidRPr="001A1603" w:rsidTr="00032929">
        <w:trPr>
          <w:cantSplit/>
        </w:trPr>
        <w:tc>
          <w:tcPr>
            <w:tcW w:w="5245" w:type="dxa"/>
            <w:tcBorders>
              <w:top w:val="nil"/>
            </w:tcBorders>
          </w:tcPr>
          <w:p w:rsidR="0088057A" w:rsidRPr="001A1603" w:rsidRDefault="0088057A" w:rsidP="005B39A2">
            <w:pPr>
              <w:pStyle w:val="tabletext"/>
            </w:pPr>
            <w:r>
              <w:t>No response</w:t>
            </w:r>
          </w:p>
        </w:tc>
        <w:tc>
          <w:tcPr>
            <w:tcW w:w="1418" w:type="dxa"/>
            <w:tcBorders>
              <w:top w:val="nil"/>
            </w:tcBorders>
          </w:tcPr>
          <w:p w:rsidR="0088057A" w:rsidRPr="001A1603" w:rsidRDefault="0088057A" w:rsidP="0079039D">
            <w:pPr>
              <w:pStyle w:val="Tablenumberdectab"/>
            </w:pPr>
            <w:r>
              <w:t>6</w:t>
            </w:r>
          </w:p>
        </w:tc>
        <w:tc>
          <w:tcPr>
            <w:tcW w:w="1134" w:type="dxa"/>
            <w:tcBorders>
              <w:top w:val="nil"/>
            </w:tcBorders>
          </w:tcPr>
          <w:p w:rsidR="0088057A" w:rsidRPr="001A1603" w:rsidRDefault="0088057A" w:rsidP="0079039D">
            <w:pPr>
              <w:pStyle w:val="Tablenumberdectab"/>
            </w:pPr>
            <w:r>
              <w:t>19%</w:t>
            </w:r>
          </w:p>
        </w:tc>
      </w:tr>
      <w:tr w:rsidR="0088057A" w:rsidRPr="001A1603" w:rsidTr="00032929">
        <w:trPr>
          <w:cantSplit/>
        </w:trPr>
        <w:tc>
          <w:tcPr>
            <w:tcW w:w="5245" w:type="dxa"/>
          </w:tcPr>
          <w:p w:rsidR="0088057A" w:rsidRPr="005B39A2" w:rsidRDefault="0088057A" w:rsidP="005B39A2">
            <w:pPr>
              <w:pStyle w:val="tabletext"/>
              <w:rPr>
                <w:b/>
                <w:bCs/>
              </w:rPr>
            </w:pPr>
            <w:r w:rsidRPr="005B39A2">
              <w:rPr>
                <w:b/>
                <w:bCs/>
              </w:rPr>
              <w:t>Total</w:t>
            </w:r>
          </w:p>
        </w:tc>
        <w:tc>
          <w:tcPr>
            <w:tcW w:w="1418" w:type="dxa"/>
          </w:tcPr>
          <w:p w:rsidR="0088057A" w:rsidRPr="005B39A2" w:rsidRDefault="0088057A" w:rsidP="005B39A2">
            <w:pPr>
              <w:pStyle w:val="Tablenumberdectab"/>
              <w:rPr>
                <w:b/>
                <w:bCs/>
              </w:rPr>
            </w:pPr>
            <w:r w:rsidRPr="005B39A2">
              <w:rPr>
                <w:b/>
                <w:bCs/>
              </w:rPr>
              <w:t>31</w:t>
            </w:r>
          </w:p>
        </w:tc>
        <w:tc>
          <w:tcPr>
            <w:tcW w:w="1134" w:type="dxa"/>
          </w:tcPr>
          <w:p w:rsidR="0088057A" w:rsidRPr="005B39A2" w:rsidRDefault="0088057A" w:rsidP="005B39A2">
            <w:pPr>
              <w:pStyle w:val="Tablenumberdectab"/>
              <w:rPr>
                <w:b/>
                <w:bCs/>
              </w:rPr>
            </w:pPr>
            <w:r w:rsidRPr="005B39A2">
              <w:rPr>
                <w:b/>
                <w:bCs/>
              </w:rPr>
              <w:t>100%</w:t>
            </w:r>
          </w:p>
        </w:tc>
      </w:tr>
    </w:tbl>
    <w:p w:rsidR="0088057A" w:rsidRPr="001A1603" w:rsidRDefault="0088057A" w:rsidP="0088057A">
      <w:pPr>
        <w:spacing w:after="0"/>
        <w:rPr>
          <w:b/>
          <w:szCs w:val="22"/>
        </w:rPr>
      </w:pPr>
    </w:p>
    <w:p w:rsidR="0088057A" w:rsidRPr="00136869" w:rsidRDefault="00136869" w:rsidP="00136869">
      <w:pPr>
        <w:pStyle w:val="Caption"/>
        <w:ind w:right="663"/>
        <w:rPr>
          <w:szCs w:val="22"/>
        </w:rPr>
      </w:pPr>
      <w:r w:rsidRPr="00136869">
        <w:rPr>
          <w:szCs w:val="22"/>
        </w:rPr>
        <w:br w:type="page"/>
      </w:r>
      <w:r w:rsidR="0088057A" w:rsidRPr="00136869">
        <w:rPr>
          <w:szCs w:val="22"/>
        </w:rPr>
        <w:t xml:space="preserve">Table </w:t>
      </w:r>
      <w:r w:rsidR="00AE6768">
        <w:rPr>
          <w:szCs w:val="22"/>
        </w:rPr>
        <w:t>1.8.13</w:t>
      </w:r>
      <w:r w:rsidR="0088057A" w:rsidRPr="00136869">
        <w:rPr>
          <w:szCs w:val="22"/>
        </w:rPr>
        <w:t xml:space="preserve"> </w:t>
      </w:r>
      <w:r w:rsidR="0088057A" w:rsidRPr="00136869">
        <w:rPr>
          <w:rStyle w:val="StyleCaptionBlackChar"/>
        </w:rPr>
        <w:t>Approximately</w:t>
      </w:r>
      <w:r w:rsidR="0088057A" w:rsidRPr="00136869">
        <w:rPr>
          <w:szCs w:val="22"/>
        </w:rPr>
        <w:t xml:space="preserve"> what proportion of your employees participate in this relationship?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136869" w:rsidTr="00032929">
        <w:trPr>
          <w:cantSplit/>
        </w:trPr>
        <w:tc>
          <w:tcPr>
            <w:tcW w:w="5245" w:type="dxa"/>
            <w:tcBorders>
              <w:left w:val="single" w:sz="4" w:space="0" w:color="000000"/>
              <w:bottom w:val="single" w:sz="4" w:space="0" w:color="000000"/>
              <w:right w:val="single" w:sz="4" w:space="0" w:color="auto"/>
            </w:tcBorders>
            <w:shd w:val="clear" w:color="auto" w:fill="E6E6E6"/>
            <w:vAlign w:val="center"/>
          </w:tcPr>
          <w:p w:rsidR="0088057A" w:rsidRPr="00136869" w:rsidRDefault="0088057A" w:rsidP="00136869">
            <w:pPr>
              <w:pStyle w:val="tableheading"/>
              <w:jc w:val="left"/>
              <w:rPr>
                <w:bCs/>
                <w:szCs w:val="22"/>
              </w:rPr>
            </w:pPr>
            <w:r w:rsidRPr="00136869">
              <w:rPr>
                <w:bCs/>
                <w:szCs w:val="22"/>
              </w:rPr>
              <w:t xml:space="preserve">Employees’ participation </w:t>
            </w:r>
          </w:p>
        </w:tc>
        <w:tc>
          <w:tcPr>
            <w:tcW w:w="1418" w:type="dxa"/>
            <w:tcBorders>
              <w:left w:val="single" w:sz="4" w:space="0" w:color="auto"/>
              <w:bottom w:val="single" w:sz="4" w:space="0" w:color="000000"/>
              <w:right w:val="single" w:sz="4" w:space="0" w:color="auto"/>
            </w:tcBorders>
            <w:shd w:val="clear" w:color="auto" w:fill="E6E6E6"/>
            <w:vAlign w:val="center"/>
          </w:tcPr>
          <w:p w:rsidR="0088057A" w:rsidRPr="00136869" w:rsidRDefault="0088057A" w:rsidP="00136869">
            <w:pPr>
              <w:pStyle w:val="tableheading"/>
              <w:jc w:val="center"/>
              <w:rPr>
                <w:bCs/>
                <w:szCs w:val="22"/>
              </w:rPr>
            </w:pPr>
            <w:r w:rsidRPr="00136869">
              <w:rPr>
                <w:bCs/>
                <w:szCs w:val="22"/>
              </w:rPr>
              <w:t>Number</w:t>
            </w:r>
          </w:p>
        </w:tc>
        <w:tc>
          <w:tcPr>
            <w:tcW w:w="1134" w:type="dxa"/>
            <w:tcBorders>
              <w:left w:val="single" w:sz="4" w:space="0" w:color="auto"/>
              <w:bottom w:val="single" w:sz="4" w:space="0" w:color="000000"/>
              <w:right w:val="single" w:sz="4" w:space="0" w:color="auto"/>
            </w:tcBorders>
            <w:shd w:val="clear" w:color="auto" w:fill="E6E6E6"/>
            <w:vAlign w:val="center"/>
          </w:tcPr>
          <w:p w:rsidR="0088057A" w:rsidRPr="00136869" w:rsidRDefault="0088057A" w:rsidP="00136869">
            <w:pPr>
              <w:pStyle w:val="tableheading"/>
              <w:jc w:val="center"/>
              <w:rPr>
                <w:bCs/>
                <w:szCs w:val="22"/>
              </w:rPr>
            </w:pPr>
            <w:r w:rsidRPr="00136869">
              <w:rPr>
                <w:bCs/>
                <w:szCs w:val="22"/>
              </w:rPr>
              <w:t>%</w:t>
            </w:r>
          </w:p>
        </w:tc>
      </w:tr>
      <w:tr w:rsidR="0088057A" w:rsidRPr="001A1603" w:rsidTr="00032929">
        <w:trPr>
          <w:cantSplit/>
        </w:trPr>
        <w:tc>
          <w:tcPr>
            <w:tcW w:w="5245" w:type="dxa"/>
            <w:tcBorders>
              <w:top w:val="single" w:sz="4" w:space="0" w:color="000000"/>
              <w:bottom w:val="nil"/>
            </w:tcBorders>
            <w:vAlign w:val="center"/>
          </w:tcPr>
          <w:p w:rsidR="0088057A" w:rsidRPr="001A1603" w:rsidRDefault="0088057A" w:rsidP="005B39A2">
            <w:pPr>
              <w:pStyle w:val="tabletext"/>
            </w:pPr>
            <w:r w:rsidRPr="001A1603">
              <w:t>Less than 1%</w:t>
            </w:r>
          </w:p>
        </w:tc>
        <w:tc>
          <w:tcPr>
            <w:tcW w:w="1418" w:type="dxa"/>
            <w:tcBorders>
              <w:top w:val="single" w:sz="4" w:space="0" w:color="000000"/>
              <w:bottom w:val="nil"/>
            </w:tcBorders>
            <w:vAlign w:val="center"/>
          </w:tcPr>
          <w:p w:rsidR="0088057A" w:rsidRPr="001A1603" w:rsidRDefault="0088057A" w:rsidP="0079039D">
            <w:pPr>
              <w:pStyle w:val="Tablenumberdectab"/>
            </w:pPr>
            <w:r w:rsidRPr="001A1603">
              <w:t>1</w:t>
            </w:r>
          </w:p>
        </w:tc>
        <w:tc>
          <w:tcPr>
            <w:tcW w:w="1134" w:type="dxa"/>
            <w:tcBorders>
              <w:top w:val="single" w:sz="4" w:space="0" w:color="000000"/>
              <w:bottom w:val="nil"/>
            </w:tcBorders>
            <w:vAlign w:val="center"/>
          </w:tcPr>
          <w:p w:rsidR="0088057A" w:rsidRPr="001A1603" w:rsidRDefault="0088057A" w:rsidP="0079039D">
            <w:pPr>
              <w:pStyle w:val="Tablenumberdectab"/>
            </w:pPr>
            <w:r>
              <w:t>3</w:t>
            </w:r>
            <w:r w:rsidRPr="001A1603">
              <w:t>%</w:t>
            </w:r>
          </w:p>
        </w:tc>
      </w:tr>
      <w:tr w:rsidR="0088057A" w:rsidRPr="001A1603" w:rsidTr="00032929">
        <w:trPr>
          <w:cantSplit/>
        </w:trPr>
        <w:tc>
          <w:tcPr>
            <w:tcW w:w="5245" w:type="dxa"/>
            <w:tcBorders>
              <w:top w:val="nil"/>
              <w:bottom w:val="nil"/>
            </w:tcBorders>
            <w:vAlign w:val="center"/>
          </w:tcPr>
          <w:p w:rsidR="0088057A" w:rsidRPr="001A1603" w:rsidRDefault="0088057A" w:rsidP="005B39A2">
            <w:pPr>
              <w:pStyle w:val="tabletext"/>
            </w:pPr>
            <w:r w:rsidRPr="001A1603">
              <w:t>1%</w:t>
            </w:r>
          </w:p>
        </w:tc>
        <w:tc>
          <w:tcPr>
            <w:tcW w:w="1418" w:type="dxa"/>
            <w:tcBorders>
              <w:top w:val="nil"/>
              <w:bottom w:val="nil"/>
            </w:tcBorders>
            <w:vAlign w:val="center"/>
          </w:tcPr>
          <w:p w:rsidR="0088057A" w:rsidRPr="001A1603" w:rsidRDefault="0088057A" w:rsidP="0079039D">
            <w:pPr>
              <w:pStyle w:val="Tablenumberdectab"/>
            </w:pPr>
            <w:r w:rsidRPr="001A1603">
              <w:t>3</w:t>
            </w:r>
          </w:p>
        </w:tc>
        <w:tc>
          <w:tcPr>
            <w:tcW w:w="1134" w:type="dxa"/>
            <w:tcBorders>
              <w:top w:val="nil"/>
              <w:bottom w:val="nil"/>
            </w:tcBorders>
            <w:vAlign w:val="center"/>
          </w:tcPr>
          <w:p w:rsidR="0088057A" w:rsidRPr="001A1603" w:rsidRDefault="0088057A" w:rsidP="0079039D">
            <w:pPr>
              <w:pStyle w:val="Tablenumberdectab"/>
            </w:pPr>
            <w:r>
              <w:t>10</w:t>
            </w:r>
            <w:r w:rsidRPr="001A1603">
              <w:t>%</w:t>
            </w:r>
          </w:p>
        </w:tc>
      </w:tr>
      <w:tr w:rsidR="0088057A" w:rsidRPr="001A1603" w:rsidTr="00032929">
        <w:trPr>
          <w:cantSplit/>
        </w:trPr>
        <w:tc>
          <w:tcPr>
            <w:tcW w:w="5245" w:type="dxa"/>
            <w:tcBorders>
              <w:top w:val="nil"/>
              <w:bottom w:val="nil"/>
            </w:tcBorders>
            <w:vAlign w:val="center"/>
          </w:tcPr>
          <w:p w:rsidR="0088057A" w:rsidRPr="001A1603" w:rsidRDefault="0088057A" w:rsidP="005B39A2">
            <w:pPr>
              <w:pStyle w:val="tabletext"/>
            </w:pPr>
            <w:r w:rsidRPr="001A1603">
              <w:t>2%</w:t>
            </w:r>
          </w:p>
        </w:tc>
        <w:tc>
          <w:tcPr>
            <w:tcW w:w="1418" w:type="dxa"/>
            <w:tcBorders>
              <w:top w:val="nil"/>
              <w:bottom w:val="nil"/>
            </w:tcBorders>
            <w:vAlign w:val="center"/>
          </w:tcPr>
          <w:p w:rsidR="0088057A" w:rsidRPr="001A1603" w:rsidRDefault="0088057A" w:rsidP="0079039D">
            <w:pPr>
              <w:pStyle w:val="Tablenumberdectab"/>
            </w:pPr>
            <w:r w:rsidRPr="001A1603">
              <w:t>4</w:t>
            </w:r>
          </w:p>
        </w:tc>
        <w:tc>
          <w:tcPr>
            <w:tcW w:w="1134" w:type="dxa"/>
            <w:tcBorders>
              <w:top w:val="nil"/>
              <w:bottom w:val="nil"/>
            </w:tcBorders>
            <w:vAlign w:val="center"/>
          </w:tcPr>
          <w:p w:rsidR="0088057A" w:rsidRPr="001A1603" w:rsidRDefault="0088057A" w:rsidP="0079039D">
            <w:pPr>
              <w:pStyle w:val="Tablenumberdectab"/>
            </w:pPr>
            <w:r>
              <w:t>13</w:t>
            </w:r>
            <w:r w:rsidRPr="001A1603">
              <w:t>%</w:t>
            </w:r>
          </w:p>
        </w:tc>
      </w:tr>
      <w:tr w:rsidR="0088057A" w:rsidRPr="001A1603" w:rsidTr="00032929">
        <w:trPr>
          <w:cantSplit/>
        </w:trPr>
        <w:tc>
          <w:tcPr>
            <w:tcW w:w="5245" w:type="dxa"/>
            <w:tcBorders>
              <w:top w:val="nil"/>
              <w:bottom w:val="nil"/>
            </w:tcBorders>
            <w:vAlign w:val="center"/>
          </w:tcPr>
          <w:p w:rsidR="0088057A" w:rsidRPr="001A1603" w:rsidRDefault="0088057A" w:rsidP="005B39A2">
            <w:pPr>
              <w:pStyle w:val="tabletext"/>
            </w:pPr>
            <w:r w:rsidRPr="001A1603">
              <w:t>3%</w:t>
            </w:r>
          </w:p>
        </w:tc>
        <w:tc>
          <w:tcPr>
            <w:tcW w:w="1418" w:type="dxa"/>
            <w:tcBorders>
              <w:top w:val="nil"/>
              <w:bottom w:val="nil"/>
            </w:tcBorders>
            <w:vAlign w:val="center"/>
          </w:tcPr>
          <w:p w:rsidR="0088057A" w:rsidRPr="001A1603" w:rsidRDefault="0088057A" w:rsidP="0079039D">
            <w:pPr>
              <w:pStyle w:val="Tablenumberdectab"/>
            </w:pPr>
            <w:r w:rsidRPr="001A1603">
              <w:t>2</w:t>
            </w:r>
          </w:p>
        </w:tc>
        <w:tc>
          <w:tcPr>
            <w:tcW w:w="1134" w:type="dxa"/>
            <w:tcBorders>
              <w:top w:val="nil"/>
              <w:bottom w:val="nil"/>
            </w:tcBorders>
            <w:vAlign w:val="center"/>
          </w:tcPr>
          <w:p w:rsidR="0088057A" w:rsidRPr="001A1603" w:rsidRDefault="0088057A" w:rsidP="0079039D">
            <w:pPr>
              <w:pStyle w:val="Tablenumberdectab"/>
            </w:pPr>
            <w:r>
              <w:t>6</w:t>
            </w:r>
            <w:r w:rsidRPr="001A1603">
              <w:t>%</w:t>
            </w:r>
          </w:p>
        </w:tc>
      </w:tr>
      <w:tr w:rsidR="0088057A" w:rsidRPr="001A1603" w:rsidTr="00032929">
        <w:trPr>
          <w:cantSplit/>
        </w:trPr>
        <w:tc>
          <w:tcPr>
            <w:tcW w:w="5245" w:type="dxa"/>
            <w:tcBorders>
              <w:top w:val="nil"/>
              <w:bottom w:val="nil"/>
            </w:tcBorders>
            <w:vAlign w:val="center"/>
          </w:tcPr>
          <w:p w:rsidR="0088057A" w:rsidRPr="001A1603" w:rsidRDefault="0088057A" w:rsidP="005B39A2">
            <w:pPr>
              <w:pStyle w:val="tabletext"/>
            </w:pPr>
            <w:r w:rsidRPr="001A1603">
              <w:t>5%</w:t>
            </w:r>
          </w:p>
        </w:tc>
        <w:tc>
          <w:tcPr>
            <w:tcW w:w="1418" w:type="dxa"/>
            <w:tcBorders>
              <w:top w:val="nil"/>
              <w:bottom w:val="nil"/>
            </w:tcBorders>
            <w:vAlign w:val="center"/>
          </w:tcPr>
          <w:p w:rsidR="0088057A" w:rsidRPr="001A1603" w:rsidRDefault="0088057A" w:rsidP="0079039D">
            <w:pPr>
              <w:pStyle w:val="Tablenumberdectab"/>
            </w:pPr>
            <w:r w:rsidRPr="001A1603">
              <w:t>1</w:t>
            </w:r>
          </w:p>
        </w:tc>
        <w:tc>
          <w:tcPr>
            <w:tcW w:w="1134" w:type="dxa"/>
            <w:tcBorders>
              <w:top w:val="nil"/>
              <w:bottom w:val="nil"/>
            </w:tcBorders>
            <w:vAlign w:val="center"/>
          </w:tcPr>
          <w:p w:rsidR="0088057A" w:rsidRPr="001A1603" w:rsidRDefault="0088057A" w:rsidP="0079039D">
            <w:pPr>
              <w:pStyle w:val="Tablenumberdectab"/>
            </w:pPr>
            <w:r>
              <w:t>3</w:t>
            </w:r>
            <w:r w:rsidRPr="001A1603">
              <w:t>%</w:t>
            </w:r>
          </w:p>
        </w:tc>
      </w:tr>
      <w:tr w:rsidR="0088057A" w:rsidRPr="001A1603" w:rsidTr="00032929">
        <w:trPr>
          <w:cantSplit/>
        </w:trPr>
        <w:tc>
          <w:tcPr>
            <w:tcW w:w="5245" w:type="dxa"/>
            <w:tcBorders>
              <w:top w:val="nil"/>
              <w:bottom w:val="nil"/>
            </w:tcBorders>
            <w:vAlign w:val="center"/>
          </w:tcPr>
          <w:p w:rsidR="0088057A" w:rsidRPr="001A1603" w:rsidRDefault="0088057A" w:rsidP="005B39A2">
            <w:pPr>
              <w:pStyle w:val="tabletext"/>
            </w:pPr>
            <w:r w:rsidRPr="001A1603">
              <w:t>10%</w:t>
            </w:r>
          </w:p>
        </w:tc>
        <w:tc>
          <w:tcPr>
            <w:tcW w:w="1418" w:type="dxa"/>
            <w:tcBorders>
              <w:top w:val="nil"/>
              <w:bottom w:val="nil"/>
            </w:tcBorders>
            <w:vAlign w:val="center"/>
          </w:tcPr>
          <w:p w:rsidR="0088057A" w:rsidRPr="001A1603" w:rsidRDefault="0088057A" w:rsidP="0079039D">
            <w:pPr>
              <w:pStyle w:val="Tablenumberdectab"/>
            </w:pPr>
            <w:r w:rsidRPr="001A1603">
              <w:t>2</w:t>
            </w:r>
          </w:p>
        </w:tc>
        <w:tc>
          <w:tcPr>
            <w:tcW w:w="1134" w:type="dxa"/>
            <w:tcBorders>
              <w:top w:val="nil"/>
              <w:bottom w:val="nil"/>
            </w:tcBorders>
            <w:vAlign w:val="center"/>
          </w:tcPr>
          <w:p w:rsidR="0088057A" w:rsidRPr="001A1603" w:rsidRDefault="0088057A" w:rsidP="0079039D">
            <w:pPr>
              <w:pStyle w:val="Tablenumberdectab"/>
            </w:pPr>
            <w:r>
              <w:t>6</w:t>
            </w:r>
            <w:r w:rsidRPr="001A1603">
              <w:t>%</w:t>
            </w:r>
          </w:p>
        </w:tc>
      </w:tr>
      <w:tr w:rsidR="0088057A" w:rsidRPr="001A1603" w:rsidTr="00032929">
        <w:trPr>
          <w:cantSplit/>
        </w:trPr>
        <w:tc>
          <w:tcPr>
            <w:tcW w:w="5245" w:type="dxa"/>
            <w:tcBorders>
              <w:top w:val="nil"/>
              <w:bottom w:val="nil"/>
            </w:tcBorders>
            <w:vAlign w:val="center"/>
          </w:tcPr>
          <w:p w:rsidR="0088057A" w:rsidRPr="001A1603" w:rsidRDefault="0088057A" w:rsidP="005B39A2">
            <w:pPr>
              <w:pStyle w:val="tabletext"/>
            </w:pPr>
            <w:r w:rsidRPr="001A1603">
              <w:t>15%</w:t>
            </w:r>
          </w:p>
        </w:tc>
        <w:tc>
          <w:tcPr>
            <w:tcW w:w="1418" w:type="dxa"/>
            <w:tcBorders>
              <w:top w:val="nil"/>
              <w:bottom w:val="nil"/>
            </w:tcBorders>
            <w:vAlign w:val="center"/>
          </w:tcPr>
          <w:p w:rsidR="0088057A" w:rsidRPr="001A1603" w:rsidRDefault="0088057A" w:rsidP="0079039D">
            <w:pPr>
              <w:pStyle w:val="Tablenumberdectab"/>
            </w:pPr>
            <w:r w:rsidRPr="001A1603">
              <w:t>1</w:t>
            </w:r>
          </w:p>
        </w:tc>
        <w:tc>
          <w:tcPr>
            <w:tcW w:w="1134" w:type="dxa"/>
            <w:tcBorders>
              <w:top w:val="nil"/>
              <w:bottom w:val="nil"/>
            </w:tcBorders>
            <w:vAlign w:val="center"/>
          </w:tcPr>
          <w:p w:rsidR="0088057A" w:rsidRPr="001A1603" w:rsidRDefault="0088057A" w:rsidP="0079039D">
            <w:pPr>
              <w:pStyle w:val="Tablenumberdectab"/>
            </w:pPr>
            <w:r>
              <w:t>3</w:t>
            </w:r>
            <w:r w:rsidRPr="001A1603">
              <w:t>%</w:t>
            </w:r>
          </w:p>
        </w:tc>
      </w:tr>
      <w:tr w:rsidR="0088057A" w:rsidRPr="001A1603" w:rsidTr="00032929">
        <w:trPr>
          <w:cantSplit/>
        </w:trPr>
        <w:tc>
          <w:tcPr>
            <w:tcW w:w="5245" w:type="dxa"/>
            <w:tcBorders>
              <w:top w:val="nil"/>
              <w:bottom w:val="nil"/>
            </w:tcBorders>
            <w:vAlign w:val="center"/>
          </w:tcPr>
          <w:p w:rsidR="0088057A" w:rsidRPr="001A1603" w:rsidRDefault="0088057A" w:rsidP="005B39A2">
            <w:pPr>
              <w:pStyle w:val="tabletext"/>
            </w:pPr>
            <w:r w:rsidRPr="001A1603">
              <w:t>20%</w:t>
            </w:r>
          </w:p>
        </w:tc>
        <w:tc>
          <w:tcPr>
            <w:tcW w:w="1418" w:type="dxa"/>
            <w:tcBorders>
              <w:top w:val="nil"/>
              <w:bottom w:val="nil"/>
            </w:tcBorders>
            <w:vAlign w:val="center"/>
          </w:tcPr>
          <w:p w:rsidR="0088057A" w:rsidRPr="001A1603" w:rsidRDefault="0088057A" w:rsidP="0079039D">
            <w:pPr>
              <w:pStyle w:val="Tablenumberdectab"/>
            </w:pPr>
            <w:r w:rsidRPr="001A1603">
              <w:t>1</w:t>
            </w:r>
          </w:p>
        </w:tc>
        <w:tc>
          <w:tcPr>
            <w:tcW w:w="1134" w:type="dxa"/>
            <w:tcBorders>
              <w:top w:val="nil"/>
              <w:bottom w:val="nil"/>
            </w:tcBorders>
            <w:vAlign w:val="center"/>
          </w:tcPr>
          <w:p w:rsidR="0088057A" w:rsidRPr="001A1603" w:rsidRDefault="0088057A" w:rsidP="0079039D">
            <w:pPr>
              <w:pStyle w:val="Tablenumberdectab"/>
            </w:pPr>
            <w:r>
              <w:t>3</w:t>
            </w:r>
            <w:r w:rsidRPr="001A1603">
              <w:t>%</w:t>
            </w:r>
          </w:p>
        </w:tc>
      </w:tr>
      <w:tr w:rsidR="0088057A" w:rsidRPr="001A1603" w:rsidTr="00032929">
        <w:trPr>
          <w:cantSplit/>
        </w:trPr>
        <w:tc>
          <w:tcPr>
            <w:tcW w:w="5245" w:type="dxa"/>
            <w:tcBorders>
              <w:top w:val="nil"/>
              <w:bottom w:val="nil"/>
            </w:tcBorders>
            <w:vAlign w:val="center"/>
          </w:tcPr>
          <w:p w:rsidR="0088057A" w:rsidRPr="001A1603" w:rsidRDefault="0088057A" w:rsidP="005B39A2">
            <w:pPr>
              <w:pStyle w:val="tabletext"/>
            </w:pPr>
            <w:r w:rsidRPr="001A1603">
              <w:t>40%</w:t>
            </w:r>
          </w:p>
        </w:tc>
        <w:tc>
          <w:tcPr>
            <w:tcW w:w="1418" w:type="dxa"/>
            <w:tcBorders>
              <w:top w:val="nil"/>
              <w:bottom w:val="nil"/>
            </w:tcBorders>
            <w:vAlign w:val="center"/>
          </w:tcPr>
          <w:p w:rsidR="0088057A" w:rsidRPr="001A1603" w:rsidRDefault="0088057A" w:rsidP="0079039D">
            <w:pPr>
              <w:pStyle w:val="Tablenumberdectab"/>
            </w:pPr>
            <w:r w:rsidRPr="001A1603">
              <w:t>1</w:t>
            </w:r>
          </w:p>
        </w:tc>
        <w:tc>
          <w:tcPr>
            <w:tcW w:w="1134" w:type="dxa"/>
            <w:tcBorders>
              <w:top w:val="nil"/>
              <w:bottom w:val="nil"/>
            </w:tcBorders>
            <w:vAlign w:val="center"/>
          </w:tcPr>
          <w:p w:rsidR="0088057A" w:rsidRPr="001A1603" w:rsidRDefault="0088057A" w:rsidP="0079039D">
            <w:pPr>
              <w:pStyle w:val="Tablenumberdectab"/>
            </w:pPr>
            <w:r>
              <w:t>3</w:t>
            </w:r>
            <w:r w:rsidRPr="001A1603">
              <w:t>%</w:t>
            </w:r>
          </w:p>
        </w:tc>
      </w:tr>
      <w:tr w:rsidR="0088057A" w:rsidRPr="001A1603" w:rsidTr="00032929">
        <w:trPr>
          <w:cantSplit/>
        </w:trPr>
        <w:tc>
          <w:tcPr>
            <w:tcW w:w="5245" w:type="dxa"/>
            <w:tcBorders>
              <w:top w:val="nil"/>
              <w:bottom w:val="nil"/>
            </w:tcBorders>
            <w:vAlign w:val="center"/>
          </w:tcPr>
          <w:p w:rsidR="0088057A" w:rsidRPr="001A1603" w:rsidRDefault="0088057A" w:rsidP="005B39A2">
            <w:pPr>
              <w:pStyle w:val="tabletext"/>
            </w:pPr>
            <w:r w:rsidRPr="001A1603">
              <w:t>70%</w:t>
            </w:r>
          </w:p>
        </w:tc>
        <w:tc>
          <w:tcPr>
            <w:tcW w:w="1418" w:type="dxa"/>
            <w:tcBorders>
              <w:top w:val="nil"/>
              <w:bottom w:val="nil"/>
            </w:tcBorders>
            <w:vAlign w:val="center"/>
          </w:tcPr>
          <w:p w:rsidR="0088057A" w:rsidRPr="001A1603" w:rsidRDefault="0088057A" w:rsidP="0079039D">
            <w:pPr>
              <w:pStyle w:val="Tablenumberdectab"/>
            </w:pPr>
            <w:r w:rsidRPr="001A1603">
              <w:t>1</w:t>
            </w:r>
          </w:p>
        </w:tc>
        <w:tc>
          <w:tcPr>
            <w:tcW w:w="1134" w:type="dxa"/>
            <w:tcBorders>
              <w:top w:val="nil"/>
              <w:bottom w:val="nil"/>
            </w:tcBorders>
            <w:vAlign w:val="center"/>
          </w:tcPr>
          <w:p w:rsidR="0088057A" w:rsidRPr="001A1603" w:rsidRDefault="0088057A" w:rsidP="0079039D">
            <w:pPr>
              <w:pStyle w:val="Tablenumberdectab"/>
            </w:pPr>
            <w:r>
              <w:t>3</w:t>
            </w:r>
            <w:r w:rsidRPr="001A1603">
              <w:t>%</w:t>
            </w:r>
          </w:p>
        </w:tc>
      </w:tr>
      <w:tr w:rsidR="0088057A" w:rsidRPr="001A1603" w:rsidTr="00032929">
        <w:trPr>
          <w:cantSplit/>
        </w:trPr>
        <w:tc>
          <w:tcPr>
            <w:tcW w:w="5245" w:type="dxa"/>
            <w:tcBorders>
              <w:top w:val="nil"/>
            </w:tcBorders>
            <w:vAlign w:val="center"/>
          </w:tcPr>
          <w:p w:rsidR="0088057A" w:rsidRPr="001A1603" w:rsidRDefault="0088057A" w:rsidP="005B39A2">
            <w:pPr>
              <w:pStyle w:val="tabletext"/>
            </w:pPr>
            <w:r>
              <w:t>No response</w:t>
            </w:r>
          </w:p>
        </w:tc>
        <w:tc>
          <w:tcPr>
            <w:tcW w:w="1418" w:type="dxa"/>
            <w:tcBorders>
              <w:top w:val="nil"/>
            </w:tcBorders>
            <w:vAlign w:val="center"/>
          </w:tcPr>
          <w:p w:rsidR="0088057A" w:rsidRPr="001A1603" w:rsidRDefault="0088057A" w:rsidP="0079039D">
            <w:pPr>
              <w:pStyle w:val="Tablenumberdectab"/>
            </w:pPr>
            <w:r>
              <w:t>14</w:t>
            </w:r>
          </w:p>
        </w:tc>
        <w:tc>
          <w:tcPr>
            <w:tcW w:w="1134" w:type="dxa"/>
            <w:tcBorders>
              <w:top w:val="nil"/>
            </w:tcBorders>
            <w:vAlign w:val="center"/>
          </w:tcPr>
          <w:p w:rsidR="0088057A" w:rsidRPr="001A1603" w:rsidRDefault="0088057A" w:rsidP="0079039D">
            <w:pPr>
              <w:pStyle w:val="Tablenumberdectab"/>
            </w:pPr>
            <w:r>
              <w:t>45%</w:t>
            </w:r>
          </w:p>
        </w:tc>
      </w:tr>
      <w:tr w:rsidR="0088057A" w:rsidRPr="001A1603" w:rsidTr="00032929">
        <w:trPr>
          <w:cantSplit/>
        </w:trPr>
        <w:tc>
          <w:tcPr>
            <w:tcW w:w="5245" w:type="dxa"/>
            <w:vAlign w:val="center"/>
          </w:tcPr>
          <w:p w:rsidR="0088057A" w:rsidRPr="005B39A2" w:rsidRDefault="0088057A" w:rsidP="005B39A2">
            <w:pPr>
              <w:pStyle w:val="tabletext"/>
              <w:rPr>
                <w:b/>
                <w:bCs/>
              </w:rPr>
            </w:pPr>
            <w:r w:rsidRPr="005B39A2">
              <w:rPr>
                <w:b/>
                <w:bCs/>
              </w:rPr>
              <w:t>Total</w:t>
            </w:r>
          </w:p>
        </w:tc>
        <w:tc>
          <w:tcPr>
            <w:tcW w:w="1418" w:type="dxa"/>
            <w:vAlign w:val="center"/>
          </w:tcPr>
          <w:p w:rsidR="0088057A" w:rsidRPr="005B39A2" w:rsidRDefault="0088057A" w:rsidP="005B39A2">
            <w:pPr>
              <w:pStyle w:val="Tablenumberdectab"/>
              <w:rPr>
                <w:b/>
                <w:bCs/>
              </w:rPr>
            </w:pPr>
            <w:r w:rsidRPr="005B39A2">
              <w:rPr>
                <w:b/>
                <w:bCs/>
              </w:rPr>
              <w:t>31</w:t>
            </w:r>
          </w:p>
        </w:tc>
        <w:tc>
          <w:tcPr>
            <w:tcW w:w="1134" w:type="dxa"/>
            <w:vAlign w:val="center"/>
          </w:tcPr>
          <w:p w:rsidR="0088057A" w:rsidRPr="005B39A2" w:rsidRDefault="0088057A" w:rsidP="005B39A2">
            <w:pPr>
              <w:pStyle w:val="Tablenumberdectab"/>
              <w:rPr>
                <w:b/>
                <w:bCs/>
              </w:rPr>
            </w:pPr>
            <w:r w:rsidRPr="005B39A2">
              <w:rPr>
                <w:b/>
                <w:bCs/>
              </w:rPr>
              <w:t>100%</w:t>
            </w:r>
          </w:p>
        </w:tc>
      </w:tr>
    </w:tbl>
    <w:p w:rsidR="0088057A" w:rsidRDefault="0088057A" w:rsidP="0088057A">
      <w:pPr>
        <w:spacing w:after="0"/>
        <w:rPr>
          <w:b/>
          <w:szCs w:val="22"/>
        </w:rPr>
      </w:pPr>
    </w:p>
    <w:p w:rsidR="0088057A" w:rsidRPr="00136869" w:rsidRDefault="0088057A" w:rsidP="00136869">
      <w:pPr>
        <w:pStyle w:val="Caption"/>
        <w:ind w:right="663"/>
        <w:rPr>
          <w:szCs w:val="22"/>
        </w:rPr>
      </w:pPr>
      <w:r w:rsidRPr="00136869">
        <w:rPr>
          <w:szCs w:val="22"/>
        </w:rPr>
        <w:t>Table 7</w:t>
      </w:r>
      <w:r w:rsidR="00AE6768">
        <w:rPr>
          <w:szCs w:val="22"/>
        </w:rPr>
        <w:t xml:space="preserve">1.8.14 </w:t>
      </w:r>
      <w:r w:rsidRPr="00136869">
        <w:rPr>
          <w:szCs w:val="22"/>
        </w:rPr>
        <w:t>Does the relationship offer the opportunity for product placement or branding</w:t>
      </w:r>
      <w:r w:rsidR="005B39A2" w:rsidRPr="00136869">
        <w:rPr>
          <w:szCs w:val="22"/>
        </w:rPr>
        <w:t xml:space="preserve"> </w:t>
      </w:r>
      <w:r w:rsidRPr="00136869">
        <w:rPr>
          <w:szCs w:val="22"/>
        </w:rPr>
        <w:t>for your business?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136869"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136869" w:rsidRDefault="0088057A" w:rsidP="00136869">
            <w:pPr>
              <w:pStyle w:val="tableheading"/>
              <w:jc w:val="left"/>
              <w:rPr>
                <w:rFonts w:cs="Arial"/>
                <w:bCs/>
                <w:szCs w:val="22"/>
              </w:rPr>
            </w:pPr>
            <w:r w:rsidRPr="00136869">
              <w:rPr>
                <w:rFonts w:cs="Arial"/>
                <w:bCs/>
                <w:szCs w:val="22"/>
              </w:rPr>
              <w:t>Product placement or branding</w:t>
            </w:r>
          </w:p>
        </w:tc>
        <w:tc>
          <w:tcPr>
            <w:tcW w:w="1418"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rFonts w:cs="Arial"/>
                <w:bCs/>
                <w:szCs w:val="22"/>
              </w:rPr>
            </w:pPr>
            <w:r w:rsidRPr="00136869">
              <w:rPr>
                <w:rFonts w:cs="Arial"/>
                <w:bCs/>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rFonts w:cs="Arial"/>
                <w:bCs/>
                <w:szCs w:val="22"/>
              </w:rPr>
            </w:pPr>
            <w:r w:rsidRPr="00136869">
              <w:rPr>
                <w:rFonts w:cs="Arial"/>
                <w:bCs/>
                <w:szCs w:val="22"/>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5B39A2">
            <w:pPr>
              <w:pStyle w:val="tabletext"/>
            </w:pPr>
            <w:r w:rsidRPr="001A1603">
              <w:t>No</w:t>
            </w:r>
          </w:p>
        </w:tc>
        <w:tc>
          <w:tcPr>
            <w:tcW w:w="1418" w:type="dxa"/>
            <w:tcBorders>
              <w:top w:val="single" w:sz="4" w:space="0" w:color="000000"/>
              <w:bottom w:val="nil"/>
            </w:tcBorders>
          </w:tcPr>
          <w:p w:rsidR="0088057A" w:rsidRPr="001A1603" w:rsidRDefault="0088057A" w:rsidP="0079039D">
            <w:pPr>
              <w:pStyle w:val="Tablenumberdectab"/>
            </w:pPr>
            <w:r w:rsidRPr="001A1603">
              <w:t>14</w:t>
            </w:r>
          </w:p>
        </w:tc>
        <w:tc>
          <w:tcPr>
            <w:tcW w:w="1134" w:type="dxa"/>
            <w:tcBorders>
              <w:top w:val="single" w:sz="4" w:space="0" w:color="000000"/>
              <w:bottom w:val="nil"/>
            </w:tcBorders>
          </w:tcPr>
          <w:p w:rsidR="0088057A" w:rsidRPr="001A1603" w:rsidRDefault="0088057A" w:rsidP="0079039D">
            <w:pPr>
              <w:pStyle w:val="Tablenumberdectab"/>
            </w:pPr>
            <w:r>
              <w:t>45</w:t>
            </w:r>
            <w:r w:rsidRPr="001A1603">
              <w:t>%</w:t>
            </w:r>
          </w:p>
        </w:tc>
      </w:tr>
      <w:tr w:rsidR="0088057A" w:rsidRPr="001A1603" w:rsidTr="00032929">
        <w:trPr>
          <w:cantSplit/>
        </w:trPr>
        <w:tc>
          <w:tcPr>
            <w:tcW w:w="5245" w:type="dxa"/>
            <w:tcBorders>
              <w:top w:val="nil"/>
              <w:bottom w:val="nil"/>
            </w:tcBorders>
          </w:tcPr>
          <w:p w:rsidR="0088057A" w:rsidRPr="001A1603" w:rsidRDefault="0088057A" w:rsidP="005B39A2">
            <w:pPr>
              <w:pStyle w:val="tabletext"/>
            </w:pPr>
            <w:r w:rsidRPr="001A1603">
              <w:t>Yes</w:t>
            </w:r>
          </w:p>
        </w:tc>
        <w:tc>
          <w:tcPr>
            <w:tcW w:w="1418" w:type="dxa"/>
            <w:tcBorders>
              <w:top w:val="nil"/>
              <w:bottom w:val="nil"/>
            </w:tcBorders>
          </w:tcPr>
          <w:p w:rsidR="0088057A" w:rsidRPr="001A1603" w:rsidRDefault="0088057A" w:rsidP="0079039D">
            <w:pPr>
              <w:pStyle w:val="Tablenumberdectab"/>
            </w:pPr>
            <w:r w:rsidRPr="001A1603">
              <w:t>11</w:t>
            </w:r>
          </w:p>
        </w:tc>
        <w:tc>
          <w:tcPr>
            <w:tcW w:w="1134" w:type="dxa"/>
            <w:tcBorders>
              <w:top w:val="nil"/>
              <w:bottom w:val="nil"/>
            </w:tcBorders>
          </w:tcPr>
          <w:p w:rsidR="0088057A" w:rsidRPr="001A1603" w:rsidRDefault="0088057A" w:rsidP="0079039D">
            <w:pPr>
              <w:pStyle w:val="Tablenumberdectab"/>
            </w:pPr>
            <w:r>
              <w:t>35</w:t>
            </w:r>
            <w:r w:rsidRPr="001A1603">
              <w:t>%</w:t>
            </w:r>
          </w:p>
        </w:tc>
      </w:tr>
      <w:tr w:rsidR="0088057A" w:rsidRPr="001A1603" w:rsidTr="00032929">
        <w:trPr>
          <w:cantSplit/>
        </w:trPr>
        <w:tc>
          <w:tcPr>
            <w:tcW w:w="5245" w:type="dxa"/>
            <w:tcBorders>
              <w:top w:val="nil"/>
            </w:tcBorders>
          </w:tcPr>
          <w:p w:rsidR="0088057A" w:rsidRPr="001A1603" w:rsidRDefault="0088057A" w:rsidP="005B39A2">
            <w:pPr>
              <w:pStyle w:val="tabletext"/>
            </w:pPr>
            <w:r>
              <w:t>No response</w:t>
            </w:r>
          </w:p>
        </w:tc>
        <w:tc>
          <w:tcPr>
            <w:tcW w:w="1418" w:type="dxa"/>
            <w:tcBorders>
              <w:top w:val="nil"/>
            </w:tcBorders>
          </w:tcPr>
          <w:p w:rsidR="0088057A" w:rsidRPr="001A1603" w:rsidRDefault="0088057A" w:rsidP="0079039D">
            <w:pPr>
              <w:pStyle w:val="Tablenumberdectab"/>
            </w:pPr>
            <w:r>
              <w:t>6</w:t>
            </w:r>
          </w:p>
        </w:tc>
        <w:tc>
          <w:tcPr>
            <w:tcW w:w="1134" w:type="dxa"/>
            <w:tcBorders>
              <w:top w:val="nil"/>
            </w:tcBorders>
          </w:tcPr>
          <w:p w:rsidR="0088057A" w:rsidRPr="001A1603" w:rsidRDefault="0088057A" w:rsidP="0079039D">
            <w:pPr>
              <w:pStyle w:val="Tablenumberdectab"/>
            </w:pPr>
            <w:r>
              <w:t>19%</w:t>
            </w:r>
          </w:p>
        </w:tc>
      </w:tr>
      <w:tr w:rsidR="0088057A" w:rsidRPr="001A1603" w:rsidTr="00032929">
        <w:trPr>
          <w:cantSplit/>
        </w:trPr>
        <w:tc>
          <w:tcPr>
            <w:tcW w:w="5245" w:type="dxa"/>
          </w:tcPr>
          <w:p w:rsidR="0088057A" w:rsidRPr="005B39A2" w:rsidRDefault="0088057A" w:rsidP="005B39A2">
            <w:pPr>
              <w:pStyle w:val="tabletext"/>
              <w:rPr>
                <w:b/>
                <w:bCs/>
              </w:rPr>
            </w:pPr>
            <w:r w:rsidRPr="005B39A2">
              <w:rPr>
                <w:b/>
                <w:bCs/>
              </w:rPr>
              <w:t>Total</w:t>
            </w:r>
          </w:p>
        </w:tc>
        <w:tc>
          <w:tcPr>
            <w:tcW w:w="1418" w:type="dxa"/>
          </w:tcPr>
          <w:p w:rsidR="0088057A" w:rsidRPr="005B39A2" w:rsidRDefault="0088057A" w:rsidP="005B39A2">
            <w:pPr>
              <w:pStyle w:val="Tablenumberdectab"/>
              <w:rPr>
                <w:b/>
                <w:bCs/>
              </w:rPr>
            </w:pPr>
            <w:r w:rsidRPr="005B39A2">
              <w:rPr>
                <w:b/>
                <w:bCs/>
              </w:rPr>
              <w:t>31</w:t>
            </w:r>
          </w:p>
        </w:tc>
        <w:tc>
          <w:tcPr>
            <w:tcW w:w="1134" w:type="dxa"/>
          </w:tcPr>
          <w:p w:rsidR="0088057A" w:rsidRPr="005B39A2" w:rsidRDefault="0088057A" w:rsidP="005B39A2">
            <w:pPr>
              <w:pStyle w:val="Tablenumberdectab"/>
              <w:rPr>
                <w:b/>
                <w:bCs/>
              </w:rPr>
            </w:pPr>
            <w:r w:rsidRPr="005B39A2">
              <w:rPr>
                <w:b/>
                <w:bCs/>
              </w:rPr>
              <w:t>100%</w:t>
            </w:r>
          </w:p>
        </w:tc>
      </w:tr>
    </w:tbl>
    <w:p w:rsidR="0088057A" w:rsidRDefault="0088057A" w:rsidP="0088057A">
      <w:pPr>
        <w:spacing w:after="0"/>
        <w:rPr>
          <w:b/>
          <w:sz w:val="24"/>
        </w:rPr>
      </w:pPr>
    </w:p>
    <w:p w:rsidR="0088057A" w:rsidRPr="001A1603" w:rsidRDefault="0088057A" w:rsidP="0088057A">
      <w:pPr>
        <w:spacing w:after="0"/>
        <w:rPr>
          <w:b/>
          <w:szCs w:val="22"/>
        </w:rPr>
      </w:pPr>
      <w:r>
        <w:rPr>
          <w:b/>
          <w:szCs w:val="22"/>
        </w:rPr>
        <w:t xml:space="preserve">Table </w:t>
      </w:r>
      <w:r w:rsidR="00AE6768">
        <w:rPr>
          <w:b/>
          <w:szCs w:val="22"/>
        </w:rPr>
        <w:t>1.8.15</w:t>
      </w:r>
      <w:r>
        <w:rPr>
          <w:b/>
          <w:szCs w:val="22"/>
        </w:rPr>
        <w:t xml:space="preserve"> </w:t>
      </w:r>
      <w:r w:rsidRPr="001A1603">
        <w:rPr>
          <w:b/>
          <w:szCs w:val="22"/>
        </w:rPr>
        <w:t>Product placement by business size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136869"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136869" w:rsidRDefault="0088057A" w:rsidP="00136869">
            <w:pPr>
              <w:pStyle w:val="tableheading"/>
              <w:jc w:val="left"/>
              <w:rPr>
                <w:bCs/>
                <w:szCs w:val="22"/>
              </w:rPr>
            </w:pPr>
            <w:r w:rsidRPr="00136869">
              <w:rPr>
                <w:bCs/>
                <w:szCs w:val="22"/>
              </w:rPr>
              <w:t>Size</w:t>
            </w:r>
          </w:p>
        </w:tc>
        <w:tc>
          <w:tcPr>
            <w:tcW w:w="1418"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bCs/>
                <w:szCs w:val="22"/>
              </w:rPr>
            </w:pPr>
            <w:r w:rsidRPr="00136869">
              <w:rPr>
                <w:bCs/>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bCs/>
                <w:szCs w:val="22"/>
              </w:rPr>
            </w:pPr>
            <w:r w:rsidRPr="00136869">
              <w:rPr>
                <w:bCs/>
                <w:szCs w:val="22"/>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5B39A2">
            <w:pPr>
              <w:pStyle w:val="tabletext"/>
            </w:pPr>
            <w:r w:rsidRPr="001A1603">
              <w:t>Large (200+ employees)</w:t>
            </w:r>
          </w:p>
        </w:tc>
        <w:tc>
          <w:tcPr>
            <w:tcW w:w="1418" w:type="dxa"/>
            <w:tcBorders>
              <w:top w:val="single" w:sz="4" w:space="0" w:color="000000"/>
              <w:bottom w:val="nil"/>
            </w:tcBorders>
          </w:tcPr>
          <w:p w:rsidR="0088057A" w:rsidRPr="001A1603" w:rsidRDefault="0088057A" w:rsidP="0079039D">
            <w:pPr>
              <w:pStyle w:val="Tablenumberdectab"/>
            </w:pPr>
            <w:r>
              <w:t>8</w:t>
            </w:r>
          </w:p>
        </w:tc>
        <w:tc>
          <w:tcPr>
            <w:tcW w:w="1134" w:type="dxa"/>
            <w:tcBorders>
              <w:top w:val="single" w:sz="4" w:space="0" w:color="000000"/>
              <w:bottom w:val="nil"/>
            </w:tcBorders>
          </w:tcPr>
          <w:p w:rsidR="0088057A" w:rsidRPr="001A1603" w:rsidRDefault="0088057A" w:rsidP="0079039D">
            <w:pPr>
              <w:pStyle w:val="Tablenumberdectab"/>
            </w:pPr>
            <w:r>
              <w:t>73</w:t>
            </w:r>
            <w:r w:rsidRPr="001A1603">
              <w:t>%</w:t>
            </w:r>
          </w:p>
        </w:tc>
      </w:tr>
      <w:tr w:rsidR="0088057A" w:rsidRPr="001A1603" w:rsidTr="00032929">
        <w:trPr>
          <w:cantSplit/>
        </w:trPr>
        <w:tc>
          <w:tcPr>
            <w:tcW w:w="5245" w:type="dxa"/>
            <w:tcBorders>
              <w:top w:val="nil"/>
              <w:bottom w:val="nil"/>
            </w:tcBorders>
          </w:tcPr>
          <w:p w:rsidR="0088057A" w:rsidRPr="001A1603" w:rsidRDefault="0088057A" w:rsidP="005B39A2">
            <w:pPr>
              <w:pStyle w:val="tabletext"/>
            </w:pPr>
            <w:r w:rsidRPr="001A1603">
              <w:t>Medium (20-199)</w:t>
            </w:r>
          </w:p>
        </w:tc>
        <w:tc>
          <w:tcPr>
            <w:tcW w:w="1418" w:type="dxa"/>
            <w:tcBorders>
              <w:top w:val="nil"/>
              <w:bottom w:val="nil"/>
            </w:tcBorders>
          </w:tcPr>
          <w:p w:rsidR="0088057A" w:rsidRPr="001A1603" w:rsidRDefault="0088057A" w:rsidP="0079039D">
            <w:pPr>
              <w:pStyle w:val="Tablenumberdectab"/>
            </w:pPr>
            <w:r>
              <w:t>2</w:t>
            </w:r>
          </w:p>
        </w:tc>
        <w:tc>
          <w:tcPr>
            <w:tcW w:w="1134" w:type="dxa"/>
            <w:tcBorders>
              <w:top w:val="nil"/>
              <w:bottom w:val="nil"/>
            </w:tcBorders>
          </w:tcPr>
          <w:p w:rsidR="0088057A" w:rsidRPr="001A1603" w:rsidRDefault="0088057A" w:rsidP="0079039D">
            <w:pPr>
              <w:pStyle w:val="Tablenumberdectab"/>
            </w:pPr>
            <w:r>
              <w:t>18</w:t>
            </w:r>
            <w:r w:rsidRPr="001A1603">
              <w:t>%</w:t>
            </w:r>
          </w:p>
        </w:tc>
      </w:tr>
      <w:tr w:rsidR="0088057A" w:rsidRPr="001A1603" w:rsidTr="00032929">
        <w:trPr>
          <w:cantSplit/>
        </w:trPr>
        <w:tc>
          <w:tcPr>
            <w:tcW w:w="5245" w:type="dxa"/>
            <w:tcBorders>
              <w:top w:val="nil"/>
            </w:tcBorders>
          </w:tcPr>
          <w:p w:rsidR="0088057A" w:rsidRPr="001A1603" w:rsidRDefault="0088057A" w:rsidP="005B39A2">
            <w:pPr>
              <w:pStyle w:val="tabletext"/>
            </w:pPr>
            <w:r w:rsidRPr="001A1603">
              <w:t>Small (5-19)</w:t>
            </w:r>
          </w:p>
        </w:tc>
        <w:tc>
          <w:tcPr>
            <w:tcW w:w="1418" w:type="dxa"/>
            <w:tcBorders>
              <w:top w:val="nil"/>
            </w:tcBorders>
          </w:tcPr>
          <w:p w:rsidR="0088057A" w:rsidRPr="001A1603" w:rsidRDefault="0088057A" w:rsidP="0079039D">
            <w:pPr>
              <w:pStyle w:val="Tablenumberdectab"/>
            </w:pPr>
            <w:r>
              <w:t>1</w:t>
            </w:r>
          </w:p>
        </w:tc>
        <w:tc>
          <w:tcPr>
            <w:tcW w:w="1134" w:type="dxa"/>
            <w:tcBorders>
              <w:top w:val="nil"/>
            </w:tcBorders>
          </w:tcPr>
          <w:p w:rsidR="0088057A" w:rsidRPr="001A1603" w:rsidRDefault="0088057A" w:rsidP="0079039D">
            <w:pPr>
              <w:pStyle w:val="Tablenumberdectab"/>
            </w:pPr>
            <w:r>
              <w:t>9</w:t>
            </w:r>
            <w:r w:rsidRPr="001A1603">
              <w:t>%</w:t>
            </w:r>
          </w:p>
        </w:tc>
      </w:tr>
      <w:tr w:rsidR="0088057A" w:rsidRPr="001A1603" w:rsidTr="00032929">
        <w:trPr>
          <w:cantSplit/>
        </w:trPr>
        <w:tc>
          <w:tcPr>
            <w:tcW w:w="5245" w:type="dxa"/>
          </w:tcPr>
          <w:p w:rsidR="0088057A" w:rsidRPr="005B39A2" w:rsidRDefault="0088057A" w:rsidP="005B39A2">
            <w:pPr>
              <w:pStyle w:val="tabletext"/>
              <w:rPr>
                <w:b/>
                <w:bCs/>
              </w:rPr>
            </w:pPr>
            <w:r w:rsidRPr="005B39A2">
              <w:rPr>
                <w:b/>
                <w:bCs/>
              </w:rPr>
              <w:t>Total</w:t>
            </w:r>
          </w:p>
        </w:tc>
        <w:tc>
          <w:tcPr>
            <w:tcW w:w="1418" w:type="dxa"/>
          </w:tcPr>
          <w:p w:rsidR="0088057A" w:rsidRPr="005B39A2" w:rsidRDefault="0088057A" w:rsidP="005B39A2">
            <w:pPr>
              <w:pStyle w:val="Tablenumberdectab"/>
              <w:rPr>
                <w:b/>
                <w:bCs/>
              </w:rPr>
            </w:pPr>
            <w:r w:rsidRPr="005B39A2">
              <w:rPr>
                <w:b/>
                <w:bCs/>
              </w:rPr>
              <w:t>11</w:t>
            </w:r>
          </w:p>
        </w:tc>
        <w:tc>
          <w:tcPr>
            <w:tcW w:w="1134" w:type="dxa"/>
          </w:tcPr>
          <w:p w:rsidR="0088057A" w:rsidRPr="005B39A2" w:rsidRDefault="0088057A" w:rsidP="005B39A2">
            <w:pPr>
              <w:pStyle w:val="Tablenumberdectab"/>
              <w:rPr>
                <w:b/>
                <w:bCs/>
              </w:rPr>
            </w:pPr>
            <w:r w:rsidRPr="005B39A2">
              <w:rPr>
                <w:b/>
                <w:bCs/>
              </w:rPr>
              <w:t>100%</w:t>
            </w:r>
          </w:p>
        </w:tc>
      </w:tr>
    </w:tbl>
    <w:p w:rsidR="0088057A" w:rsidRDefault="0088057A" w:rsidP="0088057A">
      <w:pPr>
        <w:spacing w:after="0"/>
        <w:rPr>
          <w:b/>
          <w:sz w:val="24"/>
        </w:rPr>
      </w:pPr>
    </w:p>
    <w:p w:rsidR="0088057A" w:rsidRDefault="0088057A" w:rsidP="0088057A">
      <w:pPr>
        <w:spacing w:after="0"/>
        <w:rPr>
          <w:b/>
          <w:szCs w:val="22"/>
        </w:rPr>
      </w:pPr>
      <w:r w:rsidRPr="00CE1C89">
        <w:rPr>
          <w:b/>
          <w:szCs w:val="22"/>
        </w:rPr>
        <w:t xml:space="preserve">Table </w:t>
      </w:r>
      <w:r w:rsidR="00AE6768">
        <w:rPr>
          <w:b/>
          <w:szCs w:val="22"/>
        </w:rPr>
        <w:t>1.8.16</w:t>
      </w:r>
      <w:r w:rsidRPr="00CE1C89">
        <w:rPr>
          <w:b/>
          <w:szCs w:val="22"/>
        </w:rPr>
        <w:t xml:space="preserve"> Pr</w:t>
      </w:r>
      <w:r>
        <w:rPr>
          <w:b/>
          <w:szCs w:val="22"/>
        </w:rPr>
        <w:t>oduct placement by industry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136869"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136869" w:rsidRDefault="0088057A" w:rsidP="00136869">
            <w:pPr>
              <w:pStyle w:val="tableheading"/>
              <w:jc w:val="left"/>
              <w:rPr>
                <w:bCs/>
                <w:szCs w:val="22"/>
              </w:rPr>
            </w:pPr>
            <w:r w:rsidRPr="00136869">
              <w:rPr>
                <w:bCs/>
                <w:szCs w:val="22"/>
              </w:rPr>
              <w:t>Industry</w:t>
            </w:r>
          </w:p>
        </w:tc>
        <w:tc>
          <w:tcPr>
            <w:tcW w:w="1418"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bCs/>
                <w:szCs w:val="22"/>
              </w:rPr>
            </w:pPr>
            <w:r w:rsidRPr="00136869">
              <w:rPr>
                <w:bCs/>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bCs/>
                <w:szCs w:val="22"/>
              </w:rPr>
            </w:pPr>
            <w:r w:rsidRPr="00136869">
              <w:rPr>
                <w:bCs/>
                <w:szCs w:val="22"/>
              </w:rPr>
              <w:t>%</w:t>
            </w:r>
          </w:p>
        </w:tc>
      </w:tr>
      <w:tr w:rsidR="0088057A" w:rsidTr="00032929">
        <w:trPr>
          <w:cantSplit/>
        </w:trPr>
        <w:tc>
          <w:tcPr>
            <w:tcW w:w="5245" w:type="dxa"/>
            <w:tcBorders>
              <w:top w:val="single" w:sz="4" w:space="0" w:color="000000"/>
              <w:bottom w:val="nil"/>
            </w:tcBorders>
          </w:tcPr>
          <w:p w:rsidR="0088057A" w:rsidRPr="00F01739" w:rsidRDefault="0088057A" w:rsidP="005B39A2">
            <w:pPr>
              <w:pStyle w:val="tabletext"/>
            </w:pPr>
            <w:r w:rsidRPr="00F01739">
              <w:t>Mining</w:t>
            </w:r>
          </w:p>
        </w:tc>
        <w:tc>
          <w:tcPr>
            <w:tcW w:w="1418" w:type="dxa"/>
            <w:tcBorders>
              <w:top w:val="single" w:sz="4" w:space="0" w:color="000000"/>
              <w:bottom w:val="nil"/>
            </w:tcBorders>
          </w:tcPr>
          <w:p w:rsidR="0088057A" w:rsidRPr="00F01739" w:rsidRDefault="0088057A" w:rsidP="0079039D">
            <w:pPr>
              <w:pStyle w:val="Tablenumberdectab"/>
            </w:pPr>
            <w:r w:rsidRPr="00F01739">
              <w:t>3</w:t>
            </w:r>
          </w:p>
        </w:tc>
        <w:tc>
          <w:tcPr>
            <w:tcW w:w="1134" w:type="dxa"/>
            <w:tcBorders>
              <w:top w:val="single" w:sz="4" w:space="0" w:color="000000"/>
              <w:bottom w:val="nil"/>
            </w:tcBorders>
          </w:tcPr>
          <w:p w:rsidR="0088057A" w:rsidRPr="00F01739" w:rsidRDefault="0088057A" w:rsidP="0079039D">
            <w:pPr>
              <w:pStyle w:val="Tablenumberdectab"/>
            </w:pPr>
            <w:r w:rsidRPr="00F01739">
              <w:t>27%</w:t>
            </w:r>
          </w:p>
        </w:tc>
      </w:tr>
      <w:tr w:rsidR="0088057A" w:rsidTr="00032929">
        <w:trPr>
          <w:cantSplit/>
        </w:trPr>
        <w:tc>
          <w:tcPr>
            <w:tcW w:w="5245" w:type="dxa"/>
            <w:tcBorders>
              <w:top w:val="nil"/>
              <w:bottom w:val="nil"/>
            </w:tcBorders>
          </w:tcPr>
          <w:p w:rsidR="0088057A" w:rsidRPr="00F01739" w:rsidRDefault="0088057A" w:rsidP="005B39A2">
            <w:pPr>
              <w:pStyle w:val="tabletext"/>
            </w:pPr>
            <w:r w:rsidRPr="00F01739">
              <w:t>Manufacturing</w:t>
            </w:r>
          </w:p>
        </w:tc>
        <w:tc>
          <w:tcPr>
            <w:tcW w:w="1418" w:type="dxa"/>
            <w:tcBorders>
              <w:top w:val="nil"/>
              <w:bottom w:val="nil"/>
            </w:tcBorders>
          </w:tcPr>
          <w:p w:rsidR="0088057A" w:rsidRPr="00F01739" w:rsidRDefault="0088057A" w:rsidP="0079039D">
            <w:pPr>
              <w:pStyle w:val="Tablenumberdectab"/>
            </w:pPr>
            <w:r w:rsidRPr="00F01739">
              <w:t>2</w:t>
            </w:r>
          </w:p>
        </w:tc>
        <w:tc>
          <w:tcPr>
            <w:tcW w:w="1134" w:type="dxa"/>
            <w:tcBorders>
              <w:top w:val="nil"/>
              <w:bottom w:val="nil"/>
            </w:tcBorders>
          </w:tcPr>
          <w:p w:rsidR="0088057A" w:rsidRPr="00F01739" w:rsidRDefault="0088057A" w:rsidP="0079039D">
            <w:pPr>
              <w:pStyle w:val="Tablenumberdectab"/>
            </w:pPr>
            <w:r w:rsidRPr="00F01739">
              <w:t>18%</w:t>
            </w:r>
          </w:p>
        </w:tc>
      </w:tr>
      <w:tr w:rsidR="0088057A" w:rsidTr="00032929">
        <w:trPr>
          <w:cantSplit/>
        </w:trPr>
        <w:tc>
          <w:tcPr>
            <w:tcW w:w="5245" w:type="dxa"/>
            <w:tcBorders>
              <w:top w:val="nil"/>
              <w:bottom w:val="nil"/>
            </w:tcBorders>
          </w:tcPr>
          <w:p w:rsidR="0088057A" w:rsidRPr="00F01739" w:rsidRDefault="0088057A" w:rsidP="005B39A2">
            <w:pPr>
              <w:pStyle w:val="tabletext"/>
            </w:pPr>
            <w:r w:rsidRPr="00F01739">
              <w:t>Accommodation, cafes, restaurants</w:t>
            </w:r>
          </w:p>
        </w:tc>
        <w:tc>
          <w:tcPr>
            <w:tcW w:w="1418" w:type="dxa"/>
            <w:tcBorders>
              <w:top w:val="nil"/>
              <w:bottom w:val="nil"/>
            </w:tcBorders>
          </w:tcPr>
          <w:p w:rsidR="0088057A" w:rsidRPr="00F01739" w:rsidRDefault="0088057A" w:rsidP="0079039D">
            <w:pPr>
              <w:pStyle w:val="Tablenumberdectab"/>
            </w:pPr>
            <w:r w:rsidRPr="00F01739">
              <w:t>1</w:t>
            </w:r>
          </w:p>
        </w:tc>
        <w:tc>
          <w:tcPr>
            <w:tcW w:w="1134" w:type="dxa"/>
            <w:tcBorders>
              <w:top w:val="nil"/>
              <w:bottom w:val="nil"/>
            </w:tcBorders>
          </w:tcPr>
          <w:p w:rsidR="0088057A" w:rsidRPr="00F01739" w:rsidRDefault="0088057A" w:rsidP="0079039D">
            <w:pPr>
              <w:pStyle w:val="Tablenumberdectab"/>
            </w:pPr>
            <w:r w:rsidRPr="00F01739">
              <w:t>9%</w:t>
            </w:r>
          </w:p>
        </w:tc>
      </w:tr>
      <w:tr w:rsidR="0088057A" w:rsidTr="00032929">
        <w:trPr>
          <w:cantSplit/>
        </w:trPr>
        <w:tc>
          <w:tcPr>
            <w:tcW w:w="5245" w:type="dxa"/>
            <w:tcBorders>
              <w:top w:val="nil"/>
              <w:bottom w:val="nil"/>
            </w:tcBorders>
          </w:tcPr>
          <w:p w:rsidR="0088057A" w:rsidRPr="00F01739" w:rsidRDefault="0088057A" w:rsidP="005B39A2">
            <w:pPr>
              <w:pStyle w:val="tabletext"/>
            </w:pPr>
            <w:r w:rsidRPr="00F01739">
              <w:t>Electricity, gas, water supply</w:t>
            </w:r>
          </w:p>
        </w:tc>
        <w:tc>
          <w:tcPr>
            <w:tcW w:w="1418" w:type="dxa"/>
            <w:tcBorders>
              <w:top w:val="nil"/>
              <w:bottom w:val="nil"/>
            </w:tcBorders>
          </w:tcPr>
          <w:p w:rsidR="0088057A" w:rsidRPr="00F01739" w:rsidRDefault="0088057A" w:rsidP="0079039D">
            <w:pPr>
              <w:pStyle w:val="Tablenumberdectab"/>
            </w:pPr>
            <w:r w:rsidRPr="00F01739">
              <w:t>1</w:t>
            </w:r>
          </w:p>
        </w:tc>
        <w:tc>
          <w:tcPr>
            <w:tcW w:w="1134" w:type="dxa"/>
            <w:tcBorders>
              <w:top w:val="nil"/>
              <w:bottom w:val="nil"/>
            </w:tcBorders>
          </w:tcPr>
          <w:p w:rsidR="0088057A" w:rsidRPr="00F01739" w:rsidRDefault="0088057A" w:rsidP="0079039D">
            <w:pPr>
              <w:pStyle w:val="Tablenumberdectab"/>
            </w:pPr>
            <w:r w:rsidRPr="00F01739">
              <w:t>9%</w:t>
            </w:r>
          </w:p>
        </w:tc>
      </w:tr>
      <w:tr w:rsidR="0088057A" w:rsidTr="00032929">
        <w:trPr>
          <w:cantSplit/>
        </w:trPr>
        <w:tc>
          <w:tcPr>
            <w:tcW w:w="5245" w:type="dxa"/>
            <w:tcBorders>
              <w:top w:val="nil"/>
              <w:bottom w:val="nil"/>
            </w:tcBorders>
          </w:tcPr>
          <w:p w:rsidR="0088057A" w:rsidRPr="00F01739" w:rsidRDefault="0088057A" w:rsidP="005B39A2">
            <w:pPr>
              <w:pStyle w:val="tabletext"/>
            </w:pPr>
            <w:r w:rsidRPr="00F01739">
              <w:t>Property &amp; business services</w:t>
            </w:r>
          </w:p>
        </w:tc>
        <w:tc>
          <w:tcPr>
            <w:tcW w:w="1418" w:type="dxa"/>
            <w:tcBorders>
              <w:top w:val="nil"/>
              <w:bottom w:val="nil"/>
            </w:tcBorders>
          </w:tcPr>
          <w:p w:rsidR="0088057A" w:rsidRPr="00F01739" w:rsidRDefault="0088057A" w:rsidP="0079039D">
            <w:pPr>
              <w:pStyle w:val="Tablenumberdectab"/>
            </w:pPr>
            <w:r w:rsidRPr="00F01739">
              <w:t>1</w:t>
            </w:r>
          </w:p>
        </w:tc>
        <w:tc>
          <w:tcPr>
            <w:tcW w:w="1134" w:type="dxa"/>
            <w:tcBorders>
              <w:top w:val="nil"/>
              <w:bottom w:val="nil"/>
            </w:tcBorders>
          </w:tcPr>
          <w:p w:rsidR="0088057A" w:rsidRPr="00F01739" w:rsidRDefault="0088057A" w:rsidP="0079039D">
            <w:pPr>
              <w:pStyle w:val="Tablenumberdectab"/>
            </w:pPr>
            <w:r w:rsidRPr="00F01739">
              <w:t>9%</w:t>
            </w:r>
          </w:p>
        </w:tc>
      </w:tr>
      <w:tr w:rsidR="0088057A" w:rsidTr="00032929">
        <w:trPr>
          <w:cantSplit/>
        </w:trPr>
        <w:tc>
          <w:tcPr>
            <w:tcW w:w="5245" w:type="dxa"/>
            <w:tcBorders>
              <w:top w:val="nil"/>
              <w:bottom w:val="nil"/>
            </w:tcBorders>
          </w:tcPr>
          <w:p w:rsidR="0088057A" w:rsidRPr="00F01739" w:rsidRDefault="0088057A" w:rsidP="005B39A2">
            <w:pPr>
              <w:pStyle w:val="tabletext"/>
            </w:pPr>
            <w:r w:rsidRPr="00F01739">
              <w:t>Retail trade</w:t>
            </w:r>
          </w:p>
        </w:tc>
        <w:tc>
          <w:tcPr>
            <w:tcW w:w="1418" w:type="dxa"/>
            <w:tcBorders>
              <w:top w:val="nil"/>
              <w:bottom w:val="nil"/>
            </w:tcBorders>
          </w:tcPr>
          <w:p w:rsidR="0088057A" w:rsidRPr="00F01739" w:rsidRDefault="0088057A" w:rsidP="0079039D">
            <w:pPr>
              <w:pStyle w:val="Tablenumberdectab"/>
            </w:pPr>
            <w:r w:rsidRPr="00F01739">
              <w:t>1</w:t>
            </w:r>
          </w:p>
        </w:tc>
        <w:tc>
          <w:tcPr>
            <w:tcW w:w="1134" w:type="dxa"/>
            <w:tcBorders>
              <w:top w:val="nil"/>
              <w:bottom w:val="nil"/>
            </w:tcBorders>
          </w:tcPr>
          <w:p w:rsidR="0088057A" w:rsidRPr="00F01739" w:rsidRDefault="0088057A" w:rsidP="0079039D">
            <w:pPr>
              <w:pStyle w:val="Tablenumberdectab"/>
            </w:pPr>
            <w:r w:rsidRPr="00F01739">
              <w:t>9%</w:t>
            </w:r>
          </w:p>
        </w:tc>
      </w:tr>
      <w:tr w:rsidR="0088057A" w:rsidTr="00032929">
        <w:trPr>
          <w:cantSplit/>
        </w:trPr>
        <w:tc>
          <w:tcPr>
            <w:tcW w:w="5245" w:type="dxa"/>
            <w:tcBorders>
              <w:top w:val="nil"/>
              <w:bottom w:val="nil"/>
            </w:tcBorders>
          </w:tcPr>
          <w:p w:rsidR="0088057A" w:rsidRPr="00F01739" w:rsidRDefault="0088057A" w:rsidP="005B39A2">
            <w:pPr>
              <w:pStyle w:val="tabletext"/>
            </w:pPr>
            <w:r w:rsidRPr="00F01739">
              <w:t>Culture &amp; recreational services</w:t>
            </w:r>
          </w:p>
        </w:tc>
        <w:tc>
          <w:tcPr>
            <w:tcW w:w="1418" w:type="dxa"/>
            <w:tcBorders>
              <w:top w:val="nil"/>
              <w:bottom w:val="nil"/>
            </w:tcBorders>
          </w:tcPr>
          <w:p w:rsidR="0088057A" w:rsidRPr="00F01739" w:rsidRDefault="0088057A" w:rsidP="0079039D">
            <w:pPr>
              <w:pStyle w:val="Tablenumberdectab"/>
            </w:pPr>
            <w:r w:rsidRPr="00F01739">
              <w:t>1</w:t>
            </w:r>
          </w:p>
        </w:tc>
        <w:tc>
          <w:tcPr>
            <w:tcW w:w="1134" w:type="dxa"/>
            <w:tcBorders>
              <w:top w:val="nil"/>
              <w:bottom w:val="nil"/>
            </w:tcBorders>
          </w:tcPr>
          <w:p w:rsidR="0088057A" w:rsidRPr="00F01739" w:rsidRDefault="0088057A" w:rsidP="0079039D">
            <w:pPr>
              <w:pStyle w:val="Tablenumberdectab"/>
            </w:pPr>
            <w:r w:rsidRPr="00F01739">
              <w:t>9%</w:t>
            </w:r>
          </w:p>
        </w:tc>
      </w:tr>
      <w:tr w:rsidR="0088057A" w:rsidTr="00032929">
        <w:trPr>
          <w:cantSplit/>
        </w:trPr>
        <w:tc>
          <w:tcPr>
            <w:tcW w:w="5245" w:type="dxa"/>
            <w:tcBorders>
              <w:top w:val="nil"/>
            </w:tcBorders>
          </w:tcPr>
          <w:p w:rsidR="0088057A" w:rsidRPr="00F01739" w:rsidRDefault="0088057A" w:rsidP="005B39A2">
            <w:pPr>
              <w:pStyle w:val="tabletext"/>
            </w:pPr>
            <w:r w:rsidRPr="00F01739">
              <w:t>Health &amp; community</w:t>
            </w:r>
          </w:p>
        </w:tc>
        <w:tc>
          <w:tcPr>
            <w:tcW w:w="1418" w:type="dxa"/>
            <w:tcBorders>
              <w:top w:val="nil"/>
            </w:tcBorders>
          </w:tcPr>
          <w:p w:rsidR="0088057A" w:rsidRPr="00F01739" w:rsidRDefault="0088057A" w:rsidP="0079039D">
            <w:pPr>
              <w:pStyle w:val="Tablenumberdectab"/>
            </w:pPr>
            <w:r w:rsidRPr="00F01739">
              <w:t>1</w:t>
            </w:r>
          </w:p>
        </w:tc>
        <w:tc>
          <w:tcPr>
            <w:tcW w:w="1134" w:type="dxa"/>
            <w:tcBorders>
              <w:top w:val="nil"/>
            </w:tcBorders>
          </w:tcPr>
          <w:p w:rsidR="0088057A" w:rsidRPr="00F01739" w:rsidRDefault="0088057A" w:rsidP="0079039D">
            <w:pPr>
              <w:pStyle w:val="Tablenumberdectab"/>
            </w:pPr>
            <w:r w:rsidRPr="00F01739">
              <w:t>9%</w:t>
            </w:r>
          </w:p>
        </w:tc>
      </w:tr>
      <w:tr w:rsidR="0088057A" w:rsidTr="00032929">
        <w:trPr>
          <w:cantSplit/>
        </w:trPr>
        <w:tc>
          <w:tcPr>
            <w:tcW w:w="5245" w:type="dxa"/>
          </w:tcPr>
          <w:p w:rsidR="0088057A" w:rsidRPr="005B39A2" w:rsidRDefault="0088057A" w:rsidP="005B39A2">
            <w:pPr>
              <w:pStyle w:val="tabletext"/>
              <w:rPr>
                <w:b/>
                <w:bCs/>
              </w:rPr>
            </w:pPr>
            <w:r w:rsidRPr="005B39A2">
              <w:rPr>
                <w:b/>
                <w:bCs/>
              </w:rPr>
              <w:t>Total</w:t>
            </w:r>
          </w:p>
        </w:tc>
        <w:tc>
          <w:tcPr>
            <w:tcW w:w="1418" w:type="dxa"/>
          </w:tcPr>
          <w:p w:rsidR="0088057A" w:rsidRPr="005B39A2" w:rsidRDefault="0088057A" w:rsidP="005B39A2">
            <w:pPr>
              <w:pStyle w:val="Tablenumberdectab"/>
              <w:rPr>
                <w:b/>
                <w:bCs/>
              </w:rPr>
            </w:pPr>
            <w:r w:rsidRPr="005B39A2">
              <w:rPr>
                <w:b/>
                <w:bCs/>
              </w:rPr>
              <w:t>11</w:t>
            </w:r>
          </w:p>
        </w:tc>
        <w:tc>
          <w:tcPr>
            <w:tcW w:w="1134" w:type="dxa"/>
          </w:tcPr>
          <w:p w:rsidR="0088057A" w:rsidRPr="005B39A2" w:rsidRDefault="0088057A" w:rsidP="005B39A2">
            <w:pPr>
              <w:pStyle w:val="Tablenumberdectab"/>
              <w:rPr>
                <w:b/>
                <w:bCs/>
              </w:rPr>
            </w:pPr>
            <w:r w:rsidRPr="005B39A2">
              <w:rPr>
                <w:b/>
                <w:bCs/>
              </w:rPr>
              <w:t>100%</w:t>
            </w:r>
          </w:p>
        </w:tc>
      </w:tr>
    </w:tbl>
    <w:p w:rsidR="00986496" w:rsidRPr="00F01739" w:rsidRDefault="00986496" w:rsidP="00986DA7">
      <w:pPr>
        <w:tabs>
          <w:tab w:val="left" w:pos="4077"/>
          <w:tab w:val="left" w:pos="5137"/>
        </w:tabs>
        <w:spacing w:after="0" w:line="276" w:lineRule="auto"/>
        <w:jc w:val="left"/>
        <w:rPr>
          <w:b/>
          <w:szCs w:val="22"/>
        </w:rPr>
      </w:pPr>
    </w:p>
    <w:p w:rsidR="0088057A" w:rsidRPr="00136869" w:rsidRDefault="00136869" w:rsidP="00136869">
      <w:pPr>
        <w:pStyle w:val="Caption"/>
        <w:ind w:right="663"/>
        <w:rPr>
          <w:szCs w:val="22"/>
        </w:rPr>
      </w:pPr>
      <w:r>
        <w:rPr>
          <w:b w:val="0"/>
          <w:szCs w:val="22"/>
        </w:rPr>
        <w:br w:type="page"/>
      </w:r>
      <w:r w:rsidR="0088057A" w:rsidRPr="00136869">
        <w:rPr>
          <w:szCs w:val="22"/>
        </w:rPr>
        <w:t xml:space="preserve">Table </w:t>
      </w:r>
      <w:r w:rsidR="00AE6768">
        <w:rPr>
          <w:szCs w:val="22"/>
        </w:rPr>
        <w:t>1.8.17</w:t>
      </w:r>
      <w:r w:rsidR="0088057A" w:rsidRPr="00136869">
        <w:rPr>
          <w:szCs w:val="22"/>
        </w:rPr>
        <w:t xml:space="preserve"> Could this relationship be described as a ‘formal’ or ‘contractual’ partnership?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136869"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136869" w:rsidRDefault="0088057A" w:rsidP="00136869">
            <w:pPr>
              <w:pStyle w:val="tableheading"/>
              <w:jc w:val="center"/>
              <w:rPr>
                <w:rFonts w:cs="Arial"/>
                <w:bCs/>
                <w:szCs w:val="22"/>
              </w:rPr>
            </w:pPr>
          </w:p>
        </w:tc>
        <w:tc>
          <w:tcPr>
            <w:tcW w:w="1418"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rFonts w:cs="Arial"/>
                <w:bCs/>
                <w:szCs w:val="22"/>
              </w:rPr>
            </w:pPr>
            <w:r w:rsidRPr="00136869">
              <w:rPr>
                <w:rFonts w:cs="Arial"/>
                <w:bCs/>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rFonts w:cs="Arial"/>
                <w:bCs/>
                <w:szCs w:val="22"/>
              </w:rPr>
            </w:pPr>
            <w:r w:rsidRPr="00136869">
              <w:rPr>
                <w:rFonts w:cs="Arial"/>
                <w:bCs/>
                <w:szCs w:val="22"/>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5B39A2">
            <w:pPr>
              <w:pStyle w:val="tabletext"/>
            </w:pPr>
            <w:r w:rsidRPr="001A1603">
              <w:t>Yes</w:t>
            </w:r>
          </w:p>
        </w:tc>
        <w:tc>
          <w:tcPr>
            <w:tcW w:w="1418" w:type="dxa"/>
            <w:tcBorders>
              <w:top w:val="single" w:sz="4" w:space="0" w:color="000000"/>
              <w:bottom w:val="nil"/>
            </w:tcBorders>
          </w:tcPr>
          <w:p w:rsidR="0088057A" w:rsidRPr="001A1603" w:rsidRDefault="0088057A" w:rsidP="0079039D">
            <w:pPr>
              <w:pStyle w:val="Tablenumberdectab"/>
            </w:pPr>
            <w:r w:rsidRPr="001A1603">
              <w:t>15</w:t>
            </w:r>
          </w:p>
        </w:tc>
        <w:tc>
          <w:tcPr>
            <w:tcW w:w="1134" w:type="dxa"/>
            <w:tcBorders>
              <w:top w:val="single" w:sz="4" w:space="0" w:color="000000"/>
              <w:bottom w:val="nil"/>
            </w:tcBorders>
          </w:tcPr>
          <w:p w:rsidR="0088057A" w:rsidRPr="001A1603" w:rsidRDefault="0088057A" w:rsidP="0079039D">
            <w:pPr>
              <w:pStyle w:val="Tablenumberdectab"/>
            </w:pPr>
            <w:r w:rsidRPr="001A1603">
              <w:t>60%</w:t>
            </w:r>
          </w:p>
        </w:tc>
      </w:tr>
      <w:tr w:rsidR="0088057A" w:rsidRPr="001A1603" w:rsidTr="00032929">
        <w:trPr>
          <w:cantSplit/>
        </w:trPr>
        <w:tc>
          <w:tcPr>
            <w:tcW w:w="5245" w:type="dxa"/>
            <w:tcBorders>
              <w:top w:val="nil"/>
            </w:tcBorders>
          </w:tcPr>
          <w:p w:rsidR="0088057A" w:rsidRPr="001A1603" w:rsidRDefault="0088057A" w:rsidP="005B39A2">
            <w:pPr>
              <w:pStyle w:val="tabletext"/>
            </w:pPr>
            <w:r w:rsidRPr="001A1603">
              <w:t>No</w:t>
            </w:r>
          </w:p>
        </w:tc>
        <w:tc>
          <w:tcPr>
            <w:tcW w:w="1418" w:type="dxa"/>
            <w:tcBorders>
              <w:top w:val="nil"/>
            </w:tcBorders>
          </w:tcPr>
          <w:p w:rsidR="0088057A" w:rsidRPr="001A1603" w:rsidRDefault="0088057A" w:rsidP="0079039D">
            <w:pPr>
              <w:pStyle w:val="Tablenumberdectab"/>
            </w:pPr>
            <w:r w:rsidRPr="001A1603">
              <w:t>10</w:t>
            </w:r>
          </w:p>
        </w:tc>
        <w:tc>
          <w:tcPr>
            <w:tcW w:w="1134" w:type="dxa"/>
            <w:tcBorders>
              <w:top w:val="nil"/>
            </w:tcBorders>
          </w:tcPr>
          <w:p w:rsidR="0088057A" w:rsidRPr="001A1603" w:rsidRDefault="0088057A" w:rsidP="0079039D">
            <w:pPr>
              <w:pStyle w:val="Tablenumberdectab"/>
            </w:pPr>
            <w:r w:rsidRPr="001A1603">
              <w:t>40%</w:t>
            </w:r>
          </w:p>
        </w:tc>
      </w:tr>
      <w:tr w:rsidR="0088057A" w:rsidRPr="001A1603" w:rsidTr="00032929">
        <w:trPr>
          <w:cantSplit/>
        </w:trPr>
        <w:tc>
          <w:tcPr>
            <w:tcW w:w="5245" w:type="dxa"/>
          </w:tcPr>
          <w:p w:rsidR="0088057A" w:rsidRPr="005B39A2" w:rsidRDefault="0088057A" w:rsidP="005B39A2">
            <w:pPr>
              <w:pStyle w:val="tabletext"/>
              <w:rPr>
                <w:b/>
                <w:bCs/>
              </w:rPr>
            </w:pPr>
            <w:r w:rsidRPr="005B39A2">
              <w:rPr>
                <w:b/>
                <w:bCs/>
              </w:rPr>
              <w:t>Total</w:t>
            </w:r>
          </w:p>
        </w:tc>
        <w:tc>
          <w:tcPr>
            <w:tcW w:w="1418" w:type="dxa"/>
          </w:tcPr>
          <w:p w:rsidR="0088057A" w:rsidRPr="005B39A2" w:rsidRDefault="0088057A" w:rsidP="005B39A2">
            <w:pPr>
              <w:pStyle w:val="Tablenumberdectab"/>
              <w:rPr>
                <w:b/>
                <w:bCs/>
              </w:rPr>
            </w:pPr>
            <w:r w:rsidRPr="005B39A2">
              <w:rPr>
                <w:b/>
                <w:bCs/>
              </w:rPr>
              <w:t>25</w:t>
            </w:r>
          </w:p>
        </w:tc>
        <w:tc>
          <w:tcPr>
            <w:tcW w:w="1134" w:type="dxa"/>
          </w:tcPr>
          <w:p w:rsidR="0088057A" w:rsidRPr="005B39A2" w:rsidRDefault="0088057A" w:rsidP="005B39A2">
            <w:pPr>
              <w:pStyle w:val="Tablenumberdectab"/>
              <w:rPr>
                <w:b/>
                <w:bCs/>
              </w:rPr>
            </w:pPr>
            <w:r w:rsidRPr="005B39A2">
              <w:rPr>
                <w:b/>
                <w:bCs/>
              </w:rPr>
              <w:t>100%</w:t>
            </w:r>
          </w:p>
        </w:tc>
      </w:tr>
    </w:tbl>
    <w:p w:rsidR="0088057A" w:rsidRDefault="0088057A" w:rsidP="0088057A">
      <w:pPr>
        <w:spacing w:after="0"/>
        <w:rPr>
          <w:b/>
          <w:szCs w:val="22"/>
        </w:rPr>
      </w:pPr>
    </w:p>
    <w:p w:rsidR="0088057A" w:rsidRDefault="0088057A" w:rsidP="0088057A">
      <w:pPr>
        <w:spacing w:after="0"/>
        <w:rPr>
          <w:b/>
          <w:szCs w:val="22"/>
        </w:rPr>
      </w:pPr>
      <w:r>
        <w:rPr>
          <w:b/>
          <w:szCs w:val="22"/>
        </w:rPr>
        <w:t xml:space="preserve">Table </w:t>
      </w:r>
      <w:r w:rsidR="00AE6768">
        <w:rPr>
          <w:b/>
          <w:szCs w:val="22"/>
        </w:rPr>
        <w:t>1.8.18</w:t>
      </w:r>
      <w:r>
        <w:rPr>
          <w:b/>
          <w:szCs w:val="22"/>
        </w:rPr>
        <w:t xml:space="preserve"> Formal or contractual partnership by business size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136869"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136869" w:rsidRDefault="0088057A" w:rsidP="00136869">
            <w:pPr>
              <w:pStyle w:val="tableheading"/>
              <w:jc w:val="left"/>
              <w:rPr>
                <w:bCs/>
                <w:szCs w:val="22"/>
              </w:rPr>
            </w:pPr>
            <w:r w:rsidRPr="00136869">
              <w:rPr>
                <w:bCs/>
                <w:szCs w:val="22"/>
              </w:rPr>
              <w:t>Size</w:t>
            </w:r>
          </w:p>
        </w:tc>
        <w:tc>
          <w:tcPr>
            <w:tcW w:w="1418"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bCs/>
                <w:szCs w:val="22"/>
              </w:rPr>
            </w:pPr>
            <w:r w:rsidRPr="00136869">
              <w:rPr>
                <w:bCs/>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bCs/>
                <w:szCs w:val="22"/>
              </w:rPr>
            </w:pPr>
            <w:r w:rsidRPr="00136869">
              <w:rPr>
                <w:bCs/>
                <w:szCs w:val="22"/>
              </w:rPr>
              <w:t>%</w:t>
            </w:r>
          </w:p>
        </w:tc>
      </w:tr>
      <w:tr w:rsidR="0088057A" w:rsidTr="00032929">
        <w:trPr>
          <w:cantSplit/>
        </w:trPr>
        <w:tc>
          <w:tcPr>
            <w:tcW w:w="5245" w:type="dxa"/>
            <w:tcBorders>
              <w:top w:val="single" w:sz="4" w:space="0" w:color="000000"/>
              <w:bottom w:val="nil"/>
            </w:tcBorders>
          </w:tcPr>
          <w:p w:rsidR="0088057A" w:rsidRPr="00F01739" w:rsidRDefault="0088057A" w:rsidP="005B39A2">
            <w:pPr>
              <w:pStyle w:val="tabletext"/>
            </w:pPr>
            <w:r w:rsidRPr="00F01739">
              <w:t>Large (200+ Employees)</w:t>
            </w:r>
          </w:p>
        </w:tc>
        <w:tc>
          <w:tcPr>
            <w:tcW w:w="1418" w:type="dxa"/>
            <w:tcBorders>
              <w:top w:val="single" w:sz="4" w:space="0" w:color="000000"/>
              <w:bottom w:val="nil"/>
            </w:tcBorders>
          </w:tcPr>
          <w:p w:rsidR="0088057A" w:rsidRPr="00F01739" w:rsidRDefault="0088057A" w:rsidP="005B39A2">
            <w:pPr>
              <w:pStyle w:val="Tablenumberdectab"/>
            </w:pPr>
            <w:r w:rsidRPr="00F01739">
              <w:t>14</w:t>
            </w:r>
          </w:p>
        </w:tc>
        <w:tc>
          <w:tcPr>
            <w:tcW w:w="1134" w:type="dxa"/>
            <w:tcBorders>
              <w:top w:val="single" w:sz="4" w:space="0" w:color="000000"/>
              <w:bottom w:val="nil"/>
            </w:tcBorders>
          </w:tcPr>
          <w:p w:rsidR="0088057A" w:rsidRPr="00F01739" w:rsidRDefault="0088057A" w:rsidP="005B39A2">
            <w:pPr>
              <w:pStyle w:val="Tablenumberdectab"/>
            </w:pPr>
            <w:r w:rsidRPr="00F01739">
              <w:t>93%</w:t>
            </w:r>
          </w:p>
        </w:tc>
      </w:tr>
      <w:tr w:rsidR="0088057A" w:rsidTr="00032929">
        <w:trPr>
          <w:cantSplit/>
        </w:trPr>
        <w:tc>
          <w:tcPr>
            <w:tcW w:w="5245" w:type="dxa"/>
            <w:tcBorders>
              <w:top w:val="nil"/>
              <w:bottom w:val="nil"/>
            </w:tcBorders>
          </w:tcPr>
          <w:p w:rsidR="0088057A" w:rsidRPr="00F01739" w:rsidRDefault="0088057A" w:rsidP="005B39A2">
            <w:pPr>
              <w:pStyle w:val="tabletext"/>
            </w:pPr>
            <w:r w:rsidRPr="00F01739">
              <w:t>Medium (20-199)</w:t>
            </w:r>
          </w:p>
        </w:tc>
        <w:tc>
          <w:tcPr>
            <w:tcW w:w="1418" w:type="dxa"/>
            <w:tcBorders>
              <w:top w:val="nil"/>
              <w:bottom w:val="nil"/>
            </w:tcBorders>
          </w:tcPr>
          <w:p w:rsidR="0088057A" w:rsidRPr="00F01739" w:rsidRDefault="0088057A" w:rsidP="005B39A2">
            <w:pPr>
              <w:pStyle w:val="Tablenumberdectab"/>
            </w:pPr>
            <w:r w:rsidRPr="00F01739">
              <w:t>0</w:t>
            </w:r>
          </w:p>
        </w:tc>
        <w:tc>
          <w:tcPr>
            <w:tcW w:w="1134" w:type="dxa"/>
            <w:tcBorders>
              <w:top w:val="nil"/>
              <w:bottom w:val="nil"/>
            </w:tcBorders>
          </w:tcPr>
          <w:p w:rsidR="0088057A" w:rsidRPr="00F01739" w:rsidRDefault="0088057A" w:rsidP="005B39A2">
            <w:pPr>
              <w:pStyle w:val="Tablenumberdectab"/>
            </w:pPr>
            <w:r w:rsidRPr="00F01739">
              <w:t>0%</w:t>
            </w:r>
          </w:p>
        </w:tc>
      </w:tr>
      <w:tr w:rsidR="0088057A" w:rsidTr="00032929">
        <w:trPr>
          <w:cantSplit/>
        </w:trPr>
        <w:tc>
          <w:tcPr>
            <w:tcW w:w="5245" w:type="dxa"/>
            <w:tcBorders>
              <w:top w:val="nil"/>
              <w:bottom w:val="nil"/>
            </w:tcBorders>
          </w:tcPr>
          <w:p w:rsidR="0088057A" w:rsidRPr="00F01739" w:rsidRDefault="0088057A" w:rsidP="005B39A2">
            <w:pPr>
              <w:pStyle w:val="tabletext"/>
            </w:pPr>
            <w:r w:rsidRPr="00F01739">
              <w:t>Small (5-19)</w:t>
            </w:r>
          </w:p>
        </w:tc>
        <w:tc>
          <w:tcPr>
            <w:tcW w:w="1418" w:type="dxa"/>
            <w:tcBorders>
              <w:top w:val="nil"/>
              <w:bottom w:val="nil"/>
            </w:tcBorders>
          </w:tcPr>
          <w:p w:rsidR="0088057A" w:rsidRPr="00F01739" w:rsidRDefault="0088057A" w:rsidP="005B39A2">
            <w:pPr>
              <w:pStyle w:val="Tablenumberdectab"/>
            </w:pPr>
            <w:r w:rsidRPr="00F01739">
              <w:t>1</w:t>
            </w:r>
          </w:p>
        </w:tc>
        <w:tc>
          <w:tcPr>
            <w:tcW w:w="1134" w:type="dxa"/>
            <w:tcBorders>
              <w:top w:val="nil"/>
              <w:bottom w:val="nil"/>
            </w:tcBorders>
          </w:tcPr>
          <w:p w:rsidR="0088057A" w:rsidRPr="00F01739" w:rsidRDefault="0088057A" w:rsidP="005B39A2">
            <w:pPr>
              <w:pStyle w:val="Tablenumberdectab"/>
            </w:pPr>
            <w:r w:rsidRPr="00F01739">
              <w:t>7%</w:t>
            </w:r>
          </w:p>
        </w:tc>
      </w:tr>
      <w:tr w:rsidR="0088057A" w:rsidTr="00032929">
        <w:trPr>
          <w:cantSplit/>
        </w:trPr>
        <w:tc>
          <w:tcPr>
            <w:tcW w:w="5245" w:type="dxa"/>
            <w:tcBorders>
              <w:top w:val="nil"/>
            </w:tcBorders>
          </w:tcPr>
          <w:p w:rsidR="0088057A" w:rsidRPr="00F01739" w:rsidRDefault="0088057A" w:rsidP="005B39A2">
            <w:pPr>
              <w:pStyle w:val="tabletext"/>
            </w:pPr>
            <w:r w:rsidRPr="00F01739">
              <w:t>Micro (&lt;5)</w:t>
            </w:r>
          </w:p>
        </w:tc>
        <w:tc>
          <w:tcPr>
            <w:tcW w:w="1418" w:type="dxa"/>
            <w:tcBorders>
              <w:top w:val="nil"/>
            </w:tcBorders>
          </w:tcPr>
          <w:p w:rsidR="0088057A" w:rsidRPr="00F01739" w:rsidRDefault="0088057A" w:rsidP="005B39A2">
            <w:pPr>
              <w:pStyle w:val="Tablenumberdectab"/>
            </w:pPr>
            <w:r w:rsidRPr="00F01739">
              <w:t>0</w:t>
            </w:r>
          </w:p>
        </w:tc>
        <w:tc>
          <w:tcPr>
            <w:tcW w:w="1134" w:type="dxa"/>
            <w:tcBorders>
              <w:top w:val="nil"/>
            </w:tcBorders>
          </w:tcPr>
          <w:p w:rsidR="0088057A" w:rsidRPr="00F01739" w:rsidRDefault="0088057A" w:rsidP="005B39A2">
            <w:pPr>
              <w:pStyle w:val="Tablenumberdectab"/>
            </w:pPr>
            <w:r w:rsidRPr="00F01739">
              <w:t>0%</w:t>
            </w:r>
          </w:p>
        </w:tc>
      </w:tr>
      <w:tr w:rsidR="0088057A" w:rsidTr="00032929">
        <w:trPr>
          <w:cantSplit/>
        </w:trPr>
        <w:tc>
          <w:tcPr>
            <w:tcW w:w="5245" w:type="dxa"/>
          </w:tcPr>
          <w:p w:rsidR="0088057A" w:rsidRPr="005B39A2" w:rsidRDefault="0088057A" w:rsidP="005B39A2">
            <w:pPr>
              <w:pStyle w:val="tabletext"/>
              <w:rPr>
                <w:b/>
                <w:bCs/>
              </w:rPr>
            </w:pPr>
            <w:r w:rsidRPr="005B39A2">
              <w:rPr>
                <w:b/>
                <w:bCs/>
              </w:rPr>
              <w:t>Total</w:t>
            </w:r>
          </w:p>
        </w:tc>
        <w:tc>
          <w:tcPr>
            <w:tcW w:w="1418" w:type="dxa"/>
          </w:tcPr>
          <w:p w:rsidR="0088057A" w:rsidRPr="005B39A2" w:rsidRDefault="0088057A" w:rsidP="005B39A2">
            <w:pPr>
              <w:pStyle w:val="Tablenumberdectab"/>
              <w:rPr>
                <w:b/>
                <w:bCs/>
              </w:rPr>
            </w:pPr>
            <w:r w:rsidRPr="005B39A2">
              <w:rPr>
                <w:b/>
                <w:bCs/>
              </w:rPr>
              <w:t>15</w:t>
            </w:r>
          </w:p>
        </w:tc>
        <w:tc>
          <w:tcPr>
            <w:tcW w:w="1134" w:type="dxa"/>
          </w:tcPr>
          <w:p w:rsidR="0088057A" w:rsidRPr="005B39A2" w:rsidRDefault="0088057A" w:rsidP="005B39A2">
            <w:pPr>
              <w:pStyle w:val="Tablenumberdectab"/>
              <w:rPr>
                <w:b/>
                <w:bCs/>
              </w:rPr>
            </w:pPr>
            <w:r w:rsidRPr="005B39A2">
              <w:rPr>
                <w:b/>
                <w:bCs/>
              </w:rPr>
              <w:t>100%</w:t>
            </w:r>
          </w:p>
        </w:tc>
      </w:tr>
    </w:tbl>
    <w:p w:rsidR="0088057A" w:rsidRPr="001A1603" w:rsidRDefault="0088057A" w:rsidP="0088057A">
      <w:pPr>
        <w:spacing w:after="0"/>
        <w:rPr>
          <w:b/>
          <w:szCs w:val="22"/>
        </w:rPr>
      </w:pPr>
    </w:p>
    <w:p w:rsidR="0088057A" w:rsidRDefault="0088057A" w:rsidP="0088057A">
      <w:pPr>
        <w:spacing w:after="0"/>
        <w:rPr>
          <w:b/>
          <w:szCs w:val="22"/>
        </w:rPr>
      </w:pPr>
      <w:r>
        <w:rPr>
          <w:b/>
          <w:szCs w:val="22"/>
        </w:rPr>
        <w:t xml:space="preserve">Table </w:t>
      </w:r>
      <w:r w:rsidR="00AE6768">
        <w:rPr>
          <w:b/>
          <w:szCs w:val="22"/>
        </w:rPr>
        <w:t>1.8.19</w:t>
      </w:r>
      <w:r>
        <w:rPr>
          <w:b/>
          <w:szCs w:val="22"/>
        </w:rPr>
        <w:t xml:space="preserve"> Formal or contractual partnership by industry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136869"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136869" w:rsidRDefault="0088057A" w:rsidP="00136869">
            <w:pPr>
              <w:pStyle w:val="tableheading"/>
              <w:jc w:val="left"/>
              <w:rPr>
                <w:bCs/>
                <w:szCs w:val="22"/>
              </w:rPr>
            </w:pPr>
            <w:r w:rsidRPr="00136869">
              <w:rPr>
                <w:bCs/>
                <w:szCs w:val="22"/>
              </w:rPr>
              <w:t>Industry</w:t>
            </w:r>
          </w:p>
        </w:tc>
        <w:tc>
          <w:tcPr>
            <w:tcW w:w="1418"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bCs/>
                <w:szCs w:val="22"/>
              </w:rPr>
            </w:pPr>
            <w:r w:rsidRPr="00136869">
              <w:rPr>
                <w:bCs/>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bCs/>
                <w:szCs w:val="22"/>
              </w:rPr>
            </w:pPr>
            <w:r w:rsidRPr="00136869">
              <w:rPr>
                <w:bCs/>
                <w:szCs w:val="22"/>
              </w:rPr>
              <w:t>%</w:t>
            </w:r>
          </w:p>
        </w:tc>
      </w:tr>
      <w:tr w:rsidR="0088057A" w:rsidTr="00032929">
        <w:trPr>
          <w:cantSplit/>
        </w:trPr>
        <w:tc>
          <w:tcPr>
            <w:tcW w:w="5245" w:type="dxa"/>
            <w:tcBorders>
              <w:top w:val="single" w:sz="4" w:space="0" w:color="000000"/>
              <w:bottom w:val="nil"/>
            </w:tcBorders>
          </w:tcPr>
          <w:p w:rsidR="0088057A" w:rsidRPr="00F01739" w:rsidRDefault="0088057A" w:rsidP="005B39A2">
            <w:pPr>
              <w:pStyle w:val="tabletext"/>
            </w:pPr>
            <w:r w:rsidRPr="00F01739">
              <w:t>Mining</w:t>
            </w:r>
          </w:p>
        </w:tc>
        <w:tc>
          <w:tcPr>
            <w:tcW w:w="1418" w:type="dxa"/>
            <w:tcBorders>
              <w:top w:val="single" w:sz="4" w:space="0" w:color="000000"/>
              <w:bottom w:val="nil"/>
            </w:tcBorders>
          </w:tcPr>
          <w:p w:rsidR="0088057A" w:rsidRPr="00F01739" w:rsidRDefault="0088057A" w:rsidP="005B39A2">
            <w:pPr>
              <w:pStyle w:val="Tablenumberdectab"/>
            </w:pPr>
            <w:r w:rsidRPr="00F01739">
              <w:t>4</w:t>
            </w:r>
          </w:p>
        </w:tc>
        <w:tc>
          <w:tcPr>
            <w:tcW w:w="1134" w:type="dxa"/>
            <w:tcBorders>
              <w:top w:val="single" w:sz="4" w:space="0" w:color="000000"/>
              <w:bottom w:val="nil"/>
            </w:tcBorders>
          </w:tcPr>
          <w:p w:rsidR="0088057A" w:rsidRPr="00F01739" w:rsidRDefault="0088057A" w:rsidP="005B39A2">
            <w:pPr>
              <w:pStyle w:val="Tablenumberdectab"/>
            </w:pPr>
            <w:r w:rsidRPr="00F01739">
              <w:t>27%</w:t>
            </w:r>
          </w:p>
        </w:tc>
      </w:tr>
      <w:tr w:rsidR="0088057A" w:rsidTr="00032929">
        <w:trPr>
          <w:cantSplit/>
        </w:trPr>
        <w:tc>
          <w:tcPr>
            <w:tcW w:w="5245" w:type="dxa"/>
            <w:tcBorders>
              <w:top w:val="nil"/>
              <w:bottom w:val="nil"/>
            </w:tcBorders>
          </w:tcPr>
          <w:p w:rsidR="0088057A" w:rsidRPr="00F01739" w:rsidRDefault="0088057A" w:rsidP="005B39A2">
            <w:pPr>
              <w:pStyle w:val="tabletext"/>
            </w:pPr>
            <w:r w:rsidRPr="00F01739">
              <w:t>Electricity, gas, water supply</w:t>
            </w:r>
          </w:p>
        </w:tc>
        <w:tc>
          <w:tcPr>
            <w:tcW w:w="1418" w:type="dxa"/>
            <w:tcBorders>
              <w:top w:val="nil"/>
              <w:bottom w:val="nil"/>
            </w:tcBorders>
          </w:tcPr>
          <w:p w:rsidR="0088057A" w:rsidRPr="00F01739" w:rsidRDefault="0088057A" w:rsidP="005B39A2">
            <w:pPr>
              <w:pStyle w:val="Tablenumberdectab"/>
            </w:pPr>
            <w:r w:rsidRPr="00F01739">
              <w:t>2</w:t>
            </w:r>
          </w:p>
        </w:tc>
        <w:tc>
          <w:tcPr>
            <w:tcW w:w="1134" w:type="dxa"/>
            <w:tcBorders>
              <w:top w:val="nil"/>
              <w:bottom w:val="nil"/>
            </w:tcBorders>
          </w:tcPr>
          <w:p w:rsidR="0088057A" w:rsidRPr="00F01739" w:rsidRDefault="0088057A" w:rsidP="005B39A2">
            <w:pPr>
              <w:pStyle w:val="Tablenumberdectab"/>
            </w:pPr>
            <w:r w:rsidRPr="00F01739">
              <w:t>13%</w:t>
            </w:r>
          </w:p>
        </w:tc>
      </w:tr>
      <w:tr w:rsidR="0088057A" w:rsidTr="00032929">
        <w:trPr>
          <w:cantSplit/>
        </w:trPr>
        <w:tc>
          <w:tcPr>
            <w:tcW w:w="5245" w:type="dxa"/>
            <w:tcBorders>
              <w:top w:val="nil"/>
              <w:bottom w:val="nil"/>
            </w:tcBorders>
          </w:tcPr>
          <w:p w:rsidR="0088057A" w:rsidRPr="00F01739" w:rsidRDefault="0088057A" w:rsidP="005B39A2">
            <w:pPr>
              <w:pStyle w:val="tabletext"/>
            </w:pPr>
            <w:r w:rsidRPr="00F01739">
              <w:t>Property &amp; business services</w:t>
            </w:r>
          </w:p>
        </w:tc>
        <w:tc>
          <w:tcPr>
            <w:tcW w:w="1418" w:type="dxa"/>
            <w:tcBorders>
              <w:top w:val="nil"/>
              <w:bottom w:val="nil"/>
            </w:tcBorders>
          </w:tcPr>
          <w:p w:rsidR="0088057A" w:rsidRPr="00F01739" w:rsidRDefault="0088057A" w:rsidP="005B39A2">
            <w:pPr>
              <w:pStyle w:val="Tablenumberdectab"/>
            </w:pPr>
            <w:r w:rsidRPr="00F01739">
              <w:t>2</w:t>
            </w:r>
          </w:p>
        </w:tc>
        <w:tc>
          <w:tcPr>
            <w:tcW w:w="1134" w:type="dxa"/>
            <w:tcBorders>
              <w:top w:val="nil"/>
              <w:bottom w:val="nil"/>
            </w:tcBorders>
          </w:tcPr>
          <w:p w:rsidR="0088057A" w:rsidRPr="00F01739" w:rsidRDefault="0088057A" w:rsidP="005B39A2">
            <w:pPr>
              <w:pStyle w:val="Tablenumberdectab"/>
            </w:pPr>
            <w:r w:rsidRPr="00F01739">
              <w:t>13%</w:t>
            </w:r>
          </w:p>
        </w:tc>
      </w:tr>
      <w:tr w:rsidR="0088057A" w:rsidTr="00032929">
        <w:trPr>
          <w:cantSplit/>
        </w:trPr>
        <w:tc>
          <w:tcPr>
            <w:tcW w:w="5245" w:type="dxa"/>
            <w:tcBorders>
              <w:top w:val="nil"/>
              <w:bottom w:val="nil"/>
            </w:tcBorders>
          </w:tcPr>
          <w:p w:rsidR="0088057A" w:rsidRPr="00F01739" w:rsidRDefault="0088057A" w:rsidP="005B39A2">
            <w:pPr>
              <w:pStyle w:val="tabletext"/>
            </w:pPr>
            <w:r w:rsidRPr="00F01739">
              <w:t>Manufacturing</w:t>
            </w:r>
          </w:p>
        </w:tc>
        <w:tc>
          <w:tcPr>
            <w:tcW w:w="1418" w:type="dxa"/>
            <w:tcBorders>
              <w:top w:val="nil"/>
              <w:bottom w:val="nil"/>
            </w:tcBorders>
          </w:tcPr>
          <w:p w:rsidR="0088057A" w:rsidRPr="00F01739" w:rsidRDefault="0088057A" w:rsidP="005B39A2">
            <w:pPr>
              <w:pStyle w:val="Tablenumberdectab"/>
            </w:pPr>
            <w:r w:rsidRPr="00F01739">
              <w:t>2</w:t>
            </w:r>
          </w:p>
        </w:tc>
        <w:tc>
          <w:tcPr>
            <w:tcW w:w="1134" w:type="dxa"/>
            <w:tcBorders>
              <w:top w:val="nil"/>
              <w:bottom w:val="nil"/>
            </w:tcBorders>
          </w:tcPr>
          <w:p w:rsidR="0088057A" w:rsidRPr="00F01739" w:rsidRDefault="0088057A" w:rsidP="005B39A2">
            <w:pPr>
              <w:pStyle w:val="Tablenumberdectab"/>
            </w:pPr>
            <w:r w:rsidRPr="00F01739">
              <w:t>13%</w:t>
            </w:r>
          </w:p>
        </w:tc>
      </w:tr>
      <w:tr w:rsidR="0088057A" w:rsidTr="00032929">
        <w:trPr>
          <w:cantSplit/>
        </w:trPr>
        <w:tc>
          <w:tcPr>
            <w:tcW w:w="5245" w:type="dxa"/>
            <w:tcBorders>
              <w:top w:val="nil"/>
              <w:bottom w:val="nil"/>
            </w:tcBorders>
          </w:tcPr>
          <w:p w:rsidR="0088057A" w:rsidRPr="00F01739" w:rsidRDefault="0088057A" w:rsidP="005B39A2">
            <w:pPr>
              <w:pStyle w:val="tabletext"/>
            </w:pPr>
            <w:r w:rsidRPr="00F01739">
              <w:t>Health &amp; community</w:t>
            </w:r>
          </w:p>
        </w:tc>
        <w:tc>
          <w:tcPr>
            <w:tcW w:w="1418" w:type="dxa"/>
            <w:tcBorders>
              <w:top w:val="nil"/>
              <w:bottom w:val="nil"/>
            </w:tcBorders>
          </w:tcPr>
          <w:p w:rsidR="0088057A" w:rsidRPr="00F01739" w:rsidRDefault="0088057A" w:rsidP="005B39A2">
            <w:pPr>
              <w:pStyle w:val="Tablenumberdectab"/>
            </w:pPr>
            <w:r w:rsidRPr="00F01739">
              <w:t>1</w:t>
            </w:r>
          </w:p>
        </w:tc>
        <w:tc>
          <w:tcPr>
            <w:tcW w:w="1134" w:type="dxa"/>
            <w:tcBorders>
              <w:top w:val="nil"/>
              <w:bottom w:val="nil"/>
            </w:tcBorders>
          </w:tcPr>
          <w:p w:rsidR="0088057A" w:rsidRPr="00F01739" w:rsidRDefault="0088057A" w:rsidP="005B39A2">
            <w:pPr>
              <w:pStyle w:val="Tablenumberdectab"/>
            </w:pPr>
            <w:r w:rsidRPr="00F01739">
              <w:t>7%</w:t>
            </w:r>
          </w:p>
        </w:tc>
      </w:tr>
      <w:tr w:rsidR="0088057A" w:rsidTr="00032929">
        <w:trPr>
          <w:cantSplit/>
        </w:trPr>
        <w:tc>
          <w:tcPr>
            <w:tcW w:w="5245" w:type="dxa"/>
            <w:tcBorders>
              <w:top w:val="nil"/>
              <w:bottom w:val="nil"/>
            </w:tcBorders>
          </w:tcPr>
          <w:p w:rsidR="0088057A" w:rsidRPr="00F01739" w:rsidRDefault="0088057A" w:rsidP="005B39A2">
            <w:pPr>
              <w:pStyle w:val="tabletext"/>
            </w:pPr>
            <w:r w:rsidRPr="00F01739">
              <w:t>Banking</w:t>
            </w:r>
          </w:p>
        </w:tc>
        <w:tc>
          <w:tcPr>
            <w:tcW w:w="1418" w:type="dxa"/>
            <w:tcBorders>
              <w:top w:val="nil"/>
              <w:bottom w:val="nil"/>
            </w:tcBorders>
          </w:tcPr>
          <w:p w:rsidR="0088057A" w:rsidRPr="00F01739" w:rsidRDefault="0088057A" w:rsidP="005B39A2">
            <w:pPr>
              <w:pStyle w:val="Tablenumberdectab"/>
            </w:pPr>
            <w:r w:rsidRPr="00F01739">
              <w:t>1</w:t>
            </w:r>
          </w:p>
        </w:tc>
        <w:tc>
          <w:tcPr>
            <w:tcW w:w="1134" w:type="dxa"/>
            <w:tcBorders>
              <w:top w:val="nil"/>
              <w:bottom w:val="nil"/>
            </w:tcBorders>
          </w:tcPr>
          <w:p w:rsidR="0088057A" w:rsidRPr="00F01739" w:rsidRDefault="0088057A" w:rsidP="005B39A2">
            <w:pPr>
              <w:pStyle w:val="Tablenumberdectab"/>
            </w:pPr>
            <w:r w:rsidRPr="00F01739">
              <w:t>7%</w:t>
            </w:r>
          </w:p>
        </w:tc>
      </w:tr>
      <w:tr w:rsidR="0088057A" w:rsidTr="00032929">
        <w:trPr>
          <w:cantSplit/>
        </w:trPr>
        <w:tc>
          <w:tcPr>
            <w:tcW w:w="5245" w:type="dxa"/>
            <w:tcBorders>
              <w:top w:val="nil"/>
              <w:bottom w:val="nil"/>
            </w:tcBorders>
          </w:tcPr>
          <w:p w:rsidR="0088057A" w:rsidRPr="00F01739" w:rsidRDefault="0088057A" w:rsidP="005B39A2">
            <w:pPr>
              <w:pStyle w:val="tabletext"/>
            </w:pPr>
            <w:r w:rsidRPr="00F01739">
              <w:t>Communication services</w:t>
            </w:r>
          </w:p>
        </w:tc>
        <w:tc>
          <w:tcPr>
            <w:tcW w:w="1418" w:type="dxa"/>
            <w:tcBorders>
              <w:top w:val="nil"/>
              <w:bottom w:val="nil"/>
            </w:tcBorders>
          </w:tcPr>
          <w:p w:rsidR="0088057A" w:rsidRPr="00F01739" w:rsidRDefault="0088057A" w:rsidP="005B39A2">
            <w:pPr>
              <w:pStyle w:val="Tablenumberdectab"/>
            </w:pPr>
            <w:r w:rsidRPr="00F01739">
              <w:t>1</w:t>
            </w:r>
          </w:p>
        </w:tc>
        <w:tc>
          <w:tcPr>
            <w:tcW w:w="1134" w:type="dxa"/>
            <w:tcBorders>
              <w:top w:val="nil"/>
              <w:bottom w:val="nil"/>
            </w:tcBorders>
          </w:tcPr>
          <w:p w:rsidR="0088057A" w:rsidRPr="00F01739" w:rsidRDefault="0088057A" w:rsidP="005B39A2">
            <w:pPr>
              <w:pStyle w:val="Tablenumberdectab"/>
            </w:pPr>
            <w:r w:rsidRPr="00F01739">
              <w:t>7%</w:t>
            </w:r>
          </w:p>
        </w:tc>
      </w:tr>
      <w:tr w:rsidR="0088057A" w:rsidTr="00032929">
        <w:trPr>
          <w:cantSplit/>
        </w:trPr>
        <w:tc>
          <w:tcPr>
            <w:tcW w:w="5245" w:type="dxa"/>
            <w:tcBorders>
              <w:top w:val="nil"/>
              <w:bottom w:val="nil"/>
            </w:tcBorders>
          </w:tcPr>
          <w:p w:rsidR="0088057A" w:rsidRPr="00F01739" w:rsidRDefault="0088057A" w:rsidP="005B39A2">
            <w:pPr>
              <w:pStyle w:val="tabletext"/>
            </w:pPr>
            <w:r w:rsidRPr="00F01739">
              <w:t>Accommodation, cafes, restaurants</w:t>
            </w:r>
          </w:p>
        </w:tc>
        <w:tc>
          <w:tcPr>
            <w:tcW w:w="1418" w:type="dxa"/>
            <w:tcBorders>
              <w:top w:val="nil"/>
              <w:bottom w:val="nil"/>
            </w:tcBorders>
          </w:tcPr>
          <w:p w:rsidR="0088057A" w:rsidRPr="00F01739" w:rsidRDefault="0088057A" w:rsidP="005B39A2">
            <w:pPr>
              <w:pStyle w:val="Tablenumberdectab"/>
            </w:pPr>
            <w:r w:rsidRPr="00F01739">
              <w:t>1</w:t>
            </w:r>
          </w:p>
        </w:tc>
        <w:tc>
          <w:tcPr>
            <w:tcW w:w="1134" w:type="dxa"/>
            <w:tcBorders>
              <w:top w:val="nil"/>
              <w:bottom w:val="nil"/>
            </w:tcBorders>
          </w:tcPr>
          <w:p w:rsidR="0088057A" w:rsidRPr="00F01739" w:rsidRDefault="0088057A" w:rsidP="005B39A2">
            <w:pPr>
              <w:pStyle w:val="Tablenumberdectab"/>
            </w:pPr>
            <w:r w:rsidRPr="00F01739">
              <w:t>7%</w:t>
            </w:r>
          </w:p>
        </w:tc>
      </w:tr>
      <w:tr w:rsidR="0088057A" w:rsidTr="00032929">
        <w:trPr>
          <w:cantSplit/>
        </w:trPr>
        <w:tc>
          <w:tcPr>
            <w:tcW w:w="5245" w:type="dxa"/>
            <w:tcBorders>
              <w:top w:val="nil"/>
            </w:tcBorders>
          </w:tcPr>
          <w:p w:rsidR="0088057A" w:rsidRPr="00F01739" w:rsidRDefault="0088057A" w:rsidP="005B39A2">
            <w:pPr>
              <w:pStyle w:val="tabletext"/>
            </w:pPr>
            <w:r w:rsidRPr="00F01739">
              <w:t>Transport &amp; storage</w:t>
            </w:r>
          </w:p>
        </w:tc>
        <w:tc>
          <w:tcPr>
            <w:tcW w:w="1418" w:type="dxa"/>
            <w:tcBorders>
              <w:top w:val="nil"/>
            </w:tcBorders>
          </w:tcPr>
          <w:p w:rsidR="0088057A" w:rsidRPr="00F01739" w:rsidRDefault="0088057A" w:rsidP="005B39A2">
            <w:pPr>
              <w:pStyle w:val="Tablenumberdectab"/>
            </w:pPr>
            <w:r w:rsidRPr="00F01739">
              <w:t>1</w:t>
            </w:r>
          </w:p>
        </w:tc>
        <w:tc>
          <w:tcPr>
            <w:tcW w:w="1134" w:type="dxa"/>
            <w:tcBorders>
              <w:top w:val="nil"/>
            </w:tcBorders>
          </w:tcPr>
          <w:p w:rsidR="0088057A" w:rsidRPr="00F01739" w:rsidRDefault="0088057A" w:rsidP="005B39A2">
            <w:pPr>
              <w:pStyle w:val="Tablenumberdectab"/>
            </w:pPr>
            <w:r w:rsidRPr="00F01739">
              <w:t>7%</w:t>
            </w:r>
          </w:p>
        </w:tc>
      </w:tr>
      <w:tr w:rsidR="0088057A" w:rsidTr="00032929">
        <w:trPr>
          <w:cantSplit/>
        </w:trPr>
        <w:tc>
          <w:tcPr>
            <w:tcW w:w="5245" w:type="dxa"/>
          </w:tcPr>
          <w:p w:rsidR="0088057A" w:rsidRPr="005B39A2" w:rsidRDefault="0088057A" w:rsidP="005B39A2">
            <w:pPr>
              <w:pStyle w:val="tabletext"/>
              <w:rPr>
                <w:b/>
                <w:bCs/>
              </w:rPr>
            </w:pPr>
            <w:r w:rsidRPr="005B39A2">
              <w:rPr>
                <w:b/>
                <w:bCs/>
              </w:rPr>
              <w:t>Total</w:t>
            </w:r>
          </w:p>
        </w:tc>
        <w:tc>
          <w:tcPr>
            <w:tcW w:w="1418" w:type="dxa"/>
          </w:tcPr>
          <w:p w:rsidR="0088057A" w:rsidRPr="005B39A2" w:rsidRDefault="0088057A" w:rsidP="005B39A2">
            <w:pPr>
              <w:pStyle w:val="Tablenumberdectab"/>
              <w:rPr>
                <w:b/>
                <w:bCs/>
              </w:rPr>
            </w:pPr>
            <w:r w:rsidRPr="005B39A2">
              <w:rPr>
                <w:b/>
                <w:bCs/>
              </w:rPr>
              <w:t>15</w:t>
            </w:r>
          </w:p>
        </w:tc>
        <w:tc>
          <w:tcPr>
            <w:tcW w:w="1134" w:type="dxa"/>
          </w:tcPr>
          <w:p w:rsidR="0088057A" w:rsidRPr="005B39A2" w:rsidRDefault="0088057A" w:rsidP="005B39A2">
            <w:pPr>
              <w:pStyle w:val="Tablenumberdectab"/>
              <w:rPr>
                <w:b/>
                <w:bCs/>
              </w:rPr>
            </w:pPr>
            <w:r w:rsidRPr="005B39A2">
              <w:rPr>
                <w:b/>
                <w:bCs/>
              </w:rPr>
              <w:t>100%</w:t>
            </w:r>
          </w:p>
        </w:tc>
      </w:tr>
    </w:tbl>
    <w:p w:rsidR="0088057A" w:rsidRDefault="0088057A" w:rsidP="0088057A">
      <w:pPr>
        <w:spacing w:after="0"/>
        <w:rPr>
          <w:b/>
          <w:szCs w:val="22"/>
        </w:rPr>
      </w:pPr>
    </w:p>
    <w:p w:rsidR="0088057A" w:rsidRPr="001A1603" w:rsidRDefault="0088057A" w:rsidP="0088057A">
      <w:pPr>
        <w:spacing w:after="0"/>
        <w:rPr>
          <w:b/>
          <w:szCs w:val="22"/>
        </w:rPr>
      </w:pPr>
      <w:r>
        <w:rPr>
          <w:b/>
          <w:szCs w:val="22"/>
        </w:rPr>
        <w:t xml:space="preserve">Table </w:t>
      </w:r>
      <w:r w:rsidR="00AE6768">
        <w:rPr>
          <w:b/>
          <w:szCs w:val="22"/>
        </w:rPr>
        <w:t>1.8.20</w:t>
      </w:r>
      <w:r>
        <w:rPr>
          <w:b/>
          <w:szCs w:val="22"/>
        </w:rPr>
        <w:t xml:space="preserve"> </w:t>
      </w:r>
      <w:r w:rsidRPr="001A1603">
        <w:rPr>
          <w:b/>
          <w:szCs w:val="22"/>
        </w:rPr>
        <w:t>How has this partnership program been formalised?*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136869"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136869" w:rsidRDefault="0088057A" w:rsidP="00136869">
            <w:pPr>
              <w:pStyle w:val="tableheading"/>
              <w:jc w:val="center"/>
              <w:rPr>
                <w:bCs/>
                <w:szCs w:val="22"/>
              </w:rPr>
            </w:pPr>
          </w:p>
        </w:tc>
        <w:tc>
          <w:tcPr>
            <w:tcW w:w="1418"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bCs/>
                <w:szCs w:val="22"/>
              </w:rPr>
            </w:pPr>
            <w:r w:rsidRPr="00136869">
              <w:rPr>
                <w:bCs/>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bCs/>
                <w:szCs w:val="22"/>
              </w:rPr>
            </w:pPr>
            <w:r w:rsidRPr="00136869">
              <w:rPr>
                <w:bCs/>
                <w:szCs w:val="22"/>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5B39A2">
            <w:pPr>
              <w:pStyle w:val="tabletext"/>
              <w:rPr>
                <w:b/>
              </w:rPr>
            </w:pPr>
            <w:r w:rsidRPr="001A1603">
              <w:t>Memorandum of understanding</w:t>
            </w:r>
          </w:p>
        </w:tc>
        <w:tc>
          <w:tcPr>
            <w:tcW w:w="1418" w:type="dxa"/>
            <w:tcBorders>
              <w:top w:val="single" w:sz="4" w:space="0" w:color="000000"/>
              <w:bottom w:val="nil"/>
            </w:tcBorders>
          </w:tcPr>
          <w:p w:rsidR="0088057A" w:rsidRPr="001A1603" w:rsidRDefault="0088057A" w:rsidP="005B39A2">
            <w:pPr>
              <w:pStyle w:val="Tablenumberdectab"/>
            </w:pPr>
            <w:r w:rsidRPr="001A1603">
              <w:t>6</w:t>
            </w:r>
          </w:p>
        </w:tc>
        <w:tc>
          <w:tcPr>
            <w:tcW w:w="1134" w:type="dxa"/>
            <w:tcBorders>
              <w:top w:val="single" w:sz="4" w:space="0" w:color="000000"/>
              <w:bottom w:val="nil"/>
            </w:tcBorders>
          </w:tcPr>
          <w:p w:rsidR="0088057A" w:rsidRPr="001A1603" w:rsidRDefault="0088057A" w:rsidP="005B39A2">
            <w:pPr>
              <w:pStyle w:val="Tablenumberdectab"/>
            </w:pPr>
            <w:r w:rsidRPr="001A1603">
              <w:t>40%</w:t>
            </w:r>
          </w:p>
        </w:tc>
      </w:tr>
      <w:tr w:rsidR="0088057A" w:rsidRPr="001A1603" w:rsidTr="00032929">
        <w:trPr>
          <w:cantSplit/>
        </w:trPr>
        <w:tc>
          <w:tcPr>
            <w:tcW w:w="5245" w:type="dxa"/>
            <w:tcBorders>
              <w:top w:val="nil"/>
              <w:bottom w:val="nil"/>
            </w:tcBorders>
          </w:tcPr>
          <w:p w:rsidR="0088057A" w:rsidRPr="001A1603" w:rsidRDefault="0088057A" w:rsidP="005B39A2">
            <w:pPr>
              <w:pStyle w:val="tabletext"/>
            </w:pPr>
            <w:r w:rsidRPr="001A1603">
              <w:t>Formal contract</w:t>
            </w:r>
          </w:p>
        </w:tc>
        <w:tc>
          <w:tcPr>
            <w:tcW w:w="1418" w:type="dxa"/>
            <w:tcBorders>
              <w:top w:val="nil"/>
              <w:bottom w:val="nil"/>
            </w:tcBorders>
          </w:tcPr>
          <w:p w:rsidR="0088057A" w:rsidRPr="001A1603" w:rsidRDefault="0088057A" w:rsidP="005B39A2">
            <w:pPr>
              <w:pStyle w:val="Tablenumberdectab"/>
            </w:pPr>
            <w:r w:rsidRPr="001A1603">
              <w:t>5</w:t>
            </w:r>
          </w:p>
        </w:tc>
        <w:tc>
          <w:tcPr>
            <w:tcW w:w="1134" w:type="dxa"/>
            <w:tcBorders>
              <w:top w:val="nil"/>
              <w:bottom w:val="nil"/>
            </w:tcBorders>
          </w:tcPr>
          <w:p w:rsidR="0088057A" w:rsidRPr="001A1603" w:rsidRDefault="0088057A" w:rsidP="005B39A2">
            <w:pPr>
              <w:pStyle w:val="Tablenumberdectab"/>
            </w:pPr>
            <w:r w:rsidRPr="001A1603">
              <w:t>33%</w:t>
            </w:r>
          </w:p>
        </w:tc>
      </w:tr>
      <w:tr w:rsidR="0088057A" w:rsidRPr="001A1603" w:rsidTr="00032929">
        <w:trPr>
          <w:cantSplit/>
        </w:trPr>
        <w:tc>
          <w:tcPr>
            <w:tcW w:w="5245" w:type="dxa"/>
            <w:tcBorders>
              <w:top w:val="nil"/>
              <w:bottom w:val="nil"/>
            </w:tcBorders>
          </w:tcPr>
          <w:p w:rsidR="0088057A" w:rsidRPr="001A1603" w:rsidRDefault="00294A9F" w:rsidP="005B39A2">
            <w:pPr>
              <w:pStyle w:val="tabletext"/>
            </w:pPr>
            <w:r>
              <w:rPr>
                <w:b/>
                <w:noProof/>
                <w:lang w:eastAsia="en-AU"/>
              </w:rPr>
              <mc:AlternateContent>
                <mc:Choice Requires="wps">
                  <w:drawing>
                    <wp:anchor distT="0" distB="0" distL="114300" distR="114300" simplePos="0" relativeHeight="251659776" behindDoc="0" locked="0" layoutInCell="1" allowOverlap="1">
                      <wp:simplePos x="0" y="0"/>
                      <wp:positionH relativeFrom="column">
                        <wp:posOffset>-522605</wp:posOffset>
                      </wp:positionH>
                      <wp:positionV relativeFrom="paragraph">
                        <wp:posOffset>107950</wp:posOffset>
                      </wp:positionV>
                      <wp:extent cx="485775" cy="895350"/>
                      <wp:effectExtent l="10795" t="12700" r="36830" b="6350"/>
                      <wp:wrapNone/>
                      <wp:docPr id="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 cy="895350"/>
                              </a:xfrm>
                              <a:custGeom>
                                <a:avLst/>
                                <a:gdLst>
                                  <a:gd name="T0" fmla="*/ 877 w 892"/>
                                  <a:gd name="T1" fmla="*/ 260 h 2075"/>
                                  <a:gd name="T2" fmla="*/ 127 w 892"/>
                                  <a:gd name="T3" fmla="*/ 260 h 2075"/>
                                  <a:gd name="T4" fmla="*/ 127 w 892"/>
                                  <a:gd name="T5" fmla="*/ 1820 h 2075"/>
                                  <a:gd name="T6" fmla="*/ 892 w 892"/>
                                  <a:gd name="T7" fmla="*/ 1790 h 2075"/>
                                </a:gdLst>
                                <a:ahLst/>
                                <a:cxnLst>
                                  <a:cxn ang="0">
                                    <a:pos x="T0" y="T1"/>
                                  </a:cxn>
                                  <a:cxn ang="0">
                                    <a:pos x="T2" y="T3"/>
                                  </a:cxn>
                                  <a:cxn ang="0">
                                    <a:pos x="T4" y="T5"/>
                                  </a:cxn>
                                  <a:cxn ang="0">
                                    <a:pos x="T6" y="T7"/>
                                  </a:cxn>
                                </a:cxnLst>
                                <a:rect l="0" t="0" r="r" b="b"/>
                                <a:pathLst>
                                  <a:path w="892" h="2075">
                                    <a:moveTo>
                                      <a:pt x="877" y="260"/>
                                    </a:moveTo>
                                    <a:cubicBezTo>
                                      <a:pt x="564" y="130"/>
                                      <a:pt x="252" y="0"/>
                                      <a:pt x="127" y="260"/>
                                    </a:cubicBezTo>
                                    <a:cubicBezTo>
                                      <a:pt x="2" y="520"/>
                                      <a:pt x="0" y="1565"/>
                                      <a:pt x="127" y="1820"/>
                                    </a:cubicBezTo>
                                    <a:cubicBezTo>
                                      <a:pt x="254" y="2075"/>
                                      <a:pt x="573" y="1932"/>
                                      <a:pt x="892" y="179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1.15pt;margin-top:8.5pt;width:38.2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" path="m877,260c564,130,252,,127,260,2,520,,1565,127,1820v127,255,446,112,765,-30e" filled="f">
                      <v:stroke endarrow="block"/>
                      <v:path arrowok="t" o:connecttype="custom" o:connectlocs="477606,112188;69163,112188;69163,785319;485775,772374" o:connectangles="0,0,0,0"/>
                    </v:shape>
                  </w:pict>
                </mc:Fallback>
              </mc:AlternateContent>
            </w:r>
            <w:r w:rsidR="0088057A" w:rsidRPr="001A1603">
              <w:t>Through a Broker</w:t>
            </w:r>
          </w:p>
        </w:tc>
        <w:tc>
          <w:tcPr>
            <w:tcW w:w="1418" w:type="dxa"/>
            <w:tcBorders>
              <w:top w:val="nil"/>
              <w:bottom w:val="nil"/>
            </w:tcBorders>
          </w:tcPr>
          <w:p w:rsidR="0088057A" w:rsidRPr="001A1603" w:rsidRDefault="0088057A" w:rsidP="005B39A2">
            <w:pPr>
              <w:pStyle w:val="Tablenumberdectab"/>
            </w:pPr>
            <w:r w:rsidRPr="001A1603">
              <w:t>1</w:t>
            </w:r>
          </w:p>
        </w:tc>
        <w:tc>
          <w:tcPr>
            <w:tcW w:w="1134" w:type="dxa"/>
            <w:tcBorders>
              <w:top w:val="nil"/>
              <w:bottom w:val="nil"/>
            </w:tcBorders>
          </w:tcPr>
          <w:p w:rsidR="0088057A" w:rsidRPr="001A1603" w:rsidRDefault="0088057A" w:rsidP="005B39A2">
            <w:pPr>
              <w:pStyle w:val="Tablenumberdectab"/>
            </w:pPr>
            <w:r w:rsidRPr="001A1603">
              <w:t>7%</w:t>
            </w:r>
          </w:p>
        </w:tc>
      </w:tr>
      <w:tr w:rsidR="0088057A" w:rsidRPr="001A1603" w:rsidTr="00032929">
        <w:trPr>
          <w:cantSplit/>
        </w:trPr>
        <w:tc>
          <w:tcPr>
            <w:tcW w:w="5245" w:type="dxa"/>
            <w:tcBorders>
              <w:top w:val="nil"/>
            </w:tcBorders>
          </w:tcPr>
          <w:p w:rsidR="0088057A" w:rsidRPr="001A1603" w:rsidRDefault="0088057A" w:rsidP="005B39A2">
            <w:pPr>
              <w:pStyle w:val="tabletext"/>
            </w:pPr>
            <w:r w:rsidRPr="001A1603">
              <w:t>Other (please specify)</w:t>
            </w:r>
          </w:p>
        </w:tc>
        <w:tc>
          <w:tcPr>
            <w:tcW w:w="1418" w:type="dxa"/>
            <w:tcBorders>
              <w:top w:val="nil"/>
            </w:tcBorders>
          </w:tcPr>
          <w:p w:rsidR="0088057A" w:rsidRPr="001A1603" w:rsidRDefault="0088057A" w:rsidP="005B39A2">
            <w:pPr>
              <w:pStyle w:val="Tablenumberdectab"/>
            </w:pPr>
            <w:r w:rsidRPr="001A1603">
              <w:t>3</w:t>
            </w:r>
          </w:p>
        </w:tc>
        <w:tc>
          <w:tcPr>
            <w:tcW w:w="1134" w:type="dxa"/>
            <w:tcBorders>
              <w:top w:val="nil"/>
            </w:tcBorders>
          </w:tcPr>
          <w:p w:rsidR="0088057A" w:rsidRPr="001A1603" w:rsidRDefault="0088057A" w:rsidP="005B39A2">
            <w:pPr>
              <w:pStyle w:val="Tablenumberdectab"/>
            </w:pPr>
            <w:r w:rsidRPr="001A1603">
              <w:t>20%</w:t>
            </w:r>
          </w:p>
        </w:tc>
      </w:tr>
      <w:tr w:rsidR="0088057A" w:rsidRPr="001A1603" w:rsidTr="00032929">
        <w:trPr>
          <w:cantSplit/>
        </w:trPr>
        <w:tc>
          <w:tcPr>
            <w:tcW w:w="5245" w:type="dxa"/>
          </w:tcPr>
          <w:p w:rsidR="0088057A" w:rsidRPr="005B39A2" w:rsidRDefault="0088057A" w:rsidP="005B39A2">
            <w:pPr>
              <w:pStyle w:val="tabletext"/>
              <w:rPr>
                <w:b/>
                <w:bCs/>
              </w:rPr>
            </w:pPr>
            <w:r w:rsidRPr="005B39A2">
              <w:rPr>
                <w:b/>
                <w:bCs/>
              </w:rPr>
              <w:t>Total</w:t>
            </w:r>
          </w:p>
        </w:tc>
        <w:tc>
          <w:tcPr>
            <w:tcW w:w="1418" w:type="dxa"/>
          </w:tcPr>
          <w:p w:rsidR="0088057A" w:rsidRPr="005B39A2" w:rsidRDefault="0088057A" w:rsidP="005B39A2">
            <w:pPr>
              <w:pStyle w:val="Tablenumberdectab"/>
              <w:rPr>
                <w:b/>
                <w:bCs/>
              </w:rPr>
            </w:pPr>
            <w:r w:rsidRPr="005B39A2">
              <w:rPr>
                <w:b/>
                <w:bCs/>
              </w:rPr>
              <w:t>15</w:t>
            </w:r>
          </w:p>
        </w:tc>
        <w:tc>
          <w:tcPr>
            <w:tcW w:w="1134" w:type="dxa"/>
          </w:tcPr>
          <w:p w:rsidR="0088057A" w:rsidRPr="005B39A2" w:rsidRDefault="0088057A" w:rsidP="005B39A2">
            <w:pPr>
              <w:pStyle w:val="Tablenumberdectab"/>
              <w:rPr>
                <w:b/>
                <w:bCs/>
              </w:rPr>
            </w:pPr>
            <w:r w:rsidRPr="005B39A2">
              <w:rPr>
                <w:b/>
                <w:bCs/>
              </w:rPr>
              <w:t>100%</w:t>
            </w:r>
          </w:p>
        </w:tc>
      </w:tr>
    </w:tbl>
    <w:p w:rsidR="0088057A" w:rsidRPr="001A1603" w:rsidRDefault="0088057A" w:rsidP="0088057A">
      <w:pPr>
        <w:spacing w:after="0"/>
        <w:rPr>
          <w:b/>
          <w:szCs w:val="22"/>
        </w:rPr>
      </w:pPr>
    </w:p>
    <w:tbl>
      <w:tblPr>
        <w:tblW w:w="77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797"/>
      </w:tblGrid>
      <w:tr w:rsidR="0088057A" w:rsidRPr="001A1603" w:rsidTr="00032929">
        <w:trPr>
          <w:cantSplit/>
        </w:trPr>
        <w:tc>
          <w:tcPr>
            <w:tcW w:w="7797" w:type="dxa"/>
          </w:tcPr>
          <w:p w:rsidR="0088057A" w:rsidRPr="001A1603" w:rsidRDefault="0088057A" w:rsidP="005B39A2">
            <w:pPr>
              <w:pStyle w:val="tabletext"/>
            </w:pPr>
            <w:r w:rsidRPr="001A1603">
              <w:t>Local policy; Agreement in discussion with principal; Yearly membership for program coordination</w:t>
            </w:r>
          </w:p>
        </w:tc>
      </w:tr>
    </w:tbl>
    <w:p w:rsidR="0088057A" w:rsidRPr="001A1603" w:rsidRDefault="0088057A" w:rsidP="0088057A">
      <w:pPr>
        <w:spacing w:after="0"/>
        <w:rPr>
          <w:b/>
          <w:szCs w:val="22"/>
        </w:rPr>
      </w:pPr>
    </w:p>
    <w:p w:rsidR="00136869" w:rsidRPr="00136869" w:rsidRDefault="00136869" w:rsidP="00136869">
      <w:pPr>
        <w:pStyle w:val="Caption"/>
        <w:ind w:right="663"/>
        <w:rPr>
          <w:szCs w:val="22"/>
        </w:rPr>
      </w:pPr>
      <w:r>
        <w:br w:type="page"/>
      </w:r>
      <w:r w:rsidR="0088057A" w:rsidRPr="00136869">
        <w:t xml:space="preserve">Table </w:t>
      </w:r>
      <w:r w:rsidR="00AE6768">
        <w:t>1.8.21</w:t>
      </w:r>
      <w:r w:rsidR="0088057A" w:rsidRPr="00136869">
        <w:t xml:space="preserve"> Are the current formal/contractual relationships in which your company is involved, controlled and managed centrally, or are they devolved to local branches/outlets?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136869"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136869" w:rsidRDefault="0088057A" w:rsidP="00136869">
            <w:pPr>
              <w:pStyle w:val="tableheading"/>
              <w:jc w:val="center"/>
              <w:rPr>
                <w:bCs/>
                <w:szCs w:val="22"/>
              </w:rPr>
            </w:pPr>
          </w:p>
        </w:tc>
        <w:tc>
          <w:tcPr>
            <w:tcW w:w="1418"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bCs/>
                <w:szCs w:val="22"/>
              </w:rPr>
            </w:pPr>
            <w:r w:rsidRPr="00136869">
              <w:rPr>
                <w:bCs/>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bCs/>
                <w:szCs w:val="22"/>
              </w:rPr>
            </w:pPr>
            <w:r w:rsidRPr="00136869">
              <w:rPr>
                <w:bCs/>
                <w:szCs w:val="22"/>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5B39A2">
            <w:pPr>
              <w:pStyle w:val="tabletext"/>
            </w:pPr>
            <w:r w:rsidRPr="001A1603">
              <w:t>Controlled and managed centrally</w:t>
            </w:r>
          </w:p>
        </w:tc>
        <w:tc>
          <w:tcPr>
            <w:tcW w:w="1418" w:type="dxa"/>
            <w:tcBorders>
              <w:top w:val="single" w:sz="4" w:space="0" w:color="000000"/>
              <w:bottom w:val="nil"/>
            </w:tcBorders>
          </w:tcPr>
          <w:p w:rsidR="0088057A" w:rsidRPr="001A1603" w:rsidRDefault="0088057A" w:rsidP="005B39A2">
            <w:pPr>
              <w:pStyle w:val="Tablenumberdectab"/>
            </w:pPr>
            <w:r w:rsidRPr="001A1603">
              <w:t>14</w:t>
            </w:r>
          </w:p>
        </w:tc>
        <w:tc>
          <w:tcPr>
            <w:tcW w:w="1134" w:type="dxa"/>
            <w:tcBorders>
              <w:top w:val="single" w:sz="4" w:space="0" w:color="000000"/>
              <w:bottom w:val="nil"/>
            </w:tcBorders>
          </w:tcPr>
          <w:p w:rsidR="0088057A" w:rsidRPr="001A1603" w:rsidRDefault="0088057A" w:rsidP="005B39A2">
            <w:pPr>
              <w:pStyle w:val="Tablenumberdectab"/>
            </w:pPr>
            <w:r>
              <w:t>93</w:t>
            </w:r>
            <w:r w:rsidRPr="001A1603">
              <w:t>%</w:t>
            </w:r>
          </w:p>
        </w:tc>
      </w:tr>
      <w:tr w:rsidR="0088057A" w:rsidRPr="001A1603" w:rsidTr="00032929">
        <w:trPr>
          <w:cantSplit/>
        </w:trPr>
        <w:tc>
          <w:tcPr>
            <w:tcW w:w="5245" w:type="dxa"/>
            <w:tcBorders>
              <w:top w:val="nil"/>
              <w:bottom w:val="nil"/>
            </w:tcBorders>
          </w:tcPr>
          <w:p w:rsidR="0088057A" w:rsidRPr="001A1603" w:rsidRDefault="0088057A" w:rsidP="005B39A2">
            <w:pPr>
              <w:pStyle w:val="tabletext"/>
            </w:pPr>
            <w:r w:rsidRPr="001A1603">
              <w:t>Devolved to local branches/outlets</w:t>
            </w:r>
          </w:p>
        </w:tc>
        <w:tc>
          <w:tcPr>
            <w:tcW w:w="1418" w:type="dxa"/>
            <w:tcBorders>
              <w:top w:val="nil"/>
              <w:bottom w:val="nil"/>
            </w:tcBorders>
          </w:tcPr>
          <w:p w:rsidR="0088057A" w:rsidRPr="001A1603" w:rsidRDefault="0088057A" w:rsidP="005B39A2">
            <w:pPr>
              <w:pStyle w:val="Tablenumberdectab"/>
            </w:pPr>
            <w:r w:rsidRPr="001A1603">
              <w:t>0</w:t>
            </w:r>
          </w:p>
        </w:tc>
        <w:tc>
          <w:tcPr>
            <w:tcW w:w="1134" w:type="dxa"/>
            <w:tcBorders>
              <w:top w:val="nil"/>
              <w:bottom w:val="nil"/>
            </w:tcBorders>
          </w:tcPr>
          <w:p w:rsidR="0088057A" w:rsidRPr="001A1603" w:rsidRDefault="0088057A" w:rsidP="005B39A2">
            <w:pPr>
              <w:pStyle w:val="Tablenumberdectab"/>
            </w:pPr>
            <w:r w:rsidRPr="001A1603">
              <w:t>0%</w:t>
            </w:r>
          </w:p>
        </w:tc>
      </w:tr>
      <w:tr w:rsidR="0088057A" w:rsidRPr="001A1603" w:rsidTr="00032929">
        <w:trPr>
          <w:cantSplit/>
        </w:trPr>
        <w:tc>
          <w:tcPr>
            <w:tcW w:w="5245" w:type="dxa"/>
            <w:tcBorders>
              <w:top w:val="nil"/>
            </w:tcBorders>
          </w:tcPr>
          <w:p w:rsidR="0088057A" w:rsidRPr="001A1603" w:rsidRDefault="0088057A" w:rsidP="005B39A2">
            <w:pPr>
              <w:pStyle w:val="tabletext"/>
            </w:pPr>
            <w:r>
              <w:t>No response</w:t>
            </w:r>
          </w:p>
        </w:tc>
        <w:tc>
          <w:tcPr>
            <w:tcW w:w="1418" w:type="dxa"/>
            <w:tcBorders>
              <w:top w:val="nil"/>
            </w:tcBorders>
          </w:tcPr>
          <w:p w:rsidR="0088057A" w:rsidRPr="001A1603" w:rsidRDefault="0088057A" w:rsidP="005B39A2">
            <w:pPr>
              <w:pStyle w:val="Tablenumberdectab"/>
            </w:pPr>
            <w:r>
              <w:t>1</w:t>
            </w:r>
          </w:p>
        </w:tc>
        <w:tc>
          <w:tcPr>
            <w:tcW w:w="1134" w:type="dxa"/>
            <w:tcBorders>
              <w:top w:val="nil"/>
            </w:tcBorders>
          </w:tcPr>
          <w:p w:rsidR="0088057A" w:rsidRPr="001A1603" w:rsidRDefault="0088057A" w:rsidP="005B39A2">
            <w:pPr>
              <w:pStyle w:val="Tablenumberdectab"/>
            </w:pPr>
            <w:r>
              <w:t>7%</w:t>
            </w:r>
          </w:p>
        </w:tc>
      </w:tr>
      <w:tr w:rsidR="0088057A" w:rsidRPr="001A1603" w:rsidTr="00032929">
        <w:trPr>
          <w:cantSplit/>
        </w:trPr>
        <w:tc>
          <w:tcPr>
            <w:tcW w:w="5245" w:type="dxa"/>
          </w:tcPr>
          <w:p w:rsidR="0088057A" w:rsidRPr="005B39A2" w:rsidRDefault="0088057A" w:rsidP="005B39A2">
            <w:pPr>
              <w:pStyle w:val="tabletext"/>
              <w:rPr>
                <w:b/>
                <w:bCs/>
              </w:rPr>
            </w:pPr>
            <w:r w:rsidRPr="005B39A2">
              <w:rPr>
                <w:b/>
                <w:bCs/>
              </w:rPr>
              <w:t>Total</w:t>
            </w:r>
          </w:p>
        </w:tc>
        <w:tc>
          <w:tcPr>
            <w:tcW w:w="1418" w:type="dxa"/>
          </w:tcPr>
          <w:p w:rsidR="0088057A" w:rsidRPr="005B39A2" w:rsidRDefault="0088057A" w:rsidP="005B39A2">
            <w:pPr>
              <w:pStyle w:val="Tablenumberdectab"/>
              <w:rPr>
                <w:b/>
                <w:bCs/>
              </w:rPr>
            </w:pPr>
            <w:r w:rsidRPr="005B39A2">
              <w:rPr>
                <w:b/>
                <w:bCs/>
              </w:rPr>
              <w:t>14</w:t>
            </w:r>
          </w:p>
        </w:tc>
        <w:tc>
          <w:tcPr>
            <w:tcW w:w="1134" w:type="dxa"/>
          </w:tcPr>
          <w:p w:rsidR="0088057A" w:rsidRPr="005B39A2" w:rsidRDefault="0088057A" w:rsidP="005B39A2">
            <w:pPr>
              <w:pStyle w:val="Tablenumberdectab"/>
              <w:rPr>
                <w:b/>
                <w:bCs/>
              </w:rPr>
            </w:pPr>
            <w:r w:rsidRPr="005B39A2">
              <w:rPr>
                <w:b/>
                <w:bCs/>
              </w:rPr>
              <w:t>100%</w:t>
            </w:r>
          </w:p>
        </w:tc>
      </w:tr>
    </w:tbl>
    <w:p w:rsidR="00FA28C1" w:rsidRDefault="00FA28C1" w:rsidP="0088057A">
      <w:pPr>
        <w:spacing w:after="0"/>
        <w:rPr>
          <w:b/>
          <w:sz w:val="24"/>
        </w:rPr>
      </w:pPr>
    </w:p>
    <w:p w:rsidR="00034BC6" w:rsidRDefault="00034BC6" w:rsidP="0088057A">
      <w:pPr>
        <w:spacing w:after="0"/>
        <w:rPr>
          <w:b/>
          <w:sz w:val="24"/>
        </w:rPr>
      </w:pPr>
    </w:p>
    <w:p w:rsidR="00034BC6" w:rsidRDefault="00034BC6" w:rsidP="0088057A">
      <w:pPr>
        <w:spacing w:after="0"/>
        <w:rPr>
          <w:b/>
          <w:sz w:val="24"/>
        </w:rPr>
      </w:pPr>
    </w:p>
    <w:p w:rsidR="0088057A" w:rsidRPr="00A7331D" w:rsidRDefault="0088057A" w:rsidP="00AE6768">
      <w:pPr>
        <w:pStyle w:val="Heading2"/>
      </w:pPr>
      <w:bookmarkStart w:id="12" w:name="_Toc255915404"/>
      <w:r>
        <w:t>Governance and Administration</w:t>
      </w:r>
      <w:bookmarkEnd w:id="12"/>
    </w:p>
    <w:p w:rsidR="0088057A" w:rsidRPr="001A1603" w:rsidRDefault="0088057A" w:rsidP="0088057A">
      <w:pPr>
        <w:spacing w:after="0"/>
        <w:rPr>
          <w:b/>
          <w:szCs w:val="22"/>
        </w:rPr>
      </w:pPr>
      <w:r>
        <w:rPr>
          <w:b/>
          <w:szCs w:val="22"/>
        </w:rPr>
        <w:t xml:space="preserve">Table </w:t>
      </w:r>
      <w:r w:rsidR="00AE6768">
        <w:rPr>
          <w:b/>
          <w:szCs w:val="22"/>
        </w:rPr>
        <w:t>1.9.1</w:t>
      </w:r>
      <w:r>
        <w:rPr>
          <w:b/>
          <w:szCs w:val="22"/>
        </w:rPr>
        <w:t xml:space="preserve"> </w:t>
      </w:r>
      <w:r w:rsidRPr="001A1603">
        <w:rPr>
          <w:b/>
          <w:szCs w:val="22"/>
        </w:rPr>
        <w:t>Is your business represented on the governance body of the school(s)?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136869"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136869" w:rsidRDefault="0088057A" w:rsidP="00136869">
            <w:pPr>
              <w:pStyle w:val="tableheading"/>
              <w:jc w:val="left"/>
              <w:rPr>
                <w:rFonts w:cs="Arial"/>
                <w:bCs/>
                <w:szCs w:val="22"/>
              </w:rPr>
            </w:pPr>
            <w:r w:rsidRPr="00136869">
              <w:rPr>
                <w:rFonts w:cs="Arial"/>
                <w:bCs/>
                <w:szCs w:val="22"/>
              </w:rPr>
              <w:t>Governance</w:t>
            </w:r>
          </w:p>
        </w:tc>
        <w:tc>
          <w:tcPr>
            <w:tcW w:w="1418"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rFonts w:cs="Arial"/>
                <w:bCs/>
                <w:szCs w:val="22"/>
              </w:rPr>
            </w:pPr>
            <w:r w:rsidRPr="00136869">
              <w:rPr>
                <w:rFonts w:cs="Arial"/>
                <w:bCs/>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rFonts w:cs="Arial"/>
                <w:bCs/>
                <w:szCs w:val="22"/>
              </w:rPr>
            </w:pPr>
            <w:r w:rsidRPr="00136869">
              <w:rPr>
                <w:rFonts w:cs="Arial"/>
                <w:bCs/>
                <w:szCs w:val="22"/>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5B39A2">
            <w:pPr>
              <w:pStyle w:val="tabletext"/>
            </w:pPr>
            <w:r w:rsidRPr="001A1603">
              <w:t>No</w:t>
            </w:r>
          </w:p>
        </w:tc>
        <w:tc>
          <w:tcPr>
            <w:tcW w:w="1418" w:type="dxa"/>
            <w:tcBorders>
              <w:top w:val="single" w:sz="4" w:space="0" w:color="000000"/>
              <w:bottom w:val="nil"/>
            </w:tcBorders>
          </w:tcPr>
          <w:p w:rsidR="0088057A" w:rsidRPr="001A1603" w:rsidRDefault="0088057A" w:rsidP="00136869">
            <w:pPr>
              <w:pStyle w:val="Tablenumberdectab"/>
            </w:pPr>
            <w:r w:rsidRPr="001A1603">
              <w:t>22</w:t>
            </w:r>
          </w:p>
        </w:tc>
        <w:tc>
          <w:tcPr>
            <w:tcW w:w="1134" w:type="dxa"/>
            <w:tcBorders>
              <w:top w:val="single" w:sz="4" w:space="0" w:color="000000"/>
              <w:bottom w:val="nil"/>
            </w:tcBorders>
          </w:tcPr>
          <w:p w:rsidR="0088057A" w:rsidRPr="001A1603" w:rsidRDefault="0088057A" w:rsidP="00136869">
            <w:pPr>
              <w:pStyle w:val="Tablenumberdectab"/>
            </w:pPr>
            <w:r>
              <w:t>71</w:t>
            </w:r>
            <w:r w:rsidRPr="001A1603">
              <w:t>%</w:t>
            </w:r>
          </w:p>
        </w:tc>
      </w:tr>
      <w:tr w:rsidR="0088057A" w:rsidRPr="001A1603" w:rsidTr="00032929">
        <w:trPr>
          <w:cantSplit/>
        </w:trPr>
        <w:tc>
          <w:tcPr>
            <w:tcW w:w="5245" w:type="dxa"/>
            <w:tcBorders>
              <w:top w:val="nil"/>
              <w:bottom w:val="nil"/>
            </w:tcBorders>
          </w:tcPr>
          <w:p w:rsidR="0088057A" w:rsidRPr="001A1603" w:rsidRDefault="0088057A" w:rsidP="005B39A2">
            <w:pPr>
              <w:pStyle w:val="tabletext"/>
            </w:pPr>
            <w:r w:rsidRPr="001A1603">
              <w:t>Yes</w:t>
            </w:r>
          </w:p>
        </w:tc>
        <w:tc>
          <w:tcPr>
            <w:tcW w:w="1418" w:type="dxa"/>
            <w:tcBorders>
              <w:top w:val="nil"/>
              <w:bottom w:val="nil"/>
            </w:tcBorders>
          </w:tcPr>
          <w:p w:rsidR="0088057A" w:rsidRPr="001A1603" w:rsidRDefault="0088057A" w:rsidP="00136869">
            <w:pPr>
              <w:pStyle w:val="Tablenumberdectab"/>
            </w:pPr>
            <w:r w:rsidRPr="001A1603">
              <w:t>3</w:t>
            </w:r>
          </w:p>
        </w:tc>
        <w:tc>
          <w:tcPr>
            <w:tcW w:w="1134" w:type="dxa"/>
            <w:tcBorders>
              <w:top w:val="nil"/>
              <w:bottom w:val="nil"/>
            </w:tcBorders>
          </w:tcPr>
          <w:p w:rsidR="0088057A" w:rsidRPr="001A1603" w:rsidRDefault="0088057A" w:rsidP="00136869">
            <w:pPr>
              <w:pStyle w:val="Tablenumberdectab"/>
            </w:pPr>
            <w:r>
              <w:t>10</w:t>
            </w:r>
            <w:r w:rsidRPr="001A1603">
              <w:t>%</w:t>
            </w:r>
          </w:p>
        </w:tc>
      </w:tr>
      <w:tr w:rsidR="0088057A" w:rsidRPr="001A1603" w:rsidTr="00032929">
        <w:trPr>
          <w:cantSplit/>
        </w:trPr>
        <w:tc>
          <w:tcPr>
            <w:tcW w:w="5245" w:type="dxa"/>
            <w:tcBorders>
              <w:top w:val="nil"/>
            </w:tcBorders>
          </w:tcPr>
          <w:p w:rsidR="0088057A" w:rsidRPr="001A1603" w:rsidRDefault="0088057A" w:rsidP="005B39A2">
            <w:pPr>
              <w:pStyle w:val="tabletext"/>
            </w:pPr>
            <w:r>
              <w:t>No Response</w:t>
            </w:r>
          </w:p>
        </w:tc>
        <w:tc>
          <w:tcPr>
            <w:tcW w:w="1418" w:type="dxa"/>
            <w:tcBorders>
              <w:top w:val="nil"/>
            </w:tcBorders>
          </w:tcPr>
          <w:p w:rsidR="0088057A" w:rsidRPr="001A1603" w:rsidRDefault="0088057A" w:rsidP="00136869">
            <w:pPr>
              <w:pStyle w:val="Tablenumberdectab"/>
            </w:pPr>
            <w:r>
              <w:t>6</w:t>
            </w:r>
          </w:p>
        </w:tc>
        <w:tc>
          <w:tcPr>
            <w:tcW w:w="1134" w:type="dxa"/>
            <w:tcBorders>
              <w:top w:val="nil"/>
            </w:tcBorders>
          </w:tcPr>
          <w:p w:rsidR="0088057A" w:rsidRPr="001A1603" w:rsidRDefault="0088057A" w:rsidP="00136869">
            <w:pPr>
              <w:pStyle w:val="Tablenumberdectab"/>
            </w:pPr>
            <w:r>
              <w:t>19%</w:t>
            </w:r>
          </w:p>
        </w:tc>
      </w:tr>
      <w:tr w:rsidR="0088057A" w:rsidRPr="001A1603" w:rsidTr="00032929">
        <w:trPr>
          <w:cantSplit/>
        </w:trPr>
        <w:tc>
          <w:tcPr>
            <w:tcW w:w="5245" w:type="dxa"/>
          </w:tcPr>
          <w:p w:rsidR="0088057A" w:rsidRPr="005B39A2" w:rsidRDefault="0088057A" w:rsidP="005B39A2">
            <w:pPr>
              <w:pStyle w:val="tabletext"/>
              <w:rPr>
                <w:b/>
                <w:bCs/>
              </w:rPr>
            </w:pPr>
            <w:r w:rsidRPr="005B39A2">
              <w:rPr>
                <w:b/>
                <w:bCs/>
              </w:rPr>
              <w:t>Total</w:t>
            </w:r>
          </w:p>
        </w:tc>
        <w:tc>
          <w:tcPr>
            <w:tcW w:w="1418" w:type="dxa"/>
          </w:tcPr>
          <w:p w:rsidR="0088057A" w:rsidRPr="005B39A2" w:rsidRDefault="0088057A" w:rsidP="005B39A2">
            <w:pPr>
              <w:pStyle w:val="Tablenumberdectab"/>
              <w:rPr>
                <w:b/>
                <w:bCs/>
              </w:rPr>
            </w:pPr>
            <w:r w:rsidRPr="005B39A2">
              <w:rPr>
                <w:b/>
                <w:bCs/>
              </w:rPr>
              <w:t>31</w:t>
            </w:r>
          </w:p>
        </w:tc>
        <w:tc>
          <w:tcPr>
            <w:tcW w:w="1134" w:type="dxa"/>
          </w:tcPr>
          <w:p w:rsidR="0088057A" w:rsidRPr="005B39A2" w:rsidRDefault="0088057A" w:rsidP="005B39A2">
            <w:pPr>
              <w:pStyle w:val="Tablenumberdectab"/>
              <w:rPr>
                <w:b/>
                <w:bCs/>
              </w:rPr>
            </w:pPr>
            <w:r w:rsidRPr="005B39A2">
              <w:rPr>
                <w:b/>
                <w:bCs/>
              </w:rPr>
              <w:t>100%</w:t>
            </w:r>
          </w:p>
        </w:tc>
      </w:tr>
    </w:tbl>
    <w:p w:rsidR="0088057A" w:rsidRPr="001A1603" w:rsidRDefault="0088057A" w:rsidP="0088057A">
      <w:pPr>
        <w:spacing w:after="0"/>
        <w:rPr>
          <w:b/>
          <w:szCs w:val="22"/>
        </w:rPr>
      </w:pPr>
    </w:p>
    <w:p w:rsidR="0088057A" w:rsidRPr="00934CA6" w:rsidRDefault="0088057A" w:rsidP="00136869">
      <w:pPr>
        <w:pStyle w:val="Caption"/>
        <w:ind w:right="663"/>
      </w:pPr>
      <w:r w:rsidRPr="00934CA6">
        <w:t xml:space="preserve">Table </w:t>
      </w:r>
      <w:r w:rsidR="00AE6768">
        <w:t xml:space="preserve">1.9.2 </w:t>
      </w:r>
      <w:r w:rsidRPr="00934CA6">
        <w:t>Has your business nominated an employee with designated responsibility for relationship liaison with the school(s)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136869"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136869" w:rsidRDefault="0088057A" w:rsidP="00136869">
            <w:pPr>
              <w:pStyle w:val="tableheading"/>
              <w:jc w:val="left"/>
              <w:rPr>
                <w:rFonts w:cs="Arial"/>
                <w:bCs/>
                <w:szCs w:val="22"/>
              </w:rPr>
            </w:pPr>
            <w:r w:rsidRPr="00136869">
              <w:rPr>
                <w:rFonts w:cs="Arial"/>
                <w:bCs/>
                <w:szCs w:val="22"/>
              </w:rPr>
              <w:t>Designated business employee</w:t>
            </w:r>
          </w:p>
        </w:tc>
        <w:tc>
          <w:tcPr>
            <w:tcW w:w="1418"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rFonts w:cs="Arial"/>
                <w:bCs/>
                <w:szCs w:val="22"/>
              </w:rPr>
            </w:pPr>
            <w:r w:rsidRPr="00136869">
              <w:rPr>
                <w:rFonts w:cs="Arial"/>
                <w:bCs/>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rFonts w:cs="Arial"/>
                <w:bCs/>
                <w:szCs w:val="22"/>
              </w:rPr>
            </w:pPr>
            <w:r w:rsidRPr="00136869">
              <w:rPr>
                <w:rFonts w:cs="Arial"/>
                <w:bCs/>
                <w:szCs w:val="22"/>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136869">
            <w:pPr>
              <w:pStyle w:val="tabletext"/>
            </w:pPr>
            <w:r w:rsidRPr="001A1603">
              <w:t>Yes</w:t>
            </w:r>
          </w:p>
        </w:tc>
        <w:tc>
          <w:tcPr>
            <w:tcW w:w="1418" w:type="dxa"/>
            <w:tcBorders>
              <w:top w:val="single" w:sz="4" w:space="0" w:color="000000"/>
              <w:bottom w:val="nil"/>
            </w:tcBorders>
          </w:tcPr>
          <w:p w:rsidR="0088057A" w:rsidRPr="001A1603" w:rsidRDefault="0088057A" w:rsidP="00136869">
            <w:pPr>
              <w:pStyle w:val="Tablenumberdectab"/>
            </w:pPr>
            <w:r w:rsidRPr="001A1603">
              <w:t>19</w:t>
            </w:r>
          </w:p>
        </w:tc>
        <w:tc>
          <w:tcPr>
            <w:tcW w:w="1134" w:type="dxa"/>
            <w:tcBorders>
              <w:top w:val="single" w:sz="4" w:space="0" w:color="000000"/>
              <w:bottom w:val="nil"/>
            </w:tcBorders>
          </w:tcPr>
          <w:p w:rsidR="0088057A" w:rsidRPr="001A1603" w:rsidRDefault="0088057A" w:rsidP="00136869">
            <w:pPr>
              <w:pStyle w:val="Tablenumberdectab"/>
            </w:pPr>
            <w:r>
              <w:t>61</w:t>
            </w:r>
            <w:r w:rsidRPr="001A1603">
              <w:t>%</w:t>
            </w:r>
          </w:p>
        </w:tc>
      </w:tr>
      <w:tr w:rsidR="0088057A" w:rsidRPr="001A1603" w:rsidTr="00032929">
        <w:trPr>
          <w:cantSplit/>
        </w:trPr>
        <w:tc>
          <w:tcPr>
            <w:tcW w:w="5245" w:type="dxa"/>
            <w:tcBorders>
              <w:top w:val="nil"/>
              <w:bottom w:val="nil"/>
            </w:tcBorders>
          </w:tcPr>
          <w:p w:rsidR="0088057A" w:rsidRPr="001A1603" w:rsidRDefault="0088057A" w:rsidP="00136869">
            <w:pPr>
              <w:pStyle w:val="tabletext"/>
            </w:pPr>
            <w:r w:rsidRPr="001A1603">
              <w:t>No</w:t>
            </w:r>
          </w:p>
        </w:tc>
        <w:tc>
          <w:tcPr>
            <w:tcW w:w="1418" w:type="dxa"/>
            <w:tcBorders>
              <w:top w:val="nil"/>
              <w:bottom w:val="nil"/>
            </w:tcBorders>
          </w:tcPr>
          <w:p w:rsidR="0088057A" w:rsidRPr="001A1603" w:rsidRDefault="0088057A" w:rsidP="00136869">
            <w:pPr>
              <w:pStyle w:val="Tablenumberdectab"/>
            </w:pPr>
            <w:r w:rsidRPr="001A1603">
              <w:t>6</w:t>
            </w:r>
          </w:p>
        </w:tc>
        <w:tc>
          <w:tcPr>
            <w:tcW w:w="1134" w:type="dxa"/>
            <w:tcBorders>
              <w:top w:val="nil"/>
              <w:bottom w:val="nil"/>
            </w:tcBorders>
          </w:tcPr>
          <w:p w:rsidR="0088057A" w:rsidRPr="001A1603" w:rsidRDefault="0088057A" w:rsidP="00136869">
            <w:pPr>
              <w:pStyle w:val="Tablenumberdectab"/>
            </w:pPr>
            <w:r>
              <w:t>19</w:t>
            </w:r>
            <w:r w:rsidRPr="001A1603">
              <w:t>%</w:t>
            </w:r>
          </w:p>
        </w:tc>
      </w:tr>
      <w:tr w:rsidR="0088057A" w:rsidRPr="001A1603" w:rsidTr="00032929">
        <w:trPr>
          <w:cantSplit/>
        </w:trPr>
        <w:tc>
          <w:tcPr>
            <w:tcW w:w="5245" w:type="dxa"/>
            <w:tcBorders>
              <w:top w:val="nil"/>
            </w:tcBorders>
          </w:tcPr>
          <w:p w:rsidR="0088057A" w:rsidRPr="001A1603" w:rsidRDefault="0088057A" w:rsidP="00136869">
            <w:pPr>
              <w:pStyle w:val="tabletext"/>
            </w:pPr>
            <w:r>
              <w:t>No response</w:t>
            </w:r>
          </w:p>
        </w:tc>
        <w:tc>
          <w:tcPr>
            <w:tcW w:w="1418" w:type="dxa"/>
            <w:tcBorders>
              <w:top w:val="nil"/>
            </w:tcBorders>
          </w:tcPr>
          <w:p w:rsidR="0088057A" w:rsidRPr="001A1603" w:rsidRDefault="0088057A" w:rsidP="00136869">
            <w:pPr>
              <w:pStyle w:val="Tablenumberdectab"/>
            </w:pPr>
            <w:r>
              <w:t>6</w:t>
            </w:r>
          </w:p>
        </w:tc>
        <w:tc>
          <w:tcPr>
            <w:tcW w:w="1134" w:type="dxa"/>
            <w:tcBorders>
              <w:top w:val="nil"/>
            </w:tcBorders>
          </w:tcPr>
          <w:p w:rsidR="0088057A" w:rsidRPr="001A1603" w:rsidRDefault="0088057A" w:rsidP="00136869">
            <w:pPr>
              <w:pStyle w:val="Tablenumberdectab"/>
            </w:pPr>
            <w:r>
              <w:t>19%</w:t>
            </w:r>
          </w:p>
        </w:tc>
      </w:tr>
      <w:tr w:rsidR="0088057A" w:rsidRPr="001A1603" w:rsidTr="00032929">
        <w:trPr>
          <w:cantSplit/>
        </w:trPr>
        <w:tc>
          <w:tcPr>
            <w:tcW w:w="5245" w:type="dxa"/>
          </w:tcPr>
          <w:p w:rsidR="0088057A" w:rsidRPr="005B39A2" w:rsidRDefault="0088057A" w:rsidP="005B39A2">
            <w:pPr>
              <w:pStyle w:val="tabletext"/>
              <w:rPr>
                <w:b/>
                <w:bCs/>
              </w:rPr>
            </w:pPr>
            <w:r w:rsidRPr="005B39A2">
              <w:rPr>
                <w:b/>
                <w:bCs/>
              </w:rPr>
              <w:t>Total</w:t>
            </w:r>
          </w:p>
        </w:tc>
        <w:tc>
          <w:tcPr>
            <w:tcW w:w="1418" w:type="dxa"/>
          </w:tcPr>
          <w:p w:rsidR="0088057A" w:rsidRPr="00136869" w:rsidRDefault="0088057A" w:rsidP="00136869">
            <w:pPr>
              <w:pStyle w:val="Tablenumberdectab"/>
              <w:rPr>
                <w:b/>
                <w:bCs/>
              </w:rPr>
            </w:pPr>
            <w:r w:rsidRPr="00136869">
              <w:rPr>
                <w:b/>
                <w:bCs/>
              </w:rPr>
              <w:t>31</w:t>
            </w:r>
          </w:p>
        </w:tc>
        <w:tc>
          <w:tcPr>
            <w:tcW w:w="1134" w:type="dxa"/>
          </w:tcPr>
          <w:p w:rsidR="0088057A" w:rsidRPr="00136869" w:rsidRDefault="0088057A" w:rsidP="00136869">
            <w:pPr>
              <w:pStyle w:val="Tablenumberdectab"/>
              <w:rPr>
                <w:b/>
                <w:bCs/>
              </w:rPr>
            </w:pPr>
            <w:r w:rsidRPr="00136869">
              <w:rPr>
                <w:b/>
                <w:bCs/>
              </w:rPr>
              <w:t>100%</w:t>
            </w:r>
          </w:p>
        </w:tc>
      </w:tr>
    </w:tbl>
    <w:p w:rsidR="00934CA6" w:rsidRDefault="00934CA6" w:rsidP="0088057A">
      <w:pPr>
        <w:spacing w:after="0"/>
        <w:rPr>
          <w:b/>
          <w:szCs w:val="22"/>
        </w:rPr>
      </w:pPr>
    </w:p>
    <w:p w:rsidR="0088057A" w:rsidRPr="00934CA6" w:rsidRDefault="0088057A" w:rsidP="0088057A">
      <w:pPr>
        <w:spacing w:after="0"/>
        <w:rPr>
          <w:szCs w:val="22"/>
        </w:rPr>
      </w:pPr>
      <w:r w:rsidRPr="00934CA6">
        <w:rPr>
          <w:szCs w:val="22"/>
        </w:rPr>
        <w:t>Please provide the title/position of that person (see Table 3)</w:t>
      </w:r>
    </w:p>
    <w:p w:rsidR="0088057A" w:rsidRPr="001A1603" w:rsidRDefault="0088057A" w:rsidP="0088057A">
      <w:pPr>
        <w:spacing w:after="0"/>
        <w:rPr>
          <w:b/>
          <w:szCs w:val="22"/>
        </w:rPr>
      </w:pPr>
    </w:p>
    <w:p w:rsidR="0088057A" w:rsidRPr="00136869" w:rsidRDefault="0088057A" w:rsidP="00136869">
      <w:pPr>
        <w:pStyle w:val="Caption"/>
        <w:ind w:right="663"/>
        <w:rPr>
          <w:szCs w:val="22"/>
        </w:rPr>
      </w:pPr>
      <w:r w:rsidRPr="00136869">
        <w:rPr>
          <w:szCs w:val="22"/>
        </w:rPr>
        <w:t xml:space="preserve">Table </w:t>
      </w:r>
      <w:r w:rsidR="00AE6768">
        <w:rPr>
          <w:szCs w:val="22"/>
        </w:rPr>
        <w:t xml:space="preserve">1.9.3 </w:t>
      </w:r>
      <w:r w:rsidRPr="00136869">
        <w:rPr>
          <w:szCs w:val="22"/>
        </w:rPr>
        <w:t>Has he school partner(s) nominated a staff member with specific responsibilities for relationship liaison?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136869"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136869" w:rsidRDefault="0088057A" w:rsidP="00136869">
            <w:pPr>
              <w:pStyle w:val="tableheading"/>
              <w:jc w:val="left"/>
              <w:rPr>
                <w:rFonts w:cs="Arial"/>
                <w:bCs/>
                <w:szCs w:val="22"/>
              </w:rPr>
            </w:pPr>
            <w:r w:rsidRPr="00136869">
              <w:rPr>
                <w:rFonts w:cs="Arial"/>
                <w:bCs/>
                <w:szCs w:val="22"/>
              </w:rPr>
              <w:t>School staff member</w:t>
            </w:r>
          </w:p>
        </w:tc>
        <w:tc>
          <w:tcPr>
            <w:tcW w:w="1418"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rFonts w:cs="Arial"/>
                <w:bCs/>
                <w:szCs w:val="22"/>
              </w:rPr>
            </w:pPr>
            <w:r w:rsidRPr="00136869">
              <w:rPr>
                <w:rFonts w:cs="Arial"/>
                <w:bCs/>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rFonts w:cs="Arial"/>
                <w:bCs/>
                <w:szCs w:val="22"/>
              </w:rPr>
            </w:pPr>
            <w:r w:rsidRPr="00136869">
              <w:rPr>
                <w:rFonts w:cs="Arial"/>
                <w:bCs/>
                <w:szCs w:val="22"/>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136869">
            <w:pPr>
              <w:pStyle w:val="tabletext"/>
            </w:pPr>
            <w:r w:rsidRPr="001A1603">
              <w:t>Yes</w:t>
            </w:r>
          </w:p>
        </w:tc>
        <w:tc>
          <w:tcPr>
            <w:tcW w:w="1418" w:type="dxa"/>
            <w:tcBorders>
              <w:top w:val="single" w:sz="4" w:space="0" w:color="000000"/>
              <w:bottom w:val="nil"/>
            </w:tcBorders>
          </w:tcPr>
          <w:p w:rsidR="0088057A" w:rsidRPr="001A1603" w:rsidRDefault="0088057A" w:rsidP="00136869">
            <w:pPr>
              <w:pStyle w:val="Tablenumberdectab"/>
            </w:pPr>
            <w:r w:rsidRPr="001A1603">
              <w:t>20</w:t>
            </w:r>
          </w:p>
        </w:tc>
        <w:tc>
          <w:tcPr>
            <w:tcW w:w="1134" w:type="dxa"/>
            <w:tcBorders>
              <w:top w:val="single" w:sz="4" w:space="0" w:color="000000"/>
              <w:bottom w:val="nil"/>
            </w:tcBorders>
          </w:tcPr>
          <w:p w:rsidR="0088057A" w:rsidRPr="001A1603" w:rsidRDefault="0088057A" w:rsidP="00136869">
            <w:pPr>
              <w:pStyle w:val="Tablenumberdectab"/>
            </w:pPr>
            <w:r>
              <w:t>65%</w:t>
            </w:r>
          </w:p>
        </w:tc>
      </w:tr>
      <w:tr w:rsidR="0088057A" w:rsidRPr="001A1603" w:rsidTr="00032929">
        <w:trPr>
          <w:cantSplit/>
        </w:trPr>
        <w:tc>
          <w:tcPr>
            <w:tcW w:w="5245" w:type="dxa"/>
            <w:tcBorders>
              <w:top w:val="nil"/>
              <w:bottom w:val="nil"/>
            </w:tcBorders>
          </w:tcPr>
          <w:p w:rsidR="0088057A" w:rsidRPr="001A1603" w:rsidRDefault="0088057A" w:rsidP="00136869">
            <w:pPr>
              <w:pStyle w:val="tabletext"/>
            </w:pPr>
            <w:r w:rsidRPr="001A1603">
              <w:t>No</w:t>
            </w:r>
          </w:p>
        </w:tc>
        <w:tc>
          <w:tcPr>
            <w:tcW w:w="1418" w:type="dxa"/>
            <w:tcBorders>
              <w:top w:val="nil"/>
              <w:bottom w:val="nil"/>
            </w:tcBorders>
          </w:tcPr>
          <w:p w:rsidR="0088057A" w:rsidRPr="001A1603" w:rsidRDefault="0088057A" w:rsidP="00136869">
            <w:pPr>
              <w:pStyle w:val="Tablenumberdectab"/>
            </w:pPr>
            <w:r w:rsidRPr="001A1603">
              <w:t>5</w:t>
            </w:r>
          </w:p>
        </w:tc>
        <w:tc>
          <w:tcPr>
            <w:tcW w:w="1134" w:type="dxa"/>
            <w:tcBorders>
              <w:top w:val="nil"/>
              <w:bottom w:val="nil"/>
            </w:tcBorders>
          </w:tcPr>
          <w:p w:rsidR="0088057A" w:rsidRPr="001A1603" w:rsidRDefault="0088057A" w:rsidP="00136869">
            <w:pPr>
              <w:pStyle w:val="Tablenumberdectab"/>
            </w:pPr>
            <w:r>
              <w:t>16%</w:t>
            </w:r>
          </w:p>
        </w:tc>
      </w:tr>
      <w:tr w:rsidR="0088057A" w:rsidRPr="001A1603" w:rsidTr="00032929">
        <w:trPr>
          <w:cantSplit/>
        </w:trPr>
        <w:tc>
          <w:tcPr>
            <w:tcW w:w="5245" w:type="dxa"/>
            <w:tcBorders>
              <w:top w:val="nil"/>
            </w:tcBorders>
          </w:tcPr>
          <w:p w:rsidR="0088057A" w:rsidRPr="001A1603" w:rsidRDefault="0088057A" w:rsidP="00136869">
            <w:pPr>
              <w:pStyle w:val="tabletext"/>
            </w:pPr>
            <w:r>
              <w:t>No response</w:t>
            </w:r>
          </w:p>
        </w:tc>
        <w:tc>
          <w:tcPr>
            <w:tcW w:w="1418" w:type="dxa"/>
            <w:tcBorders>
              <w:top w:val="nil"/>
            </w:tcBorders>
          </w:tcPr>
          <w:p w:rsidR="0088057A" w:rsidRPr="001A1603" w:rsidRDefault="0088057A" w:rsidP="00136869">
            <w:pPr>
              <w:pStyle w:val="Tablenumberdectab"/>
            </w:pPr>
            <w:r>
              <w:t>6</w:t>
            </w:r>
          </w:p>
        </w:tc>
        <w:tc>
          <w:tcPr>
            <w:tcW w:w="1134" w:type="dxa"/>
            <w:tcBorders>
              <w:top w:val="nil"/>
            </w:tcBorders>
          </w:tcPr>
          <w:p w:rsidR="0088057A" w:rsidRPr="001A1603" w:rsidRDefault="0088057A" w:rsidP="00136869">
            <w:pPr>
              <w:pStyle w:val="Tablenumberdectab"/>
            </w:pPr>
            <w:r>
              <w:t>19%</w:t>
            </w:r>
          </w:p>
        </w:tc>
      </w:tr>
      <w:tr w:rsidR="0088057A" w:rsidRPr="001A1603" w:rsidTr="00032929">
        <w:trPr>
          <w:cantSplit/>
        </w:trPr>
        <w:tc>
          <w:tcPr>
            <w:tcW w:w="5245" w:type="dxa"/>
          </w:tcPr>
          <w:p w:rsidR="0088057A" w:rsidRPr="005B39A2" w:rsidRDefault="0088057A" w:rsidP="005B39A2">
            <w:pPr>
              <w:pStyle w:val="tabletext"/>
              <w:rPr>
                <w:b/>
                <w:bCs/>
              </w:rPr>
            </w:pPr>
            <w:r w:rsidRPr="005B39A2">
              <w:rPr>
                <w:b/>
                <w:bCs/>
              </w:rPr>
              <w:t>Total</w:t>
            </w:r>
          </w:p>
        </w:tc>
        <w:tc>
          <w:tcPr>
            <w:tcW w:w="1418" w:type="dxa"/>
          </w:tcPr>
          <w:p w:rsidR="0088057A" w:rsidRPr="00136869" w:rsidRDefault="0088057A" w:rsidP="00136869">
            <w:pPr>
              <w:pStyle w:val="Tablenumberdectab"/>
              <w:rPr>
                <w:b/>
                <w:bCs/>
              </w:rPr>
            </w:pPr>
            <w:r w:rsidRPr="00136869">
              <w:rPr>
                <w:b/>
                <w:bCs/>
              </w:rPr>
              <w:t>25</w:t>
            </w:r>
          </w:p>
        </w:tc>
        <w:tc>
          <w:tcPr>
            <w:tcW w:w="1134" w:type="dxa"/>
          </w:tcPr>
          <w:p w:rsidR="0088057A" w:rsidRPr="00136869" w:rsidRDefault="0088057A" w:rsidP="00136869">
            <w:pPr>
              <w:pStyle w:val="Tablenumberdectab"/>
              <w:rPr>
                <w:b/>
                <w:bCs/>
              </w:rPr>
            </w:pPr>
            <w:r w:rsidRPr="00136869">
              <w:rPr>
                <w:b/>
                <w:bCs/>
              </w:rPr>
              <w:t>100%</w:t>
            </w:r>
          </w:p>
        </w:tc>
      </w:tr>
    </w:tbl>
    <w:p w:rsidR="0088057A" w:rsidRPr="001A1603" w:rsidRDefault="0088057A" w:rsidP="0088057A">
      <w:pPr>
        <w:spacing w:after="0"/>
        <w:rPr>
          <w:b/>
          <w:szCs w:val="22"/>
        </w:rPr>
      </w:pPr>
    </w:p>
    <w:p w:rsidR="0088057A" w:rsidRPr="001A1603" w:rsidRDefault="00034BC6" w:rsidP="0088057A">
      <w:pPr>
        <w:spacing w:after="0"/>
        <w:rPr>
          <w:b/>
          <w:szCs w:val="22"/>
        </w:rPr>
      </w:pPr>
      <w:r>
        <w:rPr>
          <w:b/>
          <w:szCs w:val="22"/>
        </w:rPr>
        <w:br w:type="page"/>
      </w:r>
      <w:r w:rsidR="0088057A">
        <w:rPr>
          <w:b/>
          <w:szCs w:val="22"/>
        </w:rPr>
        <w:t xml:space="preserve">Table </w:t>
      </w:r>
      <w:r w:rsidR="00AE6768">
        <w:rPr>
          <w:b/>
          <w:szCs w:val="22"/>
        </w:rPr>
        <w:t xml:space="preserve">1.9.4 </w:t>
      </w:r>
      <w:r w:rsidR="0088057A">
        <w:rPr>
          <w:b/>
          <w:szCs w:val="22"/>
        </w:rPr>
        <w:t xml:space="preserve"> </w:t>
      </w:r>
      <w:r w:rsidR="0088057A" w:rsidRPr="001A1603">
        <w:rPr>
          <w:b/>
          <w:szCs w:val="22"/>
        </w:rPr>
        <w:t>If yes, please select the designation of nominated staff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136869"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136869" w:rsidRDefault="0088057A" w:rsidP="00136869">
            <w:pPr>
              <w:pStyle w:val="tableheading"/>
              <w:jc w:val="center"/>
              <w:rPr>
                <w:bCs/>
                <w:szCs w:val="22"/>
              </w:rPr>
            </w:pPr>
          </w:p>
        </w:tc>
        <w:tc>
          <w:tcPr>
            <w:tcW w:w="1418"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bCs/>
                <w:szCs w:val="22"/>
              </w:rPr>
            </w:pPr>
            <w:r w:rsidRPr="00136869">
              <w:rPr>
                <w:bCs/>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136869" w:rsidRDefault="0088057A" w:rsidP="00136869">
            <w:pPr>
              <w:pStyle w:val="tableheading"/>
              <w:jc w:val="center"/>
              <w:rPr>
                <w:bCs/>
                <w:szCs w:val="22"/>
              </w:rPr>
            </w:pPr>
            <w:r w:rsidRPr="00136869">
              <w:rPr>
                <w:bCs/>
                <w:szCs w:val="22"/>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136869">
            <w:pPr>
              <w:pStyle w:val="tabletext"/>
            </w:pPr>
            <w:r w:rsidRPr="001A1603">
              <w:t>Principal</w:t>
            </w:r>
          </w:p>
        </w:tc>
        <w:tc>
          <w:tcPr>
            <w:tcW w:w="1418" w:type="dxa"/>
            <w:tcBorders>
              <w:top w:val="single" w:sz="4" w:space="0" w:color="000000"/>
              <w:bottom w:val="nil"/>
            </w:tcBorders>
          </w:tcPr>
          <w:p w:rsidR="0088057A" w:rsidRPr="001A1603" w:rsidRDefault="0088057A" w:rsidP="00136869">
            <w:pPr>
              <w:pStyle w:val="Tablenumberdectab"/>
            </w:pPr>
            <w:r w:rsidRPr="001A1603">
              <w:t>10</w:t>
            </w:r>
          </w:p>
        </w:tc>
        <w:tc>
          <w:tcPr>
            <w:tcW w:w="1134" w:type="dxa"/>
            <w:tcBorders>
              <w:top w:val="single" w:sz="4" w:space="0" w:color="000000"/>
              <w:bottom w:val="nil"/>
            </w:tcBorders>
          </w:tcPr>
          <w:p w:rsidR="0088057A" w:rsidRPr="001A1603" w:rsidRDefault="0088057A" w:rsidP="00136869">
            <w:pPr>
              <w:pStyle w:val="Tablenumberdectab"/>
            </w:pPr>
            <w:r w:rsidRPr="001A1603">
              <w:t>33%</w:t>
            </w:r>
          </w:p>
        </w:tc>
      </w:tr>
      <w:tr w:rsidR="0088057A" w:rsidRPr="001A1603" w:rsidTr="00032929">
        <w:trPr>
          <w:cantSplit/>
        </w:trPr>
        <w:tc>
          <w:tcPr>
            <w:tcW w:w="5245" w:type="dxa"/>
            <w:tcBorders>
              <w:top w:val="nil"/>
              <w:bottom w:val="nil"/>
            </w:tcBorders>
          </w:tcPr>
          <w:p w:rsidR="0088057A" w:rsidRPr="001A1603" w:rsidRDefault="0088057A" w:rsidP="00136869">
            <w:pPr>
              <w:pStyle w:val="tabletext"/>
            </w:pPr>
            <w:r w:rsidRPr="001A1603">
              <w:t>Assistant Principal</w:t>
            </w:r>
          </w:p>
        </w:tc>
        <w:tc>
          <w:tcPr>
            <w:tcW w:w="1418" w:type="dxa"/>
            <w:tcBorders>
              <w:top w:val="nil"/>
              <w:bottom w:val="nil"/>
            </w:tcBorders>
          </w:tcPr>
          <w:p w:rsidR="0088057A" w:rsidRPr="001A1603" w:rsidRDefault="0088057A" w:rsidP="00136869">
            <w:pPr>
              <w:pStyle w:val="Tablenumberdectab"/>
            </w:pPr>
            <w:r w:rsidRPr="001A1603">
              <w:t>6</w:t>
            </w:r>
          </w:p>
        </w:tc>
        <w:tc>
          <w:tcPr>
            <w:tcW w:w="1134" w:type="dxa"/>
            <w:tcBorders>
              <w:top w:val="nil"/>
              <w:bottom w:val="nil"/>
            </w:tcBorders>
          </w:tcPr>
          <w:p w:rsidR="0088057A" w:rsidRPr="001A1603" w:rsidRDefault="0088057A" w:rsidP="00136869">
            <w:pPr>
              <w:pStyle w:val="Tablenumberdectab"/>
            </w:pPr>
            <w:r w:rsidRPr="001A1603">
              <w:t>20%</w:t>
            </w:r>
          </w:p>
        </w:tc>
      </w:tr>
      <w:tr w:rsidR="0088057A" w:rsidRPr="001A1603" w:rsidTr="00032929">
        <w:trPr>
          <w:cantSplit/>
        </w:trPr>
        <w:tc>
          <w:tcPr>
            <w:tcW w:w="5245" w:type="dxa"/>
            <w:tcBorders>
              <w:top w:val="nil"/>
              <w:bottom w:val="nil"/>
            </w:tcBorders>
          </w:tcPr>
          <w:p w:rsidR="0088057A" w:rsidRPr="001A1603" w:rsidRDefault="0088057A" w:rsidP="00136869">
            <w:pPr>
              <w:pStyle w:val="tabletext"/>
            </w:pPr>
            <w:r w:rsidRPr="001A1603">
              <w:t>Career Advisor</w:t>
            </w:r>
          </w:p>
        </w:tc>
        <w:tc>
          <w:tcPr>
            <w:tcW w:w="1418" w:type="dxa"/>
            <w:tcBorders>
              <w:top w:val="nil"/>
              <w:bottom w:val="nil"/>
            </w:tcBorders>
          </w:tcPr>
          <w:p w:rsidR="0088057A" w:rsidRPr="001A1603" w:rsidRDefault="0088057A" w:rsidP="00136869">
            <w:pPr>
              <w:pStyle w:val="Tablenumberdectab"/>
            </w:pPr>
            <w:r w:rsidRPr="001A1603">
              <w:t>6</w:t>
            </w:r>
          </w:p>
        </w:tc>
        <w:tc>
          <w:tcPr>
            <w:tcW w:w="1134" w:type="dxa"/>
            <w:tcBorders>
              <w:top w:val="nil"/>
              <w:bottom w:val="nil"/>
            </w:tcBorders>
          </w:tcPr>
          <w:p w:rsidR="0088057A" w:rsidRPr="001A1603" w:rsidRDefault="0088057A" w:rsidP="00136869">
            <w:pPr>
              <w:pStyle w:val="Tablenumberdectab"/>
            </w:pPr>
            <w:r w:rsidRPr="001A1603">
              <w:t>20%</w:t>
            </w:r>
          </w:p>
        </w:tc>
      </w:tr>
      <w:tr w:rsidR="0088057A" w:rsidRPr="001A1603" w:rsidTr="00032929">
        <w:trPr>
          <w:cantSplit/>
        </w:trPr>
        <w:tc>
          <w:tcPr>
            <w:tcW w:w="5245" w:type="dxa"/>
            <w:tcBorders>
              <w:top w:val="nil"/>
              <w:bottom w:val="nil"/>
            </w:tcBorders>
          </w:tcPr>
          <w:p w:rsidR="0088057A" w:rsidRPr="001A1603" w:rsidRDefault="0088057A" w:rsidP="00136869">
            <w:pPr>
              <w:pStyle w:val="tabletext"/>
            </w:pPr>
            <w:r w:rsidRPr="001A1603">
              <w:t>VET Teacher</w:t>
            </w:r>
          </w:p>
        </w:tc>
        <w:tc>
          <w:tcPr>
            <w:tcW w:w="1418" w:type="dxa"/>
            <w:tcBorders>
              <w:top w:val="nil"/>
              <w:bottom w:val="nil"/>
            </w:tcBorders>
          </w:tcPr>
          <w:p w:rsidR="0088057A" w:rsidRPr="001A1603" w:rsidRDefault="0088057A" w:rsidP="00136869">
            <w:pPr>
              <w:pStyle w:val="Tablenumberdectab"/>
            </w:pPr>
            <w:r w:rsidRPr="001A1603">
              <w:t>5</w:t>
            </w:r>
          </w:p>
        </w:tc>
        <w:tc>
          <w:tcPr>
            <w:tcW w:w="1134" w:type="dxa"/>
            <w:tcBorders>
              <w:top w:val="nil"/>
              <w:bottom w:val="nil"/>
            </w:tcBorders>
          </w:tcPr>
          <w:p w:rsidR="0088057A" w:rsidRPr="001A1603" w:rsidRDefault="0088057A" w:rsidP="00136869">
            <w:pPr>
              <w:pStyle w:val="Tablenumberdectab"/>
            </w:pPr>
            <w:r w:rsidRPr="001A1603">
              <w:t>17%</w:t>
            </w:r>
          </w:p>
        </w:tc>
      </w:tr>
      <w:tr w:rsidR="0088057A" w:rsidRPr="001A1603" w:rsidTr="00032929">
        <w:trPr>
          <w:cantSplit/>
        </w:trPr>
        <w:tc>
          <w:tcPr>
            <w:tcW w:w="5245" w:type="dxa"/>
            <w:tcBorders>
              <w:top w:val="nil"/>
              <w:bottom w:val="nil"/>
            </w:tcBorders>
          </w:tcPr>
          <w:p w:rsidR="0088057A" w:rsidRPr="001A1603" w:rsidRDefault="0088057A" w:rsidP="00136869">
            <w:pPr>
              <w:pStyle w:val="tabletext"/>
            </w:pPr>
            <w:r w:rsidRPr="001A1603">
              <w:t>Business Manager</w:t>
            </w:r>
          </w:p>
        </w:tc>
        <w:tc>
          <w:tcPr>
            <w:tcW w:w="1418" w:type="dxa"/>
            <w:tcBorders>
              <w:top w:val="nil"/>
              <w:bottom w:val="nil"/>
            </w:tcBorders>
          </w:tcPr>
          <w:p w:rsidR="0088057A" w:rsidRPr="001A1603" w:rsidRDefault="0088057A" w:rsidP="00136869">
            <w:pPr>
              <w:pStyle w:val="Tablenumberdectab"/>
            </w:pPr>
            <w:r w:rsidRPr="001A1603">
              <w:t>1</w:t>
            </w:r>
          </w:p>
        </w:tc>
        <w:tc>
          <w:tcPr>
            <w:tcW w:w="1134" w:type="dxa"/>
            <w:tcBorders>
              <w:top w:val="nil"/>
              <w:bottom w:val="nil"/>
            </w:tcBorders>
          </w:tcPr>
          <w:p w:rsidR="0088057A" w:rsidRPr="001A1603" w:rsidRDefault="0088057A" w:rsidP="00136869">
            <w:pPr>
              <w:pStyle w:val="Tablenumberdectab"/>
            </w:pPr>
            <w:r w:rsidRPr="001A1603">
              <w:t>3%</w:t>
            </w:r>
          </w:p>
        </w:tc>
      </w:tr>
      <w:tr w:rsidR="0088057A" w:rsidRPr="001A1603" w:rsidTr="00032929">
        <w:trPr>
          <w:cantSplit/>
        </w:trPr>
        <w:tc>
          <w:tcPr>
            <w:tcW w:w="5245" w:type="dxa"/>
            <w:tcBorders>
              <w:top w:val="nil"/>
            </w:tcBorders>
          </w:tcPr>
          <w:p w:rsidR="0088057A" w:rsidRPr="001A1603" w:rsidRDefault="0088057A" w:rsidP="00136869">
            <w:pPr>
              <w:pStyle w:val="tabletext"/>
            </w:pPr>
            <w:r w:rsidRPr="001A1603">
              <w:t>Other</w:t>
            </w:r>
          </w:p>
        </w:tc>
        <w:tc>
          <w:tcPr>
            <w:tcW w:w="1418" w:type="dxa"/>
            <w:tcBorders>
              <w:top w:val="nil"/>
            </w:tcBorders>
          </w:tcPr>
          <w:p w:rsidR="0088057A" w:rsidRPr="001A1603" w:rsidRDefault="0088057A" w:rsidP="00136869">
            <w:pPr>
              <w:pStyle w:val="Tablenumberdectab"/>
            </w:pPr>
            <w:r w:rsidRPr="001A1603">
              <w:t>2</w:t>
            </w:r>
          </w:p>
        </w:tc>
        <w:tc>
          <w:tcPr>
            <w:tcW w:w="1134" w:type="dxa"/>
            <w:tcBorders>
              <w:top w:val="nil"/>
            </w:tcBorders>
          </w:tcPr>
          <w:p w:rsidR="0088057A" w:rsidRPr="001A1603" w:rsidRDefault="0088057A" w:rsidP="00136869">
            <w:pPr>
              <w:pStyle w:val="Tablenumberdectab"/>
            </w:pPr>
            <w:r w:rsidRPr="001A1603">
              <w:t>7%</w:t>
            </w:r>
          </w:p>
        </w:tc>
      </w:tr>
      <w:tr w:rsidR="0088057A" w:rsidRPr="001A1603" w:rsidTr="00032929">
        <w:trPr>
          <w:cantSplit/>
        </w:trPr>
        <w:tc>
          <w:tcPr>
            <w:tcW w:w="5245" w:type="dxa"/>
          </w:tcPr>
          <w:p w:rsidR="0088057A" w:rsidRPr="005B39A2" w:rsidRDefault="0088057A" w:rsidP="005B39A2">
            <w:pPr>
              <w:pStyle w:val="tabletext"/>
              <w:rPr>
                <w:b/>
                <w:bCs/>
              </w:rPr>
            </w:pPr>
            <w:r w:rsidRPr="005B39A2">
              <w:rPr>
                <w:b/>
                <w:bCs/>
              </w:rPr>
              <w:t>Total (multiple responses 20)</w:t>
            </w:r>
          </w:p>
        </w:tc>
        <w:tc>
          <w:tcPr>
            <w:tcW w:w="1418" w:type="dxa"/>
          </w:tcPr>
          <w:p w:rsidR="0088057A" w:rsidRPr="00136869" w:rsidRDefault="0088057A" w:rsidP="00136869">
            <w:pPr>
              <w:pStyle w:val="Tablenumberdectab"/>
              <w:rPr>
                <w:b/>
                <w:bCs/>
              </w:rPr>
            </w:pPr>
            <w:r w:rsidRPr="00136869">
              <w:rPr>
                <w:b/>
                <w:bCs/>
              </w:rPr>
              <w:t>30</w:t>
            </w:r>
          </w:p>
        </w:tc>
        <w:tc>
          <w:tcPr>
            <w:tcW w:w="1134" w:type="dxa"/>
          </w:tcPr>
          <w:p w:rsidR="0088057A" w:rsidRPr="00136869" w:rsidRDefault="0088057A" w:rsidP="00136869">
            <w:pPr>
              <w:pStyle w:val="Tablenumberdectab"/>
              <w:rPr>
                <w:b/>
                <w:bCs/>
              </w:rPr>
            </w:pPr>
            <w:r w:rsidRPr="00136869">
              <w:rPr>
                <w:b/>
                <w:bCs/>
              </w:rPr>
              <w:t>100%</w:t>
            </w:r>
          </w:p>
        </w:tc>
      </w:tr>
    </w:tbl>
    <w:p w:rsidR="00987556" w:rsidRDefault="00987556" w:rsidP="0088057A">
      <w:pPr>
        <w:spacing w:after="0"/>
        <w:rPr>
          <w:b/>
          <w:sz w:val="24"/>
        </w:rPr>
      </w:pPr>
    </w:p>
    <w:p w:rsidR="00034BC6" w:rsidRDefault="00034BC6" w:rsidP="0088057A">
      <w:pPr>
        <w:spacing w:after="0"/>
        <w:rPr>
          <w:b/>
          <w:sz w:val="24"/>
        </w:rPr>
      </w:pPr>
    </w:p>
    <w:p w:rsidR="00034BC6" w:rsidRDefault="00034BC6" w:rsidP="0088057A">
      <w:pPr>
        <w:spacing w:after="0"/>
        <w:rPr>
          <w:b/>
          <w:sz w:val="24"/>
        </w:rPr>
      </w:pPr>
    </w:p>
    <w:p w:rsidR="0088057A" w:rsidRPr="00136869" w:rsidRDefault="0088057A" w:rsidP="00136869">
      <w:pPr>
        <w:pStyle w:val="Heading3"/>
        <w:numPr>
          <w:ilvl w:val="2"/>
          <w:numId w:val="16"/>
        </w:numPr>
        <w:spacing w:line="276" w:lineRule="auto"/>
        <w:jc w:val="left"/>
      </w:pPr>
      <w:r>
        <w:t>Supporting Infrastructure</w:t>
      </w:r>
    </w:p>
    <w:p w:rsidR="0088057A" w:rsidRPr="00136869" w:rsidRDefault="0088057A" w:rsidP="00136869">
      <w:pPr>
        <w:pStyle w:val="Caption"/>
        <w:ind w:right="663"/>
        <w:rPr>
          <w:szCs w:val="22"/>
        </w:rPr>
      </w:pPr>
      <w:r w:rsidRPr="00136869">
        <w:rPr>
          <w:szCs w:val="22"/>
        </w:rPr>
        <w:t xml:space="preserve">Table </w:t>
      </w:r>
      <w:r w:rsidR="001F5E4D">
        <w:rPr>
          <w:szCs w:val="22"/>
        </w:rPr>
        <w:t>1.9.1.1</w:t>
      </w:r>
      <w:r w:rsidRPr="00136869">
        <w:rPr>
          <w:szCs w:val="22"/>
        </w:rPr>
        <w:t xml:space="preserve"> Are there any other organisations involved in supporting (title of relationship)?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1418"/>
        <w:gridCol w:w="1134"/>
      </w:tblGrid>
      <w:tr w:rsidR="0088057A" w:rsidRPr="00987556"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987556" w:rsidRDefault="0088057A" w:rsidP="00987556">
            <w:pPr>
              <w:pStyle w:val="tableheading"/>
              <w:jc w:val="center"/>
              <w:rPr>
                <w:rFonts w:cs="Arial"/>
                <w:bCs/>
                <w:szCs w:val="22"/>
              </w:rPr>
            </w:pPr>
          </w:p>
        </w:tc>
        <w:tc>
          <w:tcPr>
            <w:tcW w:w="1418" w:type="dxa"/>
            <w:tcBorders>
              <w:left w:val="single" w:sz="4" w:space="0" w:color="auto"/>
              <w:bottom w:val="single" w:sz="4" w:space="0" w:color="000000"/>
              <w:right w:val="single" w:sz="4" w:space="0" w:color="auto"/>
            </w:tcBorders>
            <w:shd w:val="clear" w:color="auto" w:fill="E6E6E6"/>
          </w:tcPr>
          <w:p w:rsidR="0088057A" w:rsidRPr="00987556" w:rsidRDefault="0088057A" w:rsidP="00987556">
            <w:pPr>
              <w:pStyle w:val="tableheading"/>
              <w:jc w:val="center"/>
              <w:rPr>
                <w:rFonts w:cs="Arial"/>
                <w:bCs/>
                <w:szCs w:val="22"/>
              </w:rPr>
            </w:pPr>
            <w:r w:rsidRPr="00987556">
              <w:rPr>
                <w:rFonts w:cs="Arial"/>
                <w:bCs/>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987556" w:rsidRDefault="0088057A" w:rsidP="00987556">
            <w:pPr>
              <w:pStyle w:val="tableheading"/>
              <w:jc w:val="center"/>
              <w:rPr>
                <w:rFonts w:cs="Arial"/>
                <w:bCs/>
                <w:szCs w:val="22"/>
              </w:rPr>
            </w:pPr>
            <w:r w:rsidRPr="00987556">
              <w:rPr>
                <w:rFonts w:cs="Arial"/>
                <w:bCs/>
                <w:szCs w:val="22"/>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987556">
            <w:pPr>
              <w:pStyle w:val="tabletext"/>
            </w:pPr>
            <w:r w:rsidRPr="001A1603">
              <w:t>Yes</w:t>
            </w:r>
          </w:p>
        </w:tc>
        <w:tc>
          <w:tcPr>
            <w:tcW w:w="1418" w:type="dxa"/>
            <w:tcBorders>
              <w:top w:val="single" w:sz="4" w:space="0" w:color="000000"/>
              <w:bottom w:val="nil"/>
            </w:tcBorders>
          </w:tcPr>
          <w:p w:rsidR="0088057A" w:rsidRPr="001A1603" w:rsidRDefault="0088057A" w:rsidP="00987556">
            <w:pPr>
              <w:pStyle w:val="Tablenumberdectab"/>
            </w:pPr>
            <w:r w:rsidRPr="001A1603">
              <w:t>14</w:t>
            </w:r>
          </w:p>
        </w:tc>
        <w:tc>
          <w:tcPr>
            <w:tcW w:w="1134" w:type="dxa"/>
            <w:tcBorders>
              <w:top w:val="single" w:sz="4" w:space="0" w:color="000000"/>
              <w:bottom w:val="nil"/>
            </w:tcBorders>
          </w:tcPr>
          <w:p w:rsidR="0088057A" w:rsidRPr="001A1603" w:rsidRDefault="0088057A" w:rsidP="00987556">
            <w:pPr>
              <w:pStyle w:val="Tablenumberdectab"/>
            </w:pPr>
            <w:r>
              <w:t>45</w:t>
            </w:r>
            <w:r w:rsidRPr="001A1603">
              <w:t>%</w:t>
            </w:r>
          </w:p>
        </w:tc>
      </w:tr>
      <w:tr w:rsidR="0088057A" w:rsidRPr="001A1603" w:rsidTr="00032929">
        <w:trPr>
          <w:cantSplit/>
        </w:trPr>
        <w:tc>
          <w:tcPr>
            <w:tcW w:w="5245" w:type="dxa"/>
            <w:tcBorders>
              <w:top w:val="nil"/>
              <w:bottom w:val="nil"/>
            </w:tcBorders>
          </w:tcPr>
          <w:p w:rsidR="0088057A" w:rsidRPr="001A1603" w:rsidRDefault="0088057A" w:rsidP="00987556">
            <w:pPr>
              <w:pStyle w:val="tabletext"/>
            </w:pPr>
            <w:r w:rsidRPr="001A1603">
              <w:t>No</w:t>
            </w:r>
          </w:p>
        </w:tc>
        <w:tc>
          <w:tcPr>
            <w:tcW w:w="1418" w:type="dxa"/>
            <w:tcBorders>
              <w:top w:val="nil"/>
              <w:bottom w:val="nil"/>
            </w:tcBorders>
          </w:tcPr>
          <w:p w:rsidR="0088057A" w:rsidRPr="001A1603" w:rsidRDefault="0088057A" w:rsidP="00987556">
            <w:pPr>
              <w:pStyle w:val="Tablenumberdectab"/>
            </w:pPr>
            <w:r w:rsidRPr="001A1603">
              <w:t>11</w:t>
            </w:r>
          </w:p>
        </w:tc>
        <w:tc>
          <w:tcPr>
            <w:tcW w:w="1134" w:type="dxa"/>
            <w:tcBorders>
              <w:top w:val="nil"/>
              <w:bottom w:val="nil"/>
            </w:tcBorders>
          </w:tcPr>
          <w:p w:rsidR="0088057A" w:rsidRPr="001A1603" w:rsidRDefault="0088057A" w:rsidP="00987556">
            <w:pPr>
              <w:pStyle w:val="Tablenumberdectab"/>
            </w:pPr>
            <w:r>
              <w:t>35</w:t>
            </w:r>
            <w:r w:rsidRPr="001A1603">
              <w:t>%</w:t>
            </w:r>
          </w:p>
        </w:tc>
      </w:tr>
      <w:tr w:rsidR="0088057A" w:rsidRPr="001A1603" w:rsidTr="00032929">
        <w:trPr>
          <w:cantSplit/>
        </w:trPr>
        <w:tc>
          <w:tcPr>
            <w:tcW w:w="5245" w:type="dxa"/>
            <w:tcBorders>
              <w:top w:val="nil"/>
            </w:tcBorders>
          </w:tcPr>
          <w:p w:rsidR="0088057A" w:rsidRPr="001A1603" w:rsidRDefault="0088057A" w:rsidP="00987556">
            <w:pPr>
              <w:pStyle w:val="tabletext"/>
            </w:pPr>
            <w:r>
              <w:t>No response</w:t>
            </w:r>
          </w:p>
        </w:tc>
        <w:tc>
          <w:tcPr>
            <w:tcW w:w="1418" w:type="dxa"/>
            <w:tcBorders>
              <w:top w:val="nil"/>
            </w:tcBorders>
          </w:tcPr>
          <w:p w:rsidR="0088057A" w:rsidRPr="001A1603" w:rsidRDefault="0088057A" w:rsidP="00987556">
            <w:pPr>
              <w:pStyle w:val="Tablenumberdectab"/>
            </w:pPr>
            <w:r>
              <w:t>6</w:t>
            </w:r>
          </w:p>
        </w:tc>
        <w:tc>
          <w:tcPr>
            <w:tcW w:w="1134" w:type="dxa"/>
            <w:tcBorders>
              <w:top w:val="nil"/>
            </w:tcBorders>
          </w:tcPr>
          <w:p w:rsidR="0088057A" w:rsidRPr="001A1603" w:rsidRDefault="0088057A" w:rsidP="00987556">
            <w:pPr>
              <w:pStyle w:val="Tablenumberdectab"/>
            </w:pPr>
            <w:r>
              <w:t>19%</w:t>
            </w:r>
          </w:p>
        </w:tc>
      </w:tr>
      <w:tr w:rsidR="0088057A" w:rsidRPr="001A1603" w:rsidTr="00032929">
        <w:trPr>
          <w:cantSplit/>
        </w:trPr>
        <w:tc>
          <w:tcPr>
            <w:tcW w:w="5245" w:type="dxa"/>
          </w:tcPr>
          <w:p w:rsidR="0088057A" w:rsidRPr="00987556" w:rsidRDefault="0088057A" w:rsidP="00987556">
            <w:pPr>
              <w:pStyle w:val="tableheading"/>
              <w:jc w:val="left"/>
              <w:rPr>
                <w:rFonts w:cs="Arial"/>
                <w:bCs/>
                <w:szCs w:val="22"/>
              </w:rPr>
            </w:pPr>
            <w:r w:rsidRPr="00987556">
              <w:rPr>
                <w:rFonts w:cs="Arial"/>
                <w:bCs/>
                <w:szCs w:val="22"/>
              </w:rPr>
              <w:t>Total</w:t>
            </w:r>
          </w:p>
        </w:tc>
        <w:tc>
          <w:tcPr>
            <w:tcW w:w="1418" w:type="dxa"/>
          </w:tcPr>
          <w:p w:rsidR="0088057A" w:rsidRPr="00987556" w:rsidRDefault="0088057A" w:rsidP="00987556">
            <w:pPr>
              <w:pStyle w:val="Tablenumberdectab"/>
              <w:rPr>
                <w:b/>
                <w:bCs/>
              </w:rPr>
            </w:pPr>
            <w:r w:rsidRPr="00987556">
              <w:rPr>
                <w:b/>
                <w:bCs/>
              </w:rPr>
              <w:t>31</w:t>
            </w:r>
          </w:p>
        </w:tc>
        <w:tc>
          <w:tcPr>
            <w:tcW w:w="1134" w:type="dxa"/>
          </w:tcPr>
          <w:p w:rsidR="0088057A" w:rsidRPr="00987556" w:rsidRDefault="0088057A" w:rsidP="00987556">
            <w:pPr>
              <w:pStyle w:val="Tablenumberdectab"/>
              <w:rPr>
                <w:b/>
                <w:bCs/>
              </w:rPr>
            </w:pPr>
            <w:r w:rsidRPr="00987556">
              <w:rPr>
                <w:b/>
                <w:bCs/>
              </w:rPr>
              <w:t>100%</w:t>
            </w:r>
          </w:p>
        </w:tc>
      </w:tr>
    </w:tbl>
    <w:p w:rsidR="0088057A" w:rsidRPr="001A1603" w:rsidRDefault="0088057A" w:rsidP="0088057A">
      <w:pPr>
        <w:tabs>
          <w:tab w:val="left" w:pos="6015"/>
        </w:tabs>
        <w:spacing w:after="0"/>
        <w:rPr>
          <w:b/>
          <w:szCs w:val="22"/>
        </w:rPr>
      </w:pPr>
    </w:p>
    <w:p w:rsidR="0088057A" w:rsidRPr="00934CA6" w:rsidRDefault="0088057A" w:rsidP="00934CA6">
      <w:pPr>
        <w:pStyle w:val="Caption"/>
        <w:ind w:right="663"/>
      </w:pPr>
      <w:r w:rsidRPr="00934CA6">
        <w:t xml:space="preserve">Table </w:t>
      </w:r>
      <w:r w:rsidR="001F5E4D">
        <w:t xml:space="preserve">1.9.1.2 </w:t>
      </w:r>
      <w:r w:rsidRPr="00934CA6">
        <w:t xml:space="preserve"> Please list the organisations involved in supporting this relationship and rate their level of involvement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1"/>
        <w:gridCol w:w="4064"/>
        <w:gridCol w:w="683"/>
        <w:gridCol w:w="1005"/>
        <w:gridCol w:w="616"/>
        <w:gridCol w:w="694"/>
      </w:tblGrid>
      <w:tr w:rsidR="0088057A" w:rsidRPr="00987556" w:rsidTr="00032929">
        <w:trPr>
          <w:cantSplit/>
          <w:jc w:val="center"/>
        </w:trPr>
        <w:tc>
          <w:tcPr>
            <w:tcW w:w="2236" w:type="dxa"/>
            <w:tcBorders>
              <w:left w:val="single" w:sz="4" w:space="0" w:color="000000"/>
              <w:bottom w:val="single" w:sz="4" w:space="0" w:color="auto"/>
              <w:right w:val="single" w:sz="4" w:space="0" w:color="auto"/>
            </w:tcBorders>
            <w:shd w:val="clear" w:color="auto" w:fill="E6E6E6"/>
          </w:tcPr>
          <w:p w:rsidR="0088057A" w:rsidRPr="00987556" w:rsidRDefault="0088057A" w:rsidP="00986DA7">
            <w:pPr>
              <w:spacing w:after="0"/>
              <w:jc w:val="center"/>
              <w:rPr>
                <w:b/>
                <w:sz w:val="20"/>
                <w:szCs w:val="20"/>
              </w:rPr>
            </w:pPr>
            <w:r w:rsidRPr="00987556">
              <w:rPr>
                <w:b/>
                <w:sz w:val="20"/>
                <w:szCs w:val="20"/>
              </w:rPr>
              <w:t>Category</w:t>
            </w:r>
          </w:p>
        </w:tc>
        <w:tc>
          <w:tcPr>
            <w:tcW w:w="4252" w:type="dxa"/>
            <w:tcBorders>
              <w:left w:val="single" w:sz="4" w:space="0" w:color="auto"/>
              <w:bottom w:val="single" w:sz="4" w:space="0" w:color="auto"/>
              <w:right w:val="single" w:sz="4" w:space="0" w:color="auto"/>
            </w:tcBorders>
            <w:shd w:val="clear" w:color="auto" w:fill="E6E6E6"/>
          </w:tcPr>
          <w:p w:rsidR="0088057A" w:rsidRPr="00987556" w:rsidRDefault="0088057A" w:rsidP="00986DA7">
            <w:pPr>
              <w:spacing w:after="0"/>
              <w:jc w:val="center"/>
              <w:rPr>
                <w:b/>
                <w:sz w:val="20"/>
                <w:szCs w:val="20"/>
              </w:rPr>
            </w:pPr>
            <w:r w:rsidRPr="00987556">
              <w:rPr>
                <w:b/>
                <w:sz w:val="20"/>
                <w:szCs w:val="20"/>
              </w:rPr>
              <w:t xml:space="preserve">Name of Organisation </w:t>
            </w:r>
          </w:p>
        </w:tc>
        <w:tc>
          <w:tcPr>
            <w:tcW w:w="0" w:type="auto"/>
            <w:tcBorders>
              <w:left w:val="single" w:sz="4" w:space="0" w:color="auto"/>
              <w:bottom w:val="single" w:sz="4" w:space="0" w:color="auto"/>
              <w:right w:val="single" w:sz="4" w:space="0" w:color="auto"/>
            </w:tcBorders>
            <w:shd w:val="clear" w:color="auto" w:fill="E6E6E6"/>
          </w:tcPr>
          <w:p w:rsidR="0088057A" w:rsidRPr="00987556" w:rsidRDefault="0088057A" w:rsidP="00986DA7">
            <w:pPr>
              <w:spacing w:after="0"/>
              <w:jc w:val="center"/>
              <w:rPr>
                <w:b/>
                <w:sz w:val="20"/>
                <w:szCs w:val="20"/>
              </w:rPr>
            </w:pPr>
            <w:r w:rsidRPr="00987556">
              <w:rPr>
                <w:b/>
                <w:sz w:val="20"/>
                <w:szCs w:val="20"/>
              </w:rPr>
              <w:t>High</w:t>
            </w:r>
          </w:p>
        </w:tc>
        <w:tc>
          <w:tcPr>
            <w:tcW w:w="0" w:type="auto"/>
            <w:tcBorders>
              <w:left w:val="single" w:sz="4" w:space="0" w:color="auto"/>
              <w:bottom w:val="single" w:sz="4" w:space="0" w:color="auto"/>
              <w:right w:val="single" w:sz="4" w:space="0" w:color="auto"/>
            </w:tcBorders>
            <w:shd w:val="clear" w:color="auto" w:fill="E6E6E6"/>
          </w:tcPr>
          <w:p w:rsidR="0088057A" w:rsidRPr="00987556" w:rsidRDefault="0088057A" w:rsidP="00986DA7">
            <w:pPr>
              <w:spacing w:after="0"/>
              <w:jc w:val="center"/>
              <w:rPr>
                <w:b/>
                <w:sz w:val="20"/>
                <w:szCs w:val="20"/>
              </w:rPr>
            </w:pPr>
            <w:r w:rsidRPr="00987556">
              <w:rPr>
                <w:b/>
                <w:sz w:val="20"/>
                <w:szCs w:val="20"/>
              </w:rPr>
              <w:t>Medium</w:t>
            </w:r>
          </w:p>
        </w:tc>
        <w:tc>
          <w:tcPr>
            <w:tcW w:w="0" w:type="auto"/>
            <w:tcBorders>
              <w:left w:val="single" w:sz="4" w:space="0" w:color="auto"/>
              <w:bottom w:val="single" w:sz="4" w:space="0" w:color="auto"/>
              <w:right w:val="single" w:sz="4" w:space="0" w:color="auto"/>
            </w:tcBorders>
            <w:shd w:val="clear" w:color="auto" w:fill="E6E6E6"/>
          </w:tcPr>
          <w:p w:rsidR="0088057A" w:rsidRPr="00987556" w:rsidRDefault="0088057A" w:rsidP="00986DA7">
            <w:pPr>
              <w:spacing w:after="0"/>
              <w:jc w:val="center"/>
              <w:rPr>
                <w:b/>
                <w:sz w:val="20"/>
                <w:szCs w:val="20"/>
              </w:rPr>
            </w:pPr>
            <w:r w:rsidRPr="00987556">
              <w:rPr>
                <w:b/>
                <w:sz w:val="20"/>
                <w:szCs w:val="20"/>
              </w:rPr>
              <w:t>Low</w:t>
            </w:r>
          </w:p>
        </w:tc>
        <w:tc>
          <w:tcPr>
            <w:tcW w:w="0" w:type="auto"/>
            <w:tcBorders>
              <w:left w:val="single" w:sz="4" w:space="0" w:color="auto"/>
              <w:bottom w:val="single" w:sz="4" w:space="0" w:color="auto"/>
              <w:right w:val="single" w:sz="4" w:space="0" w:color="auto"/>
            </w:tcBorders>
            <w:shd w:val="clear" w:color="auto" w:fill="E6E6E6"/>
          </w:tcPr>
          <w:p w:rsidR="0088057A" w:rsidRPr="00987556" w:rsidRDefault="0088057A" w:rsidP="00986DA7">
            <w:pPr>
              <w:spacing w:after="0"/>
              <w:jc w:val="center"/>
              <w:rPr>
                <w:b/>
                <w:sz w:val="20"/>
                <w:szCs w:val="20"/>
              </w:rPr>
            </w:pPr>
            <w:r w:rsidRPr="00987556">
              <w:rPr>
                <w:b/>
                <w:sz w:val="20"/>
                <w:szCs w:val="20"/>
              </w:rPr>
              <w:t>Total</w:t>
            </w:r>
          </w:p>
        </w:tc>
      </w:tr>
      <w:tr w:rsidR="0088057A" w:rsidRPr="00987556" w:rsidTr="00032929">
        <w:trPr>
          <w:cantSplit/>
          <w:jc w:val="center"/>
        </w:trPr>
        <w:tc>
          <w:tcPr>
            <w:tcW w:w="2236" w:type="dxa"/>
            <w:tcBorders>
              <w:top w:val="single" w:sz="4" w:space="0" w:color="auto"/>
            </w:tcBorders>
          </w:tcPr>
          <w:p w:rsidR="0088057A" w:rsidRPr="00987556" w:rsidRDefault="0088057A" w:rsidP="00986DA7">
            <w:pPr>
              <w:spacing w:after="0"/>
              <w:rPr>
                <w:sz w:val="20"/>
                <w:szCs w:val="20"/>
              </w:rPr>
            </w:pPr>
            <w:r w:rsidRPr="00987556">
              <w:rPr>
                <w:sz w:val="20"/>
                <w:szCs w:val="20"/>
              </w:rPr>
              <w:t>Independent brokers</w:t>
            </w:r>
          </w:p>
        </w:tc>
        <w:tc>
          <w:tcPr>
            <w:tcW w:w="4252" w:type="dxa"/>
            <w:tcBorders>
              <w:top w:val="single" w:sz="4" w:space="0" w:color="auto"/>
            </w:tcBorders>
          </w:tcPr>
          <w:p w:rsidR="0088057A" w:rsidRPr="00987556" w:rsidRDefault="0088057A" w:rsidP="00986DA7">
            <w:pPr>
              <w:spacing w:after="0"/>
              <w:rPr>
                <w:sz w:val="20"/>
                <w:szCs w:val="20"/>
              </w:rPr>
            </w:pPr>
            <w:r w:rsidRPr="00987556">
              <w:rPr>
                <w:sz w:val="20"/>
                <w:szCs w:val="20"/>
              </w:rPr>
              <w:t>TAFE, ABCN, Mining Companies</w:t>
            </w:r>
          </w:p>
        </w:tc>
        <w:tc>
          <w:tcPr>
            <w:tcW w:w="0" w:type="auto"/>
            <w:tcBorders>
              <w:top w:val="single" w:sz="4" w:space="0" w:color="auto"/>
            </w:tcBorders>
          </w:tcPr>
          <w:p w:rsidR="0088057A" w:rsidRPr="00987556" w:rsidRDefault="0088057A" w:rsidP="00986DA7">
            <w:pPr>
              <w:spacing w:after="0"/>
              <w:jc w:val="center"/>
              <w:rPr>
                <w:sz w:val="20"/>
                <w:szCs w:val="20"/>
              </w:rPr>
            </w:pPr>
            <w:r w:rsidRPr="00987556">
              <w:rPr>
                <w:sz w:val="20"/>
                <w:szCs w:val="20"/>
              </w:rPr>
              <w:t>67%</w:t>
            </w:r>
          </w:p>
        </w:tc>
        <w:tc>
          <w:tcPr>
            <w:tcW w:w="0" w:type="auto"/>
            <w:tcBorders>
              <w:top w:val="single" w:sz="4" w:space="0" w:color="auto"/>
            </w:tcBorders>
          </w:tcPr>
          <w:p w:rsidR="0088057A" w:rsidRPr="00987556" w:rsidRDefault="0088057A" w:rsidP="00986DA7">
            <w:pPr>
              <w:spacing w:after="0"/>
              <w:jc w:val="center"/>
              <w:rPr>
                <w:sz w:val="20"/>
                <w:szCs w:val="20"/>
              </w:rPr>
            </w:pPr>
            <w:r w:rsidRPr="00987556">
              <w:rPr>
                <w:sz w:val="20"/>
                <w:szCs w:val="20"/>
              </w:rPr>
              <w:t>33%</w:t>
            </w:r>
          </w:p>
        </w:tc>
        <w:tc>
          <w:tcPr>
            <w:tcW w:w="0" w:type="auto"/>
            <w:tcBorders>
              <w:top w:val="single" w:sz="4" w:space="0" w:color="auto"/>
            </w:tcBorders>
          </w:tcPr>
          <w:p w:rsidR="0088057A" w:rsidRPr="00987556" w:rsidRDefault="0088057A" w:rsidP="00986DA7">
            <w:pPr>
              <w:spacing w:after="0"/>
              <w:jc w:val="center"/>
              <w:rPr>
                <w:sz w:val="20"/>
                <w:szCs w:val="20"/>
              </w:rPr>
            </w:pPr>
            <w:r w:rsidRPr="00987556">
              <w:rPr>
                <w:sz w:val="20"/>
                <w:szCs w:val="20"/>
              </w:rPr>
              <w:t>0%</w:t>
            </w:r>
          </w:p>
        </w:tc>
        <w:tc>
          <w:tcPr>
            <w:tcW w:w="0" w:type="auto"/>
            <w:tcBorders>
              <w:top w:val="single" w:sz="4" w:space="0" w:color="auto"/>
            </w:tcBorders>
          </w:tcPr>
          <w:p w:rsidR="0088057A" w:rsidRPr="00987556" w:rsidRDefault="0088057A" w:rsidP="00986DA7">
            <w:pPr>
              <w:spacing w:after="0"/>
              <w:jc w:val="center"/>
              <w:rPr>
                <w:b/>
                <w:sz w:val="20"/>
                <w:szCs w:val="20"/>
              </w:rPr>
            </w:pPr>
            <w:r w:rsidRPr="00987556">
              <w:rPr>
                <w:b/>
                <w:sz w:val="20"/>
                <w:szCs w:val="20"/>
              </w:rPr>
              <w:t>100%</w:t>
            </w:r>
          </w:p>
        </w:tc>
      </w:tr>
      <w:tr w:rsidR="0088057A" w:rsidRPr="00987556" w:rsidTr="00032929">
        <w:trPr>
          <w:cantSplit/>
          <w:jc w:val="center"/>
        </w:trPr>
        <w:tc>
          <w:tcPr>
            <w:tcW w:w="2236" w:type="dxa"/>
          </w:tcPr>
          <w:p w:rsidR="0088057A" w:rsidRPr="00987556" w:rsidRDefault="0088057A" w:rsidP="00986DA7">
            <w:pPr>
              <w:spacing w:after="0"/>
              <w:rPr>
                <w:sz w:val="20"/>
                <w:szCs w:val="20"/>
              </w:rPr>
            </w:pPr>
            <w:r w:rsidRPr="00987556">
              <w:rPr>
                <w:sz w:val="20"/>
                <w:szCs w:val="20"/>
              </w:rPr>
              <w:t>Government-Funded Brokers</w:t>
            </w:r>
          </w:p>
        </w:tc>
        <w:tc>
          <w:tcPr>
            <w:tcW w:w="4252" w:type="dxa"/>
          </w:tcPr>
          <w:p w:rsidR="0088057A" w:rsidRPr="00987556" w:rsidRDefault="0088057A" w:rsidP="00986DA7">
            <w:pPr>
              <w:spacing w:after="0"/>
              <w:rPr>
                <w:sz w:val="20"/>
                <w:szCs w:val="20"/>
              </w:rPr>
            </w:pPr>
            <w:r w:rsidRPr="00987556">
              <w:rPr>
                <w:sz w:val="20"/>
                <w:szCs w:val="20"/>
              </w:rPr>
              <w:t xml:space="preserve">LCP, BREED </w:t>
            </w:r>
            <w:smartTag w:uri="urn:schemas-microsoft-com:office:smarttags" w:element="City">
              <w:r w:rsidRPr="00987556">
                <w:rPr>
                  <w:sz w:val="20"/>
                  <w:szCs w:val="20"/>
                </w:rPr>
                <w:t>Blacktown</w:t>
              </w:r>
            </w:smartTag>
            <w:r w:rsidRPr="00987556">
              <w:rPr>
                <w:sz w:val="20"/>
                <w:szCs w:val="20"/>
              </w:rPr>
              <w:t xml:space="preserve">, Regional Industry Careers Advisor, Canning Coalition, </w:t>
            </w:r>
            <w:smartTag w:uri="urn:schemas-microsoft-com:office:smarttags" w:element="place">
              <w:smartTag w:uri="urn:schemas-microsoft-com:office:smarttags" w:element="City">
                <w:r w:rsidRPr="00987556">
                  <w:rPr>
                    <w:sz w:val="20"/>
                    <w:szCs w:val="20"/>
                  </w:rPr>
                  <w:t>Parramatta</w:t>
                </w:r>
              </w:smartTag>
            </w:smartTag>
            <w:r w:rsidRPr="00987556">
              <w:rPr>
                <w:sz w:val="20"/>
                <w:szCs w:val="20"/>
              </w:rPr>
              <w:t xml:space="preserve"> SIP</w:t>
            </w:r>
          </w:p>
        </w:tc>
        <w:tc>
          <w:tcPr>
            <w:tcW w:w="0" w:type="auto"/>
          </w:tcPr>
          <w:p w:rsidR="0088057A" w:rsidRPr="00987556" w:rsidRDefault="0088057A" w:rsidP="00986DA7">
            <w:pPr>
              <w:spacing w:after="0"/>
              <w:jc w:val="center"/>
              <w:rPr>
                <w:sz w:val="20"/>
                <w:szCs w:val="20"/>
              </w:rPr>
            </w:pPr>
            <w:r w:rsidRPr="00987556">
              <w:rPr>
                <w:sz w:val="20"/>
                <w:szCs w:val="20"/>
              </w:rPr>
              <w:t>80%</w:t>
            </w:r>
          </w:p>
        </w:tc>
        <w:tc>
          <w:tcPr>
            <w:tcW w:w="0" w:type="auto"/>
          </w:tcPr>
          <w:p w:rsidR="0088057A" w:rsidRPr="00987556" w:rsidRDefault="0088057A" w:rsidP="00986DA7">
            <w:pPr>
              <w:spacing w:after="0"/>
              <w:jc w:val="center"/>
              <w:rPr>
                <w:sz w:val="20"/>
                <w:szCs w:val="20"/>
              </w:rPr>
            </w:pPr>
            <w:r w:rsidRPr="00987556">
              <w:rPr>
                <w:sz w:val="20"/>
                <w:szCs w:val="20"/>
              </w:rPr>
              <w:t>20%</w:t>
            </w:r>
          </w:p>
        </w:tc>
        <w:tc>
          <w:tcPr>
            <w:tcW w:w="0" w:type="auto"/>
          </w:tcPr>
          <w:p w:rsidR="0088057A" w:rsidRPr="00987556" w:rsidRDefault="0088057A" w:rsidP="00986DA7">
            <w:pPr>
              <w:spacing w:after="0"/>
              <w:jc w:val="center"/>
              <w:rPr>
                <w:sz w:val="20"/>
                <w:szCs w:val="20"/>
              </w:rPr>
            </w:pPr>
            <w:r w:rsidRPr="00987556">
              <w:rPr>
                <w:sz w:val="20"/>
                <w:szCs w:val="20"/>
              </w:rPr>
              <w:t>0%</w:t>
            </w:r>
          </w:p>
        </w:tc>
        <w:tc>
          <w:tcPr>
            <w:tcW w:w="0" w:type="auto"/>
          </w:tcPr>
          <w:p w:rsidR="0088057A" w:rsidRPr="00987556" w:rsidRDefault="0088057A" w:rsidP="00986DA7">
            <w:pPr>
              <w:spacing w:after="0"/>
              <w:jc w:val="center"/>
              <w:rPr>
                <w:b/>
                <w:sz w:val="20"/>
                <w:szCs w:val="20"/>
              </w:rPr>
            </w:pPr>
            <w:r w:rsidRPr="00987556">
              <w:rPr>
                <w:b/>
                <w:sz w:val="20"/>
                <w:szCs w:val="20"/>
              </w:rPr>
              <w:t>100%</w:t>
            </w:r>
          </w:p>
        </w:tc>
      </w:tr>
      <w:tr w:rsidR="0088057A" w:rsidRPr="00987556" w:rsidTr="00032929">
        <w:trPr>
          <w:cantSplit/>
          <w:jc w:val="center"/>
        </w:trPr>
        <w:tc>
          <w:tcPr>
            <w:tcW w:w="2236" w:type="dxa"/>
          </w:tcPr>
          <w:p w:rsidR="0088057A" w:rsidRPr="00987556" w:rsidRDefault="0088057A" w:rsidP="00986DA7">
            <w:pPr>
              <w:spacing w:after="0"/>
              <w:rPr>
                <w:sz w:val="20"/>
                <w:szCs w:val="20"/>
              </w:rPr>
            </w:pPr>
            <w:r w:rsidRPr="00987556">
              <w:rPr>
                <w:sz w:val="20"/>
                <w:szCs w:val="20"/>
              </w:rPr>
              <w:t>Not-for-profit</w:t>
            </w:r>
          </w:p>
        </w:tc>
        <w:tc>
          <w:tcPr>
            <w:tcW w:w="4252" w:type="dxa"/>
          </w:tcPr>
          <w:p w:rsidR="0088057A" w:rsidRPr="00987556" w:rsidRDefault="0088057A" w:rsidP="00986DA7">
            <w:pPr>
              <w:spacing w:after="0"/>
              <w:rPr>
                <w:sz w:val="20"/>
                <w:szCs w:val="20"/>
              </w:rPr>
            </w:pPr>
            <w:r w:rsidRPr="00987556">
              <w:rPr>
                <w:sz w:val="20"/>
                <w:szCs w:val="20"/>
              </w:rPr>
              <w:t xml:space="preserve">Quality linCS, ABCN, Penrith School Industry Partnership, Science Teachers Association, ABCN, ABCN, AI Group </w:t>
            </w:r>
          </w:p>
        </w:tc>
        <w:tc>
          <w:tcPr>
            <w:tcW w:w="0" w:type="auto"/>
          </w:tcPr>
          <w:p w:rsidR="0088057A" w:rsidRPr="00987556" w:rsidRDefault="0088057A" w:rsidP="00986DA7">
            <w:pPr>
              <w:spacing w:after="0"/>
              <w:jc w:val="center"/>
              <w:rPr>
                <w:sz w:val="20"/>
                <w:szCs w:val="20"/>
              </w:rPr>
            </w:pPr>
            <w:r w:rsidRPr="00987556">
              <w:rPr>
                <w:sz w:val="20"/>
                <w:szCs w:val="20"/>
              </w:rPr>
              <w:t>86%</w:t>
            </w:r>
          </w:p>
        </w:tc>
        <w:tc>
          <w:tcPr>
            <w:tcW w:w="0" w:type="auto"/>
          </w:tcPr>
          <w:p w:rsidR="0088057A" w:rsidRPr="00987556" w:rsidRDefault="0088057A" w:rsidP="00986DA7">
            <w:pPr>
              <w:spacing w:after="0"/>
              <w:jc w:val="center"/>
              <w:rPr>
                <w:sz w:val="20"/>
                <w:szCs w:val="20"/>
              </w:rPr>
            </w:pPr>
            <w:r w:rsidRPr="00987556">
              <w:rPr>
                <w:sz w:val="20"/>
                <w:szCs w:val="20"/>
              </w:rPr>
              <w:t>14%</w:t>
            </w:r>
          </w:p>
        </w:tc>
        <w:tc>
          <w:tcPr>
            <w:tcW w:w="0" w:type="auto"/>
          </w:tcPr>
          <w:p w:rsidR="0088057A" w:rsidRPr="00987556" w:rsidRDefault="0088057A" w:rsidP="00986DA7">
            <w:pPr>
              <w:spacing w:after="0"/>
              <w:jc w:val="center"/>
              <w:rPr>
                <w:sz w:val="20"/>
                <w:szCs w:val="20"/>
              </w:rPr>
            </w:pPr>
            <w:r w:rsidRPr="00987556">
              <w:rPr>
                <w:sz w:val="20"/>
                <w:szCs w:val="20"/>
              </w:rPr>
              <w:t>0%</w:t>
            </w:r>
          </w:p>
        </w:tc>
        <w:tc>
          <w:tcPr>
            <w:tcW w:w="0" w:type="auto"/>
          </w:tcPr>
          <w:p w:rsidR="0088057A" w:rsidRPr="00987556" w:rsidRDefault="0088057A" w:rsidP="00986DA7">
            <w:pPr>
              <w:spacing w:after="0"/>
              <w:jc w:val="center"/>
              <w:rPr>
                <w:b/>
                <w:sz w:val="20"/>
                <w:szCs w:val="20"/>
              </w:rPr>
            </w:pPr>
            <w:r w:rsidRPr="00987556">
              <w:rPr>
                <w:b/>
                <w:sz w:val="20"/>
                <w:szCs w:val="20"/>
              </w:rPr>
              <w:t>100%</w:t>
            </w:r>
          </w:p>
        </w:tc>
      </w:tr>
    </w:tbl>
    <w:p w:rsidR="0088057A" w:rsidRPr="001A1603" w:rsidRDefault="0088057A" w:rsidP="0088057A">
      <w:pPr>
        <w:tabs>
          <w:tab w:val="left" w:pos="6015"/>
        </w:tabs>
        <w:rPr>
          <w:b/>
          <w:szCs w:val="22"/>
        </w:rPr>
      </w:pPr>
    </w:p>
    <w:p w:rsidR="0088057A" w:rsidRPr="00934CA6" w:rsidRDefault="0088057A" w:rsidP="00934CA6">
      <w:pPr>
        <w:pStyle w:val="Caption"/>
        <w:ind w:right="663"/>
      </w:pPr>
      <w:r w:rsidRPr="00934CA6">
        <w:t xml:space="preserve">Table </w:t>
      </w:r>
      <w:r w:rsidR="001F5E4D">
        <w:t xml:space="preserve">1.9.1.3 </w:t>
      </w:r>
      <w:r w:rsidRPr="00934CA6">
        <w:t xml:space="preserve"> Has the relationship been assisted by supporting ‘infrastructure’ such as tool kits, guidelines from government authorities or draft memoranda of understanding?*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987556" w:rsidTr="00032929">
        <w:trPr>
          <w:cantSplit/>
        </w:trPr>
        <w:tc>
          <w:tcPr>
            <w:tcW w:w="5245" w:type="dxa"/>
            <w:tcBorders>
              <w:top w:val="single" w:sz="4" w:space="0" w:color="000000"/>
              <w:left w:val="single" w:sz="4" w:space="0" w:color="000000"/>
              <w:bottom w:val="single" w:sz="4" w:space="0" w:color="000000"/>
              <w:right w:val="single" w:sz="4" w:space="0" w:color="auto"/>
            </w:tcBorders>
            <w:shd w:val="clear" w:color="auto" w:fill="E6E6E6"/>
          </w:tcPr>
          <w:p w:rsidR="0088057A" w:rsidRPr="00987556" w:rsidRDefault="0088057A" w:rsidP="00987556">
            <w:pPr>
              <w:pStyle w:val="tableheading"/>
              <w:jc w:val="left"/>
              <w:rPr>
                <w:rFonts w:cs="Arial"/>
                <w:bCs/>
                <w:szCs w:val="22"/>
              </w:rPr>
            </w:pPr>
            <w:r w:rsidRPr="00987556">
              <w:rPr>
                <w:rFonts w:cs="Arial"/>
                <w:bCs/>
                <w:szCs w:val="22"/>
              </w:rPr>
              <w:t>Supporting infrastructure</w:t>
            </w:r>
          </w:p>
        </w:tc>
        <w:tc>
          <w:tcPr>
            <w:tcW w:w="1418" w:type="dxa"/>
            <w:tcBorders>
              <w:top w:val="single" w:sz="4" w:space="0" w:color="000000"/>
              <w:left w:val="single" w:sz="4" w:space="0" w:color="auto"/>
              <w:bottom w:val="single" w:sz="4" w:space="0" w:color="000000"/>
              <w:right w:val="single" w:sz="4" w:space="0" w:color="auto"/>
            </w:tcBorders>
            <w:shd w:val="clear" w:color="auto" w:fill="E6E6E6"/>
          </w:tcPr>
          <w:p w:rsidR="0088057A" w:rsidRPr="00987556" w:rsidRDefault="0088057A" w:rsidP="00987556">
            <w:pPr>
              <w:pStyle w:val="tableheading"/>
              <w:jc w:val="center"/>
              <w:rPr>
                <w:rFonts w:cs="Arial"/>
                <w:bCs/>
                <w:szCs w:val="22"/>
              </w:rPr>
            </w:pPr>
            <w:r w:rsidRPr="00987556">
              <w:rPr>
                <w:rFonts w:cs="Arial"/>
                <w:bCs/>
                <w:szCs w:val="22"/>
              </w:rPr>
              <w:t>Number</w:t>
            </w:r>
          </w:p>
        </w:tc>
        <w:tc>
          <w:tcPr>
            <w:tcW w:w="1134" w:type="dxa"/>
            <w:tcBorders>
              <w:top w:val="single" w:sz="4" w:space="0" w:color="000000"/>
              <w:left w:val="single" w:sz="4" w:space="0" w:color="auto"/>
              <w:bottom w:val="single" w:sz="4" w:space="0" w:color="000000"/>
              <w:right w:val="single" w:sz="4" w:space="0" w:color="auto"/>
            </w:tcBorders>
            <w:shd w:val="clear" w:color="auto" w:fill="E6E6E6"/>
          </w:tcPr>
          <w:p w:rsidR="0088057A" w:rsidRPr="00987556" w:rsidRDefault="0088057A" w:rsidP="00987556">
            <w:pPr>
              <w:pStyle w:val="tableheading"/>
              <w:jc w:val="center"/>
              <w:rPr>
                <w:rFonts w:cs="Arial"/>
                <w:bCs/>
                <w:szCs w:val="22"/>
              </w:rPr>
            </w:pPr>
            <w:r w:rsidRPr="00987556">
              <w:rPr>
                <w:rFonts w:cs="Arial"/>
                <w:bCs/>
                <w:szCs w:val="22"/>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987556">
            <w:pPr>
              <w:pStyle w:val="tabletext"/>
            </w:pPr>
            <w:r w:rsidRPr="001A1603">
              <w:t>No</w:t>
            </w:r>
          </w:p>
        </w:tc>
        <w:tc>
          <w:tcPr>
            <w:tcW w:w="1418" w:type="dxa"/>
            <w:tcBorders>
              <w:top w:val="single" w:sz="4" w:space="0" w:color="000000"/>
              <w:bottom w:val="nil"/>
            </w:tcBorders>
          </w:tcPr>
          <w:p w:rsidR="0088057A" w:rsidRPr="001A1603" w:rsidRDefault="0088057A" w:rsidP="00987556">
            <w:pPr>
              <w:pStyle w:val="Tablenumberdectab"/>
            </w:pPr>
            <w:r w:rsidRPr="001A1603">
              <w:t>23</w:t>
            </w:r>
          </w:p>
        </w:tc>
        <w:tc>
          <w:tcPr>
            <w:tcW w:w="1134" w:type="dxa"/>
            <w:tcBorders>
              <w:top w:val="single" w:sz="4" w:space="0" w:color="000000"/>
              <w:bottom w:val="nil"/>
            </w:tcBorders>
          </w:tcPr>
          <w:p w:rsidR="0088057A" w:rsidRPr="001A1603" w:rsidRDefault="0088057A" w:rsidP="00987556">
            <w:pPr>
              <w:pStyle w:val="Tablenumberdectab"/>
            </w:pPr>
            <w:r>
              <w:t>74</w:t>
            </w:r>
            <w:r w:rsidRPr="001A1603">
              <w:t>%</w:t>
            </w:r>
          </w:p>
        </w:tc>
      </w:tr>
      <w:tr w:rsidR="0088057A" w:rsidRPr="001A1603" w:rsidTr="00032929">
        <w:trPr>
          <w:cantSplit/>
        </w:trPr>
        <w:tc>
          <w:tcPr>
            <w:tcW w:w="5245" w:type="dxa"/>
            <w:tcBorders>
              <w:top w:val="nil"/>
              <w:bottom w:val="nil"/>
            </w:tcBorders>
          </w:tcPr>
          <w:p w:rsidR="0088057A" w:rsidRPr="001A1603" w:rsidRDefault="0088057A" w:rsidP="00987556">
            <w:pPr>
              <w:pStyle w:val="tabletext"/>
            </w:pPr>
            <w:r w:rsidRPr="001A1603">
              <w:t>Yes</w:t>
            </w:r>
          </w:p>
        </w:tc>
        <w:tc>
          <w:tcPr>
            <w:tcW w:w="1418" w:type="dxa"/>
            <w:tcBorders>
              <w:top w:val="nil"/>
              <w:bottom w:val="nil"/>
            </w:tcBorders>
          </w:tcPr>
          <w:p w:rsidR="0088057A" w:rsidRPr="001A1603" w:rsidRDefault="0088057A" w:rsidP="00987556">
            <w:pPr>
              <w:pStyle w:val="Tablenumberdectab"/>
            </w:pPr>
            <w:r w:rsidRPr="001A1603">
              <w:t>2</w:t>
            </w:r>
          </w:p>
        </w:tc>
        <w:tc>
          <w:tcPr>
            <w:tcW w:w="1134" w:type="dxa"/>
            <w:tcBorders>
              <w:top w:val="nil"/>
              <w:bottom w:val="nil"/>
            </w:tcBorders>
          </w:tcPr>
          <w:p w:rsidR="0088057A" w:rsidRPr="001A1603" w:rsidRDefault="0088057A" w:rsidP="00987556">
            <w:pPr>
              <w:pStyle w:val="Tablenumberdectab"/>
            </w:pPr>
            <w:r>
              <w:t>6</w:t>
            </w:r>
            <w:r w:rsidRPr="001A1603">
              <w:t>%</w:t>
            </w:r>
          </w:p>
        </w:tc>
      </w:tr>
      <w:tr w:rsidR="0088057A" w:rsidRPr="001A1603" w:rsidTr="00032929">
        <w:trPr>
          <w:cantSplit/>
        </w:trPr>
        <w:tc>
          <w:tcPr>
            <w:tcW w:w="5245" w:type="dxa"/>
            <w:tcBorders>
              <w:top w:val="nil"/>
            </w:tcBorders>
          </w:tcPr>
          <w:p w:rsidR="0088057A" w:rsidRPr="001A1603" w:rsidRDefault="0088057A" w:rsidP="00987556">
            <w:pPr>
              <w:pStyle w:val="tabletext"/>
            </w:pPr>
            <w:r>
              <w:t>No response</w:t>
            </w:r>
          </w:p>
        </w:tc>
        <w:tc>
          <w:tcPr>
            <w:tcW w:w="1418" w:type="dxa"/>
            <w:tcBorders>
              <w:top w:val="nil"/>
            </w:tcBorders>
          </w:tcPr>
          <w:p w:rsidR="0088057A" w:rsidRPr="001A1603" w:rsidRDefault="0088057A" w:rsidP="00987556">
            <w:pPr>
              <w:pStyle w:val="Tablenumberdectab"/>
            </w:pPr>
            <w:r>
              <w:t>6</w:t>
            </w:r>
          </w:p>
        </w:tc>
        <w:tc>
          <w:tcPr>
            <w:tcW w:w="1134" w:type="dxa"/>
            <w:tcBorders>
              <w:top w:val="nil"/>
            </w:tcBorders>
          </w:tcPr>
          <w:p w:rsidR="0088057A" w:rsidRPr="001A1603" w:rsidRDefault="0088057A" w:rsidP="00987556">
            <w:pPr>
              <w:pStyle w:val="Tablenumberdectab"/>
            </w:pPr>
            <w:r>
              <w:t>19%</w:t>
            </w:r>
          </w:p>
        </w:tc>
      </w:tr>
      <w:tr w:rsidR="0088057A" w:rsidRPr="001A1603" w:rsidTr="00032929">
        <w:trPr>
          <w:cantSplit/>
        </w:trPr>
        <w:tc>
          <w:tcPr>
            <w:tcW w:w="5245" w:type="dxa"/>
          </w:tcPr>
          <w:p w:rsidR="0088057A" w:rsidRPr="001A1603" w:rsidRDefault="0088057A" w:rsidP="00987556">
            <w:pPr>
              <w:pStyle w:val="tableheading"/>
            </w:pPr>
            <w:r w:rsidRPr="001A1603">
              <w:t>Total</w:t>
            </w:r>
          </w:p>
        </w:tc>
        <w:tc>
          <w:tcPr>
            <w:tcW w:w="1418" w:type="dxa"/>
          </w:tcPr>
          <w:p w:rsidR="0088057A" w:rsidRPr="00987556" w:rsidRDefault="0088057A" w:rsidP="00987556">
            <w:pPr>
              <w:pStyle w:val="Tablenumberdectab"/>
              <w:rPr>
                <w:b/>
                <w:bCs/>
              </w:rPr>
            </w:pPr>
            <w:r w:rsidRPr="00987556">
              <w:rPr>
                <w:b/>
                <w:bCs/>
              </w:rPr>
              <w:t>31</w:t>
            </w:r>
          </w:p>
        </w:tc>
        <w:tc>
          <w:tcPr>
            <w:tcW w:w="1134" w:type="dxa"/>
          </w:tcPr>
          <w:p w:rsidR="0088057A" w:rsidRPr="00987556" w:rsidRDefault="0088057A" w:rsidP="00987556">
            <w:pPr>
              <w:pStyle w:val="Tablenumberdectab"/>
              <w:rPr>
                <w:b/>
                <w:bCs/>
              </w:rPr>
            </w:pPr>
            <w:r w:rsidRPr="00987556">
              <w:rPr>
                <w:b/>
                <w:bCs/>
              </w:rPr>
              <w:t>100%</w:t>
            </w:r>
          </w:p>
        </w:tc>
      </w:tr>
    </w:tbl>
    <w:p w:rsidR="0088057A" w:rsidRDefault="0088057A" w:rsidP="0088057A">
      <w:pPr>
        <w:rPr>
          <w:b/>
          <w:sz w:val="24"/>
        </w:rPr>
      </w:pPr>
    </w:p>
    <w:p w:rsidR="0088057A" w:rsidRPr="008350CC" w:rsidRDefault="00987556" w:rsidP="00C32A0B">
      <w:pPr>
        <w:pStyle w:val="Heading2"/>
      </w:pPr>
      <w:r>
        <w:br w:type="page"/>
      </w:r>
      <w:bookmarkStart w:id="13" w:name="_Toc255915405"/>
      <w:r w:rsidR="0088057A">
        <w:t>Overall Assessment of the Relationship</w:t>
      </w:r>
      <w:bookmarkEnd w:id="13"/>
    </w:p>
    <w:p w:rsidR="0088057A" w:rsidRPr="001A1603" w:rsidRDefault="0088057A" w:rsidP="0088057A">
      <w:pPr>
        <w:tabs>
          <w:tab w:val="left" w:pos="6015"/>
        </w:tabs>
        <w:spacing w:after="0"/>
        <w:rPr>
          <w:b/>
          <w:szCs w:val="22"/>
        </w:rPr>
      </w:pPr>
    </w:p>
    <w:p w:rsidR="0088057A" w:rsidRPr="001A1603" w:rsidRDefault="0088057A" w:rsidP="0088057A">
      <w:pPr>
        <w:tabs>
          <w:tab w:val="left" w:pos="6015"/>
        </w:tabs>
        <w:spacing w:after="0"/>
        <w:rPr>
          <w:b/>
          <w:szCs w:val="22"/>
        </w:rPr>
      </w:pPr>
      <w:r>
        <w:rPr>
          <w:b/>
          <w:szCs w:val="22"/>
        </w:rPr>
        <w:t xml:space="preserve">Table </w:t>
      </w:r>
      <w:r w:rsidR="001F5E4D">
        <w:rPr>
          <w:b/>
          <w:szCs w:val="22"/>
        </w:rPr>
        <w:t>1.10.1</w:t>
      </w:r>
      <w:r>
        <w:rPr>
          <w:b/>
          <w:szCs w:val="22"/>
        </w:rPr>
        <w:t xml:space="preserve"> </w:t>
      </w:r>
      <w:r w:rsidRPr="001A1603">
        <w:rPr>
          <w:b/>
          <w:szCs w:val="22"/>
        </w:rPr>
        <w:t>Overall, how would you rate this relationship?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1A1603"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1A1603" w:rsidRDefault="0088057A" w:rsidP="00986DA7">
            <w:pPr>
              <w:spacing w:after="0"/>
              <w:jc w:val="center"/>
              <w:rPr>
                <w:b/>
                <w:szCs w:val="22"/>
              </w:rPr>
            </w:pPr>
          </w:p>
        </w:tc>
        <w:tc>
          <w:tcPr>
            <w:tcW w:w="1418" w:type="dxa"/>
            <w:tcBorders>
              <w:left w:val="single" w:sz="4" w:space="0" w:color="auto"/>
              <w:bottom w:val="single" w:sz="4" w:space="0" w:color="000000"/>
              <w:right w:val="single" w:sz="4" w:space="0" w:color="auto"/>
            </w:tcBorders>
            <w:shd w:val="clear" w:color="auto" w:fill="E6E6E6"/>
          </w:tcPr>
          <w:p w:rsidR="0088057A" w:rsidRPr="001A1603" w:rsidRDefault="0088057A" w:rsidP="00986DA7">
            <w:pPr>
              <w:spacing w:after="0"/>
              <w:jc w:val="center"/>
              <w:rPr>
                <w:b/>
                <w:szCs w:val="22"/>
              </w:rPr>
            </w:pPr>
            <w:r w:rsidRPr="001A1603">
              <w:rPr>
                <w:b/>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1A1603" w:rsidRDefault="0088057A" w:rsidP="00986DA7">
            <w:pPr>
              <w:spacing w:after="0"/>
              <w:jc w:val="center"/>
              <w:rPr>
                <w:b/>
                <w:szCs w:val="22"/>
              </w:rPr>
            </w:pPr>
            <w:r w:rsidRPr="001A1603">
              <w:rPr>
                <w:b/>
                <w:szCs w:val="22"/>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987556">
            <w:pPr>
              <w:pStyle w:val="tabletext"/>
            </w:pPr>
            <w:r w:rsidRPr="001A1603">
              <w:t>Highly successful</w:t>
            </w:r>
          </w:p>
        </w:tc>
        <w:tc>
          <w:tcPr>
            <w:tcW w:w="1418" w:type="dxa"/>
            <w:tcBorders>
              <w:top w:val="single" w:sz="4" w:space="0" w:color="000000"/>
              <w:bottom w:val="nil"/>
            </w:tcBorders>
          </w:tcPr>
          <w:p w:rsidR="0088057A" w:rsidRPr="001A1603" w:rsidRDefault="0088057A" w:rsidP="00987556">
            <w:pPr>
              <w:pStyle w:val="Tablenumberdectab"/>
            </w:pPr>
            <w:r w:rsidRPr="001A1603">
              <w:t>18</w:t>
            </w:r>
          </w:p>
        </w:tc>
        <w:tc>
          <w:tcPr>
            <w:tcW w:w="1134" w:type="dxa"/>
            <w:tcBorders>
              <w:top w:val="single" w:sz="4" w:space="0" w:color="000000"/>
              <w:bottom w:val="nil"/>
            </w:tcBorders>
          </w:tcPr>
          <w:p w:rsidR="0088057A" w:rsidRPr="001A1603" w:rsidRDefault="0088057A" w:rsidP="00987556">
            <w:pPr>
              <w:pStyle w:val="Tablenumberdectab"/>
            </w:pPr>
            <w:r>
              <w:t>58</w:t>
            </w:r>
            <w:r w:rsidRPr="001A1603">
              <w:t>%</w:t>
            </w:r>
          </w:p>
        </w:tc>
      </w:tr>
      <w:tr w:rsidR="0088057A" w:rsidRPr="001A1603" w:rsidTr="00032929">
        <w:trPr>
          <w:cantSplit/>
        </w:trPr>
        <w:tc>
          <w:tcPr>
            <w:tcW w:w="5245" w:type="dxa"/>
            <w:tcBorders>
              <w:top w:val="nil"/>
              <w:bottom w:val="nil"/>
            </w:tcBorders>
          </w:tcPr>
          <w:p w:rsidR="0088057A" w:rsidRPr="001A1603" w:rsidRDefault="0088057A" w:rsidP="00987556">
            <w:pPr>
              <w:pStyle w:val="tabletext"/>
            </w:pPr>
            <w:r w:rsidRPr="001A1603">
              <w:t>Moderately successful</w:t>
            </w:r>
          </w:p>
        </w:tc>
        <w:tc>
          <w:tcPr>
            <w:tcW w:w="1418" w:type="dxa"/>
            <w:tcBorders>
              <w:top w:val="nil"/>
              <w:bottom w:val="nil"/>
            </w:tcBorders>
          </w:tcPr>
          <w:p w:rsidR="0088057A" w:rsidRPr="001A1603" w:rsidRDefault="0088057A" w:rsidP="00987556">
            <w:pPr>
              <w:pStyle w:val="Tablenumberdectab"/>
            </w:pPr>
            <w:r w:rsidRPr="001A1603">
              <w:t>6</w:t>
            </w:r>
          </w:p>
        </w:tc>
        <w:tc>
          <w:tcPr>
            <w:tcW w:w="1134" w:type="dxa"/>
            <w:tcBorders>
              <w:top w:val="nil"/>
              <w:bottom w:val="nil"/>
            </w:tcBorders>
          </w:tcPr>
          <w:p w:rsidR="0088057A" w:rsidRPr="001A1603" w:rsidRDefault="0088057A" w:rsidP="00987556">
            <w:pPr>
              <w:pStyle w:val="Tablenumberdectab"/>
            </w:pPr>
            <w:r>
              <w:t>19</w:t>
            </w:r>
            <w:r w:rsidRPr="001A1603">
              <w:t>%</w:t>
            </w:r>
          </w:p>
        </w:tc>
      </w:tr>
      <w:tr w:rsidR="0088057A" w:rsidRPr="001A1603" w:rsidTr="00032929">
        <w:trPr>
          <w:cantSplit/>
        </w:trPr>
        <w:tc>
          <w:tcPr>
            <w:tcW w:w="5245" w:type="dxa"/>
            <w:tcBorders>
              <w:top w:val="nil"/>
              <w:bottom w:val="nil"/>
            </w:tcBorders>
          </w:tcPr>
          <w:p w:rsidR="0088057A" w:rsidRPr="001A1603" w:rsidRDefault="0088057A" w:rsidP="00987556">
            <w:pPr>
              <w:pStyle w:val="tabletext"/>
            </w:pPr>
            <w:r w:rsidRPr="001A1603">
              <w:t>Too early to assess</w:t>
            </w:r>
          </w:p>
        </w:tc>
        <w:tc>
          <w:tcPr>
            <w:tcW w:w="1418" w:type="dxa"/>
            <w:tcBorders>
              <w:top w:val="nil"/>
              <w:bottom w:val="nil"/>
            </w:tcBorders>
          </w:tcPr>
          <w:p w:rsidR="0088057A" w:rsidRPr="001A1603" w:rsidRDefault="0088057A" w:rsidP="00987556">
            <w:pPr>
              <w:pStyle w:val="Tablenumberdectab"/>
            </w:pPr>
            <w:r w:rsidRPr="001A1603">
              <w:t>1</w:t>
            </w:r>
          </w:p>
        </w:tc>
        <w:tc>
          <w:tcPr>
            <w:tcW w:w="1134" w:type="dxa"/>
            <w:tcBorders>
              <w:top w:val="nil"/>
              <w:bottom w:val="nil"/>
            </w:tcBorders>
          </w:tcPr>
          <w:p w:rsidR="0088057A" w:rsidRPr="001A1603" w:rsidRDefault="0088057A" w:rsidP="00987556">
            <w:pPr>
              <w:pStyle w:val="Tablenumberdectab"/>
            </w:pPr>
            <w:r>
              <w:t>3</w:t>
            </w:r>
            <w:r w:rsidRPr="001A1603">
              <w:t>%</w:t>
            </w:r>
          </w:p>
        </w:tc>
      </w:tr>
      <w:tr w:rsidR="0088057A" w:rsidRPr="001A1603" w:rsidTr="00032929">
        <w:trPr>
          <w:cantSplit/>
        </w:trPr>
        <w:tc>
          <w:tcPr>
            <w:tcW w:w="5245" w:type="dxa"/>
            <w:tcBorders>
              <w:top w:val="nil"/>
              <w:bottom w:val="nil"/>
            </w:tcBorders>
          </w:tcPr>
          <w:p w:rsidR="0088057A" w:rsidRPr="001A1603" w:rsidRDefault="0088057A" w:rsidP="00987556">
            <w:pPr>
              <w:pStyle w:val="tabletext"/>
            </w:pPr>
            <w:r w:rsidRPr="001A1603">
              <w:t>Not successful</w:t>
            </w:r>
          </w:p>
        </w:tc>
        <w:tc>
          <w:tcPr>
            <w:tcW w:w="1418" w:type="dxa"/>
            <w:tcBorders>
              <w:top w:val="nil"/>
              <w:bottom w:val="nil"/>
            </w:tcBorders>
          </w:tcPr>
          <w:p w:rsidR="0088057A" w:rsidRPr="001A1603" w:rsidRDefault="0088057A" w:rsidP="00987556">
            <w:pPr>
              <w:pStyle w:val="Tablenumberdectab"/>
            </w:pPr>
            <w:r w:rsidRPr="001A1603">
              <w:t>0</w:t>
            </w:r>
          </w:p>
        </w:tc>
        <w:tc>
          <w:tcPr>
            <w:tcW w:w="1134" w:type="dxa"/>
            <w:tcBorders>
              <w:top w:val="nil"/>
              <w:bottom w:val="nil"/>
            </w:tcBorders>
          </w:tcPr>
          <w:p w:rsidR="0088057A" w:rsidRPr="001A1603" w:rsidRDefault="0088057A" w:rsidP="00987556">
            <w:pPr>
              <w:pStyle w:val="Tablenumberdectab"/>
            </w:pPr>
            <w:r w:rsidRPr="001A1603">
              <w:t>0%</w:t>
            </w:r>
          </w:p>
        </w:tc>
      </w:tr>
      <w:tr w:rsidR="0088057A" w:rsidRPr="001A1603" w:rsidTr="00032929">
        <w:trPr>
          <w:cantSplit/>
        </w:trPr>
        <w:tc>
          <w:tcPr>
            <w:tcW w:w="5245" w:type="dxa"/>
            <w:tcBorders>
              <w:top w:val="nil"/>
            </w:tcBorders>
          </w:tcPr>
          <w:p w:rsidR="0088057A" w:rsidRPr="001A1603" w:rsidRDefault="0088057A" w:rsidP="00987556">
            <w:pPr>
              <w:pStyle w:val="tabletext"/>
            </w:pPr>
            <w:r>
              <w:t>No response</w:t>
            </w:r>
          </w:p>
        </w:tc>
        <w:tc>
          <w:tcPr>
            <w:tcW w:w="1418" w:type="dxa"/>
            <w:tcBorders>
              <w:top w:val="nil"/>
            </w:tcBorders>
          </w:tcPr>
          <w:p w:rsidR="0088057A" w:rsidRPr="001A1603" w:rsidRDefault="0088057A" w:rsidP="00987556">
            <w:pPr>
              <w:pStyle w:val="Tablenumberdectab"/>
            </w:pPr>
            <w:r>
              <w:t>6</w:t>
            </w:r>
          </w:p>
        </w:tc>
        <w:tc>
          <w:tcPr>
            <w:tcW w:w="1134" w:type="dxa"/>
            <w:tcBorders>
              <w:top w:val="nil"/>
            </w:tcBorders>
          </w:tcPr>
          <w:p w:rsidR="0088057A" w:rsidRPr="001A1603" w:rsidRDefault="0088057A" w:rsidP="00987556">
            <w:pPr>
              <w:pStyle w:val="Tablenumberdectab"/>
            </w:pPr>
            <w:r>
              <w:t>19%</w:t>
            </w:r>
          </w:p>
        </w:tc>
      </w:tr>
      <w:tr w:rsidR="0088057A" w:rsidRPr="001A1603" w:rsidTr="00032929">
        <w:trPr>
          <w:cantSplit/>
        </w:trPr>
        <w:tc>
          <w:tcPr>
            <w:tcW w:w="5245" w:type="dxa"/>
          </w:tcPr>
          <w:p w:rsidR="0088057A" w:rsidRPr="001A1603" w:rsidRDefault="0088057A" w:rsidP="00987556">
            <w:pPr>
              <w:pStyle w:val="tableheading"/>
            </w:pPr>
            <w:r w:rsidRPr="001A1603">
              <w:t>Total</w:t>
            </w:r>
          </w:p>
        </w:tc>
        <w:tc>
          <w:tcPr>
            <w:tcW w:w="1418" w:type="dxa"/>
          </w:tcPr>
          <w:p w:rsidR="0088057A" w:rsidRPr="001A1603" w:rsidRDefault="0088057A" w:rsidP="00987556">
            <w:pPr>
              <w:pStyle w:val="Tablenumberdectab"/>
            </w:pPr>
            <w:r>
              <w:t>31</w:t>
            </w:r>
          </w:p>
        </w:tc>
        <w:tc>
          <w:tcPr>
            <w:tcW w:w="1134" w:type="dxa"/>
          </w:tcPr>
          <w:p w:rsidR="0088057A" w:rsidRPr="001A1603" w:rsidRDefault="0088057A" w:rsidP="00987556">
            <w:pPr>
              <w:pStyle w:val="Tablenumberdectab"/>
            </w:pPr>
            <w:r w:rsidRPr="001A1603">
              <w:t>100%</w:t>
            </w:r>
          </w:p>
        </w:tc>
      </w:tr>
    </w:tbl>
    <w:p w:rsidR="0088057A" w:rsidRPr="001A1603" w:rsidRDefault="0088057A" w:rsidP="0088057A">
      <w:pPr>
        <w:tabs>
          <w:tab w:val="left" w:pos="6015"/>
        </w:tabs>
        <w:spacing w:after="0"/>
        <w:rPr>
          <w:b/>
          <w:szCs w:val="22"/>
        </w:rPr>
      </w:pPr>
    </w:p>
    <w:p w:rsidR="0088057A" w:rsidRPr="0019350D" w:rsidRDefault="0088057A" w:rsidP="0019350D">
      <w:pPr>
        <w:pStyle w:val="Caption"/>
        <w:ind w:right="663"/>
        <w:rPr>
          <w:szCs w:val="22"/>
        </w:rPr>
      </w:pPr>
      <w:r w:rsidRPr="0019350D">
        <w:rPr>
          <w:szCs w:val="22"/>
        </w:rPr>
        <w:t xml:space="preserve">Table </w:t>
      </w:r>
      <w:r w:rsidR="001F5E4D">
        <w:rPr>
          <w:szCs w:val="22"/>
        </w:rPr>
        <w:t xml:space="preserve">1.10.2 </w:t>
      </w:r>
      <w:r w:rsidRPr="0019350D">
        <w:rPr>
          <w:szCs w:val="22"/>
        </w:rPr>
        <w:t xml:space="preserve"> What are the most important factors that you believe have contributed to the success of the relationship?</w:t>
      </w:r>
    </w:p>
    <w:tbl>
      <w:tblPr>
        <w:tblW w:w="7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987556" w:rsidTr="00032929">
        <w:trPr>
          <w:cantSplit/>
        </w:trPr>
        <w:tc>
          <w:tcPr>
            <w:tcW w:w="5245" w:type="dxa"/>
            <w:tcBorders>
              <w:left w:val="single" w:sz="4" w:space="0" w:color="000000"/>
              <w:bottom w:val="single" w:sz="4" w:space="0" w:color="auto"/>
              <w:right w:val="single" w:sz="4" w:space="0" w:color="auto"/>
            </w:tcBorders>
            <w:shd w:val="clear" w:color="auto" w:fill="E6E6E6"/>
          </w:tcPr>
          <w:p w:rsidR="0088057A" w:rsidRPr="00987556" w:rsidRDefault="0088057A" w:rsidP="00987556">
            <w:pPr>
              <w:pStyle w:val="tableheading"/>
              <w:jc w:val="left"/>
              <w:rPr>
                <w:bCs/>
                <w:szCs w:val="20"/>
              </w:rPr>
            </w:pPr>
            <w:r w:rsidRPr="00987556">
              <w:rPr>
                <w:bCs/>
                <w:szCs w:val="20"/>
              </w:rPr>
              <w:t>Success factors</w:t>
            </w:r>
          </w:p>
        </w:tc>
        <w:tc>
          <w:tcPr>
            <w:tcW w:w="1418" w:type="dxa"/>
            <w:tcBorders>
              <w:left w:val="single" w:sz="4" w:space="0" w:color="auto"/>
              <w:bottom w:val="single" w:sz="4" w:space="0" w:color="auto"/>
              <w:right w:val="single" w:sz="4" w:space="0" w:color="auto"/>
            </w:tcBorders>
            <w:shd w:val="clear" w:color="auto" w:fill="E6E6E6"/>
          </w:tcPr>
          <w:p w:rsidR="0088057A" w:rsidRPr="00987556" w:rsidRDefault="0088057A" w:rsidP="00987556">
            <w:pPr>
              <w:pStyle w:val="tableheading"/>
              <w:jc w:val="center"/>
              <w:rPr>
                <w:bCs/>
                <w:szCs w:val="20"/>
              </w:rPr>
            </w:pPr>
            <w:r w:rsidRPr="00987556">
              <w:rPr>
                <w:bCs/>
                <w:szCs w:val="20"/>
              </w:rPr>
              <w:t>Number</w:t>
            </w:r>
          </w:p>
        </w:tc>
        <w:tc>
          <w:tcPr>
            <w:tcW w:w="1134" w:type="dxa"/>
            <w:tcBorders>
              <w:left w:val="single" w:sz="4" w:space="0" w:color="auto"/>
              <w:bottom w:val="single" w:sz="4" w:space="0" w:color="auto"/>
              <w:right w:val="single" w:sz="4" w:space="0" w:color="auto"/>
            </w:tcBorders>
            <w:shd w:val="clear" w:color="auto" w:fill="E6E6E6"/>
          </w:tcPr>
          <w:p w:rsidR="0088057A" w:rsidRPr="00987556" w:rsidRDefault="0088057A" w:rsidP="00987556">
            <w:pPr>
              <w:pStyle w:val="tableheading"/>
              <w:jc w:val="center"/>
              <w:rPr>
                <w:bCs/>
                <w:szCs w:val="20"/>
              </w:rPr>
            </w:pPr>
            <w:r w:rsidRPr="00987556">
              <w:rPr>
                <w:bCs/>
                <w:szCs w:val="20"/>
              </w:rPr>
              <w:t>%</w:t>
            </w:r>
          </w:p>
        </w:tc>
      </w:tr>
      <w:tr w:rsidR="0088057A" w:rsidRPr="00987556" w:rsidTr="00032929">
        <w:trPr>
          <w:cantSplit/>
        </w:trPr>
        <w:tc>
          <w:tcPr>
            <w:tcW w:w="5245" w:type="dxa"/>
            <w:tcBorders>
              <w:top w:val="single" w:sz="4" w:space="0" w:color="auto"/>
            </w:tcBorders>
          </w:tcPr>
          <w:p w:rsidR="0088057A" w:rsidRPr="00987556" w:rsidRDefault="0088057A" w:rsidP="00987556">
            <w:pPr>
              <w:pStyle w:val="tabletext"/>
            </w:pPr>
            <w:r w:rsidRPr="00987556">
              <w:t>A shared sense of ownership of the relationship</w:t>
            </w:r>
          </w:p>
        </w:tc>
        <w:tc>
          <w:tcPr>
            <w:tcW w:w="1418" w:type="dxa"/>
            <w:tcBorders>
              <w:top w:val="single" w:sz="4" w:space="0" w:color="auto"/>
            </w:tcBorders>
          </w:tcPr>
          <w:p w:rsidR="0088057A" w:rsidRPr="00987556" w:rsidRDefault="0088057A" w:rsidP="00987556">
            <w:pPr>
              <w:pStyle w:val="Tablenumberdectab"/>
            </w:pPr>
            <w:r w:rsidRPr="00987556">
              <w:t>22</w:t>
            </w:r>
          </w:p>
        </w:tc>
        <w:tc>
          <w:tcPr>
            <w:tcW w:w="1134" w:type="dxa"/>
            <w:tcBorders>
              <w:top w:val="single" w:sz="4" w:space="0" w:color="auto"/>
            </w:tcBorders>
          </w:tcPr>
          <w:p w:rsidR="0088057A" w:rsidRPr="00987556" w:rsidRDefault="0088057A" w:rsidP="00987556">
            <w:pPr>
              <w:pStyle w:val="Tablenumberdectab"/>
            </w:pPr>
            <w:r w:rsidRPr="00987556">
              <w:t>92%</w:t>
            </w:r>
          </w:p>
        </w:tc>
      </w:tr>
      <w:tr w:rsidR="0088057A" w:rsidRPr="00987556" w:rsidTr="00032929">
        <w:trPr>
          <w:cantSplit/>
        </w:trPr>
        <w:tc>
          <w:tcPr>
            <w:tcW w:w="5245" w:type="dxa"/>
          </w:tcPr>
          <w:p w:rsidR="0088057A" w:rsidRPr="00987556" w:rsidRDefault="0088057A" w:rsidP="00987556">
            <w:pPr>
              <w:pStyle w:val="tabletext"/>
            </w:pPr>
            <w:r w:rsidRPr="00987556">
              <w:t>Good communication between the school and the business partner</w:t>
            </w:r>
          </w:p>
        </w:tc>
        <w:tc>
          <w:tcPr>
            <w:tcW w:w="1418" w:type="dxa"/>
          </w:tcPr>
          <w:p w:rsidR="0088057A" w:rsidRPr="00987556" w:rsidRDefault="0088057A" w:rsidP="00987556">
            <w:pPr>
              <w:pStyle w:val="Tablenumberdectab"/>
            </w:pPr>
            <w:r w:rsidRPr="00987556">
              <w:t>22</w:t>
            </w:r>
          </w:p>
        </w:tc>
        <w:tc>
          <w:tcPr>
            <w:tcW w:w="1134" w:type="dxa"/>
          </w:tcPr>
          <w:p w:rsidR="0088057A" w:rsidRPr="00987556" w:rsidRDefault="0088057A" w:rsidP="00987556">
            <w:pPr>
              <w:pStyle w:val="Tablenumberdectab"/>
            </w:pPr>
            <w:r w:rsidRPr="00987556">
              <w:t>92%</w:t>
            </w:r>
          </w:p>
        </w:tc>
      </w:tr>
      <w:tr w:rsidR="0088057A" w:rsidRPr="00987556" w:rsidTr="00032929">
        <w:trPr>
          <w:cantSplit/>
        </w:trPr>
        <w:tc>
          <w:tcPr>
            <w:tcW w:w="5245" w:type="dxa"/>
          </w:tcPr>
          <w:p w:rsidR="0088057A" w:rsidRPr="00987556" w:rsidRDefault="0088057A" w:rsidP="00987556">
            <w:pPr>
              <w:pStyle w:val="tabletext"/>
            </w:pPr>
            <w:r w:rsidRPr="00987556">
              <w:t>A clear vision of what the relationship wants to achieve and how to achieve it</w:t>
            </w:r>
          </w:p>
        </w:tc>
        <w:tc>
          <w:tcPr>
            <w:tcW w:w="1418" w:type="dxa"/>
          </w:tcPr>
          <w:p w:rsidR="0088057A" w:rsidRPr="00987556" w:rsidRDefault="0088057A" w:rsidP="00987556">
            <w:pPr>
              <w:pStyle w:val="Tablenumberdectab"/>
            </w:pPr>
            <w:r w:rsidRPr="00987556">
              <w:t>20</w:t>
            </w:r>
          </w:p>
        </w:tc>
        <w:tc>
          <w:tcPr>
            <w:tcW w:w="1134" w:type="dxa"/>
          </w:tcPr>
          <w:p w:rsidR="0088057A" w:rsidRPr="00987556" w:rsidRDefault="0088057A" w:rsidP="00987556">
            <w:pPr>
              <w:pStyle w:val="Tablenumberdectab"/>
            </w:pPr>
            <w:r w:rsidRPr="00987556">
              <w:t>83%</w:t>
            </w:r>
          </w:p>
        </w:tc>
      </w:tr>
      <w:tr w:rsidR="0088057A" w:rsidRPr="00987556" w:rsidTr="00032929">
        <w:trPr>
          <w:cantSplit/>
        </w:trPr>
        <w:tc>
          <w:tcPr>
            <w:tcW w:w="5245" w:type="dxa"/>
          </w:tcPr>
          <w:p w:rsidR="0088057A" w:rsidRPr="00987556" w:rsidRDefault="0088057A" w:rsidP="00987556">
            <w:pPr>
              <w:pStyle w:val="tabletext"/>
            </w:pPr>
            <w:r w:rsidRPr="00987556">
              <w:t>Specific and achievable goals that all stakeholders understand and support</w:t>
            </w:r>
          </w:p>
        </w:tc>
        <w:tc>
          <w:tcPr>
            <w:tcW w:w="1418" w:type="dxa"/>
          </w:tcPr>
          <w:p w:rsidR="0088057A" w:rsidRPr="00987556" w:rsidRDefault="0088057A" w:rsidP="00987556">
            <w:pPr>
              <w:pStyle w:val="Tablenumberdectab"/>
            </w:pPr>
            <w:r w:rsidRPr="00987556">
              <w:t>19</w:t>
            </w:r>
          </w:p>
        </w:tc>
        <w:tc>
          <w:tcPr>
            <w:tcW w:w="1134" w:type="dxa"/>
          </w:tcPr>
          <w:p w:rsidR="0088057A" w:rsidRPr="00987556" w:rsidRDefault="0088057A" w:rsidP="00987556">
            <w:pPr>
              <w:pStyle w:val="Tablenumberdectab"/>
            </w:pPr>
            <w:r w:rsidRPr="00987556">
              <w:t>79%</w:t>
            </w:r>
          </w:p>
        </w:tc>
      </w:tr>
      <w:tr w:rsidR="0088057A" w:rsidRPr="00987556" w:rsidTr="00032929">
        <w:trPr>
          <w:cantSplit/>
        </w:trPr>
        <w:tc>
          <w:tcPr>
            <w:tcW w:w="5245" w:type="dxa"/>
          </w:tcPr>
          <w:p w:rsidR="0088057A" w:rsidRPr="00987556" w:rsidRDefault="0088057A" w:rsidP="00987556">
            <w:pPr>
              <w:pStyle w:val="tabletext"/>
            </w:pPr>
            <w:r w:rsidRPr="00987556">
              <w:t>Strong leadership and management</w:t>
            </w:r>
          </w:p>
        </w:tc>
        <w:tc>
          <w:tcPr>
            <w:tcW w:w="1418" w:type="dxa"/>
          </w:tcPr>
          <w:p w:rsidR="0088057A" w:rsidRPr="00987556" w:rsidRDefault="0088057A" w:rsidP="00987556">
            <w:pPr>
              <w:pStyle w:val="Tablenumberdectab"/>
            </w:pPr>
            <w:r w:rsidRPr="00987556">
              <w:t>18</w:t>
            </w:r>
          </w:p>
        </w:tc>
        <w:tc>
          <w:tcPr>
            <w:tcW w:w="1134" w:type="dxa"/>
          </w:tcPr>
          <w:p w:rsidR="0088057A" w:rsidRPr="00987556" w:rsidRDefault="0088057A" w:rsidP="00987556">
            <w:pPr>
              <w:pStyle w:val="Tablenumberdectab"/>
            </w:pPr>
            <w:r w:rsidRPr="00987556">
              <w:t>75%</w:t>
            </w:r>
          </w:p>
        </w:tc>
      </w:tr>
      <w:tr w:rsidR="0088057A" w:rsidRPr="00987556" w:rsidTr="00032929">
        <w:trPr>
          <w:cantSplit/>
        </w:trPr>
        <w:tc>
          <w:tcPr>
            <w:tcW w:w="5245" w:type="dxa"/>
          </w:tcPr>
          <w:p w:rsidR="0088057A" w:rsidRPr="00987556" w:rsidRDefault="0088057A" w:rsidP="00987556">
            <w:pPr>
              <w:pStyle w:val="tabletext"/>
            </w:pPr>
            <w:r w:rsidRPr="00987556">
              <w:t>A strong relationship culture among the stakeholders</w:t>
            </w:r>
          </w:p>
        </w:tc>
        <w:tc>
          <w:tcPr>
            <w:tcW w:w="1418" w:type="dxa"/>
          </w:tcPr>
          <w:p w:rsidR="0088057A" w:rsidRPr="00987556" w:rsidRDefault="0088057A" w:rsidP="00987556">
            <w:pPr>
              <w:pStyle w:val="Tablenumberdectab"/>
            </w:pPr>
            <w:r w:rsidRPr="00987556">
              <w:t>17</w:t>
            </w:r>
          </w:p>
        </w:tc>
        <w:tc>
          <w:tcPr>
            <w:tcW w:w="1134" w:type="dxa"/>
          </w:tcPr>
          <w:p w:rsidR="0088057A" w:rsidRPr="00987556" w:rsidRDefault="0088057A" w:rsidP="00987556">
            <w:pPr>
              <w:pStyle w:val="Tablenumberdectab"/>
            </w:pPr>
            <w:r w:rsidRPr="00987556">
              <w:t>71%</w:t>
            </w:r>
          </w:p>
        </w:tc>
      </w:tr>
      <w:tr w:rsidR="0088057A" w:rsidRPr="00987556" w:rsidTr="00032929">
        <w:trPr>
          <w:cantSplit/>
        </w:trPr>
        <w:tc>
          <w:tcPr>
            <w:tcW w:w="5245" w:type="dxa"/>
          </w:tcPr>
          <w:p w:rsidR="0088057A" w:rsidRPr="00987556" w:rsidRDefault="0088057A" w:rsidP="00987556">
            <w:pPr>
              <w:pStyle w:val="tabletext"/>
            </w:pPr>
            <w:r w:rsidRPr="00987556">
              <w:t>A school that is well connected to the community, other educators and business</w:t>
            </w:r>
          </w:p>
        </w:tc>
        <w:tc>
          <w:tcPr>
            <w:tcW w:w="1418" w:type="dxa"/>
          </w:tcPr>
          <w:p w:rsidR="0088057A" w:rsidRPr="00987556" w:rsidRDefault="0088057A" w:rsidP="00987556">
            <w:pPr>
              <w:pStyle w:val="Tablenumberdectab"/>
            </w:pPr>
            <w:r w:rsidRPr="00987556">
              <w:t>15</w:t>
            </w:r>
          </w:p>
        </w:tc>
        <w:tc>
          <w:tcPr>
            <w:tcW w:w="1134" w:type="dxa"/>
          </w:tcPr>
          <w:p w:rsidR="0088057A" w:rsidRPr="00987556" w:rsidRDefault="0088057A" w:rsidP="00987556">
            <w:pPr>
              <w:pStyle w:val="Tablenumberdectab"/>
            </w:pPr>
            <w:r w:rsidRPr="00987556">
              <w:t>62%</w:t>
            </w:r>
          </w:p>
        </w:tc>
      </w:tr>
      <w:tr w:rsidR="0088057A" w:rsidRPr="00987556" w:rsidTr="00032929">
        <w:trPr>
          <w:cantSplit/>
        </w:trPr>
        <w:tc>
          <w:tcPr>
            <w:tcW w:w="5245" w:type="dxa"/>
          </w:tcPr>
          <w:p w:rsidR="0088057A" w:rsidRPr="00987556" w:rsidRDefault="0088057A" w:rsidP="00987556">
            <w:pPr>
              <w:pStyle w:val="tabletext"/>
            </w:pPr>
            <w:r w:rsidRPr="00987556">
              <w:t>Clear understanding of partner roles</w:t>
            </w:r>
          </w:p>
        </w:tc>
        <w:tc>
          <w:tcPr>
            <w:tcW w:w="1418" w:type="dxa"/>
          </w:tcPr>
          <w:p w:rsidR="0088057A" w:rsidRPr="00987556" w:rsidRDefault="0088057A" w:rsidP="00987556">
            <w:pPr>
              <w:pStyle w:val="Tablenumberdectab"/>
            </w:pPr>
            <w:r w:rsidRPr="00987556">
              <w:t>12</w:t>
            </w:r>
          </w:p>
        </w:tc>
        <w:tc>
          <w:tcPr>
            <w:tcW w:w="1134" w:type="dxa"/>
          </w:tcPr>
          <w:p w:rsidR="0088057A" w:rsidRPr="00987556" w:rsidRDefault="0088057A" w:rsidP="00987556">
            <w:pPr>
              <w:pStyle w:val="Tablenumberdectab"/>
            </w:pPr>
            <w:r w:rsidRPr="00987556">
              <w:t>50%</w:t>
            </w:r>
          </w:p>
        </w:tc>
      </w:tr>
      <w:tr w:rsidR="0088057A" w:rsidRPr="00987556" w:rsidTr="00032929">
        <w:trPr>
          <w:cantSplit/>
        </w:trPr>
        <w:tc>
          <w:tcPr>
            <w:tcW w:w="5245" w:type="dxa"/>
          </w:tcPr>
          <w:p w:rsidR="0088057A" w:rsidRPr="00987556" w:rsidRDefault="0088057A" w:rsidP="00987556">
            <w:pPr>
              <w:pStyle w:val="tabletext"/>
            </w:pPr>
            <w:r w:rsidRPr="00987556">
              <w:t>Good infrastructure to support processes</w:t>
            </w:r>
          </w:p>
        </w:tc>
        <w:tc>
          <w:tcPr>
            <w:tcW w:w="1418" w:type="dxa"/>
          </w:tcPr>
          <w:p w:rsidR="0088057A" w:rsidRPr="00987556" w:rsidRDefault="0088057A" w:rsidP="00987556">
            <w:pPr>
              <w:pStyle w:val="Tablenumberdectab"/>
            </w:pPr>
            <w:r w:rsidRPr="00987556">
              <w:t>12</w:t>
            </w:r>
          </w:p>
        </w:tc>
        <w:tc>
          <w:tcPr>
            <w:tcW w:w="1134" w:type="dxa"/>
          </w:tcPr>
          <w:p w:rsidR="0088057A" w:rsidRPr="00987556" w:rsidRDefault="0088057A" w:rsidP="00987556">
            <w:pPr>
              <w:pStyle w:val="Tablenumberdectab"/>
            </w:pPr>
            <w:r w:rsidRPr="00987556">
              <w:t>50%</w:t>
            </w:r>
          </w:p>
        </w:tc>
      </w:tr>
      <w:tr w:rsidR="0088057A" w:rsidRPr="00987556" w:rsidTr="00032929">
        <w:trPr>
          <w:cantSplit/>
        </w:trPr>
        <w:tc>
          <w:tcPr>
            <w:tcW w:w="5245" w:type="dxa"/>
          </w:tcPr>
          <w:p w:rsidR="0088057A" w:rsidRPr="00987556" w:rsidRDefault="0088057A" w:rsidP="00987556">
            <w:pPr>
              <w:pStyle w:val="tabletext"/>
            </w:pPr>
            <w:r w:rsidRPr="00987556">
              <w:t>Strong promotion of the relationship in the school and the business</w:t>
            </w:r>
          </w:p>
        </w:tc>
        <w:tc>
          <w:tcPr>
            <w:tcW w:w="1418" w:type="dxa"/>
          </w:tcPr>
          <w:p w:rsidR="0088057A" w:rsidRPr="00987556" w:rsidRDefault="0088057A" w:rsidP="00987556">
            <w:pPr>
              <w:pStyle w:val="Tablenumberdectab"/>
            </w:pPr>
            <w:r w:rsidRPr="00987556">
              <w:t>12</w:t>
            </w:r>
          </w:p>
        </w:tc>
        <w:tc>
          <w:tcPr>
            <w:tcW w:w="1134" w:type="dxa"/>
          </w:tcPr>
          <w:p w:rsidR="0088057A" w:rsidRPr="00987556" w:rsidRDefault="0088057A" w:rsidP="00987556">
            <w:pPr>
              <w:pStyle w:val="Tablenumberdectab"/>
            </w:pPr>
            <w:r w:rsidRPr="00987556">
              <w:t>50%</w:t>
            </w:r>
          </w:p>
        </w:tc>
      </w:tr>
      <w:tr w:rsidR="0088057A" w:rsidRPr="00987556" w:rsidTr="00032929">
        <w:trPr>
          <w:cantSplit/>
        </w:trPr>
        <w:tc>
          <w:tcPr>
            <w:tcW w:w="5245" w:type="dxa"/>
          </w:tcPr>
          <w:p w:rsidR="0088057A" w:rsidRPr="00987556" w:rsidRDefault="0088057A" w:rsidP="00987556">
            <w:pPr>
              <w:pStyle w:val="tabletext"/>
            </w:pPr>
            <w:r w:rsidRPr="00987556">
              <w:t>Sufficient funding and resources</w:t>
            </w:r>
          </w:p>
        </w:tc>
        <w:tc>
          <w:tcPr>
            <w:tcW w:w="1418" w:type="dxa"/>
          </w:tcPr>
          <w:p w:rsidR="0088057A" w:rsidRPr="00987556" w:rsidRDefault="0088057A" w:rsidP="00987556">
            <w:pPr>
              <w:pStyle w:val="Tablenumberdectab"/>
            </w:pPr>
            <w:r w:rsidRPr="00987556">
              <w:t>11</w:t>
            </w:r>
          </w:p>
        </w:tc>
        <w:tc>
          <w:tcPr>
            <w:tcW w:w="1134" w:type="dxa"/>
          </w:tcPr>
          <w:p w:rsidR="0088057A" w:rsidRPr="00987556" w:rsidRDefault="0088057A" w:rsidP="00987556">
            <w:pPr>
              <w:pStyle w:val="Tablenumberdectab"/>
            </w:pPr>
            <w:r w:rsidRPr="00987556">
              <w:t>46%</w:t>
            </w:r>
          </w:p>
        </w:tc>
      </w:tr>
      <w:tr w:rsidR="0088057A" w:rsidRPr="00987556" w:rsidTr="00032929">
        <w:trPr>
          <w:cantSplit/>
        </w:trPr>
        <w:tc>
          <w:tcPr>
            <w:tcW w:w="5245" w:type="dxa"/>
          </w:tcPr>
          <w:p w:rsidR="0088057A" w:rsidRPr="00987556" w:rsidRDefault="0088057A" w:rsidP="00987556">
            <w:pPr>
              <w:pStyle w:val="tabletext"/>
            </w:pPr>
            <w:r w:rsidRPr="00987556">
              <w:t>Valuable support from a broker to guide processes</w:t>
            </w:r>
          </w:p>
        </w:tc>
        <w:tc>
          <w:tcPr>
            <w:tcW w:w="1418" w:type="dxa"/>
          </w:tcPr>
          <w:p w:rsidR="0088057A" w:rsidRPr="00987556" w:rsidRDefault="0088057A" w:rsidP="00987556">
            <w:pPr>
              <w:pStyle w:val="Tablenumberdectab"/>
            </w:pPr>
            <w:r w:rsidRPr="00987556">
              <w:t>9</w:t>
            </w:r>
          </w:p>
        </w:tc>
        <w:tc>
          <w:tcPr>
            <w:tcW w:w="1134" w:type="dxa"/>
          </w:tcPr>
          <w:p w:rsidR="0088057A" w:rsidRPr="00987556" w:rsidRDefault="0088057A" w:rsidP="00987556">
            <w:pPr>
              <w:pStyle w:val="Tablenumberdectab"/>
            </w:pPr>
            <w:r w:rsidRPr="00987556">
              <w:t>38%</w:t>
            </w:r>
          </w:p>
        </w:tc>
      </w:tr>
      <w:tr w:rsidR="0088057A" w:rsidRPr="00987556" w:rsidTr="00032929">
        <w:trPr>
          <w:cantSplit/>
        </w:trPr>
        <w:tc>
          <w:tcPr>
            <w:tcW w:w="5245" w:type="dxa"/>
          </w:tcPr>
          <w:p w:rsidR="0088057A" w:rsidRPr="00987556" w:rsidRDefault="0088057A" w:rsidP="00987556">
            <w:pPr>
              <w:pStyle w:val="tabletext"/>
            </w:pPr>
            <w:r w:rsidRPr="00987556">
              <w:t>Other (please specify)</w:t>
            </w:r>
          </w:p>
        </w:tc>
        <w:tc>
          <w:tcPr>
            <w:tcW w:w="1418" w:type="dxa"/>
          </w:tcPr>
          <w:p w:rsidR="0088057A" w:rsidRPr="00987556" w:rsidRDefault="0088057A" w:rsidP="00987556">
            <w:pPr>
              <w:pStyle w:val="Tablenumberdectab"/>
            </w:pPr>
            <w:r w:rsidRPr="00987556">
              <w:t>1</w:t>
            </w:r>
          </w:p>
        </w:tc>
        <w:tc>
          <w:tcPr>
            <w:tcW w:w="1134" w:type="dxa"/>
          </w:tcPr>
          <w:p w:rsidR="0088057A" w:rsidRPr="00987556" w:rsidRDefault="0088057A" w:rsidP="00987556">
            <w:pPr>
              <w:pStyle w:val="Tablenumberdectab"/>
            </w:pPr>
            <w:r w:rsidRPr="00987556">
              <w:t>4%</w:t>
            </w:r>
          </w:p>
        </w:tc>
      </w:tr>
      <w:tr w:rsidR="0088057A" w:rsidRPr="00987556" w:rsidTr="00032929">
        <w:trPr>
          <w:cantSplit/>
        </w:trPr>
        <w:tc>
          <w:tcPr>
            <w:tcW w:w="5245" w:type="dxa"/>
          </w:tcPr>
          <w:p w:rsidR="0088057A" w:rsidRPr="00987556" w:rsidRDefault="0088057A" w:rsidP="00987556">
            <w:pPr>
              <w:pStyle w:val="tableheading"/>
            </w:pPr>
            <w:r w:rsidRPr="00987556">
              <w:t>Total (multiple responses) 24</w:t>
            </w:r>
          </w:p>
        </w:tc>
        <w:tc>
          <w:tcPr>
            <w:tcW w:w="1418" w:type="dxa"/>
          </w:tcPr>
          <w:p w:rsidR="0088057A" w:rsidRPr="00987556" w:rsidRDefault="0088057A" w:rsidP="00987556">
            <w:pPr>
              <w:pStyle w:val="Tablenumberdectab"/>
              <w:rPr>
                <w:b/>
                <w:bCs/>
              </w:rPr>
            </w:pPr>
            <w:r w:rsidRPr="00987556">
              <w:rPr>
                <w:b/>
                <w:bCs/>
              </w:rPr>
              <w:t>190</w:t>
            </w:r>
          </w:p>
        </w:tc>
        <w:tc>
          <w:tcPr>
            <w:tcW w:w="1134" w:type="dxa"/>
          </w:tcPr>
          <w:p w:rsidR="0088057A" w:rsidRPr="00987556" w:rsidRDefault="0088057A" w:rsidP="00987556">
            <w:pPr>
              <w:pStyle w:val="Tablenumberdectab"/>
              <w:rPr>
                <w:b/>
                <w:bCs/>
              </w:rPr>
            </w:pPr>
            <w:r w:rsidRPr="00987556">
              <w:rPr>
                <w:b/>
                <w:bCs/>
              </w:rPr>
              <w:t>100%</w:t>
            </w:r>
          </w:p>
        </w:tc>
      </w:tr>
    </w:tbl>
    <w:p w:rsidR="0088057A" w:rsidRDefault="0088057A" w:rsidP="0088057A">
      <w:pPr>
        <w:tabs>
          <w:tab w:val="left" w:pos="6015"/>
        </w:tabs>
        <w:spacing w:after="0"/>
        <w:rPr>
          <w:b/>
          <w:szCs w:val="22"/>
        </w:rPr>
      </w:pPr>
    </w:p>
    <w:p w:rsidR="0088057A" w:rsidRPr="0019350D" w:rsidRDefault="0088057A" w:rsidP="0019350D">
      <w:pPr>
        <w:pStyle w:val="Caption"/>
        <w:ind w:right="663"/>
        <w:rPr>
          <w:szCs w:val="22"/>
        </w:rPr>
      </w:pPr>
      <w:r w:rsidRPr="0019350D">
        <w:rPr>
          <w:szCs w:val="22"/>
        </w:rPr>
        <w:t xml:space="preserve">Table </w:t>
      </w:r>
      <w:r w:rsidR="001F5E4D">
        <w:rPr>
          <w:szCs w:val="22"/>
        </w:rPr>
        <w:t>1.10.3</w:t>
      </w:r>
      <w:r w:rsidRPr="0019350D">
        <w:rPr>
          <w:szCs w:val="22"/>
        </w:rPr>
        <w:t xml:space="preserve"> Have there been any serious obstacles to the success of the relationship?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987556"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987556" w:rsidRDefault="0088057A" w:rsidP="00987556">
            <w:pPr>
              <w:pStyle w:val="tableheading"/>
              <w:jc w:val="center"/>
              <w:rPr>
                <w:rFonts w:cs="Arial"/>
                <w:bCs/>
                <w:szCs w:val="22"/>
              </w:rPr>
            </w:pPr>
          </w:p>
        </w:tc>
        <w:tc>
          <w:tcPr>
            <w:tcW w:w="1418" w:type="dxa"/>
            <w:tcBorders>
              <w:left w:val="single" w:sz="4" w:space="0" w:color="auto"/>
              <w:bottom w:val="single" w:sz="4" w:space="0" w:color="000000"/>
              <w:right w:val="single" w:sz="4" w:space="0" w:color="auto"/>
            </w:tcBorders>
            <w:shd w:val="clear" w:color="auto" w:fill="E6E6E6"/>
          </w:tcPr>
          <w:p w:rsidR="0088057A" w:rsidRPr="00987556" w:rsidRDefault="0088057A" w:rsidP="00987556">
            <w:pPr>
              <w:pStyle w:val="tableheading"/>
              <w:jc w:val="center"/>
              <w:rPr>
                <w:rFonts w:cs="Arial"/>
                <w:bCs/>
                <w:szCs w:val="22"/>
              </w:rPr>
            </w:pPr>
            <w:r w:rsidRPr="00987556">
              <w:rPr>
                <w:rFonts w:cs="Arial"/>
                <w:bCs/>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987556" w:rsidRDefault="0088057A" w:rsidP="00987556">
            <w:pPr>
              <w:pStyle w:val="tableheading"/>
              <w:jc w:val="center"/>
              <w:rPr>
                <w:rFonts w:cs="Arial"/>
                <w:bCs/>
                <w:szCs w:val="22"/>
              </w:rPr>
            </w:pPr>
            <w:r w:rsidRPr="00987556">
              <w:rPr>
                <w:rFonts w:cs="Arial"/>
                <w:bCs/>
                <w:szCs w:val="22"/>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987556">
            <w:pPr>
              <w:pStyle w:val="tabletext"/>
            </w:pPr>
            <w:r w:rsidRPr="001A1603">
              <w:t>No</w:t>
            </w:r>
          </w:p>
        </w:tc>
        <w:tc>
          <w:tcPr>
            <w:tcW w:w="1418" w:type="dxa"/>
            <w:tcBorders>
              <w:top w:val="single" w:sz="4" w:space="0" w:color="000000"/>
              <w:bottom w:val="nil"/>
            </w:tcBorders>
          </w:tcPr>
          <w:p w:rsidR="0088057A" w:rsidRPr="001A1603" w:rsidRDefault="0088057A" w:rsidP="00987556">
            <w:pPr>
              <w:pStyle w:val="Tablenumberdectab"/>
            </w:pPr>
            <w:r w:rsidRPr="001A1603">
              <w:t>22</w:t>
            </w:r>
          </w:p>
        </w:tc>
        <w:tc>
          <w:tcPr>
            <w:tcW w:w="1134" w:type="dxa"/>
            <w:tcBorders>
              <w:top w:val="single" w:sz="4" w:space="0" w:color="000000"/>
              <w:bottom w:val="nil"/>
            </w:tcBorders>
          </w:tcPr>
          <w:p w:rsidR="0088057A" w:rsidRPr="001A1603" w:rsidRDefault="0088057A" w:rsidP="00987556">
            <w:pPr>
              <w:pStyle w:val="Tablenumberdectab"/>
            </w:pPr>
            <w:r>
              <w:t>71</w:t>
            </w:r>
            <w:r w:rsidRPr="001A1603">
              <w:t>%</w:t>
            </w:r>
          </w:p>
        </w:tc>
      </w:tr>
      <w:tr w:rsidR="0088057A" w:rsidRPr="001A1603" w:rsidTr="00032929">
        <w:trPr>
          <w:cantSplit/>
        </w:trPr>
        <w:tc>
          <w:tcPr>
            <w:tcW w:w="5245" w:type="dxa"/>
            <w:tcBorders>
              <w:top w:val="nil"/>
              <w:bottom w:val="nil"/>
            </w:tcBorders>
          </w:tcPr>
          <w:p w:rsidR="0088057A" w:rsidRPr="001A1603" w:rsidRDefault="0088057A" w:rsidP="00987556">
            <w:pPr>
              <w:pStyle w:val="tabletext"/>
            </w:pPr>
            <w:r w:rsidRPr="001A1603">
              <w:t>Yes</w:t>
            </w:r>
          </w:p>
        </w:tc>
        <w:tc>
          <w:tcPr>
            <w:tcW w:w="1418" w:type="dxa"/>
            <w:tcBorders>
              <w:top w:val="nil"/>
              <w:bottom w:val="nil"/>
            </w:tcBorders>
          </w:tcPr>
          <w:p w:rsidR="0088057A" w:rsidRPr="001A1603" w:rsidRDefault="0088057A" w:rsidP="00987556">
            <w:pPr>
              <w:pStyle w:val="Tablenumberdectab"/>
            </w:pPr>
            <w:r w:rsidRPr="001A1603">
              <w:t>3</w:t>
            </w:r>
          </w:p>
        </w:tc>
        <w:tc>
          <w:tcPr>
            <w:tcW w:w="1134" w:type="dxa"/>
            <w:tcBorders>
              <w:top w:val="nil"/>
              <w:bottom w:val="nil"/>
            </w:tcBorders>
          </w:tcPr>
          <w:p w:rsidR="0088057A" w:rsidRPr="001A1603" w:rsidRDefault="0088057A" w:rsidP="00987556">
            <w:pPr>
              <w:pStyle w:val="Tablenumberdectab"/>
            </w:pPr>
            <w:r>
              <w:t>10</w:t>
            </w:r>
            <w:r w:rsidRPr="001A1603">
              <w:t>%</w:t>
            </w:r>
          </w:p>
        </w:tc>
      </w:tr>
      <w:tr w:rsidR="0088057A" w:rsidRPr="001A1603" w:rsidTr="00032929">
        <w:trPr>
          <w:cantSplit/>
        </w:trPr>
        <w:tc>
          <w:tcPr>
            <w:tcW w:w="5245" w:type="dxa"/>
            <w:tcBorders>
              <w:top w:val="nil"/>
            </w:tcBorders>
          </w:tcPr>
          <w:p w:rsidR="0088057A" w:rsidRPr="001A1603" w:rsidRDefault="0088057A" w:rsidP="00987556">
            <w:pPr>
              <w:pStyle w:val="tabletext"/>
            </w:pPr>
            <w:r>
              <w:t>No Response</w:t>
            </w:r>
          </w:p>
        </w:tc>
        <w:tc>
          <w:tcPr>
            <w:tcW w:w="1418" w:type="dxa"/>
            <w:tcBorders>
              <w:top w:val="nil"/>
            </w:tcBorders>
          </w:tcPr>
          <w:p w:rsidR="0088057A" w:rsidRPr="001A1603" w:rsidRDefault="0088057A" w:rsidP="00987556">
            <w:pPr>
              <w:pStyle w:val="Tablenumberdectab"/>
            </w:pPr>
            <w:r>
              <w:t>6</w:t>
            </w:r>
          </w:p>
        </w:tc>
        <w:tc>
          <w:tcPr>
            <w:tcW w:w="1134" w:type="dxa"/>
            <w:tcBorders>
              <w:top w:val="nil"/>
            </w:tcBorders>
          </w:tcPr>
          <w:p w:rsidR="0088057A" w:rsidRPr="001A1603" w:rsidRDefault="0088057A" w:rsidP="00987556">
            <w:pPr>
              <w:pStyle w:val="Tablenumberdectab"/>
            </w:pPr>
            <w:r>
              <w:t>19%</w:t>
            </w:r>
          </w:p>
        </w:tc>
      </w:tr>
      <w:tr w:rsidR="0088057A" w:rsidRPr="001A1603" w:rsidTr="00032929">
        <w:trPr>
          <w:cantSplit/>
        </w:trPr>
        <w:tc>
          <w:tcPr>
            <w:tcW w:w="5245" w:type="dxa"/>
          </w:tcPr>
          <w:p w:rsidR="0088057A" w:rsidRPr="001A1603" w:rsidRDefault="0088057A" w:rsidP="00987556">
            <w:pPr>
              <w:pStyle w:val="tableheading"/>
            </w:pPr>
            <w:r w:rsidRPr="001A1603">
              <w:t>Total</w:t>
            </w:r>
          </w:p>
        </w:tc>
        <w:tc>
          <w:tcPr>
            <w:tcW w:w="1418" w:type="dxa"/>
          </w:tcPr>
          <w:p w:rsidR="0088057A" w:rsidRPr="00987556" w:rsidRDefault="0088057A" w:rsidP="00987556">
            <w:pPr>
              <w:pStyle w:val="Tablenumberdectab"/>
              <w:rPr>
                <w:b/>
                <w:bCs/>
              </w:rPr>
            </w:pPr>
            <w:r w:rsidRPr="00987556">
              <w:rPr>
                <w:b/>
                <w:bCs/>
              </w:rPr>
              <w:t>31</w:t>
            </w:r>
          </w:p>
        </w:tc>
        <w:tc>
          <w:tcPr>
            <w:tcW w:w="1134" w:type="dxa"/>
          </w:tcPr>
          <w:p w:rsidR="0088057A" w:rsidRPr="00987556" w:rsidRDefault="0088057A" w:rsidP="00987556">
            <w:pPr>
              <w:pStyle w:val="Tablenumberdectab"/>
              <w:rPr>
                <w:b/>
                <w:bCs/>
              </w:rPr>
            </w:pPr>
            <w:r w:rsidRPr="00987556">
              <w:rPr>
                <w:b/>
                <w:bCs/>
              </w:rPr>
              <w:t>100%</w:t>
            </w:r>
          </w:p>
        </w:tc>
      </w:tr>
    </w:tbl>
    <w:p w:rsidR="0088057A" w:rsidRDefault="0088057A" w:rsidP="0088057A">
      <w:pPr>
        <w:tabs>
          <w:tab w:val="left" w:pos="6015"/>
        </w:tabs>
        <w:spacing w:after="0"/>
        <w:rPr>
          <w:b/>
          <w:szCs w:val="22"/>
        </w:rPr>
      </w:pPr>
    </w:p>
    <w:p w:rsidR="0088057A" w:rsidRPr="0019350D" w:rsidRDefault="00987556" w:rsidP="0019350D">
      <w:pPr>
        <w:pStyle w:val="Caption"/>
        <w:ind w:right="663"/>
        <w:rPr>
          <w:szCs w:val="22"/>
        </w:rPr>
      </w:pPr>
      <w:r>
        <w:rPr>
          <w:b w:val="0"/>
          <w:szCs w:val="22"/>
        </w:rPr>
        <w:br w:type="page"/>
      </w:r>
      <w:r w:rsidR="0088057A" w:rsidRPr="0019350D">
        <w:rPr>
          <w:szCs w:val="22"/>
        </w:rPr>
        <w:t xml:space="preserve">Table </w:t>
      </w:r>
      <w:r w:rsidR="001F5E4D">
        <w:rPr>
          <w:szCs w:val="22"/>
        </w:rPr>
        <w:t>1.10.4</w:t>
      </w:r>
      <w:r w:rsidR="0088057A" w:rsidRPr="0019350D">
        <w:rPr>
          <w:szCs w:val="22"/>
        </w:rPr>
        <w:t xml:space="preserve"> Have any of the following inhibited the development of the relationship?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987556"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987556" w:rsidRDefault="0088057A" w:rsidP="00987556">
            <w:pPr>
              <w:pStyle w:val="tableheading"/>
              <w:jc w:val="center"/>
              <w:rPr>
                <w:bCs/>
                <w:szCs w:val="22"/>
              </w:rPr>
            </w:pPr>
          </w:p>
        </w:tc>
        <w:tc>
          <w:tcPr>
            <w:tcW w:w="1418" w:type="dxa"/>
            <w:tcBorders>
              <w:left w:val="single" w:sz="4" w:space="0" w:color="auto"/>
              <w:bottom w:val="single" w:sz="4" w:space="0" w:color="000000"/>
              <w:right w:val="single" w:sz="4" w:space="0" w:color="auto"/>
            </w:tcBorders>
            <w:shd w:val="clear" w:color="auto" w:fill="E6E6E6"/>
          </w:tcPr>
          <w:p w:rsidR="0088057A" w:rsidRPr="00987556" w:rsidRDefault="0088057A" w:rsidP="00987556">
            <w:pPr>
              <w:pStyle w:val="tableheading"/>
              <w:jc w:val="center"/>
              <w:rPr>
                <w:bCs/>
                <w:szCs w:val="22"/>
              </w:rPr>
            </w:pPr>
            <w:r w:rsidRPr="00987556">
              <w:rPr>
                <w:bCs/>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987556" w:rsidRDefault="0088057A" w:rsidP="00987556">
            <w:pPr>
              <w:pStyle w:val="tableheading"/>
              <w:jc w:val="center"/>
              <w:rPr>
                <w:bCs/>
                <w:szCs w:val="22"/>
              </w:rPr>
            </w:pPr>
            <w:r w:rsidRPr="00987556">
              <w:rPr>
                <w:bCs/>
                <w:szCs w:val="22"/>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987556">
            <w:pPr>
              <w:pStyle w:val="tabletext"/>
            </w:pPr>
            <w:r w:rsidRPr="001A1603">
              <w:t>Time constraints impacting on the school to effectively contribute</w:t>
            </w:r>
          </w:p>
        </w:tc>
        <w:tc>
          <w:tcPr>
            <w:tcW w:w="1418" w:type="dxa"/>
            <w:tcBorders>
              <w:top w:val="single" w:sz="4" w:space="0" w:color="000000"/>
              <w:bottom w:val="nil"/>
            </w:tcBorders>
          </w:tcPr>
          <w:p w:rsidR="0088057A" w:rsidRPr="001A1603" w:rsidRDefault="0088057A" w:rsidP="00987556">
            <w:pPr>
              <w:pStyle w:val="Tablenumberdectab"/>
            </w:pPr>
            <w:r w:rsidRPr="001A1603">
              <w:t>3</w:t>
            </w:r>
          </w:p>
        </w:tc>
        <w:tc>
          <w:tcPr>
            <w:tcW w:w="1134" w:type="dxa"/>
            <w:tcBorders>
              <w:top w:val="single" w:sz="4" w:space="0" w:color="000000"/>
              <w:bottom w:val="nil"/>
            </w:tcBorders>
          </w:tcPr>
          <w:p w:rsidR="0088057A" w:rsidRPr="001A1603" w:rsidRDefault="0088057A" w:rsidP="00987556">
            <w:pPr>
              <w:pStyle w:val="Tablenumberdectab"/>
            </w:pPr>
            <w:r w:rsidRPr="001A1603">
              <w:t>43%</w:t>
            </w:r>
          </w:p>
        </w:tc>
      </w:tr>
      <w:tr w:rsidR="0088057A" w:rsidRPr="001A1603" w:rsidTr="00032929">
        <w:trPr>
          <w:cantSplit/>
        </w:trPr>
        <w:tc>
          <w:tcPr>
            <w:tcW w:w="5245" w:type="dxa"/>
            <w:tcBorders>
              <w:top w:val="nil"/>
              <w:bottom w:val="nil"/>
            </w:tcBorders>
          </w:tcPr>
          <w:p w:rsidR="0088057A" w:rsidRPr="001A1603" w:rsidRDefault="0088057A" w:rsidP="00987556">
            <w:pPr>
              <w:pStyle w:val="tabletext"/>
            </w:pPr>
            <w:r w:rsidRPr="001A1603">
              <w:t>Lack of funding and resources</w:t>
            </w:r>
          </w:p>
        </w:tc>
        <w:tc>
          <w:tcPr>
            <w:tcW w:w="1418" w:type="dxa"/>
            <w:tcBorders>
              <w:top w:val="nil"/>
              <w:bottom w:val="nil"/>
            </w:tcBorders>
          </w:tcPr>
          <w:p w:rsidR="0088057A" w:rsidRPr="001A1603" w:rsidRDefault="0088057A" w:rsidP="00987556">
            <w:pPr>
              <w:pStyle w:val="Tablenumberdectab"/>
            </w:pPr>
            <w:r w:rsidRPr="001A1603">
              <w:t>1</w:t>
            </w:r>
          </w:p>
        </w:tc>
        <w:tc>
          <w:tcPr>
            <w:tcW w:w="1134" w:type="dxa"/>
            <w:tcBorders>
              <w:top w:val="nil"/>
              <w:bottom w:val="nil"/>
            </w:tcBorders>
          </w:tcPr>
          <w:p w:rsidR="0088057A" w:rsidRPr="001A1603" w:rsidRDefault="0088057A" w:rsidP="00987556">
            <w:pPr>
              <w:pStyle w:val="Tablenumberdectab"/>
            </w:pPr>
            <w:r w:rsidRPr="001A1603">
              <w:t>14%</w:t>
            </w:r>
          </w:p>
        </w:tc>
      </w:tr>
      <w:tr w:rsidR="0088057A" w:rsidRPr="001A1603" w:rsidTr="00032929">
        <w:trPr>
          <w:cantSplit/>
        </w:trPr>
        <w:tc>
          <w:tcPr>
            <w:tcW w:w="5245" w:type="dxa"/>
            <w:tcBorders>
              <w:top w:val="nil"/>
              <w:bottom w:val="nil"/>
            </w:tcBorders>
          </w:tcPr>
          <w:p w:rsidR="0088057A" w:rsidRPr="001A1603" w:rsidRDefault="0088057A" w:rsidP="00987556">
            <w:pPr>
              <w:pStyle w:val="tabletext"/>
            </w:pPr>
            <w:r w:rsidRPr="001A1603">
              <w:t>Loss of key personnel</w:t>
            </w:r>
          </w:p>
        </w:tc>
        <w:tc>
          <w:tcPr>
            <w:tcW w:w="1418" w:type="dxa"/>
            <w:tcBorders>
              <w:top w:val="nil"/>
              <w:bottom w:val="nil"/>
            </w:tcBorders>
          </w:tcPr>
          <w:p w:rsidR="0088057A" w:rsidRPr="001A1603" w:rsidRDefault="0088057A" w:rsidP="00987556">
            <w:pPr>
              <w:pStyle w:val="Tablenumberdectab"/>
            </w:pPr>
            <w:r w:rsidRPr="001A1603">
              <w:t>1</w:t>
            </w:r>
          </w:p>
        </w:tc>
        <w:tc>
          <w:tcPr>
            <w:tcW w:w="1134" w:type="dxa"/>
            <w:tcBorders>
              <w:top w:val="nil"/>
              <w:bottom w:val="nil"/>
            </w:tcBorders>
          </w:tcPr>
          <w:p w:rsidR="0088057A" w:rsidRPr="001A1603" w:rsidRDefault="0088057A" w:rsidP="00987556">
            <w:pPr>
              <w:pStyle w:val="Tablenumberdectab"/>
            </w:pPr>
            <w:r w:rsidRPr="001A1603">
              <w:t>14%</w:t>
            </w:r>
          </w:p>
        </w:tc>
      </w:tr>
      <w:tr w:rsidR="0088057A" w:rsidRPr="001A1603" w:rsidTr="00032929">
        <w:trPr>
          <w:cantSplit/>
        </w:trPr>
        <w:tc>
          <w:tcPr>
            <w:tcW w:w="5245" w:type="dxa"/>
            <w:tcBorders>
              <w:top w:val="nil"/>
              <w:bottom w:val="nil"/>
            </w:tcBorders>
          </w:tcPr>
          <w:p w:rsidR="0088057A" w:rsidRPr="001A1603" w:rsidRDefault="0088057A" w:rsidP="00987556">
            <w:pPr>
              <w:pStyle w:val="tabletext"/>
              <w:rPr>
                <w:b/>
              </w:rPr>
            </w:pPr>
            <w:r w:rsidRPr="001A1603">
              <w:t>Time constraints impacting on the business to effectively contribute</w:t>
            </w:r>
          </w:p>
        </w:tc>
        <w:tc>
          <w:tcPr>
            <w:tcW w:w="1418" w:type="dxa"/>
            <w:tcBorders>
              <w:top w:val="nil"/>
              <w:bottom w:val="nil"/>
            </w:tcBorders>
          </w:tcPr>
          <w:p w:rsidR="0088057A" w:rsidRPr="001A1603" w:rsidRDefault="0088057A" w:rsidP="00987556">
            <w:pPr>
              <w:pStyle w:val="Tablenumberdectab"/>
            </w:pPr>
            <w:r w:rsidRPr="001A1603">
              <w:t>1</w:t>
            </w:r>
          </w:p>
        </w:tc>
        <w:tc>
          <w:tcPr>
            <w:tcW w:w="1134" w:type="dxa"/>
            <w:tcBorders>
              <w:top w:val="nil"/>
              <w:bottom w:val="nil"/>
            </w:tcBorders>
          </w:tcPr>
          <w:p w:rsidR="0088057A" w:rsidRPr="001A1603" w:rsidRDefault="0088057A" w:rsidP="00987556">
            <w:pPr>
              <w:pStyle w:val="Tablenumberdectab"/>
            </w:pPr>
            <w:r w:rsidRPr="001A1603">
              <w:t>14%</w:t>
            </w:r>
          </w:p>
        </w:tc>
      </w:tr>
      <w:tr w:rsidR="0088057A" w:rsidRPr="001A1603" w:rsidTr="00032929">
        <w:trPr>
          <w:cantSplit/>
        </w:trPr>
        <w:tc>
          <w:tcPr>
            <w:tcW w:w="5245" w:type="dxa"/>
            <w:tcBorders>
              <w:top w:val="nil"/>
            </w:tcBorders>
          </w:tcPr>
          <w:p w:rsidR="0088057A" w:rsidRPr="001A1603" w:rsidRDefault="0088057A" w:rsidP="00987556">
            <w:pPr>
              <w:pStyle w:val="tabletext"/>
            </w:pPr>
            <w:r w:rsidRPr="001A1603">
              <w:t>Insufficient involvement of school leadership</w:t>
            </w:r>
          </w:p>
        </w:tc>
        <w:tc>
          <w:tcPr>
            <w:tcW w:w="1418" w:type="dxa"/>
            <w:tcBorders>
              <w:top w:val="nil"/>
            </w:tcBorders>
          </w:tcPr>
          <w:p w:rsidR="0088057A" w:rsidRPr="001A1603" w:rsidRDefault="0088057A" w:rsidP="00987556">
            <w:pPr>
              <w:pStyle w:val="Tablenumberdectab"/>
            </w:pPr>
            <w:r w:rsidRPr="001A1603">
              <w:t>1</w:t>
            </w:r>
          </w:p>
        </w:tc>
        <w:tc>
          <w:tcPr>
            <w:tcW w:w="1134" w:type="dxa"/>
            <w:tcBorders>
              <w:top w:val="nil"/>
            </w:tcBorders>
          </w:tcPr>
          <w:p w:rsidR="0088057A" w:rsidRPr="001A1603" w:rsidRDefault="0088057A" w:rsidP="00987556">
            <w:pPr>
              <w:pStyle w:val="Tablenumberdectab"/>
            </w:pPr>
            <w:r w:rsidRPr="001A1603">
              <w:t>14%</w:t>
            </w:r>
          </w:p>
        </w:tc>
      </w:tr>
      <w:tr w:rsidR="0088057A" w:rsidRPr="001A1603" w:rsidTr="00032929">
        <w:trPr>
          <w:cantSplit/>
        </w:trPr>
        <w:tc>
          <w:tcPr>
            <w:tcW w:w="5245" w:type="dxa"/>
          </w:tcPr>
          <w:p w:rsidR="0088057A" w:rsidRPr="000D3F48" w:rsidRDefault="0088057A" w:rsidP="00987556">
            <w:pPr>
              <w:pStyle w:val="tableheading"/>
            </w:pPr>
            <w:r w:rsidRPr="000D3F48">
              <w:t>Total (multiple responses 3)</w:t>
            </w:r>
          </w:p>
        </w:tc>
        <w:tc>
          <w:tcPr>
            <w:tcW w:w="1418" w:type="dxa"/>
          </w:tcPr>
          <w:p w:rsidR="0088057A" w:rsidRPr="00987556" w:rsidRDefault="0088057A" w:rsidP="00987556">
            <w:pPr>
              <w:pStyle w:val="Tablenumberdectab"/>
              <w:rPr>
                <w:b/>
                <w:bCs/>
              </w:rPr>
            </w:pPr>
            <w:r w:rsidRPr="00987556">
              <w:rPr>
                <w:b/>
                <w:bCs/>
              </w:rPr>
              <w:t>7</w:t>
            </w:r>
          </w:p>
        </w:tc>
        <w:tc>
          <w:tcPr>
            <w:tcW w:w="1134" w:type="dxa"/>
          </w:tcPr>
          <w:p w:rsidR="0088057A" w:rsidRPr="00987556" w:rsidRDefault="0088057A" w:rsidP="00987556">
            <w:pPr>
              <w:pStyle w:val="Tablenumberdectab"/>
              <w:rPr>
                <w:b/>
                <w:bCs/>
              </w:rPr>
            </w:pPr>
            <w:r w:rsidRPr="00987556">
              <w:rPr>
                <w:b/>
                <w:bCs/>
              </w:rPr>
              <w:t>100%</w:t>
            </w:r>
          </w:p>
        </w:tc>
      </w:tr>
    </w:tbl>
    <w:p w:rsidR="00987556" w:rsidRDefault="00987556" w:rsidP="0088057A">
      <w:pPr>
        <w:tabs>
          <w:tab w:val="left" w:pos="6015"/>
        </w:tabs>
        <w:spacing w:after="0"/>
        <w:rPr>
          <w:b/>
          <w:szCs w:val="22"/>
        </w:rPr>
      </w:pPr>
    </w:p>
    <w:p w:rsidR="0088057A" w:rsidRDefault="0088057A" w:rsidP="00987556">
      <w:pPr>
        <w:pStyle w:val="Heading3"/>
        <w:numPr>
          <w:ilvl w:val="2"/>
          <w:numId w:val="16"/>
        </w:numPr>
        <w:spacing w:line="276" w:lineRule="auto"/>
        <w:jc w:val="left"/>
      </w:pPr>
      <w:r>
        <w:t>Changes in the last five years</w:t>
      </w:r>
    </w:p>
    <w:p w:rsidR="0088057A" w:rsidRPr="0019350D" w:rsidRDefault="00410022" w:rsidP="0019350D">
      <w:pPr>
        <w:pStyle w:val="Caption"/>
        <w:ind w:right="663"/>
        <w:rPr>
          <w:szCs w:val="22"/>
        </w:rPr>
      </w:pPr>
      <w:r w:rsidRPr="0019350D">
        <w:rPr>
          <w:szCs w:val="22"/>
        </w:rPr>
        <w:t>T</w:t>
      </w:r>
      <w:r w:rsidR="0088057A" w:rsidRPr="0019350D">
        <w:rPr>
          <w:szCs w:val="22"/>
        </w:rPr>
        <w:t xml:space="preserve">able </w:t>
      </w:r>
      <w:r w:rsidR="001F5E4D">
        <w:rPr>
          <w:szCs w:val="22"/>
        </w:rPr>
        <w:t>1.10.1.1</w:t>
      </w:r>
      <w:r w:rsidR="0088057A" w:rsidRPr="0019350D">
        <w:rPr>
          <w:szCs w:val="22"/>
        </w:rPr>
        <w:t xml:space="preserve"> Has the nature of the relationship changed significantly in the last five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19350D"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19350D" w:rsidRDefault="0088057A" w:rsidP="0019350D">
            <w:pPr>
              <w:pStyle w:val="tableheading"/>
              <w:jc w:val="left"/>
              <w:rPr>
                <w:bCs/>
                <w:szCs w:val="22"/>
              </w:rPr>
            </w:pPr>
            <w:r w:rsidRPr="0019350D">
              <w:rPr>
                <w:bCs/>
                <w:szCs w:val="22"/>
              </w:rPr>
              <w:t>Changes in the last five years</w:t>
            </w:r>
          </w:p>
        </w:tc>
        <w:tc>
          <w:tcPr>
            <w:tcW w:w="1418" w:type="dxa"/>
            <w:tcBorders>
              <w:left w:val="single" w:sz="4" w:space="0" w:color="auto"/>
              <w:bottom w:val="single" w:sz="4" w:space="0" w:color="000000"/>
              <w:right w:val="single" w:sz="4" w:space="0" w:color="auto"/>
            </w:tcBorders>
            <w:shd w:val="clear" w:color="auto" w:fill="E6E6E6"/>
          </w:tcPr>
          <w:p w:rsidR="0088057A" w:rsidRPr="0019350D" w:rsidRDefault="0088057A" w:rsidP="0019350D">
            <w:pPr>
              <w:pStyle w:val="tableheading"/>
              <w:jc w:val="center"/>
              <w:rPr>
                <w:bCs/>
                <w:szCs w:val="22"/>
              </w:rPr>
            </w:pPr>
            <w:r w:rsidRPr="0019350D">
              <w:rPr>
                <w:bCs/>
                <w:szCs w:val="22"/>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19350D" w:rsidRDefault="0088057A" w:rsidP="0019350D">
            <w:pPr>
              <w:pStyle w:val="tableheading"/>
              <w:jc w:val="center"/>
              <w:rPr>
                <w:bCs/>
                <w:szCs w:val="22"/>
              </w:rPr>
            </w:pPr>
            <w:r w:rsidRPr="0019350D">
              <w:rPr>
                <w:bCs/>
                <w:szCs w:val="22"/>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19350D">
            <w:pPr>
              <w:pStyle w:val="tabletext"/>
            </w:pPr>
            <w:r w:rsidRPr="001A1603">
              <w:t>No significant changes</w:t>
            </w:r>
          </w:p>
        </w:tc>
        <w:tc>
          <w:tcPr>
            <w:tcW w:w="1418" w:type="dxa"/>
            <w:tcBorders>
              <w:top w:val="single" w:sz="4" w:space="0" w:color="000000"/>
              <w:bottom w:val="nil"/>
            </w:tcBorders>
          </w:tcPr>
          <w:p w:rsidR="0088057A" w:rsidRPr="001A1603" w:rsidRDefault="0088057A" w:rsidP="00934CA6">
            <w:pPr>
              <w:pStyle w:val="Tablenumberdectab"/>
            </w:pPr>
            <w:r w:rsidRPr="001A1603">
              <w:t>9</w:t>
            </w:r>
          </w:p>
        </w:tc>
        <w:tc>
          <w:tcPr>
            <w:tcW w:w="1134" w:type="dxa"/>
            <w:tcBorders>
              <w:top w:val="single" w:sz="4" w:space="0" w:color="000000"/>
              <w:bottom w:val="nil"/>
            </w:tcBorders>
          </w:tcPr>
          <w:p w:rsidR="0088057A" w:rsidRPr="001A1603" w:rsidRDefault="0088057A" w:rsidP="00934CA6">
            <w:pPr>
              <w:pStyle w:val="Tablenumberdectab"/>
            </w:pPr>
            <w:r>
              <w:t>29</w:t>
            </w:r>
            <w:r w:rsidRPr="001A1603">
              <w:t>%</w:t>
            </w:r>
          </w:p>
        </w:tc>
      </w:tr>
      <w:tr w:rsidR="0088057A" w:rsidRPr="001A1603" w:rsidTr="00032929">
        <w:trPr>
          <w:cantSplit/>
        </w:trPr>
        <w:tc>
          <w:tcPr>
            <w:tcW w:w="5245" w:type="dxa"/>
            <w:tcBorders>
              <w:top w:val="nil"/>
              <w:bottom w:val="nil"/>
            </w:tcBorders>
          </w:tcPr>
          <w:p w:rsidR="0088057A" w:rsidRPr="001A1603" w:rsidRDefault="0088057A" w:rsidP="0019350D">
            <w:pPr>
              <w:pStyle w:val="tabletext"/>
            </w:pPr>
            <w:r w:rsidRPr="001A1603">
              <w:t>Yes – there have been significant changes</w:t>
            </w:r>
          </w:p>
        </w:tc>
        <w:tc>
          <w:tcPr>
            <w:tcW w:w="1418" w:type="dxa"/>
            <w:tcBorders>
              <w:top w:val="nil"/>
              <w:bottom w:val="nil"/>
            </w:tcBorders>
          </w:tcPr>
          <w:p w:rsidR="0088057A" w:rsidRPr="001A1603" w:rsidRDefault="0088057A" w:rsidP="00934CA6">
            <w:pPr>
              <w:pStyle w:val="Tablenumberdectab"/>
            </w:pPr>
            <w:r w:rsidRPr="001A1603">
              <w:t>8</w:t>
            </w:r>
          </w:p>
        </w:tc>
        <w:tc>
          <w:tcPr>
            <w:tcW w:w="1134" w:type="dxa"/>
            <w:tcBorders>
              <w:top w:val="nil"/>
              <w:bottom w:val="nil"/>
            </w:tcBorders>
          </w:tcPr>
          <w:p w:rsidR="0088057A" w:rsidRPr="001A1603" w:rsidRDefault="0088057A" w:rsidP="00934CA6">
            <w:pPr>
              <w:pStyle w:val="Tablenumberdectab"/>
            </w:pPr>
            <w:r>
              <w:t>26</w:t>
            </w:r>
            <w:r w:rsidRPr="001A1603">
              <w:t>%</w:t>
            </w:r>
          </w:p>
        </w:tc>
      </w:tr>
      <w:tr w:rsidR="0088057A" w:rsidRPr="001A1603" w:rsidTr="00032929">
        <w:trPr>
          <w:cantSplit/>
        </w:trPr>
        <w:tc>
          <w:tcPr>
            <w:tcW w:w="5245" w:type="dxa"/>
            <w:tcBorders>
              <w:top w:val="nil"/>
              <w:bottom w:val="nil"/>
            </w:tcBorders>
          </w:tcPr>
          <w:p w:rsidR="0088057A" w:rsidRPr="001A1603" w:rsidRDefault="0088057A" w:rsidP="0019350D">
            <w:pPr>
              <w:pStyle w:val="tabletext"/>
            </w:pPr>
            <w:r w:rsidRPr="001A1603">
              <w:t>Not applicable</w:t>
            </w:r>
          </w:p>
        </w:tc>
        <w:tc>
          <w:tcPr>
            <w:tcW w:w="1418" w:type="dxa"/>
            <w:tcBorders>
              <w:top w:val="nil"/>
              <w:bottom w:val="nil"/>
            </w:tcBorders>
          </w:tcPr>
          <w:p w:rsidR="0088057A" w:rsidRPr="001A1603" w:rsidRDefault="0088057A" w:rsidP="00934CA6">
            <w:pPr>
              <w:pStyle w:val="Tablenumberdectab"/>
            </w:pPr>
            <w:r w:rsidRPr="001A1603">
              <w:t>8</w:t>
            </w:r>
          </w:p>
        </w:tc>
        <w:tc>
          <w:tcPr>
            <w:tcW w:w="1134" w:type="dxa"/>
            <w:tcBorders>
              <w:top w:val="nil"/>
              <w:bottom w:val="nil"/>
            </w:tcBorders>
          </w:tcPr>
          <w:p w:rsidR="0088057A" w:rsidRPr="001A1603" w:rsidRDefault="0088057A" w:rsidP="00934CA6">
            <w:pPr>
              <w:pStyle w:val="Tablenumberdectab"/>
            </w:pPr>
            <w:r>
              <w:t>26</w:t>
            </w:r>
            <w:r w:rsidRPr="001A1603">
              <w:t>%</w:t>
            </w:r>
          </w:p>
        </w:tc>
      </w:tr>
      <w:tr w:rsidR="0088057A" w:rsidRPr="001A1603" w:rsidTr="00032929">
        <w:trPr>
          <w:cantSplit/>
        </w:trPr>
        <w:tc>
          <w:tcPr>
            <w:tcW w:w="5245" w:type="dxa"/>
            <w:tcBorders>
              <w:top w:val="nil"/>
            </w:tcBorders>
          </w:tcPr>
          <w:p w:rsidR="0088057A" w:rsidRPr="001A1603" w:rsidRDefault="0088057A" w:rsidP="0019350D">
            <w:pPr>
              <w:pStyle w:val="tabletext"/>
            </w:pPr>
            <w:r>
              <w:t>No response</w:t>
            </w:r>
          </w:p>
        </w:tc>
        <w:tc>
          <w:tcPr>
            <w:tcW w:w="1418" w:type="dxa"/>
            <w:tcBorders>
              <w:top w:val="nil"/>
            </w:tcBorders>
          </w:tcPr>
          <w:p w:rsidR="0088057A" w:rsidRPr="001A1603" w:rsidRDefault="0088057A" w:rsidP="00934CA6">
            <w:pPr>
              <w:pStyle w:val="Tablenumberdectab"/>
            </w:pPr>
            <w:r>
              <w:t>6</w:t>
            </w:r>
          </w:p>
        </w:tc>
        <w:tc>
          <w:tcPr>
            <w:tcW w:w="1134" w:type="dxa"/>
            <w:tcBorders>
              <w:top w:val="nil"/>
            </w:tcBorders>
          </w:tcPr>
          <w:p w:rsidR="0088057A" w:rsidRPr="001A1603" w:rsidRDefault="0088057A" w:rsidP="00934CA6">
            <w:pPr>
              <w:pStyle w:val="Tablenumberdectab"/>
            </w:pPr>
            <w:r>
              <w:t>19%</w:t>
            </w:r>
          </w:p>
        </w:tc>
      </w:tr>
      <w:tr w:rsidR="0088057A" w:rsidRPr="001A1603" w:rsidTr="00032929">
        <w:trPr>
          <w:cantSplit/>
        </w:trPr>
        <w:tc>
          <w:tcPr>
            <w:tcW w:w="5245" w:type="dxa"/>
          </w:tcPr>
          <w:p w:rsidR="0088057A" w:rsidRPr="001A1603" w:rsidRDefault="0088057A" w:rsidP="0019350D">
            <w:pPr>
              <w:pStyle w:val="tableheading"/>
            </w:pPr>
            <w:r w:rsidRPr="001A1603">
              <w:t>Total</w:t>
            </w:r>
          </w:p>
        </w:tc>
        <w:tc>
          <w:tcPr>
            <w:tcW w:w="1418" w:type="dxa"/>
          </w:tcPr>
          <w:p w:rsidR="0088057A" w:rsidRPr="0019350D" w:rsidRDefault="0088057A" w:rsidP="0019350D">
            <w:pPr>
              <w:pStyle w:val="Tablenumberdectab"/>
              <w:rPr>
                <w:b/>
                <w:bCs/>
              </w:rPr>
            </w:pPr>
            <w:r w:rsidRPr="0019350D">
              <w:rPr>
                <w:b/>
                <w:bCs/>
              </w:rPr>
              <w:t>31</w:t>
            </w:r>
          </w:p>
        </w:tc>
        <w:tc>
          <w:tcPr>
            <w:tcW w:w="1134" w:type="dxa"/>
          </w:tcPr>
          <w:p w:rsidR="0088057A" w:rsidRPr="0019350D" w:rsidRDefault="0088057A" w:rsidP="0019350D">
            <w:pPr>
              <w:pStyle w:val="Tablenumberdectab"/>
              <w:rPr>
                <w:b/>
                <w:bCs/>
              </w:rPr>
            </w:pPr>
            <w:r w:rsidRPr="0019350D">
              <w:rPr>
                <w:b/>
                <w:bCs/>
              </w:rPr>
              <w:t>100%</w:t>
            </w:r>
          </w:p>
        </w:tc>
      </w:tr>
    </w:tbl>
    <w:p w:rsidR="0088057A" w:rsidRPr="001A1603" w:rsidRDefault="0088057A" w:rsidP="0088057A">
      <w:pPr>
        <w:tabs>
          <w:tab w:val="left" w:pos="6015"/>
        </w:tabs>
        <w:spacing w:after="0"/>
        <w:rPr>
          <w:b/>
          <w:szCs w:val="22"/>
        </w:rPr>
      </w:pPr>
    </w:p>
    <w:p w:rsidR="0088057A" w:rsidRPr="0019350D" w:rsidRDefault="0088057A" w:rsidP="0019350D">
      <w:pPr>
        <w:pStyle w:val="Caption"/>
        <w:ind w:right="663"/>
        <w:rPr>
          <w:szCs w:val="22"/>
        </w:rPr>
      </w:pPr>
      <w:r w:rsidRPr="0019350D">
        <w:rPr>
          <w:szCs w:val="22"/>
        </w:rPr>
        <w:t xml:space="preserve">Table </w:t>
      </w:r>
      <w:r w:rsidR="001F5E4D">
        <w:rPr>
          <w:szCs w:val="22"/>
        </w:rPr>
        <w:t>1.10.1.2</w:t>
      </w:r>
      <w:r w:rsidRPr="0019350D">
        <w:rPr>
          <w:szCs w:val="22"/>
        </w:rPr>
        <w:t xml:space="preserve"> How has the relationship changed over the last five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394"/>
        <w:gridCol w:w="1158"/>
      </w:tblGrid>
      <w:tr w:rsidR="0088057A" w:rsidRPr="0019350D"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19350D" w:rsidRDefault="0088057A" w:rsidP="0019350D">
            <w:pPr>
              <w:pStyle w:val="tableheading"/>
              <w:jc w:val="left"/>
              <w:rPr>
                <w:bCs/>
                <w:szCs w:val="22"/>
              </w:rPr>
            </w:pPr>
          </w:p>
        </w:tc>
        <w:tc>
          <w:tcPr>
            <w:tcW w:w="1394" w:type="dxa"/>
            <w:tcBorders>
              <w:left w:val="single" w:sz="4" w:space="0" w:color="auto"/>
              <w:bottom w:val="single" w:sz="4" w:space="0" w:color="000000"/>
              <w:right w:val="single" w:sz="4" w:space="0" w:color="auto"/>
            </w:tcBorders>
            <w:shd w:val="clear" w:color="auto" w:fill="E6E6E6"/>
          </w:tcPr>
          <w:p w:rsidR="0088057A" w:rsidRPr="0019350D" w:rsidRDefault="0088057A" w:rsidP="0019350D">
            <w:pPr>
              <w:pStyle w:val="tableheading"/>
              <w:jc w:val="center"/>
              <w:rPr>
                <w:bCs/>
                <w:szCs w:val="22"/>
              </w:rPr>
            </w:pPr>
            <w:r w:rsidRPr="0019350D">
              <w:rPr>
                <w:bCs/>
                <w:szCs w:val="22"/>
              </w:rPr>
              <w:t>Number</w:t>
            </w:r>
          </w:p>
        </w:tc>
        <w:tc>
          <w:tcPr>
            <w:tcW w:w="1158" w:type="dxa"/>
            <w:tcBorders>
              <w:left w:val="single" w:sz="4" w:space="0" w:color="auto"/>
              <w:bottom w:val="single" w:sz="4" w:space="0" w:color="000000"/>
              <w:right w:val="single" w:sz="4" w:space="0" w:color="auto"/>
            </w:tcBorders>
            <w:shd w:val="clear" w:color="auto" w:fill="E6E6E6"/>
          </w:tcPr>
          <w:p w:rsidR="0088057A" w:rsidRPr="0019350D" w:rsidRDefault="0088057A" w:rsidP="0019350D">
            <w:pPr>
              <w:pStyle w:val="tableheading"/>
              <w:jc w:val="center"/>
              <w:rPr>
                <w:bCs/>
                <w:szCs w:val="22"/>
              </w:rPr>
            </w:pPr>
            <w:r w:rsidRPr="0019350D">
              <w:rPr>
                <w:bCs/>
                <w:szCs w:val="22"/>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19350D">
            <w:pPr>
              <w:pStyle w:val="tabletext"/>
            </w:pPr>
            <w:r w:rsidRPr="001A1603">
              <w:t>Increased in its size and scope</w:t>
            </w:r>
          </w:p>
        </w:tc>
        <w:tc>
          <w:tcPr>
            <w:tcW w:w="1394" w:type="dxa"/>
            <w:tcBorders>
              <w:top w:val="single" w:sz="4" w:space="0" w:color="000000"/>
              <w:bottom w:val="nil"/>
            </w:tcBorders>
          </w:tcPr>
          <w:p w:rsidR="0088057A" w:rsidRPr="001A1603" w:rsidRDefault="0088057A" w:rsidP="00934CA6">
            <w:pPr>
              <w:pStyle w:val="Tablenumberdectab"/>
            </w:pPr>
            <w:r w:rsidRPr="001A1603">
              <w:t>7</w:t>
            </w:r>
          </w:p>
        </w:tc>
        <w:tc>
          <w:tcPr>
            <w:tcW w:w="1158" w:type="dxa"/>
            <w:tcBorders>
              <w:top w:val="single" w:sz="4" w:space="0" w:color="000000"/>
              <w:bottom w:val="nil"/>
            </w:tcBorders>
          </w:tcPr>
          <w:p w:rsidR="0088057A" w:rsidRPr="00FB7D55" w:rsidRDefault="0088057A" w:rsidP="00934CA6">
            <w:pPr>
              <w:pStyle w:val="Tablenumberdectab"/>
            </w:pPr>
            <w:r w:rsidRPr="00FB7D55">
              <w:t>88%</w:t>
            </w:r>
          </w:p>
        </w:tc>
      </w:tr>
      <w:tr w:rsidR="0088057A" w:rsidRPr="001A1603" w:rsidTr="00032929">
        <w:trPr>
          <w:cantSplit/>
          <w:trHeight w:val="331"/>
        </w:trPr>
        <w:tc>
          <w:tcPr>
            <w:tcW w:w="5245" w:type="dxa"/>
            <w:tcBorders>
              <w:top w:val="nil"/>
              <w:bottom w:val="nil"/>
            </w:tcBorders>
          </w:tcPr>
          <w:p w:rsidR="0088057A" w:rsidRPr="001A1603" w:rsidRDefault="0088057A" w:rsidP="0019350D">
            <w:pPr>
              <w:pStyle w:val="tabletext"/>
            </w:pPr>
            <w:r w:rsidRPr="001A1603">
              <w:t>More effectively managed</w:t>
            </w:r>
          </w:p>
        </w:tc>
        <w:tc>
          <w:tcPr>
            <w:tcW w:w="1394" w:type="dxa"/>
            <w:tcBorders>
              <w:top w:val="nil"/>
              <w:bottom w:val="nil"/>
            </w:tcBorders>
          </w:tcPr>
          <w:p w:rsidR="0088057A" w:rsidRPr="001A1603" w:rsidRDefault="0088057A" w:rsidP="00934CA6">
            <w:pPr>
              <w:pStyle w:val="Tablenumberdectab"/>
            </w:pPr>
            <w:r w:rsidRPr="001A1603">
              <w:t>3</w:t>
            </w:r>
          </w:p>
        </w:tc>
        <w:tc>
          <w:tcPr>
            <w:tcW w:w="1158" w:type="dxa"/>
            <w:tcBorders>
              <w:top w:val="nil"/>
              <w:bottom w:val="nil"/>
            </w:tcBorders>
          </w:tcPr>
          <w:p w:rsidR="0088057A" w:rsidRPr="00FB7D55" w:rsidRDefault="0088057A" w:rsidP="00934CA6">
            <w:pPr>
              <w:pStyle w:val="Tablenumberdectab"/>
            </w:pPr>
            <w:r w:rsidRPr="00FB7D55">
              <w:t>38%</w:t>
            </w:r>
          </w:p>
        </w:tc>
      </w:tr>
      <w:tr w:rsidR="0088057A" w:rsidRPr="001A1603" w:rsidTr="00032929">
        <w:trPr>
          <w:cantSplit/>
        </w:trPr>
        <w:tc>
          <w:tcPr>
            <w:tcW w:w="5245" w:type="dxa"/>
            <w:tcBorders>
              <w:top w:val="nil"/>
              <w:bottom w:val="nil"/>
            </w:tcBorders>
          </w:tcPr>
          <w:p w:rsidR="0088057A" w:rsidRPr="001A1603" w:rsidRDefault="0088057A" w:rsidP="0019350D">
            <w:pPr>
              <w:pStyle w:val="tabletext"/>
            </w:pPr>
            <w:r w:rsidRPr="001A1603">
              <w:t xml:space="preserve">Greater focus on the </w:t>
            </w:r>
            <w:r w:rsidRPr="001A1603">
              <w:rPr>
                <w:u w:val="single"/>
              </w:rPr>
              <w:t xml:space="preserve">educational outcomes </w:t>
            </w:r>
            <w:r w:rsidRPr="001A1603">
              <w:t>of the relationship</w:t>
            </w:r>
          </w:p>
        </w:tc>
        <w:tc>
          <w:tcPr>
            <w:tcW w:w="1394" w:type="dxa"/>
            <w:tcBorders>
              <w:top w:val="nil"/>
              <w:bottom w:val="nil"/>
            </w:tcBorders>
          </w:tcPr>
          <w:p w:rsidR="0088057A" w:rsidRPr="001A1603" w:rsidRDefault="0088057A" w:rsidP="00934CA6">
            <w:pPr>
              <w:pStyle w:val="Tablenumberdectab"/>
            </w:pPr>
            <w:r w:rsidRPr="001A1603">
              <w:t>3</w:t>
            </w:r>
          </w:p>
        </w:tc>
        <w:tc>
          <w:tcPr>
            <w:tcW w:w="1158" w:type="dxa"/>
            <w:tcBorders>
              <w:top w:val="nil"/>
              <w:bottom w:val="nil"/>
            </w:tcBorders>
          </w:tcPr>
          <w:p w:rsidR="0088057A" w:rsidRPr="00FB7D55" w:rsidRDefault="0088057A" w:rsidP="00934CA6">
            <w:pPr>
              <w:pStyle w:val="Tablenumberdectab"/>
            </w:pPr>
            <w:r w:rsidRPr="00FB7D55">
              <w:t>38%</w:t>
            </w:r>
          </w:p>
        </w:tc>
      </w:tr>
      <w:tr w:rsidR="0088057A" w:rsidRPr="001A1603" w:rsidTr="00032929">
        <w:trPr>
          <w:cantSplit/>
        </w:trPr>
        <w:tc>
          <w:tcPr>
            <w:tcW w:w="5245" w:type="dxa"/>
            <w:tcBorders>
              <w:top w:val="nil"/>
              <w:bottom w:val="nil"/>
            </w:tcBorders>
          </w:tcPr>
          <w:p w:rsidR="0088057A" w:rsidRPr="001A1603" w:rsidRDefault="0088057A" w:rsidP="0019350D">
            <w:pPr>
              <w:pStyle w:val="tabletext"/>
            </w:pPr>
            <w:r w:rsidRPr="001A1603">
              <w:t>Greater focus on student skills</w:t>
            </w:r>
          </w:p>
        </w:tc>
        <w:tc>
          <w:tcPr>
            <w:tcW w:w="1394" w:type="dxa"/>
            <w:tcBorders>
              <w:top w:val="nil"/>
              <w:bottom w:val="nil"/>
            </w:tcBorders>
          </w:tcPr>
          <w:p w:rsidR="0088057A" w:rsidRPr="001A1603" w:rsidRDefault="0088057A" w:rsidP="00934CA6">
            <w:pPr>
              <w:pStyle w:val="Tablenumberdectab"/>
            </w:pPr>
            <w:r w:rsidRPr="001A1603">
              <w:t>3</w:t>
            </w:r>
          </w:p>
        </w:tc>
        <w:tc>
          <w:tcPr>
            <w:tcW w:w="1158" w:type="dxa"/>
            <w:tcBorders>
              <w:top w:val="nil"/>
              <w:bottom w:val="nil"/>
            </w:tcBorders>
          </w:tcPr>
          <w:p w:rsidR="0088057A" w:rsidRPr="00FB7D55" w:rsidRDefault="0088057A" w:rsidP="00934CA6">
            <w:pPr>
              <w:pStyle w:val="Tablenumberdectab"/>
            </w:pPr>
            <w:r w:rsidRPr="00FB7D55">
              <w:t>38%</w:t>
            </w:r>
          </w:p>
        </w:tc>
      </w:tr>
      <w:tr w:rsidR="0088057A" w:rsidRPr="001A1603" w:rsidTr="00032929">
        <w:trPr>
          <w:cantSplit/>
        </w:trPr>
        <w:tc>
          <w:tcPr>
            <w:tcW w:w="5245" w:type="dxa"/>
            <w:tcBorders>
              <w:top w:val="nil"/>
              <w:bottom w:val="nil"/>
            </w:tcBorders>
          </w:tcPr>
          <w:p w:rsidR="0088057A" w:rsidRPr="001A1603" w:rsidRDefault="0088057A" w:rsidP="0019350D">
            <w:pPr>
              <w:pStyle w:val="tabletext"/>
            </w:pPr>
            <w:r w:rsidRPr="001A1603">
              <w:t>Greater use of technology</w:t>
            </w:r>
          </w:p>
        </w:tc>
        <w:tc>
          <w:tcPr>
            <w:tcW w:w="1394" w:type="dxa"/>
            <w:tcBorders>
              <w:top w:val="nil"/>
              <w:bottom w:val="nil"/>
            </w:tcBorders>
          </w:tcPr>
          <w:p w:rsidR="0088057A" w:rsidRPr="001A1603" w:rsidRDefault="0088057A" w:rsidP="00934CA6">
            <w:pPr>
              <w:pStyle w:val="Tablenumberdectab"/>
            </w:pPr>
            <w:r w:rsidRPr="001A1603">
              <w:t>3</w:t>
            </w:r>
          </w:p>
        </w:tc>
        <w:tc>
          <w:tcPr>
            <w:tcW w:w="1158" w:type="dxa"/>
            <w:tcBorders>
              <w:top w:val="nil"/>
              <w:bottom w:val="nil"/>
            </w:tcBorders>
          </w:tcPr>
          <w:p w:rsidR="0088057A" w:rsidRPr="00FB7D55" w:rsidRDefault="0088057A" w:rsidP="00934CA6">
            <w:pPr>
              <w:pStyle w:val="Tablenumberdectab"/>
            </w:pPr>
            <w:r w:rsidRPr="00FB7D55">
              <w:t>38%</w:t>
            </w:r>
          </w:p>
        </w:tc>
      </w:tr>
      <w:tr w:rsidR="0088057A" w:rsidRPr="001A1603" w:rsidTr="00032929">
        <w:trPr>
          <w:cantSplit/>
        </w:trPr>
        <w:tc>
          <w:tcPr>
            <w:tcW w:w="5245" w:type="dxa"/>
            <w:tcBorders>
              <w:top w:val="nil"/>
              <w:bottom w:val="nil"/>
            </w:tcBorders>
          </w:tcPr>
          <w:p w:rsidR="0088057A" w:rsidRPr="001A1603" w:rsidRDefault="0088057A" w:rsidP="0019350D">
            <w:pPr>
              <w:pStyle w:val="tabletext"/>
              <w:rPr>
                <w:b/>
              </w:rPr>
            </w:pPr>
            <w:r w:rsidRPr="001A1603">
              <w:t>More systematically evaluated</w:t>
            </w:r>
          </w:p>
        </w:tc>
        <w:tc>
          <w:tcPr>
            <w:tcW w:w="1394" w:type="dxa"/>
            <w:tcBorders>
              <w:top w:val="nil"/>
              <w:bottom w:val="nil"/>
            </w:tcBorders>
          </w:tcPr>
          <w:p w:rsidR="0088057A" w:rsidRPr="001A1603" w:rsidRDefault="0088057A" w:rsidP="00934CA6">
            <w:pPr>
              <w:pStyle w:val="Tablenumberdectab"/>
            </w:pPr>
            <w:r w:rsidRPr="001A1603">
              <w:t>2</w:t>
            </w:r>
          </w:p>
        </w:tc>
        <w:tc>
          <w:tcPr>
            <w:tcW w:w="1158" w:type="dxa"/>
            <w:tcBorders>
              <w:top w:val="nil"/>
              <w:bottom w:val="nil"/>
            </w:tcBorders>
          </w:tcPr>
          <w:p w:rsidR="0088057A" w:rsidRPr="00FB7D55" w:rsidRDefault="0088057A" w:rsidP="00934CA6">
            <w:pPr>
              <w:pStyle w:val="Tablenumberdectab"/>
            </w:pPr>
            <w:r w:rsidRPr="00FB7D55">
              <w:t>25%</w:t>
            </w:r>
          </w:p>
        </w:tc>
      </w:tr>
      <w:tr w:rsidR="0088057A" w:rsidRPr="001A1603" w:rsidTr="00032929">
        <w:trPr>
          <w:cantSplit/>
        </w:trPr>
        <w:tc>
          <w:tcPr>
            <w:tcW w:w="5245" w:type="dxa"/>
            <w:tcBorders>
              <w:top w:val="nil"/>
            </w:tcBorders>
          </w:tcPr>
          <w:p w:rsidR="0088057A" w:rsidRPr="001A1603" w:rsidRDefault="0088057A" w:rsidP="0019350D">
            <w:pPr>
              <w:pStyle w:val="tabletext"/>
            </w:pPr>
            <w:r w:rsidRPr="001A1603">
              <w:t>Increased level of contribution from business partner</w:t>
            </w:r>
          </w:p>
        </w:tc>
        <w:tc>
          <w:tcPr>
            <w:tcW w:w="1394" w:type="dxa"/>
            <w:tcBorders>
              <w:top w:val="nil"/>
            </w:tcBorders>
          </w:tcPr>
          <w:p w:rsidR="0088057A" w:rsidRPr="001A1603" w:rsidRDefault="0088057A" w:rsidP="00934CA6">
            <w:pPr>
              <w:pStyle w:val="Tablenumberdectab"/>
            </w:pPr>
            <w:r w:rsidRPr="001A1603">
              <w:t>2</w:t>
            </w:r>
          </w:p>
        </w:tc>
        <w:tc>
          <w:tcPr>
            <w:tcW w:w="1158" w:type="dxa"/>
            <w:tcBorders>
              <w:top w:val="nil"/>
            </w:tcBorders>
          </w:tcPr>
          <w:p w:rsidR="0088057A" w:rsidRPr="00FB7D55" w:rsidRDefault="0088057A" w:rsidP="00934CA6">
            <w:pPr>
              <w:pStyle w:val="Tablenumberdectab"/>
            </w:pPr>
            <w:r w:rsidRPr="00FB7D55">
              <w:t>25%</w:t>
            </w:r>
          </w:p>
        </w:tc>
      </w:tr>
      <w:tr w:rsidR="0088057A" w:rsidRPr="001A1603" w:rsidTr="00032929">
        <w:trPr>
          <w:cantSplit/>
        </w:trPr>
        <w:tc>
          <w:tcPr>
            <w:tcW w:w="5245" w:type="dxa"/>
          </w:tcPr>
          <w:p w:rsidR="0088057A" w:rsidRPr="001A1603" w:rsidRDefault="0088057A" w:rsidP="0019350D">
            <w:pPr>
              <w:pStyle w:val="tableheading"/>
            </w:pPr>
            <w:r w:rsidRPr="001A1603">
              <w:t>Total (multiple responses) 8</w:t>
            </w:r>
          </w:p>
        </w:tc>
        <w:tc>
          <w:tcPr>
            <w:tcW w:w="1394" w:type="dxa"/>
          </w:tcPr>
          <w:p w:rsidR="0088057A" w:rsidRPr="0019350D" w:rsidRDefault="0088057A" w:rsidP="0019350D">
            <w:pPr>
              <w:pStyle w:val="Tablenumberdectab"/>
              <w:rPr>
                <w:b/>
                <w:bCs/>
              </w:rPr>
            </w:pPr>
            <w:r w:rsidRPr="0019350D">
              <w:rPr>
                <w:b/>
                <w:bCs/>
              </w:rPr>
              <w:t>23</w:t>
            </w:r>
          </w:p>
        </w:tc>
        <w:tc>
          <w:tcPr>
            <w:tcW w:w="1158" w:type="dxa"/>
          </w:tcPr>
          <w:p w:rsidR="0088057A" w:rsidRPr="0019350D" w:rsidRDefault="0088057A" w:rsidP="0019350D">
            <w:pPr>
              <w:pStyle w:val="Tablenumberdectab"/>
              <w:rPr>
                <w:b/>
                <w:bCs/>
              </w:rPr>
            </w:pPr>
          </w:p>
        </w:tc>
      </w:tr>
    </w:tbl>
    <w:p w:rsidR="0088057A" w:rsidRDefault="0088057A" w:rsidP="0088057A">
      <w:pPr>
        <w:tabs>
          <w:tab w:val="left" w:pos="6015"/>
        </w:tabs>
        <w:spacing w:after="0"/>
        <w:rPr>
          <w:b/>
          <w:szCs w:val="22"/>
        </w:rPr>
      </w:pPr>
    </w:p>
    <w:p w:rsidR="0088057A" w:rsidRPr="0019350D" w:rsidRDefault="0019350D" w:rsidP="0019350D">
      <w:pPr>
        <w:pStyle w:val="Caption"/>
        <w:ind w:right="663"/>
        <w:rPr>
          <w:szCs w:val="22"/>
        </w:rPr>
      </w:pPr>
      <w:r>
        <w:rPr>
          <w:szCs w:val="22"/>
        </w:rPr>
        <w:br w:type="page"/>
      </w:r>
      <w:r w:rsidR="0088057A" w:rsidRPr="0019350D">
        <w:rPr>
          <w:szCs w:val="22"/>
        </w:rPr>
        <w:t xml:space="preserve">Table </w:t>
      </w:r>
      <w:r w:rsidR="001F5E4D">
        <w:rPr>
          <w:szCs w:val="22"/>
        </w:rPr>
        <w:t>1.10.1.3</w:t>
      </w:r>
      <w:r w:rsidR="0088057A" w:rsidRPr="0019350D">
        <w:rPr>
          <w:szCs w:val="22"/>
        </w:rPr>
        <w:t xml:space="preserve"> In what areas has the relationship provided gains to the school(s)?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6"/>
        <w:gridCol w:w="1291"/>
        <w:gridCol w:w="925"/>
        <w:gridCol w:w="1235"/>
        <w:gridCol w:w="1139"/>
        <w:gridCol w:w="1257"/>
      </w:tblGrid>
      <w:tr w:rsidR="0088057A" w:rsidRPr="0019350D" w:rsidTr="00032929">
        <w:trPr>
          <w:cantSplit/>
          <w:jc w:val="center"/>
        </w:trPr>
        <w:tc>
          <w:tcPr>
            <w:tcW w:w="3396" w:type="dxa"/>
            <w:tcBorders>
              <w:left w:val="single" w:sz="4" w:space="0" w:color="000000"/>
              <w:bottom w:val="single" w:sz="4" w:space="0" w:color="auto"/>
              <w:right w:val="single" w:sz="4" w:space="0" w:color="auto"/>
            </w:tcBorders>
            <w:shd w:val="clear" w:color="auto" w:fill="E6E6E6"/>
            <w:vAlign w:val="center"/>
          </w:tcPr>
          <w:p w:rsidR="0088057A" w:rsidRPr="0019350D" w:rsidRDefault="0088057A" w:rsidP="0019350D">
            <w:pPr>
              <w:pStyle w:val="tableheading"/>
              <w:ind w:left="0" w:firstLine="0"/>
              <w:jc w:val="center"/>
              <w:rPr>
                <w:bCs/>
                <w:szCs w:val="22"/>
              </w:rPr>
            </w:pPr>
          </w:p>
        </w:tc>
        <w:tc>
          <w:tcPr>
            <w:tcW w:w="1291" w:type="dxa"/>
            <w:tcBorders>
              <w:left w:val="single" w:sz="4" w:space="0" w:color="auto"/>
              <w:bottom w:val="single" w:sz="4" w:space="0" w:color="auto"/>
              <w:right w:val="single" w:sz="4" w:space="0" w:color="auto"/>
            </w:tcBorders>
            <w:shd w:val="clear" w:color="auto" w:fill="E6E6E6"/>
            <w:vAlign w:val="center"/>
          </w:tcPr>
          <w:p w:rsidR="0088057A" w:rsidRPr="0019350D" w:rsidRDefault="0088057A" w:rsidP="0019350D">
            <w:pPr>
              <w:pStyle w:val="tableheading"/>
              <w:ind w:left="0" w:firstLine="0"/>
              <w:jc w:val="center"/>
              <w:rPr>
                <w:bCs/>
                <w:szCs w:val="22"/>
              </w:rPr>
            </w:pPr>
            <w:r w:rsidRPr="0019350D">
              <w:rPr>
                <w:bCs/>
                <w:szCs w:val="22"/>
              </w:rPr>
              <w:t>Major Gains</w:t>
            </w:r>
          </w:p>
        </w:tc>
        <w:tc>
          <w:tcPr>
            <w:tcW w:w="0" w:type="auto"/>
            <w:tcBorders>
              <w:left w:val="single" w:sz="4" w:space="0" w:color="auto"/>
              <w:bottom w:val="single" w:sz="4" w:space="0" w:color="auto"/>
              <w:right w:val="single" w:sz="4" w:space="0" w:color="auto"/>
            </w:tcBorders>
            <w:shd w:val="clear" w:color="auto" w:fill="E6E6E6"/>
            <w:vAlign w:val="center"/>
          </w:tcPr>
          <w:p w:rsidR="0088057A" w:rsidRPr="0019350D" w:rsidRDefault="0088057A" w:rsidP="0019350D">
            <w:pPr>
              <w:pStyle w:val="tableheading"/>
              <w:ind w:left="0" w:firstLine="0"/>
              <w:jc w:val="center"/>
              <w:rPr>
                <w:bCs/>
                <w:szCs w:val="22"/>
              </w:rPr>
            </w:pPr>
            <w:r w:rsidRPr="0019350D">
              <w:rPr>
                <w:bCs/>
                <w:szCs w:val="22"/>
              </w:rPr>
              <w:t>Minor Gains</w:t>
            </w:r>
          </w:p>
        </w:tc>
        <w:tc>
          <w:tcPr>
            <w:tcW w:w="0" w:type="auto"/>
            <w:tcBorders>
              <w:left w:val="single" w:sz="4" w:space="0" w:color="auto"/>
              <w:bottom w:val="single" w:sz="4" w:space="0" w:color="auto"/>
              <w:right w:val="single" w:sz="4" w:space="0" w:color="auto"/>
            </w:tcBorders>
            <w:shd w:val="clear" w:color="auto" w:fill="E6E6E6"/>
            <w:vAlign w:val="center"/>
          </w:tcPr>
          <w:p w:rsidR="0088057A" w:rsidRPr="0019350D" w:rsidRDefault="0088057A" w:rsidP="0019350D">
            <w:pPr>
              <w:pStyle w:val="tableheading"/>
              <w:ind w:left="0" w:firstLine="0"/>
              <w:jc w:val="center"/>
              <w:rPr>
                <w:bCs/>
                <w:szCs w:val="22"/>
              </w:rPr>
            </w:pPr>
            <w:r w:rsidRPr="0019350D">
              <w:rPr>
                <w:bCs/>
                <w:szCs w:val="22"/>
              </w:rPr>
              <w:t>Not Known at this Point</w:t>
            </w:r>
          </w:p>
        </w:tc>
        <w:tc>
          <w:tcPr>
            <w:tcW w:w="1139" w:type="dxa"/>
            <w:tcBorders>
              <w:left w:val="single" w:sz="4" w:space="0" w:color="auto"/>
              <w:bottom w:val="single" w:sz="4" w:space="0" w:color="auto"/>
              <w:right w:val="single" w:sz="4" w:space="0" w:color="auto"/>
            </w:tcBorders>
            <w:shd w:val="clear" w:color="auto" w:fill="E6E6E6"/>
            <w:vAlign w:val="center"/>
          </w:tcPr>
          <w:p w:rsidR="0088057A" w:rsidRPr="0019350D" w:rsidRDefault="0088057A" w:rsidP="0019350D">
            <w:pPr>
              <w:pStyle w:val="tableheading"/>
              <w:ind w:left="0" w:firstLine="0"/>
              <w:jc w:val="center"/>
              <w:rPr>
                <w:bCs/>
                <w:szCs w:val="22"/>
              </w:rPr>
            </w:pPr>
            <w:r w:rsidRPr="0019350D">
              <w:rPr>
                <w:bCs/>
                <w:szCs w:val="22"/>
              </w:rPr>
              <w:t>N/A</w:t>
            </w:r>
          </w:p>
        </w:tc>
        <w:tc>
          <w:tcPr>
            <w:tcW w:w="1257" w:type="dxa"/>
            <w:tcBorders>
              <w:left w:val="single" w:sz="4" w:space="0" w:color="auto"/>
              <w:bottom w:val="single" w:sz="4" w:space="0" w:color="auto"/>
              <w:right w:val="single" w:sz="4" w:space="0" w:color="auto"/>
            </w:tcBorders>
            <w:shd w:val="clear" w:color="auto" w:fill="E6E6E6"/>
            <w:vAlign w:val="center"/>
          </w:tcPr>
          <w:p w:rsidR="0088057A" w:rsidRPr="0019350D" w:rsidRDefault="0088057A" w:rsidP="0019350D">
            <w:pPr>
              <w:pStyle w:val="tableheading"/>
              <w:ind w:left="0" w:firstLine="0"/>
              <w:jc w:val="center"/>
              <w:rPr>
                <w:bCs/>
                <w:szCs w:val="22"/>
              </w:rPr>
            </w:pPr>
            <w:r w:rsidRPr="0019350D">
              <w:rPr>
                <w:bCs/>
                <w:szCs w:val="22"/>
              </w:rPr>
              <w:t>Total</w:t>
            </w:r>
          </w:p>
        </w:tc>
      </w:tr>
      <w:tr w:rsidR="0088057A" w:rsidRPr="001A1603" w:rsidTr="00032929">
        <w:trPr>
          <w:cantSplit/>
          <w:jc w:val="center"/>
        </w:trPr>
        <w:tc>
          <w:tcPr>
            <w:tcW w:w="3396" w:type="dxa"/>
            <w:tcBorders>
              <w:top w:val="single" w:sz="4" w:space="0" w:color="auto"/>
            </w:tcBorders>
            <w:vAlign w:val="center"/>
          </w:tcPr>
          <w:p w:rsidR="0088057A" w:rsidRPr="001A1603" w:rsidRDefault="0088057A" w:rsidP="0019350D">
            <w:pPr>
              <w:pStyle w:val="tabletext"/>
            </w:pPr>
            <w:r w:rsidRPr="001A1603">
              <w:t>Transition from school to work and developing employability skills of students</w:t>
            </w:r>
          </w:p>
        </w:tc>
        <w:tc>
          <w:tcPr>
            <w:tcW w:w="1291" w:type="dxa"/>
            <w:tcBorders>
              <w:top w:val="single" w:sz="4" w:space="0" w:color="auto"/>
            </w:tcBorders>
            <w:vAlign w:val="center"/>
          </w:tcPr>
          <w:p w:rsidR="0088057A" w:rsidRPr="001A1603" w:rsidRDefault="0088057A" w:rsidP="0019350D">
            <w:pPr>
              <w:pStyle w:val="tabletext"/>
            </w:pPr>
            <w:r w:rsidRPr="001A1603">
              <w:t>50% (11)</w:t>
            </w:r>
          </w:p>
        </w:tc>
        <w:tc>
          <w:tcPr>
            <w:tcW w:w="0" w:type="auto"/>
            <w:tcBorders>
              <w:top w:val="single" w:sz="4" w:space="0" w:color="auto"/>
            </w:tcBorders>
            <w:vAlign w:val="center"/>
          </w:tcPr>
          <w:p w:rsidR="0088057A" w:rsidRPr="001A1603" w:rsidRDefault="0088057A" w:rsidP="0019350D">
            <w:pPr>
              <w:pStyle w:val="tabletext"/>
            </w:pPr>
            <w:r w:rsidRPr="001A1603">
              <w:t>14% (3)</w:t>
            </w:r>
          </w:p>
        </w:tc>
        <w:tc>
          <w:tcPr>
            <w:tcW w:w="0" w:type="auto"/>
            <w:tcBorders>
              <w:top w:val="single" w:sz="4" w:space="0" w:color="auto"/>
            </w:tcBorders>
            <w:vAlign w:val="center"/>
          </w:tcPr>
          <w:p w:rsidR="0088057A" w:rsidRPr="001A1603" w:rsidRDefault="0088057A" w:rsidP="0019350D">
            <w:pPr>
              <w:pStyle w:val="tabletext"/>
            </w:pPr>
            <w:r w:rsidRPr="001A1603">
              <w:t>18% (4)</w:t>
            </w:r>
          </w:p>
        </w:tc>
        <w:tc>
          <w:tcPr>
            <w:tcW w:w="1139" w:type="dxa"/>
            <w:tcBorders>
              <w:top w:val="single" w:sz="4" w:space="0" w:color="auto"/>
            </w:tcBorders>
            <w:vAlign w:val="center"/>
          </w:tcPr>
          <w:p w:rsidR="0088057A" w:rsidRPr="001A1603" w:rsidRDefault="0088057A" w:rsidP="0019350D">
            <w:pPr>
              <w:pStyle w:val="tabletext"/>
            </w:pPr>
            <w:r w:rsidRPr="001A1603">
              <w:t>18% (4)</w:t>
            </w:r>
          </w:p>
        </w:tc>
        <w:tc>
          <w:tcPr>
            <w:tcW w:w="1257" w:type="dxa"/>
            <w:tcBorders>
              <w:top w:val="single" w:sz="4" w:space="0" w:color="auto"/>
            </w:tcBorders>
            <w:vAlign w:val="center"/>
          </w:tcPr>
          <w:p w:rsidR="0088057A" w:rsidRPr="001A1603" w:rsidRDefault="0088057A" w:rsidP="0019350D">
            <w:pPr>
              <w:pStyle w:val="tabletext"/>
              <w:rPr>
                <w:b/>
              </w:rPr>
            </w:pPr>
            <w:r w:rsidRPr="001A1603">
              <w:rPr>
                <w:b/>
              </w:rPr>
              <w:t>100% (22)</w:t>
            </w:r>
          </w:p>
        </w:tc>
      </w:tr>
      <w:tr w:rsidR="0088057A" w:rsidRPr="001A1603" w:rsidTr="00032929">
        <w:trPr>
          <w:cantSplit/>
          <w:jc w:val="center"/>
        </w:trPr>
        <w:tc>
          <w:tcPr>
            <w:tcW w:w="3396" w:type="dxa"/>
            <w:vAlign w:val="center"/>
          </w:tcPr>
          <w:p w:rsidR="0088057A" w:rsidRPr="001A1603" w:rsidRDefault="0088057A" w:rsidP="0019350D">
            <w:pPr>
              <w:pStyle w:val="tabletext"/>
            </w:pPr>
            <w:r w:rsidRPr="001A1603">
              <w:t>Enhancing school leadership and staff development</w:t>
            </w:r>
          </w:p>
        </w:tc>
        <w:tc>
          <w:tcPr>
            <w:tcW w:w="1291" w:type="dxa"/>
            <w:vAlign w:val="center"/>
          </w:tcPr>
          <w:p w:rsidR="0088057A" w:rsidRPr="001A1603" w:rsidRDefault="0088057A" w:rsidP="0019350D">
            <w:pPr>
              <w:pStyle w:val="tabletext"/>
            </w:pPr>
            <w:r w:rsidRPr="001A1603">
              <w:t>44% (10)</w:t>
            </w:r>
          </w:p>
        </w:tc>
        <w:tc>
          <w:tcPr>
            <w:tcW w:w="0" w:type="auto"/>
            <w:vAlign w:val="center"/>
          </w:tcPr>
          <w:p w:rsidR="0088057A" w:rsidRPr="001A1603" w:rsidRDefault="0088057A" w:rsidP="0019350D">
            <w:pPr>
              <w:pStyle w:val="tabletext"/>
            </w:pPr>
            <w:r w:rsidRPr="001A1603">
              <w:t>26% (6)</w:t>
            </w:r>
          </w:p>
        </w:tc>
        <w:tc>
          <w:tcPr>
            <w:tcW w:w="0" w:type="auto"/>
            <w:vAlign w:val="center"/>
          </w:tcPr>
          <w:p w:rsidR="0088057A" w:rsidRPr="001A1603" w:rsidRDefault="0088057A" w:rsidP="0019350D">
            <w:pPr>
              <w:pStyle w:val="tabletext"/>
            </w:pPr>
            <w:r w:rsidRPr="001A1603">
              <w:t>13% (3)</w:t>
            </w:r>
          </w:p>
        </w:tc>
        <w:tc>
          <w:tcPr>
            <w:tcW w:w="1139" w:type="dxa"/>
            <w:vAlign w:val="center"/>
          </w:tcPr>
          <w:p w:rsidR="0088057A" w:rsidRPr="001A1603" w:rsidRDefault="0088057A" w:rsidP="0019350D">
            <w:pPr>
              <w:pStyle w:val="tabletext"/>
            </w:pPr>
            <w:r w:rsidRPr="001A1603">
              <w:t>17% (4)</w:t>
            </w:r>
          </w:p>
        </w:tc>
        <w:tc>
          <w:tcPr>
            <w:tcW w:w="1257" w:type="dxa"/>
            <w:vAlign w:val="center"/>
          </w:tcPr>
          <w:p w:rsidR="0088057A" w:rsidRPr="001A1603" w:rsidRDefault="0088057A" w:rsidP="0019350D">
            <w:pPr>
              <w:pStyle w:val="tabletext"/>
              <w:rPr>
                <w:b/>
              </w:rPr>
            </w:pPr>
            <w:r w:rsidRPr="001A1603">
              <w:rPr>
                <w:b/>
              </w:rPr>
              <w:t>100% (23)</w:t>
            </w:r>
          </w:p>
        </w:tc>
      </w:tr>
      <w:tr w:rsidR="0088057A" w:rsidRPr="001A1603" w:rsidTr="00032929">
        <w:trPr>
          <w:cantSplit/>
          <w:jc w:val="center"/>
        </w:trPr>
        <w:tc>
          <w:tcPr>
            <w:tcW w:w="3396" w:type="dxa"/>
            <w:vAlign w:val="center"/>
          </w:tcPr>
          <w:p w:rsidR="0088057A" w:rsidRPr="001A1603" w:rsidRDefault="0088057A" w:rsidP="0019350D">
            <w:pPr>
              <w:pStyle w:val="tabletext"/>
            </w:pPr>
            <w:r w:rsidRPr="001A1603">
              <w:t>Supporting student aspirations and achievement (including students at risk and students in disadvantaged areas)</w:t>
            </w:r>
          </w:p>
        </w:tc>
        <w:tc>
          <w:tcPr>
            <w:tcW w:w="1291" w:type="dxa"/>
            <w:vAlign w:val="center"/>
          </w:tcPr>
          <w:p w:rsidR="0088057A" w:rsidRPr="001A1603" w:rsidRDefault="0088057A" w:rsidP="0019350D">
            <w:pPr>
              <w:pStyle w:val="tabletext"/>
            </w:pPr>
            <w:r w:rsidRPr="001A1603">
              <w:t>54% (13)</w:t>
            </w:r>
          </w:p>
        </w:tc>
        <w:tc>
          <w:tcPr>
            <w:tcW w:w="0" w:type="auto"/>
            <w:vAlign w:val="center"/>
          </w:tcPr>
          <w:p w:rsidR="0088057A" w:rsidRPr="001A1603" w:rsidRDefault="0088057A" w:rsidP="0019350D">
            <w:pPr>
              <w:pStyle w:val="tabletext"/>
            </w:pPr>
            <w:r w:rsidRPr="001A1603">
              <w:t>25% (6)</w:t>
            </w:r>
          </w:p>
        </w:tc>
        <w:tc>
          <w:tcPr>
            <w:tcW w:w="0" w:type="auto"/>
            <w:vAlign w:val="center"/>
          </w:tcPr>
          <w:p w:rsidR="0088057A" w:rsidRPr="001A1603" w:rsidRDefault="0088057A" w:rsidP="0019350D">
            <w:pPr>
              <w:pStyle w:val="tabletext"/>
            </w:pPr>
            <w:r w:rsidRPr="001A1603">
              <w:t>13% (3)</w:t>
            </w:r>
          </w:p>
        </w:tc>
        <w:tc>
          <w:tcPr>
            <w:tcW w:w="1139" w:type="dxa"/>
            <w:vAlign w:val="center"/>
          </w:tcPr>
          <w:p w:rsidR="0088057A" w:rsidRPr="001A1603" w:rsidRDefault="0088057A" w:rsidP="0019350D">
            <w:pPr>
              <w:pStyle w:val="tabletext"/>
            </w:pPr>
            <w:r w:rsidRPr="001A1603">
              <w:t>8% (2)</w:t>
            </w:r>
          </w:p>
        </w:tc>
        <w:tc>
          <w:tcPr>
            <w:tcW w:w="1257" w:type="dxa"/>
            <w:vAlign w:val="center"/>
          </w:tcPr>
          <w:p w:rsidR="0088057A" w:rsidRPr="001A1603" w:rsidRDefault="0088057A" w:rsidP="0019350D">
            <w:pPr>
              <w:pStyle w:val="tabletext"/>
              <w:rPr>
                <w:b/>
              </w:rPr>
            </w:pPr>
            <w:r w:rsidRPr="001A1603">
              <w:rPr>
                <w:b/>
              </w:rPr>
              <w:t>100% (24)</w:t>
            </w:r>
          </w:p>
        </w:tc>
      </w:tr>
      <w:tr w:rsidR="0088057A" w:rsidRPr="001A1603" w:rsidTr="00032929">
        <w:trPr>
          <w:cantSplit/>
          <w:jc w:val="center"/>
        </w:trPr>
        <w:tc>
          <w:tcPr>
            <w:tcW w:w="3396" w:type="dxa"/>
            <w:vAlign w:val="center"/>
          </w:tcPr>
          <w:p w:rsidR="0088057A" w:rsidRPr="001A1603" w:rsidRDefault="0088057A" w:rsidP="0019350D">
            <w:pPr>
              <w:pStyle w:val="tabletext"/>
            </w:pPr>
            <w:r w:rsidRPr="001A1603">
              <w:t>Providing additional infrastructure, resources or income streams for schools</w:t>
            </w:r>
          </w:p>
        </w:tc>
        <w:tc>
          <w:tcPr>
            <w:tcW w:w="1291" w:type="dxa"/>
            <w:vAlign w:val="center"/>
          </w:tcPr>
          <w:p w:rsidR="0088057A" w:rsidRPr="001A1603" w:rsidRDefault="0088057A" w:rsidP="0019350D">
            <w:pPr>
              <w:pStyle w:val="tabletext"/>
            </w:pPr>
            <w:r w:rsidRPr="001A1603">
              <w:t>33% (8)</w:t>
            </w:r>
          </w:p>
        </w:tc>
        <w:tc>
          <w:tcPr>
            <w:tcW w:w="0" w:type="auto"/>
            <w:vAlign w:val="center"/>
          </w:tcPr>
          <w:p w:rsidR="0088057A" w:rsidRPr="001A1603" w:rsidRDefault="0088057A" w:rsidP="0019350D">
            <w:pPr>
              <w:pStyle w:val="tabletext"/>
            </w:pPr>
            <w:r w:rsidRPr="001A1603">
              <w:t>25% (6)</w:t>
            </w:r>
          </w:p>
        </w:tc>
        <w:tc>
          <w:tcPr>
            <w:tcW w:w="0" w:type="auto"/>
            <w:vAlign w:val="center"/>
          </w:tcPr>
          <w:p w:rsidR="0088057A" w:rsidRPr="001A1603" w:rsidRDefault="0088057A" w:rsidP="0019350D">
            <w:pPr>
              <w:pStyle w:val="tabletext"/>
            </w:pPr>
            <w:r w:rsidRPr="001A1603">
              <w:t>13% (3)</w:t>
            </w:r>
          </w:p>
        </w:tc>
        <w:tc>
          <w:tcPr>
            <w:tcW w:w="1139" w:type="dxa"/>
            <w:vAlign w:val="center"/>
          </w:tcPr>
          <w:p w:rsidR="0088057A" w:rsidRPr="001A1603" w:rsidRDefault="0088057A" w:rsidP="0019350D">
            <w:pPr>
              <w:pStyle w:val="tabletext"/>
            </w:pPr>
            <w:r w:rsidRPr="001A1603">
              <w:t>9% (7)</w:t>
            </w:r>
          </w:p>
        </w:tc>
        <w:tc>
          <w:tcPr>
            <w:tcW w:w="1257" w:type="dxa"/>
            <w:vAlign w:val="center"/>
          </w:tcPr>
          <w:p w:rsidR="0088057A" w:rsidRPr="001A1603" w:rsidRDefault="0088057A" w:rsidP="0019350D">
            <w:pPr>
              <w:pStyle w:val="tabletext"/>
              <w:rPr>
                <w:b/>
              </w:rPr>
            </w:pPr>
            <w:r w:rsidRPr="001A1603">
              <w:rPr>
                <w:b/>
              </w:rPr>
              <w:t>100% (24)</w:t>
            </w:r>
          </w:p>
        </w:tc>
      </w:tr>
      <w:tr w:rsidR="0088057A" w:rsidRPr="001A1603" w:rsidTr="00032929">
        <w:trPr>
          <w:cantSplit/>
          <w:jc w:val="center"/>
        </w:trPr>
        <w:tc>
          <w:tcPr>
            <w:tcW w:w="3396" w:type="dxa"/>
            <w:vAlign w:val="center"/>
          </w:tcPr>
          <w:p w:rsidR="0088057A" w:rsidRPr="001A1603" w:rsidRDefault="0088057A" w:rsidP="0019350D">
            <w:pPr>
              <w:pStyle w:val="tabletext"/>
            </w:pPr>
            <w:r w:rsidRPr="001A1603">
              <w:t>Enhancing student engagement with industry/business</w:t>
            </w:r>
          </w:p>
        </w:tc>
        <w:tc>
          <w:tcPr>
            <w:tcW w:w="1291" w:type="dxa"/>
            <w:vAlign w:val="center"/>
          </w:tcPr>
          <w:p w:rsidR="0088057A" w:rsidRPr="001A1603" w:rsidRDefault="0088057A" w:rsidP="0019350D">
            <w:pPr>
              <w:pStyle w:val="tabletext"/>
            </w:pPr>
            <w:r w:rsidRPr="001A1603">
              <w:t>48% (11)</w:t>
            </w:r>
          </w:p>
        </w:tc>
        <w:tc>
          <w:tcPr>
            <w:tcW w:w="0" w:type="auto"/>
            <w:vAlign w:val="center"/>
          </w:tcPr>
          <w:p w:rsidR="0088057A" w:rsidRPr="001A1603" w:rsidRDefault="0088057A" w:rsidP="0019350D">
            <w:pPr>
              <w:pStyle w:val="tabletext"/>
            </w:pPr>
            <w:r w:rsidRPr="001A1603">
              <w:t>13% (7)</w:t>
            </w:r>
          </w:p>
        </w:tc>
        <w:tc>
          <w:tcPr>
            <w:tcW w:w="0" w:type="auto"/>
            <w:vAlign w:val="center"/>
          </w:tcPr>
          <w:p w:rsidR="0088057A" w:rsidRPr="001A1603" w:rsidRDefault="0088057A" w:rsidP="0019350D">
            <w:pPr>
              <w:pStyle w:val="tabletext"/>
            </w:pPr>
            <w:r w:rsidRPr="001A1603">
              <w:t>30% (3)</w:t>
            </w:r>
          </w:p>
        </w:tc>
        <w:tc>
          <w:tcPr>
            <w:tcW w:w="1139" w:type="dxa"/>
            <w:vAlign w:val="center"/>
          </w:tcPr>
          <w:p w:rsidR="0088057A" w:rsidRPr="001A1603" w:rsidRDefault="0088057A" w:rsidP="0019350D">
            <w:pPr>
              <w:pStyle w:val="tabletext"/>
            </w:pPr>
            <w:r w:rsidRPr="001A1603">
              <w:t>9% (2)</w:t>
            </w:r>
          </w:p>
        </w:tc>
        <w:tc>
          <w:tcPr>
            <w:tcW w:w="1257" w:type="dxa"/>
            <w:vAlign w:val="center"/>
          </w:tcPr>
          <w:p w:rsidR="0088057A" w:rsidRPr="001A1603" w:rsidRDefault="0088057A" w:rsidP="0019350D">
            <w:pPr>
              <w:pStyle w:val="tabletext"/>
              <w:rPr>
                <w:b/>
              </w:rPr>
            </w:pPr>
            <w:r w:rsidRPr="001A1603">
              <w:rPr>
                <w:b/>
              </w:rPr>
              <w:t>100% (23)</w:t>
            </w:r>
          </w:p>
        </w:tc>
      </w:tr>
      <w:tr w:rsidR="0088057A" w:rsidRPr="001A1603" w:rsidTr="00032929">
        <w:trPr>
          <w:cantSplit/>
          <w:jc w:val="center"/>
        </w:trPr>
        <w:tc>
          <w:tcPr>
            <w:tcW w:w="3396" w:type="dxa"/>
            <w:vAlign w:val="center"/>
          </w:tcPr>
          <w:p w:rsidR="0088057A" w:rsidRPr="001A1603" w:rsidRDefault="0088057A" w:rsidP="0019350D">
            <w:pPr>
              <w:pStyle w:val="tabletext"/>
            </w:pPr>
            <w:r w:rsidRPr="001A1603">
              <w:t>Building capacity and social capital of communities and individuals</w:t>
            </w:r>
          </w:p>
        </w:tc>
        <w:tc>
          <w:tcPr>
            <w:tcW w:w="1291" w:type="dxa"/>
            <w:vAlign w:val="center"/>
          </w:tcPr>
          <w:p w:rsidR="0088057A" w:rsidRPr="001A1603" w:rsidRDefault="0088057A" w:rsidP="0019350D">
            <w:pPr>
              <w:pStyle w:val="tabletext"/>
            </w:pPr>
            <w:r w:rsidRPr="001A1603">
              <w:t>33%</w:t>
            </w:r>
          </w:p>
        </w:tc>
        <w:tc>
          <w:tcPr>
            <w:tcW w:w="0" w:type="auto"/>
            <w:vAlign w:val="center"/>
          </w:tcPr>
          <w:p w:rsidR="0088057A" w:rsidRPr="001A1603" w:rsidRDefault="0088057A" w:rsidP="0019350D">
            <w:pPr>
              <w:pStyle w:val="tabletext"/>
            </w:pPr>
            <w:r w:rsidRPr="001A1603">
              <w:t>33%</w:t>
            </w:r>
          </w:p>
        </w:tc>
        <w:tc>
          <w:tcPr>
            <w:tcW w:w="0" w:type="auto"/>
            <w:vAlign w:val="center"/>
          </w:tcPr>
          <w:p w:rsidR="0088057A" w:rsidRPr="001A1603" w:rsidRDefault="0088057A" w:rsidP="0019350D">
            <w:pPr>
              <w:pStyle w:val="tabletext"/>
            </w:pPr>
            <w:r w:rsidRPr="001A1603">
              <w:t>8%</w:t>
            </w:r>
          </w:p>
        </w:tc>
        <w:tc>
          <w:tcPr>
            <w:tcW w:w="1139" w:type="dxa"/>
            <w:vAlign w:val="center"/>
          </w:tcPr>
          <w:p w:rsidR="0088057A" w:rsidRPr="001A1603" w:rsidRDefault="0088057A" w:rsidP="0019350D">
            <w:pPr>
              <w:pStyle w:val="tabletext"/>
            </w:pPr>
            <w:r w:rsidRPr="001A1603">
              <w:t>25%</w:t>
            </w:r>
          </w:p>
        </w:tc>
        <w:tc>
          <w:tcPr>
            <w:tcW w:w="1257" w:type="dxa"/>
            <w:vAlign w:val="center"/>
          </w:tcPr>
          <w:p w:rsidR="0088057A" w:rsidRPr="001A1603" w:rsidRDefault="0088057A" w:rsidP="0019350D">
            <w:pPr>
              <w:pStyle w:val="tabletext"/>
              <w:rPr>
                <w:b/>
              </w:rPr>
            </w:pPr>
            <w:r w:rsidRPr="001A1603">
              <w:rPr>
                <w:b/>
              </w:rPr>
              <w:t>100%</w:t>
            </w:r>
          </w:p>
        </w:tc>
      </w:tr>
      <w:tr w:rsidR="0088057A" w:rsidRPr="001A1603" w:rsidTr="00032929">
        <w:trPr>
          <w:cantSplit/>
          <w:jc w:val="center"/>
        </w:trPr>
        <w:tc>
          <w:tcPr>
            <w:tcW w:w="3396" w:type="dxa"/>
            <w:vAlign w:val="center"/>
          </w:tcPr>
          <w:p w:rsidR="0088057A" w:rsidRPr="001A1603" w:rsidRDefault="0088057A" w:rsidP="0019350D">
            <w:pPr>
              <w:pStyle w:val="tabletext"/>
            </w:pPr>
            <w:r w:rsidRPr="001A1603">
              <w:t>Other</w:t>
            </w:r>
          </w:p>
        </w:tc>
        <w:tc>
          <w:tcPr>
            <w:tcW w:w="1291" w:type="dxa"/>
            <w:vAlign w:val="center"/>
          </w:tcPr>
          <w:p w:rsidR="0088057A" w:rsidRPr="001A1603" w:rsidRDefault="0088057A" w:rsidP="0019350D">
            <w:pPr>
              <w:pStyle w:val="tabletext"/>
            </w:pPr>
          </w:p>
        </w:tc>
        <w:tc>
          <w:tcPr>
            <w:tcW w:w="0" w:type="auto"/>
            <w:vAlign w:val="center"/>
          </w:tcPr>
          <w:p w:rsidR="0088057A" w:rsidRPr="001A1603" w:rsidRDefault="0088057A" w:rsidP="0019350D">
            <w:pPr>
              <w:pStyle w:val="tabletext"/>
            </w:pPr>
          </w:p>
        </w:tc>
        <w:tc>
          <w:tcPr>
            <w:tcW w:w="0" w:type="auto"/>
            <w:vAlign w:val="center"/>
          </w:tcPr>
          <w:p w:rsidR="0088057A" w:rsidRPr="001A1603" w:rsidRDefault="0088057A" w:rsidP="0019350D">
            <w:pPr>
              <w:pStyle w:val="tabletext"/>
            </w:pPr>
          </w:p>
        </w:tc>
        <w:tc>
          <w:tcPr>
            <w:tcW w:w="1139" w:type="dxa"/>
            <w:vAlign w:val="center"/>
          </w:tcPr>
          <w:p w:rsidR="0088057A" w:rsidRPr="001A1603" w:rsidRDefault="0088057A" w:rsidP="0019350D">
            <w:pPr>
              <w:pStyle w:val="tabletext"/>
            </w:pPr>
            <w:r w:rsidRPr="001A1603">
              <w:t>100% (3)</w:t>
            </w:r>
          </w:p>
        </w:tc>
        <w:tc>
          <w:tcPr>
            <w:tcW w:w="1257" w:type="dxa"/>
            <w:vAlign w:val="center"/>
          </w:tcPr>
          <w:p w:rsidR="0088057A" w:rsidRPr="001A1603" w:rsidRDefault="0088057A" w:rsidP="0019350D">
            <w:pPr>
              <w:pStyle w:val="tabletext"/>
              <w:rPr>
                <w:b/>
              </w:rPr>
            </w:pPr>
            <w:r w:rsidRPr="001A1603">
              <w:rPr>
                <w:b/>
              </w:rPr>
              <w:t>100% (3)</w:t>
            </w:r>
          </w:p>
        </w:tc>
      </w:tr>
      <w:tr w:rsidR="0088057A" w:rsidRPr="001A1603" w:rsidTr="00032929">
        <w:trPr>
          <w:cantSplit/>
          <w:jc w:val="center"/>
        </w:trPr>
        <w:tc>
          <w:tcPr>
            <w:tcW w:w="3396" w:type="dxa"/>
            <w:vAlign w:val="center"/>
          </w:tcPr>
          <w:p w:rsidR="0088057A" w:rsidRPr="001A1603" w:rsidRDefault="0088057A" w:rsidP="0019350D">
            <w:pPr>
              <w:pStyle w:val="tableheading"/>
            </w:pPr>
            <w:r w:rsidRPr="001A1603">
              <w:t>Average</w:t>
            </w:r>
          </w:p>
        </w:tc>
        <w:tc>
          <w:tcPr>
            <w:tcW w:w="1291" w:type="dxa"/>
            <w:vAlign w:val="center"/>
          </w:tcPr>
          <w:p w:rsidR="0088057A" w:rsidRPr="001A1603" w:rsidRDefault="0088057A" w:rsidP="0019350D">
            <w:pPr>
              <w:pStyle w:val="tabletext"/>
              <w:rPr>
                <w:b/>
              </w:rPr>
            </w:pPr>
            <w:r w:rsidRPr="001A1603">
              <w:rPr>
                <w:b/>
              </w:rPr>
              <w:t>43%</w:t>
            </w:r>
          </w:p>
        </w:tc>
        <w:tc>
          <w:tcPr>
            <w:tcW w:w="0" w:type="auto"/>
            <w:vAlign w:val="center"/>
          </w:tcPr>
          <w:p w:rsidR="0088057A" w:rsidRPr="001A1603" w:rsidRDefault="0088057A" w:rsidP="0019350D">
            <w:pPr>
              <w:pStyle w:val="tabletext"/>
              <w:rPr>
                <w:b/>
              </w:rPr>
            </w:pPr>
            <w:r w:rsidRPr="001A1603">
              <w:rPr>
                <w:b/>
              </w:rPr>
              <w:t>25%</w:t>
            </w:r>
          </w:p>
        </w:tc>
        <w:tc>
          <w:tcPr>
            <w:tcW w:w="0" w:type="auto"/>
            <w:vAlign w:val="center"/>
          </w:tcPr>
          <w:p w:rsidR="0088057A" w:rsidRPr="001A1603" w:rsidRDefault="0088057A" w:rsidP="0019350D">
            <w:pPr>
              <w:pStyle w:val="tabletext"/>
              <w:rPr>
                <w:b/>
              </w:rPr>
            </w:pPr>
            <w:r w:rsidRPr="001A1603">
              <w:rPr>
                <w:b/>
              </w:rPr>
              <w:t>12%</w:t>
            </w:r>
          </w:p>
        </w:tc>
        <w:tc>
          <w:tcPr>
            <w:tcW w:w="1139" w:type="dxa"/>
            <w:vAlign w:val="center"/>
          </w:tcPr>
          <w:p w:rsidR="0088057A" w:rsidRPr="001A1603" w:rsidRDefault="0088057A" w:rsidP="0019350D">
            <w:pPr>
              <w:pStyle w:val="tabletext"/>
              <w:rPr>
                <w:b/>
              </w:rPr>
            </w:pPr>
            <w:r w:rsidRPr="001A1603">
              <w:rPr>
                <w:b/>
              </w:rPr>
              <w:t>20%</w:t>
            </w:r>
          </w:p>
        </w:tc>
        <w:tc>
          <w:tcPr>
            <w:tcW w:w="1257" w:type="dxa"/>
            <w:vAlign w:val="center"/>
          </w:tcPr>
          <w:p w:rsidR="0088057A" w:rsidRPr="001A1603" w:rsidRDefault="0088057A" w:rsidP="0019350D">
            <w:pPr>
              <w:pStyle w:val="tabletext"/>
              <w:rPr>
                <w:b/>
              </w:rPr>
            </w:pPr>
          </w:p>
        </w:tc>
      </w:tr>
    </w:tbl>
    <w:p w:rsidR="0088057A" w:rsidRDefault="0088057A" w:rsidP="0088057A">
      <w:pPr>
        <w:tabs>
          <w:tab w:val="left" w:pos="6015"/>
        </w:tabs>
        <w:spacing w:after="0"/>
        <w:rPr>
          <w:b/>
          <w:szCs w:val="22"/>
        </w:rPr>
      </w:pPr>
    </w:p>
    <w:p w:rsidR="0088057A" w:rsidRPr="001A1603" w:rsidRDefault="0088057A" w:rsidP="0088057A">
      <w:pPr>
        <w:tabs>
          <w:tab w:val="left" w:pos="6015"/>
        </w:tabs>
        <w:spacing w:after="0"/>
        <w:rPr>
          <w:b/>
          <w:szCs w:val="22"/>
        </w:rPr>
      </w:pPr>
      <w:bookmarkStart w:id="14" w:name="start"/>
      <w:bookmarkEnd w:id="14"/>
      <w:r>
        <w:rPr>
          <w:b/>
          <w:szCs w:val="22"/>
        </w:rPr>
        <w:t xml:space="preserve">Table </w:t>
      </w:r>
      <w:r w:rsidR="001F5E4D">
        <w:rPr>
          <w:b/>
          <w:szCs w:val="22"/>
        </w:rPr>
        <w:t>1.10.1.4</w:t>
      </w:r>
      <w:r>
        <w:rPr>
          <w:b/>
          <w:szCs w:val="22"/>
        </w:rPr>
        <w:t xml:space="preserve"> </w:t>
      </w:r>
      <w:r w:rsidRPr="001A1603">
        <w:rPr>
          <w:b/>
          <w:szCs w:val="22"/>
        </w:rPr>
        <w:t>Where there any unexpected outcomes?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934CA6"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p>
        </w:tc>
        <w:tc>
          <w:tcPr>
            <w:tcW w:w="1418" w:type="dxa"/>
            <w:tcBorders>
              <w:left w:val="single" w:sz="4" w:space="0" w:color="auto"/>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r w:rsidRPr="00934CA6">
              <w:rPr>
                <w:bCs/>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r w:rsidRPr="00934CA6">
              <w:rPr>
                <w:bCs/>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934CA6">
            <w:pPr>
              <w:pStyle w:val="tabletext"/>
            </w:pPr>
            <w:r w:rsidRPr="001A1603">
              <w:t>No</w:t>
            </w:r>
          </w:p>
        </w:tc>
        <w:tc>
          <w:tcPr>
            <w:tcW w:w="1418" w:type="dxa"/>
            <w:tcBorders>
              <w:top w:val="single" w:sz="4" w:space="0" w:color="000000"/>
              <w:bottom w:val="nil"/>
            </w:tcBorders>
          </w:tcPr>
          <w:p w:rsidR="0088057A" w:rsidRPr="001A1603" w:rsidRDefault="0088057A" w:rsidP="00934CA6">
            <w:pPr>
              <w:pStyle w:val="Tablenumberdectab"/>
            </w:pPr>
            <w:r w:rsidRPr="001A1603">
              <w:t>21</w:t>
            </w:r>
          </w:p>
        </w:tc>
        <w:tc>
          <w:tcPr>
            <w:tcW w:w="1134" w:type="dxa"/>
            <w:tcBorders>
              <w:top w:val="single" w:sz="4" w:space="0" w:color="000000"/>
              <w:bottom w:val="nil"/>
            </w:tcBorders>
          </w:tcPr>
          <w:p w:rsidR="0088057A" w:rsidRPr="001A1603" w:rsidRDefault="0088057A" w:rsidP="00934CA6">
            <w:pPr>
              <w:pStyle w:val="Tablenumberdectab"/>
            </w:pPr>
            <w:r>
              <w:t>68</w:t>
            </w:r>
            <w:r w:rsidRPr="001A1603">
              <w:t>%</w:t>
            </w:r>
          </w:p>
        </w:tc>
      </w:tr>
      <w:tr w:rsidR="0088057A" w:rsidRPr="001A1603" w:rsidTr="00032929">
        <w:trPr>
          <w:cantSplit/>
        </w:trPr>
        <w:tc>
          <w:tcPr>
            <w:tcW w:w="5245" w:type="dxa"/>
            <w:tcBorders>
              <w:top w:val="nil"/>
              <w:bottom w:val="nil"/>
            </w:tcBorders>
          </w:tcPr>
          <w:p w:rsidR="0088057A" w:rsidRPr="001A1603" w:rsidRDefault="0088057A" w:rsidP="00934CA6">
            <w:pPr>
              <w:pStyle w:val="tabletext"/>
            </w:pPr>
            <w:r w:rsidRPr="001A1603">
              <w:t>Yes</w:t>
            </w:r>
          </w:p>
        </w:tc>
        <w:tc>
          <w:tcPr>
            <w:tcW w:w="1418" w:type="dxa"/>
            <w:tcBorders>
              <w:top w:val="nil"/>
              <w:bottom w:val="nil"/>
            </w:tcBorders>
          </w:tcPr>
          <w:p w:rsidR="0088057A" w:rsidRPr="001A1603" w:rsidRDefault="0088057A" w:rsidP="00934CA6">
            <w:pPr>
              <w:pStyle w:val="Tablenumberdectab"/>
            </w:pPr>
            <w:r w:rsidRPr="001A1603">
              <w:t>4</w:t>
            </w:r>
          </w:p>
        </w:tc>
        <w:tc>
          <w:tcPr>
            <w:tcW w:w="1134" w:type="dxa"/>
            <w:tcBorders>
              <w:top w:val="nil"/>
              <w:bottom w:val="nil"/>
            </w:tcBorders>
          </w:tcPr>
          <w:p w:rsidR="0088057A" w:rsidRPr="001A1603" w:rsidRDefault="0088057A" w:rsidP="00934CA6">
            <w:pPr>
              <w:pStyle w:val="Tablenumberdectab"/>
            </w:pPr>
            <w:r>
              <w:t>13</w:t>
            </w:r>
            <w:r w:rsidRPr="001A1603">
              <w:t>%</w:t>
            </w:r>
          </w:p>
        </w:tc>
      </w:tr>
      <w:tr w:rsidR="0088057A" w:rsidRPr="001A1603" w:rsidTr="00032929">
        <w:trPr>
          <w:cantSplit/>
        </w:trPr>
        <w:tc>
          <w:tcPr>
            <w:tcW w:w="5245" w:type="dxa"/>
            <w:tcBorders>
              <w:top w:val="nil"/>
            </w:tcBorders>
          </w:tcPr>
          <w:p w:rsidR="0088057A" w:rsidRPr="001A1603" w:rsidRDefault="0088057A" w:rsidP="00934CA6">
            <w:pPr>
              <w:pStyle w:val="tabletext"/>
            </w:pPr>
            <w:r>
              <w:t>No response</w:t>
            </w:r>
          </w:p>
        </w:tc>
        <w:tc>
          <w:tcPr>
            <w:tcW w:w="1418" w:type="dxa"/>
            <w:tcBorders>
              <w:top w:val="nil"/>
            </w:tcBorders>
          </w:tcPr>
          <w:p w:rsidR="0088057A" w:rsidRPr="001A1603" w:rsidRDefault="0088057A" w:rsidP="00934CA6">
            <w:pPr>
              <w:pStyle w:val="Tablenumberdectab"/>
            </w:pPr>
            <w:r>
              <w:t>6</w:t>
            </w:r>
          </w:p>
        </w:tc>
        <w:tc>
          <w:tcPr>
            <w:tcW w:w="1134" w:type="dxa"/>
            <w:tcBorders>
              <w:top w:val="nil"/>
            </w:tcBorders>
          </w:tcPr>
          <w:p w:rsidR="0088057A" w:rsidRPr="001A1603" w:rsidRDefault="0088057A" w:rsidP="00934CA6">
            <w:pPr>
              <w:pStyle w:val="Tablenumberdectab"/>
            </w:pPr>
            <w:r>
              <w:t>19%</w:t>
            </w:r>
          </w:p>
        </w:tc>
      </w:tr>
      <w:tr w:rsidR="0088057A" w:rsidRPr="001A1603" w:rsidTr="00032929">
        <w:trPr>
          <w:cantSplit/>
        </w:trPr>
        <w:tc>
          <w:tcPr>
            <w:tcW w:w="5245" w:type="dxa"/>
          </w:tcPr>
          <w:p w:rsidR="0088057A" w:rsidRPr="001A1603" w:rsidRDefault="0088057A" w:rsidP="00934CA6">
            <w:pPr>
              <w:pStyle w:val="tableheading"/>
            </w:pPr>
            <w:r w:rsidRPr="001A1603">
              <w:t>Total</w:t>
            </w:r>
          </w:p>
        </w:tc>
        <w:tc>
          <w:tcPr>
            <w:tcW w:w="1418" w:type="dxa"/>
          </w:tcPr>
          <w:p w:rsidR="0088057A" w:rsidRPr="00934CA6" w:rsidRDefault="0088057A" w:rsidP="00934CA6">
            <w:pPr>
              <w:pStyle w:val="Tablenumberdectab"/>
              <w:rPr>
                <w:b/>
                <w:bCs/>
              </w:rPr>
            </w:pPr>
            <w:r w:rsidRPr="00934CA6">
              <w:rPr>
                <w:b/>
                <w:bCs/>
              </w:rPr>
              <w:t>31</w:t>
            </w:r>
          </w:p>
        </w:tc>
        <w:tc>
          <w:tcPr>
            <w:tcW w:w="1134" w:type="dxa"/>
          </w:tcPr>
          <w:p w:rsidR="0088057A" w:rsidRPr="00934CA6" w:rsidRDefault="0088057A" w:rsidP="00934CA6">
            <w:pPr>
              <w:pStyle w:val="Tablenumberdectab"/>
              <w:rPr>
                <w:b/>
                <w:bCs/>
              </w:rPr>
            </w:pPr>
            <w:r w:rsidRPr="00934CA6">
              <w:rPr>
                <w:b/>
                <w:bCs/>
              </w:rPr>
              <w:t>100%</w:t>
            </w:r>
          </w:p>
        </w:tc>
      </w:tr>
    </w:tbl>
    <w:p w:rsidR="0088057A" w:rsidRDefault="0088057A" w:rsidP="0088057A">
      <w:pPr>
        <w:tabs>
          <w:tab w:val="left" w:pos="6015"/>
        </w:tabs>
        <w:spacing w:after="0"/>
        <w:rPr>
          <w:b/>
          <w:szCs w:val="22"/>
        </w:rPr>
      </w:pPr>
    </w:p>
    <w:p w:rsidR="0088057A" w:rsidRPr="001A1603" w:rsidRDefault="0088057A" w:rsidP="0088057A">
      <w:pPr>
        <w:tabs>
          <w:tab w:val="left" w:pos="6015"/>
        </w:tabs>
        <w:spacing w:after="0"/>
        <w:rPr>
          <w:b/>
          <w:szCs w:val="22"/>
        </w:rPr>
      </w:pPr>
      <w:r>
        <w:rPr>
          <w:b/>
          <w:szCs w:val="22"/>
        </w:rPr>
        <w:t xml:space="preserve">Table </w:t>
      </w:r>
      <w:r w:rsidR="001F5E4D">
        <w:rPr>
          <w:b/>
          <w:szCs w:val="22"/>
        </w:rPr>
        <w:t>1.10.1.5</w:t>
      </w:r>
      <w:r>
        <w:rPr>
          <w:b/>
          <w:szCs w:val="22"/>
        </w:rPr>
        <w:t xml:space="preserve"> </w:t>
      </w:r>
      <w:r w:rsidRPr="001A1603">
        <w:rPr>
          <w:b/>
          <w:szCs w:val="22"/>
        </w:rPr>
        <w:t xml:space="preserve">Has the relationship been evaluated to assess the progress and outcomes?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934CA6"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p>
        </w:tc>
        <w:tc>
          <w:tcPr>
            <w:tcW w:w="1418" w:type="dxa"/>
            <w:tcBorders>
              <w:left w:val="single" w:sz="4" w:space="0" w:color="auto"/>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r w:rsidRPr="00934CA6">
              <w:rPr>
                <w:bCs/>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r w:rsidRPr="00934CA6">
              <w:rPr>
                <w:bCs/>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934CA6">
            <w:pPr>
              <w:pStyle w:val="tabletext"/>
            </w:pPr>
            <w:r w:rsidRPr="001A1603">
              <w:t>No</w:t>
            </w:r>
          </w:p>
        </w:tc>
        <w:tc>
          <w:tcPr>
            <w:tcW w:w="1418" w:type="dxa"/>
            <w:tcBorders>
              <w:top w:val="single" w:sz="4" w:space="0" w:color="000000"/>
              <w:bottom w:val="nil"/>
            </w:tcBorders>
          </w:tcPr>
          <w:p w:rsidR="0088057A" w:rsidRPr="001A1603" w:rsidRDefault="0088057A" w:rsidP="00934CA6">
            <w:pPr>
              <w:pStyle w:val="Tablenumberdectab"/>
            </w:pPr>
            <w:r w:rsidRPr="001A1603">
              <w:t>14</w:t>
            </w:r>
          </w:p>
        </w:tc>
        <w:tc>
          <w:tcPr>
            <w:tcW w:w="1134" w:type="dxa"/>
            <w:tcBorders>
              <w:top w:val="single" w:sz="4" w:space="0" w:color="000000"/>
              <w:bottom w:val="nil"/>
            </w:tcBorders>
          </w:tcPr>
          <w:p w:rsidR="0088057A" w:rsidRPr="001A1603" w:rsidRDefault="0088057A" w:rsidP="00934CA6">
            <w:pPr>
              <w:pStyle w:val="Tablenumberdectab"/>
            </w:pPr>
            <w:r>
              <w:t>45</w:t>
            </w:r>
            <w:r w:rsidRPr="001A1603">
              <w:t>%</w:t>
            </w:r>
          </w:p>
        </w:tc>
      </w:tr>
      <w:tr w:rsidR="0088057A" w:rsidRPr="001A1603" w:rsidTr="00032929">
        <w:trPr>
          <w:cantSplit/>
        </w:trPr>
        <w:tc>
          <w:tcPr>
            <w:tcW w:w="5245" w:type="dxa"/>
            <w:tcBorders>
              <w:top w:val="nil"/>
              <w:bottom w:val="nil"/>
            </w:tcBorders>
          </w:tcPr>
          <w:p w:rsidR="0088057A" w:rsidRPr="001A1603" w:rsidRDefault="0088057A" w:rsidP="00934CA6">
            <w:pPr>
              <w:pStyle w:val="tabletext"/>
            </w:pPr>
            <w:r w:rsidRPr="001A1603">
              <w:t>Yes</w:t>
            </w:r>
          </w:p>
        </w:tc>
        <w:tc>
          <w:tcPr>
            <w:tcW w:w="1418" w:type="dxa"/>
            <w:tcBorders>
              <w:top w:val="nil"/>
              <w:bottom w:val="nil"/>
            </w:tcBorders>
          </w:tcPr>
          <w:p w:rsidR="0088057A" w:rsidRPr="001A1603" w:rsidRDefault="0088057A" w:rsidP="00934CA6">
            <w:pPr>
              <w:pStyle w:val="Tablenumberdectab"/>
            </w:pPr>
            <w:r w:rsidRPr="001A1603">
              <w:t>11</w:t>
            </w:r>
          </w:p>
        </w:tc>
        <w:tc>
          <w:tcPr>
            <w:tcW w:w="1134" w:type="dxa"/>
            <w:tcBorders>
              <w:top w:val="nil"/>
              <w:bottom w:val="nil"/>
            </w:tcBorders>
          </w:tcPr>
          <w:p w:rsidR="0088057A" w:rsidRPr="001A1603" w:rsidRDefault="0088057A" w:rsidP="00934CA6">
            <w:pPr>
              <w:pStyle w:val="Tablenumberdectab"/>
            </w:pPr>
            <w:r>
              <w:t>35</w:t>
            </w:r>
            <w:r w:rsidRPr="001A1603">
              <w:t>%</w:t>
            </w:r>
          </w:p>
        </w:tc>
      </w:tr>
      <w:tr w:rsidR="0088057A" w:rsidRPr="001A1603" w:rsidTr="00032929">
        <w:trPr>
          <w:cantSplit/>
        </w:trPr>
        <w:tc>
          <w:tcPr>
            <w:tcW w:w="5245" w:type="dxa"/>
            <w:tcBorders>
              <w:top w:val="nil"/>
            </w:tcBorders>
          </w:tcPr>
          <w:p w:rsidR="0088057A" w:rsidRPr="001A1603" w:rsidRDefault="0088057A" w:rsidP="00934CA6">
            <w:pPr>
              <w:pStyle w:val="tabletext"/>
            </w:pPr>
            <w:r>
              <w:t>No response</w:t>
            </w:r>
          </w:p>
        </w:tc>
        <w:tc>
          <w:tcPr>
            <w:tcW w:w="1418" w:type="dxa"/>
            <w:tcBorders>
              <w:top w:val="nil"/>
            </w:tcBorders>
          </w:tcPr>
          <w:p w:rsidR="0088057A" w:rsidRPr="001A1603" w:rsidRDefault="0088057A" w:rsidP="00934CA6">
            <w:pPr>
              <w:pStyle w:val="Tablenumberdectab"/>
            </w:pPr>
            <w:r>
              <w:t>6</w:t>
            </w:r>
          </w:p>
        </w:tc>
        <w:tc>
          <w:tcPr>
            <w:tcW w:w="1134" w:type="dxa"/>
            <w:tcBorders>
              <w:top w:val="nil"/>
            </w:tcBorders>
          </w:tcPr>
          <w:p w:rsidR="0088057A" w:rsidRPr="001A1603" w:rsidRDefault="0088057A" w:rsidP="00934CA6">
            <w:pPr>
              <w:pStyle w:val="Tablenumberdectab"/>
            </w:pPr>
            <w:r>
              <w:t>19%</w:t>
            </w:r>
          </w:p>
        </w:tc>
      </w:tr>
      <w:tr w:rsidR="0088057A" w:rsidRPr="001A1603" w:rsidTr="00032929">
        <w:trPr>
          <w:cantSplit/>
        </w:trPr>
        <w:tc>
          <w:tcPr>
            <w:tcW w:w="5245" w:type="dxa"/>
          </w:tcPr>
          <w:p w:rsidR="0088057A" w:rsidRPr="001A1603" w:rsidRDefault="0088057A" w:rsidP="00934CA6">
            <w:pPr>
              <w:pStyle w:val="tableheading"/>
            </w:pPr>
            <w:r w:rsidRPr="001A1603">
              <w:t>Total</w:t>
            </w:r>
          </w:p>
        </w:tc>
        <w:tc>
          <w:tcPr>
            <w:tcW w:w="1418" w:type="dxa"/>
          </w:tcPr>
          <w:p w:rsidR="0088057A" w:rsidRPr="00934CA6" w:rsidRDefault="0088057A" w:rsidP="00934CA6">
            <w:pPr>
              <w:pStyle w:val="Tablenumberdectab"/>
              <w:rPr>
                <w:b/>
                <w:bCs/>
              </w:rPr>
            </w:pPr>
            <w:r w:rsidRPr="00934CA6">
              <w:rPr>
                <w:b/>
                <w:bCs/>
              </w:rPr>
              <w:t>31</w:t>
            </w:r>
          </w:p>
        </w:tc>
        <w:tc>
          <w:tcPr>
            <w:tcW w:w="1134" w:type="dxa"/>
          </w:tcPr>
          <w:p w:rsidR="0088057A" w:rsidRPr="00934CA6" w:rsidRDefault="0088057A" w:rsidP="00934CA6">
            <w:pPr>
              <w:pStyle w:val="Tablenumberdectab"/>
              <w:rPr>
                <w:b/>
                <w:bCs/>
              </w:rPr>
            </w:pPr>
            <w:r w:rsidRPr="00934CA6">
              <w:rPr>
                <w:b/>
                <w:bCs/>
              </w:rPr>
              <w:t>100%</w:t>
            </w:r>
          </w:p>
        </w:tc>
      </w:tr>
    </w:tbl>
    <w:p w:rsidR="0088057A" w:rsidRPr="001A1603" w:rsidRDefault="0088057A" w:rsidP="0088057A">
      <w:pPr>
        <w:tabs>
          <w:tab w:val="left" w:pos="6015"/>
        </w:tabs>
        <w:spacing w:after="0"/>
        <w:rPr>
          <w:b/>
          <w:szCs w:val="22"/>
        </w:rPr>
      </w:pPr>
    </w:p>
    <w:p w:rsidR="0088057A" w:rsidRPr="001A1603" w:rsidRDefault="0088057A" w:rsidP="0088057A">
      <w:pPr>
        <w:tabs>
          <w:tab w:val="left" w:pos="6015"/>
        </w:tabs>
        <w:spacing w:after="0"/>
        <w:rPr>
          <w:b/>
          <w:szCs w:val="22"/>
        </w:rPr>
      </w:pPr>
      <w:r>
        <w:rPr>
          <w:b/>
          <w:szCs w:val="22"/>
        </w:rPr>
        <w:t xml:space="preserve">Table </w:t>
      </w:r>
      <w:r w:rsidR="001F5E4D">
        <w:rPr>
          <w:b/>
          <w:szCs w:val="22"/>
        </w:rPr>
        <w:t>1.10.1.6</w:t>
      </w:r>
      <w:r>
        <w:rPr>
          <w:b/>
          <w:szCs w:val="22"/>
        </w:rPr>
        <w:t xml:space="preserve"> </w:t>
      </w:r>
      <w:r w:rsidRPr="001A1603">
        <w:rPr>
          <w:b/>
          <w:szCs w:val="22"/>
        </w:rPr>
        <w:t>Have the evaluations been documented?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934CA6" w:rsidTr="00032929">
        <w:trPr>
          <w:cantSplit/>
        </w:trPr>
        <w:tc>
          <w:tcPr>
            <w:tcW w:w="5245" w:type="dxa"/>
            <w:tcBorders>
              <w:left w:val="single" w:sz="4" w:space="0" w:color="000000"/>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p>
        </w:tc>
        <w:tc>
          <w:tcPr>
            <w:tcW w:w="1418" w:type="dxa"/>
            <w:tcBorders>
              <w:left w:val="single" w:sz="4" w:space="0" w:color="auto"/>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r w:rsidRPr="00934CA6">
              <w:rPr>
                <w:bCs/>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r w:rsidRPr="00934CA6">
              <w:rPr>
                <w:bCs/>
              </w:rPr>
              <w:t>%</w:t>
            </w:r>
          </w:p>
        </w:tc>
      </w:tr>
      <w:tr w:rsidR="0088057A" w:rsidRPr="001A1603" w:rsidTr="00032929">
        <w:trPr>
          <w:cantSplit/>
        </w:trPr>
        <w:tc>
          <w:tcPr>
            <w:tcW w:w="5245" w:type="dxa"/>
            <w:tcBorders>
              <w:top w:val="single" w:sz="4" w:space="0" w:color="000000"/>
              <w:bottom w:val="nil"/>
            </w:tcBorders>
          </w:tcPr>
          <w:p w:rsidR="0088057A" w:rsidRPr="001A1603" w:rsidRDefault="0088057A" w:rsidP="00934CA6">
            <w:pPr>
              <w:pStyle w:val="tabletext"/>
            </w:pPr>
            <w:r w:rsidRPr="001A1603">
              <w:t>Yes</w:t>
            </w:r>
          </w:p>
        </w:tc>
        <w:tc>
          <w:tcPr>
            <w:tcW w:w="1418" w:type="dxa"/>
            <w:tcBorders>
              <w:top w:val="single" w:sz="4" w:space="0" w:color="000000"/>
              <w:bottom w:val="nil"/>
            </w:tcBorders>
          </w:tcPr>
          <w:p w:rsidR="0088057A" w:rsidRPr="001A1603" w:rsidRDefault="0088057A" w:rsidP="00934CA6">
            <w:pPr>
              <w:pStyle w:val="Tablenumberdectab"/>
            </w:pPr>
            <w:r w:rsidRPr="001A1603">
              <w:t>9</w:t>
            </w:r>
          </w:p>
        </w:tc>
        <w:tc>
          <w:tcPr>
            <w:tcW w:w="1134" w:type="dxa"/>
            <w:tcBorders>
              <w:top w:val="single" w:sz="4" w:space="0" w:color="000000"/>
              <w:bottom w:val="nil"/>
            </w:tcBorders>
          </w:tcPr>
          <w:p w:rsidR="0088057A" w:rsidRPr="001A1603" w:rsidRDefault="0088057A" w:rsidP="00934CA6">
            <w:pPr>
              <w:pStyle w:val="Tablenumberdectab"/>
            </w:pPr>
            <w:r w:rsidRPr="001A1603">
              <w:t>81%</w:t>
            </w:r>
          </w:p>
        </w:tc>
      </w:tr>
      <w:tr w:rsidR="0088057A" w:rsidRPr="001A1603" w:rsidTr="00032929">
        <w:trPr>
          <w:cantSplit/>
        </w:trPr>
        <w:tc>
          <w:tcPr>
            <w:tcW w:w="5245" w:type="dxa"/>
            <w:tcBorders>
              <w:top w:val="nil"/>
            </w:tcBorders>
          </w:tcPr>
          <w:p w:rsidR="0088057A" w:rsidRPr="001A1603" w:rsidRDefault="0088057A" w:rsidP="00934CA6">
            <w:pPr>
              <w:pStyle w:val="tabletext"/>
            </w:pPr>
            <w:r w:rsidRPr="001A1603">
              <w:t>No</w:t>
            </w:r>
          </w:p>
        </w:tc>
        <w:tc>
          <w:tcPr>
            <w:tcW w:w="1418" w:type="dxa"/>
            <w:tcBorders>
              <w:top w:val="nil"/>
            </w:tcBorders>
          </w:tcPr>
          <w:p w:rsidR="0088057A" w:rsidRPr="001A1603" w:rsidRDefault="0088057A" w:rsidP="00934CA6">
            <w:pPr>
              <w:pStyle w:val="Tablenumberdectab"/>
            </w:pPr>
            <w:r w:rsidRPr="001A1603">
              <w:t>2</w:t>
            </w:r>
          </w:p>
        </w:tc>
        <w:tc>
          <w:tcPr>
            <w:tcW w:w="1134" w:type="dxa"/>
            <w:tcBorders>
              <w:top w:val="nil"/>
            </w:tcBorders>
          </w:tcPr>
          <w:p w:rsidR="0088057A" w:rsidRPr="001A1603" w:rsidRDefault="0088057A" w:rsidP="00934CA6">
            <w:pPr>
              <w:pStyle w:val="Tablenumberdectab"/>
            </w:pPr>
            <w:r w:rsidRPr="001A1603">
              <w:t>19%</w:t>
            </w:r>
          </w:p>
        </w:tc>
      </w:tr>
      <w:tr w:rsidR="0088057A" w:rsidRPr="001A1603" w:rsidTr="00032929">
        <w:trPr>
          <w:cantSplit/>
        </w:trPr>
        <w:tc>
          <w:tcPr>
            <w:tcW w:w="5245" w:type="dxa"/>
          </w:tcPr>
          <w:p w:rsidR="0088057A" w:rsidRPr="001A1603" w:rsidRDefault="0088057A" w:rsidP="00934CA6">
            <w:pPr>
              <w:pStyle w:val="tableheading"/>
            </w:pPr>
            <w:r w:rsidRPr="001A1603">
              <w:t>Total</w:t>
            </w:r>
          </w:p>
        </w:tc>
        <w:tc>
          <w:tcPr>
            <w:tcW w:w="1418" w:type="dxa"/>
          </w:tcPr>
          <w:p w:rsidR="0088057A" w:rsidRPr="00934CA6" w:rsidRDefault="0088057A" w:rsidP="00934CA6">
            <w:pPr>
              <w:pStyle w:val="Tablenumberdectab"/>
              <w:rPr>
                <w:b/>
                <w:bCs/>
              </w:rPr>
            </w:pPr>
            <w:r w:rsidRPr="00934CA6">
              <w:rPr>
                <w:b/>
                <w:bCs/>
              </w:rPr>
              <w:t>11</w:t>
            </w:r>
          </w:p>
        </w:tc>
        <w:tc>
          <w:tcPr>
            <w:tcW w:w="1134" w:type="dxa"/>
          </w:tcPr>
          <w:p w:rsidR="0088057A" w:rsidRPr="00934CA6" w:rsidRDefault="0088057A" w:rsidP="00934CA6">
            <w:pPr>
              <w:pStyle w:val="Tablenumberdectab"/>
              <w:rPr>
                <w:b/>
                <w:bCs/>
              </w:rPr>
            </w:pPr>
            <w:r w:rsidRPr="00934CA6">
              <w:rPr>
                <w:b/>
                <w:bCs/>
              </w:rPr>
              <w:t>100%</w:t>
            </w:r>
          </w:p>
        </w:tc>
      </w:tr>
    </w:tbl>
    <w:p w:rsidR="0088057A" w:rsidRPr="001A1603" w:rsidRDefault="0088057A" w:rsidP="0088057A">
      <w:pPr>
        <w:tabs>
          <w:tab w:val="left" w:pos="6015"/>
        </w:tabs>
        <w:spacing w:after="0"/>
        <w:rPr>
          <w:b/>
          <w:szCs w:val="22"/>
        </w:rPr>
      </w:pPr>
    </w:p>
    <w:p w:rsidR="0088057A" w:rsidRPr="00934CA6" w:rsidRDefault="00934CA6" w:rsidP="00934CA6">
      <w:pPr>
        <w:pStyle w:val="Caption"/>
        <w:ind w:right="663"/>
        <w:rPr>
          <w:szCs w:val="22"/>
        </w:rPr>
      </w:pPr>
      <w:r>
        <w:rPr>
          <w:b w:val="0"/>
          <w:szCs w:val="22"/>
        </w:rPr>
        <w:br w:type="page"/>
      </w:r>
      <w:r w:rsidR="0088057A" w:rsidRPr="00934CA6">
        <w:rPr>
          <w:szCs w:val="22"/>
        </w:rPr>
        <w:t xml:space="preserve">Table </w:t>
      </w:r>
      <w:r w:rsidR="001F5E4D">
        <w:rPr>
          <w:szCs w:val="22"/>
        </w:rPr>
        <w:t xml:space="preserve">1.10.1.7 </w:t>
      </w:r>
      <w:r w:rsidR="0088057A" w:rsidRPr="00934CA6">
        <w:rPr>
          <w:szCs w:val="22"/>
        </w:rPr>
        <w:t xml:space="preserve"> If yes would you be happy to share the results with PhillipsKPA for the purpose of this research?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934CA6" w:rsidTr="00C0256C">
        <w:trPr>
          <w:cantSplit/>
        </w:trPr>
        <w:tc>
          <w:tcPr>
            <w:tcW w:w="5245" w:type="dxa"/>
            <w:tcBorders>
              <w:left w:val="single" w:sz="4" w:space="0" w:color="000000"/>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p>
        </w:tc>
        <w:tc>
          <w:tcPr>
            <w:tcW w:w="1418" w:type="dxa"/>
            <w:tcBorders>
              <w:left w:val="single" w:sz="4" w:space="0" w:color="auto"/>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r w:rsidRPr="00934CA6">
              <w:rPr>
                <w:bCs/>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r w:rsidRPr="00934CA6">
              <w:rPr>
                <w:bCs/>
              </w:rPr>
              <w:t>%</w:t>
            </w:r>
          </w:p>
        </w:tc>
      </w:tr>
      <w:tr w:rsidR="0088057A" w:rsidRPr="001A1603" w:rsidTr="00C0256C">
        <w:trPr>
          <w:cantSplit/>
        </w:trPr>
        <w:tc>
          <w:tcPr>
            <w:tcW w:w="5245" w:type="dxa"/>
            <w:tcBorders>
              <w:top w:val="single" w:sz="4" w:space="0" w:color="000000"/>
              <w:bottom w:val="nil"/>
            </w:tcBorders>
          </w:tcPr>
          <w:p w:rsidR="0088057A" w:rsidRPr="001A1603" w:rsidRDefault="0088057A" w:rsidP="00934CA6">
            <w:pPr>
              <w:pStyle w:val="tabletext"/>
            </w:pPr>
            <w:r w:rsidRPr="001A1603">
              <w:t>No</w:t>
            </w:r>
          </w:p>
        </w:tc>
        <w:tc>
          <w:tcPr>
            <w:tcW w:w="1418" w:type="dxa"/>
            <w:tcBorders>
              <w:top w:val="single" w:sz="4" w:space="0" w:color="000000"/>
              <w:bottom w:val="nil"/>
            </w:tcBorders>
          </w:tcPr>
          <w:p w:rsidR="0088057A" w:rsidRPr="001A1603" w:rsidRDefault="0088057A" w:rsidP="00934CA6">
            <w:pPr>
              <w:pStyle w:val="Tablenumberdectab"/>
            </w:pPr>
            <w:r w:rsidRPr="001A1603">
              <w:t>6</w:t>
            </w:r>
          </w:p>
        </w:tc>
        <w:tc>
          <w:tcPr>
            <w:tcW w:w="1134" w:type="dxa"/>
            <w:tcBorders>
              <w:top w:val="single" w:sz="4" w:space="0" w:color="000000"/>
              <w:bottom w:val="nil"/>
            </w:tcBorders>
          </w:tcPr>
          <w:p w:rsidR="0088057A" w:rsidRPr="001A1603" w:rsidRDefault="0088057A" w:rsidP="00934CA6">
            <w:pPr>
              <w:pStyle w:val="Tablenumberdectab"/>
            </w:pPr>
            <w:r w:rsidRPr="001A1603">
              <w:t>67%</w:t>
            </w:r>
          </w:p>
        </w:tc>
      </w:tr>
      <w:tr w:rsidR="0088057A" w:rsidRPr="001A1603" w:rsidTr="00C0256C">
        <w:trPr>
          <w:cantSplit/>
        </w:trPr>
        <w:tc>
          <w:tcPr>
            <w:tcW w:w="5245" w:type="dxa"/>
            <w:tcBorders>
              <w:top w:val="nil"/>
            </w:tcBorders>
          </w:tcPr>
          <w:p w:rsidR="0088057A" w:rsidRPr="001A1603" w:rsidRDefault="0088057A" w:rsidP="00934CA6">
            <w:pPr>
              <w:pStyle w:val="tabletext"/>
            </w:pPr>
            <w:r w:rsidRPr="001A1603">
              <w:t>Yes</w:t>
            </w:r>
          </w:p>
        </w:tc>
        <w:tc>
          <w:tcPr>
            <w:tcW w:w="1418" w:type="dxa"/>
            <w:tcBorders>
              <w:top w:val="nil"/>
            </w:tcBorders>
          </w:tcPr>
          <w:p w:rsidR="0088057A" w:rsidRPr="001A1603" w:rsidRDefault="0088057A" w:rsidP="00934CA6">
            <w:pPr>
              <w:pStyle w:val="Tablenumberdectab"/>
            </w:pPr>
            <w:r w:rsidRPr="001A1603">
              <w:t>3</w:t>
            </w:r>
          </w:p>
        </w:tc>
        <w:tc>
          <w:tcPr>
            <w:tcW w:w="1134" w:type="dxa"/>
            <w:tcBorders>
              <w:top w:val="nil"/>
            </w:tcBorders>
          </w:tcPr>
          <w:p w:rsidR="0088057A" w:rsidRPr="001A1603" w:rsidRDefault="0088057A" w:rsidP="00934CA6">
            <w:pPr>
              <w:pStyle w:val="Tablenumberdectab"/>
            </w:pPr>
            <w:r w:rsidRPr="001A1603">
              <w:t>33%</w:t>
            </w:r>
          </w:p>
        </w:tc>
      </w:tr>
      <w:tr w:rsidR="0088057A" w:rsidRPr="001A1603" w:rsidTr="00C0256C">
        <w:trPr>
          <w:cantSplit/>
        </w:trPr>
        <w:tc>
          <w:tcPr>
            <w:tcW w:w="5245" w:type="dxa"/>
          </w:tcPr>
          <w:p w:rsidR="0088057A" w:rsidRPr="001A1603" w:rsidRDefault="0088057A" w:rsidP="00934CA6">
            <w:pPr>
              <w:pStyle w:val="tableheading"/>
            </w:pPr>
            <w:r w:rsidRPr="001A1603">
              <w:t>Total</w:t>
            </w:r>
          </w:p>
        </w:tc>
        <w:tc>
          <w:tcPr>
            <w:tcW w:w="1418" w:type="dxa"/>
          </w:tcPr>
          <w:p w:rsidR="0088057A" w:rsidRPr="00934CA6" w:rsidRDefault="0088057A" w:rsidP="00934CA6">
            <w:pPr>
              <w:pStyle w:val="Tablenumberdectab"/>
              <w:rPr>
                <w:b/>
                <w:bCs/>
              </w:rPr>
            </w:pPr>
            <w:r w:rsidRPr="00934CA6">
              <w:rPr>
                <w:b/>
                <w:bCs/>
              </w:rPr>
              <w:t>9</w:t>
            </w:r>
          </w:p>
        </w:tc>
        <w:tc>
          <w:tcPr>
            <w:tcW w:w="1134" w:type="dxa"/>
          </w:tcPr>
          <w:p w:rsidR="0088057A" w:rsidRPr="00934CA6" w:rsidRDefault="0088057A" w:rsidP="00934CA6">
            <w:pPr>
              <w:pStyle w:val="Tablenumberdectab"/>
              <w:rPr>
                <w:b/>
                <w:bCs/>
              </w:rPr>
            </w:pPr>
            <w:r w:rsidRPr="00934CA6">
              <w:rPr>
                <w:b/>
                <w:bCs/>
              </w:rPr>
              <w:t>100%</w:t>
            </w:r>
          </w:p>
        </w:tc>
      </w:tr>
    </w:tbl>
    <w:p w:rsidR="0088057A" w:rsidRPr="001A1603" w:rsidRDefault="0088057A" w:rsidP="0088057A">
      <w:pPr>
        <w:tabs>
          <w:tab w:val="left" w:pos="6015"/>
        </w:tabs>
        <w:spacing w:after="0"/>
        <w:rPr>
          <w:b/>
          <w:szCs w:val="22"/>
        </w:rPr>
      </w:pPr>
    </w:p>
    <w:p w:rsidR="0088057A" w:rsidRPr="00A05215" w:rsidRDefault="0088057A" w:rsidP="0088057A">
      <w:pPr>
        <w:pStyle w:val="Heading3"/>
        <w:numPr>
          <w:ilvl w:val="2"/>
          <w:numId w:val="16"/>
        </w:numPr>
        <w:spacing w:line="276" w:lineRule="auto"/>
        <w:jc w:val="left"/>
        <w:rPr>
          <w:sz w:val="22"/>
        </w:rPr>
      </w:pPr>
      <w:r w:rsidRPr="001A1603">
        <w:rPr>
          <w:sz w:val="22"/>
        </w:rPr>
        <w:t>Impact of the Global Financial Crisis</w:t>
      </w:r>
    </w:p>
    <w:p w:rsidR="0088057A" w:rsidRPr="00934CA6" w:rsidRDefault="0088057A" w:rsidP="00934CA6">
      <w:pPr>
        <w:pStyle w:val="Caption"/>
        <w:ind w:right="663"/>
        <w:rPr>
          <w:szCs w:val="22"/>
        </w:rPr>
      </w:pPr>
      <w:r w:rsidRPr="00934CA6">
        <w:rPr>
          <w:szCs w:val="22"/>
        </w:rPr>
        <w:t xml:space="preserve">Table </w:t>
      </w:r>
      <w:r w:rsidR="001F5E4D">
        <w:rPr>
          <w:szCs w:val="22"/>
        </w:rPr>
        <w:t>1.10.2.1</w:t>
      </w:r>
      <w:r w:rsidRPr="00934CA6">
        <w:rPr>
          <w:szCs w:val="22"/>
        </w:rPr>
        <w:t xml:space="preserve"> Has the Global Financial Crisis had any impact on the nature and extent of your business’s existing relationships or activities with schools?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934CA6" w:rsidTr="00C0256C">
        <w:trPr>
          <w:cantSplit/>
        </w:trPr>
        <w:tc>
          <w:tcPr>
            <w:tcW w:w="5245" w:type="dxa"/>
            <w:tcBorders>
              <w:left w:val="single" w:sz="4" w:space="0" w:color="000000"/>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p>
        </w:tc>
        <w:tc>
          <w:tcPr>
            <w:tcW w:w="1418" w:type="dxa"/>
            <w:tcBorders>
              <w:left w:val="single" w:sz="4" w:space="0" w:color="auto"/>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r w:rsidRPr="00934CA6">
              <w:rPr>
                <w:bCs/>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r w:rsidRPr="00934CA6">
              <w:rPr>
                <w:bCs/>
              </w:rPr>
              <w:t>%</w:t>
            </w:r>
          </w:p>
        </w:tc>
      </w:tr>
      <w:tr w:rsidR="0088057A" w:rsidRPr="001A1603" w:rsidTr="00C0256C">
        <w:trPr>
          <w:cantSplit/>
        </w:trPr>
        <w:tc>
          <w:tcPr>
            <w:tcW w:w="5245" w:type="dxa"/>
            <w:tcBorders>
              <w:top w:val="single" w:sz="4" w:space="0" w:color="000000"/>
              <w:bottom w:val="nil"/>
            </w:tcBorders>
          </w:tcPr>
          <w:p w:rsidR="0088057A" w:rsidRPr="001A1603" w:rsidRDefault="0088057A" w:rsidP="00934CA6">
            <w:pPr>
              <w:pStyle w:val="tabletext"/>
            </w:pPr>
            <w:r w:rsidRPr="001A1603">
              <w:t>No</w:t>
            </w:r>
          </w:p>
        </w:tc>
        <w:tc>
          <w:tcPr>
            <w:tcW w:w="1418" w:type="dxa"/>
            <w:tcBorders>
              <w:top w:val="single" w:sz="4" w:space="0" w:color="000000"/>
              <w:bottom w:val="nil"/>
            </w:tcBorders>
          </w:tcPr>
          <w:p w:rsidR="0088057A" w:rsidRPr="001A1603" w:rsidRDefault="0088057A" w:rsidP="00934CA6">
            <w:pPr>
              <w:pStyle w:val="Tablenumberdectab"/>
            </w:pPr>
            <w:r w:rsidRPr="001A1603">
              <w:t>19</w:t>
            </w:r>
          </w:p>
        </w:tc>
        <w:tc>
          <w:tcPr>
            <w:tcW w:w="1134" w:type="dxa"/>
            <w:tcBorders>
              <w:top w:val="single" w:sz="4" w:space="0" w:color="000000"/>
              <w:bottom w:val="nil"/>
            </w:tcBorders>
          </w:tcPr>
          <w:p w:rsidR="0088057A" w:rsidRPr="001A1603" w:rsidRDefault="0088057A" w:rsidP="00934CA6">
            <w:pPr>
              <w:pStyle w:val="Tablenumberdectab"/>
            </w:pPr>
            <w:r>
              <w:t>61</w:t>
            </w:r>
            <w:r w:rsidRPr="001A1603">
              <w:t>%</w:t>
            </w:r>
          </w:p>
        </w:tc>
      </w:tr>
      <w:tr w:rsidR="0088057A" w:rsidRPr="001A1603" w:rsidTr="00C0256C">
        <w:trPr>
          <w:cantSplit/>
        </w:trPr>
        <w:tc>
          <w:tcPr>
            <w:tcW w:w="5245" w:type="dxa"/>
            <w:tcBorders>
              <w:top w:val="nil"/>
              <w:bottom w:val="nil"/>
            </w:tcBorders>
          </w:tcPr>
          <w:p w:rsidR="0088057A" w:rsidRPr="001A1603" w:rsidRDefault="0088057A" w:rsidP="00934CA6">
            <w:pPr>
              <w:pStyle w:val="tabletext"/>
            </w:pPr>
            <w:r w:rsidRPr="001A1603">
              <w:t>Yes</w:t>
            </w:r>
          </w:p>
        </w:tc>
        <w:tc>
          <w:tcPr>
            <w:tcW w:w="1418" w:type="dxa"/>
            <w:tcBorders>
              <w:top w:val="nil"/>
              <w:bottom w:val="nil"/>
            </w:tcBorders>
          </w:tcPr>
          <w:p w:rsidR="0088057A" w:rsidRPr="001A1603" w:rsidRDefault="0088057A" w:rsidP="00934CA6">
            <w:pPr>
              <w:pStyle w:val="Tablenumberdectab"/>
            </w:pPr>
            <w:r w:rsidRPr="001A1603">
              <w:t>6</w:t>
            </w:r>
          </w:p>
        </w:tc>
        <w:tc>
          <w:tcPr>
            <w:tcW w:w="1134" w:type="dxa"/>
            <w:tcBorders>
              <w:top w:val="nil"/>
              <w:bottom w:val="nil"/>
            </w:tcBorders>
          </w:tcPr>
          <w:p w:rsidR="0088057A" w:rsidRPr="001A1603" w:rsidRDefault="0088057A" w:rsidP="00934CA6">
            <w:pPr>
              <w:pStyle w:val="Tablenumberdectab"/>
            </w:pPr>
            <w:r>
              <w:t>19</w:t>
            </w:r>
            <w:r w:rsidRPr="001A1603">
              <w:t>%</w:t>
            </w:r>
          </w:p>
        </w:tc>
      </w:tr>
      <w:tr w:rsidR="0088057A" w:rsidRPr="001A1603" w:rsidTr="00C0256C">
        <w:trPr>
          <w:cantSplit/>
        </w:trPr>
        <w:tc>
          <w:tcPr>
            <w:tcW w:w="5245" w:type="dxa"/>
            <w:tcBorders>
              <w:top w:val="nil"/>
            </w:tcBorders>
          </w:tcPr>
          <w:p w:rsidR="0088057A" w:rsidRPr="001A1603" w:rsidRDefault="0088057A" w:rsidP="00934CA6">
            <w:pPr>
              <w:pStyle w:val="tabletext"/>
            </w:pPr>
            <w:r>
              <w:t>No response</w:t>
            </w:r>
          </w:p>
        </w:tc>
        <w:tc>
          <w:tcPr>
            <w:tcW w:w="1418" w:type="dxa"/>
            <w:tcBorders>
              <w:top w:val="nil"/>
            </w:tcBorders>
          </w:tcPr>
          <w:p w:rsidR="0088057A" w:rsidRPr="001A1603" w:rsidRDefault="0088057A" w:rsidP="00934CA6">
            <w:pPr>
              <w:pStyle w:val="Tablenumberdectab"/>
            </w:pPr>
            <w:r>
              <w:t>6</w:t>
            </w:r>
          </w:p>
        </w:tc>
        <w:tc>
          <w:tcPr>
            <w:tcW w:w="1134" w:type="dxa"/>
            <w:tcBorders>
              <w:top w:val="nil"/>
            </w:tcBorders>
          </w:tcPr>
          <w:p w:rsidR="0088057A" w:rsidRPr="001A1603" w:rsidRDefault="0088057A" w:rsidP="00934CA6">
            <w:pPr>
              <w:pStyle w:val="Tablenumberdectab"/>
            </w:pPr>
            <w:r>
              <w:t>19%</w:t>
            </w:r>
          </w:p>
        </w:tc>
      </w:tr>
      <w:tr w:rsidR="0088057A" w:rsidRPr="001A1603" w:rsidTr="00C0256C">
        <w:trPr>
          <w:cantSplit/>
        </w:trPr>
        <w:tc>
          <w:tcPr>
            <w:tcW w:w="5245" w:type="dxa"/>
          </w:tcPr>
          <w:p w:rsidR="0088057A" w:rsidRPr="001A1603" w:rsidRDefault="0088057A" w:rsidP="00934CA6">
            <w:pPr>
              <w:pStyle w:val="tableheading"/>
            </w:pPr>
            <w:r w:rsidRPr="001A1603">
              <w:t>Total</w:t>
            </w:r>
          </w:p>
        </w:tc>
        <w:tc>
          <w:tcPr>
            <w:tcW w:w="1418" w:type="dxa"/>
          </w:tcPr>
          <w:p w:rsidR="0088057A" w:rsidRPr="00934CA6" w:rsidRDefault="0088057A" w:rsidP="00934CA6">
            <w:pPr>
              <w:pStyle w:val="Tablenumberdectab"/>
              <w:rPr>
                <w:b/>
                <w:bCs/>
              </w:rPr>
            </w:pPr>
            <w:r w:rsidRPr="00934CA6">
              <w:rPr>
                <w:b/>
                <w:bCs/>
              </w:rPr>
              <w:t>31</w:t>
            </w:r>
          </w:p>
        </w:tc>
        <w:tc>
          <w:tcPr>
            <w:tcW w:w="1134" w:type="dxa"/>
          </w:tcPr>
          <w:p w:rsidR="0088057A" w:rsidRPr="00934CA6" w:rsidRDefault="0088057A" w:rsidP="00934CA6">
            <w:pPr>
              <w:pStyle w:val="Tablenumberdectab"/>
              <w:rPr>
                <w:b/>
                <w:bCs/>
              </w:rPr>
            </w:pPr>
            <w:r w:rsidRPr="00934CA6">
              <w:rPr>
                <w:b/>
                <w:bCs/>
              </w:rPr>
              <w:t>100%</w:t>
            </w:r>
          </w:p>
        </w:tc>
      </w:tr>
    </w:tbl>
    <w:p w:rsidR="0088057A" w:rsidRPr="001A1603" w:rsidRDefault="0088057A" w:rsidP="0088057A">
      <w:pPr>
        <w:tabs>
          <w:tab w:val="left" w:pos="6015"/>
        </w:tabs>
        <w:spacing w:after="0"/>
        <w:rPr>
          <w:b/>
          <w:szCs w:val="22"/>
        </w:rPr>
      </w:pPr>
    </w:p>
    <w:p w:rsidR="0088057A" w:rsidRPr="00934CA6" w:rsidRDefault="0088057A" w:rsidP="00934CA6">
      <w:pPr>
        <w:pStyle w:val="Caption"/>
        <w:ind w:right="663"/>
        <w:rPr>
          <w:szCs w:val="22"/>
        </w:rPr>
      </w:pPr>
      <w:r w:rsidRPr="00934CA6">
        <w:rPr>
          <w:szCs w:val="22"/>
        </w:rPr>
        <w:t xml:space="preserve">Table </w:t>
      </w:r>
      <w:r w:rsidR="001F5E4D">
        <w:rPr>
          <w:szCs w:val="22"/>
        </w:rPr>
        <w:t xml:space="preserve">1.10.2.2 </w:t>
      </w:r>
      <w:r w:rsidRPr="00934CA6">
        <w:rPr>
          <w:szCs w:val="22"/>
        </w:rPr>
        <w:t xml:space="preserve"> Do you expect the Global Financial crisis to have any impact on the nature and extent of your business’s existing relationships or activities with schools?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934CA6" w:rsidTr="00C0256C">
        <w:trPr>
          <w:cantSplit/>
        </w:trPr>
        <w:tc>
          <w:tcPr>
            <w:tcW w:w="5245" w:type="dxa"/>
            <w:tcBorders>
              <w:left w:val="single" w:sz="4" w:space="0" w:color="000000"/>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p>
        </w:tc>
        <w:tc>
          <w:tcPr>
            <w:tcW w:w="1418" w:type="dxa"/>
            <w:tcBorders>
              <w:left w:val="single" w:sz="4" w:space="0" w:color="auto"/>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r w:rsidRPr="00934CA6">
              <w:rPr>
                <w:bCs/>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r w:rsidRPr="00934CA6">
              <w:rPr>
                <w:bCs/>
              </w:rPr>
              <w:t>%</w:t>
            </w:r>
          </w:p>
        </w:tc>
      </w:tr>
      <w:tr w:rsidR="0088057A" w:rsidRPr="001A1603" w:rsidTr="00C0256C">
        <w:trPr>
          <w:cantSplit/>
        </w:trPr>
        <w:tc>
          <w:tcPr>
            <w:tcW w:w="5245" w:type="dxa"/>
            <w:tcBorders>
              <w:top w:val="single" w:sz="4" w:space="0" w:color="000000"/>
              <w:bottom w:val="nil"/>
            </w:tcBorders>
          </w:tcPr>
          <w:p w:rsidR="0088057A" w:rsidRPr="001A1603" w:rsidRDefault="0088057A" w:rsidP="00934CA6">
            <w:pPr>
              <w:pStyle w:val="tabletext"/>
            </w:pPr>
            <w:r w:rsidRPr="001A1603">
              <w:t>No</w:t>
            </w:r>
          </w:p>
        </w:tc>
        <w:tc>
          <w:tcPr>
            <w:tcW w:w="1418" w:type="dxa"/>
            <w:tcBorders>
              <w:top w:val="single" w:sz="4" w:space="0" w:color="000000"/>
              <w:bottom w:val="nil"/>
            </w:tcBorders>
          </w:tcPr>
          <w:p w:rsidR="0088057A" w:rsidRPr="001A1603" w:rsidRDefault="0088057A" w:rsidP="00934CA6">
            <w:pPr>
              <w:pStyle w:val="Tablenumberdectab"/>
            </w:pPr>
            <w:r w:rsidRPr="001A1603">
              <w:t>22</w:t>
            </w:r>
          </w:p>
        </w:tc>
        <w:tc>
          <w:tcPr>
            <w:tcW w:w="1134" w:type="dxa"/>
            <w:tcBorders>
              <w:top w:val="single" w:sz="4" w:space="0" w:color="000000"/>
              <w:bottom w:val="nil"/>
            </w:tcBorders>
          </w:tcPr>
          <w:p w:rsidR="0088057A" w:rsidRPr="001A1603" w:rsidRDefault="0088057A" w:rsidP="00934CA6">
            <w:pPr>
              <w:pStyle w:val="Tablenumberdectab"/>
            </w:pPr>
            <w:r>
              <w:t>71</w:t>
            </w:r>
            <w:r w:rsidRPr="001A1603">
              <w:t>%</w:t>
            </w:r>
          </w:p>
        </w:tc>
      </w:tr>
      <w:tr w:rsidR="0088057A" w:rsidRPr="001A1603" w:rsidTr="00C0256C">
        <w:trPr>
          <w:cantSplit/>
        </w:trPr>
        <w:tc>
          <w:tcPr>
            <w:tcW w:w="5245" w:type="dxa"/>
            <w:tcBorders>
              <w:top w:val="nil"/>
              <w:bottom w:val="nil"/>
            </w:tcBorders>
          </w:tcPr>
          <w:p w:rsidR="0088057A" w:rsidRPr="001A1603" w:rsidRDefault="0088057A" w:rsidP="00934CA6">
            <w:pPr>
              <w:pStyle w:val="tabletext"/>
            </w:pPr>
            <w:r w:rsidRPr="001A1603">
              <w:t>Yes</w:t>
            </w:r>
          </w:p>
        </w:tc>
        <w:tc>
          <w:tcPr>
            <w:tcW w:w="1418" w:type="dxa"/>
            <w:tcBorders>
              <w:top w:val="nil"/>
              <w:bottom w:val="nil"/>
            </w:tcBorders>
          </w:tcPr>
          <w:p w:rsidR="0088057A" w:rsidRPr="001A1603" w:rsidRDefault="0088057A" w:rsidP="00934CA6">
            <w:pPr>
              <w:pStyle w:val="Tablenumberdectab"/>
            </w:pPr>
            <w:r w:rsidRPr="001A1603">
              <w:t>3</w:t>
            </w:r>
          </w:p>
        </w:tc>
        <w:tc>
          <w:tcPr>
            <w:tcW w:w="1134" w:type="dxa"/>
            <w:tcBorders>
              <w:top w:val="nil"/>
              <w:bottom w:val="nil"/>
            </w:tcBorders>
          </w:tcPr>
          <w:p w:rsidR="0088057A" w:rsidRPr="001A1603" w:rsidRDefault="0088057A" w:rsidP="00934CA6">
            <w:pPr>
              <w:pStyle w:val="Tablenumberdectab"/>
            </w:pPr>
            <w:r>
              <w:t>10</w:t>
            </w:r>
            <w:r w:rsidRPr="001A1603">
              <w:t>%</w:t>
            </w:r>
          </w:p>
        </w:tc>
      </w:tr>
      <w:tr w:rsidR="0088057A" w:rsidRPr="001A1603" w:rsidTr="00C0256C">
        <w:trPr>
          <w:cantSplit/>
        </w:trPr>
        <w:tc>
          <w:tcPr>
            <w:tcW w:w="5245" w:type="dxa"/>
            <w:tcBorders>
              <w:top w:val="nil"/>
            </w:tcBorders>
          </w:tcPr>
          <w:p w:rsidR="0088057A" w:rsidRPr="001A1603" w:rsidRDefault="0088057A" w:rsidP="00934CA6">
            <w:pPr>
              <w:pStyle w:val="tabletext"/>
            </w:pPr>
            <w:r>
              <w:t>No response</w:t>
            </w:r>
          </w:p>
        </w:tc>
        <w:tc>
          <w:tcPr>
            <w:tcW w:w="1418" w:type="dxa"/>
            <w:tcBorders>
              <w:top w:val="nil"/>
            </w:tcBorders>
          </w:tcPr>
          <w:p w:rsidR="0088057A" w:rsidRPr="001A1603" w:rsidRDefault="0088057A" w:rsidP="00934CA6">
            <w:pPr>
              <w:pStyle w:val="Tablenumberdectab"/>
            </w:pPr>
            <w:r>
              <w:t>6</w:t>
            </w:r>
          </w:p>
        </w:tc>
        <w:tc>
          <w:tcPr>
            <w:tcW w:w="1134" w:type="dxa"/>
            <w:tcBorders>
              <w:top w:val="nil"/>
            </w:tcBorders>
          </w:tcPr>
          <w:p w:rsidR="0088057A" w:rsidRPr="001A1603" w:rsidRDefault="0088057A" w:rsidP="00934CA6">
            <w:pPr>
              <w:pStyle w:val="Tablenumberdectab"/>
            </w:pPr>
            <w:r>
              <w:t>19%</w:t>
            </w:r>
          </w:p>
        </w:tc>
      </w:tr>
      <w:tr w:rsidR="0088057A" w:rsidRPr="001A1603" w:rsidTr="00C0256C">
        <w:trPr>
          <w:cantSplit/>
        </w:trPr>
        <w:tc>
          <w:tcPr>
            <w:tcW w:w="5245" w:type="dxa"/>
          </w:tcPr>
          <w:p w:rsidR="0088057A" w:rsidRPr="001A1603" w:rsidRDefault="0088057A" w:rsidP="00934CA6">
            <w:pPr>
              <w:pStyle w:val="tableheading"/>
            </w:pPr>
            <w:r w:rsidRPr="001A1603">
              <w:t>Total</w:t>
            </w:r>
          </w:p>
        </w:tc>
        <w:tc>
          <w:tcPr>
            <w:tcW w:w="1418" w:type="dxa"/>
          </w:tcPr>
          <w:p w:rsidR="0088057A" w:rsidRPr="00934CA6" w:rsidRDefault="0088057A" w:rsidP="00934CA6">
            <w:pPr>
              <w:pStyle w:val="Tablenumberdectab"/>
              <w:rPr>
                <w:b/>
                <w:bCs/>
              </w:rPr>
            </w:pPr>
            <w:r w:rsidRPr="00934CA6">
              <w:rPr>
                <w:b/>
                <w:bCs/>
              </w:rPr>
              <w:t>31</w:t>
            </w:r>
          </w:p>
        </w:tc>
        <w:tc>
          <w:tcPr>
            <w:tcW w:w="1134" w:type="dxa"/>
          </w:tcPr>
          <w:p w:rsidR="0088057A" w:rsidRPr="00934CA6" w:rsidRDefault="0088057A" w:rsidP="00934CA6">
            <w:pPr>
              <w:pStyle w:val="Tablenumberdectab"/>
              <w:rPr>
                <w:b/>
                <w:bCs/>
              </w:rPr>
            </w:pPr>
            <w:r w:rsidRPr="00934CA6">
              <w:rPr>
                <w:b/>
                <w:bCs/>
              </w:rPr>
              <w:t>100%</w:t>
            </w:r>
          </w:p>
        </w:tc>
      </w:tr>
    </w:tbl>
    <w:p w:rsidR="0088057A" w:rsidRPr="001A1603" w:rsidRDefault="0088057A" w:rsidP="0088057A">
      <w:pPr>
        <w:tabs>
          <w:tab w:val="left" w:pos="6015"/>
        </w:tabs>
        <w:spacing w:after="0"/>
        <w:rPr>
          <w:b/>
          <w:szCs w:val="22"/>
        </w:rPr>
      </w:pPr>
    </w:p>
    <w:p w:rsidR="0088057A" w:rsidRPr="00934CA6" w:rsidRDefault="0088057A" w:rsidP="00934CA6">
      <w:pPr>
        <w:pStyle w:val="Heading3"/>
        <w:numPr>
          <w:ilvl w:val="2"/>
          <w:numId w:val="16"/>
        </w:numPr>
        <w:spacing w:line="276" w:lineRule="auto"/>
        <w:jc w:val="left"/>
      </w:pPr>
      <w:r w:rsidRPr="001A1603">
        <w:rPr>
          <w:sz w:val="22"/>
        </w:rPr>
        <w:t>School-Business</w:t>
      </w:r>
      <w:r>
        <w:t xml:space="preserve"> relationships in general</w:t>
      </w:r>
    </w:p>
    <w:p w:rsidR="0088057A" w:rsidRPr="00934CA6" w:rsidRDefault="0088057A" w:rsidP="00934CA6">
      <w:pPr>
        <w:pStyle w:val="Caption"/>
        <w:ind w:right="663"/>
        <w:rPr>
          <w:szCs w:val="22"/>
        </w:rPr>
      </w:pPr>
      <w:r w:rsidRPr="00934CA6">
        <w:rPr>
          <w:szCs w:val="22"/>
        </w:rPr>
        <w:t xml:space="preserve">Table </w:t>
      </w:r>
      <w:r w:rsidR="001F5E4D">
        <w:rPr>
          <w:szCs w:val="22"/>
        </w:rPr>
        <w:t>1.10.3.1</w:t>
      </w:r>
      <w:r w:rsidRPr="00934CA6">
        <w:rPr>
          <w:szCs w:val="22"/>
        </w:rPr>
        <w:t xml:space="preserve"> Are there other areas of your business operations that would benefit from additional school-business relationship activities?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418"/>
        <w:gridCol w:w="1134"/>
      </w:tblGrid>
      <w:tr w:rsidR="0088057A" w:rsidRPr="00934CA6" w:rsidTr="00C0256C">
        <w:trPr>
          <w:cantSplit/>
        </w:trPr>
        <w:tc>
          <w:tcPr>
            <w:tcW w:w="5245" w:type="dxa"/>
            <w:tcBorders>
              <w:left w:val="single" w:sz="4" w:space="0" w:color="000000"/>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p>
        </w:tc>
        <w:tc>
          <w:tcPr>
            <w:tcW w:w="1418" w:type="dxa"/>
            <w:tcBorders>
              <w:left w:val="single" w:sz="4" w:space="0" w:color="auto"/>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r w:rsidRPr="00934CA6">
              <w:rPr>
                <w:bCs/>
              </w:rPr>
              <w:t>Number</w:t>
            </w:r>
          </w:p>
        </w:tc>
        <w:tc>
          <w:tcPr>
            <w:tcW w:w="1134" w:type="dxa"/>
            <w:tcBorders>
              <w:left w:val="single" w:sz="4" w:space="0" w:color="auto"/>
              <w:bottom w:val="single" w:sz="4" w:space="0" w:color="000000"/>
              <w:right w:val="single" w:sz="4" w:space="0" w:color="auto"/>
            </w:tcBorders>
            <w:shd w:val="clear" w:color="auto" w:fill="E6E6E6"/>
          </w:tcPr>
          <w:p w:rsidR="0088057A" w:rsidRPr="00934CA6" w:rsidRDefault="0088057A" w:rsidP="00934CA6">
            <w:pPr>
              <w:pStyle w:val="tableheading"/>
              <w:jc w:val="center"/>
              <w:rPr>
                <w:bCs/>
              </w:rPr>
            </w:pPr>
            <w:r w:rsidRPr="00934CA6">
              <w:rPr>
                <w:bCs/>
              </w:rPr>
              <w:t>%</w:t>
            </w:r>
          </w:p>
        </w:tc>
      </w:tr>
      <w:tr w:rsidR="0088057A" w:rsidRPr="001A1603" w:rsidTr="00C0256C">
        <w:trPr>
          <w:cantSplit/>
        </w:trPr>
        <w:tc>
          <w:tcPr>
            <w:tcW w:w="5245" w:type="dxa"/>
            <w:tcBorders>
              <w:top w:val="single" w:sz="4" w:space="0" w:color="000000"/>
              <w:bottom w:val="nil"/>
            </w:tcBorders>
          </w:tcPr>
          <w:p w:rsidR="0088057A" w:rsidRPr="001A1603" w:rsidRDefault="0088057A" w:rsidP="00934CA6">
            <w:pPr>
              <w:pStyle w:val="tabletext"/>
            </w:pPr>
            <w:r w:rsidRPr="001A1603">
              <w:t>No</w:t>
            </w:r>
          </w:p>
        </w:tc>
        <w:tc>
          <w:tcPr>
            <w:tcW w:w="1418" w:type="dxa"/>
            <w:tcBorders>
              <w:top w:val="single" w:sz="4" w:space="0" w:color="000000"/>
              <w:bottom w:val="nil"/>
            </w:tcBorders>
          </w:tcPr>
          <w:p w:rsidR="0088057A" w:rsidRPr="001A1603" w:rsidRDefault="0088057A" w:rsidP="00934CA6">
            <w:pPr>
              <w:pStyle w:val="Tablenumberdectab"/>
            </w:pPr>
            <w:r w:rsidRPr="001A1603">
              <w:t>12</w:t>
            </w:r>
          </w:p>
        </w:tc>
        <w:tc>
          <w:tcPr>
            <w:tcW w:w="1134" w:type="dxa"/>
            <w:tcBorders>
              <w:top w:val="single" w:sz="4" w:space="0" w:color="000000"/>
              <w:bottom w:val="nil"/>
            </w:tcBorders>
          </w:tcPr>
          <w:p w:rsidR="0088057A" w:rsidRPr="001A1603" w:rsidRDefault="0088057A" w:rsidP="00934CA6">
            <w:pPr>
              <w:pStyle w:val="Tablenumberdectab"/>
            </w:pPr>
            <w:r>
              <w:t>39</w:t>
            </w:r>
            <w:r w:rsidRPr="001A1603">
              <w:t>%</w:t>
            </w:r>
          </w:p>
        </w:tc>
      </w:tr>
      <w:tr w:rsidR="0088057A" w:rsidRPr="001A1603" w:rsidTr="00C0256C">
        <w:trPr>
          <w:cantSplit/>
        </w:trPr>
        <w:tc>
          <w:tcPr>
            <w:tcW w:w="5245" w:type="dxa"/>
            <w:tcBorders>
              <w:top w:val="nil"/>
              <w:bottom w:val="nil"/>
            </w:tcBorders>
          </w:tcPr>
          <w:p w:rsidR="0088057A" w:rsidRPr="001A1603" w:rsidRDefault="0088057A" w:rsidP="00934CA6">
            <w:pPr>
              <w:pStyle w:val="tabletext"/>
            </w:pPr>
            <w:r w:rsidRPr="001A1603">
              <w:t>Yes</w:t>
            </w:r>
          </w:p>
        </w:tc>
        <w:tc>
          <w:tcPr>
            <w:tcW w:w="1418" w:type="dxa"/>
            <w:tcBorders>
              <w:top w:val="nil"/>
              <w:bottom w:val="nil"/>
            </w:tcBorders>
          </w:tcPr>
          <w:p w:rsidR="0088057A" w:rsidRPr="001A1603" w:rsidRDefault="0088057A" w:rsidP="00934CA6">
            <w:pPr>
              <w:pStyle w:val="Tablenumberdectab"/>
            </w:pPr>
            <w:r w:rsidRPr="001A1603">
              <w:t>10</w:t>
            </w:r>
          </w:p>
        </w:tc>
        <w:tc>
          <w:tcPr>
            <w:tcW w:w="1134" w:type="dxa"/>
            <w:tcBorders>
              <w:top w:val="nil"/>
              <w:bottom w:val="nil"/>
            </w:tcBorders>
          </w:tcPr>
          <w:p w:rsidR="0088057A" w:rsidRPr="001A1603" w:rsidRDefault="0088057A" w:rsidP="00934CA6">
            <w:pPr>
              <w:pStyle w:val="Tablenumberdectab"/>
            </w:pPr>
            <w:r>
              <w:t>32</w:t>
            </w:r>
            <w:r w:rsidRPr="001A1603">
              <w:t>%</w:t>
            </w:r>
          </w:p>
        </w:tc>
      </w:tr>
      <w:tr w:rsidR="0088057A" w:rsidRPr="001A1603" w:rsidTr="00C0256C">
        <w:trPr>
          <w:cantSplit/>
        </w:trPr>
        <w:tc>
          <w:tcPr>
            <w:tcW w:w="5245" w:type="dxa"/>
            <w:tcBorders>
              <w:top w:val="nil"/>
            </w:tcBorders>
          </w:tcPr>
          <w:p w:rsidR="0088057A" w:rsidRPr="001A1603" w:rsidRDefault="0088057A" w:rsidP="00934CA6">
            <w:pPr>
              <w:pStyle w:val="tabletext"/>
            </w:pPr>
            <w:r>
              <w:t>No response</w:t>
            </w:r>
          </w:p>
        </w:tc>
        <w:tc>
          <w:tcPr>
            <w:tcW w:w="1418" w:type="dxa"/>
            <w:tcBorders>
              <w:top w:val="nil"/>
            </w:tcBorders>
          </w:tcPr>
          <w:p w:rsidR="0088057A" w:rsidRPr="001A1603" w:rsidRDefault="0088057A" w:rsidP="00934CA6">
            <w:pPr>
              <w:pStyle w:val="Tablenumberdectab"/>
            </w:pPr>
            <w:r>
              <w:t>9</w:t>
            </w:r>
          </w:p>
        </w:tc>
        <w:tc>
          <w:tcPr>
            <w:tcW w:w="1134" w:type="dxa"/>
            <w:tcBorders>
              <w:top w:val="nil"/>
            </w:tcBorders>
          </w:tcPr>
          <w:p w:rsidR="0088057A" w:rsidRPr="001A1603" w:rsidRDefault="0088057A" w:rsidP="00934CA6">
            <w:pPr>
              <w:pStyle w:val="Tablenumberdectab"/>
            </w:pPr>
            <w:r>
              <w:t>29%</w:t>
            </w:r>
          </w:p>
        </w:tc>
      </w:tr>
      <w:tr w:rsidR="0088057A" w:rsidRPr="001A1603" w:rsidTr="00C0256C">
        <w:trPr>
          <w:cantSplit/>
        </w:trPr>
        <w:tc>
          <w:tcPr>
            <w:tcW w:w="5245" w:type="dxa"/>
          </w:tcPr>
          <w:p w:rsidR="0088057A" w:rsidRPr="001A1603" w:rsidRDefault="0088057A" w:rsidP="00934CA6">
            <w:pPr>
              <w:pStyle w:val="tableheading"/>
            </w:pPr>
            <w:r w:rsidRPr="001A1603">
              <w:t>Total</w:t>
            </w:r>
          </w:p>
        </w:tc>
        <w:tc>
          <w:tcPr>
            <w:tcW w:w="1418" w:type="dxa"/>
          </w:tcPr>
          <w:p w:rsidR="0088057A" w:rsidRPr="00934CA6" w:rsidRDefault="0088057A" w:rsidP="00934CA6">
            <w:pPr>
              <w:pStyle w:val="Tablenumberdectab"/>
              <w:rPr>
                <w:b/>
                <w:bCs/>
              </w:rPr>
            </w:pPr>
            <w:r w:rsidRPr="00934CA6">
              <w:rPr>
                <w:b/>
                <w:bCs/>
              </w:rPr>
              <w:t>22</w:t>
            </w:r>
          </w:p>
        </w:tc>
        <w:tc>
          <w:tcPr>
            <w:tcW w:w="1134" w:type="dxa"/>
          </w:tcPr>
          <w:p w:rsidR="0088057A" w:rsidRPr="00934CA6" w:rsidRDefault="0088057A" w:rsidP="00934CA6">
            <w:pPr>
              <w:pStyle w:val="Tablenumberdectab"/>
              <w:rPr>
                <w:b/>
                <w:bCs/>
              </w:rPr>
            </w:pPr>
            <w:r w:rsidRPr="00934CA6">
              <w:rPr>
                <w:b/>
                <w:bCs/>
              </w:rPr>
              <w:t>100%</w:t>
            </w:r>
          </w:p>
        </w:tc>
      </w:tr>
    </w:tbl>
    <w:p w:rsidR="0088057A" w:rsidRPr="001A1603" w:rsidRDefault="0088057A" w:rsidP="0088057A">
      <w:pPr>
        <w:tabs>
          <w:tab w:val="left" w:pos="6015"/>
        </w:tabs>
        <w:spacing w:after="0"/>
        <w:rPr>
          <w:b/>
          <w:szCs w:val="22"/>
        </w:rPr>
      </w:pPr>
    </w:p>
    <w:p w:rsidR="0088057A" w:rsidRDefault="0088057A" w:rsidP="0088057A">
      <w:pPr>
        <w:tabs>
          <w:tab w:val="left" w:pos="6015"/>
        </w:tabs>
        <w:spacing w:after="0"/>
        <w:rPr>
          <w:b/>
          <w:sz w:val="24"/>
        </w:rPr>
      </w:pPr>
    </w:p>
    <w:p w:rsidR="0088057A" w:rsidRPr="00C32A0B" w:rsidRDefault="00CB0178" w:rsidP="00C32A0B">
      <w:pPr>
        <w:pStyle w:val="Heading1"/>
        <w:numPr>
          <w:ilvl w:val="0"/>
          <w:numId w:val="16"/>
        </w:numPr>
        <w:spacing w:after="200" w:line="276" w:lineRule="auto"/>
        <w:jc w:val="left"/>
      </w:pPr>
      <w:bookmarkStart w:id="15" w:name="_Toc255915406"/>
      <w:r>
        <w:t>Research q</w:t>
      </w:r>
      <w:r w:rsidR="0088057A" w:rsidRPr="00C32A0B">
        <w:t>uestion</w:t>
      </w:r>
      <w:bookmarkEnd w:id="15"/>
    </w:p>
    <w:p w:rsidR="0088057A" w:rsidRDefault="00CB0178" w:rsidP="00C32A0B">
      <w:pPr>
        <w:pStyle w:val="Heading2"/>
        <w:tabs>
          <w:tab w:val="clear" w:pos="993"/>
          <w:tab w:val="clear" w:pos="2638"/>
          <w:tab w:val="left" w:pos="964"/>
        </w:tabs>
      </w:pPr>
      <w:bookmarkStart w:id="16" w:name="_Toc255915407"/>
      <w:r>
        <w:t>Links between types of relationships and gains</w:t>
      </w:r>
      <w:bookmarkEnd w:id="16"/>
      <w:r>
        <w:t xml:space="preserve"> </w:t>
      </w:r>
    </w:p>
    <w:p w:rsidR="00CB0178" w:rsidRPr="00CB0178" w:rsidRDefault="00CB0178" w:rsidP="00CB0178">
      <w:pPr>
        <w:pStyle w:val="BodyText"/>
      </w:pPr>
      <w:r>
        <w:t xml:space="preserve">Survey question: </w:t>
      </w:r>
      <w:r w:rsidRPr="00CB0178">
        <w:t>Can a certain kind of relationship be attributed to major gains in the school?</w:t>
      </w:r>
    </w:p>
    <w:p w:rsidR="0088057A" w:rsidRPr="009843FB" w:rsidRDefault="0088057A" w:rsidP="0088057A">
      <w:pPr>
        <w:pStyle w:val="BodyText"/>
        <w:rPr>
          <w:b/>
        </w:rPr>
      </w:pPr>
      <w:r>
        <w:rPr>
          <w:b/>
        </w:rPr>
        <w:t>Table 2.1</w:t>
      </w:r>
      <w:r w:rsidR="001F5E4D">
        <w:rPr>
          <w:b/>
        </w:rPr>
        <w:t>.1</w:t>
      </w:r>
      <w:r>
        <w:rPr>
          <w:b/>
        </w:rPr>
        <w:t xml:space="preserve"> Relationships classified as</w:t>
      </w:r>
      <w:r w:rsidRPr="009843FB">
        <w:rPr>
          <w:b/>
        </w:rPr>
        <w:t xml:space="preserve"> </w:t>
      </w:r>
      <w:r>
        <w:rPr>
          <w:b/>
        </w:rPr>
        <w:t>highly successful</w:t>
      </w:r>
    </w:p>
    <w:tbl>
      <w:tblPr>
        <w:tblW w:w="7800" w:type="dxa"/>
        <w:tblLook w:val="04A0" w:firstRow="1" w:lastRow="0" w:firstColumn="1" w:lastColumn="0" w:noHBand="0" w:noVBand="1"/>
      </w:tblPr>
      <w:tblGrid>
        <w:gridCol w:w="5400"/>
        <w:gridCol w:w="1180"/>
        <w:gridCol w:w="1220"/>
      </w:tblGrid>
      <w:tr w:rsidR="0088057A" w:rsidRPr="00934CA6" w:rsidTr="008A013A">
        <w:trPr>
          <w:cantSplit/>
          <w:trHeight w:val="330"/>
        </w:trPr>
        <w:tc>
          <w:tcPr>
            <w:tcW w:w="5400" w:type="dxa"/>
            <w:tcBorders>
              <w:top w:val="single" w:sz="4" w:space="0" w:color="000000"/>
              <w:left w:val="single" w:sz="4" w:space="0" w:color="000000"/>
              <w:bottom w:val="single" w:sz="4" w:space="0" w:color="auto"/>
              <w:right w:val="single" w:sz="4" w:space="0" w:color="auto"/>
            </w:tcBorders>
            <w:shd w:val="clear" w:color="auto" w:fill="E6E6E6"/>
            <w:noWrap/>
            <w:vAlign w:val="bottom"/>
          </w:tcPr>
          <w:p w:rsidR="0088057A" w:rsidRPr="00934CA6" w:rsidRDefault="0088057A" w:rsidP="00934CA6">
            <w:pPr>
              <w:pStyle w:val="tableheading"/>
              <w:jc w:val="center"/>
              <w:rPr>
                <w:bCs/>
                <w:lang w:val="en-US"/>
              </w:rPr>
            </w:pPr>
            <w:r w:rsidRPr="00934CA6">
              <w:rPr>
                <w:bCs/>
                <w:lang w:val="en-US"/>
              </w:rPr>
              <w:t> </w:t>
            </w:r>
          </w:p>
        </w:tc>
        <w:tc>
          <w:tcPr>
            <w:tcW w:w="1180" w:type="dxa"/>
            <w:tcBorders>
              <w:top w:val="single" w:sz="4" w:space="0" w:color="000000"/>
              <w:left w:val="nil"/>
              <w:bottom w:val="single" w:sz="4" w:space="0" w:color="auto"/>
              <w:right w:val="single" w:sz="4" w:space="0" w:color="auto"/>
            </w:tcBorders>
            <w:shd w:val="clear" w:color="auto" w:fill="E6E6E6"/>
            <w:noWrap/>
            <w:vAlign w:val="bottom"/>
          </w:tcPr>
          <w:p w:rsidR="0088057A" w:rsidRPr="00934CA6" w:rsidRDefault="0088057A" w:rsidP="00934CA6">
            <w:pPr>
              <w:pStyle w:val="tableheading"/>
              <w:jc w:val="center"/>
              <w:rPr>
                <w:bCs/>
                <w:lang w:val="en-US"/>
              </w:rPr>
            </w:pPr>
            <w:r w:rsidRPr="00934CA6">
              <w:rPr>
                <w:bCs/>
                <w:lang w:val="en-US"/>
              </w:rPr>
              <w:t>Number</w:t>
            </w:r>
          </w:p>
        </w:tc>
        <w:tc>
          <w:tcPr>
            <w:tcW w:w="1220" w:type="dxa"/>
            <w:tcBorders>
              <w:top w:val="single" w:sz="4" w:space="0" w:color="000000"/>
              <w:left w:val="nil"/>
              <w:bottom w:val="single" w:sz="4" w:space="0" w:color="auto"/>
              <w:right w:val="single" w:sz="4" w:space="0" w:color="auto"/>
            </w:tcBorders>
            <w:shd w:val="clear" w:color="auto" w:fill="E6E6E6"/>
            <w:noWrap/>
            <w:vAlign w:val="bottom"/>
          </w:tcPr>
          <w:p w:rsidR="0088057A" w:rsidRPr="00934CA6" w:rsidRDefault="0088057A" w:rsidP="00934CA6">
            <w:pPr>
              <w:pStyle w:val="tableheading"/>
              <w:jc w:val="center"/>
              <w:rPr>
                <w:bCs/>
                <w:lang w:val="en-US"/>
              </w:rPr>
            </w:pPr>
            <w:r w:rsidRPr="00934CA6">
              <w:rPr>
                <w:bCs/>
                <w:lang w:val="en-US"/>
              </w:rPr>
              <w:t>%</w:t>
            </w:r>
          </w:p>
        </w:tc>
      </w:tr>
      <w:tr w:rsidR="0088057A" w:rsidRPr="009843FB" w:rsidTr="008A013A">
        <w:trPr>
          <w:cantSplit/>
          <w:trHeight w:val="660"/>
        </w:trPr>
        <w:tc>
          <w:tcPr>
            <w:tcW w:w="5400" w:type="dxa"/>
            <w:tcBorders>
              <w:top w:val="single" w:sz="4" w:space="0" w:color="auto"/>
              <w:left w:val="single" w:sz="4" w:space="0" w:color="000000"/>
              <w:bottom w:val="dotted" w:sz="4" w:space="0" w:color="auto"/>
              <w:right w:val="single" w:sz="4" w:space="0" w:color="auto"/>
            </w:tcBorders>
            <w:shd w:val="clear" w:color="auto" w:fill="auto"/>
          </w:tcPr>
          <w:p w:rsidR="0088057A" w:rsidRPr="009843FB" w:rsidRDefault="0088057A" w:rsidP="00934CA6">
            <w:pPr>
              <w:pStyle w:val="tabletext"/>
              <w:rPr>
                <w:lang w:val="en-US"/>
              </w:rPr>
            </w:pPr>
            <w:r w:rsidRPr="009843FB">
              <w:rPr>
                <w:lang w:val="en-US"/>
              </w:rPr>
              <w:t>Improving human capital resources and national productivity</w:t>
            </w:r>
          </w:p>
        </w:tc>
        <w:tc>
          <w:tcPr>
            <w:tcW w:w="1180" w:type="dxa"/>
            <w:tcBorders>
              <w:top w:val="single" w:sz="4" w:space="0" w:color="auto"/>
              <w:left w:val="nil"/>
              <w:bottom w:val="dotted"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4</w:t>
            </w:r>
          </w:p>
        </w:tc>
        <w:tc>
          <w:tcPr>
            <w:tcW w:w="1220" w:type="dxa"/>
            <w:tcBorders>
              <w:top w:val="single" w:sz="4" w:space="0" w:color="auto"/>
              <w:left w:val="nil"/>
              <w:bottom w:val="dotted"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22%</w:t>
            </w:r>
          </w:p>
        </w:tc>
      </w:tr>
      <w:tr w:rsidR="0088057A" w:rsidRPr="009843FB" w:rsidTr="008A013A">
        <w:trPr>
          <w:cantSplit/>
          <w:trHeight w:val="720"/>
        </w:trPr>
        <w:tc>
          <w:tcPr>
            <w:tcW w:w="5400" w:type="dxa"/>
            <w:tcBorders>
              <w:top w:val="dotted" w:sz="4" w:space="0" w:color="auto"/>
              <w:left w:val="single" w:sz="4" w:space="0" w:color="000000"/>
              <w:bottom w:val="dotted" w:sz="4" w:space="0" w:color="auto"/>
              <w:right w:val="single" w:sz="4" w:space="0" w:color="auto"/>
            </w:tcBorders>
            <w:shd w:val="clear" w:color="auto" w:fill="auto"/>
          </w:tcPr>
          <w:p w:rsidR="0088057A" w:rsidRPr="009843FB" w:rsidRDefault="0088057A" w:rsidP="00934CA6">
            <w:pPr>
              <w:pStyle w:val="tabletext"/>
              <w:rPr>
                <w:lang w:val="en-US"/>
              </w:rPr>
            </w:pPr>
            <w:r w:rsidRPr="009843FB">
              <w:rPr>
                <w:lang w:val="en-US"/>
              </w:rPr>
              <w:t>Building the capacity and social capital of communities and individuals</w:t>
            </w:r>
          </w:p>
        </w:tc>
        <w:tc>
          <w:tcPr>
            <w:tcW w:w="1180" w:type="dxa"/>
            <w:tcBorders>
              <w:top w:val="dotted" w:sz="4" w:space="0" w:color="auto"/>
              <w:left w:val="nil"/>
              <w:bottom w:val="dotted"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8</w:t>
            </w:r>
          </w:p>
        </w:tc>
        <w:tc>
          <w:tcPr>
            <w:tcW w:w="1220" w:type="dxa"/>
            <w:tcBorders>
              <w:top w:val="dotted" w:sz="4" w:space="0" w:color="auto"/>
              <w:left w:val="nil"/>
              <w:bottom w:val="dotted"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44%</w:t>
            </w:r>
          </w:p>
        </w:tc>
      </w:tr>
      <w:tr w:rsidR="0088057A" w:rsidRPr="009843FB" w:rsidTr="008A013A">
        <w:trPr>
          <w:cantSplit/>
          <w:trHeight w:val="705"/>
        </w:trPr>
        <w:tc>
          <w:tcPr>
            <w:tcW w:w="5400" w:type="dxa"/>
            <w:tcBorders>
              <w:top w:val="dotted" w:sz="4" w:space="0" w:color="auto"/>
              <w:left w:val="single" w:sz="4" w:space="0" w:color="000000"/>
              <w:bottom w:val="dotted" w:sz="4" w:space="0" w:color="auto"/>
              <w:right w:val="single" w:sz="4" w:space="0" w:color="auto"/>
            </w:tcBorders>
            <w:shd w:val="clear" w:color="auto" w:fill="auto"/>
          </w:tcPr>
          <w:p w:rsidR="0088057A" w:rsidRPr="009843FB" w:rsidRDefault="0088057A" w:rsidP="00934CA6">
            <w:pPr>
              <w:pStyle w:val="tabletext"/>
              <w:rPr>
                <w:lang w:val="en-US"/>
              </w:rPr>
            </w:pPr>
            <w:r w:rsidRPr="009843FB">
              <w:rPr>
                <w:lang w:val="en-US"/>
              </w:rPr>
              <w:t xml:space="preserve">Enhancing educational opportunities for students, particularly those from disadvantaged backgrounds </w:t>
            </w:r>
          </w:p>
        </w:tc>
        <w:tc>
          <w:tcPr>
            <w:tcW w:w="1180" w:type="dxa"/>
            <w:tcBorders>
              <w:top w:val="dotted" w:sz="4" w:space="0" w:color="auto"/>
              <w:left w:val="nil"/>
              <w:bottom w:val="dotted"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1</w:t>
            </w:r>
          </w:p>
        </w:tc>
        <w:tc>
          <w:tcPr>
            <w:tcW w:w="1220" w:type="dxa"/>
            <w:tcBorders>
              <w:top w:val="dotted" w:sz="4" w:space="0" w:color="auto"/>
              <w:left w:val="nil"/>
              <w:bottom w:val="dotted"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6%</w:t>
            </w:r>
          </w:p>
        </w:tc>
      </w:tr>
      <w:tr w:rsidR="0088057A" w:rsidRPr="009843FB" w:rsidTr="008A013A">
        <w:trPr>
          <w:cantSplit/>
          <w:trHeight w:val="405"/>
        </w:trPr>
        <w:tc>
          <w:tcPr>
            <w:tcW w:w="5400" w:type="dxa"/>
            <w:tcBorders>
              <w:top w:val="dotted" w:sz="4" w:space="0" w:color="auto"/>
              <w:left w:val="single" w:sz="4" w:space="0" w:color="000000"/>
              <w:bottom w:val="dotted" w:sz="4" w:space="0" w:color="auto"/>
              <w:right w:val="single" w:sz="4" w:space="0" w:color="auto"/>
            </w:tcBorders>
            <w:shd w:val="clear" w:color="auto" w:fill="auto"/>
            <w:vAlign w:val="center"/>
          </w:tcPr>
          <w:p w:rsidR="0088057A" w:rsidRPr="009843FB" w:rsidRDefault="0088057A" w:rsidP="00934CA6">
            <w:pPr>
              <w:pStyle w:val="tabletext"/>
              <w:rPr>
                <w:lang w:val="en-US"/>
              </w:rPr>
            </w:pPr>
            <w:r w:rsidRPr="009843FB">
              <w:rPr>
                <w:lang w:val="en-US"/>
              </w:rPr>
              <w:t>Improving school performance and student achievement</w:t>
            </w:r>
          </w:p>
        </w:tc>
        <w:tc>
          <w:tcPr>
            <w:tcW w:w="1180" w:type="dxa"/>
            <w:tcBorders>
              <w:top w:val="dotted" w:sz="4" w:space="0" w:color="auto"/>
              <w:left w:val="nil"/>
              <w:bottom w:val="dotted"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3</w:t>
            </w:r>
          </w:p>
        </w:tc>
        <w:tc>
          <w:tcPr>
            <w:tcW w:w="1220" w:type="dxa"/>
            <w:tcBorders>
              <w:top w:val="dotted" w:sz="4" w:space="0" w:color="auto"/>
              <w:left w:val="nil"/>
              <w:bottom w:val="dotted"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17%</w:t>
            </w:r>
          </w:p>
        </w:tc>
      </w:tr>
      <w:tr w:rsidR="0088057A" w:rsidRPr="009843FB" w:rsidTr="008A013A">
        <w:trPr>
          <w:cantSplit/>
          <w:trHeight w:val="450"/>
        </w:trPr>
        <w:tc>
          <w:tcPr>
            <w:tcW w:w="5400" w:type="dxa"/>
            <w:tcBorders>
              <w:top w:val="dotted" w:sz="4" w:space="0" w:color="auto"/>
              <w:left w:val="single" w:sz="4" w:space="0" w:color="000000"/>
              <w:bottom w:val="single" w:sz="4" w:space="0" w:color="auto"/>
              <w:right w:val="single" w:sz="4" w:space="0" w:color="auto"/>
            </w:tcBorders>
            <w:shd w:val="clear" w:color="auto" w:fill="auto"/>
            <w:noWrap/>
          </w:tcPr>
          <w:p w:rsidR="0088057A" w:rsidRPr="009843FB" w:rsidRDefault="0088057A" w:rsidP="00934CA6">
            <w:pPr>
              <w:pStyle w:val="tabletext"/>
              <w:rPr>
                <w:lang w:val="en-US"/>
              </w:rPr>
            </w:pPr>
            <w:r w:rsidRPr="009843FB">
              <w:rPr>
                <w:lang w:val="en-US"/>
              </w:rPr>
              <w:t>No Response</w:t>
            </w:r>
          </w:p>
        </w:tc>
        <w:tc>
          <w:tcPr>
            <w:tcW w:w="1180" w:type="dxa"/>
            <w:tcBorders>
              <w:top w:val="dotted" w:sz="4" w:space="0" w:color="auto"/>
              <w:left w:val="nil"/>
              <w:bottom w:val="single"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2</w:t>
            </w:r>
          </w:p>
        </w:tc>
        <w:tc>
          <w:tcPr>
            <w:tcW w:w="1220" w:type="dxa"/>
            <w:tcBorders>
              <w:top w:val="dotted" w:sz="4" w:space="0" w:color="auto"/>
              <w:left w:val="nil"/>
              <w:bottom w:val="single"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11%</w:t>
            </w:r>
          </w:p>
        </w:tc>
      </w:tr>
      <w:tr w:rsidR="0088057A" w:rsidRPr="009843FB" w:rsidTr="008A013A">
        <w:trPr>
          <w:cantSplit/>
          <w:trHeight w:val="480"/>
        </w:trPr>
        <w:tc>
          <w:tcPr>
            <w:tcW w:w="5400" w:type="dxa"/>
            <w:tcBorders>
              <w:top w:val="nil"/>
              <w:left w:val="single" w:sz="4" w:space="0" w:color="000000"/>
              <w:bottom w:val="single" w:sz="4" w:space="0" w:color="000000"/>
              <w:right w:val="single" w:sz="4" w:space="0" w:color="auto"/>
            </w:tcBorders>
            <w:shd w:val="clear" w:color="auto" w:fill="auto"/>
            <w:noWrap/>
            <w:vAlign w:val="bottom"/>
          </w:tcPr>
          <w:p w:rsidR="0088057A" w:rsidRPr="009843FB" w:rsidRDefault="0088057A" w:rsidP="00934CA6">
            <w:pPr>
              <w:pStyle w:val="tableheading"/>
              <w:rPr>
                <w:lang w:val="en-US"/>
              </w:rPr>
            </w:pPr>
            <w:r w:rsidRPr="009843FB">
              <w:rPr>
                <w:lang w:val="en-US"/>
              </w:rPr>
              <w:t>Total</w:t>
            </w:r>
          </w:p>
        </w:tc>
        <w:tc>
          <w:tcPr>
            <w:tcW w:w="1180" w:type="dxa"/>
            <w:tcBorders>
              <w:top w:val="nil"/>
              <w:left w:val="nil"/>
              <w:bottom w:val="single" w:sz="4" w:space="0" w:color="000000"/>
              <w:right w:val="single" w:sz="4" w:space="0" w:color="auto"/>
            </w:tcBorders>
            <w:shd w:val="clear" w:color="auto" w:fill="auto"/>
            <w:noWrap/>
            <w:vAlign w:val="bottom"/>
          </w:tcPr>
          <w:p w:rsidR="0088057A" w:rsidRPr="00934CA6" w:rsidRDefault="0088057A" w:rsidP="00934CA6">
            <w:pPr>
              <w:pStyle w:val="Tablenumberdectab"/>
              <w:rPr>
                <w:b/>
                <w:bCs/>
                <w:lang w:val="en-US"/>
              </w:rPr>
            </w:pPr>
            <w:r w:rsidRPr="00934CA6">
              <w:rPr>
                <w:b/>
                <w:bCs/>
                <w:lang w:val="en-US"/>
              </w:rPr>
              <w:t>18</w:t>
            </w:r>
          </w:p>
        </w:tc>
        <w:tc>
          <w:tcPr>
            <w:tcW w:w="1220" w:type="dxa"/>
            <w:tcBorders>
              <w:top w:val="nil"/>
              <w:left w:val="nil"/>
              <w:bottom w:val="single" w:sz="4" w:space="0" w:color="000000"/>
              <w:right w:val="single" w:sz="4" w:space="0" w:color="auto"/>
            </w:tcBorders>
            <w:shd w:val="clear" w:color="auto" w:fill="auto"/>
            <w:noWrap/>
            <w:vAlign w:val="bottom"/>
          </w:tcPr>
          <w:p w:rsidR="0088057A" w:rsidRPr="00934CA6" w:rsidRDefault="0088057A" w:rsidP="00934CA6">
            <w:pPr>
              <w:pStyle w:val="Tablenumberdectab"/>
              <w:rPr>
                <w:b/>
                <w:bCs/>
                <w:lang w:val="en-US"/>
              </w:rPr>
            </w:pPr>
            <w:r w:rsidRPr="00934CA6">
              <w:rPr>
                <w:b/>
                <w:bCs/>
                <w:lang w:val="en-US"/>
              </w:rPr>
              <w:t>100%</w:t>
            </w:r>
          </w:p>
        </w:tc>
      </w:tr>
    </w:tbl>
    <w:p w:rsidR="0088057A" w:rsidRDefault="0088057A" w:rsidP="0088057A">
      <w:pPr>
        <w:pStyle w:val="BodyText"/>
        <w:rPr>
          <w:b/>
        </w:rPr>
      </w:pPr>
    </w:p>
    <w:p w:rsidR="0088057A" w:rsidRPr="009843FB" w:rsidRDefault="001F5E4D" w:rsidP="0088057A">
      <w:pPr>
        <w:pStyle w:val="BodyText"/>
        <w:rPr>
          <w:b/>
        </w:rPr>
      </w:pPr>
      <w:r>
        <w:rPr>
          <w:b/>
        </w:rPr>
        <w:t>Table 2.1.2</w:t>
      </w:r>
      <w:r w:rsidR="0088057A">
        <w:rPr>
          <w:b/>
        </w:rPr>
        <w:t xml:space="preserve"> Relationships classified as</w:t>
      </w:r>
      <w:r w:rsidR="0088057A" w:rsidRPr="009843FB">
        <w:rPr>
          <w:b/>
        </w:rPr>
        <w:t xml:space="preserve"> </w:t>
      </w:r>
      <w:r w:rsidR="0088057A">
        <w:rPr>
          <w:b/>
        </w:rPr>
        <w:t>moderately successful</w:t>
      </w:r>
    </w:p>
    <w:tbl>
      <w:tblPr>
        <w:tblW w:w="7800" w:type="dxa"/>
        <w:tblLook w:val="04A0" w:firstRow="1" w:lastRow="0" w:firstColumn="1" w:lastColumn="0" w:noHBand="0" w:noVBand="1"/>
      </w:tblPr>
      <w:tblGrid>
        <w:gridCol w:w="5400"/>
        <w:gridCol w:w="1180"/>
        <w:gridCol w:w="1220"/>
      </w:tblGrid>
      <w:tr w:rsidR="0088057A" w:rsidRPr="00934CA6" w:rsidTr="008A013A">
        <w:trPr>
          <w:cantSplit/>
          <w:trHeight w:val="330"/>
        </w:trPr>
        <w:tc>
          <w:tcPr>
            <w:tcW w:w="5400" w:type="dxa"/>
            <w:tcBorders>
              <w:top w:val="single" w:sz="4" w:space="0" w:color="000000"/>
              <w:left w:val="single" w:sz="4" w:space="0" w:color="000000"/>
              <w:bottom w:val="single" w:sz="4" w:space="0" w:color="auto"/>
              <w:right w:val="single" w:sz="4" w:space="0" w:color="auto"/>
            </w:tcBorders>
            <w:shd w:val="clear" w:color="auto" w:fill="E6E6E6"/>
            <w:noWrap/>
            <w:vAlign w:val="bottom"/>
          </w:tcPr>
          <w:p w:rsidR="0088057A" w:rsidRPr="00934CA6" w:rsidRDefault="0088057A" w:rsidP="00934CA6">
            <w:pPr>
              <w:pStyle w:val="tableheading"/>
              <w:jc w:val="center"/>
              <w:rPr>
                <w:bCs/>
                <w:lang w:val="en-US"/>
              </w:rPr>
            </w:pPr>
            <w:r w:rsidRPr="00934CA6">
              <w:rPr>
                <w:bCs/>
                <w:lang w:val="en-US"/>
              </w:rPr>
              <w:t> </w:t>
            </w:r>
          </w:p>
        </w:tc>
        <w:tc>
          <w:tcPr>
            <w:tcW w:w="1180" w:type="dxa"/>
            <w:tcBorders>
              <w:top w:val="single" w:sz="4" w:space="0" w:color="000000"/>
              <w:left w:val="nil"/>
              <w:bottom w:val="single" w:sz="4" w:space="0" w:color="auto"/>
              <w:right w:val="single" w:sz="4" w:space="0" w:color="auto"/>
            </w:tcBorders>
            <w:shd w:val="clear" w:color="auto" w:fill="E6E6E6"/>
            <w:noWrap/>
            <w:vAlign w:val="bottom"/>
          </w:tcPr>
          <w:p w:rsidR="0088057A" w:rsidRPr="00934CA6" w:rsidRDefault="0088057A" w:rsidP="00934CA6">
            <w:pPr>
              <w:pStyle w:val="tableheading"/>
              <w:jc w:val="center"/>
              <w:rPr>
                <w:bCs/>
                <w:lang w:val="en-US"/>
              </w:rPr>
            </w:pPr>
            <w:r w:rsidRPr="00934CA6">
              <w:rPr>
                <w:bCs/>
                <w:lang w:val="en-US"/>
              </w:rPr>
              <w:t>Number</w:t>
            </w:r>
          </w:p>
        </w:tc>
        <w:tc>
          <w:tcPr>
            <w:tcW w:w="1220" w:type="dxa"/>
            <w:tcBorders>
              <w:top w:val="single" w:sz="4" w:space="0" w:color="000000"/>
              <w:left w:val="nil"/>
              <w:bottom w:val="single" w:sz="4" w:space="0" w:color="auto"/>
              <w:right w:val="single" w:sz="4" w:space="0" w:color="auto"/>
            </w:tcBorders>
            <w:shd w:val="clear" w:color="auto" w:fill="E6E6E6"/>
            <w:noWrap/>
            <w:vAlign w:val="bottom"/>
          </w:tcPr>
          <w:p w:rsidR="0088057A" w:rsidRPr="00934CA6" w:rsidRDefault="0088057A" w:rsidP="00934CA6">
            <w:pPr>
              <w:pStyle w:val="tableheading"/>
              <w:jc w:val="center"/>
              <w:rPr>
                <w:bCs/>
                <w:lang w:val="en-US"/>
              </w:rPr>
            </w:pPr>
            <w:r w:rsidRPr="00934CA6">
              <w:rPr>
                <w:bCs/>
                <w:lang w:val="en-US"/>
              </w:rPr>
              <w:t>%</w:t>
            </w:r>
          </w:p>
        </w:tc>
      </w:tr>
      <w:tr w:rsidR="0088057A" w:rsidRPr="009843FB" w:rsidTr="008A013A">
        <w:trPr>
          <w:cantSplit/>
          <w:trHeight w:val="660"/>
        </w:trPr>
        <w:tc>
          <w:tcPr>
            <w:tcW w:w="5400" w:type="dxa"/>
            <w:tcBorders>
              <w:top w:val="single" w:sz="4" w:space="0" w:color="auto"/>
              <w:left w:val="single" w:sz="4" w:space="0" w:color="000000"/>
              <w:bottom w:val="dotted" w:sz="4" w:space="0" w:color="auto"/>
              <w:right w:val="single" w:sz="4" w:space="0" w:color="auto"/>
            </w:tcBorders>
            <w:shd w:val="clear" w:color="auto" w:fill="auto"/>
          </w:tcPr>
          <w:p w:rsidR="0088057A" w:rsidRPr="009843FB" w:rsidRDefault="0088057A" w:rsidP="00934CA6">
            <w:pPr>
              <w:pStyle w:val="tabletext"/>
              <w:rPr>
                <w:lang w:val="en-US"/>
              </w:rPr>
            </w:pPr>
            <w:r w:rsidRPr="009843FB">
              <w:rPr>
                <w:lang w:val="en-US"/>
              </w:rPr>
              <w:t>Improving human capital resources and national productivity</w:t>
            </w:r>
          </w:p>
        </w:tc>
        <w:tc>
          <w:tcPr>
            <w:tcW w:w="1180" w:type="dxa"/>
            <w:tcBorders>
              <w:top w:val="single" w:sz="4" w:space="0" w:color="auto"/>
              <w:left w:val="nil"/>
              <w:bottom w:val="dotted"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2</w:t>
            </w:r>
          </w:p>
        </w:tc>
        <w:tc>
          <w:tcPr>
            <w:tcW w:w="1220" w:type="dxa"/>
            <w:tcBorders>
              <w:top w:val="single" w:sz="4" w:space="0" w:color="auto"/>
              <w:left w:val="nil"/>
              <w:bottom w:val="dotted"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33%</w:t>
            </w:r>
          </w:p>
        </w:tc>
      </w:tr>
      <w:tr w:rsidR="0088057A" w:rsidRPr="009843FB" w:rsidTr="008A013A">
        <w:trPr>
          <w:cantSplit/>
          <w:trHeight w:val="660"/>
        </w:trPr>
        <w:tc>
          <w:tcPr>
            <w:tcW w:w="5400" w:type="dxa"/>
            <w:tcBorders>
              <w:top w:val="dotted" w:sz="4" w:space="0" w:color="auto"/>
              <w:left w:val="single" w:sz="4" w:space="0" w:color="000000"/>
              <w:bottom w:val="dotted" w:sz="4" w:space="0" w:color="auto"/>
              <w:right w:val="single" w:sz="4" w:space="0" w:color="auto"/>
            </w:tcBorders>
            <w:shd w:val="clear" w:color="auto" w:fill="auto"/>
          </w:tcPr>
          <w:p w:rsidR="0088057A" w:rsidRPr="009843FB" w:rsidRDefault="0088057A" w:rsidP="00934CA6">
            <w:pPr>
              <w:pStyle w:val="tabletext"/>
              <w:rPr>
                <w:lang w:val="en-US"/>
              </w:rPr>
            </w:pPr>
            <w:r w:rsidRPr="009843FB">
              <w:rPr>
                <w:lang w:val="en-US"/>
              </w:rPr>
              <w:t>Building the capacity and social capital of communities and individuals</w:t>
            </w:r>
          </w:p>
        </w:tc>
        <w:tc>
          <w:tcPr>
            <w:tcW w:w="1180" w:type="dxa"/>
            <w:tcBorders>
              <w:top w:val="dotted" w:sz="4" w:space="0" w:color="auto"/>
              <w:left w:val="nil"/>
              <w:bottom w:val="dotted"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3</w:t>
            </w:r>
          </w:p>
        </w:tc>
        <w:tc>
          <w:tcPr>
            <w:tcW w:w="1220" w:type="dxa"/>
            <w:tcBorders>
              <w:top w:val="dotted" w:sz="4" w:space="0" w:color="auto"/>
              <w:left w:val="nil"/>
              <w:bottom w:val="dotted"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50%</w:t>
            </w:r>
          </w:p>
        </w:tc>
      </w:tr>
      <w:tr w:rsidR="0088057A" w:rsidRPr="009843FB" w:rsidTr="008A013A">
        <w:trPr>
          <w:cantSplit/>
          <w:trHeight w:val="990"/>
        </w:trPr>
        <w:tc>
          <w:tcPr>
            <w:tcW w:w="5400" w:type="dxa"/>
            <w:tcBorders>
              <w:top w:val="dotted" w:sz="4" w:space="0" w:color="auto"/>
              <w:left w:val="single" w:sz="4" w:space="0" w:color="000000"/>
              <w:bottom w:val="dotted" w:sz="4" w:space="0" w:color="auto"/>
              <w:right w:val="single" w:sz="4" w:space="0" w:color="auto"/>
            </w:tcBorders>
            <w:shd w:val="clear" w:color="auto" w:fill="auto"/>
          </w:tcPr>
          <w:p w:rsidR="0088057A" w:rsidRPr="009843FB" w:rsidRDefault="0088057A" w:rsidP="00934CA6">
            <w:pPr>
              <w:pStyle w:val="tabletext"/>
              <w:rPr>
                <w:lang w:val="en-US"/>
              </w:rPr>
            </w:pPr>
            <w:r w:rsidRPr="009843FB">
              <w:rPr>
                <w:lang w:val="en-US"/>
              </w:rPr>
              <w:t xml:space="preserve">Enhancing educational opportunities for students, particularly those from disadvantaged backgrounds </w:t>
            </w:r>
          </w:p>
        </w:tc>
        <w:tc>
          <w:tcPr>
            <w:tcW w:w="1180" w:type="dxa"/>
            <w:tcBorders>
              <w:top w:val="dotted" w:sz="4" w:space="0" w:color="auto"/>
              <w:left w:val="nil"/>
              <w:bottom w:val="dotted"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0</w:t>
            </w:r>
          </w:p>
        </w:tc>
        <w:tc>
          <w:tcPr>
            <w:tcW w:w="1220" w:type="dxa"/>
            <w:tcBorders>
              <w:top w:val="dotted" w:sz="4" w:space="0" w:color="auto"/>
              <w:left w:val="nil"/>
              <w:bottom w:val="dotted"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0%</w:t>
            </w:r>
          </w:p>
        </w:tc>
      </w:tr>
      <w:tr w:rsidR="0088057A" w:rsidRPr="009843FB" w:rsidTr="008A013A">
        <w:trPr>
          <w:cantSplit/>
          <w:trHeight w:val="660"/>
        </w:trPr>
        <w:tc>
          <w:tcPr>
            <w:tcW w:w="5400" w:type="dxa"/>
            <w:tcBorders>
              <w:top w:val="dotted" w:sz="4" w:space="0" w:color="auto"/>
              <w:left w:val="single" w:sz="4" w:space="0" w:color="000000"/>
              <w:bottom w:val="dotted" w:sz="4" w:space="0" w:color="auto"/>
              <w:right w:val="single" w:sz="4" w:space="0" w:color="auto"/>
            </w:tcBorders>
            <w:shd w:val="clear" w:color="auto" w:fill="auto"/>
            <w:vAlign w:val="center"/>
          </w:tcPr>
          <w:p w:rsidR="0088057A" w:rsidRPr="009843FB" w:rsidRDefault="0088057A" w:rsidP="00934CA6">
            <w:pPr>
              <w:pStyle w:val="tabletext"/>
              <w:rPr>
                <w:lang w:val="en-US"/>
              </w:rPr>
            </w:pPr>
            <w:r w:rsidRPr="009843FB">
              <w:rPr>
                <w:lang w:val="en-US"/>
              </w:rPr>
              <w:t>Improving school performance and student achievement</w:t>
            </w:r>
          </w:p>
        </w:tc>
        <w:tc>
          <w:tcPr>
            <w:tcW w:w="1180" w:type="dxa"/>
            <w:tcBorders>
              <w:top w:val="dotted" w:sz="4" w:space="0" w:color="auto"/>
              <w:left w:val="nil"/>
              <w:bottom w:val="dotted"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1</w:t>
            </w:r>
          </w:p>
        </w:tc>
        <w:tc>
          <w:tcPr>
            <w:tcW w:w="1220" w:type="dxa"/>
            <w:tcBorders>
              <w:top w:val="dotted" w:sz="4" w:space="0" w:color="auto"/>
              <w:left w:val="nil"/>
              <w:bottom w:val="dotted"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17%</w:t>
            </w:r>
          </w:p>
        </w:tc>
      </w:tr>
      <w:tr w:rsidR="0088057A" w:rsidRPr="009843FB" w:rsidTr="008A013A">
        <w:trPr>
          <w:cantSplit/>
          <w:trHeight w:val="330"/>
        </w:trPr>
        <w:tc>
          <w:tcPr>
            <w:tcW w:w="5400" w:type="dxa"/>
            <w:tcBorders>
              <w:top w:val="dotted" w:sz="4" w:space="0" w:color="auto"/>
              <w:left w:val="single" w:sz="4" w:space="0" w:color="000000"/>
              <w:bottom w:val="single" w:sz="4" w:space="0" w:color="auto"/>
              <w:right w:val="single" w:sz="4" w:space="0" w:color="auto"/>
            </w:tcBorders>
            <w:shd w:val="clear" w:color="auto" w:fill="auto"/>
            <w:noWrap/>
          </w:tcPr>
          <w:p w:rsidR="0088057A" w:rsidRPr="009843FB" w:rsidRDefault="0088057A" w:rsidP="00934CA6">
            <w:pPr>
              <w:pStyle w:val="tabletext"/>
              <w:rPr>
                <w:lang w:val="en-US"/>
              </w:rPr>
            </w:pPr>
            <w:r w:rsidRPr="009843FB">
              <w:rPr>
                <w:lang w:val="en-US"/>
              </w:rPr>
              <w:t>No Response</w:t>
            </w:r>
          </w:p>
        </w:tc>
        <w:tc>
          <w:tcPr>
            <w:tcW w:w="1180" w:type="dxa"/>
            <w:tcBorders>
              <w:top w:val="dotted" w:sz="4" w:space="0" w:color="auto"/>
              <w:left w:val="nil"/>
              <w:bottom w:val="single"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0</w:t>
            </w:r>
          </w:p>
        </w:tc>
        <w:tc>
          <w:tcPr>
            <w:tcW w:w="1220" w:type="dxa"/>
            <w:tcBorders>
              <w:top w:val="dotted" w:sz="4" w:space="0" w:color="auto"/>
              <w:left w:val="nil"/>
              <w:bottom w:val="single" w:sz="4" w:space="0" w:color="auto"/>
              <w:right w:val="single" w:sz="4" w:space="0" w:color="auto"/>
            </w:tcBorders>
            <w:shd w:val="clear" w:color="auto" w:fill="auto"/>
            <w:noWrap/>
            <w:vAlign w:val="bottom"/>
          </w:tcPr>
          <w:p w:rsidR="0088057A" w:rsidRPr="009843FB" w:rsidRDefault="0088057A" w:rsidP="00934CA6">
            <w:pPr>
              <w:pStyle w:val="Tablenumberdectab"/>
              <w:rPr>
                <w:lang w:val="en-US"/>
              </w:rPr>
            </w:pPr>
            <w:r w:rsidRPr="009843FB">
              <w:rPr>
                <w:lang w:val="en-US"/>
              </w:rPr>
              <w:t>0%</w:t>
            </w:r>
          </w:p>
        </w:tc>
      </w:tr>
      <w:tr w:rsidR="0088057A" w:rsidRPr="009843FB" w:rsidTr="008A013A">
        <w:trPr>
          <w:cantSplit/>
          <w:trHeight w:val="330"/>
        </w:trPr>
        <w:tc>
          <w:tcPr>
            <w:tcW w:w="5400" w:type="dxa"/>
            <w:tcBorders>
              <w:top w:val="nil"/>
              <w:left w:val="single" w:sz="4" w:space="0" w:color="000000"/>
              <w:bottom w:val="single" w:sz="4" w:space="0" w:color="000000"/>
              <w:right w:val="single" w:sz="4" w:space="0" w:color="auto"/>
            </w:tcBorders>
            <w:shd w:val="clear" w:color="auto" w:fill="auto"/>
            <w:noWrap/>
            <w:vAlign w:val="bottom"/>
          </w:tcPr>
          <w:p w:rsidR="0088057A" w:rsidRPr="009843FB" w:rsidRDefault="0088057A" w:rsidP="00934CA6">
            <w:pPr>
              <w:pStyle w:val="tableheading"/>
              <w:rPr>
                <w:lang w:val="en-US"/>
              </w:rPr>
            </w:pPr>
            <w:r w:rsidRPr="009843FB">
              <w:rPr>
                <w:lang w:val="en-US"/>
              </w:rPr>
              <w:t>Total</w:t>
            </w:r>
          </w:p>
        </w:tc>
        <w:tc>
          <w:tcPr>
            <w:tcW w:w="1180" w:type="dxa"/>
            <w:tcBorders>
              <w:top w:val="nil"/>
              <w:left w:val="nil"/>
              <w:bottom w:val="single" w:sz="4" w:space="0" w:color="000000"/>
              <w:right w:val="single" w:sz="4" w:space="0" w:color="auto"/>
            </w:tcBorders>
            <w:shd w:val="clear" w:color="auto" w:fill="auto"/>
            <w:noWrap/>
            <w:vAlign w:val="bottom"/>
          </w:tcPr>
          <w:p w:rsidR="0088057A" w:rsidRPr="00934CA6" w:rsidRDefault="0088057A" w:rsidP="00934CA6">
            <w:pPr>
              <w:pStyle w:val="Tablenumberdectab"/>
              <w:rPr>
                <w:b/>
                <w:bCs/>
                <w:lang w:val="en-US"/>
              </w:rPr>
            </w:pPr>
            <w:r w:rsidRPr="00934CA6">
              <w:rPr>
                <w:b/>
                <w:bCs/>
                <w:lang w:val="en-US"/>
              </w:rPr>
              <w:t>6</w:t>
            </w:r>
          </w:p>
        </w:tc>
        <w:tc>
          <w:tcPr>
            <w:tcW w:w="1220" w:type="dxa"/>
            <w:tcBorders>
              <w:top w:val="nil"/>
              <w:left w:val="nil"/>
              <w:bottom w:val="single" w:sz="4" w:space="0" w:color="000000"/>
              <w:right w:val="single" w:sz="4" w:space="0" w:color="auto"/>
            </w:tcBorders>
            <w:shd w:val="clear" w:color="auto" w:fill="auto"/>
            <w:noWrap/>
            <w:vAlign w:val="bottom"/>
          </w:tcPr>
          <w:p w:rsidR="0088057A" w:rsidRPr="00934CA6" w:rsidRDefault="0088057A" w:rsidP="00934CA6">
            <w:pPr>
              <w:pStyle w:val="Tablenumberdectab"/>
              <w:rPr>
                <w:b/>
                <w:bCs/>
                <w:lang w:val="en-US"/>
              </w:rPr>
            </w:pPr>
            <w:r w:rsidRPr="00934CA6">
              <w:rPr>
                <w:b/>
                <w:bCs/>
                <w:lang w:val="en-US"/>
              </w:rPr>
              <w:t>100%</w:t>
            </w:r>
          </w:p>
        </w:tc>
      </w:tr>
    </w:tbl>
    <w:p w:rsidR="0088057A" w:rsidRDefault="0088057A" w:rsidP="0088057A">
      <w:pPr>
        <w:pStyle w:val="BodyText"/>
        <w:rPr>
          <w:b/>
        </w:rPr>
      </w:pPr>
    </w:p>
    <w:p w:rsidR="0088057A" w:rsidRDefault="0088057A" w:rsidP="0088057A">
      <w:pPr>
        <w:pStyle w:val="BodyText"/>
        <w:keepNext/>
        <w:rPr>
          <w:b/>
        </w:rPr>
      </w:pPr>
      <w:r>
        <w:rPr>
          <w:b/>
        </w:rPr>
        <w:t>Table 2.</w:t>
      </w:r>
      <w:r w:rsidR="001F5E4D">
        <w:rPr>
          <w:b/>
        </w:rPr>
        <w:t>1.</w:t>
      </w:r>
      <w:r>
        <w:rPr>
          <w:b/>
        </w:rPr>
        <w:t>3 Relationships experiencing major gains to the school by motivating factor of the relationship</w:t>
      </w:r>
    </w:p>
    <w:tbl>
      <w:tblPr>
        <w:tblW w:w="10065" w:type="dxa"/>
        <w:tblLook w:val="04A0" w:firstRow="1" w:lastRow="0" w:firstColumn="1" w:lastColumn="0" w:noHBand="0" w:noVBand="1"/>
      </w:tblPr>
      <w:tblGrid>
        <w:gridCol w:w="3544"/>
        <w:gridCol w:w="1134"/>
        <w:gridCol w:w="1134"/>
        <w:gridCol w:w="993"/>
        <w:gridCol w:w="992"/>
        <w:gridCol w:w="992"/>
        <w:gridCol w:w="1276"/>
      </w:tblGrid>
      <w:tr w:rsidR="0088057A" w:rsidRPr="00934CA6" w:rsidTr="008A013A">
        <w:trPr>
          <w:trHeight w:val="2638"/>
        </w:trPr>
        <w:tc>
          <w:tcPr>
            <w:tcW w:w="3544" w:type="dxa"/>
            <w:tcBorders>
              <w:top w:val="single" w:sz="4" w:space="0" w:color="000000"/>
              <w:left w:val="single" w:sz="4" w:space="0" w:color="000000"/>
              <w:bottom w:val="single" w:sz="4" w:space="0" w:color="auto"/>
              <w:right w:val="nil"/>
            </w:tcBorders>
            <w:shd w:val="clear" w:color="auto" w:fill="E6E6E6"/>
            <w:noWrap/>
            <w:vAlign w:val="center"/>
          </w:tcPr>
          <w:p w:rsidR="0088057A" w:rsidRPr="00934CA6" w:rsidRDefault="0088057A" w:rsidP="00986DA7">
            <w:pPr>
              <w:spacing w:after="0"/>
              <w:jc w:val="center"/>
              <w:rPr>
                <w:rFonts w:cs="Arial"/>
                <w:b/>
                <w:bCs/>
                <w:sz w:val="18"/>
                <w:szCs w:val="18"/>
                <w:lang w:val="en-US"/>
              </w:rPr>
            </w:pPr>
            <w:r w:rsidRPr="00934CA6">
              <w:rPr>
                <w:rFonts w:cs="Arial"/>
                <w:b/>
                <w:bCs/>
                <w:sz w:val="18"/>
                <w:szCs w:val="18"/>
                <w:lang w:val="en-US"/>
              </w:rPr>
              <w:t>Major Gains in:</w:t>
            </w:r>
          </w:p>
        </w:tc>
        <w:tc>
          <w:tcPr>
            <w:tcW w:w="1134" w:type="dxa"/>
            <w:tcBorders>
              <w:top w:val="single" w:sz="4" w:space="0" w:color="000000"/>
              <w:left w:val="single" w:sz="4" w:space="0" w:color="auto"/>
              <w:bottom w:val="single" w:sz="4" w:space="0" w:color="auto"/>
              <w:right w:val="single" w:sz="4" w:space="0" w:color="auto"/>
            </w:tcBorders>
            <w:shd w:val="clear" w:color="auto" w:fill="E6E6E6"/>
            <w:textDirection w:val="btLr"/>
            <w:vAlign w:val="center"/>
          </w:tcPr>
          <w:p w:rsidR="0088057A" w:rsidRPr="00934CA6" w:rsidRDefault="0088057A" w:rsidP="00986DA7">
            <w:pPr>
              <w:spacing w:after="0"/>
              <w:jc w:val="center"/>
              <w:rPr>
                <w:rFonts w:cs="Arial"/>
                <w:b/>
                <w:bCs/>
                <w:sz w:val="18"/>
                <w:szCs w:val="18"/>
                <w:lang w:val="en-US"/>
              </w:rPr>
            </w:pPr>
            <w:r w:rsidRPr="00934CA6">
              <w:rPr>
                <w:rFonts w:cs="Arial"/>
                <w:b/>
                <w:bCs/>
                <w:sz w:val="18"/>
                <w:szCs w:val="18"/>
                <w:lang w:val="en-US"/>
              </w:rPr>
              <w:t>Improving human capital resources and national productivity</w:t>
            </w:r>
          </w:p>
        </w:tc>
        <w:tc>
          <w:tcPr>
            <w:tcW w:w="1134" w:type="dxa"/>
            <w:tcBorders>
              <w:top w:val="single" w:sz="4" w:space="0" w:color="000000"/>
              <w:left w:val="nil"/>
              <w:bottom w:val="single" w:sz="4" w:space="0" w:color="auto"/>
              <w:right w:val="single" w:sz="4" w:space="0" w:color="auto"/>
            </w:tcBorders>
            <w:shd w:val="clear" w:color="auto" w:fill="E6E6E6"/>
            <w:textDirection w:val="btLr"/>
            <w:vAlign w:val="center"/>
          </w:tcPr>
          <w:p w:rsidR="0088057A" w:rsidRPr="00934CA6" w:rsidRDefault="0088057A" w:rsidP="00986DA7">
            <w:pPr>
              <w:spacing w:after="0"/>
              <w:jc w:val="center"/>
              <w:rPr>
                <w:rFonts w:cs="Arial"/>
                <w:b/>
                <w:bCs/>
                <w:sz w:val="18"/>
                <w:szCs w:val="18"/>
                <w:lang w:val="en-US"/>
              </w:rPr>
            </w:pPr>
            <w:r w:rsidRPr="00934CA6">
              <w:rPr>
                <w:rFonts w:cs="Arial"/>
                <w:b/>
                <w:bCs/>
                <w:sz w:val="18"/>
                <w:szCs w:val="18"/>
                <w:lang w:val="en-US"/>
              </w:rPr>
              <w:t>Building the capacity and social capital of communities and individuals</w:t>
            </w:r>
          </w:p>
        </w:tc>
        <w:tc>
          <w:tcPr>
            <w:tcW w:w="993" w:type="dxa"/>
            <w:tcBorders>
              <w:top w:val="single" w:sz="4" w:space="0" w:color="000000"/>
              <w:left w:val="nil"/>
              <w:bottom w:val="single" w:sz="4" w:space="0" w:color="auto"/>
              <w:right w:val="single" w:sz="4" w:space="0" w:color="auto"/>
            </w:tcBorders>
            <w:shd w:val="clear" w:color="auto" w:fill="E6E6E6"/>
            <w:textDirection w:val="btLr"/>
            <w:vAlign w:val="center"/>
          </w:tcPr>
          <w:p w:rsidR="0088057A" w:rsidRPr="00934CA6" w:rsidRDefault="0088057A" w:rsidP="00986DA7">
            <w:pPr>
              <w:spacing w:after="0"/>
              <w:jc w:val="center"/>
              <w:rPr>
                <w:rFonts w:cs="Arial"/>
                <w:b/>
                <w:bCs/>
                <w:sz w:val="18"/>
                <w:szCs w:val="18"/>
                <w:lang w:val="en-US"/>
              </w:rPr>
            </w:pPr>
            <w:r w:rsidRPr="00934CA6">
              <w:rPr>
                <w:rFonts w:cs="Arial"/>
                <w:b/>
                <w:bCs/>
                <w:sz w:val="18"/>
                <w:szCs w:val="18"/>
                <w:lang w:val="en-US"/>
              </w:rPr>
              <w:t xml:space="preserve">Enhancing educational opportunities for students, particularly those from disadvantaged backgrounds </w:t>
            </w:r>
          </w:p>
        </w:tc>
        <w:tc>
          <w:tcPr>
            <w:tcW w:w="992" w:type="dxa"/>
            <w:tcBorders>
              <w:top w:val="single" w:sz="4" w:space="0" w:color="000000"/>
              <w:left w:val="nil"/>
              <w:bottom w:val="single" w:sz="4" w:space="0" w:color="auto"/>
              <w:right w:val="single" w:sz="4" w:space="0" w:color="auto"/>
            </w:tcBorders>
            <w:shd w:val="clear" w:color="auto" w:fill="E6E6E6"/>
            <w:textDirection w:val="btLr"/>
            <w:vAlign w:val="center"/>
          </w:tcPr>
          <w:p w:rsidR="0088057A" w:rsidRPr="00934CA6" w:rsidRDefault="0088057A" w:rsidP="00986DA7">
            <w:pPr>
              <w:spacing w:after="0"/>
              <w:jc w:val="center"/>
              <w:rPr>
                <w:rFonts w:cs="Arial"/>
                <w:b/>
                <w:bCs/>
                <w:sz w:val="18"/>
                <w:szCs w:val="18"/>
                <w:lang w:val="en-US"/>
              </w:rPr>
            </w:pPr>
            <w:r w:rsidRPr="00934CA6">
              <w:rPr>
                <w:rFonts w:cs="Arial"/>
                <w:b/>
                <w:bCs/>
                <w:sz w:val="18"/>
                <w:szCs w:val="18"/>
                <w:lang w:val="en-US"/>
              </w:rPr>
              <w:t>Improving school performance and student achievement</w:t>
            </w:r>
          </w:p>
        </w:tc>
        <w:tc>
          <w:tcPr>
            <w:tcW w:w="992" w:type="dxa"/>
            <w:tcBorders>
              <w:top w:val="single" w:sz="4" w:space="0" w:color="000000"/>
              <w:left w:val="nil"/>
              <w:bottom w:val="single" w:sz="4" w:space="0" w:color="auto"/>
              <w:right w:val="single" w:sz="4" w:space="0" w:color="auto"/>
            </w:tcBorders>
            <w:shd w:val="clear" w:color="auto" w:fill="E6E6E6"/>
            <w:noWrap/>
            <w:textDirection w:val="btLr"/>
            <w:vAlign w:val="center"/>
          </w:tcPr>
          <w:p w:rsidR="0088057A" w:rsidRPr="00934CA6" w:rsidRDefault="0088057A" w:rsidP="00986DA7">
            <w:pPr>
              <w:spacing w:after="0"/>
              <w:jc w:val="center"/>
              <w:rPr>
                <w:rFonts w:cs="Arial"/>
                <w:b/>
                <w:bCs/>
                <w:sz w:val="18"/>
                <w:szCs w:val="18"/>
                <w:lang w:val="en-US"/>
              </w:rPr>
            </w:pPr>
            <w:r w:rsidRPr="00934CA6">
              <w:rPr>
                <w:rFonts w:cs="Arial"/>
                <w:b/>
                <w:bCs/>
                <w:sz w:val="18"/>
                <w:szCs w:val="18"/>
                <w:lang w:val="en-US"/>
              </w:rPr>
              <w:t>No Response</w:t>
            </w:r>
          </w:p>
        </w:tc>
        <w:tc>
          <w:tcPr>
            <w:tcW w:w="1276" w:type="dxa"/>
            <w:tcBorders>
              <w:top w:val="single" w:sz="4" w:space="0" w:color="000000"/>
              <w:left w:val="nil"/>
              <w:bottom w:val="single" w:sz="4" w:space="0" w:color="auto"/>
              <w:right w:val="single" w:sz="4" w:space="0" w:color="auto"/>
            </w:tcBorders>
            <w:shd w:val="clear" w:color="auto" w:fill="E6E6E6"/>
            <w:noWrap/>
            <w:textDirection w:val="btLr"/>
            <w:vAlign w:val="center"/>
          </w:tcPr>
          <w:p w:rsidR="0088057A" w:rsidRPr="00934CA6" w:rsidRDefault="0088057A" w:rsidP="00986DA7">
            <w:pPr>
              <w:spacing w:after="0"/>
              <w:jc w:val="center"/>
              <w:rPr>
                <w:rFonts w:cs="Arial"/>
                <w:b/>
                <w:bCs/>
                <w:sz w:val="18"/>
                <w:szCs w:val="18"/>
                <w:lang w:val="en-US"/>
              </w:rPr>
            </w:pPr>
            <w:r w:rsidRPr="00934CA6">
              <w:rPr>
                <w:rFonts w:cs="Arial"/>
                <w:b/>
                <w:bCs/>
                <w:sz w:val="18"/>
                <w:szCs w:val="18"/>
                <w:lang w:val="en-US"/>
              </w:rPr>
              <w:t>Total</w:t>
            </w:r>
          </w:p>
        </w:tc>
      </w:tr>
      <w:tr w:rsidR="0088057A" w:rsidRPr="009843FB" w:rsidTr="008A013A">
        <w:tc>
          <w:tcPr>
            <w:tcW w:w="3544" w:type="dxa"/>
            <w:tcBorders>
              <w:top w:val="single" w:sz="4" w:space="0" w:color="auto"/>
              <w:left w:val="single" w:sz="4" w:space="0" w:color="000000"/>
              <w:bottom w:val="single" w:sz="4" w:space="0" w:color="auto"/>
              <w:right w:val="nil"/>
            </w:tcBorders>
            <w:shd w:val="clear" w:color="auto" w:fill="auto"/>
            <w:vAlign w:val="center"/>
          </w:tcPr>
          <w:p w:rsidR="0088057A" w:rsidRPr="009843FB" w:rsidRDefault="0088057A" w:rsidP="00934CA6">
            <w:pPr>
              <w:pStyle w:val="tabletext"/>
              <w:rPr>
                <w:lang w:val="en-US"/>
              </w:rPr>
            </w:pPr>
            <w:r w:rsidRPr="009843FB">
              <w:rPr>
                <w:lang w:val="en-US"/>
              </w:rPr>
              <w:t>Transition from school to work and developing employability skills of students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36% (4)</w:t>
            </w:r>
          </w:p>
        </w:tc>
        <w:tc>
          <w:tcPr>
            <w:tcW w:w="1134" w:type="dxa"/>
            <w:tcBorders>
              <w:top w:val="single" w:sz="4" w:space="0" w:color="auto"/>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55% (6)</w:t>
            </w:r>
          </w:p>
        </w:tc>
        <w:tc>
          <w:tcPr>
            <w:tcW w:w="993" w:type="dxa"/>
            <w:tcBorders>
              <w:top w:val="single" w:sz="4" w:space="0" w:color="auto"/>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0% (0)</w:t>
            </w:r>
          </w:p>
        </w:tc>
        <w:tc>
          <w:tcPr>
            <w:tcW w:w="992" w:type="dxa"/>
            <w:tcBorders>
              <w:top w:val="single" w:sz="4" w:space="0" w:color="auto"/>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0% (0)</w:t>
            </w:r>
          </w:p>
        </w:tc>
        <w:tc>
          <w:tcPr>
            <w:tcW w:w="992" w:type="dxa"/>
            <w:tcBorders>
              <w:top w:val="single" w:sz="4" w:space="0" w:color="auto"/>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9% (1)</w:t>
            </w:r>
          </w:p>
        </w:tc>
        <w:tc>
          <w:tcPr>
            <w:tcW w:w="1276" w:type="dxa"/>
            <w:tcBorders>
              <w:top w:val="single" w:sz="4" w:space="0" w:color="auto"/>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100 (1)</w:t>
            </w:r>
          </w:p>
        </w:tc>
      </w:tr>
      <w:tr w:rsidR="0088057A" w:rsidRPr="009843FB" w:rsidTr="008A013A">
        <w:tc>
          <w:tcPr>
            <w:tcW w:w="3544" w:type="dxa"/>
            <w:tcBorders>
              <w:top w:val="nil"/>
              <w:left w:val="single" w:sz="4" w:space="0" w:color="000000"/>
              <w:bottom w:val="single" w:sz="4" w:space="0" w:color="auto"/>
              <w:right w:val="nil"/>
            </w:tcBorders>
            <w:shd w:val="clear" w:color="auto" w:fill="auto"/>
            <w:vAlign w:val="center"/>
          </w:tcPr>
          <w:p w:rsidR="0088057A" w:rsidRPr="009843FB" w:rsidRDefault="0088057A" w:rsidP="00934CA6">
            <w:pPr>
              <w:pStyle w:val="tabletext"/>
              <w:rPr>
                <w:lang w:val="en-US"/>
              </w:rPr>
            </w:pPr>
            <w:r w:rsidRPr="009843FB">
              <w:rPr>
                <w:lang w:val="en-US"/>
              </w:rPr>
              <w:t>Enhancing school leadership and staff development</w:t>
            </w:r>
          </w:p>
        </w:tc>
        <w:tc>
          <w:tcPr>
            <w:tcW w:w="1134" w:type="dxa"/>
            <w:tcBorders>
              <w:top w:val="nil"/>
              <w:left w:val="single" w:sz="4" w:space="0" w:color="auto"/>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10% (1)</w:t>
            </w:r>
          </w:p>
        </w:tc>
        <w:tc>
          <w:tcPr>
            <w:tcW w:w="1134"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50% (5)</w:t>
            </w:r>
          </w:p>
        </w:tc>
        <w:tc>
          <w:tcPr>
            <w:tcW w:w="993"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10% (1)</w:t>
            </w:r>
          </w:p>
        </w:tc>
        <w:tc>
          <w:tcPr>
            <w:tcW w:w="992"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20% (2)</w:t>
            </w:r>
          </w:p>
        </w:tc>
        <w:tc>
          <w:tcPr>
            <w:tcW w:w="992"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10% (1)</w:t>
            </w:r>
          </w:p>
        </w:tc>
        <w:tc>
          <w:tcPr>
            <w:tcW w:w="1276"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100% (10)</w:t>
            </w:r>
          </w:p>
        </w:tc>
      </w:tr>
      <w:tr w:rsidR="0088057A" w:rsidRPr="009843FB" w:rsidTr="008A013A">
        <w:tc>
          <w:tcPr>
            <w:tcW w:w="3544" w:type="dxa"/>
            <w:tcBorders>
              <w:top w:val="nil"/>
              <w:left w:val="single" w:sz="4" w:space="0" w:color="000000"/>
              <w:bottom w:val="single" w:sz="4" w:space="0" w:color="auto"/>
              <w:right w:val="nil"/>
            </w:tcBorders>
            <w:shd w:val="clear" w:color="auto" w:fill="auto"/>
            <w:vAlign w:val="center"/>
          </w:tcPr>
          <w:p w:rsidR="0088057A" w:rsidRPr="009843FB" w:rsidRDefault="0088057A" w:rsidP="00934CA6">
            <w:pPr>
              <w:pStyle w:val="tabletext"/>
              <w:rPr>
                <w:lang w:val="en-US"/>
              </w:rPr>
            </w:pPr>
            <w:r w:rsidRPr="009843FB">
              <w:rPr>
                <w:lang w:val="en-US"/>
              </w:rPr>
              <w:t>Supporting student aspirations and achievement (including students at risk and students in disadvantaged areas)</w:t>
            </w:r>
          </w:p>
        </w:tc>
        <w:tc>
          <w:tcPr>
            <w:tcW w:w="1134" w:type="dxa"/>
            <w:tcBorders>
              <w:top w:val="nil"/>
              <w:left w:val="single" w:sz="4" w:space="0" w:color="auto"/>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23% (3)</w:t>
            </w:r>
          </w:p>
        </w:tc>
        <w:tc>
          <w:tcPr>
            <w:tcW w:w="1134"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46% (6)</w:t>
            </w:r>
          </w:p>
        </w:tc>
        <w:tc>
          <w:tcPr>
            <w:tcW w:w="993"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8% (1)</w:t>
            </w:r>
          </w:p>
        </w:tc>
        <w:tc>
          <w:tcPr>
            <w:tcW w:w="992"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15% (2)</w:t>
            </w:r>
          </w:p>
        </w:tc>
        <w:tc>
          <w:tcPr>
            <w:tcW w:w="992"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8% (1)</w:t>
            </w:r>
          </w:p>
        </w:tc>
        <w:tc>
          <w:tcPr>
            <w:tcW w:w="1276"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100% (13)</w:t>
            </w:r>
          </w:p>
        </w:tc>
      </w:tr>
      <w:tr w:rsidR="0088057A" w:rsidRPr="009843FB" w:rsidTr="008A013A">
        <w:tc>
          <w:tcPr>
            <w:tcW w:w="3544" w:type="dxa"/>
            <w:tcBorders>
              <w:top w:val="nil"/>
              <w:left w:val="single" w:sz="4" w:space="0" w:color="000000"/>
              <w:bottom w:val="single" w:sz="4" w:space="0" w:color="auto"/>
              <w:right w:val="nil"/>
            </w:tcBorders>
            <w:shd w:val="clear" w:color="auto" w:fill="auto"/>
            <w:vAlign w:val="center"/>
          </w:tcPr>
          <w:p w:rsidR="0088057A" w:rsidRPr="009843FB" w:rsidRDefault="0088057A" w:rsidP="00934CA6">
            <w:pPr>
              <w:pStyle w:val="tabletext"/>
              <w:rPr>
                <w:lang w:val="en-US"/>
              </w:rPr>
            </w:pPr>
            <w:r w:rsidRPr="009843FB">
              <w:rPr>
                <w:lang w:val="en-US"/>
              </w:rPr>
              <w:t>Providing additional infrastructure, resources or income streams for schools</w:t>
            </w:r>
          </w:p>
        </w:tc>
        <w:tc>
          <w:tcPr>
            <w:tcW w:w="1134" w:type="dxa"/>
            <w:tcBorders>
              <w:top w:val="nil"/>
              <w:left w:val="single" w:sz="4" w:space="0" w:color="auto"/>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13% (1)</w:t>
            </w:r>
          </w:p>
        </w:tc>
        <w:tc>
          <w:tcPr>
            <w:tcW w:w="1134"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50% (4)</w:t>
            </w:r>
          </w:p>
        </w:tc>
        <w:tc>
          <w:tcPr>
            <w:tcW w:w="993"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13% (1)</w:t>
            </w:r>
          </w:p>
        </w:tc>
        <w:tc>
          <w:tcPr>
            <w:tcW w:w="992"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25% (2)</w:t>
            </w:r>
          </w:p>
        </w:tc>
        <w:tc>
          <w:tcPr>
            <w:tcW w:w="992"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0% (0)</w:t>
            </w:r>
          </w:p>
        </w:tc>
        <w:tc>
          <w:tcPr>
            <w:tcW w:w="1276"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100% (8)</w:t>
            </w:r>
          </w:p>
        </w:tc>
      </w:tr>
      <w:tr w:rsidR="0088057A" w:rsidRPr="009843FB" w:rsidTr="008A013A">
        <w:tc>
          <w:tcPr>
            <w:tcW w:w="3544" w:type="dxa"/>
            <w:tcBorders>
              <w:top w:val="nil"/>
              <w:left w:val="single" w:sz="4" w:space="0" w:color="000000"/>
              <w:bottom w:val="single" w:sz="4" w:space="0" w:color="auto"/>
              <w:right w:val="nil"/>
            </w:tcBorders>
            <w:shd w:val="clear" w:color="auto" w:fill="auto"/>
            <w:vAlign w:val="center"/>
          </w:tcPr>
          <w:p w:rsidR="0088057A" w:rsidRPr="009843FB" w:rsidRDefault="0088057A" w:rsidP="00934CA6">
            <w:pPr>
              <w:pStyle w:val="tabletext"/>
              <w:rPr>
                <w:lang w:val="en-US"/>
              </w:rPr>
            </w:pPr>
            <w:r w:rsidRPr="009843FB">
              <w:rPr>
                <w:lang w:val="en-US"/>
              </w:rPr>
              <w:t>Enhancing student engagement with industry/business</w:t>
            </w:r>
          </w:p>
        </w:tc>
        <w:tc>
          <w:tcPr>
            <w:tcW w:w="1134" w:type="dxa"/>
            <w:tcBorders>
              <w:top w:val="nil"/>
              <w:left w:val="single" w:sz="4" w:space="0" w:color="auto"/>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36% (4)</w:t>
            </w:r>
          </w:p>
        </w:tc>
        <w:tc>
          <w:tcPr>
            <w:tcW w:w="1134"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45% (5)</w:t>
            </w:r>
          </w:p>
        </w:tc>
        <w:tc>
          <w:tcPr>
            <w:tcW w:w="993"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9% (1)</w:t>
            </w:r>
          </w:p>
        </w:tc>
        <w:tc>
          <w:tcPr>
            <w:tcW w:w="992"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9% (1)</w:t>
            </w:r>
          </w:p>
        </w:tc>
        <w:tc>
          <w:tcPr>
            <w:tcW w:w="992"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0% (0)</w:t>
            </w:r>
          </w:p>
        </w:tc>
        <w:tc>
          <w:tcPr>
            <w:tcW w:w="1276"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100% (11)</w:t>
            </w:r>
          </w:p>
        </w:tc>
      </w:tr>
      <w:tr w:rsidR="0088057A" w:rsidRPr="009843FB" w:rsidTr="008A013A">
        <w:tc>
          <w:tcPr>
            <w:tcW w:w="3544" w:type="dxa"/>
            <w:tcBorders>
              <w:top w:val="nil"/>
              <w:left w:val="single" w:sz="4" w:space="0" w:color="000000"/>
              <w:bottom w:val="single" w:sz="4" w:space="0" w:color="auto"/>
              <w:right w:val="nil"/>
            </w:tcBorders>
            <w:shd w:val="clear" w:color="auto" w:fill="auto"/>
            <w:vAlign w:val="center"/>
          </w:tcPr>
          <w:p w:rsidR="0088057A" w:rsidRPr="009843FB" w:rsidRDefault="0088057A" w:rsidP="00934CA6">
            <w:pPr>
              <w:pStyle w:val="tabletext"/>
              <w:rPr>
                <w:lang w:val="en-US"/>
              </w:rPr>
            </w:pPr>
            <w:r w:rsidRPr="009843FB">
              <w:rPr>
                <w:lang w:val="en-US"/>
              </w:rPr>
              <w:t>Building capacity and social capital of communities and individuals</w:t>
            </w:r>
          </w:p>
        </w:tc>
        <w:tc>
          <w:tcPr>
            <w:tcW w:w="1134" w:type="dxa"/>
            <w:tcBorders>
              <w:top w:val="nil"/>
              <w:left w:val="single" w:sz="4" w:space="0" w:color="auto"/>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13% (1)</w:t>
            </w:r>
          </w:p>
        </w:tc>
        <w:tc>
          <w:tcPr>
            <w:tcW w:w="1134"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38% (3)</w:t>
            </w:r>
          </w:p>
        </w:tc>
        <w:tc>
          <w:tcPr>
            <w:tcW w:w="993"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13% (1)</w:t>
            </w:r>
          </w:p>
        </w:tc>
        <w:tc>
          <w:tcPr>
            <w:tcW w:w="992"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25% (2)</w:t>
            </w:r>
          </w:p>
        </w:tc>
        <w:tc>
          <w:tcPr>
            <w:tcW w:w="992"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13% (1)</w:t>
            </w:r>
          </w:p>
        </w:tc>
        <w:tc>
          <w:tcPr>
            <w:tcW w:w="1276" w:type="dxa"/>
            <w:tcBorders>
              <w:top w:val="nil"/>
              <w:left w:val="nil"/>
              <w:bottom w:val="single" w:sz="4" w:space="0" w:color="auto"/>
              <w:right w:val="single" w:sz="4" w:space="0" w:color="auto"/>
            </w:tcBorders>
            <w:shd w:val="clear" w:color="auto" w:fill="auto"/>
            <w:noWrap/>
          </w:tcPr>
          <w:p w:rsidR="0088057A" w:rsidRPr="009843FB" w:rsidRDefault="0088057A" w:rsidP="00934CA6">
            <w:pPr>
              <w:pStyle w:val="tabletext"/>
              <w:jc w:val="right"/>
              <w:rPr>
                <w:lang w:val="en-US"/>
              </w:rPr>
            </w:pPr>
            <w:r w:rsidRPr="009843FB">
              <w:rPr>
                <w:lang w:val="en-US"/>
              </w:rPr>
              <w:t>100% (8)</w:t>
            </w:r>
          </w:p>
        </w:tc>
      </w:tr>
      <w:tr w:rsidR="0088057A" w:rsidRPr="009843FB" w:rsidTr="008A013A">
        <w:tc>
          <w:tcPr>
            <w:tcW w:w="3544" w:type="dxa"/>
            <w:tcBorders>
              <w:top w:val="nil"/>
              <w:left w:val="single" w:sz="4" w:space="0" w:color="000000"/>
              <w:bottom w:val="single" w:sz="4" w:space="0" w:color="000000"/>
              <w:right w:val="single" w:sz="4" w:space="0" w:color="auto"/>
            </w:tcBorders>
            <w:shd w:val="clear" w:color="auto" w:fill="auto"/>
            <w:noWrap/>
            <w:vAlign w:val="bottom"/>
          </w:tcPr>
          <w:p w:rsidR="0088057A" w:rsidRPr="009843FB" w:rsidRDefault="0088057A" w:rsidP="00934CA6">
            <w:pPr>
              <w:pStyle w:val="tableheading"/>
              <w:rPr>
                <w:lang w:val="en-US"/>
              </w:rPr>
            </w:pPr>
            <w:r w:rsidRPr="009843FB">
              <w:rPr>
                <w:lang w:val="en-US"/>
              </w:rPr>
              <w:t>Total</w:t>
            </w:r>
          </w:p>
        </w:tc>
        <w:tc>
          <w:tcPr>
            <w:tcW w:w="1134" w:type="dxa"/>
            <w:tcBorders>
              <w:top w:val="nil"/>
              <w:left w:val="nil"/>
              <w:bottom w:val="single" w:sz="4" w:space="0" w:color="000000"/>
              <w:right w:val="single" w:sz="4" w:space="0" w:color="auto"/>
            </w:tcBorders>
            <w:shd w:val="clear" w:color="auto" w:fill="auto"/>
            <w:noWrap/>
            <w:vAlign w:val="center"/>
          </w:tcPr>
          <w:p w:rsidR="0088057A" w:rsidRPr="009843FB" w:rsidRDefault="0088057A" w:rsidP="00934CA6">
            <w:pPr>
              <w:pStyle w:val="tableheading"/>
              <w:jc w:val="right"/>
              <w:rPr>
                <w:lang w:val="en-US"/>
              </w:rPr>
            </w:pPr>
            <w:r w:rsidRPr="009843FB">
              <w:rPr>
                <w:lang w:val="en-US"/>
              </w:rPr>
              <w:t>23% (14)</w:t>
            </w:r>
          </w:p>
        </w:tc>
        <w:tc>
          <w:tcPr>
            <w:tcW w:w="1134" w:type="dxa"/>
            <w:tcBorders>
              <w:top w:val="nil"/>
              <w:left w:val="nil"/>
              <w:bottom w:val="single" w:sz="4" w:space="0" w:color="000000"/>
              <w:right w:val="single" w:sz="4" w:space="0" w:color="auto"/>
            </w:tcBorders>
            <w:shd w:val="clear" w:color="auto" w:fill="auto"/>
            <w:noWrap/>
            <w:vAlign w:val="center"/>
          </w:tcPr>
          <w:p w:rsidR="0088057A" w:rsidRPr="009843FB" w:rsidRDefault="0088057A" w:rsidP="00934CA6">
            <w:pPr>
              <w:pStyle w:val="tableheading"/>
              <w:jc w:val="right"/>
              <w:rPr>
                <w:lang w:val="en-US"/>
              </w:rPr>
            </w:pPr>
            <w:r w:rsidRPr="009843FB">
              <w:rPr>
                <w:lang w:val="en-US"/>
              </w:rPr>
              <w:t>47% (29)</w:t>
            </w:r>
          </w:p>
        </w:tc>
        <w:tc>
          <w:tcPr>
            <w:tcW w:w="993" w:type="dxa"/>
            <w:tcBorders>
              <w:top w:val="nil"/>
              <w:left w:val="nil"/>
              <w:bottom w:val="single" w:sz="4" w:space="0" w:color="000000"/>
              <w:right w:val="single" w:sz="4" w:space="0" w:color="auto"/>
            </w:tcBorders>
            <w:shd w:val="clear" w:color="auto" w:fill="auto"/>
            <w:noWrap/>
            <w:vAlign w:val="center"/>
          </w:tcPr>
          <w:p w:rsidR="0088057A" w:rsidRPr="009843FB" w:rsidRDefault="0088057A" w:rsidP="00934CA6">
            <w:pPr>
              <w:pStyle w:val="tableheading"/>
              <w:jc w:val="right"/>
              <w:rPr>
                <w:lang w:val="en-US"/>
              </w:rPr>
            </w:pPr>
            <w:r w:rsidRPr="009843FB">
              <w:rPr>
                <w:lang w:val="en-US"/>
              </w:rPr>
              <w:t>8% (5)</w:t>
            </w:r>
          </w:p>
        </w:tc>
        <w:tc>
          <w:tcPr>
            <w:tcW w:w="992" w:type="dxa"/>
            <w:tcBorders>
              <w:top w:val="nil"/>
              <w:left w:val="nil"/>
              <w:bottom w:val="single" w:sz="4" w:space="0" w:color="000000"/>
              <w:right w:val="single" w:sz="4" w:space="0" w:color="auto"/>
            </w:tcBorders>
            <w:shd w:val="clear" w:color="auto" w:fill="auto"/>
            <w:noWrap/>
            <w:vAlign w:val="center"/>
          </w:tcPr>
          <w:p w:rsidR="0088057A" w:rsidRPr="009843FB" w:rsidRDefault="0088057A" w:rsidP="00934CA6">
            <w:pPr>
              <w:pStyle w:val="tableheading"/>
              <w:jc w:val="right"/>
              <w:rPr>
                <w:lang w:val="en-US"/>
              </w:rPr>
            </w:pPr>
            <w:r w:rsidRPr="009843FB">
              <w:rPr>
                <w:lang w:val="en-US"/>
              </w:rPr>
              <w:t>15% (9)</w:t>
            </w:r>
          </w:p>
        </w:tc>
        <w:tc>
          <w:tcPr>
            <w:tcW w:w="992" w:type="dxa"/>
            <w:tcBorders>
              <w:top w:val="nil"/>
              <w:left w:val="nil"/>
              <w:bottom w:val="single" w:sz="4" w:space="0" w:color="000000"/>
              <w:right w:val="single" w:sz="4" w:space="0" w:color="auto"/>
            </w:tcBorders>
            <w:shd w:val="clear" w:color="auto" w:fill="auto"/>
            <w:noWrap/>
            <w:vAlign w:val="center"/>
          </w:tcPr>
          <w:p w:rsidR="0088057A" w:rsidRPr="009843FB" w:rsidRDefault="0088057A" w:rsidP="00934CA6">
            <w:pPr>
              <w:pStyle w:val="tableheading"/>
              <w:jc w:val="right"/>
              <w:rPr>
                <w:lang w:val="en-US"/>
              </w:rPr>
            </w:pPr>
            <w:r w:rsidRPr="009843FB">
              <w:rPr>
                <w:lang w:val="en-US"/>
              </w:rPr>
              <w:t>7% (4)</w:t>
            </w:r>
          </w:p>
        </w:tc>
        <w:tc>
          <w:tcPr>
            <w:tcW w:w="1276" w:type="dxa"/>
            <w:tcBorders>
              <w:top w:val="nil"/>
              <w:left w:val="nil"/>
              <w:bottom w:val="single" w:sz="4" w:space="0" w:color="000000"/>
              <w:right w:val="single" w:sz="4" w:space="0" w:color="auto"/>
            </w:tcBorders>
            <w:shd w:val="clear" w:color="auto" w:fill="auto"/>
            <w:noWrap/>
            <w:vAlign w:val="center"/>
          </w:tcPr>
          <w:p w:rsidR="0088057A" w:rsidRPr="009843FB" w:rsidRDefault="0088057A" w:rsidP="00934CA6">
            <w:pPr>
              <w:pStyle w:val="tableheading"/>
              <w:jc w:val="right"/>
              <w:rPr>
                <w:lang w:val="en-US"/>
              </w:rPr>
            </w:pPr>
            <w:r w:rsidRPr="009843FB">
              <w:rPr>
                <w:lang w:val="en-US"/>
              </w:rPr>
              <w:t>100% (61)</w:t>
            </w:r>
          </w:p>
        </w:tc>
      </w:tr>
    </w:tbl>
    <w:p w:rsidR="0088057A" w:rsidRPr="00445E4E" w:rsidRDefault="0088057A" w:rsidP="0088057A">
      <w:pPr>
        <w:pStyle w:val="BodyText"/>
      </w:pPr>
    </w:p>
    <w:p w:rsidR="0088057A" w:rsidRDefault="0088057A" w:rsidP="0088057A">
      <w:pPr>
        <w:pStyle w:val="BodyText"/>
      </w:pPr>
      <w:r>
        <w:t>Of the 61 instances where major gains have produced to the school due to the relationship:</w:t>
      </w:r>
    </w:p>
    <w:p w:rsidR="0088057A" w:rsidRDefault="0088057A" w:rsidP="00024CD8">
      <w:pPr>
        <w:pStyle w:val="ListBullet1"/>
      </w:pPr>
      <w:r>
        <w:t>45 (74%) are from relationships which can be described as</w:t>
      </w:r>
      <w:r w:rsidRPr="00BD38C7">
        <w:t xml:space="preserve"> a 'formal' or 'contractual' partnership</w:t>
      </w:r>
    </w:p>
    <w:p w:rsidR="0088057A" w:rsidRDefault="0088057A" w:rsidP="00024CD8">
      <w:pPr>
        <w:pStyle w:val="ListBullet1"/>
      </w:pPr>
      <w:r>
        <w:t xml:space="preserve">10 (16%) are from </w:t>
      </w:r>
      <w:r w:rsidRPr="00BD38C7">
        <w:t>business</w:t>
      </w:r>
      <w:r>
        <w:t>es</w:t>
      </w:r>
      <w:r w:rsidRPr="00BD38C7">
        <w:t xml:space="preserve"> </w:t>
      </w:r>
      <w:r>
        <w:t xml:space="preserve">that are </w:t>
      </w:r>
      <w:r w:rsidRPr="00BD38C7">
        <w:t>represented on the governance body of the school</w:t>
      </w:r>
      <w:r>
        <w:t xml:space="preserve"> with which they have a relationship</w:t>
      </w:r>
    </w:p>
    <w:p w:rsidR="0088057A" w:rsidRDefault="0088057A" w:rsidP="00024CD8">
      <w:pPr>
        <w:pStyle w:val="ListBullet1"/>
      </w:pPr>
      <w:r>
        <w:t xml:space="preserve">43 (70%) are from </w:t>
      </w:r>
      <w:r w:rsidRPr="00C1176C">
        <w:t>relationship</w:t>
      </w:r>
      <w:r>
        <w:t>s</w:t>
      </w:r>
      <w:r w:rsidRPr="00C1176C">
        <w:t xml:space="preserve"> </w:t>
      </w:r>
      <w:r>
        <w:t xml:space="preserve">which are </w:t>
      </w:r>
      <w:r w:rsidRPr="00C1176C">
        <w:t>targeted at specific groups of students</w:t>
      </w:r>
    </w:p>
    <w:p w:rsidR="0088057A" w:rsidRDefault="0088057A" w:rsidP="00024CD8">
      <w:pPr>
        <w:pStyle w:val="ListBullet1"/>
      </w:pPr>
      <w:r>
        <w:t xml:space="preserve">45 (74%) are from </w:t>
      </w:r>
      <w:r w:rsidRPr="00C1176C">
        <w:rPr>
          <w:i/>
        </w:rPr>
        <w:t>business</w:t>
      </w:r>
      <w:r>
        <w:rPr>
          <w:i/>
        </w:rPr>
        <w:t xml:space="preserve">es </w:t>
      </w:r>
      <w:r>
        <w:t>who</w:t>
      </w:r>
      <w:r w:rsidRPr="00BD38C7">
        <w:t xml:space="preserve"> </w:t>
      </w:r>
      <w:r>
        <w:t xml:space="preserve">have a </w:t>
      </w:r>
      <w:r w:rsidRPr="00BD38C7">
        <w:t>nominated an employee with designated responsibility for relationship liaison with the school</w:t>
      </w:r>
    </w:p>
    <w:p w:rsidR="0088057A" w:rsidRDefault="0088057A" w:rsidP="00024CD8">
      <w:pPr>
        <w:pStyle w:val="ListBullet1"/>
      </w:pPr>
      <w:r>
        <w:t xml:space="preserve">54 (89%) are from businesses where the </w:t>
      </w:r>
      <w:r w:rsidRPr="00C1176C">
        <w:rPr>
          <w:i/>
        </w:rPr>
        <w:t>schools</w:t>
      </w:r>
      <w:r>
        <w:t xml:space="preserve"> involved in the relationships has </w:t>
      </w:r>
      <w:r w:rsidRPr="00C1176C">
        <w:t>nominated a staff member with specific responsibilities for relationship liaison</w:t>
      </w:r>
    </w:p>
    <w:p w:rsidR="0088057A" w:rsidRPr="00A05215" w:rsidRDefault="0088057A" w:rsidP="00024CD8">
      <w:pPr>
        <w:pStyle w:val="ListBullet1"/>
      </w:pPr>
      <w:r>
        <w:t xml:space="preserve">48 (79%) are from school-business relationships where </w:t>
      </w:r>
      <w:r w:rsidRPr="00C1176C">
        <w:t>other organisations</w:t>
      </w:r>
      <w:r>
        <w:t xml:space="preserve"> (such as brokers, local councils and industry bodies) are  involved in supporting the</w:t>
      </w:r>
      <w:r w:rsidRPr="00C1176C">
        <w:t xml:space="preserve"> relationship</w:t>
      </w:r>
    </w:p>
    <w:p w:rsidR="0088057A" w:rsidRDefault="0088057A" w:rsidP="0088057A">
      <w:pPr>
        <w:pStyle w:val="Heading1"/>
        <w:numPr>
          <w:ilvl w:val="0"/>
          <w:numId w:val="16"/>
        </w:numPr>
        <w:spacing w:after="200" w:line="276" w:lineRule="auto"/>
        <w:jc w:val="left"/>
      </w:pPr>
      <w:bookmarkStart w:id="17" w:name="_Toc255915408"/>
      <w:r>
        <w:t>Tables</w:t>
      </w:r>
      <w:bookmarkEnd w:id="17"/>
    </w:p>
    <w:p w:rsidR="0088057A" w:rsidRPr="006048EA" w:rsidRDefault="001F5E4D" w:rsidP="0088057A">
      <w:pPr>
        <w:rPr>
          <w:b/>
          <w:szCs w:val="22"/>
        </w:rPr>
      </w:pPr>
      <w:r>
        <w:rPr>
          <w:b/>
          <w:szCs w:val="22"/>
        </w:rPr>
        <w:t>Table 3.1.1</w:t>
      </w:r>
      <w:r w:rsidR="0088057A" w:rsidRPr="006048EA">
        <w:rPr>
          <w:b/>
          <w:szCs w:val="22"/>
        </w:rPr>
        <w:t xml:space="preserve"> Please indicate the major areas of focus of these relationships, including specific titles of activities where appropriate</w:t>
      </w:r>
    </w:p>
    <w:tbl>
      <w:tblPr>
        <w:tblW w:w="10308" w:type="dxa"/>
        <w:jc w:val="center"/>
        <w:tblLook w:val="04A0" w:firstRow="1" w:lastRow="0" w:firstColumn="1" w:lastColumn="0" w:noHBand="0" w:noVBand="1"/>
      </w:tblPr>
      <w:tblGrid>
        <w:gridCol w:w="2369"/>
        <w:gridCol w:w="2762"/>
        <w:gridCol w:w="5177"/>
      </w:tblGrid>
      <w:tr w:rsidR="0088057A" w:rsidRPr="00006FEB" w:rsidTr="007053E2">
        <w:trPr>
          <w:cantSplit/>
          <w:trHeight w:val="438"/>
          <w:tblHeader/>
          <w:jc w:val="center"/>
        </w:trPr>
        <w:tc>
          <w:tcPr>
            <w:tcW w:w="236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88057A" w:rsidRPr="00006FEB" w:rsidRDefault="0088057A" w:rsidP="00024CD8">
            <w:pPr>
              <w:spacing w:after="0"/>
              <w:jc w:val="center"/>
              <w:rPr>
                <w:rFonts w:cs="Arial"/>
                <w:b/>
                <w:sz w:val="20"/>
              </w:rPr>
            </w:pPr>
            <w:r w:rsidRPr="00006FEB">
              <w:rPr>
                <w:rFonts w:cs="Arial"/>
                <w:b/>
                <w:sz w:val="20"/>
              </w:rPr>
              <w:t>Relationship Title</w:t>
            </w:r>
          </w:p>
        </w:tc>
        <w:tc>
          <w:tcPr>
            <w:tcW w:w="2762" w:type="dxa"/>
            <w:tcBorders>
              <w:top w:val="single" w:sz="4" w:space="0" w:color="auto"/>
              <w:left w:val="nil"/>
              <w:bottom w:val="single" w:sz="4" w:space="0" w:color="auto"/>
              <w:right w:val="single" w:sz="4" w:space="0" w:color="auto"/>
            </w:tcBorders>
            <w:shd w:val="clear" w:color="auto" w:fill="E6E6E6"/>
            <w:noWrap/>
            <w:vAlign w:val="center"/>
          </w:tcPr>
          <w:p w:rsidR="0088057A" w:rsidRPr="00006FEB" w:rsidRDefault="0088057A" w:rsidP="00024CD8">
            <w:pPr>
              <w:spacing w:after="0"/>
              <w:jc w:val="center"/>
              <w:rPr>
                <w:rFonts w:cs="Arial"/>
                <w:b/>
                <w:sz w:val="20"/>
              </w:rPr>
            </w:pPr>
            <w:r w:rsidRPr="00006FEB">
              <w:rPr>
                <w:rFonts w:cs="Arial"/>
                <w:b/>
                <w:sz w:val="20"/>
              </w:rPr>
              <w:t>Area of Focus</w:t>
            </w:r>
          </w:p>
        </w:tc>
        <w:tc>
          <w:tcPr>
            <w:tcW w:w="5177" w:type="dxa"/>
            <w:tcBorders>
              <w:top w:val="single" w:sz="4" w:space="0" w:color="auto"/>
              <w:left w:val="nil"/>
              <w:bottom w:val="single" w:sz="4" w:space="0" w:color="auto"/>
              <w:right w:val="single" w:sz="4" w:space="0" w:color="auto"/>
            </w:tcBorders>
            <w:shd w:val="clear" w:color="auto" w:fill="E6E6E6"/>
            <w:noWrap/>
            <w:vAlign w:val="center"/>
          </w:tcPr>
          <w:p w:rsidR="0088057A" w:rsidRPr="00006FEB" w:rsidRDefault="0088057A" w:rsidP="00024CD8">
            <w:pPr>
              <w:spacing w:after="0"/>
              <w:jc w:val="center"/>
              <w:rPr>
                <w:rFonts w:cs="Arial"/>
                <w:b/>
                <w:sz w:val="20"/>
              </w:rPr>
            </w:pPr>
            <w:r w:rsidRPr="00006FEB">
              <w:rPr>
                <w:rFonts w:cs="Arial"/>
                <w:b/>
                <w:sz w:val="20"/>
              </w:rPr>
              <w:t>Brief Description</w:t>
            </w:r>
          </w:p>
        </w:tc>
      </w:tr>
      <w:tr w:rsidR="0088057A" w:rsidRPr="00006FEB" w:rsidTr="007053E2">
        <w:trPr>
          <w:cantSplit/>
          <w:trHeight w:val="255"/>
          <w:tblHeader/>
          <w:jc w:val="center"/>
        </w:trPr>
        <w:tc>
          <w:tcPr>
            <w:tcW w:w="23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Adopt a school</w:t>
            </w:r>
          </w:p>
        </w:tc>
        <w:tc>
          <w:tcPr>
            <w:tcW w:w="2762" w:type="dxa"/>
            <w:tcBorders>
              <w:top w:val="single" w:sz="4" w:space="0" w:color="auto"/>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Technology</w:t>
            </w:r>
          </w:p>
        </w:tc>
        <w:tc>
          <w:tcPr>
            <w:tcW w:w="5177" w:type="dxa"/>
            <w:tcBorders>
              <w:top w:val="single" w:sz="4" w:space="0" w:color="auto"/>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Demonstrating careers in technology</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Improving school participation in career choices</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career choices</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Partners in career education for students entering health  services</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literacy</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Literacy</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reading program where staff engaged in a reading program with primary students</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Engaging students in work placements with potential for employment</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Traineeships, Apprenticeships</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as mentioned</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Improving literacy</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Literacy</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Literacy buddies involving employee volunteers working with one local school</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Karratha Education Initiative</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academic improvement and enrichment</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Project involves 28 smaller projects - academic programs, personal growth, leadership, teacher development, university scholarships etc.</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Literacy Rescue</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Literacy</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Provision of materials in remote region; provision of professional development; support of role models into region; employees support  with coaching and mentoring adults/parents teaching them to read</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Kicking Goals</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Mentoring / General Studies</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Players and staff attend Hedland and Newman SHS to deliver messages around life style and education.</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smartTag w:uri="urn:schemas-microsoft-com:office:smarttags" w:element="place">
              <w:smartTag w:uri="urn:schemas-microsoft-com:office:smarttags" w:element="PlaceName">
                <w:r w:rsidRPr="00006FEB">
                  <w:rPr>
                    <w:rFonts w:cs="Arial"/>
                    <w:sz w:val="20"/>
                  </w:rPr>
                  <w:t>Jamison</w:t>
                </w:r>
              </w:smartTag>
              <w:r w:rsidRPr="00006FEB">
                <w:rPr>
                  <w:rFonts w:cs="Arial"/>
                  <w:sz w:val="20"/>
                </w:rPr>
                <w:t xml:space="preserve"> </w:t>
              </w:r>
              <w:smartTag w:uri="urn:schemas-microsoft-com:office:smarttags" w:element="PlaceType">
                <w:r w:rsidRPr="00006FEB">
                  <w:rPr>
                    <w:rFonts w:cs="Arial"/>
                    <w:sz w:val="20"/>
                  </w:rPr>
                  <w:t>Trade School</w:t>
                </w:r>
              </w:smartTag>
            </w:smartTag>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Health Careers</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In partnership with acute care hospital and DET Jamsion Trade School Health Service Initiative</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Start Smart Financial Literacy Program</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Literacy</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StartSmart program delivers financial literacy workshops free of charge to secondary schools across the country - over 70,000 students each year</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Assistance with ABW</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marketing</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Guest speaker, judge for activities and business studies week etc.</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Partners in Learning</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Leadership</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CEO and senior leadership mentoring of school principals in special needs or disadvantaged schools in NSW &amp; VIC</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School Board</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Management</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Member of school board, though no children at school</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ABCN SPARK</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Literacy</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Improving Literacy</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Providing opportunities for students to manufacture real products</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Engineering</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Provide materials, advice, training</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Teacher Support</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Technical</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Technical support for teachers with industry concepts</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Work Experience</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Trade Skills</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 xml:space="preserve">We are involved with 3 local schools where we </w:t>
            </w:r>
            <w:r w:rsidR="00024CD8" w:rsidRPr="00006FEB">
              <w:rPr>
                <w:rFonts w:cs="Arial"/>
                <w:sz w:val="20"/>
              </w:rPr>
              <w:t>provide</w:t>
            </w:r>
            <w:r w:rsidRPr="00006FEB">
              <w:rPr>
                <w:rFonts w:cs="Arial"/>
                <w:sz w:val="20"/>
              </w:rPr>
              <w:t xml:space="preserve"> a working environment and supervision for students.</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High School Mentoring</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life skills</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one-on-one mentoring of disadvantaged students who are at risk of leaving school early.</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SPARK</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Literacy</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Helping primary school j=kids with one on one reading assistance.</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Wiluna Literacy Rescue Project</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 xml:space="preserve">Literacy - </w:t>
            </w:r>
            <w:smartTag w:uri="urn:schemas-microsoft-com:office:smarttags" w:element="place">
              <w:smartTag w:uri="urn:schemas-microsoft-com:office:smarttags" w:element="City">
                <w:r w:rsidRPr="00006FEB">
                  <w:rPr>
                    <w:rFonts w:cs="Arial"/>
                    <w:sz w:val="20"/>
                  </w:rPr>
                  <w:t>Reading</w:t>
                </w:r>
              </w:smartTag>
            </w:smartTag>
            <w:r w:rsidRPr="00006FEB">
              <w:rPr>
                <w:rFonts w:cs="Arial"/>
                <w:sz w:val="20"/>
              </w:rPr>
              <w:t xml:space="preserve"> and writing</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$85,000 per annum towards improving teaching skills, working with parents, creating value for education in Wiluna.</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Mentoring</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Metalwork</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Solar Car  Construction &amp; Operation</w:t>
            </w:r>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Spark Reading Program</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Literacy</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smartTag w:uri="urn:schemas-microsoft-com:office:smarttags" w:element="City">
              <w:r w:rsidRPr="00006FEB">
                <w:rPr>
                  <w:rFonts w:cs="Arial"/>
                  <w:sz w:val="20"/>
                </w:rPr>
                <w:t>Reading</w:t>
              </w:r>
            </w:smartTag>
            <w:r w:rsidRPr="00006FEB">
              <w:rPr>
                <w:rFonts w:cs="Arial"/>
                <w:sz w:val="20"/>
              </w:rPr>
              <w:t xml:space="preserve"> programs through the Aust Business &amp; Community Network with disadvantaged students in Macot and </w:t>
            </w:r>
            <w:smartTag w:uri="urn:schemas-microsoft-com:office:smarttags" w:element="place">
              <w:smartTag w:uri="urn:schemas-microsoft-com:office:smarttags" w:element="City">
                <w:r w:rsidRPr="00006FEB">
                  <w:rPr>
                    <w:rFonts w:cs="Arial"/>
                    <w:sz w:val="20"/>
                  </w:rPr>
                  <w:t>Alexandria</w:t>
                </w:r>
              </w:smartTag>
            </w:smartTag>
          </w:p>
        </w:tc>
      </w:tr>
      <w:tr w:rsidR="0088057A" w:rsidRPr="00006FEB" w:rsidTr="007053E2">
        <w:trPr>
          <w:cantSplit/>
          <w:trHeight w:val="255"/>
          <w:tblHeader/>
          <w:jc w:val="center"/>
        </w:trPr>
        <w:tc>
          <w:tcPr>
            <w:tcW w:w="2369"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FLIS</w:t>
            </w:r>
          </w:p>
        </w:tc>
        <w:tc>
          <w:tcPr>
            <w:tcW w:w="276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Access to subjects</w:t>
            </w:r>
          </w:p>
        </w:tc>
        <w:tc>
          <w:tcPr>
            <w:tcW w:w="5177"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Year 12 subjects made available through technology</w:t>
            </w:r>
          </w:p>
        </w:tc>
      </w:tr>
      <w:tr w:rsidR="0088057A" w:rsidRPr="00006FEB" w:rsidTr="007053E2">
        <w:trPr>
          <w:cantSplit/>
          <w:trHeight w:val="255"/>
          <w:tblHeader/>
          <w:jc w:val="center"/>
        </w:trPr>
        <w:tc>
          <w:tcPr>
            <w:tcW w:w="2369" w:type="dxa"/>
            <w:tcBorders>
              <w:top w:val="nil"/>
              <w:left w:val="single" w:sz="4" w:space="0" w:color="auto"/>
              <w:bottom w:val="single" w:sz="2"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Improving maths and science</w:t>
            </w:r>
          </w:p>
        </w:tc>
        <w:tc>
          <w:tcPr>
            <w:tcW w:w="2762" w:type="dxa"/>
            <w:tcBorders>
              <w:top w:val="nil"/>
              <w:left w:val="nil"/>
              <w:bottom w:val="single" w:sz="2"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r w:rsidRPr="00006FEB">
              <w:rPr>
                <w:rFonts w:cs="Arial"/>
                <w:sz w:val="20"/>
              </w:rPr>
              <w:t>teacher training</w:t>
            </w:r>
          </w:p>
        </w:tc>
        <w:tc>
          <w:tcPr>
            <w:tcW w:w="5177" w:type="dxa"/>
            <w:tcBorders>
              <w:top w:val="nil"/>
              <w:left w:val="nil"/>
              <w:bottom w:val="single" w:sz="2" w:space="0" w:color="auto"/>
              <w:right w:val="single" w:sz="4" w:space="0" w:color="auto"/>
            </w:tcBorders>
            <w:shd w:val="clear" w:color="auto" w:fill="auto"/>
            <w:noWrap/>
            <w:vAlign w:val="center"/>
          </w:tcPr>
          <w:p w:rsidR="0088057A" w:rsidRPr="00006FEB" w:rsidRDefault="0088057A" w:rsidP="00024CD8">
            <w:pPr>
              <w:spacing w:after="0"/>
              <w:jc w:val="left"/>
              <w:rPr>
                <w:rFonts w:cs="Arial"/>
                <w:sz w:val="20"/>
              </w:rPr>
            </w:pPr>
            <w:smartTag w:uri="urn:schemas-microsoft-com:office:smarttags" w:element="place">
              <w:smartTag w:uri="urn:schemas-microsoft-com:office:smarttags" w:element="PlaceName">
                <w:r w:rsidRPr="00006FEB">
                  <w:rPr>
                    <w:rFonts w:cs="Arial"/>
                    <w:sz w:val="20"/>
                  </w:rPr>
                  <w:t>Mickeslon</w:t>
                </w:r>
              </w:smartTag>
              <w:r w:rsidRPr="00006FEB">
                <w:rPr>
                  <w:rFonts w:cs="Arial"/>
                  <w:sz w:val="20"/>
                </w:rPr>
                <w:t xml:space="preserve"> </w:t>
              </w:r>
              <w:smartTag w:uri="urn:schemas-microsoft-com:office:smarttags" w:element="PlaceName">
                <w:r w:rsidRPr="00006FEB">
                  <w:rPr>
                    <w:rFonts w:cs="Arial"/>
                    <w:sz w:val="20"/>
                  </w:rPr>
                  <w:t>ExxonMobil</w:t>
                </w:r>
              </w:smartTag>
              <w:r w:rsidRPr="00006FEB">
                <w:rPr>
                  <w:rFonts w:cs="Arial"/>
                  <w:sz w:val="20"/>
                </w:rPr>
                <w:t xml:space="preserve"> </w:t>
              </w:r>
              <w:smartTag w:uri="urn:schemas-microsoft-com:office:smarttags" w:element="PlaceName">
                <w:r w:rsidRPr="00006FEB">
                  <w:rPr>
                    <w:rFonts w:cs="Arial"/>
                    <w:sz w:val="20"/>
                  </w:rPr>
                  <w:t>Teachers</w:t>
                </w:r>
              </w:smartTag>
              <w:r w:rsidRPr="00006FEB">
                <w:rPr>
                  <w:rFonts w:cs="Arial"/>
                  <w:sz w:val="20"/>
                </w:rPr>
                <w:t xml:space="preserve"> </w:t>
              </w:r>
              <w:smartTag w:uri="urn:schemas-microsoft-com:office:smarttags" w:element="PlaceType">
                <w:r w:rsidRPr="00006FEB">
                  <w:rPr>
                    <w:rFonts w:cs="Arial"/>
                    <w:sz w:val="20"/>
                  </w:rPr>
                  <w:t>Academy</w:t>
                </w:r>
              </w:smartTag>
            </w:smartTag>
            <w:r w:rsidRPr="00006FEB">
              <w:rPr>
                <w:rFonts w:cs="Arial"/>
                <w:sz w:val="20"/>
              </w:rPr>
              <w:t xml:space="preserve">.  One week Primary School teacher training for 4 Australian teachers as part of a broader company program run in the </w:t>
            </w:r>
            <w:smartTag w:uri="urn:schemas-microsoft-com:office:smarttags" w:element="place">
              <w:smartTag w:uri="urn:schemas-microsoft-com:office:smarttags" w:element="country-region">
                <w:r w:rsidRPr="00006FEB">
                  <w:rPr>
                    <w:rFonts w:cs="Arial"/>
                    <w:sz w:val="20"/>
                  </w:rPr>
                  <w:t>USA</w:t>
                </w:r>
              </w:smartTag>
            </w:smartTag>
            <w:r w:rsidRPr="00006FEB">
              <w:rPr>
                <w:rFonts w:cs="Arial"/>
                <w:sz w:val="20"/>
              </w:rPr>
              <w:t>.  Fact sheet attached.</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Premiers Award</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Science &amp; maths</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Teacher PD for Science &amp; Maths using TTIMs</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Improving options for  future employment</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Future employment</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Partnership to expose students to future employment in our community</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school based apprenticeships</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apprenticeships</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assisting school to find employers to take on school based apprenticeships in construction</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Careers Day at JPM offices</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career</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Hold career days at our offices for students to meet key staff &amp; areas</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Roebourne Pathways Program</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Retention and Participation</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involves a focus on Indigenous Education</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smartTag w:uri="urn:schemas-microsoft-com:office:smarttags" w:element="place">
              <w:r w:rsidRPr="00006FEB">
                <w:rPr>
                  <w:rFonts w:cs="Arial"/>
                  <w:sz w:val="20"/>
                </w:rPr>
                <w:t>Forest</w:t>
              </w:r>
            </w:smartTag>
            <w:r w:rsidRPr="00006FEB">
              <w:rPr>
                <w:rFonts w:cs="Arial"/>
                <w:sz w:val="20"/>
              </w:rPr>
              <w:t xml:space="preserve"> Studies</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Environment</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Support of "</w:t>
            </w:r>
            <w:smartTag w:uri="urn:schemas-microsoft-com:office:smarttags" w:element="place">
              <w:r w:rsidRPr="00006FEB">
                <w:rPr>
                  <w:rFonts w:cs="Arial"/>
                  <w:sz w:val="20"/>
                </w:rPr>
                <w:t>Forest</w:t>
              </w:r>
            </w:smartTag>
            <w:r w:rsidRPr="00006FEB">
              <w:rPr>
                <w:rFonts w:cs="Arial"/>
                <w:sz w:val="20"/>
              </w:rPr>
              <w:t>" and targeted activities in external environment learning about environmental programs</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TAFE Certificate IV</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Generalist Football</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Staff deliver lecture and practical elements of the Cert IV course. TAFE students assist in delivering practical WCE programs.</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HEALTHWISE</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Marketing of Health professions</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Students able to access public hospital health professionals</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ABCN volunteering Programs</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Literacy</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Through the Australian Business Community Network (ABCN) our staff mentor students across the country in reading and life skills</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Guide to getting work</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Life skills</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Motivating Yr 11 &amp; 12 in many areas of job seeking</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GOALS</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Student development</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Staff mentoring of Year 9 students at 3 schools to motivate continuation of study</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ABCN GOALS</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Life skills</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Improving confidence and skills for everyday life</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School Support</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Animals</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Provide animals to school to raise</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Primary school mentoring</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Literacy</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one-on-one mentoring of primary school children to improve reading skills</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Mentoring</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Metalwork</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Construction of Mower Pulling Sled</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Mentoring</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Keeping young Students at High School</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Mentoring mid teens students through the ABCN at Aleandria Parl high</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Drama Tchr</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Arts</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Funding a Drama Tchr</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2"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Improving science &amp; engineering</w:t>
            </w:r>
          </w:p>
        </w:tc>
        <w:tc>
          <w:tcPr>
            <w:tcW w:w="2762" w:type="dxa"/>
            <w:tcBorders>
              <w:top w:val="single" w:sz="2" w:space="0" w:color="auto"/>
              <w:left w:val="nil"/>
              <w:bottom w:val="single" w:sz="2"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Promotion of science and engineering careers</w:t>
            </w:r>
          </w:p>
        </w:tc>
        <w:tc>
          <w:tcPr>
            <w:tcW w:w="5177" w:type="dxa"/>
            <w:tcBorders>
              <w:top w:val="single" w:sz="2" w:space="0" w:color="auto"/>
              <w:left w:val="nil"/>
              <w:bottom w:val="single" w:sz="2"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National Youth Science Forum.  fact sheet attached.</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TTIMs Program</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Ricj learning experience</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Providing access to industry relevant current technology training platform &amp; resources</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job skills training</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job skills</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presenting seminars on job seeking skills and employer expectations to students at high schools</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IT Equipment</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IT</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donate out of warranty IT equipment such as laptops, monitors, keyboards, etc</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Tools for Change</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Transition to YR 8</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Providing tools and awareness and team leadership building</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ABCN Partners in Learning</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Leadership</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As part of our commitment to ABCN our CEO mentors the Head of a large school in an underprivileged area. We also provide leadership training for the teachers</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Spark</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Literacy</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Staff mentoring primary school pupils to improve reading ability in 4 schools</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ABCN Partners in Learning</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Leadership Skills</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Matching a business executive with a Principal or teacher to explore leadership challenges together</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Branding</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Industry Image</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Attend school careers days to show the variety of job available in industry</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Visits to Corporate</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Career advice</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students visit the office to find out about the various careers available at our firm</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Advisor</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Metalwork</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Asist Deni Tafe Pulling Mowers Construction</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Aviation Industry</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Industry development</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Providing industry expertise and equipment to Aviation High for the development of meaningful curriculum for students who want a career in Aviation</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smartTag w:uri="urn:schemas-microsoft-com:office:smarttags" w:element="place">
              <w:smartTag w:uri="urn:schemas-microsoft-com:office:smarttags" w:element="PlaceName">
                <w:r w:rsidRPr="00006FEB">
                  <w:rPr>
                    <w:rFonts w:cs="Arial"/>
                    <w:sz w:val="20"/>
                  </w:rPr>
                  <w:t>Mining</w:t>
                </w:r>
              </w:smartTag>
              <w:r w:rsidRPr="00006FEB">
                <w:rPr>
                  <w:rFonts w:cs="Arial"/>
                  <w:sz w:val="20"/>
                </w:rPr>
                <w:t xml:space="preserve"> </w:t>
              </w:r>
              <w:smartTag w:uri="urn:schemas-microsoft-com:office:smarttags" w:element="PlaceType">
                <w:r w:rsidRPr="00006FEB">
                  <w:rPr>
                    <w:rFonts w:cs="Arial"/>
                    <w:sz w:val="20"/>
                  </w:rPr>
                  <w:t>Academy</w:t>
                </w:r>
              </w:smartTag>
            </w:smartTag>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Mining</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 xml:space="preserve">Funding  of </w:t>
            </w:r>
            <w:smartTag w:uri="urn:schemas-microsoft-com:office:smarttags" w:element="place">
              <w:smartTag w:uri="urn:schemas-microsoft-com:office:smarttags" w:element="PlaceName">
                <w:r w:rsidRPr="00006FEB">
                  <w:rPr>
                    <w:rFonts w:cs="Arial"/>
                    <w:sz w:val="20"/>
                  </w:rPr>
                  <w:t>Mining</w:t>
                </w:r>
              </w:smartTag>
              <w:r w:rsidRPr="00006FEB">
                <w:rPr>
                  <w:rFonts w:cs="Arial"/>
                  <w:sz w:val="20"/>
                </w:rPr>
                <w:t xml:space="preserve"> </w:t>
              </w:r>
              <w:smartTag w:uri="urn:schemas-microsoft-com:office:smarttags" w:element="PlaceType">
                <w:r w:rsidRPr="00006FEB">
                  <w:rPr>
                    <w:rFonts w:cs="Arial"/>
                    <w:sz w:val="20"/>
                  </w:rPr>
                  <w:t>Academy</w:t>
                </w:r>
              </w:smartTag>
            </w:smartTag>
          </w:p>
        </w:tc>
      </w:tr>
      <w:tr w:rsidR="0088057A" w:rsidRPr="00006FEB" w:rsidTr="007053E2">
        <w:trPr>
          <w:cantSplit/>
          <w:trHeight w:val="255"/>
          <w:tblHeader/>
          <w:jc w:val="center"/>
        </w:trPr>
        <w:tc>
          <w:tcPr>
            <w:tcW w:w="2369" w:type="dxa"/>
            <w:tcBorders>
              <w:top w:val="single" w:sz="2" w:space="0" w:color="auto"/>
              <w:left w:val="single" w:sz="4" w:space="0" w:color="auto"/>
              <w:bottom w:val="single" w:sz="2"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Improving science education</w:t>
            </w:r>
          </w:p>
        </w:tc>
        <w:tc>
          <w:tcPr>
            <w:tcW w:w="2762" w:type="dxa"/>
            <w:tcBorders>
              <w:top w:val="single" w:sz="2" w:space="0" w:color="auto"/>
              <w:left w:val="nil"/>
              <w:bottom w:val="single" w:sz="2"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School Excellence Award</w:t>
            </w:r>
          </w:p>
        </w:tc>
        <w:tc>
          <w:tcPr>
            <w:tcW w:w="5177" w:type="dxa"/>
            <w:tcBorders>
              <w:top w:val="single" w:sz="2" w:space="0" w:color="auto"/>
              <w:left w:val="nil"/>
              <w:bottom w:val="single" w:sz="2"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 xml:space="preserve">WA Premier's </w:t>
            </w:r>
            <w:smartTag w:uri="urn:schemas-microsoft-com:office:smarttags" w:element="place">
              <w:smartTag w:uri="urn:schemas-microsoft-com:office:smarttags" w:element="PlaceName">
                <w:r w:rsidRPr="00006FEB">
                  <w:rPr>
                    <w:rFonts w:cs="Arial"/>
                    <w:sz w:val="20"/>
                  </w:rPr>
                  <w:t>Science</w:t>
                </w:r>
              </w:smartTag>
              <w:r w:rsidRPr="00006FEB">
                <w:rPr>
                  <w:rFonts w:cs="Arial"/>
                  <w:sz w:val="20"/>
                </w:rPr>
                <w:t xml:space="preserve"> </w:t>
              </w:r>
              <w:smartTag w:uri="urn:schemas-microsoft-com:office:smarttags" w:element="PlaceType">
                <w:r w:rsidRPr="00006FEB">
                  <w:rPr>
                    <w:rFonts w:cs="Arial"/>
                    <w:sz w:val="20"/>
                  </w:rPr>
                  <w:t>School</w:t>
                </w:r>
              </w:smartTag>
            </w:smartTag>
            <w:r w:rsidRPr="00006FEB">
              <w:rPr>
                <w:rFonts w:cs="Arial"/>
                <w:sz w:val="20"/>
              </w:rPr>
              <w:t xml:space="preserve"> of the Year Award</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WIL</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Technology</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Work Integrated learning at the University Level.</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Goals setting</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Mentoring</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we get JPM staff to help mentoring year 9/10 students with regards to goals settings, career advice &amp; communication</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Scholarships</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Indigenous</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Day &amp; residential scholarships for students from regional communities - an opportunity for alternative education</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Indigenous Scholarships</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Scholarships</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We have provided $1million to Australia Indigenous Education Fund to help Indigenous students from remote areas attend school</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Aspirations</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Career Development</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Staff mentoring Year 10-11 students to improve employment skills and motivation</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Aspirations</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Life Skills / Career</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Follow on from GOALS program - Help students with furthering their careers and confidence</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 xml:space="preserve">Small </w:t>
            </w:r>
            <w:smartTag w:uri="urn:schemas-microsoft-com:office:smarttags" w:element="place">
              <w:smartTag w:uri="urn:schemas-microsoft-com:office:smarttags" w:element="City">
                <w:r w:rsidRPr="00006FEB">
                  <w:rPr>
                    <w:rFonts w:cs="Arial"/>
                    <w:sz w:val="20"/>
                  </w:rPr>
                  <w:t>Tours</w:t>
                </w:r>
              </w:smartTag>
            </w:smartTag>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Site access</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conduct very small tour groups on occasion</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CEO/Principal mentoring</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exchange of knowledge between CEO and Principal</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Regular catch ups to discuss various challenges and possible ways of solving them</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Sister Schooling</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Interaction</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Remo0te Schools have Metro Sister Schools</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2"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Science, maths and environment</w:t>
            </w:r>
          </w:p>
        </w:tc>
        <w:tc>
          <w:tcPr>
            <w:tcW w:w="2762" w:type="dxa"/>
            <w:tcBorders>
              <w:top w:val="single" w:sz="2" w:space="0" w:color="auto"/>
              <w:left w:val="nil"/>
              <w:bottom w:val="single" w:sz="2"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grants</w:t>
            </w:r>
          </w:p>
        </w:tc>
        <w:tc>
          <w:tcPr>
            <w:tcW w:w="5177" w:type="dxa"/>
            <w:tcBorders>
              <w:top w:val="single" w:sz="2" w:space="0" w:color="auto"/>
              <w:left w:val="nil"/>
              <w:bottom w:val="single" w:sz="2" w:space="0" w:color="auto"/>
              <w:right w:val="single" w:sz="4" w:space="0" w:color="auto"/>
            </w:tcBorders>
            <w:shd w:val="clear" w:color="auto" w:fill="FFFFFF"/>
            <w:noWrap/>
            <w:vAlign w:val="center"/>
          </w:tcPr>
          <w:p w:rsidR="0088057A" w:rsidRPr="00006FEB" w:rsidRDefault="0088057A" w:rsidP="00024CD8">
            <w:pPr>
              <w:spacing w:after="0"/>
              <w:jc w:val="left"/>
              <w:rPr>
                <w:rFonts w:cs="Arial"/>
                <w:sz w:val="20"/>
              </w:rPr>
            </w:pPr>
            <w:r w:rsidRPr="00006FEB">
              <w:rPr>
                <w:rFonts w:cs="Arial"/>
                <w:sz w:val="20"/>
              </w:rPr>
              <w:t xml:space="preserve">ExxonMobil </w:t>
            </w:r>
            <w:smartTag w:uri="urn:schemas-microsoft-com:office:smarttags" w:element="place">
              <w:smartTag w:uri="urn:schemas-microsoft-com:office:smarttags" w:element="country-region">
                <w:r w:rsidRPr="00006FEB">
                  <w:rPr>
                    <w:rFonts w:cs="Arial"/>
                    <w:sz w:val="20"/>
                  </w:rPr>
                  <w:t>Australia</w:t>
                </w:r>
              </w:smartTag>
            </w:smartTag>
            <w:r w:rsidRPr="00006FEB">
              <w:rPr>
                <w:rFonts w:cs="Arial"/>
                <w:sz w:val="20"/>
              </w:rPr>
              <w:t xml:space="preserve"> provides contributions/grants to schools near company facilities to support maths, science and environmental projects.</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Global Day of Service</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Property/infrastructure</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we got staff to volunteer and go out to the school to help paint class rooms of the school</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Breakfast Clubs</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Health</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Various support to provide breakfast for students</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School Based Traineeships</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Work experience</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We provide up to 80 Indigenous students the opportunity to undertake paid work in our branches in their last year at school</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Career Choice Day</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Career Development</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Annual hosting of students from 8 schools into our offices to raise awareness of career options and choices</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Career Choice Day</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Career Choices</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Enhance Career Choices for students</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Ad hoc support</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E.G Marketing and Graphics assistance</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Using the skills of the people in our marketing and graphics team to help develop collateral for the school</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Music</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Arts</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Funding Music Teacher</w:t>
            </w:r>
          </w:p>
        </w:tc>
      </w:tr>
      <w:tr w:rsidR="0088057A" w:rsidRPr="00006FEB" w:rsidTr="007053E2">
        <w:trPr>
          <w:cantSplit/>
          <w:trHeight w:val="255"/>
          <w:tblHeader/>
          <w:jc w:val="center"/>
        </w:trPr>
        <w:tc>
          <w:tcPr>
            <w:tcW w:w="2369" w:type="dxa"/>
            <w:tcBorders>
              <w:top w:val="single" w:sz="2" w:space="0" w:color="auto"/>
              <w:left w:val="single" w:sz="4" w:space="0" w:color="auto"/>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Local school support</w:t>
            </w:r>
          </w:p>
        </w:tc>
        <w:tc>
          <w:tcPr>
            <w:tcW w:w="2762"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Employee volunteering</w:t>
            </w:r>
          </w:p>
        </w:tc>
        <w:tc>
          <w:tcPr>
            <w:tcW w:w="5177" w:type="dxa"/>
            <w:tcBorders>
              <w:top w:val="single" w:sz="2" w:space="0" w:color="auto"/>
              <w:left w:val="nil"/>
              <w:bottom w:val="single" w:sz="4" w:space="0" w:color="auto"/>
              <w:right w:val="single" w:sz="4" w:space="0" w:color="auto"/>
            </w:tcBorders>
            <w:shd w:val="clear" w:color="auto" w:fill="FFFFFF"/>
            <w:noWrap/>
            <w:vAlign w:val="center"/>
          </w:tcPr>
          <w:p w:rsidR="0088057A" w:rsidRPr="00006FEB" w:rsidRDefault="0088057A" w:rsidP="00024CD8">
            <w:pPr>
              <w:shd w:val="clear" w:color="auto" w:fill="FFFFFF"/>
              <w:spacing w:after="0"/>
              <w:jc w:val="left"/>
              <w:rPr>
                <w:rFonts w:cs="Arial"/>
                <w:sz w:val="20"/>
              </w:rPr>
            </w:pPr>
            <w:r w:rsidRPr="00006FEB">
              <w:rPr>
                <w:rFonts w:cs="Arial"/>
                <w:sz w:val="20"/>
              </w:rPr>
              <w:t>ExxonMobil employees who volunteer can nominate the school to receive $1000, under the Volunteer Involvement Program.</w:t>
            </w:r>
          </w:p>
        </w:tc>
      </w:tr>
    </w:tbl>
    <w:p w:rsidR="0088057A" w:rsidRPr="006048EA" w:rsidRDefault="0088057A" w:rsidP="0088057A">
      <w:pPr>
        <w:tabs>
          <w:tab w:val="left" w:pos="6015"/>
        </w:tabs>
        <w:spacing w:after="0"/>
        <w:rPr>
          <w:b/>
          <w:szCs w:val="22"/>
        </w:rPr>
      </w:pPr>
    </w:p>
    <w:p w:rsidR="0088057A" w:rsidRPr="006048EA" w:rsidRDefault="0088057A" w:rsidP="0088057A">
      <w:pPr>
        <w:tabs>
          <w:tab w:val="left" w:pos="6015"/>
        </w:tabs>
        <w:spacing w:after="0"/>
        <w:rPr>
          <w:b/>
          <w:szCs w:val="22"/>
        </w:rPr>
      </w:pPr>
      <w:r w:rsidRPr="006048EA">
        <w:rPr>
          <w:b/>
          <w:szCs w:val="22"/>
        </w:rPr>
        <w:t>Table 2: Please provide the following information about the schools</w:t>
      </w:r>
    </w:p>
    <w:tbl>
      <w:tblPr>
        <w:tblW w:w="10192" w:type="dxa"/>
        <w:tblLayout w:type="fixed"/>
        <w:tblLook w:val="04A0" w:firstRow="1" w:lastRow="0" w:firstColumn="1" w:lastColumn="0" w:noHBand="0" w:noVBand="1"/>
      </w:tblPr>
      <w:tblGrid>
        <w:gridCol w:w="2835"/>
        <w:gridCol w:w="1663"/>
        <w:gridCol w:w="1032"/>
        <w:gridCol w:w="1328"/>
        <w:gridCol w:w="1609"/>
        <w:gridCol w:w="1725"/>
      </w:tblGrid>
      <w:tr w:rsidR="0088057A" w:rsidRPr="00006FEB" w:rsidTr="00024895">
        <w:trPr>
          <w:cantSplit/>
          <w:trHeight w:val="300"/>
          <w:tblHeader/>
        </w:trPr>
        <w:tc>
          <w:tcPr>
            <w:tcW w:w="2835"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88057A" w:rsidRPr="00006FEB" w:rsidRDefault="0088057A" w:rsidP="00024CD8">
            <w:pPr>
              <w:spacing w:after="0"/>
              <w:jc w:val="center"/>
              <w:rPr>
                <w:b/>
                <w:bCs/>
                <w:color w:val="000000"/>
                <w:sz w:val="20"/>
              </w:rPr>
            </w:pPr>
            <w:r w:rsidRPr="00006FEB">
              <w:rPr>
                <w:b/>
                <w:bCs/>
                <w:color w:val="000000"/>
                <w:sz w:val="20"/>
              </w:rPr>
              <w:t>Name of School</w:t>
            </w:r>
          </w:p>
        </w:tc>
        <w:tc>
          <w:tcPr>
            <w:tcW w:w="1663" w:type="dxa"/>
            <w:tcBorders>
              <w:top w:val="single" w:sz="4" w:space="0" w:color="auto"/>
              <w:left w:val="nil"/>
              <w:bottom w:val="single" w:sz="4" w:space="0" w:color="auto"/>
              <w:right w:val="single" w:sz="4" w:space="0" w:color="auto"/>
            </w:tcBorders>
            <w:shd w:val="clear" w:color="auto" w:fill="E6E6E6"/>
            <w:noWrap/>
            <w:vAlign w:val="center"/>
          </w:tcPr>
          <w:p w:rsidR="0088057A" w:rsidRPr="00006FEB" w:rsidRDefault="0088057A" w:rsidP="00024CD8">
            <w:pPr>
              <w:spacing w:after="0"/>
              <w:jc w:val="center"/>
              <w:rPr>
                <w:b/>
                <w:bCs/>
                <w:color w:val="000000"/>
                <w:sz w:val="20"/>
              </w:rPr>
            </w:pPr>
            <w:r w:rsidRPr="00006FEB">
              <w:rPr>
                <w:b/>
                <w:bCs/>
                <w:color w:val="000000"/>
                <w:sz w:val="20"/>
              </w:rPr>
              <w:t>School Type</w:t>
            </w:r>
          </w:p>
        </w:tc>
        <w:tc>
          <w:tcPr>
            <w:tcW w:w="1032" w:type="dxa"/>
            <w:tcBorders>
              <w:top w:val="single" w:sz="4" w:space="0" w:color="auto"/>
              <w:left w:val="nil"/>
              <w:bottom w:val="single" w:sz="4" w:space="0" w:color="auto"/>
              <w:right w:val="single" w:sz="4" w:space="0" w:color="auto"/>
            </w:tcBorders>
            <w:shd w:val="clear" w:color="auto" w:fill="E6E6E6"/>
            <w:noWrap/>
            <w:vAlign w:val="center"/>
          </w:tcPr>
          <w:p w:rsidR="0088057A" w:rsidRPr="00006FEB" w:rsidRDefault="0088057A" w:rsidP="00024CD8">
            <w:pPr>
              <w:spacing w:after="0"/>
              <w:jc w:val="center"/>
              <w:rPr>
                <w:b/>
                <w:bCs/>
                <w:color w:val="000000"/>
                <w:sz w:val="20"/>
              </w:rPr>
            </w:pPr>
            <w:r w:rsidRPr="00006FEB">
              <w:rPr>
                <w:b/>
                <w:bCs/>
                <w:color w:val="000000"/>
                <w:sz w:val="20"/>
              </w:rPr>
              <w:t>School Size</w:t>
            </w:r>
          </w:p>
        </w:tc>
        <w:tc>
          <w:tcPr>
            <w:tcW w:w="1328" w:type="dxa"/>
            <w:tcBorders>
              <w:top w:val="single" w:sz="4" w:space="0" w:color="auto"/>
              <w:left w:val="nil"/>
              <w:bottom w:val="single" w:sz="4" w:space="0" w:color="auto"/>
              <w:right w:val="single" w:sz="4" w:space="0" w:color="auto"/>
            </w:tcBorders>
            <w:shd w:val="clear" w:color="auto" w:fill="E6E6E6"/>
            <w:noWrap/>
            <w:vAlign w:val="center"/>
          </w:tcPr>
          <w:p w:rsidR="0088057A" w:rsidRPr="00006FEB" w:rsidRDefault="0088057A" w:rsidP="00024CD8">
            <w:pPr>
              <w:spacing w:after="0"/>
              <w:jc w:val="center"/>
              <w:rPr>
                <w:b/>
                <w:bCs/>
                <w:color w:val="000000"/>
                <w:sz w:val="20"/>
              </w:rPr>
            </w:pPr>
            <w:r w:rsidRPr="00006FEB">
              <w:rPr>
                <w:b/>
                <w:bCs/>
                <w:color w:val="000000"/>
                <w:sz w:val="20"/>
              </w:rPr>
              <w:t>State/ Territory</w:t>
            </w:r>
          </w:p>
        </w:tc>
        <w:tc>
          <w:tcPr>
            <w:tcW w:w="1609" w:type="dxa"/>
            <w:tcBorders>
              <w:top w:val="single" w:sz="4" w:space="0" w:color="auto"/>
              <w:left w:val="nil"/>
              <w:bottom w:val="single" w:sz="4" w:space="0" w:color="auto"/>
              <w:right w:val="single" w:sz="4" w:space="0" w:color="auto"/>
            </w:tcBorders>
            <w:shd w:val="clear" w:color="auto" w:fill="E6E6E6"/>
            <w:noWrap/>
            <w:vAlign w:val="center"/>
          </w:tcPr>
          <w:p w:rsidR="0088057A" w:rsidRPr="00006FEB" w:rsidRDefault="0088057A" w:rsidP="00024CD8">
            <w:pPr>
              <w:spacing w:after="0"/>
              <w:jc w:val="center"/>
              <w:rPr>
                <w:b/>
                <w:bCs/>
                <w:color w:val="000000"/>
                <w:sz w:val="20"/>
              </w:rPr>
            </w:pPr>
            <w:r w:rsidRPr="00006FEB">
              <w:rPr>
                <w:b/>
                <w:bCs/>
                <w:color w:val="000000"/>
                <w:sz w:val="20"/>
              </w:rPr>
              <w:t>School Sector</w:t>
            </w:r>
          </w:p>
        </w:tc>
        <w:tc>
          <w:tcPr>
            <w:tcW w:w="1725" w:type="dxa"/>
            <w:tcBorders>
              <w:top w:val="single" w:sz="4" w:space="0" w:color="auto"/>
              <w:left w:val="nil"/>
              <w:bottom w:val="single" w:sz="4" w:space="0" w:color="auto"/>
              <w:right w:val="single" w:sz="4" w:space="0" w:color="auto"/>
            </w:tcBorders>
            <w:shd w:val="clear" w:color="auto" w:fill="E6E6E6"/>
            <w:noWrap/>
            <w:vAlign w:val="center"/>
          </w:tcPr>
          <w:p w:rsidR="0088057A" w:rsidRPr="00006FEB" w:rsidRDefault="0088057A" w:rsidP="00024CD8">
            <w:pPr>
              <w:spacing w:after="0"/>
              <w:jc w:val="center"/>
              <w:rPr>
                <w:b/>
                <w:bCs/>
                <w:color w:val="000000"/>
                <w:sz w:val="20"/>
              </w:rPr>
            </w:pPr>
            <w:r w:rsidRPr="00006FEB">
              <w:rPr>
                <w:b/>
                <w:bCs/>
                <w:color w:val="000000"/>
                <w:sz w:val="20"/>
              </w:rPr>
              <w:t>Geographic Location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Fairfield</w:t>
                </w:r>
              </w:smartTag>
              <w:r w:rsidRPr="00006FEB">
                <w:rPr>
                  <w:color w:val="000000"/>
                  <w:sz w:val="20"/>
                </w:rPr>
                <w:t xml:space="preserve"> </w:t>
              </w:r>
              <w:smartTag w:uri="urn:schemas-microsoft-com:office:smarttags" w:element="PlaceType">
                <w:r w:rsidRPr="00006FEB">
                  <w:rPr>
                    <w:color w:val="000000"/>
                    <w:sz w:val="20"/>
                  </w:rPr>
                  <w:t>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Granville</w:t>
                </w:r>
              </w:smartTag>
              <w:r w:rsidRPr="00006FEB">
                <w:rPr>
                  <w:color w:val="000000"/>
                  <w:sz w:val="20"/>
                </w:rPr>
                <w:t xml:space="preserve"> </w:t>
              </w:r>
              <w:smartTag w:uri="urn:schemas-microsoft-com:office:smarttags" w:element="PlaceName">
                <w:r w:rsidRPr="00006FEB">
                  <w:rPr>
                    <w:color w:val="000000"/>
                    <w:sz w:val="20"/>
                  </w:rPr>
                  <w:t>South</w:t>
                </w:r>
              </w:smartTag>
              <w:r w:rsidRPr="00006FEB">
                <w:rPr>
                  <w:color w:val="000000"/>
                  <w:sz w:val="20"/>
                </w:rPr>
                <w:t xml:space="preserve"> </w:t>
              </w:r>
              <w:smartTag w:uri="urn:schemas-microsoft-com:office:smarttags" w:element="PlaceType">
                <w:r w:rsidRPr="00006FEB">
                  <w:rPr>
                    <w:color w:val="000000"/>
                    <w:sz w:val="20"/>
                  </w:rPr>
                  <w:t>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Pacific Lutheran college</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K-12</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QLD</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Independent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Regional</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Meningie</w:t>
                </w:r>
              </w:smartTag>
              <w:r w:rsidRPr="00006FEB">
                <w:rPr>
                  <w:color w:val="000000"/>
                  <w:sz w:val="20"/>
                </w:rPr>
                <w:t xml:space="preserve"> </w:t>
              </w:r>
              <w:smartTag w:uri="urn:schemas-microsoft-com:office:smarttags" w:element="PlaceName">
                <w:r w:rsidRPr="00006FEB">
                  <w:rPr>
                    <w:color w:val="000000"/>
                    <w:sz w:val="20"/>
                  </w:rPr>
                  <w:t>area</w:t>
                </w:r>
              </w:smartTag>
              <w:r w:rsidRPr="00006FEB">
                <w:rPr>
                  <w:color w:val="000000"/>
                  <w:sz w:val="20"/>
                </w:rPr>
                <w:t xml:space="preserve"> </w:t>
              </w:r>
              <w:smartTag w:uri="urn:schemas-microsoft-com:office:smarttags" w:element="PlaceType">
                <w:r w:rsidRPr="00006FEB">
                  <w:rPr>
                    <w:color w:val="000000"/>
                    <w:sz w:val="20"/>
                  </w:rPr>
                  <w:t>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101-300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SA</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Regional</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Colyton</w:t>
                </w:r>
              </w:smartTag>
              <w:r w:rsidRPr="00006FEB">
                <w:rPr>
                  <w:color w:val="000000"/>
                  <w:sz w:val="20"/>
                </w:rPr>
                <w:t xml:space="preserve"> </w:t>
              </w:r>
              <w:smartTag w:uri="urn:schemas-microsoft-com:office:smarttags" w:element="PlaceName">
                <w:r w:rsidRPr="00006FEB">
                  <w:rPr>
                    <w:color w:val="000000"/>
                    <w:sz w:val="20"/>
                  </w:rPr>
                  <w:t>Trade</w:t>
                </w:r>
              </w:smartTag>
              <w:r w:rsidRPr="00006FEB">
                <w:rPr>
                  <w:color w:val="000000"/>
                  <w:sz w:val="20"/>
                </w:rPr>
                <w:t xml:space="preserve"> </w:t>
              </w:r>
              <w:smartTag w:uri="urn:schemas-microsoft-com:office:smarttags" w:element="PlaceType">
                <w:r w:rsidRPr="00006FEB">
                  <w:rPr>
                    <w:color w:val="000000"/>
                    <w:sz w:val="20"/>
                  </w:rPr>
                  <w:t>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Thornlie</w:t>
                </w:r>
              </w:smartTag>
              <w:r w:rsidRPr="00006FEB">
                <w:rPr>
                  <w:color w:val="000000"/>
                  <w:sz w:val="20"/>
                </w:rPr>
                <w:t xml:space="preserve"> </w:t>
              </w:r>
              <w:smartTag w:uri="urn:schemas-microsoft-com:office:smarttags" w:element="PlaceType">
                <w:r w:rsidRPr="00006FEB">
                  <w:rPr>
                    <w:color w:val="000000"/>
                    <w:sz w:val="20"/>
                  </w:rPr>
                  <w:t>Senior 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Senior secondary college</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WA</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Fairfield</w:t>
                </w:r>
              </w:smartTag>
              <w:r w:rsidRPr="00006FEB">
                <w:rPr>
                  <w:color w:val="000000"/>
                  <w:sz w:val="20"/>
                </w:rPr>
                <w:t xml:space="preserve"> </w:t>
              </w:r>
              <w:smartTag w:uri="urn:schemas-microsoft-com:office:smarttags" w:element="PlaceType">
                <w:r w:rsidRPr="00006FEB">
                  <w:rPr>
                    <w:color w:val="000000"/>
                    <w:sz w:val="20"/>
                  </w:rPr>
                  <w:t>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Karratha</w:t>
                </w:r>
              </w:smartTag>
              <w:r w:rsidRPr="00006FEB">
                <w:rPr>
                  <w:color w:val="000000"/>
                  <w:sz w:val="20"/>
                </w:rPr>
                <w:t xml:space="preserve"> </w:t>
              </w:r>
              <w:smartTag w:uri="urn:schemas-microsoft-com:office:smarttags" w:element="PlaceType">
                <w:r w:rsidRPr="00006FEB">
                  <w:rPr>
                    <w:color w:val="000000"/>
                    <w:sz w:val="20"/>
                  </w:rPr>
                  <w:t>Senior 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WA</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Regional</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Wiluna</w:t>
                </w:r>
              </w:smartTag>
              <w:r w:rsidRPr="00006FEB">
                <w:rPr>
                  <w:color w:val="000000"/>
                  <w:sz w:val="20"/>
                </w:rPr>
                <w:t xml:space="preserve"> </w:t>
              </w:r>
              <w:smartTag w:uri="urn:schemas-microsoft-com:office:smarttags" w:element="PlaceName">
                <w:r w:rsidRPr="00006FEB">
                  <w:rPr>
                    <w:color w:val="000000"/>
                    <w:sz w:val="20"/>
                  </w:rPr>
                  <w:t>Community</w:t>
                </w:r>
              </w:smartTag>
              <w:r w:rsidRPr="00006FEB">
                <w:rPr>
                  <w:color w:val="000000"/>
                  <w:sz w:val="20"/>
                </w:rPr>
                <w:t xml:space="preserve"> </w:t>
              </w:r>
              <w:smartTag w:uri="urn:schemas-microsoft-com:office:smarttags" w:element="PlaceType">
                <w:r w:rsidRPr="00006FEB">
                  <w:rPr>
                    <w:color w:val="000000"/>
                    <w:sz w:val="20"/>
                  </w:rPr>
                  <w:t>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Primary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1-100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WA</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Remote</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Yerecoin PS</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Primary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1-100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WA</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Regional</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Jamison</w:t>
                </w:r>
              </w:smartTag>
              <w:r w:rsidRPr="00006FEB">
                <w:rPr>
                  <w:color w:val="000000"/>
                  <w:sz w:val="20"/>
                </w:rPr>
                <w:t xml:space="preserve"> </w:t>
              </w:r>
              <w:smartTag w:uri="urn:schemas-microsoft-com:office:smarttags" w:element="PlaceType">
                <w:r w:rsidRPr="00006FEB">
                  <w:rPr>
                    <w:color w:val="000000"/>
                    <w:sz w:val="20"/>
                  </w:rPr>
                  <w:t>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Remote</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Cabramatta</w:t>
                </w:r>
              </w:smartTag>
              <w:r w:rsidRPr="00006FEB">
                <w:rPr>
                  <w:color w:val="000000"/>
                  <w:sz w:val="20"/>
                </w:rPr>
                <w:t xml:space="preserve"> </w:t>
              </w:r>
              <w:smartTag w:uri="urn:schemas-microsoft-com:office:smarttags" w:element="PlaceType">
                <w:r w:rsidRPr="00006FEB">
                  <w:rPr>
                    <w:color w:val="000000"/>
                    <w:sz w:val="20"/>
                  </w:rPr>
                  <w:t>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Remote</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Nepean</w:t>
                </w:r>
              </w:smartTag>
              <w:r w:rsidRPr="00006FEB">
                <w:rPr>
                  <w:color w:val="000000"/>
                  <w:sz w:val="20"/>
                </w:rPr>
                <w:t xml:space="preserve"> </w:t>
              </w:r>
              <w:smartTag w:uri="urn:schemas-microsoft-com:office:smarttags" w:element="PlaceType">
                <w:r w:rsidRPr="00006FEB">
                  <w:rPr>
                    <w:color w:val="000000"/>
                    <w:sz w:val="20"/>
                  </w:rPr>
                  <w:t>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City">
                <w:r w:rsidRPr="00006FEB">
                  <w:rPr>
                    <w:color w:val="000000"/>
                    <w:sz w:val="20"/>
                  </w:rPr>
                  <w:t>Canterbury</w:t>
                </w:r>
              </w:smartTag>
            </w:smartTag>
            <w:r w:rsidRPr="00006FEB">
              <w:rPr>
                <w:color w:val="000000"/>
                <w:sz w:val="20"/>
              </w:rPr>
              <w:t xml:space="preserve"> Boys' High School</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City">
                <w:r w:rsidRPr="00006FEB">
                  <w:rPr>
                    <w:color w:val="000000"/>
                    <w:sz w:val="20"/>
                  </w:rPr>
                  <w:t>St Paul</w:t>
                </w:r>
              </w:smartTag>
            </w:smartTag>
            <w:r w:rsidRPr="00006FEB">
              <w:rPr>
                <w:color w:val="000000"/>
                <w:sz w:val="20"/>
              </w:rPr>
              <w:t>'s Primary School</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Primary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101-300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WA</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Catholic</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Regional</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Fairfield</w:t>
                </w:r>
              </w:smartTag>
              <w:r w:rsidRPr="00006FEB">
                <w:rPr>
                  <w:color w:val="000000"/>
                  <w:sz w:val="20"/>
                </w:rPr>
                <w:t xml:space="preserve"> </w:t>
              </w:r>
              <w:smartTag w:uri="urn:schemas-microsoft-com:office:smarttags" w:element="PlaceType">
                <w:r w:rsidRPr="00006FEB">
                  <w:rPr>
                    <w:color w:val="000000"/>
                    <w:sz w:val="20"/>
                  </w:rPr>
                  <w:t>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Kelvin</w:t>
                </w:r>
              </w:smartTag>
              <w:r w:rsidRPr="00006FEB">
                <w:rPr>
                  <w:color w:val="000000"/>
                  <w:sz w:val="20"/>
                </w:rPr>
                <w:t xml:space="preserve"> </w:t>
              </w:r>
              <w:smartTag w:uri="urn:schemas-microsoft-com:office:smarttags" w:element="PlaceType">
                <w:r w:rsidRPr="00006FEB">
                  <w:rPr>
                    <w:color w:val="000000"/>
                    <w:sz w:val="20"/>
                  </w:rPr>
                  <w:t>Grove</w:t>
                </w:r>
              </w:smartTag>
              <w:r w:rsidRPr="00006FEB">
                <w:rPr>
                  <w:color w:val="000000"/>
                  <w:sz w:val="20"/>
                </w:rPr>
                <w:t xml:space="preserve"> </w:t>
              </w:r>
              <w:smartTag w:uri="urn:schemas-microsoft-com:office:smarttags" w:element="PlaceType">
                <w:r w:rsidRPr="00006FEB">
                  <w:rPr>
                    <w:color w:val="000000"/>
                    <w:sz w:val="20"/>
                  </w:rPr>
                  <w:t>State</w:t>
                </w:r>
              </w:smartTag>
            </w:smartTag>
            <w:r w:rsidRPr="00006FEB">
              <w:rPr>
                <w:color w:val="000000"/>
                <w:sz w:val="20"/>
              </w:rPr>
              <w:t xml:space="preserve"> College</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QLD</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Logan</w:t>
                </w:r>
              </w:smartTag>
              <w:r w:rsidRPr="00006FEB">
                <w:rPr>
                  <w:color w:val="000000"/>
                  <w:sz w:val="20"/>
                </w:rPr>
                <w:t xml:space="preserve"> </w:t>
              </w:r>
              <w:smartTag w:uri="urn:schemas-microsoft-com:office:smarttags" w:element="PlaceName">
                <w:r w:rsidRPr="00006FEB">
                  <w:rPr>
                    <w:color w:val="000000"/>
                    <w:sz w:val="20"/>
                  </w:rPr>
                  <w:t>Lea</w:t>
                </w:r>
              </w:smartTag>
              <w:r w:rsidRPr="00006FEB">
                <w:rPr>
                  <w:color w:val="000000"/>
                  <w:sz w:val="20"/>
                </w:rPr>
                <w:t xml:space="preserve"> </w:t>
              </w:r>
              <w:smartTag w:uri="urn:schemas-microsoft-com:office:smarttags" w:element="PlaceType">
                <w:r w:rsidRPr="00006FEB">
                  <w:rPr>
                    <w:color w:val="000000"/>
                    <w:sz w:val="20"/>
                  </w:rPr>
                  <w:t>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QLD</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Runcorn</w:t>
                </w:r>
              </w:smartTag>
              <w:r w:rsidRPr="00006FEB">
                <w:rPr>
                  <w:color w:val="000000"/>
                  <w:sz w:val="20"/>
                </w:rPr>
                <w:t xml:space="preserve"> </w:t>
              </w:r>
              <w:smartTag w:uri="urn:schemas-microsoft-com:office:smarttags" w:element="PlaceType">
                <w:r w:rsidRPr="00006FEB">
                  <w:rPr>
                    <w:color w:val="000000"/>
                    <w:sz w:val="20"/>
                  </w:rPr>
                  <w:t>State</w:t>
                </w:r>
              </w:smartTag>
              <w:r w:rsidRPr="00006FEB">
                <w:rPr>
                  <w:color w:val="000000"/>
                  <w:sz w:val="20"/>
                </w:rPr>
                <w:t xml:space="preserve"> </w:t>
              </w:r>
              <w:smartTag w:uri="urn:schemas-microsoft-com:office:smarttags" w:element="PlaceType">
                <w:r w:rsidRPr="00006FEB">
                  <w:rPr>
                    <w:color w:val="000000"/>
                    <w:sz w:val="20"/>
                  </w:rPr>
                  <w:t>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QLD</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Granvill</w:t>
                </w:r>
              </w:smartTag>
              <w:r w:rsidRPr="00006FEB">
                <w:rPr>
                  <w:color w:val="000000"/>
                  <w:sz w:val="20"/>
                </w:rPr>
                <w:t xml:space="preserve"> </w:t>
              </w:r>
              <w:smartTag w:uri="urn:schemas-microsoft-com:office:smarttags" w:element="PlaceName">
                <w:r w:rsidRPr="00006FEB">
                  <w:rPr>
                    <w:color w:val="000000"/>
                    <w:sz w:val="20"/>
                  </w:rPr>
                  <w:t>South</w:t>
                </w:r>
              </w:smartTag>
              <w:r w:rsidRPr="00006FEB">
                <w:rPr>
                  <w:color w:val="000000"/>
                  <w:sz w:val="20"/>
                </w:rPr>
                <w:t xml:space="preserve"> </w:t>
              </w:r>
              <w:smartTag w:uri="urn:schemas-microsoft-com:office:smarttags" w:element="PlaceType">
                <w:r w:rsidRPr="00006FEB">
                  <w:rPr>
                    <w:color w:val="000000"/>
                    <w:sz w:val="20"/>
                  </w:rPr>
                  <w:t>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Auburn Girls HS</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Marubra Public</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Primary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Wiluna</w:t>
                </w:r>
              </w:smartTag>
              <w:r w:rsidRPr="00006FEB">
                <w:rPr>
                  <w:color w:val="000000"/>
                  <w:sz w:val="20"/>
                </w:rPr>
                <w:t xml:space="preserve"> </w:t>
              </w:r>
              <w:smartTag w:uri="urn:schemas-microsoft-com:office:smarttags" w:element="PlaceName">
                <w:r w:rsidRPr="00006FEB">
                  <w:rPr>
                    <w:color w:val="000000"/>
                    <w:sz w:val="20"/>
                  </w:rPr>
                  <w:t>Remote</w:t>
                </w:r>
              </w:smartTag>
              <w:r w:rsidRPr="00006FEB">
                <w:rPr>
                  <w:color w:val="000000"/>
                  <w:sz w:val="20"/>
                </w:rPr>
                <w:t xml:space="preserve"> </w:t>
              </w:r>
              <w:smartTag w:uri="urn:schemas-microsoft-com:office:smarttags" w:element="PlaceName">
                <w:r w:rsidRPr="00006FEB">
                  <w:rPr>
                    <w:color w:val="000000"/>
                    <w:sz w:val="20"/>
                  </w:rPr>
                  <w:t>Community</w:t>
                </w:r>
              </w:smartTag>
              <w:r w:rsidRPr="00006FEB">
                <w:rPr>
                  <w:color w:val="000000"/>
                  <w:sz w:val="20"/>
                </w:rPr>
                <w:t xml:space="preserve"> </w:t>
              </w:r>
              <w:smartTag w:uri="urn:schemas-microsoft-com:office:smarttags" w:element="PlaceType">
                <w:r w:rsidRPr="00006FEB">
                  <w:rPr>
                    <w:color w:val="000000"/>
                    <w:sz w:val="20"/>
                  </w:rPr>
                  <w:t>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K-12</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1-100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WA</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Remote</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024CD8" w:rsidP="00024CD8">
            <w:pPr>
              <w:spacing w:after="0"/>
              <w:jc w:val="left"/>
              <w:rPr>
                <w:color w:val="000000"/>
                <w:sz w:val="20"/>
              </w:rPr>
            </w:pPr>
            <w:smartTag w:uri="urn:schemas-microsoft-com:office:smarttags" w:element="place">
              <w:smartTag w:uri="urn:schemas-microsoft-com:office:smarttags" w:element="PlaceName">
                <w:r>
                  <w:rPr>
                    <w:color w:val="000000"/>
                    <w:sz w:val="20"/>
                  </w:rPr>
                  <w:t>G</w:t>
                </w:r>
                <w:r w:rsidR="0088057A" w:rsidRPr="00006FEB">
                  <w:rPr>
                    <w:color w:val="000000"/>
                    <w:sz w:val="20"/>
                  </w:rPr>
                  <w:t>lenmore</w:t>
                </w:r>
              </w:smartTag>
              <w:r w:rsidR="0088057A" w:rsidRPr="00006FEB">
                <w:rPr>
                  <w:color w:val="000000"/>
                  <w:sz w:val="20"/>
                </w:rPr>
                <w:t xml:space="preserve"> </w:t>
              </w:r>
              <w:smartTag w:uri="urn:schemas-microsoft-com:office:smarttags" w:element="PlaceType">
                <w:r w:rsidR="0088057A" w:rsidRPr="00006FEB">
                  <w:rPr>
                    <w:color w:val="000000"/>
                    <w:sz w:val="20"/>
                  </w:rPr>
                  <w:t>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QLD</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Regional</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Finley</w:t>
                </w:r>
              </w:smartTag>
              <w:r w:rsidRPr="00006FEB">
                <w:rPr>
                  <w:color w:val="000000"/>
                  <w:sz w:val="20"/>
                </w:rPr>
                <w:t xml:space="preserve"> </w:t>
              </w:r>
              <w:smartTag w:uri="urn:schemas-microsoft-com:office:smarttags" w:element="PlaceType">
                <w:r w:rsidRPr="00006FEB">
                  <w:rPr>
                    <w:color w:val="000000"/>
                    <w:sz w:val="20"/>
                  </w:rPr>
                  <w:t>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Regional</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Aviation High</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101-300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QLD</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Newman SHS</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WA</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Regional</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Longford PS</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Primary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VIC</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Regional</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Granville Boys</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Glossop High</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101-300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SA</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Regional</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Ursula Frey</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WA</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Catholic</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Granville</w:t>
                </w:r>
              </w:smartTag>
              <w:r w:rsidRPr="00006FEB">
                <w:rPr>
                  <w:color w:val="000000"/>
                  <w:sz w:val="20"/>
                </w:rPr>
                <w:t xml:space="preserve"> </w:t>
              </w:r>
              <w:smartTag w:uri="urn:schemas-microsoft-com:office:smarttags" w:element="PlaceName">
                <w:r w:rsidRPr="00006FEB">
                  <w:rPr>
                    <w:color w:val="000000"/>
                    <w:sz w:val="20"/>
                  </w:rPr>
                  <w:t>South</w:t>
                </w:r>
              </w:smartTag>
              <w:r w:rsidRPr="00006FEB">
                <w:rPr>
                  <w:color w:val="000000"/>
                  <w:sz w:val="20"/>
                </w:rPr>
                <w:t xml:space="preserve"> </w:t>
              </w:r>
              <w:smartTag w:uri="urn:schemas-microsoft-com:office:smarttags" w:element="PlaceType">
                <w:r w:rsidRPr="00006FEB">
                  <w:rPr>
                    <w:color w:val="000000"/>
                    <w:sz w:val="20"/>
                  </w:rPr>
                  <w:t>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St Luke's College</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WA</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Catholic</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Regional</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Good Shepherd PS</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Primary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WA</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Catholic</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St Columbus</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Catholic</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Regional</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Blaxland</w:t>
                </w:r>
              </w:smartTag>
              <w:r w:rsidRPr="00006FEB">
                <w:rPr>
                  <w:color w:val="000000"/>
                  <w:sz w:val="20"/>
                </w:rPr>
                <w:t xml:space="preserve"> </w:t>
              </w:r>
              <w:smartTag w:uri="urn:schemas-microsoft-com:office:smarttags" w:element="PlaceType">
                <w:r w:rsidRPr="00006FEB">
                  <w:rPr>
                    <w:color w:val="000000"/>
                    <w:sz w:val="20"/>
                  </w:rPr>
                  <w:t>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St Albans</w:t>
                </w:r>
              </w:smartTag>
              <w:r w:rsidRPr="00006FEB">
                <w:rPr>
                  <w:color w:val="000000"/>
                  <w:sz w:val="20"/>
                </w:rPr>
                <w:t xml:space="preserve"> </w:t>
              </w:r>
              <w:smartTag w:uri="urn:schemas-microsoft-com:office:smarttags" w:element="PlaceName">
                <w:r w:rsidRPr="00006FEB">
                  <w:rPr>
                    <w:color w:val="000000"/>
                    <w:sz w:val="20"/>
                  </w:rPr>
                  <w:t>Secondary</w:t>
                </w:r>
              </w:smartTag>
              <w:r w:rsidRPr="00006FEB">
                <w:rPr>
                  <w:color w:val="000000"/>
                  <w:sz w:val="20"/>
                </w:rPr>
                <w:t xml:space="preserve"> </w:t>
              </w:r>
              <w:smartTag w:uri="urn:schemas-microsoft-com:office:smarttags" w:element="PlaceType">
                <w:r w:rsidRPr="00006FEB">
                  <w:rPr>
                    <w:color w:val="000000"/>
                    <w:sz w:val="20"/>
                  </w:rPr>
                  <w:t>College</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VIC</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Cabramatta</w:t>
                </w:r>
              </w:smartTag>
              <w:r w:rsidRPr="00006FEB">
                <w:rPr>
                  <w:color w:val="000000"/>
                  <w:sz w:val="20"/>
                </w:rPr>
                <w:t xml:space="preserve"> </w:t>
              </w:r>
              <w:smartTag w:uri="urn:schemas-microsoft-com:office:smarttags" w:element="PlaceType">
                <w:r w:rsidRPr="00006FEB">
                  <w:rPr>
                    <w:color w:val="000000"/>
                    <w:sz w:val="20"/>
                  </w:rPr>
                  <w:t>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Sunnybank</w:t>
                </w:r>
              </w:smartTag>
              <w:r w:rsidRPr="00006FEB">
                <w:rPr>
                  <w:color w:val="000000"/>
                  <w:sz w:val="20"/>
                </w:rPr>
                <w:t xml:space="preserve"> </w:t>
              </w:r>
              <w:smartTag w:uri="urn:schemas-microsoft-com:office:smarttags" w:element="PlaceType">
                <w:r w:rsidRPr="00006FEB">
                  <w:rPr>
                    <w:color w:val="000000"/>
                    <w:sz w:val="20"/>
                  </w:rPr>
                  <w:t>Hills</w:t>
                </w:r>
              </w:smartTag>
              <w:r w:rsidRPr="00006FEB">
                <w:rPr>
                  <w:color w:val="000000"/>
                  <w:sz w:val="20"/>
                </w:rPr>
                <w:t xml:space="preserve"> </w:t>
              </w:r>
              <w:smartTag w:uri="urn:schemas-microsoft-com:office:smarttags" w:element="PlaceType">
                <w:r w:rsidRPr="00006FEB">
                  <w:rPr>
                    <w:color w:val="000000"/>
                    <w:sz w:val="20"/>
                  </w:rPr>
                  <w:t>State</w:t>
                </w:r>
              </w:smartTag>
              <w:r w:rsidRPr="00006FEB">
                <w:rPr>
                  <w:color w:val="000000"/>
                  <w:sz w:val="20"/>
                </w:rPr>
                <w:t xml:space="preserve"> </w:t>
              </w:r>
              <w:smartTag w:uri="urn:schemas-microsoft-com:office:smarttags" w:element="PlaceType">
                <w:r w:rsidRPr="00006FEB">
                  <w:rPr>
                    <w:color w:val="000000"/>
                    <w:sz w:val="20"/>
                  </w:rPr>
                  <w:t>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QLD</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Preston</w:t>
                </w:r>
              </w:smartTag>
              <w:r w:rsidRPr="00006FEB">
                <w:rPr>
                  <w:color w:val="000000"/>
                  <w:sz w:val="20"/>
                </w:rPr>
                <w:t xml:space="preserve"> </w:t>
              </w:r>
              <w:smartTag w:uri="urn:schemas-microsoft-com:office:smarttags" w:element="PlaceName">
                <w:r w:rsidRPr="00006FEB">
                  <w:rPr>
                    <w:color w:val="000000"/>
                    <w:sz w:val="20"/>
                  </w:rPr>
                  <w:t>Girls</w:t>
                </w:r>
              </w:smartTag>
              <w:r w:rsidRPr="00006FEB">
                <w:rPr>
                  <w:color w:val="000000"/>
                  <w:sz w:val="20"/>
                </w:rPr>
                <w:t xml:space="preserve"> </w:t>
              </w:r>
              <w:smartTag w:uri="urn:schemas-microsoft-com:office:smarttags" w:element="PlaceName">
                <w:r w:rsidRPr="00006FEB">
                  <w:rPr>
                    <w:color w:val="000000"/>
                    <w:sz w:val="20"/>
                  </w:rPr>
                  <w:t>Secondary</w:t>
                </w:r>
              </w:smartTag>
              <w:r w:rsidRPr="00006FEB">
                <w:rPr>
                  <w:color w:val="000000"/>
                  <w:sz w:val="20"/>
                </w:rPr>
                <w:t xml:space="preserve"> </w:t>
              </w:r>
              <w:smartTag w:uri="urn:schemas-microsoft-com:office:smarttags" w:element="PlaceType">
                <w:r w:rsidRPr="00006FEB">
                  <w:rPr>
                    <w:color w:val="000000"/>
                    <w:sz w:val="20"/>
                  </w:rPr>
                  <w:t>College</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VIC</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r w:rsidRPr="00006FEB">
                <w:rPr>
                  <w:color w:val="000000"/>
                  <w:sz w:val="20"/>
                </w:rPr>
                <w:t>Preston</w:t>
              </w:r>
            </w:smartTag>
            <w:r w:rsidRPr="00006FEB">
              <w:rPr>
                <w:color w:val="000000"/>
                <w:sz w:val="20"/>
              </w:rPr>
              <w:t xml:space="preserve"> Girls HS</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VIC</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City">
                <w:r w:rsidRPr="00006FEB">
                  <w:rPr>
                    <w:color w:val="000000"/>
                    <w:sz w:val="20"/>
                  </w:rPr>
                  <w:t>Hamilton</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SA</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Jigalong</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K-12</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101-300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WA</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Remote</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Arndell</w:t>
                </w:r>
              </w:smartTag>
              <w:r w:rsidRPr="00006FEB">
                <w:rPr>
                  <w:color w:val="000000"/>
                  <w:sz w:val="20"/>
                </w:rPr>
                <w:t xml:space="preserve"> </w:t>
              </w:r>
              <w:smartTag w:uri="urn:schemas-microsoft-com:office:smarttags" w:element="PlaceName">
                <w:r w:rsidRPr="00006FEB">
                  <w:rPr>
                    <w:color w:val="000000"/>
                    <w:sz w:val="20"/>
                  </w:rPr>
                  <w:t>Anglican</w:t>
                </w:r>
              </w:smartTag>
              <w:r w:rsidRPr="00006FEB">
                <w:rPr>
                  <w:color w:val="000000"/>
                  <w:sz w:val="20"/>
                </w:rPr>
                <w:t xml:space="preserve"> </w:t>
              </w:r>
              <w:smartTag w:uri="urn:schemas-microsoft-com:office:smarttags" w:element="PlaceType">
                <w:r w:rsidRPr="00006FEB">
                  <w:rPr>
                    <w:color w:val="000000"/>
                    <w:sz w:val="20"/>
                  </w:rPr>
                  <w:t>College</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Senior secondary college</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Independent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St Clair High School</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Loganlea</w:t>
                </w:r>
              </w:smartTag>
              <w:r w:rsidRPr="00006FEB">
                <w:rPr>
                  <w:color w:val="000000"/>
                  <w:sz w:val="20"/>
                </w:rPr>
                <w:t xml:space="preserve"> </w:t>
              </w:r>
              <w:smartTag w:uri="urn:schemas-microsoft-com:office:smarttags" w:element="PlaceType">
                <w:r w:rsidRPr="00006FEB">
                  <w:rPr>
                    <w:color w:val="000000"/>
                    <w:sz w:val="20"/>
                  </w:rPr>
                  <w:t>State</w:t>
                </w:r>
              </w:smartTag>
              <w:r w:rsidRPr="00006FEB">
                <w:rPr>
                  <w:color w:val="000000"/>
                  <w:sz w:val="20"/>
                </w:rPr>
                <w:t xml:space="preserve"> </w:t>
              </w:r>
              <w:smartTag w:uri="urn:schemas-microsoft-com:office:smarttags" w:element="PlaceType">
                <w:r w:rsidRPr="00006FEB">
                  <w:rPr>
                    <w:color w:val="000000"/>
                    <w:sz w:val="20"/>
                  </w:rPr>
                  <w:t>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QLD</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Calamvale</w:t>
                </w:r>
              </w:smartTag>
              <w:r w:rsidRPr="00006FEB">
                <w:rPr>
                  <w:color w:val="000000"/>
                  <w:sz w:val="20"/>
                </w:rPr>
                <w:t xml:space="preserve"> </w:t>
              </w:r>
              <w:smartTag w:uri="urn:schemas-microsoft-com:office:smarttags" w:element="PlaceType">
                <w:r w:rsidRPr="00006FEB">
                  <w:rPr>
                    <w:color w:val="000000"/>
                    <w:sz w:val="20"/>
                  </w:rPr>
                  <w:t>College</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QLD</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Granville Boys HS</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Oakbank</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K-12</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SA</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Port Kennedy PS</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Primary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WA</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024CD8"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Parramatta</w:t>
                </w:r>
              </w:smartTag>
              <w:r w:rsidR="0088057A" w:rsidRPr="00006FEB">
                <w:rPr>
                  <w:color w:val="000000"/>
                  <w:sz w:val="20"/>
                </w:rPr>
                <w:t xml:space="preserve"> </w:t>
              </w:r>
              <w:smartTag w:uri="urn:schemas-microsoft-com:office:smarttags" w:element="PlaceType">
                <w:r w:rsidR="0088057A" w:rsidRPr="00006FEB">
                  <w:rPr>
                    <w:color w:val="000000"/>
                    <w:sz w:val="20"/>
                  </w:rPr>
                  <w:t>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301-500</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Remote</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Caroline Chisholm</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NSW</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Catholic</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Cecil</w:t>
                </w:r>
              </w:smartTag>
              <w:r w:rsidRPr="00006FEB">
                <w:rPr>
                  <w:color w:val="000000"/>
                  <w:sz w:val="20"/>
                </w:rPr>
                <w:t xml:space="preserve"> </w:t>
              </w:r>
              <w:smartTag w:uri="urn:schemas-microsoft-com:office:smarttags" w:element="PlaceName">
                <w:r w:rsidRPr="00006FEB">
                  <w:rPr>
                    <w:color w:val="000000"/>
                    <w:sz w:val="20"/>
                  </w:rPr>
                  <w:t>Andrews</w:t>
                </w:r>
              </w:smartTag>
              <w:r w:rsidRPr="00006FEB">
                <w:rPr>
                  <w:color w:val="000000"/>
                  <w:sz w:val="20"/>
                </w:rPr>
                <w:t xml:space="preserve"> </w:t>
              </w:r>
              <w:smartTag w:uri="urn:schemas-microsoft-com:office:smarttags" w:element="PlaceName">
                <w:r w:rsidRPr="00006FEB">
                  <w:rPr>
                    <w:color w:val="000000"/>
                    <w:sz w:val="20"/>
                  </w:rPr>
                  <w:t>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VIC</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Name">
                <w:r w:rsidRPr="00006FEB">
                  <w:rPr>
                    <w:color w:val="000000"/>
                    <w:sz w:val="20"/>
                  </w:rPr>
                  <w:t>Wanneroo</w:t>
                </w:r>
              </w:smartTag>
              <w:r w:rsidRPr="00006FEB">
                <w:rPr>
                  <w:color w:val="000000"/>
                  <w:sz w:val="20"/>
                </w:rPr>
                <w:t xml:space="preserve"> </w:t>
              </w:r>
              <w:smartTag w:uri="urn:schemas-microsoft-com:office:smarttags" w:element="PlaceType">
                <w:r w:rsidRPr="00006FEB">
                  <w:rPr>
                    <w:color w:val="000000"/>
                    <w:sz w:val="20"/>
                  </w:rPr>
                  <w:t>Senior High School</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WA</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Government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Metropolitan</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The Girls Grammar</w:t>
            </w:r>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QLD</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Independent</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Regional</w:t>
            </w:r>
          </w:p>
        </w:tc>
      </w:tr>
      <w:tr w:rsidR="0088057A" w:rsidRPr="00006FEB" w:rsidTr="00024895">
        <w:trPr>
          <w:cantSplit/>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smartTag w:uri="urn:schemas-microsoft-com:office:smarttags" w:element="place">
              <w:smartTag w:uri="urn:schemas-microsoft-com:office:smarttags" w:element="PlaceType">
                <w:r w:rsidRPr="00006FEB">
                  <w:rPr>
                    <w:color w:val="000000"/>
                    <w:sz w:val="20"/>
                  </w:rPr>
                  <w:t>Mount</w:t>
                </w:r>
              </w:smartTag>
              <w:r w:rsidRPr="00006FEB">
                <w:rPr>
                  <w:color w:val="000000"/>
                  <w:sz w:val="20"/>
                </w:rPr>
                <w:t xml:space="preserve"> </w:t>
              </w:r>
              <w:smartTag w:uri="urn:schemas-microsoft-com:office:smarttags" w:element="PlaceName">
                <w:r w:rsidRPr="00006FEB">
                  <w:rPr>
                    <w:color w:val="000000"/>
                    <w:sz w:val="20"/>
                  </w:rPr>
                  <w:t>Lawley</w:t>
                </w:r>
              </w:smartTag>
            </w:smartTag>
          </w:p>
        </w:tc>
        <w:tc>
          <w:tcPr>
            <w:tcW w:w="1663"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Secondary</w:t>
            </w:r>
          </w:p>
        </w:tc>
        <w:tc>
          <w:tcPr>
            <w:tcW w:w="1032"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501+</w:t>
            </w:r>
          </w:p>
        </w:tc>
        <w:tc>
          <w:tcPr>
            <w:tcW w:w="1328"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WA</w:t>
            </w:r>
          </w:p>
        </w:tc>
        <w:tc>
          <w:tcPr>
            <w:tcW w:w="1609"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 </w:t>
            </w:r>
          </w:p>
        </w:tc>
        <w:tc>
          <w:tcPr>
            <w:tcW w:w="1725" w:type="dxa"/>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20"/>
              </w:rPr>
            </w:pPr>
            <w:r w:rsidRPr="00006FEB">
              <w:rPr>
                <w:color w:val="000000"/>
                <w:sz w:val="20"/>
              </w:rPr>
              <w:t> </w:t>
            </w:r>
          </w:p>
        </w:tc>
      </w:tr>
    </w:tbl>
    <w:p w:rsidR="0088057A" w:rsidRDefault="0088057A" w:rsidP="0088057A">
      <w:pPr>
        <w:tabs>
          <w:tab w:val="left" w:pos="6015"/>
        </w:tabs>
        <w:spacing w:after="0"/>
        <w:rPr>
          <w:b/>
          <w:szCs w:val="22"/>
        </w:rPr>
      </w:pPr>
    </w:p>
    <w:p w:rsidR="0088057A" w:rsidRDefault="0088057A" w:rsidP="0088057A">
      <w:pPr>
        <w:tabs>
          <w:tab w:val="left" w:pos="6015"/>
        </w:tabs>
        <w:spacing w:after="0"/>
        <w:rPr>
          <w:b/>
          <w:szCs w:val="22"/>
        </w:rPr>
      </w:pPr>
    </w:p>
    <w:p w:rsidR="0088057A" w:rsidRDefault="0088057A" w:rsidP="0088057A">
      <w:pPr>
        <w:tabs>
          <w:tab w:val="left" w:pos="6015"/>
        </w:tabs>
        <w:spacing w:after="0"/>
        <w:rPr>
          <w:b/>
          <w:szCs w:val="22"/>
        </w:rPr>
      </w:pPr>
    </w:p>
    <w:p w:rsidR="0088057A" w:rsidRPr="006048EA" w:rsidRDefault="0088057A" w:rsidP="0088057A">
      <w:pPr>
        <w:tabs>
          <w:tab w:val="left" w:pos="6015"/>
        </w:tabs>
        <w:spacing w:after="0"/>
        <w:rPr>
          <w:b/>
          <w:szCs w:val="22"/>
        </w:rPr>
      </w:pPr>
      <w:r>
        <w:rPr>
          <w:b/>
          <w:szCs w:val="22"/>
        </w:rPr>
        <w:br w:type="page"/>
      </w:r>
      <w:r w:rsidRPr="006048EA">
        <w:rPr>
          <w:b/>
          <w:szCs w:val="22"/>
        </w:rPr>
        <w:t>Table 3</w:t>
      </w:r>
      <w:r w:rsidR="001F5E4D">
        <w:rPr>
          <w:b/>
          <w:szCs w:val="22"/>
        </w:rPr>
        <w:t>.1.2</w:t>
      </w:r>
      <w:r w:rsidRPr="006048EA">
        <w:rPr>
          <w:b/>
          <w:szCs w:val="22"/>
        </w:rPr>
        <w:t xml:space="preserve"> Please provide the following information about you</w:t>
      </w:r>
    </w:p>
    <w:p w:rsidR="0088057A" w:rsidRDefault="0088057A" w:rsidP="0088057A">
      <w:pPr>
        <w:tabs>
          <w:tab w:val="left" w:pos="6015"/>
        </w:tabs>
        <w:spacing w:after="0"/>
        <w:rPr>
          <w:b/>
          <w:sz w:val="24"/>
        </w:rPr>
      </w:pPr>
    </w:p>
    <w:tbl>
      <w:tblPr>
        <w:tblW w:w="5000" w:type="pct"/>
        <w:tblLook w:val="04A0" w:firstRow="1" w:lastRow="0" w:firstColumn="1" w:lastColumn="0" w:noHBand="0" w:noVBand="1"/>
      </w:tblPr>
      <w:tblGrid>
        <w:gridCol w:w="1046"/>
        <w:gridCol w:w="2132"/>
        <w:gridCol w:w="2889"/>
        <w:gridCol w:w="1956"/>
        <w:gridCol w:w="1220"/>
      </w:tblGrid>
      <w:tr w:rsidR="0088057A" w:rsidRPr="000C4590" w:rsidTr="007053E2">
        <w:trPr>
          <w:cantSplit/>
          <w:trHeight w:val="300"/>
          <w:tblHeader/>
        </w:trPr>
        <w:tc>
          <w:tcPr>
            <w:tcW w:w="784" w:type="pct"/>
            <w:tcBorders>
              <w:top w:val="single" w:sz="4" w:space="0" w:color="auto"/>
              <w:left w:val="single" w:sz="4" w:space="0" w:color="auto"/>
              <w:bottom w:val="single" w:sz="4" w:space="0" w:color="auto"/>
              <w:right w:val="single" w:sz="4" w:space="0" w:color="auto"/>
            </w:tcBorders>
            <w:shd w:val="clear" w:color="auto" w:fill="E6E6E6"/>
            <w:noWrap/>
            <w:vAlign w:val="center"/>
          </w:tcPr>
          <w:p w:rsidR="0088057A" w:rsidRPr="00006FEB" w:rsidRDefault="0088057A" w:rsidP="00024CD8">
            <w:pPr>
              <w:spacing w:after="0"/>
              <w:jc w:val="center"/>
              <w:rPr>
                <w:b/>
                <w:color w:val="000000"/>
                <w:sz w:val="18"/>
                <w:szCs w:val="18"/>
              </w:rPr>
            </w:pPr>
            <w:r w:rsidRPr="00006FEB">
              <w:rPr>
                <w:b/>
                <w:color w:val="000000"/>
                <w:sz w:val="18"/>
                <w:szCs w:val="18"/>
              </w:rPr>
              <w:t>Your name</w:t>
            </w:r>
          </w:p>
        </w:tc>
        <w:tc>
          <w:tcPr>
            <w:tcW w:w="976" w:type="pct"/>
            <w:tcBorders>
              <w:top w:val="single" w:sz="4" w:space="0" w:color="auto"/>
              <w:left w:val="nil"/>
              <w:bottom w:val="single" w:sz="4" w:space="0" w:color="auto"/>
              <w:right w:val="single" w:sz="4" w:space="0" w:color="auto"/>
            </w:tcBorders>
            <w:shd w:val="clear" w:color="auto" w:fill="E6E6E6"/>
            <w:noWrap/>
            <w:vAlign w:val="center"/>
          </w:tcPr>
          <w:p w:rsidR="0088057A" w:rsidRPr="00006FEB" w:rsidRDefault="0088057A" w:rsidP="00024CD8">
            <w:pPr>
              <w:spacing w:after="0"/>
              <w:jc w:val="center"/>
              <w:rPr>
                <w:b/>
                <w:color w:val="000000"/>
                <w:sz w:val="18"/>
                <w:szCs w:val="18"/>
              </w:rPr>
            </w:pPr>
            <w:r w:rsidRPr="00006FEB">
              <w:rPr>
                <w:b/>
                <w:color w:val="000000"/>
                <w:sz w:val="18"/>
                <w:szCs w:val="18"/>
              </w:rPr>
              <w:t>Position/title</w:t>
            </w:r>
          </w:p>
        </w:tc>
        <w:tc>
          <w:tcPr>
            <w:tcW w:w="1012" w:type="pct"/>
            <w:tcBorders>
              <w:top w:val="single" w:sz="4" w:space="0" w:color="auto"/>
              <w:left w:val="nil"/>
              <w:bottom w:val="single" w:sz="4" w:space="0" w:color="auto"/>
              <w:right w:val="single" w:sz="4" w:space="0" w:color="auto"/>
            </w:tcBorders>
            <w:shd w:val="clear" w:color="auto" w:fill="E6E6E6"/>
            <w:noWrap/>
            <w:vAlign w:val="center"/>
          </w:tcPr>
          <w:p w:rsidR="0088057A" w:rsidRPr="00006FEB" w:rsidRDefault="0088057A" w:rsidP="00024CD8">
            <w:pPr>
              <w:spacing w:after="0"/>
              <w:jc w:val="center"/>
              <w:rPr>
                <w:b/>
                <w:color w:val="000000"/>
                <w:sz w:val="18"/>
                <w:szCs w:val="18"/>
              </w:rPr>
            </w:pPr>
            <w:r w:rsidRPr="00006FEB">
              <w:rPr>
                <w:b/>
                <w:color w:val="000000"/>
                <w:sz w:val="18"/>
                <w:szCs w:val="18"/>
              </w:rPr>
              <w:t>Name of business/ organisation</w:t>
            </w:r>
          </w:p>
        </w:tc>
        <w:tc>
          <w:tcPr>
            <w:tcW w:w="1519" w:type="pct"/>
            <w:tcBorders>
              <w:top w:val="single" w:sz="4" w:space="0" w:color="auto"/>
              <w:left w:val="nil"/>
              <w:bottom w:val="single" w:sz="4" w:space="0" w:color="auto"/>
              <w:right w:val="single" w:sz="4" w:space="0" w:color="auto"/>
            </w:tcBorders>
            <w:shd w:val="clear" w:color="auto" w:fill="E6E6E6"/>
            <w:noWrap/>
            <w:vAlign w:val="center"/>
          </w:tcPr>
          <w:p w:rsidR="0088057A" w:rsidRPr="00006FEB" w:rsidRDefault="0088057A" w:rsidP="00024CD8">
            <w:pPr>
              <w:spacing w:after="0"/>
              <w:jc w:val="center"/>
              <w:rPr>
                <w:b/>
                <w:color w:val="000000"/>
                <w:sz w:val="18"/>
                <w:szCs w:val="18"/>
              </w:rPr>
            </w:pPr>
            <w:r w:rsidRPr="00006FEB">
              <w:rPr>
                <w:b/>
                <w:color w:val="000000"/>
                <w:sz w:val="18"/>
                <w:szCs w:val="18"/>
              </w:rPr>
              <w:t>Email address</w:t>
            </w:r>
          </w:p>
        </w:tc>
        <w:tc>
          <w:tcPr>
            <w:tcW w:w="709" w:type="pct"/>
            <w:tcBorders>
              <w:top w:val="single" w:sz="4" w:space="0" w:color="auto"/>
              <w:left w:val="nil"/>
              <w:bottom w:val="single" w:sz="4" w:space="0" w:color="auto"/>
              <w:right w:val="single" w:sz="4" w:space="0" w:color="auto"/>
            </w:tcBorders>
            <w:shd w:val="clear" w:color="auto" w:fill="E6E6E6"/>
            <w:noWrap/>
            <w:vAlign w:val="center"/>
          </w:tcPr>
          <w:p w:rsidR="0088057A" w:rsidRPr="00006FEB" w:rsidRDefault="0088057A" w:rsidP="00024CD8">
            <w:pPr>
              <w:spacing w:after="0"/>
              <w:jc w:val="center"/>
              <w:rPr>
                <w:b/>
                <w:color w:val="000000"/>
                <w:sz w:val="18"/>
                <w:szCs w:val="18"/>
              </w:rPr>
            </w:pPr>
            <w:r w:rsidRPr="00006FEB">
              <w:rPr>
                <w:b/>
                <w:color w:val="000000"/>
                <w:sz w:val="18"/>
                <w:szCs w:val="18"/>
              </w:rPr>
              <w:t>Phone number (optional)</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Anne Rogan</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Business Development</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Curriculum Corporation</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20" w:history="1">
              <w:r w:rsidR="0088057A" w:rsidRPr="00006FEB">
                <w:rPr>
                  <w:rStyle w:val="Hyperlink"/>
                  <w:sz w:val="18"/>
                  <w:szCs w:val="18"/>
                </w:rPr>
                <w:t>anne.rogan@curriculum.edu.au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03 92079681</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Julia Rutsch</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Investment Banking - Business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JPMorgan</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21" w:history="1">
              <w:r w:rsidR="0088057A" w:rsidRPr="00006FEB">
                <w:rPr>
                  <w:rStyle w:val="Hyperlink"/>
                  <w:sz w:val="18"/>
                  <w:szCs w:val="18"/>
                </w:rPr>
                <w:t>julia.a.rutsch@jpmorgan.com</w:t>
              </w:r>
            </w:hyperlink>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David Jones-Prichard</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Executive Director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J.P. Morgan</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22" w:history="1">
              <w:r w:rsidR="0088057A" w:rsidRPr="00006FEB">
                <w:rPr>
                  <w:rStyle w:val="Hyperlink"/>
                  <w:sz w:val="18"/>
                  <w:szCs w:val="18"/>
                </w:rPr>
                <w:t>david.jones-prichard@jpmorgan.com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John Galvin</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General Manager- Corporate Services</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Georgiou Group Pty Ltd</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23" w:history="1">
              <w:r w:rsidR="0088057A" w:rsidRPr="00006FEB">
                <w:rPr>
                  <w:rStyle w:val="Hyperlink"/>
                  <w:sz w:val="18"/>
                  <w:szCs w:val="18"/>
                </w:rPr>
                <w:t>john.galvin@georgiou.com.au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Peter Dawson</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CEO</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SAGE</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24" w:history="1">
              <w:r w:rsidR="0088057A" w:rsidRPr="00006FEB">
                <w:rPr>
                  <w:rStyle w:val="Hyperlink"/>
                  <w:sz w:val="18"/>
                  <w:szCs w:val="18"/>
                </w:rPr>
                <w:t>peter.dawson@gotosage.com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Mike Angley</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Manufacturing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Sealed Air Corp</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25" w:history="1">
              <w:r w:rsidR="0088057A" w:rsidRPr="00006FEB">
                <w:rPr>
                  <w:rStyle w:val="Hyperlink"/>
                  <w:sz w:val="18"/>
                  <w:szCs w:val="18"/>
                </w:rPr>
                <w:t>mike.angley@sealedair.com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Cate Curry</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EO/DoN&amp;M</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Coorong Health Service, Meningie Campus</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26" w:history="1">
              <w:r w:rsidR="0088057A" w:rsidRPr="00006FEB">
                <w:rPr>
                  <w:rStyle w:val="Hyperlink"/>
                  <w:sz w:val="18"/>
                  <w:szCs w:val="18"/>
                </w:rPr>
                <w:t>cate.curry@health.sa.gov.au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(08)85752777</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Yolande Dippenaar</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HR Officer - Services</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OneSteel Whyalla</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27" w:history="1">
              <w:r w:rsidR="0088057A" w:rsidRPr="00006FEB">
                <w:rPr>
                  <w:rStyle w:val="Hyperlink"/>
                  <w:sz w:val="18"/>
                  <w:szCs w:val="18"/>
                </w:rPr>
                <w:t>dippenaary@onesteel.com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Zina Ainsworth</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Community Relationships Co-ordinator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Illawarra Coal</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28" w:history="1">
              <w:r w:rsidR="0088057A" w:rsidRPr="00006FEB">
                <w:rPr>
                  <w:rStyle w:val="Hyperlink"/>
                  <w:sz w:val="18"/>
                  <w:szCs w:val="18"/>
                </w:rPr>
                <w:t>zina.m.ainsworth@bhpbilliton.com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Jan Pastuck</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Ropes Crossing Skilling &amp; Employment</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29" w:history="1">
              <w:r w:rsidR="0088057A" w:rsidRPr="00006FEB">
                <w:rPr>
                  <w:rStyle w:val="Hyperlink"/>
                  <w:sz w:val="18"/>
                  <w:szCs w:val="18"/>
                </w:rPr>
                <w:t>jan.pastuck@lendlease.com.au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Trish Stephenson</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Human resources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xml:space="preserve">Novotel </w:t>
            </w:r>
            <w:smartTag w:uri="urn:schemas-microsoft-com:office:smarttags" w:element="City">
              <w:r w:rsidRPr="00006FEB">
                <w:rPr>
                  <w:color w:val="000000"/>
                  <w:sz w:val="18"/>
                  <w:szCs w:val="18"/>
                </w:rPr>
                <w:t>Perth</w:t>
              </w:r>
            </w:smartTag>
            <w:r w:rsidRPr="00006FEB">
              <w:rPr>
                <w:color w:val="000000"/>
                <w:sz w:val="18"/>
                <w:szCs w:val="18"/>
              </w:rPr>
              <w:t xml:space="preserve"> </w:t>
            </w:r>
            <w:smartTag w:uri="urn:schemas-microsoft-com:office:smarttags" w:element="place">
              <w:smartTag w:uri="urn:schemas-microsoft-com:office:smarttags" w:element="City">
                <w:r w:rsidRPr="00006FEB">
                  <w:rPr>
                    <w:color w:val="000000"/>
                    <w:sz w:val="18"/>
                    <w:szCs w:val="18"/>
                  </w:rPr>
                  <w:t>Langley</w:t>
                </w:r>
              </w:smartTag>
            </w:smartTag>
            <w:r w:rsidRPr="00006FEB">
              <w:rPr>
                <w:color w:val="000000"/>
                <w:sz w:val="18"/>
                <w:szCs w:val="18"/>
              </w:rPr>
              <w:t xml:space="preserve"> (Hotel)</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30" w:history="1">
              <w:r w:rsidR="0088057A" w:rsidRPr="00006FEB">
                <w:rPr>
                  <w:rStyle w:val="Hyperlink"/>
                  <w:sz w:val="18"/>
                  <w:szCs w:val="18"/>
                </w:rPr>
                <w:t>h1764-hr@accor.com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(08) 9425 1673</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Tony Harwood</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Site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Transfield Services</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31" w:history="1">
              <w:r w:rsidR="0088057A" w:rsidRPr="00006FEB">
                <w:rPr>
                  <w:rStyle w:val="Hyperlink"/>
                  <w:sz w:val="18"/>
                  <w:szCs w:val="18"/>
                </w:rPr>
                <w:t>harwoodt@transfieldservices.com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0408 024 029</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Julia Rutsch</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Business Management</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Investment Bank</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32" w:history="1">
              <w:r w:rsidR="0088057A" w:rsidRPr="00006FEB">
                <w:rPr>
                  <w:rStyle w:val="Hyperlink"/>
                  <w:sz w:val="18"/>
                  <w:szCs w:val="18"/>
                </w:rPr>
                <w:t>julia.a.rutsch@jpmorgan.com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Kylie Boyd</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Karratha Education Initiative Coordinator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Woodside on behalf of North West Shelf Venture</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33" w:history="1">
              <w:r w:rsidR="0088057A" w:rsidRPr="00006FEB">
                <w:rPr>
                  <w:rStyle w:val="Hyperlink"/>
                  <w:sz w:val="18"/>
                  <w:szCs w:val="18"/>
                </w:rPr>
                <w:t>kylie.boyd@woodside.com.au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Peter Browne</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Director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Peter Browne Consulting</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34" w:history="1">
              <w:r w:rsidR="0088057A" w:rsidRPr="00006FEB">
                <w:rPr>
                  <w:rStyle w:val="Hyperlink"/>
                  <w:sz w:val="18"/>
                  <w:szCs w:val="18"/>
                </w:rPr>
                <w:t>peterjbrowne@bigpond.com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Martin Gamble</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General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Gamcorp Pty Ltd</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35" w:history="1">
              <w:r w:rsidR="0088057A" w:rsidRPr="00006FEB">
                <w:rPr>
                  <w:rStyle w:val="Hyperlink"/>
                  <w:sz w:val="18"/>
                  <w:szCs w:val="18"/>
                </w:rPr>
                <w:t>martin.gamble@gamcorp.com.au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Louanne Munz</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Principal Community Advisor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xml:space="preserve">BHP </w:t>
            </w:r>
            <w:smartTag w:uri="urn:schemas-microsoft-com:office:smarttags" w:element="place">
              <w:r w:rsidRPr="00006FEB">
                <w:rPr>
                  <w:color w:val="000000"/>
                  <w:sz w:val="18"/>
                  <w:szCs w:val="18"/>
                </w:rPr>
                <w:t>Billiton</w:t>
              </w:r>
            </w:smartTag>
            <w:r w:rsidRPr="00006FEB">
              <w:rPr>
                <w:color w:val="000000"/>
                <w:sz w:val="18"/>
                <w:szCs w:val="18"/>
              </w:rPr>
              <w:t xml:space="preserve"> Nickel West</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36" w:history="1">
              <w:r w:rsidR="0088057A" w:rsidRPr="00006FEB">
                <w:rPr>
                  <w:rStyle w:val="Hyperlink"/>
                  <w:sz w:val="18"/>
                  <w:szCs w:val="18"/>
                </w:rPr>
                <w:t>louanne.munz@bhpbilliton.com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Helen Attard</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Admin</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King's Fibreglass Pty Ltd</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37" w:history="1">
              <w:r w:rsidR="0088057A" w:rsidRPr="00006FEB">
                <w:rPr>
                  <w:rStyle w:val="Hyperlink"/>
                  <w:sz w:val="18"/>
                  <w:szCs w:val="18"/>
                </w:rPr>
                <w:t>helen@kingsfibreglass.com.au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Kim Hannah</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Schools and Community Program Coordinator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West Coast Eagles Football Club</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38" w:history="1">
              <w:r w:rsidR="0088057A" w:rsidRPr="00006FEB">
                <w:rPr>
                  <w:rStyle w:val="Hyperlink"/>
                  <w:sz w:val="18"/>
                  <w:szCs w:val="18"/>
                </w:rPr>
                <w:t>kimh@wce.com.au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08 9388 4532</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Graeme Ellis</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M D</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lang w:val="sv-SE"/>
              </w:rPr>
            </w:pPr>
            <w:r w:rsidRPr="00006FEB">
              <w:rPr>
                <w:color w:val="000000"/>
                <w:sz w:val="18"/>
                <w:szCs w:val="18"/>
                <w:lang w:val="sv-SE"/>
              </w:rPr>
              <w:t>Granor Rubber &amp; Eng Pty Ltd.</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39" w:history="1">
              <w:r w:rsidR="0088057A" w:rsidRPr="00006FEB">
                <w:rPr>
                  <w:rStyle w:val="Hyperlink"/>
                  <w:sz w:val="18"/>
                  <w:szCs w:val="18"/>
                </w:rPr>
                <w:t>graeme@granor.com.au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039762 9699</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Rhys Dowell</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Duty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Knotts Crossing Resort</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40" w:history="1">
              <w:r w:rsidR="0088057A" w:rsidRPr="00006FEB">
                <w:rPr>
                  <w:rStyle w:val="Hyperlink"/>
                  <w:sz w:val="18"/>
                  <w:szCs w:val="18"/>
                </w:rPr>
                <w:t>rhys@knottscrossing.com.au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Yvonne Brugmans</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Health professions In Schools Coordinator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Sydeny West area Health Service</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41" w:history="1">
              <w:r w:rsidR="0088057A" w:rsidRPr="00006FEB">
                <w:rPr>
                  <w:rStyle w:val="Hyperlink"/>
                  <w:sz w:val="18"/>
                  <w:szCs w:val="18"/>
                </w:rPr>
                <w:t>yvonne.brugmans@swahs.health.nsw.gov.au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(02)98403867</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Sue Heins</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Secretary</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Warringah Chamber of Commerce &amp; Industry Inc.</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42" w:history="1">
              <w:r w:rsidR="0088057A" w:rsidRPr="00006FEB">
                <w:rPr>
                  <w:rStyle w:val="Hyperlink"/>
                  <w:sz w:val="18"/>
                  <w:szCs w:val="18"/>
                </w:rPr>
                <w:t>info@warringahchamber.com.au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0402 819 031</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Carlie Bills</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HR Officer / Training Coordinator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Schindler Lifts</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43" w:history="1">
              <w:r w:rsidR="0088057A" w:rsidRPr="00006FEB">
                <w:rPr>
                  <w:rStyle w:val="Hyperlink"/>
                  <w:sz w:val="18"/>
                  <w:szCs w:val="18"/>
                </w:rPr>
                <w:t>carlie.bills@au.schindler.com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Christopher Kirby</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General Manager, Community</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xml:space="preserve">Commonwealth Bank of </w:t>
            </w:r>
            <w:smartTag w:uri="urn:schemas-microsoft-com:office:smarttags" w:element="place">
              <w:smartTag w:uri="urn:schemas-microsoft-com:office:smarttags" w:element="country-region">
                <w:r w:rsidRPr="00006FEB">
                  <w:rPr>
                    <w:color w:val="000000"/>
                    <w:sz w:val="18"/>
                    <w:szCs w:val="18"/>
                  </w:rPr>
                  <w:t>Australia</w:t>
                </w:r>
              </w:smartTag>
            </w:smartTag>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44" w:history="1">
              <w:r w:rsidR="0088057A" w:rsidRPr="00006FEB">
                <w:rPr>
                  <w:rStyle w:val="Hyperlink"/>
                  <w:sz w:val="18"/>
                  <w:szCs w:val="18"/>
                </w:rPr>
                <w:t>chris.kirby@cba.com.au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Gai Lambert</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Marketing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The Good Guys Penrith</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45" w:history="1">
              <w:r w:rsidR="0088057A" w:rsidRPr="00006FEB">
                <w:rPr>
                  <w:rStyle w:val="Hyperlink"/>
                  <w:sz w:val="18"/>
                  <w:szCs w:val="18"/>
                </w:rPr>
                <w:t>marketing038@thegoodguys.com.au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47320000</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Donna Kildea</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Head of Business Services</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The Summerland Credit Union Limited</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46" w:history="1">
              <w:r w:rsidR="0088057A" w:rsidRPr="00006FEB">
                <w:rPr>
                  <w:rStyle w:val="Hyperlink"/>
                  <w:sz w:val="18"/>
                  <w:szCs w:val="18"/>
                </w:rPr>
                <w:t>dkildea@summerland.com.au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024CD8" w:rsidP="00024CD8">
            <w:pPr>
              <w:spacing w:after="0"/>
              <w:jc w:val="left"/>
              <w:rPr>
                <w:color w:val="000000"/>
                <w:sz w:val="18"/>
                <w:szCs w:val="18"/>
              </w:rPr>
            </w:pPr>
            <w:r>
              <w:rPr>
                <w:color w:val="000000"/>
                <w:sz w:val="18"/>
                <w:szCs w:val="18"/>
              </w:rPr>
              <w:t>N</w:t>
            </w:r>
            <w:r w:rsidR="0088057A" w:rsidRPr="00006FEB">
              <w:rPr>
                <w:color w:val="000000"/>
                <w:sz w:val="18"/>
                <w:szCs w:val="18"/>
              </w:rPr>
              <w:t>ick</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024CD8" w:rsidP="00024CD8">
            <w:pPr>
              <w:spacing w:after="0"/>
              <w:jc w:val="left"/>
              <w:rPr>
                <w:color w:val="000000"/>
                <w:sz w:val="18"/>
                <w:szCs w:val="18"/>
              </w:rPr>
            </w:pPr>
            <w:r>
              <w:rPr>
                <w:color w:val="000000"/>
                <w:sz w:val="18"/>
                <w:szCs w:val="18"/>
              </w:rPr>
              <w:t>S</w:t>
            </w:r>
            <w:r w:rsidR="0088057A" w:rsidRPr="00006FEB">
              <w:rPr>
                <w:color w:val="000000"/>
                <w:sz w:val="18"/>
                <w:szCs w:val="18"/>
              </w:rPr>
              <w:t>lape</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024CD8" w:rsidP="00024CD8">
            <w:pPr>
              <w:spacing w:after="0"/>
              <w:jc w:val="left"/>
              <w:rPr>
                <w:color w:val="000000"/>
                <w:sz w:val="18"/>
                <w:szCs w:val="18"/>
              </w:rPr>
            </w:pPr>
            <w:r>
              <w:rPr>
                <w:color w:val="000000"/>
                <w:sz w:val="18"/>
                <w:szCs w:val="18"/>
              </w:rPr>
              <w:t>Y</w:t>
            </w:r>
            <w:r w:rsidR="0088057A" w:rsidRPr="00006FEB">
              <w:rPr>
                <w:color w:val="000000"/>
                <w:sz w:val="18"/>
                <w:szCs w:val="18"/>
              </w:rPr>
              <w:t>alumba wine company</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47" w:history="1">
              <w:r w:rsidR="0088057A" w:rsidRPr="00006FEB">
                <w:rPr>
                  <w:rStyle w:val="Hyperlink"/>
                  <w:sz w:val="18"/>
                  <w:szCs w:val="18"/>
                </w:rPr>
                <w:t>nslape@yalumba.com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Kevin Farmer</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Director, Community Relations</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Goldman Sachs JBWere</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48" w:history="1">
              <w:r w:rsidR="0088057A" w:rsidRPr="00006FEB">
                <w:rPr>
                  <w:rStyle w:val="Hyperlink"/>
                  <w:sz w:val="18"/>
                  <w:szCs w:val="18"/>
                </w:rPr>
                <w:t>kevin.farmer@gsjbw.com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02 9321-8507</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Ron Ward</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xml:space="preserve">General Manager - </w:t>
            </w:r>
            <w:smartTag w:uri="urn:schemas-microsoft-com:office:smarttags" w:element="place">
              <w:smartTag w:uri="urn:schemas-microsoft-com:office:smarttags" w:element="State">
                <w:r w:rsidRPr="00006FEB">
                  <w:rPr>
                    <w:color w:val="000000"/>
                    <w:sz w:val="18"/>
                    <w:szCs w:val="18"/>
                  </w:rPr>
                  <w:t>Tasmania</w:t>
                </w:r>
              </w:smartTag>
            </w:smartTag>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024CD8" w:rsidP="00024CD8">
            <w:pPr>
              <w:spacing w:after="0"/>
              <w:jc w:val="left"/>
              <w:rPr>
                <w:color w:val="000000"/>
                <w:sz w:val="18"/>
                <w:szCs w:val="18"/>
              </w:rPr>
            </w:pPr>
            <w:r>
              <w:rPr>
                <w:color w:val="000000"/>
                <w:sz w:val="18"/>
                <w:szCs w:val="18"/>
              </w:rPr>
              <w:t>Veolia Environmen</w:t>
            </w:r>
            <w:r w:rsidR="0088057A" w:rsidRPr="00006FEB">
              <w:rPr>
                <w:color w:val="000000"/>
                <w:sz w:val="18"/>
                <w:szCs w:val="18"/>
              </w:rPr>
              <w:t>tal services</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49" w:history="1">
              <w:r w:rsidR="0088057A" w:rsidRPr="00006FEB">
                <w:rPr>
                  <w:rStyle w:val="Hyperlink"/>
                  <w:sz w:val="18"/>
                  <w:szCs w:val="18"/>
                </w:rPr>
                <w:t>ron.ward@veolia.com.au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0419 233 728</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Malcolm Addie</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Partner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R &amp; M Environmental Services</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50" w:history="1">
              <w:r w:rsidR="0088057A" w:rsidRPr="00006FEB">
                <w:rPr>
                  <w:rStyle w:val="Hyperlink"/>
                  <w:sz w:val="18"/>
                  <w:szCs w:val="18"/>
                </w:rPr>
                <w:t>robyn2608@hotmail.com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02 47290233</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Mark Blayney</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Managing Director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Carr Civil Contracting</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51" w:history="1">
              <w:r w:rsidR="0088057A" w:rsidRPr="00006FEB">
                <w:rPr>
                  <w:rStyle w:val="Hyperlink"/>
                  <w:sz w:val="18"/>
                  <w:szCs w:val="18"/>
                </w:rPr>
                <w:t>mblayney@carrcivil.com.au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08 9143 2900</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Sally Hollingdale</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Community Involvement Coordinator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Stockland</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52" w:history="1">
              <w:r w:rsidR="0088057A" w:rsidRPr="00006FEB">
                <w:rPr>
                  <w:rStyle w:val="Hyperlink"/>
                  <w:sz w:val="18"/>
                  <w:szCs w:val="18"/>
                </w:rPr>
                <w:t>sally.hollingdale@stockland.com.au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xml:space="preserve">jenny </w:t>
            </w:r>
            <w:smartTag w:uri="urn:schemas-microsoft-com:office:smarttags" w:element="place">
              <w:smartTag w:uri="urn:schemas-microsoft-com:office:smarttags" w:element="City">
                <w:r w:rsidRPr="00006FEB">
                  <w:rPr>
                    <w:color w:val="000000"/>
                    <w:sz w:val="18"/>
                    <w:szCs w:val="18"/>
                  </w:rPr>
                  <w:t>davis</w:t>
                </w:r>
              </w:smartTag>
            </w:smartTag>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executive policy adviser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energyaustralia</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53" w:history="1">
              <w:r w:rsidR="0088057A" w:rsidRPr="00006FEB">
                <w:rPr>
                  <w:rStyle w:val="Hyperlink"/>
                  <w:sz w:val="18"/>
                  <w:szCs w:val="18"/>
                </w:rPr>
                <w:t>jdavis@energy.com.au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Val Howard</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Training Administrator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G. James Australia Pty Ltd</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54" w:history="1">
              <w:r w:rsidR="0088057A" w:rsidRPr="00006FEB">
                <w:rPr>
                  <w:rStyle w:val="Hyperlink"/>
                  <w:sz w:val="18"/>
                  <w:szCs w:val="18"/>
                </w:rPr>
                <w:t>training@gjames.com.au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Lunetta</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HR Administrator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Juniper</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55" w:history="1">
              <w:r w:rsidR="0088057A" w:rsidRPr="00006FEB">
                <w:rPr>
                  <w:rStyle w:val="Hyperlink"/>
                  <w:sz w:val="18"/>
                  <w:szCs w:val="18"/>
                </w:rPr>
                <w:t>careers@juniper.com.au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Karen McCraw</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CEO</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Karden Disability Support Foundation Inc</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56" w:history="1">
              <w:r w:rsidR="0088057A" w:rsidRPr="00006FEB">
                <w:rPr>
                  <w:rStyle w:val="Hyperlink"/>
                  <w:sz w:val="18"/>
                  <w:szCs w:val="18"/>
                </w:rPr>
                <w:t>KarenM@karden.org.au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David Matthews</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GMHR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Teys Bros</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57" w:history="1">
              <w:r w:rsidR="0088057A" w:rsidRPr="00006FEB">
                <w:rPr>
                  <w:rStyle w:val="Hyperlink"/>
                  <w:sz w:val="18"/>
                  <w:szCs w:val="18"/>
                </w:rPr>
                <w:t>davidm@teysbros.com.au</w:t>
              </w:r>
            </w:hyperlink>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Geoff Hussey</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Education Support Officer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Surface Dynamics</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58" w:history="1">
              <w:r w:rsidR="0088057A" w:rsidRPr="00006FEB">
                <w:rPr>
                  <w:rStyle w:val="Hyperlink"/>
                  <w:sz w:val="18"/>
                  <w:szCs w:val="18"/>
                </w:rPr>
                <w:t>geoff@surfdyne.com</w:t>
              </w:r>
            </w:hyperlink>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John Major</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HR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Tom Stoddart Pty Ltd</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59" w:history="1">
              <w:r w:rsidR="0088057A" w:rsidRPr="00006FEB">
                <w:rPr>
                  <w:rStyle w:val="Hyperlink"/>
                  <w:sz w:val="18"/>
                  <w:szCs w:val="18"/>
                </w:rPr>
                <w:t>jmajor@stoddart.com.au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Sonja Bernhardt</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CEO</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ThoughtWare</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60" w:history="1">
              <w:r w:rsidR="0088057A" w:rsidRPr="00006FEB">
                <w:rPr>
                  <w:rStyle w:val="Hyperlink"/>
                  <w:sz w:val="18"/>
                  <w:szCs w:val="18"/>
                </w:rPr>
                <w:t>sonjab@thoughtware.com.au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Peter Callaghan</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CEO</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Community Employment Options Inc</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61" w:history="1">
              <w:r w:rsidR="0088057A" w:rsidRPr="00006FEB">
                <w:rPr>
                  <w:rStyle w:val="Hyperlink"/>
                  <w:sz w:val="18"/>
                  <w:szCs w:val="18"/>
                </w:rPr>
                <w:t>pcallaghan@employment.org.au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Andrew Donohoe</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Head of Marketing and Comms</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J.P. Morgan</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62" w:history="1">
              <w:r w:rsidR="0088057A" w:rsidRPr="00006FEB">
                <w:rPr>
                  <w:rStyle w:val="Hyperlink"/>
                  <w:sz w:val="18"/>
                  <w:szCs w:val="18"/>
                </w:rPr>
                <w:t>andrew.m.donohoe@jpmorgan.com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Rebecca Perry</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Head of Resourcing Remuneration &amp; Benefits</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Mallesons Stephen Jaques</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63" w:history="1">
              <w:r w:rsidR="0088057A" w:rsidRPr="00006FEB">
                <w:rPr>
                  <w:rStyle w:val="Hyperlink"/>
                  <w:sz w:val="18"/>
                  <w:szCs w:val="18"/>
                </w:rPr>
                <w:t>rebecca.perry@mallesons.com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Stuart Spence</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HR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Australian Helicopters</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64" w:history="1">
              <w:r w:rsidR="0088057A" w:rsidRPr="00006FEB">
                <w:rPr>
                  <w:rStyle w:val="Hyperlink"/>
                  <w:sz w:val="18"/>
                  <w:szCs w:val="18"/>
                </w:rPr>
                <w:t>sspence@austheli.com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0407-690-980</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Hr Mgr</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Human Resource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Pinata Marketing Aust Pty Ltd</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65" w:history="1">
              <w:r w:rsidR="0088057A" w:rsidRPr="00006FEB">
                <w:rPr>
                  <w:rStyle w:val="Hyperlink"/>
                  <w:sz w:val="18"/>
                  <w:szCs w:val="18"/>
                </w:rPr>
                <w:t>qa@pinata.com.au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Donna Mullins</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Senior Coordinator, Corporate Citizenship</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KPMG</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66" w:history="1">
              <w:r w:rsidR="0088057A" w:rsidRPr="00006FEB">
                <w:rPr>
                  <w:rStyle w:val="Hyperlink"/>
                  <w:sz w:val="18"/>
                  <w:szCs w:val="18"/>
                </w:rPr>
                <w:t>dmullins@kpmg.com.au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02 9335 7823</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Connaghan</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CEO</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STW Group</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67" w:history="1">
              <w:r w:rsidR="0088057A" w:rsidRPr="00006FEB">
                <w:rPr>
                  <w:rStyle w:val="Hyperlink"/>
                  <w:sz w:val="18"/>
                  <w:szCs w:val="18"/>
                </w:rPr>
                <w:t>connaghan@stwgroup.com.au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Kelli Saron</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Administration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PCD Steel Processing</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68" w:history="1">
              <w:r w:rsidR="0088057A" w:rsidRPr="00006FEB">
                <w:rPr>
                  <w:rStyle w:val="Hyperlink"/>
                  <w:sz w:val="18"/>
                  <w:szCs w:val="18"/>
                </w:rPr>
                <w:t>kelli@pcdsteel.com.au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Jackie Giegerl</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HR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Protector Aluminium</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69" w:history="1">
              <w:r w:rsidR="0088057A" w:rsidRPr="00006FEB">
                <w:rPr>
                  <w:rStyle w:val="Hyperlink"/>
                  <w:sz w:val="18"/>
                  <w:szCs w:val="18"/>
                </w:rPr>
                <w:t>jackie@protectoraluminium.com.au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Michael Franzmann</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Qld Operations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Maxima Group Inc</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70" w:history="1">
              <w:r w:rsidR="0088057A" w:rsidRPr="00006FEB">
                <w:rPr>
                  <w:rStyle w:val="Hyperlink"/>
                  <w:sz w:val="18"/>
                  <w:szCs w:val="18"/>
                </w:rPr>
                <w:t>michael.franzmann@maxima.com.au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Linda Morris</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Human Resources</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xml:space="preserve">Q Catering </w:t>
            </w:r>
            <w:smartTag w:uri="urn:schemas-microsoft-com:office:smarttags" w:element="place">
              <w:smartTag w:uri="urn:schemas-microsoft-com:office:smarttags" w:element="City">
                <w:r w:rsidRPr="00006FEB">
                  <w:rPr>
                    <w:color w:val="000000"/>
                    <w:sz w:val="18"/>
                    <w:szCs w:val="18"/>
                  </w:rPr>
                  <w:t>Cairns</w:t>
                </w:r>
              </w:smartTag>
            </w:smartTag>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71" w:history="1">
              <w:r w:rsidR="0088057A" w:rsidRPr="00006FEB">
                <w:rPr>
                  <w:rStyle w:val="Hyperlink"/>
                  <w:sz w:val="18"/>
                  <w:szCs w:val="18"/>
                </w:rPr>
                <w:t>lindamorris@qantas.com.au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0438 577 401</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Paul Hoffman</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General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Express Coach Builders</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72" w:history="1">
              <w:r w:rsidR="0088057A" w:rsidRPr="00006FEB">
                <w:rPr>
                  <w:rStyle w:val="Hyperlink"/>
                  <w:sz w:val="18"/>
                  <w:szCs w:val="18"/>
                </w:rPr>
                <w:t>info@expresscoachbuilders.com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Andrew Hocking</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Manager C</w:t>
            </w:r>
            <w:r w:rsidR="00024CD8">
              <w:rPr>
                <w:color w:val="000000"/>
                <w:sz w:val="18"/>
                <w:szCs w:val="18"/>
              </w:rPr>
              <w:t>orporate Citizenship and Affair</w:t>
            </w:r>
            <w:r w:rsidRPr="00006FEB">
              <w:rPr>
                <w:color w:val="000000"/>
                <w:sz w:val="18"/>
                <w:szCs w:val="18"/>
              </w:rPr>
              <w:t>s</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IBM</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73" w:history="1">
              <w:r w:rsidR="0088057A" w:rsidRPr="00006FEB">
                <w:rPr>
                  <w:rStyle w:val="Hyperlink"/>
                  <w:sz w:val="18"/>
                  <w:szCs w:val="18"/>
                </w:rPr>
                <w:t>andhock@au1.ibm.com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Monica Cook</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Schools Project Officer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smartTag w:uri="urn:schemas-microsoft-com:office:smarttags" w:element="City">
              <w:r w:rsidRPr="00006FEB">
                <w:rPr>
                  <w:color w:val="000000"/>
                  <w:sz w:val="18"/>
                  <w:szCs w:val="18"/>
                </w:rPr>
                <w:t>Sydney</w:t>
              </w:r>
            </w:smartTag>
            <w:r w:rsidRPr="00006FEB">
              <w:rPr>
                <w:color w:val="000000"/>
                <w:sz w:val="18"/>
                <w:szCs w:val="18"/>
              </w:rPr>
              <w:t xml:space="preserve"> Children's Hospital, </w:t>
            </w:r>
            <w:smartTag w:uri="urn:schemas-microsoft-com:office:smarttags" w:element="place">
              <w:smartTag w:uri="urn:schemas-microsoft-com:office:smarttags" w:element="City">
                <w:r w:rsidRPr="00006FEB">
                  <w:rPr>
                    <w:color w:val="000000"/>
                    <w:sz w:val="18"/>
                    <w:szCs w:val="18"/>
                  </w:rPr>
                  <w:t>Randwick</w:t>
                </w:r>
              </w:smartTag>
            </w:smartTag>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74" w:history="1">
              <w:r w:rsidR="0088057A" w:rsidRPr="00006FEB">
                <w:rPr>
                  <w:rStyle w:val="Hyperlink"/>
                  <w:sz w:val="18"/>
                  <w:szCs w:val="18"/>
                </w:rPr>
                <w:t>monica.cook@sesiahs.health.nsw.gov.au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Nigel Ferguson</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CEO</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Edstein Creative</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75" w:history="1">
              <w:r w:rsidR="0088057A" w:rsidRPr="00006FEB">
                <w:rPr>
                  <w:rStyle w:val="Hyperlink"/>
                  <w:sz w:val="18"/>
                  <w:szCs w:val="18"/>
                </w:rPr>
                <w:t>nigelf@edstein.com.au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Kevin McCaffrey</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Managing Director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Excel Hydraulics</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76" w:history="1">
              <w:r w:rsidR="0088057A" w:rsidRPr="00006FEB">
                <w:rPr>
                  <w:rStyle w:val="Hyperlink"/>
                  <w:sz w:val="18"/>
                  <w:szCs w:val="18"/>
                </w:rPr>
                <w:t>kevin@excel.com.au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Larisa Villis</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024CD8" w:rsidP="00024CD8">
            <w:pPr>
              <w:spacing w:after="0"/>
              <w:jc w:val="left"/>
              <w:rPr>
                <w:color w:val="000000"/>
                <w:sz w:val="18"/>
                <w:szCs w:val="18"/>
              </w:rPr>
            </w:pPr>
            <w:r>
              <w:rPr>
                <w:color w:val="000000"/>
                <w:sz w:val="18"/>
                <w:szCs w:val="18"/>
              </w:rPr>
              <w:t>Di</w:t>
            </w:r>
            <w:r w:rsidR="0088057A" w:rsidRPr="00006FEB">
              <w:rPr>
                <w:color w:val="000000"/>
                <w:sz w:val="18"/>
                <w:szCs w:val="18"/>
              </w:rPr>
              <w:t>rector Policy</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Department of Employment, Economic Development and Innovation</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77" w:history="1">
              <w:r w:rsidR="0088057A" w:rsidRPr="00006FEB">
                <w:rPr>
                  <w:rStyle w:val="Hyperlink"/>
                  <w:sz w:val="18"/>
                  <w:szCs w:val="18"/>
                </w:rPr>
                <w:t>Laridsa.villis@deedi.qld.gov.au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Helen Savage</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Secretary</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Stockmaster Pty Ltd</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78" w:history="1">
              <w:r w:rsidR="0088057A" w:rsidRPr="00006FEB">
                <w:rPr>
                  <w:rStyle w:val="Hyperlink"/>
                  <w:sz w:val="18"/>
                  <w:szCs w:val="18"/>
                </w:rPr>
                <w:t>helen@stockmaster.net.au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Sam Nicolosi</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General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Creative Industries Skills Council</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79" w:history="1">
              <w:r w:rsidR="0088057A" w:rsidRPr="00006FEB">
                <w:rPr>
                  <w:rStyle w:val="Hyperlink"/>
                  <w:sz w:val="18"/>
                  <w:szCs w:val="18"/>
                </w:rPr>
                <w:t>sam@cisc.com.au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Meg Lupton</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National Community and Sustainability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Insurance Australia Group</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80" w:history="1">
              <w:r w:rsidR="0088057A" w:rsidRPr="00006FEB">
                <w:rPr>
                  <w:rStyle w:val="Hyperlink"/>
                  <w:sz w:val="18"/>
                  <w:szCs w:val="18"/>
                </w:rPr>
                <w:t>megan.lupton@iag.com.au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Shirley Davies</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Chief Executive</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Qantas Foundation / Qantas</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81" w:history="1">
              <w:r w:rsidR="0088057A" w:rsidRPr="00006FEB">
                <w:rPr>
                  <w:rStyle w:val="Hyperlink"/>
                  <w:sz w:val="18"/>
                  <w:szCs w:val="18"/>
                </w:rPr>
                <w:t>qantasfoundation@qantas.com.au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Jennifer Dawson</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Community &amp; Aboriginal Affairs Coordinator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BHP Billiton Mount Keith Operations</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82" w:history="1">
              <w:r w:rsidR="0088057A" w:rsidRPr="00006FEB">
                <w:rPr>
                  <w:rStyle w:val="Hyperlink"/>
                  <w:sz w:val="18"/>
                  <w:szCs w:val="18"/>
                </w:rPr>
                <w:t>jennifer.dawson@bhpbilliton.com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Tim Dobe</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Factory operations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McConaghy boats</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83" w:history="1">
              <w:r w:rsidR="0088057A" w:rsidRPr="00006FEB">
                <w:rPr>
                  <w:rStyle w:val="Hyperlink"/>
                  <w:sz w:val="18"/>
                  <w:szCs w:val="18"/>
                </w:rPr>
                <w:t>tdobe@mcconaghy-aus.com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99977722</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Trudie White</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HR Advisor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G&amp;S Engineering Services</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84" w:history="1">
              <w:r w:rsidR="0088057A" w:rsidRPr="00006FEB">
                <w:rPr>
                  <w:rStyle w:val="Hyperlink"/>
                  <w:sz w:val="18"/>
                  <w:szCs w:val="18"/>
                </w:rPr>
                <w:t>twhite@g-s.com.au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jan johnson</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Human resources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bundaleer care services</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85" w:history="1">
              <w:r w:rsidR="0088057A" w:rsidRPr="00006FEB">
                <w:rPr>
                  <w:rStyle w:val="Hyperlink"/>
                  <w:sz w:val="18"/>
                  <w:szCs w:val="18"/>
                </w:rPr>
                <w:t>janj2450@bigpond.com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Sue Adams</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Program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Career Links CQ</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86" w:history="1">
              <w:r w:rsidR="0088057A" w:rsidRPr="00006FEB">
                <w:rPr>
                  <w:rStyle w:val="Hyperlink"/>
                  <w:sz w:val="18"/>
                  <w:szCs w:val="18"/>
                </w:rPr>
                <w:t>coordinator@careerlinks.org.au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Joe Cottam</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Owner/Manager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Cottam Engineering p/L</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87" w:history="1">
              <w:r w:rsidR="0088057A" w:rsidRPr="00006FEB">
                <w:rPr>
                  <w:rStyle w:val="Hyperlink"/>
                  <w:sz w:val="18"/>
                  <w:szCs w:val="18"/>
                </w:rPr>
                <w:t>cottamengineering@bigpond.com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Judy Fenton</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HR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Collins Restaurants Management Pty Ltd (KFC Qld)</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88" w:history="1">
              <w:r w:rsidR="0088057A" w:rsidRPr="00006FEB">
                <w:rPr>
                  <w:rStyle w:val="Hyperlink"/>
                  <w:sz w:val="18"/>
                  <w:szCs w:val="18"/>
                </w:rPr>
                <w:t>jfenton@collinsfg.com.au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07 3352 0955</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Karina Notley</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Senior HR Adviser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Australian Maritime Safety Authority</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89" w:history="1">
              <w:r w:rsidR="0088057A" w:rsidRPr="00006FEB">
                <w:rPr>
                  <w:rStyle w:val="Hyperlink"/>
                  <w:sz w:val="18"/>
                  <w:szCs w:val="18"/>
                </w:rPr>
                <w:t>knn@amsa.gov.au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jenny hertrick</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Student Welfare Manager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Study Group</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90" w:history="1">
              <w:r w:rsidR="0088057A" w:rsidRPr="00006FEB">
                <w:rPr>
                  <w:rStyle w:val="Hyperlink"/>
                  <w:sz w:val="18"/>
                  <w:szCs w:val="18"/>
                </w:rPr>
                <w:t>jhertrick@studygroup.com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Craig Buller</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Manager Engagement &amp; Culture</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Qantas</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91" w:history="1">
              <w:r w:rsidR="0088057A" w:rsidRPr="00006FEB">
                <w:rPr>
                  <w:rStyle w:val="Hyperlink"/>
                  <w:sz w:val="18"/>
                  <w:szCs w:val="18"/>
                </w:rPr>
                <w:t>craigbuller@qantas.com.au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David Clarke</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CEO</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Investec Bank (</w:t>
            </w:r>
            <w:smartTag w:uri="urn:schemas-microsoft-com:office:smarttags" w:element="place">
              <w:smartTag w:uri="urn:schemas-microsoft-com:office:smarttags" w:element="country-region">
                <w:r w:rsidRPr="00006FEB">
                  <w:rPr>
                    <w:color w:val="000000"/>
                    <w:sz w:val="18"/>
                    <w:szCs w:val="18"/>
                  </w:rPr>
                  <w:t>Australia</w:t>
                </w:r>
              </w:smartTag>
            </w:smartTag>
            <w:r w:rsidRPr="00006FEB">
              <w:rPr>
                <w:color w:val="000000"/>
                <w:sz w:val="18"/>
                <w:szCs w:val="18"/>
              </w:rPr>
              <w:t>) Ltd</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92" w:history="1">
              <w:r w:rsidR="0088057A" w:rsidRPr="00006FEB">
                <w:rPr>
                  <w:rStyle w:val="Hyperlink"/>
                  <w:sz w:val="18"/>
                  <w:szCs w:val="18"/>
                </w:rPr>
                <w:t>david.clarke@investec.com.au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9293 2000</w:t>
            </w: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Doug Cavanough</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Apprentice Coordinator</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Integral Energy</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93" w:history="1">
              <w:r w:rsidR="0088057A" w:rsidRPr="00006FEB">
                <w:rPr>
                  <w:rStyle w:val="Hyperlink"/>
                  <w:sz w:val="18"/>
                  <w:szCs w:val="18"/>
                </w:rPr>
                <w:t>douglas.cavanough@integral.com.au</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Peter Browne</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Education Consultant</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xml:space="preserve">Consult to BHPBilliton Iron </w:t>
            </w:r>
            <w:smartTag w:uri="urn:schemas-microsoft-com:office:smarttags" w:element="place">
              <w:smartTag w:uri="urn:schemas-microsoft-com:office:smarttags" w:element="State">
                <w:r w:rsidRPr="00006FEB">
                  <w:rPr>
                    <w:color w:val="000000"/>
                    <w:sz w:val="18"/>
                    <w:szCs w:val="18"/>
                  </w:rPr>
                  <w:t>Ore</w:t>
                </w:r>
              </w:smartTag>
            </w:smartTag>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94" w:history="1">
              <w:r w:rsidR="0088057A" w:rsidRPr="00006FEB">
                <w:rPr>
                  <w:rStyle w:val="Hyperlink"/>
                  <w:sz w:val="18"/>
                  <w:szCs w:val="18"/>
                </w:rPr>
                <w:t>peterjbrowne@bigpond.com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Athol Chalmers</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Chief of Staff</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Telstra</w:t>
            </w:r>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95" w:history="1">
              <w:r w:rsidR="0088057A" w:rsidRPr="00006FEB">
                <w:rPr>
                  <w:rStyle w:val="Hyperlink"/>
                  <w:sz w:val="18"/>
                  <w:szCs w:val="18"/>
                </w:rPr>
                <w:t>athol.chalmers@team.telstra.com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p>
        </w:tc>
      </w:tr>
      <w:tr w:rsidR="0088057A" w:rsidRPr="000C4590" w:rsidTr="007053E2">
        <w:trPr>
          <w:cantSplit/>
          <w:trHeight w:val="300"/>
          <w:tblHeader/>
        </w:trPr>
        <w:tc>
          <w:tcPr>
            <w:tcW w:w="784" w:type="pct"/>
            <w:tcBorders>
              <w:top w:val="nil"/>
              <w:left w:val="single" w:sz="4" w:space="0" w:color="auto"/>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Lisa Trood</w:t>
            </w:r>
          </w:p>
        </w:tc>
        <w:tc>
          <w:tcPr>
            <w:tcW w:w="976"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Manager Community Relations</w:t>
            </w:r>
          </w:p>
        </w:tc>
        <w:tc>
          <w:tcPr>
            <w:tcW w:w="1012"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 xml:space="preserve">ExxonMobil </w:t>
            </w:r>
            <w:smartTag w:uri="urn:schemas-microsoft-com:office:smarttags" w:element="place">
              <w:smartTag w:uri="urn:schemas-microsoft-com:office:smarttags" w:element="country-region">
                <w:r w:rsidRPr="00006FEB">
                  <w:rPr>
                    <w:color w:val="000000"/>
                    <w:sz w:val="18"/>
                    <w:szCs w:val="18"/>
                  </w:rPr>
                  <w:t>Australia</w:t>
                </w:r>
              </w:smartTag>
            </w:smartTag>
          </w:p>
        </w:tc>
        <w:tc>
          <w:tcPr>
            <w:tcW w:w="1519" w:type="pct"/>
            <w:tcBorders>
              <w:top w:val="nil"/>
              <w:left w:val="nil"/>
              <w:bottom w:val="single" w:sz="4" w:space="0" w:color="auto"/>
              <w:right w:val="single" w:sz="4" w:space="0" w:color="auto"/>
            </w:tcBorders>
            <w:shd w:val="clear" w:color="auto" w:fill="auto"/>
            <w:noWrap/>
            <w:vAlign w:val="center"/>
          </w:tcPr>
          <w:p w:rsidR="0088057A" w:rsidRPr="00006FEB" w:rsidRDefault="00294A9F" w:rsidP="00024CD8">
            <w:pPr>
              <w:spacing w:after="0"/>
              <w:jc w:val="left"/>
              <w:rPr>
                <w:color w:val="000000"/>
                <w:sz w:val="18"/>
                <w:szCs w:val="18"/>
              </w:rPr>
            </w:pPr>
            <w:hyperlink r:id="rId96" w:history="1">
              <w:r w:rsidR="0088057A" w:rsidRPr="00006FEB">
                <w:rPr>
                  <w:rStyle w:val="Hyperlink"/>
                  <w:sz w:val="18"/>
                  <w:szCs w:val="18"/>
                </w:rPr>
                <w:t>lisa.trood@exxonmobil.com</w:t>
              </w:r>
            </w:hyperlink>
            <w:r w:rsidR="0088057A" w:rsidRPr="00006FEB">
              <w:rPr>
                <w:color w:val="000000"/>
                <w:sz w:val="18"/>
                <w:szCs w:val="18"/>
              </w:rPr>
              <w:t xml:space="preserve"> </w:t>
            </w:r>
          </w:p>
        </w:tc>
        <w:tc>
          <w:tcPr>
            <w:tcW w:w="709" w:type="pct"/>
            <w:tcBorders>
              <w:top w:val="nil"/>
              <w:left w:val="nil"/>
              <w:bottom w:val="single" w:sz="4" w:space="0" w:color="auto"/>
              <w:right w:val="single" w:sz="4" w:space="0" w:color="auto"/>
            </w:tcBorders>
            <w:shd w:val="clear" w:color="auto" w:fill="auto"/>
            <w:noWrap/>
            <w:vAlign w:val="center"/>
          </w:tcPr>
          <w:p w:rsidR="0088057A" w:rsidRPr="00006FEB" w:rsidRDefault="0088057A" w:rsidP="00024CD8">
            <w:pPr>
              <w:spacing w:after="0"/>
              <w:jc w:val="left"/>
              <w:rPr>
                <w:color w:val="000000"/>
                <w:sz w:val="18"/>
                <w:szCs w:val="18"/>
              </w:rPr>
            </w:pPr>
            <w:r w:rsidRPr="00006FEB">
              <w:rPr>
                <w:color w:val="000000"/>
                <w:sz w:val="18"/>
                <w:szCs w:val="18"/>
              </w:rPr>
              <w:t>03 92703440</w:t>
            </w:r>
          </w:p>
        </w:tc>
      </w:tr>
    </w:tbl>
    <w:p w:rsidR="0088057A" w:rsidRDefault="0088057A" w:rsidP="0088057A">
      <w:pPr>
        <w:tabs>
          <w:tab w:val="left" w:pos="6015"/>
        </w:tabs>
        <w:spacing w:after="0"/>
        <w:rPr>
          <w:b/>
          <w:sz w:val="24"/>
        </w:rPr>
      </w:pPr>
    </w:p>
    <w:p w:rsidR="00916503" w:rsidRDefault="00916503" w:rsidP="00C53A60">
      <w:pPr>
        <w:pStyle w:val="BodyText"/>
      </w:pPr>
    </w:p>
    <w:p w:rsidR="0088057A" w:rsidRPr="00C53A60" w:rsidRDefault="0088057A" w:rsidP="00C53A60">
      <w:pPr>
        <w:pStyle w:val="BodyText"/>
      </w:pPr>
    </w:p>
    <w:p w:rsidR="00916503" w:rsidRDefault="00916503" w:rsidP="00C53A60">
      <w:pPr>
        <w:pStyle w:val="contents"/>
        <w:pageBreakBefore w:val="0"/>
        <w:pBdr>
          <w:bottom w:val="single" w:sz="4" w:space="1" w:color="auto"/>
        </w:pBdr>
        <w:spacing w:after="0"/>
        <w:rPr>
          <w:rFonts w:ascii="Book Antiqua" w:hAnsi="Book Antiqua"/>
        </w:rPr>
        <w:sectPr w:rsidR="00916503" w:rsidSect="0088057A">
          <w:headerReference w:type="default" r:id="rId97"/>
          <w:footerReference w:type="default" r:id="rId98"/>
          <w:pgSz w:w="11907" w:h="16840" w:code="9"/>
          <w:pgMar w:top="1440" w:right="1440" w:bottom="1440" w:left="1440" w:header="720" w:footer="720" w:gutter="0"/>
          <w:pgNumType w:start="1"/>
          <w:cols w:space="737"/>
        </w:sectPr>
      </w:pPr>
    </w:p>
    <w:p w:rsidR="006F7672" w:rsidRPr="00FB4BB4" w:rsidRDefault="00CB0178" w:rsidP="00CB0178">
      <w:pPr>
        <w:pStyle w:val="Heading1"/>
      </w:pPr>
      <w:bookmarkStart w:id="18" w:name="schoolbusSurvey"/>
      <w:bookmarkStart w:id="19" w:name="BusinessSurvey"/>
      <w:bookmarkStart w:id="20" w:name="_Toc255915409"/>
      <w:bookmarkEnd w:id="18"/>
      <w:bookmarkEnd w:id="19"/>
      <w:r>
        <w:t>4.</w:t>
      </w:r>
      <w:r>
        <w:tab/>
      </w:r>
      <w:r w:rsidR="006F7672" w:rsidRPr="00FB4BB4">
        <w:t>School-Business Relationships – Business Survey</w:t>
      </w:r>
      <w:bookmarkEnd w:id="20"/>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r w:rsidRPr="00FB4BB4">
        <w:rPr>
          <w:rFonts w:ascii="Calibri" w:hAnsi="Calibri" w:cs="Courier New"/>
          <w:sz w:val="24"/>
        </w:rPr>
        <w:t>=============================================</w:t>
      </w:r>
    </w:p>
    <w:p w:rsidR="007D51B2" w:rsidRPr="00FB4BB4" w:rsidRDefault="007D51B2" w:rsidP="007D51B2">
      <w:pPr>
        <w:pStyle w:val="PlainText"/>
        <w:rPr>
          <w:rFonts w:ascii="Calibri" w:hAnsi="Calibri" w:cs="Courier New"/>
          <w:b/>
          <w:sz w:val="26"/>
        </w:rPr>
      </w:pPr>
      <w:r w:rsidRPr="00FB4BB4">
        <w:rPr>
          <w:rFonts w:ascii="Calibri" w:hAnsi="Calibri" w:cs="Courier New"/>
          <w:b/>
          <w:sz w:val="26"/>
        </w:rPr>
        <w:t>Instructions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xml:space="preserve">============================================= </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r w:rsidRPr="00FB4BB4">
        <w:rPr>
          <w:rFonts w:ascii="Calibri" w:hAnsi="Calibri" w:cs="Courier New"/>
          <w:sz w:val="24"/>
        </w:rPr>
        <w:t>The questionnaire is concerned with three areas:</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r w:rsidRPr="00FB4BB4">
        <w:rPr>
          <w:rFonts w:ascii="Calibri" w:hAnsi="Calibri" w:cs="Courier New"/>
          <w:sz w:val="24"/>
        </w:rPr>
        <w:t>1. You and your business.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Pr="00FB4BB4" w:rsidRDefault="007D51B2" w:rsidP="007D51B2">
      <w:pPr>
        <w:pStyle w:val="PlainText"/>
        <w:rPr>
          <w:rFonts w:ascii="Calibri" w:hAnsi="Calibri" w:cs="Courier New"/>
          <w:sz w:val="24"/>
        </w:rPr>
      </w:pPr>
      <w:r w:rsidRPr="00FB4BB4">
        <w:rPr>
          <w:rFonts w:ascii="Calibri" w:hAnsi="Calibri" w:cs="Courier New"/>
          <w:sz w:val="24"/>
        </w:rPr>
        <w:t>2. Activities, programs or projects that involve your business working with schools.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Pr="00FB4BB4" w:rsidRDefault="007D51B2" w:rsidP="007D51B2">
      <w:pPr>
        <w:pStyle w:val="PlainText"/>
        <w:rPr>
          <w:rFonts w:ascii="Calibri" w:hAnsi="Calibri" w:cs="Courier New"/>
          <w:sz w:val="24"/>
        </w:rPr>
      </w:pPr>
      <w:r w:rsidRPr="00FB4BB4">
        <w:rPr>
          <w:rFonts w:ascii="Calibri" w:hAnsi="Calibri" w:cs="Courier New"/>
          <w:sz w:val="24"/>
        </w:rPr>
        <w:t>3. Information about 'significant relationships' your business may have with schools.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Pr="00FB4BB4" w:rsidRDefault="007D51B2" w:rsidP="007D51B2">
      <w:pPr>
        <w:pStyle w:val="PlainText"/>
        <w:rPr>
          <w:rFonts w:ascii="Calibri" w:hAnsi="Calibri" w:cs="Courier New"/>
          <w:sz w:val="24"/>
        </w:rPr>
      </w:pPr>
      <w:r w:rsidRPr="00FB4BB4">
        <w:rPr>
          <w:rFonts w:ascii="Calibri" w:hAnsi="Calibri" w:cs="Courier New"/>
          <w:sz w:val="24"/>
        </w:rPr>
        <w:t xml:space="preserve">Depending on the level of written response, it will take approximately </w:t>
      </w:r>
      <w:r w:rsidRPr="00FB4BB4">
        <w:rPr>
          <w:rFonts w:ascii="Calibri" w:hAnsi="Calibri" w:cs="Courier New"/>
          <w:b/>
          <w:sz w:val="24"/>
          <w:u w:val="single"/>
        </w:rPr>
        <w:t>15-20 minutes</w:t>
      </w:r>
      <w:r w:rsidRPr="00FB4BB4">
        <w:rPr>
          <w:rFonts w:ascii="Calibri" w:hAnsi="Calibri" w:cs="Courier New"/>
          <w:sz w:val="24"/>
        </w:rPr>
        <w:t xml:space="preserve"> to complete the questionnaire.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Pr="00FB4BB4" w:rsidRDefault="007D51B2" w:rsidP="007D51B2">
      <w:pPr>
        <w:pStyle w:val="PlainText"/>
        <w:rPr>
          <w:rFonts w:ascii="Calibri" w:hAnsi="Calibri" w:cs="Courier New"/>
          <w:sz w:val="24"/>
        </w:rPr>
      </w:pPr>
      <w:r w:rsidRPr="00FB4BB4">
        <w:rPr>
          <w:rFonts w:ascii="Calibri" w:hAnsi="Calibri" w:cs="Courier New"/>
          <w:sz w:val="24"/>
        </w:rPr>
        <w:t xml:space="preserve">You can navigate through the survey by using the </w:t>
      </w:r>
      <w:r w:rsidRPr="00FB4BB4">
        <w:rPr>
          <w:rFonts w:ascii="Calibri" w:hAnsi="Calibri" w:cs="Courier New"/>
          <w:b/>
          <w:sz w:val="24"/>
        </w:rPr>
        <w:t>next</w:t>
      </w:r>
      <w:r w:rsidRPr="00FB4BB4">
        <w:rPr>
          <w:rFonts w:ascii="Calibri" w:hAnsi="Calibri" w:cs="Courier New"/>
          <w:sz w:val="24"/>
        </w:rPr>
        <w:t xml:space="preserve"> and </w:t>
      </w:r>
      <w:r w:rsidRPr="00FB4BB4">
        <w:rPr>
          <w:rFonts w:ascii="Calibri" w:hAnsi="Calibri" w:cs="Courier New"/>
          <w:b/>
          <w:sz w:val="24"/>
        </w:rPr>
        <w:t>previous</w:t>
      </w:r>
      <w:r w:rsidRPr="00FB4BB4">
        <w:rPr>
          <w:rFonts w:ascii="Calibri" w:hAnsi="Calibri" w:cs="Courier New"/>
          <w:sz w:val="24"/>
        </w:rPr>
        <w:t xml:space="preserve"> button at the bottom of each page.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Pr="00FB4BB4" w:rsidRDefault="007D51B2" w:rsidP="007D51B2">
      <w:pPr>
        <w:pStyle w:val="PlainText"/>
        <w:rPr>
          <w:rFonts w:ascii="Calibri" w:hAnsi="Calibri" w:cs="Courier New"/>
          <w:sz w:val="24"/>
        </w:rPr>
      </w:pPr>
      <w:r w:rsidRPr="00FB4BB4">
        <w:rPr>
          <w:rFonts w:ascii="Calibri" w:hAnsi="Calibri" w:cs="Courier New"/>
          <w:sz w:val="24"/>
        </w:rPr>
        <w:t>The questionnaire does not need to be completed in one sitting. Responses can be saved and finished at a later date.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Pr="00FB4BB4" w:rsidRDefault="007D51B2" w:rsidP="007D51B2">
      <w:pPr>
        <w:pStyle w:val="PlainText"/>
        <w:rPr>
          <w:rFonts w:ascii="Calibri" w:hAnsi="Calibri" w:cs="Courier New"/>
          <w:sz w:val="24"/>
        </w:rPr>
      </w:pPr>
      <w:r w:rsidRPr="00FB4BB4">
        <w:rPr>
          <w:rFonts w:ascii="Calibri" w:hAnsi="Calibri" w:cs="Courier New"/>
          <w:sz w:val="24"/>
        </w:rPr>
        <w:t xml:space="preserve">All information in the survey will be treated with the </w:t>
      </w:r>
      <w:r w:rsidRPr="00FB4BB4">
        <w:rPr>
          <w:rFonts w:ascii="Calibri" w:hAnsi="Calibri" w:cs="Courier New"/>
          <w:b/>
          <w:sz w:val="24"/>
          <w:u w:val="single"/>
        </w:rPr>
        <w:t>strictest confidentiality</w:t>
      </w:r>
      <w:r w:rsidRPr="00FB4BB4">
        <w:rPr>
          <w:rFonts w:ascii="Calibri" w:hAnsi="Calibri" w:cs="Courier New"/>
          <w:sz w:val="24"/>
        </w:rPr>
        <w:t>. The results will only be reported in a general and statistical form and businesses will not be identified in reports without express permission.</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Pr="00FB4BB4" w:rsidRDefault="007D51B2" w:rsidP="007D51B2">
      <w:pPr>
        <w:pStyle w:val="PlainText"/>
        <w:rPr>
          <w:rFonts w:ascii="Calibri" w:hAnsi="Calibri" w:cs="Courier New"/>
          <w:sz w:val="24"/>
        </w:rPr>
      </w:pPr>
      <w:r w:rsidRPr="00FB4BB4">
        <w:rPr>
          <w:rFonts w:ascii="Calibri" w:hAnsi="Calibri" w:cs="Courier New"/>
          <w:sz w:val="24"/>
        </w:rPr>
        <w:t xml:space="preserve">Should you have any queries in relation to the survey instrument or the data gathering process more generally, please contact </w:t>
      </w:r>
      <w:r w:rsidRPr="00FB4BB4">
        <w:rPr>
          <w:rFonts w:ascii="Calibri" w:hAnsi="Calibri" w:cs="Courier New"/>
          <w:b/>
          <w:sz w:val="24"/>
        </w:rPr>
        <w:t>Geoff Noblett</w:t>
      </w:r>
      <w:r w:rsidRPr="00FB4BB4">
        <w:rPr>
          <w:rFonts w:ascii="Calibri" w:hAnsi="Calibri" w:cs="Courier New"/>
          <w:sz w:val="24"/>
        </w:rPr>
        <w:t xml:space="preserve"> at </w:t>
      </w:r>
      <w:hyperlink r:id="rId99" w:history="1">
        <w:r w:rsidRPr="00BF47BC">
          <w:rPr>
            <w:rStyle w:val="Hyperlink"/>
            <w:rFonts w:ascii="Calibri" w:hAnsi="Calibri" w:cs="Courier New"/>
            <w:b/>
          </w:rPr>
          <w:t>gnoblett@phillipskpa.com.au</w:t>
        </w:r>
      </w:hyperlink>
      <w:r w:rsidRPr="00FB4BB4">
        <w:rPr>
          <w:rFonts w:ascii="Calibri" w:hAnsi="Calibri" w:cs="Courier New"/>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Pr="00FB4BB4" w:rsidRDefault="007D51B2" w:rsidP="007D51B2">
      <w:pPr>
        <w:pStyle w:val="PlainText"/>
        <w:rPr>
          <w:rFonts w:ascii="Calibri" w:hAnsi="Calibri" w:cs="Courier New"/>
          <w:sz w:val="24"/>
        </w:rPr>
      </w:pPr>
      <w:r w:rsidRPr="00FB4BB4">
        <w:rPr>
          <w:rFonts w:ascii="Calibri" w:hAnsi="Calibri" w:cs="Courier New"/>
          <w:sz w:val="24"/>
        </w:rPr>
        <w:t xml:space="preserve">Australian Government Statistical Clearing House Approval Number </w:t>
      </w:r>
      <w:r w:rsidRPr="00FB4BB4">
        <w:rPr>
          <w:rFonts w:ascii="Calibri" w:hAnsi="Calibri" w:cs="Courier New"/>
          <w:b/>
          <w:sz w:val="24"/>
        </w:rPr>
        <w:t>02051-01</w:t>
      </w:r>
      <w:r w:rsidRPr="00FB4BB4">
        <w:rPr>
          <w:rFonts w:ascii="Calibri" w:hAnsi="Calibri" w:cs="Courier New"/>
          <w:sz w:val="24"/>
        </w:rPr>
        <w:t>.</w:t>
      </w:r>
    </w:p>
    <w:p w:rsidR="007D51B2" w:rsidRPr="00FB4BB4" w:rsidRDefault="007D51B2" w:rsidP="007D51B2">
      <w:pPr>
        <w:pStyle w:val="PlainText"/>
        <w:rPr>
          <w:rFonts w:ascii="Calibri" w:hAnsi="Calibri" w:cs="Courier New"/>
          <w:sz w:val="24"/>
        </w:rPr>
      </w:pPr>
    </w:p>
    <w:p w:rsidR="007D51B2"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b/>
          <w:sz w:val="24"/>
        </w:rPr>
      </w:pPr>
      <w:r w:rsidRPr="00FB4BB4">
        <w:rPr>
          <w:rFonts w:ascii="Calibri" w:hAnsi="Calibri" w:cs="Courier New"/>
          <w:b/>
          <w:sz w:val="24"/>
        </w:rPr>
        <w:t>Are you ready to start the survey?</w:t>
      </w:r>
      <w:r w:rsidRPr="00FB4BB4">
        <w:rPr>
          <w:rFonts w:ascii="Calibri" w:hAnsi="Calibri" w:cs="Courier New"/>
          <w:b/>
          <w:color w:val="FF0000"/>
          <w:sz w:val="24"/>
        </w:rPr>
        <w:t>*</w:t>
      </w:r>
    </w:p>
    <w:p w:rsidR="007D51B2" w:rsidRDefault="007D51B2" w:rsidP="007D51B2">
      <w:pPr>
        <w:pStyle w:val="PlainText"/>
        <w:rPr>
          <w:rFonts w:ascii="Calibri" w:hAnsi="Calibri" w:cs="Courier New"/>
          <w:sz w:val="24"/>
        </w:rPr>
      </w:pPr>
      <w:r w:rsidRPr="00FB4BB4">
        <w:rPr>
          <w:rFonts w:ascii="Calibri" w:hAnsi="Calibri" w:cs="Courier New"/>
          <w:sz w:val="24"/>
        </w:rPr>
        <w:tab/>
      </w:r>
    </w:p>
    <w:p w:rsidR="007D51B2" w:rsidRPr="00FB4BB4" w:rsidRDefault="007D51B2" w:rsidP="000A01A3">
      <w:pPr>
        <w:pStyle w:val="PlainText"/>
        <w:ind w:firstLine="567"/>
        <w:rPr>
          <w:rFonts w:ascii="Calibri" w:hAnsi="Calibri" w:cs="Courier New"/>
          <w:sz w:val="24"/>
        </w:rPr>
      </w:pPr>
      <w:r w:rsidRPr="00FB4BB4">
        <w:rPr>
          <w:rFonts w:ascii="Calibri" w:hAnsi="Calibri" w:cs="Courier New"/>
          <w:sz w:val="24"/>
        </w:rPr>
        <w:t>( ) Yes</w:t>
      </w:r>
      <w:r>
        <w:rPr>
          <w:rFonts w:ascii="Calibri" w:hAnsi="Calibri" w:cs="Courier New"/>
          <w:sz w:val="24"/>
        </w:rPr>
        <w:t xml:space="preserve"> </w:t>
      </w:r>
      <w:r w:rsidRPr="009851A8">
        <w:rPr>
          <w:rFonts w:ascii="Calibri" w:hAnsi="Calibri" w:cs="Courier New"/>
          <w:sz w:val="24"/>
        </w:rPr>
        <w:sym w:font="Wingdings" w:char="F0E0"/>
      </w:r>
      <w:r>
        <w:rPr>
          <w:rFonts w:ascii="Calibri" w:hAnsi="Calibri" w:cs="Courier New"/>
          <w:sz w:val="24"/>
        </w:rPr>
        <w:t xml:space="preserve"> </w:t>
      </w:r>
      <w:r w:rsidRPr="00F070D0">
        <w:rPr>
          <w:rFonts w:ascii="Calibri" w:hAnsi="Calibri" w:cs="Courier New"/>
          <w:b/>
          <w:color w:val="FF0000"/>
          <w:sz w:val="24"/>
        </w:rPr>
        <w:t>Go to Page 3</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FB4BB4" w:rsidRDefault="0054589C" w:rsidP="007D51B2">
      <w:pPr>
        <w:pStyle w:val="PlainText"/>
        <w:rPr>
          <w:rFonts w:ascii="Calibri" w:hAnsi="Calibri" w:cs="Courier New"/>
          <w:sz w:val="24"/>
        </w:rPr>
      </w:pPr>
      <w:r>
        <w:rPr>
          <w:rFonts w:ascii="Calibri" w:hAnsi="Calibri" w:cs="Courier New"/>
          <w:sz w:val="24"/>
        </w:rPr>
        <w:br w:type="page"/>
      </w:r>
      <w:r w:rsidR="007D51B2" w:rsidRPr="00FB4BB4">
        <w:rPr>
          <w:rFonts w:ascii="Calibri" w:hAnsi="Calibri" w:cs="Courier New"/>
          <w:sz w:val="24"/>
        </w:rPr>
        <w:t>=============================================</w:t>
      </w:r>
    </w:p>
    <w:p w:rsidR="007D51B2" w:rsidRPr="00FB4BB4" w:rsidRDefault="007D51B2" w:rsidP="007D51B2">
      <w:pPr>
        <w:pStyle w:val="PlainText"/>
        <w:rPr>
          <w:rFonts w:ascii="Calibri" w:hAnsi="Calibri" w:cs="Courier New"/>
          <w:b/>
          <w:sz w:val="26"/>
          <w:szCs w:val="26"/>
        </w:rPr>
      </w:pPr>
      <w:r w:rsidRPr="00FB4BB4">
        <w:rPr>
          <w:rFonts w:ascii="Calibri" w:hAnsi="Calibri" w:cs="Courier New"/>
          <w:b/>
          <w:sz w:val="26"/>
          <w:szCs w:val="26"/>
        </w:rPr>
        <w:t>Save and continue later</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xml:space="preserve">============================================= </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b/>
          <w:sz w:val="24"/>
        </w:rPr>
      </w:pPr>
      <w:r w:rsidRPr="00FB4BB4">
        <w:rPr>
          <w:rFonts w:ascii="Calibri" w:hAnsi="Calibri" w:cs="Courier New"/>
          <w:b/>
          <w:sz w:val="24"/>
        </w:rPr>
        <w:t>Please supply an email address to save your progress. A unique link will be emailed to you that will allow you to return to your survey where you left off.</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Default="007D51B2" w:rsidP="007D51B2">
      <w:pPr>
        <w:pStyle w:val="PlainText"/>
        <w:rPr>
          <w:rFonts w:ascii="Calibri" w:hAnsi="Calibri" w:cs="Courier New"/>
          <w:sz w:val="24"/>
        </w:rPr>
      </w:pPr>
    </w:p>
    <w:p w:rsidR="007D51B2" w:rsidRDefault="007D51B2" w:rsidP="007D51B2">
      <w:pPr>
        <w:pStyle w:val="PlainText"/>
        <w:rPr>
          <w:rFonts w:ascii="Calibri" w:hAnsi="Calibri" w:cs="Courier New"/>
          <w:sz w:val="24"/>
        </w:rPr>
      </w:pPr>
      <w:r w:rsidRPr="009851A8">
        <w:rPr>
          <w:rFonts w:ascii="Calibri" w:hAnsi="Calibri" w:cs="Courier New"/>
          <w:sz w:val="24"/>
        </w:rPr>
        <w:t>Please enter your email address</w:t>
      </w:r>
      <w:r w:rsidRPr="00A552B4">
        <w:rPr>
          <w:rFonts w:ascii="Calibri" w:hAnsi="Calibri" w:cs="Courier New"/>
          <w:color w:val="FF0000"/>
          <w:sz w:val="24"/>
        </w:rPr>
        <w:t>*</w:t>
      </w:r>
      <w:r w:rsidRPr="009851A8">
        <w:rPr>
          <w:rFonts w:ascii="Calibri" w:hAnsi="Calibri" w:cs="Courier New"/>
          <w:sz w:val="24"/>
        </w:rPr>
        <w:t>:</w:t>
      </w:r>
      <w:r>
        <w:rPr>
          <w:rFonts w:ascii="Calibri" w:hAnsi="Calibri" w:cs="Courier New"/>
          <w:sz w:val="24"/>
        </w:rPr>
        <w:t xml:space="preserve"> </w:t>
      </w:r>
      <w:r w:rsidRPr="009851A8">
        <w:rPr>
          <w:rFonts w:ascii="Calibri" w:hAnsi="Calibri" w:cs="Courier New"/>
          <w:sz w:val="24"/>
        </w:rPr>
        <w:t>_________________________</w:t>
      </w:r>
    </w:p>
    <w:p w:rsidR="007D51B2" w:rsidRPr="00FB4BB4" w:rsidRDefault="007D51B2" w:rsidP="00024CD8">
      <w:pPr>
        <w:spacing w:after="0"/>
      </w:pPr>
      <w:r>
        <w:br w:type="page"/>
      </w:r>
      <w:r w:rsidRPr="00FB4BB4">
        <w:t>=============================================</w:t>
      </w:r>
    </w:p>
    <w:p w:rsidR="007D51B2" w:rsidRPr="00FB4BB4" w:rsidRDefault="007D51B2" w:rsidP="007D51B2">
      <w:pPr>
        <w:pStyle w:val="PlainText"/>
        <w:rPr>
          <w:rFonts w:ascii="Calibri" w:hAnsi="Calibri" w:cs="Courier New"/>
          <w:b/>
          <w:sz w:val="26"/>
        </w:rPr>
      </w:pPr>
      <w:r w:rsidRPr="00FB4BB4">
        <w:rPr>
          <w:rFonts w:ascii="Calibri" w:hAnsi="Calibri" w:cs="Courier New"/>
          <w:b/>
          <w:sz w:val="26"/>
        </w:rPr>
        <w:t>About you and your business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xml:space="preserve">============================================= </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b/>
          <w:sz w:val="24"/>
        </w:rPr>
      </w:pPr>
      <w:r w:rsidRPr="00FB4BB4">
        <w:rPr>
          <w:rFonts w:ascii="Calibri" w:hAnsi="Calibri" w:cs="Courier New"/>
          <w:b/>
          <w:sz w:val="24"/>
        </w:rPr>
        <w:t>Please provide the following information about you and your business.</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r w:rsidRPr="00FB4BB4">
        <w:rPr>
          <w:rFonts w:ascii="Calibri" w:hAnsi="Calibri" w:cs="Courier New"/>
          <w:sz w:val="24"/>
        </w:rPr>
        <w:t>Your name</w:t>
      </w:r>
      <w:r w:rsidRPr="00A552B4">
        <w:rPr>
          <w:rFonts w:ascii="Calibri" w:hAnsi="Calibri" w:cs="Courier New"/>
          <w:color w:val="FF0000"/>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Position/title</w:t>
      </w:r>
      <w:r w:rsidRPr="00A552B4">
        <w:rPr>
          <w:rFonts w:ascii="Calibri" w:hAnsi="Calibri" w:cs="Courier New"/>
          <w:color w:val="FF0000"/>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Name of business/organisation</w:t>
      </w:r>
      <w:r w:rsidRPr="00FB4BB4">
        <w:rPr>
          <w:rFonts w:ascii="Calibri" w:hAnsi="Calibri" w:cs="Courier New"/>
          <w:color w:val="FF0000"/>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Email address</w:t>
      </w:r>
      <w:r w:rsidRPr="00FB4BB4">
        <w:rPr>
          <w:rFonts w:ascii="Calibri" w:hAnsi="Calibri" w:cs="Courier New"/>
          <w:color w:val="FF0000"/>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Phone number (optional)</w:t>
      </w:r>
      <w:r w:rsidRPr="00FB4BB4">
        <w:rPr>
          <w:rFonts w:ascii="Calibri" w:hAnsi="Calibri" w:cs="Courier New"/>
          <w:color w:val="FF0000"/>
          <w:sz w:val="24"/>
        </w:rPr>
        <w:t>*</w:t>
      </w:r>
    </w:p>
    <w:p w:rsidR="007D51B2"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r w:rsidRPr="00FB4BB4">
        <w:rPr>
          <w:rFonts w:ascii="Calibri" w:hAnsi="Calibri" w:cs="Courier New"/>
          <w:sz w:val="24"/>
        </w:rPr>
        <w:t>What size is the business?</w:t>
      </w:r>
      <w:r w:rsidRPr="00FB4BB4">
        <w:rPr>
          <w:rFonts w:ascii="Calibri" w:hAnsi="Calibri" w:cs="Courier New"/>
          <w:color w:val="FF0000"/>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micro (&lt; 5 employees)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small (5-19 employees)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medium (20–199 employees)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large (200 or more employees)</w:t>
      </w:r>
    </w:p>
    <w:p w:rsidR="007D51B2"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r w:rsidRPr="00FB4BB4">
        <w:rPr>
          <w:rFonts w:ascii="Calibri" w:hAnsi="Calibri" w:cs="Courier New"/>
          <w:sz w:val="24"/>
        </w:rPr>
        <w:t>Where does your business operate?</w:t>
      </w:r>
      <w:r w:rsidRPr="00FB4BB4">
        <w:rPr>
          <w:rFonts w:ascii="Calibri" w:hAnsi="Calibri" w:cs="Courier New"/>
          <w:color w:val="FF0000"/>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Internationally</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Nationally</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Regionally</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Locally</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r w:rsidRPr="00FB4BB4">
        <w:rPr>
          <w:rFonts w:ascii="Calibri" w:hAnsi="Calibri" w:cs="Courier New"/>
          <w:sz w:val="24"/>
        </w:rPr>
        <w:t>In which State / Territory are you located?</w:t>
      </w:r>
      <w:r w:rsidRPr="00FB4BB4">
        <w:rPr>
          <w:rFonts w:ascii="Calibri" w:hAnsi="Calibri" w:cs="Courier New"/>
          <w:color w:val="FF0000"/>
          <w:sz w:val="24"/>
        </w:rPr>
        <w:t>*</w:t>
      </w:r>
    </w:p>
    <w:p w:rsidR="007D51B2" w:rsidRPr="000D6C0B" w:rsidRDefault="007D51B2" w:rsidP="007D51B2">
      <w:pPr>
        <w:pStyle w:val="PlainText"/>
        <w:rPr>
          <w:rFonts w:ascii="Calibri" w:hAnsi="Calibri" w:cs="Courier New"/>
          <w:sz w:val="24"/>
          <w:lang w:val="sv-SE"/>
        </w:rPr>
      </w:pPr>
      <w:r w:rsidRPr="00FB4BB4">
        <w:rPr>
          <w:rFonts w:ascii="Calibri" w:hAnsi="Calibri" w:cs="Courier New"/>
          <w:sz w:val="24"/>
        </w:rPr>
        <w:tab/>
      </w:r>
      <w:r w:rsidRPr="000D6C0B">
        <w:rPr>
          <w:rFonts w:ascii="Calibri" w:hAnsi="Calibri" w:cs="Courier New"/>
          <w:sz w:val="24"/>
          <w:lang w:val="sv-SE"/>
        </w:rPr>
        <w:t>( ) ACT</w:t>
      </w:r>
    </w:p>
    <w:p w:rsidR="007D51B2" w:rsidRPr="000D6C0B" w:rsidRDefault="007D51B2" w:rsidP="007D51B2">
      <w:pPr>
        <w:pStyle w:val="PlainText"/>
        <w:rPr>
          <w:rFonts w:ascii="Calibri" w:hAnsi="Calibri" w:cs="Courier New"/>
          <w:sz w:val="24"/>
          <w:lang w:val="sv-SE"/>
        </w:rPr>
      </w:pPr>
      <w:r w:rsidRPr="000D6C0B">
        <w:rPr>
          <w:rFonts w:ascii="Calibri" w:hAnsi="Calibri" w:cs="Courier New"/>
          <w:sz w:val="24"/>
          <w:lang w:val="sv-SE"/>
        </w:rPr>
        <w:tab/>
        <w:t>( ) NSW</w:t>
      </w:r>
    </w:p>
    <w:p w:rsidR="007D51B2" w:rsidRPr="000D6C0B" w:rsidRDefault="007D51B2" w:rsidP="007D51B2">
      <w:pPr>
        <w:pStyle w:val="PlainText"/>
        <w:rPr>
          <w:rFonts w:ascii="Calibri" w:hAnsi="Calibri" w:cs="Courier New"/>
          <w:sz w:val="24"/>
          <w:lang w:val="sv-SE"/>
        </w:rPr>
      </w:pPr>
      <w:r w:rsidRPr="000D6C0B">
        <w:rPr>
          <w:rFonts w:ascii="Calibri" w:hAnsi="Calibri" w:cs="Courier New"/>
          <w:sz w:val="24"/>
          <w:lang w:val="sv-SE"/>
        </w:rPr>
        <w:tab/>
        <w:t>( ) NT</w:t>
      </w:r>
    </w:p>
    <w:p w:rsidR="007D51B2" w:rsidRPr="000D6C0B" w:rsidRDefault="007D51B2" w:rsidP="007D51B2">
      <w:pPr>
        <w:pStyle w:val="PlainText"/>
        <w:rPr>
          <w:rFonts w:ascii="Calibri" w:hAnsi="Calibri" w:cs="Courier New"/>
          <w:sz w:val="24"/>
          <w:lang w:val="sv-SE"/>
        </w:rPr>
      </w:pPr>
      <w:r w:rsidRPr="000D6C0B">
        <w:rPr>
          <w:rFonts w:ascii="Calibri" w:hAnsi="Calibri" w:cs="Courier New"/>
          <w:sz w:val="24"/>
          <w:lang w:val="sv-SE"/>
        </w:rPr>
        <w:tab/>
        <w:t>( ) QLD</w:t>
      </w:r>
    </w:p>
    <w:p w:rsidR="007D51B2" w:rsidRPr="000D6C0B" w:rsidRDefault="007D51B2" w:rsidP="007D51B2">
      <w:pPr>
        <w:pStyle w:val="PlainText"/>
        <w:rPr>
          <w:rFonts w:ascii="Calibri" w:hAnsi="Calibri" w:cs="Courier New"/>
          <w:sz w:val="24"/>
          <w:lang w:val="sv-SE"/>
        </w:rPr>
      </w:pPr>
      <w:r w:rsidRPr="000D6C0B">
        <w:rPr>
          <w:rFonts w:ascii="Calibri" w:hAnsi="Calibri" w:cs="Courier New"/>
          <w:sz w:val="24"/>
          <w:lang w:val="sv-SE"/>
        </w:rPr>
        <w:tab/>
        <w:t>( ) SA</w:t>
      </w:r>
    </w:p>
    <w:p w:rsidR="007D51B2" w:rsidRPr="000D6C0B" w:rsidRDefault="007D51B2" w:rsidP="007D51B2">
      <w:pPr>
        <w:pStyle w:val="PlainText"/>
        <w:rPr>
          <w:rFonts w:ascii="Calibri" w:hAnsi="Calibri" w:cs="Courier New"/>
          <w:sz w:val="24"/>
          <w:lang w:val="sv-SE"/>
        </w:rPr>
      </w:pPr>
      <w:r w:rsidRPr="000D6C0B">
        <w:rPr>
          <w:rFonts w:ascii="Calibri" w:hAnsi="Calibri" w:cs="Courier New"/>
          <w:sz w:val="24"/>
          <w:lang w:val="sv-SE"/>
        </w:rPr>
        <w:tab/>
        <w:t>( ) TAS</w:t>
      </w:r>
    </w:p>
    <w:p w:rsidR="007D51B2" w:rsidRPr="00FB4BB4" w:rsidRDefault="007D51B2" w:rsidP="007D51B2">
      <w:pPr>
        <w:pStyle w:val="PlainText"/>
        <w:rPr>
          <w:rFonts w:ascii="Calibri" w:hAnsi="Calibri" w:cs="Courier New"/>
          <w:sz w:val="24"/>
        </w:rPr>
      </w:pPr>
      <w:r w:rsidRPr="000D6C0B">
        <w:rPr>
          <w:rFonts w:ascii="Calibri" w:hAnsi="Calibri" w:cs="Courier New"/>
          <w:sz w:val="24"/>
          <w:lang w:val="sv-SE"/>
        </w:rPr>
        <w:tab/>
      </w:r>
      <w:r w:rsidRPr="00FB4BB4">
        <w:rPr>
          <w:rFonts w:ascii="Calibri" w:hAnsi="Calibri" w:cs="Courier New"/>
          <w:sz w:val="24"/>
        </w:rPr>
        <w:t>( ) VIC</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WA</w:t>
      </w:r>
    </w:p>
    <w:p w:rsidR="007D51B2"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r w:rsidRPr="00FB4BB4">
        <w:rPr>
          <w:rFonts w:ascii="Calibri" w:hAnsi="Calibri" w:cs="Courier New"/>
          <w:sz w:val="24"/>
        </w:rPr>
        <w:t>What industry sector is the business in?</w:t>
      </w:r>
      <w:r w:rsidRPr="00FB4BB4">
        <w:rPr>
          <w:rFonts w:ascii="Calibri" w:hAnsi="Calibri" w:cs="Courier New"/>
          <w:color w:val="FF0000"/>
          <w:sz w:val="24"/>
        </w:rPr>
        <w:t xml:space="preserve"> *</w:t>
      </w:r>
    </w:p>
    <w:p w:rsidR="00563C17" w:rsidRDefault="00563C17" w:rsidP="007D51B2">
      <w:pPr>
        <w:pStyle w:val="PlainText"/>
        <w:rPr>
          <w:rFonts w:ascii="Calibri" w:hAnsi="Calibri" w:cs="Courier New"/>
          <w:sz w:val="24"/>
        </w:rPr>
        <w:sectPr w:rsidR="00563C17" w:rsidSect="00A72D89">
          <w:headerReference w:type="even" r:id="rId100"/>
          <w:headerReference w:type="default" r:id="rId101"/>
          <w:footerReference w:type="default" r:id="rId102"/>
          <w:headerReference w:type="first" r:id="rId103"/>
          <w:pgSz w:w="11907" w:h="16840" w:code="9"/>
          <w:pgMar w:top="1440" w:right="1440" w:bottom="1440" w:left="1440" w:header="720" w:footer="720" w:gutter="0"/>
          <w:cols w:space="737"/>
        </w:sectPr>
      </w:pP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Accommodation, cafes, restaurants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Agriculture, forestry, fishing</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Banking</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Communication services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Construction</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Cultural and recreational services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Electricity, gas, water supply</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Finance and insurance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Health and community services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Manufacturing</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Mining</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Property and business services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Retail trade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Transport and storage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Wholesale trade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Other (please identify)</w:t>
      </w:r>
    </w:p>
    <w:p w:rsidR="00563C17" w:rsidRDefault="00563C17" w:rsidP="007D51B2">
      <w:pPr>
        <w:pStyle w:val="PlainText"/>
        <w:rPr>
          <w:rFonts w:ascii="Calibri" w:hAnsi="Calibri" w:cs="Courier New"/>
          <w:sz w:val="24"/>
        </w:rPr>
        <w:sectPr w:rsidR="00563C17" w:rsidSect="00563C17">
          <w:type w:val="continuous"/>
          <w:pgSz w:w="11907" w:h="16840" w:code="9"/>
          <w:pgMar w:top="1440" w:right="1440" w:bottom="1440" w:left="1440" w:header="720" w:footer="720" w:gutter="0"/>
          <w:pgNumType w:start="1"/>
          <w:cols w:num="2" w:space="709"/>
        </w:sectPr>
      </w:pPr>
    </w:p>
    <w:p w:rsidR="007D51B2" w:rsidRDefault="007D51B2" w:rsidP="007D51B2">
      <w:pPr>
        <w:spacing w:after="0"/>
        <w:rPr>
          <w:rFonts w:cs="Courier New"/>
          <w:sz w:val="24"/>
        </w:rPr>
      </w:pPr>
    </w:p>
    <w:p w:rsidR="007D51B2" w:rsidRPr="00FB4BB4" w:rsidRDefault="007D51B2" w:rsidP="007D51B2">
      <w:pPr>
        <w:pStyle w:val="PlainText"/>
        <w:rPr>
          <w:rFonts w:ascii="Calibri" w:hAnsi="Calibri" w:cs="Courier New"/>
          <w:sz w:val="24"/>
        </w:rPr>
      </w:pPr>
      <w:r w:rsidRPr="00FB4BB4">
        <w:rPr>
          <w:rFonts w:ascii="Calibri" w:hAnsi="Calibri" w:cs="Courier New"/>
          <w:sz w:val="24"/>
        </w:rPr>
        <w:t>=============================================</w:t>
      </w:r>
    </w:p>
    <w:p w:rsidR="007D51B2" w:rsidRPr="00FB4BB4" w:rsidRDefault="007D51B2" w:rsidP="007D51B2">
      <w:pPr>
        <w:pStyle w:val="PlainText"/>
        <w:rPr>
          <w:rFonts w:ascii="Calibri" w:hAnsi="Calibri" w:cs="Courier New"/>
          <w:b/>
          <w:sz w:val="26"/>
        </w:rPr>
      </w:pPr>
      <w:r w:rsidRPr="00FB4BB4">
        <w:rPr>
          <w:rFonts w:ascii="Calibri" w:hAnsi="Calibri" w:cs="Courier New"/>
          <w:b/>
          <w:sz w:val="26"/>
        </w:rPr>
        <w:t>Current forms of relationships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xml:space="preserve">============================================= </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b/>
          <w:sz w:val="24"/>
        </w:rPr>
      </w:pPr>
      <w:r w:rsidRPr="00FB4BB4">
        <w:rPr>
          <w:rFonts w:ascii="Calibri" w:hAnsi="Calibri" w:cs="Courier New"/>
          <w:b/>
          <w:sz w:val="24"/>
        </w:rPr>
        <w:t>Transition from school to work and developing employability skills of students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School based apprenticeships and traineeships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Providing work placements linked to vocational education and training ('VET in Schools' programs)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Work experience for students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Providing careers information</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Work readiness - mentoring and coaching</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Other (please specify)</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Industry awareness programs</w:t>
      </w:r>
    </w:p>
    <w:p w:rsidR="007D51B2"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b/>
          <w:sz w:val="24"/>
        </w:rPr>
      </w:pPr>
      <w:r w:rsidRPr="00FB4BB4">
        <w:rPr>
          <w:rFonts w:ascii="Calibri" w:hAnsi="Calibri" w:cs="Courier New"/>
          <w:b/>
          <w:sz w:val="24"/>
        </w:rPr>
        <w:t>Enhancing school leadership and staff development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Mentoring and coaching programs for school leaders, teachers or other staff</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Expert advice for principals, other school leaders and/or school council/board members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Professional development for teachers or other staff</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Work shadowing</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Drawing on business expertise to provide advisory/consulting services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Opportunities for teachers or other staff to gain industry experience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Other (please specify)</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b/>
          <w:sz w:val="24"/>
        </w:rPr>
      </w:pPr>
      <w:r w:rsidRPr="00FB4BB4">
        <w:rPr>
          <w:rFonts w:ascii="Calibri" w:hAnsi="Calibri" w:cs="Courier New"/>
          <w:b/>
          <w:sz w:val="24"/>
        </w:rPr>
        <w:t>Supporting student aspirations and achievement (including students at risk and students in disadvantaged areas)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Mentoring and coaching programs for students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Literacy and numeracy programs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Leadership and life skills development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School-based scholarships/grants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Industry awareness programs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Other (please specify)</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b/>
          <w:sz w:val="24"/>
        </w:rPr>
      </w:pPr>
      <w:r w:rsidRPr="00FB4BB4">
        <w:rPr>
          <w:rFonts w:ascii="Calibri" w:hAnsi="Calibri" w:cs="Courier New"/>
          <w:b/>
          <w:sz w:val="24"/>
        </w:rPr>
        <w:t>Providing additional infrastructure, resources or income streams for schools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‘In kind’ donations e.g. use of facilities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Volunteer programs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Community loyalty programs where a percentage of income goes to the school</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Support of school fund-raising activities e.g. publicity, equipment, prizes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Provision of learning resources and materials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Infrastructure support e.g. IT equipment and services, business systems, school maintenance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Enhancement of facilities e.g. playgrounds, gardens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Other (please specify)</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b/>
          <w:sz w:val="24"/>
        </w:rPr>
      </w:pPr>
      <w:r w:rsidRPr="00FB4BB4">
        <w:rPr>
          <w:rFonts w:ascii="Calibri" w:hAnsi="Calibri" w:cs="Courier New"/>
          <w:b/>
          <w:sz w:val="24"/>
        </w:rPr>
        <w:t>Enhancing student engagement with industry/business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Raising awareness of business operations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Enhancing maths/science/technology knowledge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Professional development for teachers in specific subjects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Providing expertise to support curriculum design and/or teaching programs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Excursions into industry</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Industry/business experience for teaching staff</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Other (please specify)</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b/>
          <w:sz w:val="24"/>
        </w:rPr>
      </w:pPr>
      <w:r w:rsidRPr="00FB4BB4">
        <w:rPr>
          <w:rFonts w:ascii="Calibri" w:hAnsi="Calibri" w:cs="Courier New"/>
          <w:b/>
          <w:sz w:val="24"/>
        </w:rPr>
        <w:t>Are there any other relationships, including informal programs or ad hoc activities that</w:t>
      </w:r>
      <w:r>
        <w:rPr>
          <w:rFonts w:ascii="Calibri" w:hAnsi="Calibri" w:cs="Courier New"/>
          <w:b/>
          <w:sz w:val="24"/>
        </w:rPr>
        <w:t xml:space="preserve"> </w:t>
      </w:r>
      <w:r w:rsidRPr="00FB4BB4">
        <w:rPr>
          <w:rFonts w:ascii="Calibri" w:hAnsi="Calibri" w:cs="Courier New"/>
          <w:b/>
          <w:sz w:val="24"/>
        </w:rPr>
        <w:t>involve your business working with school(s)?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b/>
          <w:sz w:val="24"/>
        </w:rPr>
      </w:pPr>
      <w:r>
        <w:rPr>
          <w:rFonts w:ascii="Calibri" w:hAnsi="Calibri" w:cs="Courier New"/>
          <w:b/>
          <w:sz w:val="24"/>
        </w:rPr>
        <w:t>If yes, p</w:t>
      </w:r>
      <w:r w:rsidRPr="00FB4BB4">
        <w:rPr>
          <w:rFonts w:ascii="Calibri" w:hAnsi="Calibri" w:cs="Courier New"/>
          <w:b/>
          <w:sz w:val="24"/>
        </w:rPr>
        <w:t>lease provide brief details.</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b/>
          <w:sz w:val="24"/>
        </w:rPr>
      </w:pPr>
      <w:r w:rsidRPr="00FB4BB4">
        <w:rPr>
          <w:rFonts w:ascii="Calibri" w:hAnsi="Calibri" w:cs="Courier New"/>
          <w:b/>
          <w:sz w:val="24"/>
        </w:rPr>
        <w:t>Does your business derive any direct or indirect benefits from the relationship with schools?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Major benefits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Minor benefits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 benefits</w:t>
      </w:r>
      <w:r>
        <w:rPr>
          <w:rFonts w:ascii="Calibri" w:hAnsi="Calibri" w:cs="Courier New"/>
          <w:sz w:val="24"/>
        </w:rPr>
        <w:t xml:space="preserve"> </w:t>
      </w:r>
      <w:r w:rsidRPr="00393548">
        <w:rPr>
          <w:rFonts w:ascii="Calibri" w:hAnsi="Calibri" w:cs="Courier New"/>
          <w:sz w:val="24"/>
        </w:rPr>
        <w:sym w:font="Wingdings" w:char="F0E0"/>
      </w:r>
      <w:r>
        <w:rPr>
          <w:rFonts w:ascii="Calibri" w:hAnsi="Calibri" w:cs="Courier New"/>
          <w:sz w:val="24"/>
        </w:rPr>
        <w:t xml:space="preserve"> </w:t>
      </w:r>
      <w:r w:rsidRPr="00393548">
        <w:rPr>
          <w:rFonts w:ascii="Calibri" w:hAnsi="Calibri" w:cs="Courier New"/>
          <w:b/>
          <w:color w:val="FF0000"/>
          <w:sz w:val="24"/>
        </w:rPr>
        <w:t>Skip logic</w:t>
      </w:r>
      <w:r w:rsidRPr="00FB4BB4">
        <w:rPr>
          <w:rFonts w:ascii="Calibri" w:hAnsi="Calibri" w:cs="Courier New"/>
          <w:sz w:val="24"/>
        </w:rPr>
        <w:t xml:space="preserve"> </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b/>
          <w:sz w:val="24"/>
        </w:rPr>
      </w:pPr>
      <w:r w:rsidRPr="00FB4BB4">
        <w:rPr>
          <w:rFonts w:ascii="Calibri" w:hAnsi="Calibri" w:cs="Courier New"/>
          <w:b/>
          <w:sz w:val="24"/>
        </w:rPr>
        <w:t>What form do these benefits take?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Opportunities to interact with potential recruits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Exposure of industry/business to potential recruits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Opportunities for developing staff through volunteer activity</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Promotion of business through signage and/or school newsletters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Exposure of products or brands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Opportunities for teachers to gain Industry/business experience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Enhancing the reputation of the business by engaging in community capacity building</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Opportunities to contribute to the development of young people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Not applicable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Other (please specify)</w:t>
      </w:r>
    </w:p>
    <w:p w:rsidR="007D51B2" w:rsidRPr="00FB4BB4" w:rsidRDefault="007D51B2" w:rsidP="007D51B2">
      <w:pPr>
        <w:pStyle w:val="PlainText"/>
        <w:rPr>
          <w:rFonts w:ascii="Calibri" w:hAnsi="Calibri" w:cs="Courier New"/>
          <w:sz w:val="24"/>
        </w:rPr>
      </w:pPr>
    </w:p>
    <w:p w:rsidR="007D51B2" w:rsidRPr="00C40F1D" w:rsidRDefault="007D51B2" w:rsidP="007D51B2">
      <w:pPr>
        <w:pStyle w:val="PlainText"/>
        <w:rPr>
          <w:rFonts w:ascii="Calibri" w:hAnsi="Calibri" w:cs="Courier New"/>
          <w:b/>
          <w:sz w:val="24"/>
        </w:rPr>
      </w:pPr>
      <w:r w:rsidRPr="00C40F1D">
        <w:rPr>
          <w:rFonts w:ascii="Calibri" w:hAnsi="Calibri" w:cs="Courier New"/>
          <w:b/>
          <w:sz w:val="24"/>
        </w:rPr>
        <w:t>Is your business involved in public-private partnership initiatives with schools?</w:t>
      </w:r>
      <w:r>
        <w:rPr>
          <w:rFonts w:ascii="Calibri" w:hAnsi="Calibri" w:cs="Courier New"/>
          <w:b/>
          <w:sz w:val="24"/>
        </w:rPr>
        <w:t xml:space="preserve"> </w:t>
      </w:r>
      <w:r w:rsidRPr="00C40F1D">
        <w:rPr>
          <w:rFonts w:ascii="Calibri" w:hAnsi="Calibri" w:cs="Courier New"/>
          <w:b/>
          <w:color w:val="FF0000"/>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p>
    <w:p w:rsidR="007D51B2" w:rsidRPr="00FB4BB4" w:rsidRDefault="007D51B2" w:rsidP="007D51B2">
      <w:pPr>
        <w:pStyle w:val="PlainText"/>
        <w:rPr>
          <w:rFonts w:ascii="Calibri" w:hAnsi="Calibri" w:cs="Courier New"/>
          <w:sz w:val="24"/>
        </w:rPr>
      </w:pPr>
    </w:p>
    <w:p w:rsidR="007D51B2" w:rsidRPr="00C40F1D" w:rsidRDefault="007D51B2" w:rsidP="007D51B2">
      <w:pPr>
        <w:pStyle w:val="PlainText"/>
        <w:rPr>
          <w:rFonts w:ascii="Calibri" w:hAnsi="Calibri" w:cs="Courier New"/>
          <w:i/>
          <w:sz w:val="24"/>
        </w:rPr>
      </w:pPr>
      <w:r w:rsidRPr="00C40F1D">
        <w:rPr>
          <w:rFonts w:ascii="Calibri" w:hAnsi="Calibri" w:cs="Courier New"/>
          <w:i/>
          <w:sz w:val="24"/>
        </w:rPr>
        <w:t>A Public Private Partnership is broadly defined as a partnership between the public sector and the private sector for the purposes of designing, financing, constructing or operating projects which would traditionally fall within the remit of the public sector e.g. building schools.</w:t>
      </w:r>
    </w:p>
    <w:p w:rsidR="007D51B2" w:rsidRPr="00FB4BB4" w:rsidRDefault="007D51B2" w:rsidP="007D51B2">
      <w:pPr>
        <w:pStyle w:val="PlainText"/>
        <w:rPr>
          <w:rFonts w:ascii="Calibri" w:hAnsi="Calibri" w:cs="Courier New"/>
          <w:sz w:val="24"/>
        </w:rPr>
      </w:pPr>
    </w:p>
    <w:p w:rsidR="007D51B2" w:rsidRPr="00C40F1D" w:rsidRDefault="007D51B2" w:rsidP="007D51B2">
      <w:pPr>
        <w:pStyle w:val="PlainText"/>
        <w:rPr>
          <w:rFonts w:ascii="Calibri" w:hAnsi="Calibri" w:cs="Courier New"/>
          <w:b/>
          <w:sz w:val="24"/>
        </w:rPr>
      </w:pPr>
      <w:r w:rsidRPr="00C40F1D">
        <w:rPr>
          <w:rFonts w:ascii="Calibri" w:hAnsi="Calibri" w:cs="Courier New"/>
          <w:b/>
          <w:sz w:val="24"/>
        </w:rPr>
        <w:t>If yes, please provide brief details.</w:t>
      </w:r>
    </w:p>
    <w:p w:rsidR="007D51B2" w:rsidRPr="00FB4BB4" w:rsidRDefault="007D51B2" w:rsidP="007D51B2">
      <w:pPr>
        <w:pStyle w:val="PlainText"/>
        <w:rPr>
          <w:rFonts w:ascii="Calibri" w:hAnsi="Calibri" w:cs="Courier New"/>
          <w:sz w:val="24"/>
        </w:rPr>
      </w:pPr>
    </w:p>
    <w:p w:rsidR="007D51B2" w:rsidRPr="00C40F1D" w:rsidRDefault="007D51B2" w:rsidP="007D51B2">
      <w:pPr>
        <w:pStyle w:val="PlainText"/>
        <w:rPr>
          <w:rFonts w:ascii="Calibri" w:hAnsi="Calibri" w:cs="Courier New"/>
          <w:b/>
          <w:sz w:val="24"/>
        </w:rPr>
      </w:pPr>
      <w:r w:rsidRPr="00C40F1D">
        <w:rPr>
          <w:rFonts w:ascii="Calibri" w:hAnsi="Calibri" w:cs="Courier New"/>
          <w:b/>
          <w:sz w:val="24"/>
        </w:rPr>
        <w:t>Does your business currently have any significant relationships with a school or schools?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r>
        <w:rPr>
          <w:rFonts w:ascii="Calibri" w:hAnsi="Calibri" w:cs="Courier New"/>
          <w:sz w:val="24"/>
        </w:rPr>
        <w:t xml:space="preserve"> </w:t>
      </w:r>
      <w:r w:rsidRPr="007B1C4B">
        <w:rPr>
          <w:rFonts w:ascii="Calibri" w:hAnsi="Calibri" w:cs="Courier New"/>
          <w:sz w:val="24"/>
        </w:rPr>
        <w:sym w:font="Wingdings" w:char="F0E0"/>
      </w:r>
      <w:r>
        <w:rPr>
          <w:rFonts w:ascii="Calibri" w:hAnsi="Calibri" w:cs="Courier New"/>
          <w:sz w:val="24"/>
        </w:rPr>
        <w:t xml:space="preserve"> </w:t>
      </w:r>
      <w:r w:rsidRPr="007B1C4B">
        <w:rPr>
          <w:rFonts w:ascii="Calibri" w:hAnsi="Calibri" w:cs="Courier New"/>
          <w:b/>
          <w:color w:val="FF0000"/>
          <w:sz w:val="24"/>
        </w:rPr>
        <w:t xml:space="preserve">Go to Page </w:t>
      </w:r>
      <w:r>
        <w:rPr>
          <w:rFonts w:ascii="Calibri" w:hAnsi="Calibri" w:cs="Courier New"/>
          <w:b/>
          <w:color w:val="FF0000"/>
          <w:sz w:val="24"/>
        </w:rPr>
        <w:t>10</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p>
    <w:p w:rsidR="007D51B2" w:rsidRDefault="007D51B2" w:rsidP="007D51B2">
      <w:pPr>
        <w:pStyle w:val="PlainText"/>
        <w:rPr>
          <w:rFonts w:ascii="Calibri" w:hAnsi="Calibri" w:cs="Courier New"/>
          <w:sz w:val="24"/>
        </w:rPr>
      </w:pPr>
    </w:p>
    <w:p w:rsidR="007D51B2" w:rsidRPr="00C40F1D" w:rsidRDefault="007D51B2" w:rsidP="007D51B2">
      <w:pPr>
        <w:pStyle w:val="PlainText"/>
        <w:rPr>
          <w:rFonts w:ascii="Calibri" w:hAnsi="Calibri" w:cs="Courier New"/>
          <w:i/>
          <w:sz w:val="24"/>
        </w:rPr>
      </w:pPr>
      <w:r w:rsidRPr="00C40F1D">
        <w:rPr>
          <w:rFonts w:ascii="Calibri" w:hAnsi="Calibri" w:cs="Courier New"/>
          <w:i/>
          <w:sz w:val="24"/>
        </w:rPr>
        <w:t xml:space="preserve">A ‘significant school business relationship’ features a sustained investment of time and resources (human and/or financial or ‘in kind’ by the school and business to foster a program or range of activities which delivers tangible benefits to both the school and the business involved. </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Pr="00C40F1D" w:rsidRDefault="007D51B2" w:rsidP="007D51B2">
      <w:pPr>
        <w:pStyle w:val="PlainText"/>
        <w:rPr>
          <w:rFonts w:ascii="Calibri" w:hAnsi="Calibri" w:cs="Courier New"/>
          <w:i/>
          <w:sz w:val="24"/>
        </w:rPr>
      </w:pPr>
      <w:r w:rsidRPr="00C40F1D">
        <w:rPr>
          <w:rFonts w:ascii="Calibri" w:hAnsi="Calibri" w:cs="Courier New"/>
          <w:i/>
          <w:sz w:val="24"/>
        </w:rPr>
        <w:t>The relationship may be governed by a contract, memorandum of understanding or other form of written agreement although this may not necessarily be a feature of all significant relationships.</w:t>
      </w:r>
    </w:p>
    <w:p w:rsidR="007D51B2" w:rsidRDefault="007D51B2" w:rsidP="007D51B2">
      <w:pPr>
        <w:pStyle w:val="PlainText"/>
        <w:rPr>
          <w:rFonts w:ascii="Calibri" w:hAnsi="Calibri" w:cs="Courier New"/>
          <w:sz w:val="24"/>
        </w:rPr>
      </w:pPr>
    </w:p>
    <w:p w:rsidR="007D51B2" w:rsidRPr="00FB4BB4" w:rsidRDefault="007D51B2" w:rsidP="00563C17">
      <w:pPr>
        <w:spacing w:after="0"/>
      </w:pPr>
      <w:r>
        <w:br w:type="page"/>
      </w:r>
      <w:r w:rsidRPr="00FB4BB4">
        <w:t>=============================================</w:t>
      </w:r>
    </w:p>
    <w:p w:rsidR="007D51B2" w:rsidRPr="00C40F1D" w:rsidRDefault="007D51B2" w:rsidP="007D51B2">
      <w:pPr>
        <w:pStyle w:val="PlainText"/>
        <w:rPr>
          <w:rFonts w:ascii="Calibri" w:hAnsi="Calibri" w:cs="Courier New"/>
          <w:b/>
          <w:sz w:val="26"/>
        </w:rPr>
      </w:pPr>
      <w:r w:rsidRPr="00C40F1D">
        <w:rPr>
          <w:rFonts w:ascii="Calibri" w:hAnsi="Calibri" w:cs="Courier New"/>
          <w:b/>
          <w:sz w:val="26"/>
        </w:rPr>
        <w:t>No current significant relationships with schools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xml:space="preserve">============================================= </w:t>
      </w:r>
    </w:p>
    <w:p w:rsidR="007D51B2" w:rsidRPr="00FB4BB4" w:rsidRDefault="007D51B2" w:rsidP="007D51B2">
      <w:pPr>
        <w:pStyle w:val="PlainText"/>
        <w:rPr>
          <w:rFonts w:ascii="Calibri" w:hAnsi="Calibri" w:cs="Courier New"/>
          <w:sz w:val="24"/>
        </w:rPr>
      </w:pPr>
    </w:p>
    <w:p w:rsidR="007D51B2" w:rsidRPr="00C40F1D" w:rsidRDefault="007D51B2" w:rsidP="007D51B2">
      <w:pPr>
        <w:pStyle w:val="PlainText"/>
        <w:rPr>
          <w:rFonts w:ascii="Calibri" w:hAnsi="Calibri" w:cs="Courier New"/>
          <w:b/>
          <w:sz w:val="24"/>
        </w:rPr>
      </w:pPr>
      <w:r>
        <w:rPr>
          <w:rFonts w:ascii="Calibri" w:hAnsi="Calibri" w:cs="Courier New"/>
          <w:b/>
          <w:sz w:val="24"/>
        </w:rPr>
        <w:t xml:space="preserve">1. </w:t>
      </w:r>
      <w:r w:rsidRPr="00C40F1D">
        <w:rPr>
          <w:rFonts w:ascii="Calibri" w:hAnsi="Calibri" w:cs="Courier New"/>
          <w:b/>
          <w:sz w:val="24"/>
        </w:rPr>
        <w:t>Has your business had a significant relationship with a school or schools in the past?</w:t>
      </w:r>
      <w:r>
        <w:rPr>
          <w:rFonts w:ascii="Calibri" w:hAnsi="Calibri" w:cs="Courier New"/>
          <w:b/>
          <w:sz w:val="24"/>
        </w:rPr>
        <w:t xml:space="preserve"> </w:t>
      </w:r>
      <w:r w:rsidRPr="00C40F1D">
        <w:rPr>
          <w:rFonts w:ascii="Calibri" w:hAnsi="Calibri" w:cs="Courier New"/>
          <w:b/>
          <w:color w:val="FF0000"/>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r>
        <w:rPr>
          <w:rFonts w:ascii="Calibri" w:hAnsi="Calibri" w:cs="Courier New"/>
          <w:sz w:val="24"/>
        </w:rPr>
        <w:t xml:space="preserve"> </w:t>
      </w:r>
      <w:r w:rsidRPr="00393548">
        <w:rPr>
          <w:rFonts w:ascii="Calibri" w:hAnsi="Calibri" w:cs="Courier New"/>
          <w:sz w:val="24"/>
        </w:rPr>
        <w:sym w:font="Wingdings" w:char="F0E0"/>
      </w:r>
      <w:r>
        <w:rPr>
          <w:rFonts w:ascii="Calibri" w:hAnsi="Calibri" w:cs="Courier New"/>
          <w:sz w:val="24"/>
        </w:rPr>
        <w:t xml:space="preserve"> </w:t>
      </w:r>
      <w:r>
        <w:rPr>
          <w:rFonts w:ascii="Calibri" w:hAnsi="Calibri" w:cs="Courier New"/>
          <w:b/>
          <w:color w:val="FF0000"/>
          <w:sz w:val="24"/>
        </w:rPr>
        <w:t>Go to Q6</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C40F1D" w:rsidRDefault="007D51B2" w:rsidP="007D51B2">
      <w:pPr>
        <w:pStyle w:val="PlainText"/>
        <w:rPr>
          <w:rFonts w:ascii="Calibri" w:hAnsi="Calibri" w:cs="Courier New"/>
          <w:b/>
          <w:sz w:val="24"/>
        </w:rPr>
      </w:pPr>
      <w:r>
        <w:rPr>
          <w:rFonts w:ascii="Calibri" w:hAnsi="Calibri" w:cs="Courier New"/>
          <w:b/>
          <w:sz w:val="24"/>
        </w:rPr>
        <w:t xml:space="preserve">2. </w:t>
      </w:r>
      <w:r w:rsidRPr="00C40F1D">
        <w:rPr>
          <w:rFonts w:ascii="Calibri" w:hAnsi="Calibri" w:cs="Courier New"/>
          <w:b/>
          <w:sz w:val="24"/>
        </w:rPr>
        <w:t>What was the primary purpose of that relationship?</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C40F1D" w:rsidRDefault="007D51B2" w:rsidP="007D51B2">
      <w:pPr>
        <w:pStyle w:val="PlainText"/>
        <w:rPr>
          <w:rFonts w:ascii="Calibri" w:hAnsi="Calibri" w:cs="Courier New"/>
          <w:b/>
          <w:sz w:val="24"/>
        </w:rPr>
      </w:pPr>
      <w:r>
        <w:rPr>
          <w:rFonts w:ascii="Calibri" w:hAnsi="Calibri" w:cs="Courier New"/>
          <w:b/>
          <w:sz w:val="24"/>
        </w:rPr>
        <w:t xml:space="preserve">3. </w:t>
      </w:r>
      <w:r w:rsidRPr="00C40F1D">
        <w:rPr>
          <w:rFonts w:ascii="Calibri" w:hAnsi="Calibri" w:cs="Courier New"/>
          <w:b/>
          <w:sz w:val="24"/>
        </w:rPr>
        <w:t>What were the major activities?</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C40F1D" w:rsidRDefault="007D51B2" w:rsidP="007D51B2">
      <w:pPr>
        <w:pStyle w:val="PlainText"/>
        <w:rPr>
          <w:rFonts w:ascii="Calibri" w:hAnsi="Calibri" w:cs="Courier New"/>
          <w:b/>
          <w:sz w:val="24"/>
        </w:rPr>
      </w:pPr>
      <w:r>
        <w:rPr>
          <w:rFonts w:ascii="Calibri" w:hAnsi="Calibri" w:cs="Courier New"/>
          <w:b/>
          <w:sz w:val="24"/>
        </w:rPr>
        <w:t xml:space="preserve">4. </w:t>
      </w:r>
      <w:r w:rsidRPr="00C40F1D">
        <w:rPr>
          <w:rFonts w:ascii="Calibri" w:hAnsi="Calibri" w:cs="Courier New"/>
          <w:b/>
          <w:sz w:val="24"/>
        </w:rPr>
        <w:t>Why did this significant relationship cease operating?</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C40F1D" w:rsidRDefault="007D51B2" w:rsidP="007D51B2">
      <w:pPr>
        <w:pStyle w:val="PlainText"/>
        <w:rPr>
          <w:rFonts w:ascii="Calibri" w:hAnsi="Calibri" w:cs="Courier New"/>
          <w:b/>
          <w:sz w:val="24"/>
        </w:rPr>
      </w:pPr>
      <w:r>
        <w:rPr>
          <w:rFonts w:ascii="Calibri" w:hAnsi="Calibri" w:cs="Courier New"/>
          <w:b/>
          <w:sz w:val="24"/>
        </w:rPr>
        <w:t xml:space="preserve">5. </w:t>
      </w:r>
      <w:r w:rsidRPr="00C40F1D">
        <w:rPr>
          <w:rFonts w:ascii="Calibri" w:hAnsi="Calibri" w:cs="Courier New"/>
          <w:b/>
          <w:sz w:val="24"/>
        </w:rPr>
        <w:t>Has the Global Financial Crisis had any impact on the nature and extent of this relationship?</w:t>
      </w:r>
      <w:r>
        <w:rPr>
          <w:rFonts w:ascii="Calibri" w:hAnsi="Calibri" w:cs="Courier New"/>
          <w:b/>
          <w:sz w:val="24"/>
        </w:rPr>
        <w:t xml:space="preserve"> </w:t>
      </w:r>
      <w:r w:rsidRPr="00C40F1D">
        <w:rPr>
          <w:rFonts w:ascii="Calibri" w:hAnsi="Calibri" w:cs="Courier New"/>
          <w:b/>
          <w:color w:val="FF0000"/>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C40F1D" w:rsidRDefault="007D51B2" w:rsidP="007D51B2">
      <w:pPr>
        <w:pStyle w:val="PlainText"/>
        <w:rPr>
          <w:rFonts w:ascii="Calibri" w:hAnsi="Calibri" w:cs="Courier New"/>
          <w:b/>
          <w:sz w:val="24"/>
        </w:rPr>
      </w:pPr>
      <w:r>
        <w:rPr>
          <w:rFonts w:ascii="Calibri" w:hAnsi="Calibri" w:cs="Courier New"/>
          <w:b/>
          <w:sz w:val="24"/>
        </w:rPr>
        <w:t xml:space="preserve">5a. </w:t>
      </w:r>
      <w:r w:rsidRPr="00C40F1D">
        <w:rPr>
          <w:rFonts w:ascii="Calibri" w:hAnsi="Calibri" w:cs="Courier New"/>
          <w:b/>
          <w:sz w:val="24"/>
        </w:rPr>
        <w:t>If yes, please specify.</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C40F1D" w:rsidRDefault="007D51B2" w:rsidP="007D51B2">
      <w:pPr>
        <w:pStyle w:val="PlainText"/>
        <w:rPr>
          <w:rFonts w:ascii="Calibri" w:hAnsi="Calibri" w:cs="Courier New"/>
          <w:b/>
          <w:sz w:val="24"/>
        </w:rPr>
      </w:pPr>
      <w:r>
        <w:rPr>
          <w:rFonts w:ascii="Calibri" w:hAnsi="Calibri" w:cs="Courier New"/>
          <w:b/>
          <w:sz w:val="24"/>
        </w:rPr>
        <w:t xml:space="preserve">6. </w:t>
      </w:r>
      <w:r w:rsidRPr="00C40F1D">
        <w:rPr>
          <w:rFonts w:ascii="Calibri" w:hAnsi="Calibri" w:cs="Courier New"/>
          <w:b/>
          <w:sz w:val="24"/>
        </w:rPr>
        <w:t>Does your business wish to establish significant relationship with schools in the future?</w:t>
      </w:r>
      <w:r w:rsidRPr="003571E4">
        <w:rPr>
          <w:rFonts w:ascii="Calibri" w:hAnsi="Calibri" w:cs="Courier New"/>
          <w:b/>
          <w:color w:val="FF0000"/>
          <w:sz w:val="24"/>
        </w:rPr>
        <w:t xml:space="preserve"> </w:t>
      </w:r>
      <w:r w:rsidRPr="00C40F1D">
        <w:rPr>
          <w:rFonts w:ascii="Calibri" w:hAnsi="Calibri" w:cs="Courier New"/>
          <w:b/>
          <w:color w:val="FF0000"/>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r>
        <w:rPr>
          <w:rFonts w:ascii="Calibri" w:hAnsi="Calibri" w:cs="Courier New"/>
          <w:sz w:val="24"/>
        </w:rPr>
        <w:t xml:space="preserve"> </w:t>
      </w:r>
      <w:r w:rsidRPr="00393548">
        <w:rPr>
          <w:rFonts w:ascii="Calibri" w:hAnsi="Calibri" w:cs="Courier New"/>
          <w:sz w:val="24"/>
        </w:rPr>
        <w:sym w:font="Wingdings" w:char="F0E0"/>
      </w:r>
      <w:r>
        <w:rPr>
          <w:rFonts w:ascii="Calibri" w:hAnsi="Calibri" w:cs="Courier New"/>
          <w:sz w:val="24"/>
        </w:rPr>
        <w:t xml:space="preserve"> </w:t>
      </w:r>
      <w:r>
        <w:rPr>
          <w:rFonts w:ascii="Calibri" w:hAnsi="Calibri" w:cs="Courier New"/>
          <w:b/>
          <w:color w:val="FF0000"/>
          <w:sz w:val="24"/>
        </w:rPr>
        <w:t>Go to Q10</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3571E4" w:rsidRDefault="007D51B2" w:rsidP="007D51B2">
      <w:pPr>
        <w:pStyle w:val="PlainText"/>
        <w:rPr>
          <w:rFonts w:ascii="Calibri" w:hAnsi="Calibri" w:cs="Courier New"/>
          <w:b/>
          <w:sz w:val="24"/>
        </w:rPr>
      </w:pPr>
      <w:r>
        <w:rPr>
          <w:rFonts w:ascii="Calibri" w:hAnsi="Calibri" w:cs="Courier New"/>
          <w:b/>
          <w:sz w:val="24"/>
        </w:rPr>
        <w:t xml:space="preserve">7. </w:t>
      </w:r>
      <w:r w:rsidRPr="003571E4">
        <w:rPr>
          <w:rFonts w:ascii="Calibri" w:hAnsi="Calibri" w:cs="Courier New"/>
          <w:b/>
          <w:sz w:val="24"/>
        </w:rPr>
        <w:t>What would be your main motive for establishing relationships with schools?</w:t>
      </w:r>
    </w:p>
    <w:p w:rsidR="007D51B2"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3571E4" w:rsidRDefault="007D51B2" w:rsidP="007D51B2">
      <w:pPr>
        <w:pStyle w:val="PlainText"/>
        <w:rPr>
          <w:rFonts w:ascii="Calibri" w:hAnsi="Calibri" w:cs="Courier New"/>
          <w:b/>
          <w:sz w:val="24"/>
        </w:rPr>
      </w:pPr>
      <w:r>
        <w:rPr>
          <w:rFonts w:ascii="Calibri" w:hAnsi="Calibri" w:cs="Courier New"/>
          <w:b/>
          <w:sz w:val="24"/>
        </w:rPr>
        <w:t xml:space="preserve">8. </w:t>
      </w:r>
      <w:r w:rsidRPr="003571E4">
        <w:rPr>
          <w:rFonts w:ascii="Calibri" w:hAnsi="Calibri" w:cs="Courier New"/>
          <w:b/>
          <w:sz w:val="24"/>
        </w:rPr>
        <w:t>What kinds of relationship activities would be of most value to your business?</w:t>
      </w:r>
    </w:p>
    <w:p w:rsidR="007D51B2"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3571E4" w:rsidRDefault="007D51B2" w:rsidP="007D51B2">
      <w:pPr>
        <w:pStyle w:val="PlainText"/>
        <w:rPr>
          <w:rFonts w:ascii="Calibri" w:hAnsi="Calibri" w:cs="Courier New"/>
          <w:b/>
          <w:sz w:val="24"/>
        </w:rPr>
      </w:pPr>
      <w:r>
        <w:rPr>
          <w:rFonts w:ascii="Calibri" w:hAnsi="Calibri" w:cs="Courier New"/>
          <w:b/>
          <w:sz w:val="24"/>
        </w:rPr>
        <w:t xml:space="preserve">9. </w:t>
      </w:r>
      <w:r w:rsidRPr="003571E4">
        <w:rPr>
          <w:rFonts w:ascii="Calibri" w:hAnsi="Calibri" w:cs="Courier New"/>
          <w:b/>
          <w:sz w:val="24"/>
        </w:rPr>
        <w:t>What do you see as the potential obstacles to establishing such relationships in the future?</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3571E4" w:rsidRDefault="007D51B2" w:rsidP="007D51B2">
      <w:pPr>
        <w:pStyle w:val="PlainText"/>
        <w:rPr>
          <w:rFonts w:ascii="Calibri" w:hAnsi="Calibri" w:cs="Courier New"/>
          <w:b/>
          <w:sz w:val="24"/>
        </w:rPr>
      </w:pPr>
      <w:r>
        <w:rPr>
          <w:rFonts w:ascii="Calibri" w:hAnsi="Calibri" w:cs="Courier New"/>
          <w:b/>
          <w:sz w:val="24"/>
        </w:rPr>
        <w:t xml:space="preserve">10. </w:t>
      </w:r>
      <w:r w:rsidRPr="003571E4">
        <w:rPr>
          <w:rFonts w:ascii="Calibri" w:hAnsi="Calibri" w:cs="Courier New"/>
          <w:b/>
          <w:sz w:val="24"/>
        </w:rPr>
        <w:t>Please outline the reasons for not wishing to establish relationships with schools?</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Pr="003571E4" w:rsidRDefault="007D51B2" w:rsidP="007D51B2">
      <w:pPr>
        <w:pStyle w:val="PlainText"/>
        <w:rPr>
          <w:rFonts w:ascii="Calibri" w:hAnsi="Calibri" w:cs="Courier New"/>
          <w:b/>
          <w:sz w:val="24"/>
        </w:rPr>
      </w:pPr>
      <w:r>
        <w:rPr>
          <w:rFonts w:ascii="Calibri" w:hAnsi="Calibri" w:cs="Courier New"/>
          <w:b/>
          <w:sz w:val="24"/>
        </w:rPr>
        <w:t xml:space="preserve">11. </w:t>
      </w:r>
      <w:r w:rsidRPr="003571E4">
        <w:rPr>
          <w:rFonts w:ascii="Calibri" w:hAnsi="Calibri" w:cs="Courier New"/>
          <w:b/>
          <w:sz w:val="24"/>
        </w:rPr>
        <w:t>Do you expect the Global Financial Crisis to have any impact on the nature and extent of any future relationships with schools?</w:t>
      </w:r>
      <w:r>
        <w:rPr>
          <w:rFonts w:ascii="Calibri" w:hAnsi="Calibri" w:cs="Courier New"/>
          <w:b/>
          <w:sz w:val="24"/>
        </w:rPr>
        <w:t xml:space="preserve"> </w:t>
      </w:r>
      <w:r w:rsidRPr="003571E4">
        <w:rPr>
          <w:rFonts w:ascii="Calibri" w:hAnsi="Calibri" w:cs="Courier New"/>
          <w:b/>
          <w:color w:val="FF0000"/>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p>
    <w:p w:rsidR="007D51B2"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3571E4" w:rsidRDefault="007D51B2" w:rsidP="007D51B2">
      <w:pPr>
        <w:pStyle w:val="PlainText"/>
        <w:rPr>
          <w:rFonts w:ascii="Calibri" w:hAnsi="Calibri" w:cs="Courier New"/>
          <w:b/>
          <w:sz w:val="24"/>
        </w:rPr>
      </w:pPr>
      <w:r>
        <w:rPr>
          <w:rFonts w:ascii="Calibri" w:hAnsi="Calibri" w:cs="Courier New"/>
          <w:b/>
          <w:sz w:val="24"/>
        </w:rPr>
        <w:t xml:space="preserve">11a. </w:t>
      </w:r>
      <w:r w:rsidRPr="003571E4">
        <w:rPr>
          <w:rFonts w:ascii="Calibri" w:hAnsi="Calibri" w:cs="Courier New"/>
          <w:b/>
          <w:sz w:val="24"/>
        </w:rPr>
        <w:t>If yes, please explain briefly.</w:t>
      </w:r>
    </w:p>
    <w:p w:rsidR="007D51B2"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3571E4" w:rsidRDefault="007D51B2" w:rsidP="007D51B2">
      <w:pPr>
        <w:pStyle w:val="PlainText"/>
        <w:rPr>
          <w:rFonts w:ascii="Calibri" w:hAnsi="Calibri" w:cs="Courier New"/>
          <w:b/>
          <w:sz w:val="24"/>
        </w:rPr>
      </w:pPr>
      <w:r>
        <w:rPr>
          <w:rFonts w:ascii="Calibri" w:hAnsi="Calibri" w:cs="Courier New"/>
          <w:b/>
          <w:sz w:val="24"/>
        </w:rPr>
        <w:t xml:space="preserve">12. </w:t>
      </w:r>
      <w:r w:rsidRPr="003571E4">
        <w:rPr>
          <w:rFonts w:ascii="Calibri" w:hAnsi="Calibri" w:cs="Courier New"/>
          <w:b/>
          <w:sz w:val="24"/>
        </w:rPr>
        <w:t>Please include any additional comments here.</w:t>
      </w:r>
    </w:p>
    <w:p w:rsidR="007D51B2" w:rsidRPr="00FB4BB4" w:rsidRDefault="007D51B2" w:rsidP="007D51B2">
      <w:pPr>
        <w:pStyle w:val="PlainText"/>
        <w:rPr>
          <w:rFonts w:ascii="Calibri" w:hAnsi="Calibri" w:cs="Courier New"/>
          <w:sz w:val="24"/>
        </w:rPr>
      </w:pPr>
    </w:p>
    <w:p w:rsidR="007D51B2" w:rsidRDefault="007D51B2" w:rsidP="007D51B2">
      <w:pPr>
        <w:pStyle w:val="PlainText"/>
        <w:rPr>
          <w:rFonts w:ascii="Calibri" w:hAnsi="Calibri" w:cs="Courier New"/>
          <w:sz w:val="24"/>
        </w:rPr>
      </w:pPr>
    </w:p>
    <w:p w:rsidR="007D51B2" w:rsidRPr="00FB4BB4" w:rsidRDefault="007D51B2" w:rsidP="00563C17">
      <w:pPr>
        <w:spacing w:after="0"/>
      </w:pPr>
      <w:r>
        <w:br w:type="page"/>
      </w:r>
      <w:r w:rsidRPr="00FB4BB4">
        <w:t>=============================================</w:t>
      </w:r>
    </w:p>
    <w:p w:rsidR="007D51B2" w:rsidRPr="003571E4" w:rsidRDefault="007D51B2" w:rsidP="007D51B2">
      <w:pPr>
        <w:pStyle w:val="PlainText"/>
        <w:rPr>
          <w:rFonts w:ascii="Calibri" w:hAnsi="Calibri" w:cs="Courier New"/>
          <w:b/>
          <w:sz w:val="26"/>
        </w:rPr>
      </w:pPr>
      <w:r w:rsidRPr="003571E4">
        <w:rPr>
          <w:rFonts w:ascii="Calibri" w:hAnsi="Calibri" w:cs="Courier New"/>
          <w:b/>
          <w:sz w:val="26"/>
        </w:rPr>
        <w:t>Business with current significant relationships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xml:space="preserve">============================================= </w:t>
      </w:r>
    </w:p>
    <w:p w:rsidR="007D51B2" w:rsidRPr="00FB4BB4" w:rsidRDefault="007D51B2" w:rsidP="007D51B2">
      <w:pPr>
        <w:pStyle w:val="PlainText"/>
        <w:rPr>
          <w:rFonts w:ascii="Calibri" w:hAnsi="Calibri" w:cs="Courier New"/>
          <w:sz w:val="24"/>
        </w:rPr>
      </w:pPr>
    </w:p>
    <w:p w:rsidR="007D51B2" w:rsidRPr="003571E4" w:rsidRDefault="007D51B2" w:rsidP="007D51B2">
      <w:pPr>
        <w:pStyle w:val="PlainText"/>
        <w:rPr>
          <w:rFonts w:ascii="Calibri" w:hAnsi="Calibri" w:cs="Courier New"/>
          <w:b/>
          <w:color w:val="D60093"/>
          <w:sz w:val="24"/>
        </w:rPr>
      </w:pPr>
      <w:r w:rsidRPr="003571E4">
        <w:rPr>
          <w:rFonts w:ascii="Calibri" w:hAnsi="Calibri" w:cs="Courier New"/>
          <w:b/>
          <w:color w:val="D60093"/>
          <w:sz w:val="24"/>
        </w:rPr>
        <w:t>Overview</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Pr="003571E4" w:rsidRDefault="007D51B2" w:rsidP="007D51B2">
      <w:pPr>
        <w:pStyle w:val="PlainText"/>
        <w:rPr>
          <w:rFonts w:ascii="Calibri" w:hAnsi="Calibri" w:cs="Courier New"/>
          <w:b/>
          <w:sz w:val="24"/>
        </w:rPr>
      </w:pPr>
      <w:r w:rsidRPr="003571E4">
        <w:rPr>
          <w:rFonts w:ascii="Calibri" w:hAnsi="Calibri" w:cs="Courier New"/>
          <w:b/>
          <w:sz w:val="24"/>
        </w:rPr>
        <w:t>Please indicate the major areas of focus of these relationships, including specific titles of activities where appropriate.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Pr="003571E4" w:rsidRDefault="007D51B2" w:rsidP="007D51B2">
      <w:pPr>
        <w:pStyle w:val="PlainText"/>
        <w:rPr>
          <w:rFonts w:ascii="Calibri" w:hAnsi="Calibri" w:cs="Courier New"/>
          <w:b/>
          <w:i/>
          <w:sz w:val="24"/>
          <w:u w:val="single"/>
        </w:rPr>
      </w:pPr>
      <w:r w:rsidRPr="003571E4">
        <w:rPr>
          <w:rFonts w:ascii="Calibri" w:hAnsi="Calibri" w:cs="Courier New"/>
          <w:b/>
          <w:i/>
          <w:sz w:val="24"/>
          <w:u w:val="single"/>
        </w:rPr>
        <w:t>Examples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1"/>
        <w:gridCol w:w="1367"/>
        <w:gridCol w:w="5218"/>
      </w:tblGrid>
      <w:tr w:rsidR="007D51B2" w:rsidRPr="006E314C" w:rsidTr="008A013A">
        <w:trPr>
          <w:cantSplit/>
          <w:jc w:val="center"/>
        </w:trPr>
        <w:tc>
          <w:tcPr>
            <w:tcW w:w="0" w:type="auto"/>
          </w:tcPr>
          <w:p w:rsidR="007D51B2" w:rsidRPr="006E314C" w:rsidRDefault="007D51B2" w:rsidP="007D51B2">
            <w:pPr>
              <w:pStyle w:val="PlainText"/>
              <w:jc w:val="center"/>
              <w:rPr>
                <w:rFonts w:ascii="Calibri" w:hAnsi="Calibri" w:cs="Courier New"/>
                <w:i/>
                <w:sz w:val="24"/>
              </w:rPr>
            </w:pPr>
            <w:r w:rsidRPr="006E314C">
              <w:rPr>
                <w:rFonts w:ascii="Calibri" w:hAnsi="Calibri" w:cs="Courier New"/>
                <w:i/>
                <w:sz w:val="24"/>
              </w:rPr>
              <w:t>Title of relationship</w:t>
            </w:r>
          </w:p>
        </w:tc>
        <w:tc>
          <w:tcPr>
            <w:tcW w:w="0" w:type="auto"/>
          </w:tcPr>
          <w:p w:rsidR="007D51B2" w:rsidRPr="006E314C" w:rsidRDefault="007D51B2" w:rsidP="007D51B2">
            <w:pPr>
              <w:pStyle w:val="PlainText"/>
              <w:jc w:val="center"/>
              <w:rPr>
                <w:rFonts w:ascii="Calibri" w:hAnsi="Calibri" w:cs="Courier New"/>
                <w:i/>
                <w:sz w:val="24"/>
              </w:rPr>
            </w:pPr>
            <w:r w:rsidRPr="006E314C">
              <w:rPr>
                <w:rFonts w:ascii="Calibri" w:hAnsi="Calibri" w:cs="Courier New"/>
                <w:i/>
                <w:sz w:val="24"/>
              </w:rPr>
              <w:t>Area of focus</w:t>
            </w:r>
          </w:p>
        </w:tc>
        <w:tc>
          <w:tcPr>
            <w:tcW w:w="0" w:type="auto"/>
          </w:tcPr>
          <w:p w:rsidR="007D51B2" w:rsidRPr="006E314C" w:rsidRDefault="007D51B2" w:rsidP="007D51B2">
            <w:pPr>
              <w:pStyle w:val="PlainText"/>
              <w:jc w:val="center"/>
              <w:rPr>
                <w:rFonts w:ascii="Calibri" w:hAnsi="Calibri" w:cs="Courier New"/>
                <w:i/>
                <w:sz w:val="24"/>
              </w:rPr>
            </w:pPr>
            <w:r w:rsidRPr="006E314C">
              <w:rPr>
                <w:rFonts w:ascii="Calibri" w:hAnsi="Calibri" w:cs="Courier New"/>
                <w:i/>
                <w:sz w:val="24"/>
              </w:rPr>
              <w:t>Brief description</w:t>
            </w:r>
          </w:p>
        </w:tc>
      </w:tr>
      <w:tr w:rsidR="007D51B2" w:rsidRPr="006E314C" w:rsidTr="008A013A">
        <w:trPr>
          <w:cantSplit/>
          <w:jc w:val="center"/>
        </w:trPr>
        <w:tc>
          <w:tcPr>
            <w:tcW w:w="0" w:type="auto"/>
          </w:tcPr>
          <w:p w:rsidR="007D51B2" w:rsidRPr="006E314C" w:rsidRDefault="007D51B2" w:rsidP="007D51B2">
            <w:pPr>
              <w:pStyle w:val="PlainText"/>
              <w:rPr>
                <w:rFonts w:ascii="Calibri" w:hAnsi="Calibri" w:cs="Courier New"/>
                <w:sz w:val="24"/>
              </w:rPr>
            </w:pPr>
            <w:r w:rsidRPr="006E314C">
              <w:rPr>
                <w:rFonts w:ascii="Calibri" w:hAnsi="Calibri" w:cs="Courier New"/>
                <w:sz w:val="24"/>
              </w:rPr>
              <w:t>Improving literacy</w:t>
            </w:r>
          </w:p>
        </w:tc>
        <w:tc>
          <w:tcPr>
            <w:tcW w:w="0" w:type="auto"/>
          </w:tcPr>
          <w:p w:rsidR="007D51B2" w:rsidRPr="006E314C" w:rsidRDefault="007D51B2" w:rsidP="007D51B2">
            <w:pPr>
              <w:pStyle w:val="PlainText"/>
              <w:rPr>
                <w:rFonts w:ascii="Calibri" w:hAnsi="Calibri" w:cs="Courier New"/>
                <w:sz w:val="24"/>
              </w:rPr>
            </w:pPr>
            <w:r w:rsidRPr="006E314C">
              <w:rPr>
                <w:rFonts w:ascii="Calibri" w:hAnsi="Calibri" w:cs="Courier New"/>
                <w:sz w:val="24"/>
              </w:rPr>
              <w:t>Literacy</w:t>
            </w:r>
          </w:p>
        </w:tc>
        <w:tc>
          <w:tcPr>
            <w:tcW w:w="0" w:type="auto"/>
          </w:tcPr>
          <w:p w:rsidR="007D51B2" w:rsidRPr="006E314C" w:rsidRDefault="007D51B2" w:rsidP="007D51B2">
            <w:pPr>
              <w:pStyle w:val="PlainText"/>
              <w:rPr>
                <w:rFonts w:ascii="Calibri" w:hAnsi="Calibri" w:cs="Courier New"/>
                <w:sz w:val="24"/>
              </w:rPr>
            </w:pPr>
            <w:r w:rsidRPr="006E314C">
              <w:rPr>
                <w:rFonts w:ascii="Calibri" w:hAnsi="Calibri" w:cs="Courier New"/>
                <w:sz w:val="24"/>
              </w:rPr>
              <w:t>Literacy buddies involved employee volunteers working with six local schools</w:t>
            </w:r>
          </w:p>
        </w:tc>
      </w:tr>
      <w:tr w:rsidR="007D51B2" w:rsidRPr="006E314C" w:rsidTr="008A013A">
        <w:trPr>
          <w:cantSplit/>
          <w:jc w:val="center"/>
        </w:trPr>
        <w:tc>
          <w:tcPr>
            <w:tcW w:w="0" w:type="auto"/>
          </w:tcPr>
          <w:p w:rsidR="007D51B2" w:rsidRPr="006E314C" w:rsidRDefault="007D51B2" w:rsidP="007D51B2">
            <w:pPr>
              <w:pStyle w:val="PlainText"/>
              <w:rPr>
                <w:rFonts w:ascii="Calibri" w:hAnsi="Calibri" w:cs="Courier New"/>
                <w:sz w:val="24"/>
              </w:rPr>
            </w:pPr>
            <w:r w:rsidRPr="006E314C">
              <w:rPr>
                <w:rFonts w:ascii="Calibri" w:hAnsi="Calibri" w:cs="Courier New"/>
                <w:sz w:val="24"/>
              </w:rPr>
              <w:t>Improving school profile and performance</w:t>
            </w:r>
          </w:p>
        </w:tc>
        <w:tc>
          <w:tcPr>
            <w:tcW w:w="0" w:type="auto"/>
          </w:tcPr>
          <w:p w:rsidR="007D51B2" w:rsidRPr="006E314C" w:rsidRDefault="007D51B2" w:rsidP="007D51B2">
            <w:pPr>
              <w:pStyle w:val="PlainText"/>
              <w:rPr>
                <w:rFonts w:ascii="Calibri" w:hAnsi="Calibri" w:cs="Courier New"/>
                <w:sz w:val="24"/>
              </w:rPr>
            </w:pPr>
            <w:r w:rsidRPr="006E314C">
              <w:rPr>
                <w:rFonts w:ascii="Calibri" w:hAnsi="Calibri" w:cs="Courier New"/>
                <w:sz w:val="24"/>
              </w:rPr>
              <w:t>Marketing</w:t>
            </w:r>
          </w:p>
        </w:tc>
        <w:tc>
          <w:tcPr>
            <w:tcW w:w="0" w:type="auto"/>
          </w:tcPr>
          <w:p w:rsidR="007D51B2" w:rsidRPr="006E314C" w:rsidRDefault="007D51B2" w:rsidP="007D51B2">
            <w:pPr>
              <w:pStyle w:val="PlainText"/>
              <w:rPr>
                <w:rFonts w:ascii="Calibri" w:hAnsi="Calibri" w:cs="Courier New"/>
                <w:sz w:val="24"/>
              </w:rPr>
            </w:pPr>
            <w:r w:rsidRPr="006E314C">
              <w:rPr>
                <w:rFonts w:ascii="Calibri" w:hAnsi="Calibri" w:cs="Courier New"/>
                <w:sz w:val="24"/>
              </w:rPr>
              <w:t>‘Partners in leadership’ involved senior executives assisting school in marketing project</w:t>
            </w:r>
          </w:p>
        </w:tc>
      </w:tr>
    </w:tbl>
    <w:p w:rsidR="007D51B2"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Default="007D51B2" w:rsidP="007D51B2">
      <w:pPr>
        <w:pStyle w:val="PlainText"/>
        <w:rPr>
          <w:rFonts w:ascii="Calibri" w:hAnsi="Calibri" w:cs="Courier New"/>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166"/>
        <w:gridCol w:w="1530"/>
        <w:gridCol w:w="1865"/>
      </w:tblGrid>
      <w:tr w:rsidR="007D51B2" w:rsidRPr="006E314C" w:rsidTr="008A013A">
        <w:trPr>
          <w:cantSplit/>
        </w:trPr>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b/>
                <w:sz w:val="24"/>
              </w:rPr>
            </w:pPr>
            <w:r w:rsidRPr="006E314C">
              <w:rPr>
                <w:rFonts w:ascii="Calibri" w:hAnsi="Calibri" w:cs="Courier New"/>
                <w:b/>
                <w:sz w:val="24"/>
              </w:rPr>
              <w:t>Title of relationship</w:t>
            </w:r>
          </w:p>
        </w:tc>
        <w:tc>
          <w:tcPr>
            <w:tcW w:w="0" w:type="auto"/>
          </w:tcPr>
          <w:p w:rsidR="007D51B2" w:rsidRPr="006E314C" w:rsidRDefault="007D51B2" w:rsidP="007D51B2">
            <w:pPr>
              <w:pStyle w:val="PlainText"/>
              <w:rPr>
                <w:rFonts w:ascii="Calibri" w:hAnsi="Calibri" w:cs="Courier New"/>
                <w:b/>
                <w:sz w:val="24"/>
              </w:rPr>
            </w:pPr>
            <w:r w:rsidRPr="006E314C">
              <w:rPr>
                <w:rFonts w:ascii="Calibri" w:hAnsi="Calibri" w:cs="Courier New"/>
                <w:b/>
                <w:sz w:val="24"/>
              </w:rPr>
              <w:t>Area of focus</w:t>
            </w:r>
          </w:p>
        </w:tc>
        <w:tc>
          <w:tcPr>
            <w:tcW w:w="0" w:type="auto"/>
          </w:tcPr>
          <w:p w:rsidR="007D51B2" w:rsidRPr="006E314C" w:rsidRDefault="007D51B2" w:rsidP="007D51B2">
            <w:pPr>
              <w:pStyle w:val="PlainText"/>
              <w:rPr>
                <w:rFonts w:ascii="Calibri" w:hAnsi="Calibri" w:cs="Courier New"/>
                <w:b/>
                <w:sz w:val="24"/>
              </w:rPr>
            </w:pPr>
            <w:r w:rsidRPr="006E314C">
              <w:rPr>
                <w:rFonts w:ascii="Calibri" w:hAnsi="Calibri" w:cs="Courier New"/>
                <w:b/>
                <w:sz w:val="24"/>
              </w:rPr>
              <w:t>Brief description</w:t>
            </w:r>
          </w:p>
        </w:tc>
      </w:tr>
      <w:tr w:rsidR="007D51B2" w:rsidRPr="006E314C" w:rsidTr="008A013A">
        <w:trPr>
          <w:cantSplit/>
        </w:trPr>
        <w:tc>
          <w:tcPr>
            <w:tcW w:w="0" w:type="auto"/>
          </w:tcPr>
          <w:p w:rsidR="007D51B2" w:rsidRPr="006E314C" w:rsidRDefault="007D51B2" w:rsidP="007D51B2">
            <w:pPr>
              <w:pStyle w:val="PlainText"/>
              <w:rPr>
                <w:rFonts w:ascii="Calibri" w:hAnsi="Calibri" w:cs="Courier New"/>
                <w:b/>
                <w:sz w:val="24"/>
              </w:rPr>
            </w:pPr>
            <w:r w:rsidRPr="006E314C">
              <w:rPr>
                <w:rFonts w:ascii="Calibri" w:hAnsi="Calibri" w:cs="Courier New"/>
                <w:b/>
                <w:sz w:val="24"/>
              </w:rPr>
              <w:t>Relationship 1</w:t>
            </w: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r>
      <w:tr w:rsidR="007D51B2" w:rsidRPr="006E314C" w:rsidTr="008A013A">
        <w:trPr>
          <w:cantSplit/>
        </w:trPr>
        <w:tc>
          <w:tcPr>
            <w:tcW w:w="0" w:type="auto"/>
          </w:tcPr>
          <w:p w:rsidR="007D51B2" w:rsidRPr="006E314C" w:rsidRDefault="007D51B2" w:rsidP="007D51B2">
            <w:pPr>
              <w:pStyle w:val="PlainText"/>
              <w:rPr>
                <w:rFonts w:ascii="Calibri" w:hAnsi="Calibri" w:cs="Courier New"/>
                <w:b/>
                <w:sz w:val="24"/>
              </w:rPr>
            </w:pPr>
            <w:r w:rsidRPr="006E314C">
              <w:rPr>
                <w:rFonts w:ascii="Calibri" w:hAnsi="Calibri" w:cs="Courier New"/>
                <w:b/>
                <w:sz w:val="24"/>
              </w:rPr>
              <w:t>Relationship 2</w:t>
            </w: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r>
      <w:tr w:rsidR="007D51B2" w:rsidRPr="006E314C" w:rsidTr="008A013A">
        <w:trPr>
          <w:cantSplit/>
        </w:trPr>
        <w:tc>
          <w:tcPr>
            <w:tcW w:w="0" w:type="auto"/>
          </w:tcPr>
          <w:p w:rsidR="007D51B2" w:rsidRPr="006E314C" w:rsidRDefault="007D51B2" w:rsidP="007D51B2">
            <w:pPr>
              <w:pStyle w:val="PlainText"/>
              <w:rPr>
                <w:rFonts w:ascii="Calibri" w:hAnsi="Calibri" w:cs="Courier New"/>
                <w:b/>
                <w:sz w:val="24"/>
              </w:rPr>
            </w:pPr>
            <w:r w:rsidRPr="006E314C">
              <w:rPr>
                <w:rFonts w:ascii="Calibri" w:hAnsi="Calibri" w:cs="Courier New"/>
                <w:b/>
                <w:sz w:val="24"/>
              </w:rPr>
              <w:t>Relationship 3</w:t>
            </w: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r>
      <w:tr w:rsidR="007D51B2" w:rsidRPr="006E314C" w:rsidTr="008A013A">
        <w:trPr>
          <w:cantSplit/>
        </w:trPr>
        <w:tc>
          <w:tcPr>
            <w:tcW w:w="0" w:type="auto"/>
          </w:tcPr>
          <w:p w:rsidR="007D51B2" w:rsidRPr="006E314C" w:rsidRDefault="007D51B2" w:rsidP="007D51B2">
            <w:pPr>
              <w:pStyle w:val="PlainText"/>
              <w:rPr>
                <w:rFonts w:ascii="Calibri" w:hAnsi="Calibri" w:cs="Courier New"/>
                <w:b/>
                <w:sz w:val="24"/>
              </w:rPr>
            </w:pPr>
            <w:r w:rsidRPr="006E314C">
              <w:rPr>
                <w:rFonts w:ascii="Calibri" w:hAnsi="Calibri" w:cs="Courier New"/>
                <w:b/>
                <w:sz w:val="24"/>
              </w:rPr>
              <w:t>Relationship 4</w:t>
            </w: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r>
      <w:tr w:rsidR="007D51B2" w:rsidRPr="006E314C" w:rsidTr="008A013A">
        <w:trPr>
          <w:cantSplit/>
        </w:trPr>
        <w:tc>
          <w:tcPr>
            <w:tcW w:w="0" w:type="auto"/>
          </w:tcPr>
          <w:p w:rsidR="007D51B2" w:rsidRPr="006E314C" w:rsidRDefault="007D51B2" w:rsidP="007D51B2">
            <w:pPr>
              <w:pStyle w:val="PlainText"/>
              <w:rPr>
                <w:rFonts w:ascii="Calibri" w:hAnsi="Calibri" w:cs="Courier New"/>
                <w:b/>
                <w:sz w:val="24"/>
              </w:rPr>
            </w:pPr>
            <w:r w:rsidRPr="006E314C">
              <w:rPr>
                <w:rFonts w:ascii="Calibri" w:hAnsi="Calibri" w:cs="Courier New"/>
                <w:b/>
                <w:sz w:val="24"/>
              </w:rPr>
              <w:t>Relationship 5</w:t>
            </w: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r>
    </w:tbl>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Pr="00FB4BB4" w:rsidRDefault="007D51B2" w:rsidP="007D51B2">
      <w:pPr>
        <w:pStyle w:val="PlainText"/>
        <w:rPr>
          <w:rFonts w:ascii="Calibri" w:hAnsi="Calibri" w:cs="Courier New"/>
          <w:sz w:val="24"/>
        </w:rPr>
      </w:pPr>
      <w:r w:rsidRPr="00FB4BB4">
        <w:rPr>
          <w:rFonts w:ascii="Calibri" w:hAnsi="Calibri" w:cs="Courier New"/>
          <w:sz w:val="24"/>
        </w:rPr>
        <w:t xml:space="preserve">  </w:t>
      </w:r>
    </w:p>
    <w:p w:rsidR="007D51B2" w:rsidRPr="003571E4" w:rsidRDefault="007D51B2" w:rsidP="007D51B2">
      <w:pPr>
        <w:pStyle w:val="PlainText"/>
        <w:rPr>
          <w:rFonts w:ascii="Calibri" w:hAnsi="Calibri" w:cs="Courier New"/>
          <w:b/>
          <w:sz w:val="24"/>
        </w:rPr>
      </w:pPr>
      <w:r w:rsidRPr="003571E4">
        <w:rPr>
          <w:rFonts w:ascii="Calibri" w:hAnsi="Calibri" w:cs="Courier New"/>
          <w:b/>
          <w:sz w:val="24"/>
        </w:rPr>
        <w:t>What were the main factors motivating your business involvement in these relationships?</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3571E4" w:rsidRDefault="007D51B2" w:rsidP="007D51B2">
      <w:pPr>
        <w:pStyle w:val="PlainText"/>
        <w:rPr>
          <w:rFonts w:ascii="Calibri" w:hAnsi="Calibri" w:cs="Courier New"/>
          <w:b/>
          <w:sz w:val="24"/>
        </w:rPr>
      </w:pPr>
      <w:r w:rsidRPr="003571E4">
        <w:rPr>
          <w:rFonts w:ascii="Calibri" w:hAnsi="Calibri" w:cs="Courier New"/>
          <w:b/>
          <w:sz w:val="24"/>
        </w:rPr>
        <w:t>How many schools are involved with your business in these significant relationships?</w:t>
      </w:r>
    </w:p>
    <w:p w:rsidR="007D51B2" w:rsidRPr="00FB4BB4" w:rsidRDefault="007D51B2" w:rsidP="007D51B2">
      <w:pPr>
        <w:pStyle w:val="PlainText"/>
        <w:rPr>
          <w:rFonts w:ascii="Calibri" w:hAnsi="Calibri" w:cs="Courier New"/>
          <w:sz w:val="24"/>
        </w:rPr>
      </w:pPr>
    </w:p>
    <w:p w:rsidR="007D51B2"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3571E4" w:rsidRDefault="007D51B2" w:rsidP="007D51B2">
      <w:pPr>
        <w:pStyle w:val="PlainText"/>
        <w:rPr>
          <w:rFonts w:ascii="Calibri" w:hAnsi="Calibri" w:cs="Courier New"/>
          <w:b/>
          <w:color w:val="D60093"/>
          <w:sz w:val="24"/>
        </w:rPr>
      </w:pPr>
      <w:r w:rsidRPr="003571E4">
        <w:rPr>
          <w:rFonts w:ascii="Calibri" w:hAnsi="Calibri" w:cs="Courier New"/>
          <w:b/>
          <w:color w:val="D60093"/>
          <w:sz w:val="24"/>
        </w:rPr>
        <w:t>Most effective/significant relationship</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Pr="003571E4" w:rsidRDefault="007D51B2" w:rsidP="007D51B2">
      <w:pPr>
        <w:pStyle w:val="PlainText"/>
        <w:rPr>
          <w:rFonts w:ascii="Calibri" w:hAnsi="Calibri" w:cs="Courier New"/>
          <w:b/>
          <w:color w:val="0033CC"/>
          <w:sz w:val="24"/>
        </w:rPr>
      </w:pPr>
      <w:r w:rsidRPr="003571E4">
        <w:rPr>
          <w:rFonts w:ascii="Calibri" w:hAnsi="Calibri" w:cs="Courier New"/>
          <w:b/>
          <w:color w:val="0033CC"/>
          <w:sz w:val="24"/>
        </w:rPr>
        <w:t>We are interested to know more about a particular relationship with a school or schools that you consider to be the most effective or significant.</w:t>
      </w:r>
    </w:p>
    <w:p w:rsidR="007D51B2" w:rsidRPr="00FB4BB4" w:rsidRDefault="007D51B2" w:rsidP="007D51B2">
      <w:pPr>
        <w:pStyle w:val="PlainText"/>
        <w:rPr>
          <w:rFonts w:ascii="Calibri" w:hAnsi="Calibri" w:cs="Courier New"/>
          <w:sz w:val="24"/>
        </w:rPr>
      </w:pPr>
    </w:p>
    <w:p w:rsidR="007D51B2" w:rsidRPr="0030748D" w:rsidRDefault="007D51B2" w:rsidP="007D51B2">
      <w:pPr>
        <w:pStyle w:val="PlainText"/>
        <w:rPr>
          <w:rFonts w:ascii="Calibri" w:hAnsi="Calibri" w:cs="Courier New"/>
          <w:b/>
          <w:sz w:val="24"/>
        </w:rPr>
      </w:pPr>
      <w:r w:rsidRPr="0030748D">
        <w:rPr>
          <w:rFonts w:ascii="Calibri" w:hAnsi="Calibri" w:cs="Courier New"/>
          <w:b/>
          <w:sz w:val="24"/>
        </w:rPr>
        <w:t xml:space="preserve">About the most effective/significant relationship </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Pr="0030748D" w:rsidRDefault="007D51B2" w:rsidP="007D51B2">
      <w:pPr>
        <w:pStyle w:val="PlainText"/>
        <w:rPr>
          <w:rFonts w:ascii="Calibri" w:hAnsi="Calibri" w:cs="Courier New"/>
          <w:b/>
          <w:sz w:val="24"/>
        </w:rPr>
      </w:pPr>
      <w:r w:rsidRPr="0030748D">
        <w:rPr>
          <w:rFonts w:ascii="Calibri" w:hAnsi="Calibri" w:cs="Courier New"/>
          <w:b/>
          <w:sz w:val="24"/>
        </w:rPr>
        <w:t>Please provide the name or title of this relationship</w:t>
      </w:r>
      <w:r w:rsidRPr="0030748D">
        <w:rPr>
          <w:rFonts w:ascii="Calibri" w:hAnsi="Calibri" w:cs="Courier New"/>
          <w:b/>
          <w:color w:val="FF0000"/>
          <w:sz w:val="24"/>
        </w:rPr>
        <w:t>*</w:t>
      </w:r>
    </w:p>
    <w:p w:rsidR="000A01A3" w:rsidRDefault="000A01A3"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r w:rsidRPr="00FB4BB4">
        <w:rPr>
          <w:rFonts w:ascii="Calibri" w:hAnsi="Calibri" w:cs="Courier New"/>
          <w:sz w:val="24"/>
        </w:rPr>
        <w:t>=============================================</w:t>
      </w:r>
    </w:p>
    <w:p w:rsidR="007D51B2" w:rsidRPr="0030748D" w:rsidRDefault="007D51B2" w:rsidP="007D51B2">
      <w:pPr>
        <w:pStyle w:val="PlainText"/>
        <w:rPr>
          <w:rFonts w:ascii="Calibri" w:hAnsi="Calibri" w:cs="Courier New"/>
          <w:b/>
          <w:sz w:val="24"/>
        </w:rPr>
      </w:pPr>
      <w:r w:rsidRPr="0030748D">
        <w:rPr>
          <w:rFonts w:ascii="Calibri" w:hAnsi="Calibri" w:cs="Courier New"/>
          <w:b/>
          <w:sz w:val="24"/>
        </w:rPr>
        <w:t>The most effective/significant relationship with school(s)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xml:space="preserve">============================================= </w:t>
      </w:r>
    </w:p>
    <w:p w:rsidR="007D51B2" w:rsidRPr="00FB4BB4" w:rsidRDefault="007D51B2" w:rsidP="007D51B2">
      <w:pPr>
        <w:pStyle w:val="PlainText"/>
        <w:rPr>
          <w:rFonts w:ascii="Calibri" w:hAnsi="Calibri" w:cs="Courier New"/>
          <w:sz w:val="24"/>
        </w:rPr>
      </w:pPr>
    </w:p>
    <w:p w:rsidR="007D51B2" w:rsidRPr="0030748D" w:rsidRDefault="007D51B2" w:rsidP="007D51B2">
      <w:pPr>
        <w:pStyle w:val="PlainText"/>
        <w:rPr>
          <w:rFonts w:ascii="Calibri" w:hAnsi="Calibri" w:cs="Courier New"/>
          <w:b/>
          <w:sz w:val="24"/>
        </w:rPr>
      </w:pPr>
      <w:r w:rsidRPr="0030748D">
        <w:rPr>
          <w:rFonts w:ascii="Calibri" w:hAnsi="Calibri" w:cs="Courier New"/>
          <w:b/>
          <w:sz w:val="24"/>
        </w:rPr>
        <w:t>The next few questions are about [</w:t>
      </w:r>
      <w:r w:rsidRPr="00A002E9">
        <w:rPr>
          <w:rFonts w:ascii="Calibri" w:hAnsi="Calibri" w:cs="Courier New"/>
          <w:b/>
          <w:i/>
          <w:color w:val="FF6600"/>
          <w:sz w:val="24"/>
        </w:rPr>
        <w:t>Title of the relationship</w:t>
      </w:r>
      <w:r w:rsidRPr="0030748D">
        <w:rPr>
          <w:rFonts w:ascii="Calibri" w:hAnsi="Calibri" w:cs="Courier New"/>
          <w:b/>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Pr="00FB4BB4" w:rsidRDefault="007D51B2" w:rsidP="007D51B2">
      <w:pPr>
        <w:pStyle w:val="PlainText"/>
        <w:rPr>
          <w:rFonts w:ascii="Calibri" w:hAnsi="Calibri" w:cs="Courier New"/>
          <w:sz w:val="24"/>
        </w:rPr>
      </w:pPr>
    </w:p>
    <w:p w:rsidR="007D51B2" w:rsidRPr="0030748D" w:rsidRDefault="007D51B2" w:rsidP="007D51B2">
      <w:pPr>
        <w:pStyle w:val="PlainText"/>
        <w:rPr>
          <w:rFonts w:ascii="Calibri" w:hAnsi="Calibri" w:cs="Courier New"/>
          <w:b/>
          <w:sz w:val="24"/>
        </w:rPr>
      </w:pPr>
      <w:r w:rsidRPr="0030748D">
        <w:rPr>
          <w:rFonts w:ascii="Calibri" w:hAnsi="Calibri" w:cs="Courier New"/>
          <w:b/>
          <w:sz w:val="24"/>
        </w:rPr>
        <w:t>1. How many schools are involved with your business in this relationship?</w:t>
      </w:r>
      <w:r w:rsidRPr="0030748D">
        <w:rPr>
          <w:rFonts w:ascii="Calibri" w:hAnsi="Calibri" w:cs="Courier New"/>
          <w:b/>
          <w:color w:val="FF0000"/>
          <w:sz w:val="24"/>
        </w:rPr>
        <w:t xml:space="preserve"> </w:t>
      </w:r>
      <w:r w:rsidRPr="00A552B4">
        <w:rPr>
          <w:rFonts w:ascii="Calibri" w:hAnsi="Calibri" w:cs="Courier New"/>
          <w:b/>
          <w:color w:val="FF0000"/>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1</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2</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3</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4</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5 or more</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30748D" w:rsidRDefault="007D51B2" w:rsidP="007D51B2">
      <w:pPr>
        <w:pStyle w:val="PlainText"/>
        <w:rPr>
          <w:rFonts w:ascii="Calibri" w:hAnsi="Calibri" w:cs="Courier New"/>
          <w:b/>
          <w:sz w:val="24"/>
        </w:rPr>
      </w:pPr>
      <w:r w:rsidRPr="0030748D">
        <w:rPr>
          <w:rFonts w:ascii="Calibri" w:hAnsi="Calibri" w:cs="Courier New"/>
          <w:b/>
          <w:sz w:val="24"/>
        </w:rPr>
        <w:t>Please provide the following information about the school(s).</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A552B4" w:rsidRDefault="007D51B2" w:rsidP="007D51B2">
      <w:pPr>
        <w:pStyle w:val="PlainText"/>
        <w:rPr>
          <w:rFonts w:ascii="Calibri" w:hAnsi="Calibri" w:cs="Courier New"/>
          <w:b/>
          <w:i/>
          <w:sz w:val="24"/>
        </w:rPr>
      </w:pPr>
      <w:r w:rsidRPr="007B43AB">
        <w:rPr>
          <w:rFonts w:ascii="Calibri" w:hAnsi="Calibri" w:cs="Courier New"/>
          <w:b/>
          <w:i/>
          <w:color w:val="FF0000"/>
          <w:sz w:val="24"/>
        </w:rPr>
        <w:t>(hidden)</w:t>
      </w:r>
      <w:r>
        <w:rPr>
          <w:rFonts w:ascii="Calibri" w:hAnsi="Calibri" w:cs="Courier New"/>
          <w:b/>
          <w:i/>
          <w:sz w:val="24"/>
        </w:rPr>
        <w:t xml:space="preserve"> (</w:t>
      </w:r>
      <w:r w:rsidRPr="00A552B4">
        <w:rPr>
          <w:rFonts w:ascii="Calibri" w:hAnsi="Calibri" w:cs="Courier New"/>
          <w:b/>
          <w:i/>
          <w:sz w:val="24"/>
        </w:rPr>
        <w:t xml:space="preserve">Please enter names and details of up to four </w:t>
      </w:r>
      <w:r>
        <w:rPr>
          <w:rFonts w:ascii="Calibri" w:hAnsi="Calibri" w:cs="Courier New"/>
          <w:b/>
          <w:i/>
          <w:sz w:val="24"/>
        </w:rPr>
        <w:t>schools</w:t>
      </w:r>
      <w:r w:rsidRPr="00A552B4">
        <w:rPr>
          <w:rFonts w:ascii="Calibri" w:hAnsi="Calibri" w:cs="Courier New"/>
          <w:b/>
          <w:i/>
          <w:sz w:val="24"/>
        </w:rPr>
        <w:t xml:space="preserve"> only.</w:t>
      </w:r>
      <w:r>
        <w:rPr>
          <w:rFonts w:ascii="Calibri" w:hAnsi="Calibri" w:cs="Courier New"/>
          <w:b/>
          <w:i/>
          <w:sz w:val="24"/>
        </w:rPr>
        <w:t>)</w:t>
      </w:r>
    </w:p>
    <w:p w:rsidR="007D51B2" w:rsidRPr="009851A8" w:rsidRDefault="007D51B2" w:rsidP="007D51B2">
      <w:pPr>
        <w:pStyle w:val="PlainText"/>
        <w:rPr>
          <w:rFonts w:ascii="Calibri" w:hAnsi="Calibri" w:cs="Courier New"/>
          <w:sz w:val="24"/>
        </w:rPr>
      </w:pPr>
    </w:p>
    <w:p w:rsidR="007D51B2" w:rsidRPr="008C1878" w:rsidRDefault="007D51B2" w:rsidP="007D51B2">
      <w:pPr>
        <w:pStyle w:val="PlainText"/>
        <w:rPr>
          <w:rFonts w:ascii="Calibri" w:hAnsi="Calibri" w:cs="Courier New"/>
          <w:b/>
          <w:i/>
          <w:sz w:val="24"/>
        </w:rPr>
      </w:pPr>
      <w:r>
        <w:rPr>
          <w:rFonts w:ascii="Calibri" w:hAnsi="Calibri" w:cs="Courier New"/>
          <w:b/>
          <w:i/>
          <w:sz w:val="24"/>
        </w:rPr>
        <w:t>School</w:t>
      </w:r>
      <w:r w:rsidRPr="008C1878">
        <w:rPr>
          <w:rFonts w:ascii="Calibri" w:hAnsi="Calibri" w:cs="Courier New"/>
          <w:b/>
          <w:i/>
          <w:sz w:val="24"/>
        </w:rPr>
        <w:t xml:space="preserve"> 1</w:t>
      </w:r>
    </w:p>
    <w:p w:rsidR="007D51B2" w:rsidRPr="009851A8" w:rsidRDefault="007D51B2" w:rsidP="007D51B2">
      <w:pPr>
        <w:pStyle w:val="PlainText"/>
        <w:rPr>
          <w:rFonts w:ascii="Calibri" w:hAnsi="Calibri" w:cs="Courier New"/>
          <w:sz w:val="24"/>
        </w:rPr>
      </w:pPr>
      <w:r w:rsidRPr="009851A8">
        <w:rPr>
          <w:rFonts w:ascii="Calibri" w:hAnsi="Calibri" w:cs="Courier New"/>
          <w:sz w:val="24"/>
        </w:rPr>
        <w:t xml:space="preserve">======================== </w:t>
      </w:r>
    </w:p>
    <w:p w:rsidR="007D51B2" w:rsidRDefault="007D51B2" w:rsidP="007D51B2">
      <w:pPr>
        <w:pStyle w:val="PlainText"/>
        <w:rPr>
          <w:rFonts w:ascii="Calibri" w:hAnsi="Calibri" w:cs="Courier New"/>
          <w:sz w:val="24"/>
        </w:rPr>
      </w:pPr>
      <w:r w:rsidRPr="009851A8">
        <w:rPr>
          <w:rFonts w:ascii="Calibri" w:hAnsi="Calibri" w:cs="Courier New"/>
          <w:sz w:val="24"/>
        </w:rPr>
        <w:t xml:space="preserve">Name of </w:t>
      </w:r>
      <w:r>
        <w:rPr>
          <w:rFonts w:ascii="Calibri" w:hAnsi="Calibri" w:cs="Courier New"/>
          <w:sz w:val="24"/>
        </w:rPr>
        <w:t>school</w:t>
      </w:r>
    </w:p>
    <w:p w:rsidR="007D51B2" w:rsidRDefault="007D51B2" w:rsidP="007D51B2">
      <w:pPr>
        <w:pStyle w:val="PlainText"/>
        <w:rPr>
          <w:rFonts w:ascii="Calibri" w:hAnsi="Calibri" w:cs="Courier New"/>
          <w:sz w:val="24"/>
        </w:rPr>
      </w:pPr>
      <w:r>
        <w:rPr>
          <w:rFonts w:ascii="Calibri" w:hAnsi="Calibri" w:cs="Courier New"/>
          <w:sz w:val="24"/>
        </w:rPr>
        <w:t>School type</w:t>
      </w:r>
    </w:p>
    <w:p w:rsidR="007D51B2" w:rsidRDefault="007D51B2" w:rsidP="007D51B2">
      <w:pPr>
        <w:pStyle w:val="PlainText"/>
        <w:rPr>
          <w:rFonts w:ascii="Calibri" w:hAnsi="Calibri" w:cs="Courier New"/>
          <w:sz w:val="24"/>
        </w:rPr>
      </w:pPr>
      <w:r>
        <w:rPr>
          <w:rFonts w:ascii="Calibri" w:hAnsi="Calibri" w:cs="Courier New"/>
          <w:sz w:val="24"/>
        </w:rPr>
        <w:t>School size</w:t>
      </w:r>
    </w:p>
    <w:p w:rsidR="007D51B2" w:rsidRPr="009851A8" w:rsidRDefault="007D51B2" w:rsidP="007D51B2">
      <w:pPr>
        <w:pStyle w:val="PlainText"/>
        <w:rPr>
          <w:rFonts w:ascii="Calibri" w:hAnsi="Calibri" w:cs="Courier New"/>
          <w:sz w:val="24"/>
        </w:rPr>
      </w:pPr>
      <w:r w:rsidRPr="00FB4BB4">
        <w:rPr>
          <w:rFonts w:ascii="Calibri" w:hAnsi="Calibri" w:cs="Courier New"/>
          <w:sz w:val="24"/>
        </w:rPr>
        <w:t>State/territory</w:t>
      </w:r>
    </w:p>
    <w:p w:rsidR="007D51B2" w:rsidRDefault="007D51B2" w:rsidP="007D51B2">
      <w:pPr>
        <w:pStyle w:val="PlainText"/>
        <w:rPr>
          <w:rFonts w:ascii="Calibri" w:hAnsi="Calibri" w:cs="Courier New"/>
          <w:sz w:val="24"/>
        </w:rPr>
      </w:pPr>
      <w:r w:rsidRPr="00FB4BB4">
        <w:rPr>
          <w:rFonts w:ascii="Calibri" w:hAnsi="Calibri" w:cs="Courier New"/>
          <w:sz w:val="24"/>
        </w:rPr>
        <w:t>School sector</w:t>
      </w:r>
    </w:p>
    <w:p w:rsidR="007D51B2" w:rsidRDefault="007D51B2" w:rsidP="007D51B2">
      <w:pPr>
        <w:pStyle w:val="PlainText"/>
        <w:rPr>
          <w:rFonts w:ascii="Calibri" w:hAnsi="Calibri" w:cs="Courier New"/>
          <w:sz w:val="24"/>
        </w:rPr>
      </w:pPr>
      <w:r w:rsidRPr="00FB4BB4">
        <w:rPr>
          <w:rFonts w:ascii="Calibri" w:hAnsi="Calibri" w:cs="Courier New"/>
          <w:sz w:val="24"/>
        </w:rPr>
        <w:t>Geographic location</w:t>
      </w:r>
    </w:p>
    <w:p w:rsidR="007D51B2" w:rsidRPr="009851A8" w:rsidRDefault="007D51B2" w:rsidP="007D51B2">
      <w:pPr>
        <w:pStyle w:val="PlainText"/>
        <w:rPr>
          <w:rFonts w:ascii="Calibri" w:hAnsi="Calibri" w:cs="Courier New"/>
          <w:sz w:val="24"/>
        </w:rPr>
      </w:pPr>
    </w:p>
    <w:p w:rsidR="007D51B2" w:rsidRPr="008C1878" w:rsidRDefault="007D51B2" w:rsidP="007D51B2">
      <w:pPr>
        <w:pStyle w:val="PlainText"/>
        <w:rPr>
          <w:rFonts w:ascii="Calibri" w:hAnsi="Calibri" w:cs="Courier New"/>
          <w:b/>
          <w:i/>
          <w:sz w:val="24"/>
        </w:rPr>
      </w:pPr>
      <w:r>
        <w:rPr>
          <w:rFonts w:ascii="Calibri" w:hAnsi="Calibri" w:cs="Courier New"/>
          <w:b/>
          <w:i/>
          <w:sz w:val="24"/>
        </w:rPr>
        <w:t>School</w:t>
      </w:r>
      <w:r w:rsidRPr="008C1878">
        <w:rPr>
          <w:rFonts w:ascii="Calibri" w:hAnsi="Calibri" w:cs="Courier New"/>
          <w:b/>
          <w:i/>
          <w:sz w:val="24"/>
        </w:rPr>
        <w:t xml:space="preserve"> 2</w:t>
      </w:r>
    </w:p>
    <w:p w:rsidR="007D51B2" w:rsidRPr="009851A8" w:rsidRDefault="007D51B2" w:rsidP="007D51B2">
      <w:pPr>
        <w:pStyle w:val="PlainText"/>
        <w:rPr>
          <w:rFonts w:ascii="Calibri" w:hAnsi="Calibri" w:cs="Courier New"/>
          <w:sz w:val="24"/>
        </w:rPr>
      </w:pPr>
      <w:r w:rsidRPr="009851A8">
        <w:rPr>
          <w:rFonts w:ascii="Calibri" w:hAnsi="Calibri" w:cs="Courier New"/>
          <w:sz w:val="24"/>
        </w:rPr>
        <w:t xml:space="preserve">======================== </w:t>
      </w:r>
    </w:p>
    <w:p w:rsidR="007D51B2" w:rsidRPr="009851A8" w:rsidRDefault="007D51B2" w:rsidP="007D51B2">
      <w:pPr>
        <w:pStyle w:val="PlainText"/>
        <w:rPr>
          <w:rFonts w:ascii="Calibri" w:hAnsi="Calibri" w:cs="Courier New"/>
          <w:sz w:val="24"/>
        </w:rPr>
      </w:pPr>
      <w:r w:rsidRPr="009851A8">
        <w:rPr>
          <w:rFonts w:ascii="Calibri" w:hAnsi="Calibri" w:cs="Courier New"/>
          <w:sz w:val="24"/>
        </w:rPr>
        <w:t xml:space="preserve"> </w:t>
      </w:r>
    </w:p>
    <w:p w:rsidR="007D51B2" w:rsidRPr="008C1878" w:rsidRDefault="007D51B2" w:rsidP="007D51B2">
      <w:pPr>
        <w:pStyle w:val="PlainText"/>
        <w:rPr>
          <w:rFonts w:ascii="Calibri" w:hAnsi="Calibri" w:cs="Courier New"/>
          <w:b/>
          <w:i/>
          <w:sz w:val="24"/>
        </w:rPr>
      </w:pPr>
      <w:r>
        <w:rPr>
          <w:rFonts w:ascii="Calibri" w:hAnsi="Calibri" w:cs="Courier New"/>
          <w:b/>
          <w:i/>
          <w:sz w:val="24"/>
        </w:rPr>
        <w:t>School</w:t>
      </w:r>
      <w:r w:rsidRPr="008C1878">
        <w:rPr>
          <w:rFonts w:ascii="Calibri" w:hAnsi="Calibri" w:cs="Courier New"/>
          <w:b/>
          <w:i/>
          <w:sz w:val="24"/>
        </w:rPr>
        <w:t xml:space="preserve"> 3</w:t>
      </w:r>
    </w:p>
    <w:p w:rsidR="007D51B2" w:rsidRPr="009851A8" w:rsidRDefault="007D51B2" w:rsidP="007D51B2">
      <w:pPr>
        <w:pStyle w:val="PlainText"/>
        <w:rPr>
          <w:rFonts w:ascii="Calibri" w:hAnsi="Calibri" w:cs="Courier New"/>
          <w:sz w:val="24"/>
        </w:rPr>
      </w:pPr>
      <w:r w:rsidRPr="009851A8">
        <w:rPr>
          <w:rFonts w:ascii="Calibri" w:hAnsi="Calibri" w:cs="Courier New"/>
          <w:sz w:val="24"/>
        </w:rPr>
        <w:t xml:space="preserve">======================== </w:t>
      </w:r>
    </w:p>
    <w:p w:rsidR="007D51B2" w:rsidRDefault="007D51B2" w:rsidP="007D51B2">
      <w:pPr>
        <w:pStyle w:val="PlainText"/>
        <w:rPr>
          <w:rFonts w:ascii="Calibri" w:hAnsi="Calibri" w:cs="Courier New"/>
          <w:sz w:val="24"/>
        </w:rPr>
      </w:pPr>
    </w:p>
    <w:p w:rsidR="007D51B2" w:rsidRPr="008C1878" w:rsidRDefault="007D51B2" w:rsidP="007D51B2">
      <w:pPr>
        <w:pStyle w:val="PlainText"/>
        <w:rPr>
          <w:rFonts w:ascii="Calibri" w:hAnsi="Calibri" w:cs="Courier New"/>
          <w:b/>
          <w:i/>
          <w:sz w:val="24"/>
        </w:rPr>
      </w:pPr>
      <w:r>
        <w:rPr>
          <w:rFonts w:ascii="Calibri" w:hAnsi="Calibri" w:cs="Courier New"/>
          <w:b/>
          <w:i/>
          <w:sz w:val="24"/>
        </w:rPr>
        <w:t>School</w:t>
      </w:r>
      <w:r w:rsidRPr="008C1878">
        <w:rPr>
          <w:rFonts w:ascii="Calibri" w:hAnsi="Calibri" w:cs="Courier New"/>
          <w:b/>
          <w:i/>
          <w:sz w:val="24"/>
        </w:rPr>
        <w:t xml:space="preserve"> 4</w:t>
      </w:r>
    </w:p>
    <w:p w:rsidR="007D51B2" w:rsidRPr="009851A8" w:rsidRDefault="007D51B2" w:rsidP="007D51B2">
      <w:pPr>
        <w:pStyle w:val="PlainText"/>
        <w:rPr>
          <w:rFonts w:ascii="Calibri" w:hAnsi="Calibri" w:cs="Courier New"/>
          <w:sz w:val="24"/>
        </w:rPr>
      </w:pPr>
      <w:r w:rsidRPr="009851A8">
        <w:rPr>
          <w:rFonts w:ascii="Calibri" w:hAnsi="Calibri" w:cs="Courier New"/>
          <w:sz w:val="24"/>
        </w:rPr>
        <w:t xml:space="preserve">======================== </w:t>
      </w:r>
    </w:p>
    <w:p w:rsidR="007D51B2" w:rsidRPr="00FB4BB4" w:rsidRDefault="007D51B2" w:rsidP="007D51B2">
      <w:pPr>
        <w:pStyle w:val="PlainText"/>
        <w:rPr>
          <w:rFonts w:ascii="Calibri" w:hAnsi="Calibri" w:cs="Courier New"/>
          <w:sz w:val="24"/>
        </w:rPr>
      </w:pPr>
    </w:p>
    <w:p w:rsidR="007D51B2" w:rsidRDefault="007D51B2" w:rsidP="007D51B2">
      <w:pPr>
        <w:pStyle w:val="PlainText"/>
        <w:rPr>
          <w:rFonts w:ascii="Calibri" w:hAnsi="Calibri" w:cs="Courier New"/>
          <w:sz w:val="24"/>
        </w:rPr>
      </w:pPr>
    </w:p>
    <w:p w:rsidR="000A01A3" w:rsidRPr="00FB4BB4" w:rsidRDefault="000A01A3" w:rsidP="007D51B2">
      <w:pPr>
        <w:pStyle w:val="PlainText"/>
        <w:rPr>
          <w:rFonts w:ascii="Calibri" w:hAnsi="Calibri" w:cs="Courier New"/>
          <w:sz w:val="24"/>
        </w:rPr>
      </w:pPr>
    </w:p>
    <w:p w:rsidR="007D51B2" w:rsidRPr="0030748D" w:rsidRDefault="007D51B2" w:rsidP="007D51B2">
      <w:pPr>
        <w:pStyle w:val="PlainText"/>
        <w:rPr>
          <w:rFonts w:ascii="Calibri" w:hAnsi="Calibri" w:cs="Courier New"/>
          <w:b/>
          <w:sz w:val="24"/>
        </w:rPr>
      </w:pPr>
      <w:r w:rsidRPr="0030748D">
        <w:rPr>
          <w:rFonts w:ascii="Calibri" w:hAnsi="Calibri" w:cs="Courier New"/>
          <w:b/>
          <w:sz w:val="24"/>
        </w:rPr>
        <w:t>2. Does the relationship involve a major product or service of your business?</w:t>
      </w:r>
      <w:r>
        <w:rPr>
          <w:rFonts w:ascii="Calibri" w:hAnsi="Calibri" w:cs="Courier New"/>
          <w:b/>
          <w:sz w:val="24"/>
        </w:rPr>
        <w:t xml:space="preserve"> </w:t>
      </w:r>
      <w:r w:rsidRPr="0030748D">
        <w:rPr>
          <w:rFonts w:ascii="Calibri" w:hAnsi="Calibri" w:cs="Courier New"/>
          <w:b/>
          <w:color w:val="FF0000"/>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30748D" w:rsidRDefault="007D51B2" w:rsidP="007D51B2">
      <w:pPr>
        <w:pStyle w:val="PlainText"/>
        <w:rPr>
          <w:rFonts w:ascii="Calibri" w:hAnsi="Calibri" w:cs="Courier New"/>
          <w:b/>
          <w:sz w:val="24"/>
        </w:rPr>
      </w:pPr>
      <w:r w:rsidRPr="0030748D">
        <w:rPr>
          <w:rFonts w:ascii="Calibri" w:hAnsi="Calibri" w:cs="Courier New"/>
          <w:b/>
          <w:sz w:val="24"/>
        </w:rPr>
        <w:t>If yes, please describe briefly.</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30748D" w:rsidRDefault="007D51B2" w:rsidP="007D51B2">
      <w:pPr>
        <w:pStyle w:val="PlainText"/>
        <w:rPr>
          <w:rFonts w:ascii="Calibri" w:hAnsi="Calibri" w:cs="Courier New"/>
          <w:b/>
          <w:sz w:val="24"/>
        </w:rPr>
      </w:pPr>
      <w:r w:rsidRPr="0030748D">
        <w:rPr>
          <w:rFonts w:ascii="Calibri" w:hAnsi="Calibri" w:cs="Courier New"/>
          <w:b/>
          <w:sz w:val="24"/>
        </w:rPr>
        <w:t>3. What is the major area of focus of this relationship? Please provide a brief description.</w:t>
      </w:r>
    </w:p>
    <w:p w:rsidR="007D51B2" w:rsidRPr="00FB4BB4" w:rsidRDefault="007D51B2" w:rsidP="007D51B2">
      <w:pPr>
        <w:pStyle w:val="PlainText"/>
        <w:rPr>
          <w:rFonts w:ascii="Calibri" w:hAnsi="Calibri" w:cs="Courier New"/>
          <w:sz w:val="24"/>
        </w:rPr>
      </w:pPr>
    </w:p>
    <w:p w:rsidR="007D51B2" w:rsidRPr="0030748D" w:rsidRDefault="007D51B2" w:rsidP="007D51B2">
      <w:pPr>
        <w:pStyle w:val="PlainText"/>
        <w:rPr>
          <w:rFonts w:ascii="Calibri" w:hAnsi="Calibri" w:cs="Courier New"/>
          <w:b/>
          <w:sz w:val="24"/>
        </w:rPr>
      </w:pPr>
      <w:r w:rsidRPr="0030748D">
        <w:rPr>
          <w:rFonts w:ascii="Calibri" w:hAnsi="Calibri" w:cs="Courier New"/>
          <w:b/>
          <w:sz w:val="24"/>
        </w:rPr>
        <w:t>4. What is the primary purpose of the relationship?</w:t>
      </w:r>
    </w:p>
    <w:p w:rsidR="007D51B2" w:rsidRPr="00FB4BB4" w:rsidRDefault="007D51B2" w:rsidP="007D51B2">
      <w:pPr>
        <w:pStyle w:val="PlainText"/>
        <w:rPr>
          <w:rFonts w:ascii="Calibri" w:hAnsi="Calibri" w:cs="Courier New"/>
          <w:sz w:val="24"/>
        </w:rPr>
      </w:pPr>
    </w:p>
    <w:p w:rsidR="007D51B2" w:rsidRPr="0030748D" w:rsidRDefault="007D51B2" w:rsidP="007D51B2">
      <w:pPr>
        <w:pStyle w:val="PlainText"/>
        <w:rPr>
          <w:rFonts w:ascii="Calibri" w:hAnsi="Calibri" w:cs="Courier New"/>
          <w:b/>
          <w:sz w:val="24"/>
        </w:rPr>
      </w:pPr>
      <w:r w:rsidRPr="0030748D">
        <w:rPr>
          <w:rFonts w:ascii="Calibri" w:hAnsi="Calibri" w:cs="Courier New"/>
          <w:b/>
          <w:sz w:val="24"/>
        </w:rPr>
        <w:t>5. What were the main factors motivating this particular relationship?</w:t>
      </w:r>
    </w:p>
    <w:p w:rsidR="007D51B2" w:rsidRPr="00FB4BB4" w:rsidRDefault="007D51B2" w:rsidP="007D51B2">
      <w:pPr>
        <w:pStyle w:val="PlainText"/>
        <w:rPr>
          <w:rFonts w:ascii="Calibri" w:hAnsi="Calibri" w:cs="Courier New"/>
          <w:sz w:val="24"/>
        </w:rPr>
      </w:pPr>
    </w:p>
    <w:p w:rsidR="007D51B2" w:rsidRPr="0030748D" w:rsidRDefault="007D51B2" w:rsidP="007D51B2">
      <w:pPr>
        <w:pStyle w:val="PlainText"/>
        <w:rPr>
          <w:rFonts w:ascii="Calibri" w:hAnsi="Calibri" w:cs="Courier New"/>
          <w:b/>
          <w:sz w:val="24"/>
        </w:rPr>
      </w:pPr>
      <w:r w:rsidRPr="0030748D">
        <w:rPr>
          <w:rFonts w:ascii="Calibri" w:hAnsi="Calibri" w:cs="Courier New"/>
          <w:b/>
          <w:sz w:val="24"/>
        </w:rPr>
        <w:t>6. How important were the following in motivating this particular relationship?</w:t>
      </w:r>
      <w:r>
        <w:rPr>
          <w:rFonts w:ascii="Calibri" w:hAnsi="Calibri" w:cs="Courier New"/>
          <w:b/>
          <w:sz w:val="24"/>
        </w:rPr>
        <w:t xml:space="preserve"> </w:t>
      </w:r>
      <w:r w:rsidRPr="0030748D">
        <w:rPr>
          <w:rFonts w:ascii="Calibri" w:hAnsi="Calibri" w:cs="Courier New"/>
          <w:b/>
          <w:color w:val="FF0000"/>
          <w:sz w:val="24"/>
        </w:rPr>
        <w:t>*</w:t>
      </w:r>
    </w:p>
    <w:p w:rsidR="007D51B2" w:rsidRPr="00FB4BB4" w:rsidRDefault="007D51B2" w:rsidP="007D51B2">
      <w:pPr>
        <w:pStyle w:val="PlainText"/>
        <w:rPr>
          <w:rFonts w:ascii="Calibri" w:hAnsi="Calibri" w:cs="Courier New"/>
          <w:sz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1230"/>
        <w:gridCol w:w="1230"/>
        <w:gridCol w:w="1230"/>
        <w:gridCol w:w="1245"/>
      </w:tblGrid>
      <w:tr w:rsidR="007D51B2" w:rsidRPr="00563C17" w:rsidTr="007D51B2">
        <w:trPr>
          <w:tblHeader/>
          <w:tblCellSpacing w:w="15" w:type="dxa"/>
        </w:trPr>
        <w:tc>
          <w:tcPr>
            <w:tcW w:w="3000" w:type="dxa"/>
            <w:vAlign w:val="center"/>
          </w:tcPr>
          <w:p w:rsidR="007D51B2" w:rsidRPr="00563C17" w:rsidRDefault="007D51B2" w:rsidP="007D51B2">
            <w:pPr>
              <w:spacing w:after="0"/>
              <w:rPr>
                <w:rFonts w:ascii="Calibri" w:hAnsi="Calibri" w:cs="Arial"/>
                <w:b/>
                <w:bCs/>
                <w:sz w:val="24"/>
                <w:lang w:val="en-US"/>
              </w:rPr>
            </w:pPr>
            <w:r w:rsidRPr="00563C17">
              <w:rPr>
                <w:rFonts w:ascii="Calibri" w:hAnsi="Calibri" w:cs="Courier New"/>
                <w:sz w:val="24"/>
              </w:rPr>
              <w:tab/>
            </w:r>
            <w:r w:rsidRPr="00563C17">
              <w:rPr>
                <w:rFonts w:ascii="Calibri" w:hAnsi="Calibri" w:cs="Courier New"/>
                <w:sz w:val="24"/>
              </w:rPr>
              <w:tab/>
            </w:r>
          </w:p>
        </w:tc>
        <w:tc>
          <w:tcPr>
            <w:tcW w:w="1200" w:type="dxa"/>
            <w:vAlign w:val="center"/>
          </w:tcPr>
          <w:p w:rsidR="007D51B2" w:rsidRPr="00563C17" w:rsidRDefault="007D51B2" w:rsidP="007D51B2">
            <w:pPr>
              <w:spacing w:after="0"/>
              <w:jc w:val="center"/>
              <w:rPr>
                <w:rFonts w:ascii="Calibri" w:hAnsi="Calibri" w:cs="Arial"/>
                <w:b/>
                <w:bCs/>
                <w:sz w:val="24"/>
                <w:lang w:val="en-US"/>
              </w:rPr>
            </w:pPr>
            <w:r w:rsidRPr="00563C17">
              <w:rPr>
                <w:rFonts w:ascii="Calibri" w:hAnsi="Calibri" w:cs="Arial"/>
                <w:b/>
                <w:bCs/>
                <w:sz w:val="24"/>
                <w:lang w:val="en-US"/>
              </w:rPr>
              <w:t>High</w:t>
            </w:r>
          </w:p>
        </w:tc>
        <w:tc>
          <w:tcPr>
            <w:tcW w:w="1200" w:type="dxa"/>
            <w:vAlign w:val="center"/>
          </w:tcPr>
          <w:p w:rsidR="007D51B2" w:rsidRPr="00563C17" w:rsidRDefault="007D51B2" w:rsidP="007D51B2">
            <w:pPr>
              <w:spacing w:after="0"/>
              <w:jc w:val="center"/>
              <w:rPr>
                <w:rFonts w:ascii="Calibri" w:hAnsi="Calibri" w:cs="Arial"/>
                <w:b/>
                <w:bCs/>
                <w:sz w:val="24"/>
                <w:lang w:val="en-US"/>
              </w:rPr>
            </w:pPr>
            <w:r w:rsidRPr="00563C17">
              <w:rPr>
                <w:rFonts w:ascii="Calibri" w:hAnsi="Calibri" w:cs="Arial"/>
                <w:b/>
                <w:bCs/>
                <w:sz w:val="24"/>
                <w:lang w:val="en-US"/>
              </w:rPr>
              <w:t>Medium</w:t>
            </w:r>
          </w:p>
        </w:tc>
        <w:tc>
          <w:tcPr>
            <w:tcW w:w="1200" w:type="dxa"/>
            <w:vAlign w:val="center"/>
          </w:tcPr>
          <w:p w:rsidR="007D51B2" w:rsidRPr="00563C17" w:rsidRDefault="007D51B2" w:rsidP="007D51B2">
            <w:pPr>
              <w:spacing w:after="0"/>
              <w:jc w:val="center"/>
              <w:rPr>
                <w:rFonts w:ascii="Calibri" w:hAnsi="Calibri" w:cs="Arial"/>
                <w:b/>
                <w:bCs/>
                <w:sz w:val="24"/>
                <w:lang w:val="en-US"/>
              </w:rPr>
            </w:pPr>
            <w:r w:rsidRPr="00563C17">
              <w:rPr>
                <w:rFonts w:ascii="Calibri" w:hAnsi="Calibri" w:cs="Arial"/>
                <w:b/>
                <w:bCs/>
                <w:sz w:val="24"/>
                <w:lang w:val="en-US"/>
              </w:rPr>
              <w:t>Low</w:t>
            </w:r>
          </w:p>
        </w:tc>
        <w:tc>
          <w:tcPr>
            <w:tcW w:w="1200" w:type="dxa"/>
            <w:vAlign w:val="center"/>
          </w:tcPr>
          <w:p w:rsidR="007D51B2" w:rsidRPr="00563C17" w:rsidRDefault="007D51B2" w:rsidP="007D51B2">
            <w:pPr>
              <w:spacing w:after="0"/>
              <w:jc w:val="center"/>
              <w:rPr>
                <w:rFonts w:ascii="Calibri" w:hAnsi="Calibri" w:cs="Arial"/>
                <w:b/>
                <w:bCs/>
                <w:sz w:val="24"/>
                <w:lang w:val="en-US"/>
              </w:rPr>
            </w:pPr>
            <w:r w:rsidRPr="00563C17">
              <w:rPr>
                <w:rFonts w:ascii="Calibri" w:hAnsi="Calibri" w:cs="Arial"/>
                <w:b/>
                <w:bCs/>
                <w:sz w:val="24"/>
                <w:lang w:val="en-US"/>
              </w:rPr>
              <w:t>Not Applicable</w:t>
            </w:r>
          </w:p>
        </w:tc>
      </w:tr>
      <w:tr w:rsidR="007D51B2" w:rsidRPr="00563C17" w:rsidTr="007D51B2">
        <w:trPr>
          <w:tblCellSpacing w:w="15" w:type="dxa"/>
        </w:trPr>
        <w:tc>
          <w:tcPr>
            <w:tcW w:w="3000" w:type="dxa"/>
            <w:vAlign w:val="center"/>
          </w:tcPr>
          <w:p w:rsidR="007D51B2" w:rsidRPr="00563C17" w:rsidRDefault="007D51B2" w:rsidP="007D51B2">
            <w:pPr>
              <w:spacing w:after="0"/>
              <w:rPr>
                <w:rFonts w:ascii="Calibri" w:hAnsi="Calibri" w:cs="Arial"/>
                <w:sz w:val="24"/>
                <w:lang w:val="en-US"/>
              </w:rPr>
            </w:pPr>
            <w:r w:rsidRPr="00563C17">
              <w:rPr>
                <w:rFonts w:ascii="Calibri" w:hAnsi="Calibri" w:cs="Arial"/>
                <w:sz w:val="24"/>
                <w:lang w:val="en-US"/>
              </w:rPr>
              <w:t>Requirement of government initiative or policy</w:t>
            </w:r>
          </w:p>
        </w:tc>
        <w:tc>
          <w:tcPr>
            <w:tcW w:w="0" w:type="auto"/>
            <w:vAlign w:val="center"/>
          </w:tcPr>
          <w:p w:rsidR="007D51B2" w:rsidRPr="00563C17" w:rsidRDefault="00EE6E1F" w:rsidP="007D51B2">
            <w:pPr>
              <w:spacing w:after="0"/>
              <w:jc w:val="center"/>
              <w:rPr>
                <w:rFonts w:ascii="Calibri" w:hAnsi="Calibri" w:cs="Arial"/>
                <w:sz w:val="24"/>
                <w:lang w:val="en-US"/>
              </w:rPr>
            </w:pPr>
            <w:r w:rsidRPr="00563C17">
              <w:rPr>
                <w:rFonts w:ascii="Calibri" w:hAnsi="Calibri" w:cs="Arial"/>
                <w:sz w:val="24"/>
                <w:lang w:val="en-US"/>
              </w:rPr>
              <w:object w:dxaOrig="225" w:dyaOrig="225">
                <v:shape id="_x0000_i1045" type="#_x0000_t75" style="width:20.55pt;height:18pt" o:ole="">
                  <v:imagedata r:id="rId104" o:title=""/>
                </v:shape>
                <w:control r:id="rId105" w:name="DefaultOcxName" w:shapeid="_x0000_i1045"/>
              </w:object>
            </w:r>
          </w:p>
        </w:tc>
        <w:tc>
          <w:tcPr>
            <w:tcW w:w="0" w:type="auto"/>
            <w:vAlign w:val="center"/>
          </w:tcPr>
          <w:p w:rsidR="007D51B2" w:rsidRPr="00563C17" w:rsidRDefault="00EE6E1F" w:rsidP="007D51B2">
            <w:pPr>
              <w:spacing w:after="0"/>
              <w:jc w:val="center"/>
              <w:rPr>
                <w:rFonts w:ascii="Calibri" w:hAnsi="Calibri" w:cs="Arial"/>
                <w:sz w:val="24"/>
                <w:lang w:val="en-US"/>
              </w:rPr>
            </w:pPr>
            <w:r w:rsidRPr="00563C17">
              <w:rPr>
                <w:rFonts w:ascii="Calibri" w:hAnsi="Calibri" w:cs="Arial"/>
                <w:sz w:val="24"/>
                <w:lang w:val="en-US"/>
              </w:rPr>
              <w:object w:dxaOrig="225" w:dyaOrig="225">
                <v:shape id="_x0000_i1048" type="#_x0000_t75" style="width:20.55pt;height:18pt" o:ole="">
                  <v:imagedata r:id="rId104" o:title=""/>
                </v:shape>
                <w:control r:id="rId106" w:name="DefaultOcxName1" w:shapeid="_x0000_i1048"/>
              </w:object>
            </w:r>
          </w:p>
        </w:tc>
        <w:tc>
          <w:tcPr>
            <w:tcW w:w="0" w:type="auto"/>
            <w:vAlign w:val="center"/>
          </w:tcPr>
          <w:p w:rsidR="007D51B2" w:rsidRPr="00563C17" w:rsidRDefault="00EE6E1F" w:rsidP="007D51B2">
            <w:pPr>
              <w:spacing w:after="0"/>
              <w:jc w:val="center"/>
              <w:rPr>
                <w:rFonts w:ascii="Calibri" w:hAnsi="Calibri" w:cs="Arial"/>
                <w:sz w:val="24"/>
                <w:lang w:val="en-US"/>
              </w:rPr>
            </w:pPr>
            <w:r w:rsidRPr="00563C17">
              <w:rPr>
                <w:rFonts w:ascii="Calibri" w:hAnsi="Calibri" w:cs="Arial"/>
                <w:sz w:val="24"/>
                <w:lang w:val="en-US"/>
              </w:rPr>
              <w:object w:dxaOrig="225" w:dyaOrig="225">
                <v:shape id="_x0000_i1051" type="#_x0000_t75" style="width:20.55pt;height:18pt" o:ole="">
                  <v:imagedata r:id="rId104" o:title=""/>
                </v:shape>
                <w:control r:id="rId107" w:name="DefaultOcxName2" w:shapeid="_x0000_i1051"/>
              </w:object>
            </w:r>
          </w:p>
        </w:tc>
        <w:tc>
          <w:tcPr>
            <w:tcW w:w="0" w:type="auto"/>
            <w:vAlign w:val="center"/>
          </w:tcPr>
          <w:p w:rsidR="007D51B2" w:rsidRPr="00563C17" w:rsidRDefault="00EE6E1F" w:rsidP="007D51B2">
            <w:pPr>
              <w:spacing w:after="0"/>
              <w:jc w:val="center"/>
              <w:rPr>
                <w:rFonts w:ascii="Calibri" w:hAnsi="Calibri" w:cs="Arial"/>
                <w:sz w:val="24"/>
                <w:lang w:val="en-US"/>
              </w:rPr>
            </w:pPr>
            <w:r w:rsidRPr="00563C17">
              <w:rPr>
                <w:rFonts w:ascii="Calibri" w:hAnsi="Calibri" w:cs="Arial"/>
                <w:sz w:val="24"/>
                <w:lang w:val="en-US"/>
              </w:rPr>
              <w:object w:dxaOrig="225" w:dyaOrig="225">
                <v:shape id="_x0000_i1054" type="#_x0000_t75" style="width:20.55pt;height:18pt" o:ole="">
                  <v:imagedata r:id="rId104" o:title=""/>
                </v:shape>
                <w:control r:id="rId108" w:name="DefaultOcxName3" w:shapeid="_x0000_i1054"/>
              </w:object>
            </w:r>
          </w:p>
        </w:tc>
      </w:tr>
      <w:tr w:rsidR="007D51B2" w:rsidRPr="00563C17" w:rsidTr="007D51B2">
        <w:trPr>
          <w:tblCellSpacing w:w="15" w:type="dxa"/>
        </w:trPr>
        <w:tc>
          <w:tcPr>
            <w:tcW w:w="3000" w:type="dxa"/>
            <w:vAlign w:val="center"/>
          </w:tcPr>
          <w:p w:rsidR="007D51B2" w:rsidRPr="00563C17" w:rsidRDefault="007D51B2" w:rsidP="007D51B2">
            <w:pPr>
              <w:spacing w:after="0"/>
              <w:rPr>
                <w:rFonts w:ascii="Calibri" w:hAnsi="Calibri" w:cs="Arial"/>
                <w:sz w:val="24"/>
                <w:lang w:val="en-US"/>
              </w:rPr>
            </w:pPr>
            <w:r w:rsidRPr="00563C17">
              <w:rPr>
                <w:rFonts w:ascii="Calibri" w:hAnsi="Calibri" w:cs="Arial"/>
                <w:sz w:val="24"/>
                <w:lang w:val="en-US"/>
              </w:rPr>
              <w:t>Corporate social responsibility (CSR) policy</w:t>
            </w:r>
          </w:p>
        </w:tc>
        <w:tc>
          <w:tcPr>
            <w:tcW w:w="0" w:type="auto"/>
            <w:vAlign w:val="center"/>
          </w:tcPr>
          <w:p w:rsidR="007D51B2" w:rsidRPr="00563C17" w:rsidRDefault="00EE6E1F" w:rsidP="007D51B2">
            <w:pPr>
              <w:spacing w:after="0"/>
              <w:jc w:val="center"/>
              <w:rPr>
                <w:rFonts w:ascii="Calibri" w:hAnsi="Calibri" w:cs="Arial"/>
                <w:sz w:val="24"/>
                <w:lang w:val="en-US"/>
              </w:rPr>
            </w:pPr>
            <w:r w:rsidRPr="00563C17">
              <w:rPr>
                <w:rFonts w:ascii="Calibri" w:hAnsi="Calibri" w:cs="Arial"/>
                <w:sz w:val="24"/>
                <w:lang w:val="en-US"/>
              </w:rPr>
              <w:object w:dxaOrig="225" w:dyaOrig="225">
                <v:shape id="_x0000_i1057" type="#_x0000_t75" style="width:20.55pt;height:18pt" o:ole="">
                  <v:imagedata r:id="rId104" o:title=""/>
                </v:shape>
                <w:control r:id="rId109" w:name="DefaultOcxName4" w:shapeid="_x0000_i1057"/>
              </w:object>
            </w:r>
          </w:p>
        </w:tc>
        <w:tc>
          <w:tcPr>
            <w:tcW w:w="0" w:type="auto"/>
            <w:vAlign w:val="center"/>
          </w:tcPr>
          <w:p w:rsidR="007D51B2" w:rsidRPr="00563C17" w:rsidRDefault="00EE6E1F" w:rsidP="007D51B2">
            <w:pPr>
              <w:spacing w:after="0"/>
              <w:jc w:val="center"/>
              <w:rPr>
                <w:rFonts w:ascii="Calibri" w:hAnsi="Calibri" w:cs="Arial"/>
                <w:sz w:val="24"/>
                <w:lang w:val="en-US"/>
              </w:rPr>
            </w:pPr>
            <w:r w:rsidRPr="00563C17">
              <w:rPr>
                <w:rFonts w:ascii="Calibri" w:hAnsi="Calibri" w:cs="Arial"/>
                <w:sz w:val="24"/>
                <w:lang w:val="en-US"/>
              </w:rPr>
              <w:object w:dxaOrig="225" w:dyaOrig="225">
                <v:shape id="_x0000_i1060" type="#_x0000_t75" style="width:20.55pt;height:18pt" o:ole="">
                  <v:imagedata r:id="rId104" o:title=""/>
                </v:shape>
                <w:control r:id="rId110" w:name="DefaultOcxName5" w:shapeid="_x0000_i1060"/>
              </w:object>
            </w:r>
          </w:p>
        </w:tc>
        <w:tc>
          <w:tcPr>
            <w:tcW w:w="0" w:type="auto"/>
            <w:vAlign w:val="center"/>
          </w:tcPr>
          <w:p w:rsidR="007D51B2" w:rsidRPr="00563C17" w:rsidRDefault="00EE6E1F" w:rsidP="007D51B2">
            <w:pPr>
              <w:spacing w:after="0"/>
              <w:jc w:val="center"/>
              <w:rPr>
                <w:rFonts w:ascii="Calibri" w:hAnsi="Calibri" w:cs="Arial"/>
                <w:sz w:val="24"/>
                <w:lang w:val="en-US"/>
              </w:rPr>
            </w:pPr>
            <w:r w:rsidRPr="00563C17">
              <w:rPr>
                <w:rFonts w:ascii="Calibri" w:hAnsi="Calibri" w:cs="Arial"/>
                <w:sz w:val="24"/>
                <w:lang w:val="en-US"/>
              </w:rPr>
              <w:object w:dxaOrig="225" w:dyaOrig="225">
                <v:shape id="_x0000_i1063" type="#_x0000_t75" style="width:20.55pt;height:18pt" o:ole="">
                  <v:imagedata r:id="rId104" o:title=""/>
                </v:shape>
                <w:control r:id="rId111" w:name="DefaultOcxName6" w:shapeid="_x0000_i1063"/>
              </w:object>
            </w:r>
          </w:p>
        </w:tc>
        <w:tc>
          <w:tcPr>
            <w:tcW w:w="0" w:type="auto"/>
            <w:vAlign w:val="center"/>
          </w:tcPr>
          <w:p w:rsidR="007D51B2" w:rsidRPr="00563C17" w:rsidRDefault="00EE6E1F" w:rsidP="007D51B2">
            <w:pPr>
              <w:spacing w:after="0"/>
              <w:jc w:val="center"/>
              <w:rPr>
                <w:rFonts w:ascii="Calibri" w:hAnsi="Calibri" w:cs="Arial"/>
                <w:sz w:val="24"/>
                <w:lang w:val="en-US"/>
              </w:rPr>
            </w:pPr>
            <w:r w:rsidRPr="00563C17">
              <w:rPr>
                <w:rFonts w:ascii="Calibri" w:hAnsi="Calibri" w:cs="Arial"/>
                <w:sz w:val="24"/>
                <w:lang w:val="en-US"/>
              </w:rPr>
              <w:object w:dxaOrig="225" w:dyaOrig="225">
                <v:shape id="_x0000_i1066" type="#_x0000_t75" style="width:20.55pt;height:18pt" o:ole="">
                  <v:imagedata r:id="rId104" o:title=""/>
                </v:shape>
                <w:control r:id="rId112" w:name="DefaultOcxName7" w:shapeid="_x0000_i1066"/>
              </w:object>
            </w:r>
          </w:p>
        </w:tc>
      </w:tr>
    </w:tbl>
    <w:p w:rsidR="007D51B2" w:rsidRDefault="007D51B2" w:rsidP="007D51B2">
      <w:pPr>
        <w:pStyle w:val="PlainText"/>
        <w:rPr>
          <w:rFonts w:ascii="Calibri" w:hAnsi="Calibri" w:cs="Courier New"/>
          <w:sz w:val="24"/>
        </w:rPr>
      </w:pPr>
    </w:p>
    <w:p w:rsidR="007D51B2" w:rsidRPr="001D29CB" w:rsidRDefault="007D51B2" w:rsidP="007D51B2">
      <w:pPr>
        <w:pStyle w:val="PlainText"/>
        <w:rPr>
          <w:rFonts w:ascii="Calibri" w:hAnsi="Calibri" w:cs="Courier New"/>
          <w:b/>
          <w:sz w:val="24"/>
        </w:rPr>
      </w:pPr>
      <w:r w:rsidRPr="001D29CB">
        <w:rPr>
          <w:rFonts w:ascii="Calibri" w:hAnsi="Calibri" w:cs="Courier New"/>
          <w:b/>
          <w:sz w:val="24"/>
        </w:rPr>
        <w:t>7. For how many years has this relationship been active?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Less than 1 year</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1 – 2 years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2 – 4 years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4 – 10 years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More than 10 years</w:t>
      </w:r>
    </w:p>
    <w:p w:rsidR="007D51B2" w:rsidRPr="00FB4BB4" w:rsidRDefault="007D51B2" w:rsidP="007D51B2">
      <w:pPr>
        <w:pStyle w:val="PlainText"/>
        <w:rPr>
          <w:rFonts w:ascii="Calibri" w:hAnsi="Calibri" w:cs="Courier New"/>
          <w:sz w:val="24"/>
        </w:rPr>
      </w:pPr>
    </w:p>
    <w:p w:rsidR="007D51B2" w:rsidRPr="001D29CB" w:rsidRDefault="007D51B2" w:rsidP="007D51B2">
      <w:pPr>
        <w:pStyle w:val="PlainText"/>
        <w:rPr>
          <w:rFonts w:ascii="Calibri" w:hAnsi="Calibri" w:cs="Courier New"/>
          <w:b/>
          <w:sz w:val="24"/>
        </w:rPr>
      </w:pPr>
      <w:r w:rsidRPr="001D29CB">
        <w:rPr>
          <w:rFonts w:ascii="Calibri" w:hAnsi="Calibri" w:cs="Courier New"/>
          <w:b/>
          <w:sz w:val="24"/>
        </w:rPr>
        <w:t>8. How was this relationship first initiated?</w:t>
      </w:r>
      <w:r>
        <w:rPr>
          <w:rFonts w:ascii="Calibri" w:hAnsi="Calibri" w:cs="Courier New"/>
          <w:b/>
          <w:sz w:val="24"/>
        </w:rPr>
        <w:t xml:space="preserve"> </w:t>
      </w:r>
      <w:r w:rsidRPr="001D29CB">
        <w:rPr>
          <w:rFonts w:ascii="Calibri" w:hAnsi="Calibri" w:cs="Courier New"/>
          <w:b/>
          <w:color w:val="FF0000"/>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Personal contact through an existing connection (e.g. a parent in the business)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Direct approach by business owner / CEO</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Direct approach from school principal</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Initiated by business employee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Direct approach from your business to school partner</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Direct contact from a broker organisation (e.g. Local Community Partnerships or Regional Industry Career Advisers)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Direct contact from a not-for-profit or philanthropic organisation</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Brokered by local government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Local community initiative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Other (please specify)</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Direct approach from an industry body</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Not sure</w:t>
      </w:r>
    </w:p>
    <w:p w:rsidR="007D51B2" w:rsidRPr="00FB4BB4" w:rsidRDefault="007D51B2" w:rsidP="007D51B2">
      <w:pPr>
        <w:pStyle w:val="PlainText"/>
        <w:rPr>
          <w:rFonts w:ascii="Calibri" w:hAnsi="Calibri" w:cs="Courier New"/>
          <w:sz w:val="24"/>
        </w:rPr>
      </w:pPr>
    </w:p>
    <w:p w:rsidR="007D51B2" w:rsidRPr="001D29CB" w:rsidRDefault="007D51B2" w:rsidP="007D51B2">
      <w:pPr>
        <w:pStyle w:val="PlainText"/>
        <w:rPr>
          <w:rFonts w:ascii="Calibri" w:hAnsi="Calibri" w:cs="Courier New"/>
          <w:b/>
          <w:sz w:val="24"/>
        </w:rPr>
      </w:pPr>
      <w:r w:rsidRPr="001D29CB">
        <w:rPr>
          <w:rFonts w:ascii="Calibri" w:hAnsi="Calibri" w:cs="Courier New"/>
          <w:b/>
          <w:sz w:val="24"/>
        </w:rPr>
        <w:t>9. Is this relationship targeted at specific groups of students?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p>
    <w:p w:rsidR="007D51B2" w:rsidRPr="00FB4BB4" w:rsidRDefault="007D51B2" w:rsidP="007D51B2">
      <w:pPr>
        <w:pStyle w:val="PlainText"/>
        <w:rPr>
          <w:rFonts w:ascii="Calibri" w:hAnsi="Calibri" w:cs="Courier New"/>
          <w:sz w:val="24"/>
        </w:rPr>
      </w:pPr>
    </w:p>
    <w:p w:rsidR="007D51B2" w:rsidRDefault="007D51B2" w:rsidP="007D51B2">
      <w:pPr>
        <w:pStyle w:val="PlainText"/>
        <w:rPr>
          <w:rFonts w:ascii="Calibri" w:hAnsi="Calibri" w:cs="Courier New"/>
          <w:b/>
          <w:sz w:val="24"/>
        </w:rPr>
      </w:pPr>
      <w:r w:rsidRPr="001D29CB">
        <w:rPr>
          <w:rFonts w:ascii="Calibri" w:hAnsi="Calibri" w:cs="Courier New"/>
          <w:b/>
          <w:sz w:val="24"/>
        </w:rPr>
        <w:t>If yes, please identify the target groups.</w:t>
      </w:r>
    </w:p>
    <w:p w:rsidR="00563C17" w:rsidRPr="001D29CB" w:rsidRDefault="00563C17" w:rsidP="007D51B2">
      <w:pPr>
        <w:pStyle w:val="PlainText"/>
        <w:rPr>
          <w:rFonts w:ascii="Calibri" w:hAnsi="Calibri" w:cs="Courier New"/>
          <w:b/>
          <w:sz w:val="24"/>
        </w:rPr>
      </w:pPr>
    </w:p>
    <w:p w:rsidR="007D51B2" w:rsidRPr="001D29CB" w:rsidRDefault="007D51B2" w:rsidP="007D51B2">
      <w:pPr>
        <w:pStyle w:val="PlainText"/>
        <w:rPr>
          <w:rFonts w:ascii="Calibri" w:hAnsi="Calibri" w:cs="Courier New"/>
          <w:b/>
          <w:sz w:val="24"/>
        </w:rPr>
      </w:pPr>
      <w:r w:rsidRPr="001D29CB">
        <w:rPr>
          <w:rFonts w:ascii="Calibri" w:hAnsi="Calibri" w:cs="Courier New"/>
          <w:b/>
          <w:sz w:val="24"/>
        </w:rPr>
        <w:t>10. Approximately what proportion of your employees participate in this relationship?</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1D29CB" w:rsidRDefault="007D51B2" w:rsidP="007D51B2">
      <w:pPr>
        <w:pStyle w:val="PlainText"/>
        <w:rPr>
          <w:rFonts w:ascii="Calibri" w:hAnsi="Calibri" w:cs="Courier New"/>
          <w:b/>
          <w:sz w:val="24"/>
        </w:rPr>
      </w:pPr>
      <w:r w:rsidRPr="001D29CB">
        <w:rPr>
          <w:rFonts w:ascii="Calibri" w:hAnsi="Calibri" w:cs="Courier New"/>
          <w:b/>
          <w:sz w:val="24"/>
        </w:rPr>
        <w:t>11. Does the relationship offer the opportunity for product placement or branding for your business?</w:t>
      </w:r>
      <w:r>
        <w:rPr>
          <w:rFonts w:ascii="Calibri" w:hAnsi="Calibri" w:cs="Courier New"/>
          <w:b/>
          <w:sz w:val="24"/>
        </w:rPr>
        <w:t xml:space="preserve"> </w:t>
      </w:r>
      <w:r w:rsidRPr="001D29CB">
        <w:rPr>
          <w:rFonts w:ascii="Calibri" w:hAnsi="Calibri" w:cs="Courier New"/>
          <w:b/>
          <w:color w:val="FF0000"/>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p>
    <w:p w:rsidR="007D51B2" w:rsidRPr="00FB4BB4" w:rsidRDefault="007D51B2" w:rsidP="007D51B2">
      <w:pPr>
        <w:pStyle w:val="PlainText"/>
        <w:rPr>
          <w:rFonts w:ascii="Calibri" w:hAnsi="Calibri" w:cs="Courier New"/>
          <w:sz w:val="24"/>
        </w:rPr>
      </w:pPr>
    </w:p>
    <w:p w:rsidR="007D51B2" w:rsidRPr="001D29CB" w:rsidRDefault="007D51B2" w:rsidP="007D51B2">
      <w:pPr>
        <w:pStyle w:val="PlainText"/>
        <w:rPr>
          <w:rFonts w:ascii="Calibri" w:hAnsi="Calibri" w:cs="Courier New"/>
          <w:b/>
          <w:sz w:val="24"/>
        </w:rPr>
      </w:pPr>
      <w:r w:rsidRPr="001D29CB">
        <w:rPr>
          <w:rFonts w:ascii="Calibri" w:hAnsi="Calibri" w:cs="Courier New"/>
          <w:b/>
          <w:sz w:val="24"/>
        </w:rPr>
        <w:t>If yes, please outline how the product placement or branding occurs.</w:t>
      </w:r>
    </w:p>
    <w:p w:rsidR="007D51B2" w:rsidRPr="00FB4BB4" w:rsidRDefault="007D51B2" w:rsidP="007D51B2">
      <w:pPr>
        <w:pStyle w:val="PlainText"/>
        <w:rPr>
          <w:rFonts w:ascii="Calibri" w:hAnsi="Calibri" w:cs="Courier New"/>
          <w:sz w:val="24"/>
        </w:rPr>
      </w:pPr>
    </w:p>
    <w:p w:rsidR="007D51B2" w:rsidRPr="001D29CB" w:rsidRDefault="007D51B2" w:rsidP="007D51B2">
      <w:pPr>
        <w:pStyle w:val="PlainText"/>
        <w:rPr>
          <w:rFonts w:ascii="Calibri" w:hAnsi="Calibri" w:cs="Courier New"/>
          <w:b/>
          <w:sz w:val="24"/>
        </w:rPr>
      </w:pPr>
      <w:r w:rsidRPr="001D29CB">
        <w:rPr>
          <w:rFonts w:ascii="Calibri" w:hAnsi="Calibri" w:cs="Courier New"/>
          <w:b/>
          <w:sz w:val="24"/>
        </w:rPr>
        <w:t>12. Could this relationship ([</w:t>
      </w:r>
      <w:r w:rsidRPr="001D29CB">
        <w:rPr>
          <w:rFonts w:ascii="Calibri" w:hAnsi="Calibri" w:cs="Courier New"/>
          <w:b/>
          <w:i/>
          <w:color w:val="FF6600"/>
          <w:sz w:val="24"/>
        </w:rPr>
        <w:t>Title of the relationship</w:t>
      </w:r>
      <w:r w:rsidRPr="001D29CB">
        <w:rPr>
          <w:rFonts w:ascii="Calibri" w:hAnsi="Calibri" w:cs="Courier New"/>
          <w:b/>
          <w:sz w:val="24"/>
        </w:rPr>
        <w:t>]) be described as a ‘formal’ or ‘contractual’ partnership?</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r>
        <w:rPr>
          <w:rFonts w:ascii="Calibri" w:hAnsi="Calibri" w:cs="Courier New"/>
          <w:sz w:val="24"/>
        </w:rPr>
        <w:t xml:space="preserve"> </w:t>
      </w:r>
      <w:r w:rsidRPr="009A3728">
        <w:rPr>
          <w:rFonts w:ascii="Calibri" w:hAnsi="Calibri" w:cs="Courier New"/>
          <w:sz w:val="24"/>
        </w:rPr>
        <w:sym w:font="Wingdings" w:char="F0E0"/>
      </w:r>
      <w:r>
        <w:rPr>
          <w:rFonts w:ascii="Calibri" w:hAnsi="Calibri" w:cs="Courier New"/>
          <w:sz w:val="24"/>
        </w:rPr>
        <w:t xml:space="preserve"> </w:t>
      </w:r>
      <w:r w:rsidRPr="009A3728">
        <w:rPr>
          <w:rFonts w:ascii="Calibri" w:hAnsi="Calibri" w:cs="Courier New"/>
          <w:b/>
          <w:color w:val="FF0000"/>
          <w:sz w:val="24"/>
        </w:rPr>
        <w:t>Go to Q1</w:t>
      </w:r>
      <w:r>
        <w:rPr>
          <w:rFonts w:ascii="Calibri" w:hAnsi="Calibri" w:cs="Courier New"/>
          <w:b/>
          <w:color w:val="FF0000"/>
          <w:sz w:val="24"/>
        </w:rPr>
        <w:t>3</w:t>
      </w:r>
    </w:p>
    <w:p w:rsidR="007D51B2" w:rsidRPr="00FB4BB4" w:rsidRDefault="007D51B2" w:rsidP="007D51B2">
      <w:pPr>
        <w:pStyle w:val="PlainText"/>
        <w:rPr>
          <w:rFonts w:ascii="Calibri" w:hAnsi="Calibri" w:cs="Courier New"/>
          <w:sz w:val="24"/>
        </w:rPr>
      </w:pPr>
    </w:p>
    <w:p w:rsidR="007D51B2" w:rsidRPr="001D29CB" w:rsidRDefault="007D51B2" w:rsidP="007D51B2">
      <w:pPr>
        <w:pStyle w:val="PlainText"/>
        <w:rPr>
          <w:rFonts w:ascii="Calibri" w:hAnsi="Calibri" w:cs="Courier New"/>
          <w:i/>
          <w:sz w:val="24"/>
        </w:rPr>
      </w:pPr>
      <w:r w:rsidRPr="001D29CB">
        <w:rPr>
          <w:rFonts w:ascii="Calibri" w:hAnsi="Calibri" w:cs="Courier New"/>
          <w:i/>
          <w:sz w:val="24"/>
        </w:rPr>
        <w:t>A formal or contractual partnership is defined as one where the arrangements are set out in a document (such as a contract or memorandum of understanding) agreed by the governing body of the school and CEO or Board or management representative of the company.</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1D29CB" w:rsidRDefault="007D51B2" w:rsidP="007D51B2">
      <w:pPr>
        <w:pStyle w:val="PlainText"/>
        <w:rPr>
          <w:rFonts w:ascii="Calibri" w:hAnsi="Calibri" w:cs="Courier New"/>
          <w:b/>
          <w:sz w:val="24"/>
        </w:rPr>
      </w:pPr>
      <w:r w:rsidRPr="001D29CB">
        <w:rPr>
          <w:rFonts w:ascii="Calibri" w:hAnsi="Calibri" w:cs="Courier New"/>
          <w:b/>
          <w:sz w:val="24"/>
        </w:rPr>
        <w:t>1</w:t>
      </w:r>
      <w:r>
        <w:rPr>
          <w:rFonts w:ascii="Calibri" w:hAnsi="Calibri" w:cs="Courier New"/>
          <w:b/>
          <w:sz w:val="24"/>
        </w:rPr>
        <w:t>2a</w:t>
      </w:r>
      <w:r w:rsidRPr="001D29CB">
        <w:rPr>
          <w:rFonts w:ascii="Calibri" w:hAnsi="Calibri" w:cs="Courier New"/>
          <w:b/>
          <w:sz w:val="24"/>
        </w:rPr>
        <w:t>. How has this partnership program been formalised?</w:t>
      </w:r>
      <w:r>
        <w:rPr>
          <w:rFonts w:ascii="Calibri" w:hAnsi="Calibri" w:cs="Courier New"/>
          <w:b/>
          <w:sz w:val="24"/>
        </w:rPr>
        <w:t xml:space="preserve"> </w:t>
      </w:r>
      <w:r w:rsidRPr="001D29CB">
        <w:rPr>
          <w:rFonts w:ascii="Calibri" w:hAnsi="Calibri" w:cs="Courier New"/>
          <w:b/>
          <w:color w:val="FF0000"/>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Formal contract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Memorandum of understanding</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Other (please specify)</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Through a broker</w:t>
      </w:r>
    </w:p>
    <w:p w:rsidR="007D51B2" w:rsidRPr="00FB4BB4" w:rsidRDefault="007D51B2" w:rsidP="007D51B2">
      <w:pPr>
        <w:pStyle w:val="PlainText"/>
        <w:rPr>
          <w:rFonts w:ascii="Calibri" w:hAnsi="Calibri" w:cs="Courier New"/>
          <w:sz w:val="24"/>
        </w:rPr>
      </w:pPr>
    </w:p>
    <w:p w:rsidR="007D51B2" w:rsidRPr="001D29CB" w:rsidRDefault="007D51B2" w:rsidP="007D51B2">
      <w:pPr>
        <w:pStyle w:val="PlainText"/>
        <w:rPr>
          <w:rFonts w:ascii="Calibri" w:hAnsi="Calibri" w:cs="Courier New"/>
          <w:b/>
          <w:sz w:val="24"/>
        </w:rPr>
      </w:pPr>
      <w:r w:rsidRPr="001D29CB">
        <w:rPr>
          <w:rFonts w:ascii="Calibri" w:hAnsi="Calibri" w:cs="Courier New"/>
          <w:b/>
          <w:sz w:val="24"/>
        </w:rPr>
        <w:t>1</w:t>
      </w:r>
      <w:r>
        <w:rPr>
          <w:rFonts w:ascii="Calibri" w:hAnsi="Calibri" w:cs="Courier New"/>
          <w:b/>
          <w:sz w:val="24"/>
        </w:rPr>
        <w:t>3</w:t>
      </w:r>
      <w:r w:rsidRPr="001D29CB">
        <w:rPr>
          <w:rFonts w:ascii="Calibri" w:hAnsi="Calibri" w:cs="Courier New"/>
          <w:b/>
          <w:sz w:val="24"/>
        </w:rPr>
        <w:t>. Are the current formal/contractual relationships in which your company is involved, controlled and managed centrally, or are they devolved to local branches/outlets?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Controlled and managed centrally</w:t>
      </w:r>
      <w:r>
        <w:rPr>
          <w:rFonts w:ascii="Calibri" w:hAnsi="Calibri" w:cs="Courier New"/>
          <w:sz w:val="24"/>
        </w:rPr>
        <w:t xml:space="preserve"> </w:t>
      </w:r>
      <w:r w:rsidRPr="009A3728">
        <w:rPr>
          <w:rFonts w:ascii="Calibri" w:hAnsi="Calibri" w:cs="Courier New"/>
          <w:sz w:val="24"/>
        </w:rPr>
        <w:sym w:font="Wingdings" w:char="F0E0"/>
      </w:r>
      <w:r>
        <w:rPr>
          <w:rFonts w:ascii="Calibri" w:hAnsi="Calibri" w:cs="Courier New"/>
          <w:sz w:val="24"/>
        </w:rPr>
        <w:t xml:space="preserve"> </w:t>
      </w:r>
      <w:r w:rsidRPr="009A3728">
        <w:rPr>
          <w:rFonts w:ascii="Calibri" w:hAnsi="Calibri" w:cs="Courier New"/>
          <w:b/>
          <w:color w:val="FF0000"/>
          <w:sz w:val="24"/>
        </w:rPr>
        <w:t>Go to Q1</w:t>
      </w:r>
      <w:r>
        <w:rPr>
          <w:rFonts w:ascii="Calibri" w:hAnsi="Calibri" w:cs="Courier New"/>
          <w:b/>
          <w:color w:val="FF0000"/>
          <w:sz w:val="24"/>
        </w:rPr>
        <w:t>4</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Devolved to local branches/outlets</w:t>
      </w:r>
    </w:p>
    <w:p w:rsidR="007D51B2" w:rsidRPr="00FB4BB4" w:rsidRDefault="007D51B2" w:rsidP="007D51B2">
      <w:pPr>
        <w:pStyle w:val="PlainText"/>
        <w:rPr>
          <w:rFonts w:ascii="Calibri" w:hAnsi="Calibri" w:cs="Courier New"/>
          <w:sz w:val="24"/>
        </w:rPr>
      </w:pPr>
    </w:p>
    <w:p w:rsidR="007D51B2" w:rsidRPr="001D29CB" w:rsidRDefault="007D51B2" w:rsidP="007D51B2">
      <w:pPr>
        <w:pStyle w:val="PlainText"/>
        <w:rPr>
          <w:rFonts w:ascii="Calibri" w:hAnsi="Calibri" w:cs="Courier New"/>
          <w:b/>
          <w:sz w:val="24"/>
        </w:rPr>
      </w:pPr>
      <w:r w:rsidRPr="001D29CB">
        <w:rPr>
          <w:rFonts w:ascii="Calibri" w:hAnsi="Calibri" w:cs="Courier New"/>
          <w:b/>
          <w:sz w:val="24"/>
        </w:rPr>
        <w:t>13a. If devolved, please provide details about the company policy and management guidelines that support these local level partnerships.</w:t>
      </w:r>
    </w:p>
    <w:p w:rsidR="007D51B2" w:rsidRPr="00FB4BB4" w:rsidRDefault="007D51B2" w:rsidP="007D51B2">
      <w:pPr>
        <w:pStyle w:val="PlainText"/>
        <w:rPr>
          <w:rFonts w:ascii="Calibri" w:hAnsi="Calibri" w:cs="Courier New"/>
          <w:sz w:val="24"/>
        </w:rPr>
      </w:pPr>
    </w:p>
    <w:p w:rsidR="007D51B2" w:rsidRPr="001D29CB" w:rsidRDefault="007D51B2" w:rsidP="007D51B2">
      <w:pPr>
        <w:pStyle w:val="PlainText"/>
        <w:rPr>
          <w:rFonts w:ascii="Calibri" w:hAnsi="Calibri" w:cs="Courier New"/>
          <w:b/>
          <w:color w:val="D60093"/>
          <w:sz w:val="24"/>
        </w:rPr>
      </w:pPr>
      <w:r w:rsidRPr="001D29CB">
        <w:rPr>
          <w:rFonts w:ascii="Calibri" w:hAnsi="Calibri" w:cs="Courier New"/>
          <w:b/>
          <w:color w:val="D60093"/>
          <w:sz w:val="24"/>
        </w:rPr>
        <w:t>Governance and administration</w:t>
      </w:r>
    </w:p>
    <w:p w:rsidR="007D51B2" w:rsidRDefault="007D51B2" w:rsidP="007D51B2">
      <w:pPr>
        <w:pStyle w:val="PlainText"/>
        <w:rPr>
          <w:rFonts w:ascii="Calibri" w:hAnsi="Calibri" w:cs="Courier New"/>
          <w:sz w:val="24"/>
        </w:rPr>
      </w:pPr>
    </w:p>
    <w:p w:rsidR="007D51B2" w:rsidRPr="001D29CB" w:rsidRDefault="007D51B2" w:rsidP="007D51B2">
      <w:pPr>
        <w:pStyle w:val="PlainText"/>
        <w:rPr>
          <w:rFonts w:ascii="Calibri" w:hAnsi="Calibri" w:cs="Courier New"/>
          <w:b/>
          <w:sz w:val="24"/>
        </w:rPr>
      </w:pPr>
      <w:r w:rsidRPr="001D29CB">
        <w:rPr>
          <w:rFonts w:ascii="Calibri" w:hAnsi="Calibri" w:cs="Courier New"/>
          <w:b/>
          <w:sz w:val="24"/>
        </w:rPr>
        <w:t>14. Is your business represented on the governance body of the school(s)?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p>
    <w:p w:rsidR="007D51B2" w:rsidRPr="00FB4BB4" w:rsidRDefault="007D51B2" w:rsidP="007D51B2">
      <w:pPr>
        <w:pStyle w:val="PlainText"/>
        <w:rPr>
          <w:rFonts w:ascii="Calibri" w:hAnsi="Calibri" w:cs="Courier New"/>
          <w:sz w:val="24"/>
        </w:rPr>
      </w:pPr>
    </w:p>
    <w:p w:rsidR="007D51B2" w:rsidRPr="001D29CB" w:rsidRDefault="007D51B2" w:rsidP="007D51B2">
      <w:pPr>
        <w:pStyle w:val="PlainText"/>
        <w:rPr>
          <w:rFonts w:ascii="Calibri" w:hAnsi="Calibri" w:cs="Courier New"/>
          <w:b/>
          <w:sz w:val="24"/>
        </w:rPr>
      </w:pPr>
      <w:r w:rsidRPr="001D29CB">
        <w:rPr>
          <w:rFonts w:ascii="Calibri" w:hAnsi="Calibri" w:cs="Courier New"/>
          <w:b/>
          <w:sz w:val="24"/>
        </w:rPr>
        <w:t>15. Has your business nominated an employee with designated responsibility for relationship liaison with the school(s)?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r>
        <w:rPr>
          <w:rFonts w:ascii="Calibri" w:hAnsi="Calibri" w:cs="Courier New"/>
          <w:sz w:val="24"/>
        </w:rPr>
        <w:t xml:space="preserve"> </w:t>
      </w:r>
      <w:r w:rsidRPr="009A3728">
        <w:rPr>
          <w:rFonts w:ascii="Calibri" w:hAnsi="Calibri" w:cs="Courier New"/>
          <w:sz w:val="24"/>
        </w:rPr>
        <w:sym w:font="Wingdings" w:char="F0E0"/>
      </w:r>
      <w:r>
        <w:rPr>
          <w:rFonts w:ascii="Calibri" w:hAnsi="Calibri" w:cs="Courier New"/>
          <w:sz w:val="24"/>
        </w:rPr>
        <w:t xml:space="preserve"> </w:t>
      </w:r>
      <w:r w:rsidRPr="009A3728">
        <w:rPr>
          <w:rFonts w:ascii="Calibri" w:hAnsi="Calibri" w:cs="Courier New"/>
          <w:b/>
          <w:color w:val="FF0000"/>
          <w:sz w:val="24"/>
        </w:rPr>
        <w:t>Go to Q1</w:t>
      </w:r>
      <w:r>
        <w:rPr>
          <w:rFonts w:ascii="Calibri" w:hAnsi="Calibri" w:cs="Courier New"/>
          <w:b/>
          <w:color w:val="FF0000"/>
          <w:sz w:val="24"/>
        </w:rPr>
        <w:t>6</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563C17" w:rsidRDefault="007D51B2" w:rsidP="007D51B2">
      <w:pPr>
        <w:pStyle w:val="PlainText"/>
        <w:rPr>
          <w:rFonts w:ascii="Calibri" w:hAnsi="Calibri" w:cs="Courier New"/>
          <w:b/>
          <w:sz w:val="24"/>
        </w:rPr>
      </w:pPr>
      <w:r>
        <w:rPr>
          <w:rFonts w:ascii="Calibri" w:hAnsi="Calibri" w:cs="Courier New"/>
          <w:b/>
          <w:sz w:val="24"/>
        </w:rPr>
        <w:t>15a</w:t>
      </w:r>
      <w:r w:rsidRPr="001D29CB">
        <w:rPr>
          <w:rFonts w:ascii="Calibri" w:hAnsi="Calibri" w:cs="Courier New"/>
          <w:b/>
          <w:sz w:val="24"/>
        </w:rPr>
        <w:t>. Please provide the title/position of that person.</w:t>
      </w:r>
    </w:p>
    <w:p w:rsidR="007D51B2" w:rsidRPr="00FB4BB4" w:rsidRDefault="007D51B2" w:rsidP="007D51B2">
      <w:pPr>
        <w:pStyle w:val="PlainText"/>
        <w:rPr>
          <w:rFonts w:ascii="Calibri" w:hAnsi="Calibri" w:cs="Courier New"/>
          <w:sz w:val="24"/>
        </w:rPr>
      </w:pPr>
    </w:p>
    <w:p w:rsidR="007D51B2" w:rsidRPr="001D29CB" w:rsidRDefault="00563C17" w:rsidP="007D51B2">
      <w:pPr>
        <w:pStyle w:val="PlainText"/>
        <w:rPr>
          <w:rFonts w:ascii="Calibri" w:hAnsi="Calibri" w:cs="Courier New"/>
          <w:b/>
          <w:sz w:val="24"/>
        </w:rPr>
      </w:pPr>
      <w:r>
        <w:rPr>
          <w:rFonts w:ascii="Calibri" w:hAnsi="Calibri" w:cs="Courier New"/>
          <w:b/>
          <w:sz w:val="24"/>
        </w:rPr>
        <w:br w:type="page"/>
      </w:r>
      <w:r w:rsidR="007D51B2" w:rsidRPr="001D29CB">
        <w:rPr>
          <w:rFonts w:ascii="Calibri" w:hAnsi="Calibri" w:cs="Courier New"/>
          <w:b/>
          <w:sz w:val="24"/>
        </w:rPr>
        <w:t>16. Has the school partner(s) nominated a staff member with specific responsibilities for relationship liaison?</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p>
    <w:p w:rsidR="007D51B2" w:rsidRPr="001D29CB" w:rsidRDefault="007D51B2" w:rsidP="007D51B2">
      <w:pPr>
        <w:pStyle w:val="PlainText"/>
        <w:rPr>
          <w:rFonts w:ascii="Calibri" w:hAnsi="Calibri" w:cs="Courier New"/>
          <w:b/>
          <w:sz w:val="24"/>
        </w:rPr>
      </w:pPr>
      <w:r>
        <w:rPr>
          <w:rFonts w:ascii="Calibri" w:hAnsi="Calibri" w:cs="Courier New"/>
          <w:b/>
          <w:sz w:val="24"/>
        </w:rPr>
        <w:t xml:space="preserve">16a. </w:t>
      </w:r>
      <w:r w:rsidRPr="001D29CB">
        <w:rPr>
          <w:rFonts w:ascii="Calibri" w:hAnsi="Calibri" w:cs="Courier New"/>
          <w:b/>
          <w:sz w:val="24"/>
        </w:rPr>
        <w:t>If yes, please select the designation of nominated staff</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Principal</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Assistant Principal</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Business Manager</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Career Adviser</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Other</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VET Teacher</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r w:rsidRPr="001D29CB">
        <w:rPr>
          <w:rFonts w:ascii="Calibri" w:hAnsi="Calibri" w:cs="Courier New"/>
          <w:b/>
          <w:color w:val="D60093"/>
          <w:sz w:val="24"/>
        </w:rPr>
        <w:t>Supporting infrastructure</w:t>
      </w:r>
    </w:p>
    <w:p w:rsidR="007D51B2" w:rsidRPr="00FB4BB4" w:rsidRDefault="007D51B2" w:rsidP="007D51B2">
      <w:pPr>
        <w:pStyle w:val="PlainText"/>
        <w:rPr>
          <w:rFonts w:ascii="Calibri" w:hAnsi="Calibri" w:cs="Courier New"/>
          <w:sz w:val="24"/>
        </w:rPr>
      </w:pPr>
    </w:p>
    <w:p w:rsidR="007D51B2" w:rsidRPr="001D29CB" w:rsidRDefault="007D51B2" w:rsidP="007D51B2">
      <w:pPr>
        <w:pStyle w:val="PlainText"/>
        <w:rPr>
          <w:rFonts w:ascii="Calibri" w:hAnsi="Calibri" w:cs="Courier New"/>
          <w:b/>
          <w:sz w:val="24"/>
        </w:rPr>
      </w:pPr>
      <w:r w:rsidRPr="001D29CB">
        <w:rPr>
          <w:rFonts w:ascii="Calibri" w:hAnsi="Calibri" w:cs="Courier New"/>
          <w:b/>
          <w:sz w:val="24"/>
        </w:rPr>
        <w:t>17. Are any other organisations involved in supporting '[</w:t>
      </w:r>
      <w:r w:rsidRPr="001D29CB">
        <w:rPr>
          <w:rFonts w:ascii="Calibri" w:hAnsi="Calibri" w:cs="Courier New"/>
          <w:b/>
          <w:i/>
          <w:color w:val="FF6600"/>
          <w:sz w:val="24"/>
        </w:rPr>
        <w:t>Title of the relationship</w:t>
      </w:r>
      <w:r w:rsidRPr="001D29CB">
        <w:rPr>
          <w:rFonts w:ascii="Calibri" w:hAnsi="Calibri" w:cs="Courier New"/>
          <w:b/>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r>
        <w:rPr>
          <w:rFonts w:ascii="Calibri" w:hAnsi="Calibri" w:cs="Courier New"/>
          <w:sz w:val="24"/>
        </w:rPr>
        <w:t xml:space="preserve"> </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r>
        <w:rPr>
          <w:rFonts w:ascii="Calibri" w:hAnsi="Calibri" w:cs="Courier New"/>
          <w:sz w:val="24"/>
        </w:rPr>
        <w:t xml:space="preserve"> </w:t>
      </w:r>
      <w:r w:rsidRPr="0069783B">
        <w:rPr>
          <w:rFonts w:ascii="Calibri" w:hAnsi="Calibri" w:cs="Courier New"/>
          <w:sz w:val="24"/>
        </w:rPr>
        <w:sym w:font="Wingdings" w:char="F0E0"/>
      </w:r>
      <w:r>
        <w:rPr>
          <w:rFonts w:ascii="Calibri" w:hAnsi="Calibri" w:cs="Courier New"/>
          <w:sz w:val="24"/>
        </w:rPr>
        <w:t xml:space="preserve"> </w:t>
      </w:r>
      <w:r w:rsidRPr="0069783B">
        <w:rPr>
          <w:rFonts w:ascii="Calibri" w:hAnsi="Calibri" w:cs="Courier New"/>
          <w:b/>
          <w:color w:val="FF0000"/>
          <w:sz w:val="24"/>
        </w:rPr>
        <w:t>Go to Q1</w:t>
      </w:r>
      <w:r>
        <w:rPr>
          <w:rFonts w:ascii="Calibri" w:hAnsi="Calibri" w:cs="Courier New"/>
          <w:b/>
          <w:color w:val="FF0000"/>
          <w:sz w:val="24"/>
        </w:rPr>
        <w:t>8</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Pr="001D29CB" w:rsidRDefault="007D51B2" w:rsidP="007D51B2">
      <w:pPr>
        <w:pStyle w:val="PlainText"/>
        <w:rPr>
          <w:rFonts w:ascii="Calibri" w:hAnsi="Calibri" w:cs="Courier New"/>
          <w:b/>
          <w:sz w:val="24"/>
          <w:u w:val="single"/>
        </w:rPr>
      </w:pPr>
      <w:r w:rsidRPr="001D29CB">
        <w:rPr>
          <w:rFonts w:ascii="Calibri" w:hAnsi="Calibri" w:cs="Courier New"/>
          <w:b/>
          <w:sz w:val="24"/>
          <w:u w:val="single"/>
        </w:rPr>
        <w:t>Examples of other organisations include:</w:t>
      </w:r>
    </w:p>
    <w:p w:rsidR="007D51B2" w:rsidRPr="00FB4BB4" w:rsidRDefault="007D51B2" w:rsidP="007D51B2">
      <w:pPr>
        <w:pStyle w:val="PlainText"/>
        <w:rPr>
          <w:rFonts w:ascii="Calibri" w:hAnsi="Calibri" w:cs="Courier New"/>
          <w:sz w:val="24"/>
        </w:rPr>
      </w:pPr>
    </w:p>
    <w:p w:rsidR="007D51B2" w:rsidRDefault="007D51B2" w:rsidP="007D51B2">
      <w:pPr>
        <w:pStyle w:val="PlainText"/>
        <w:rPr>
          <w:rFonts w:ascii="Calibri" w:hAnsi="Calibri" w:cs="Courier New"/>
          <w:sz w:val="24"/>
        </w:rPr>
      </w:pPr>
      <w:r>
        <w:rPr>
          <w:rFonts w:ascii="Calibri" w:hAnsi="Calibri" w:cs="Courier New"/>
          <w:sz w:val="24"/>
        </w:rPr>
        <w:t xml:space="preserve">* </w:t>
      </w:r>
      <w:r w:rsidRPr="00FB4BB4">
        <w:rPr>
          <w:rFonts w:ascii="Calibri" w:hAnsi="Calibri" w:cs="Courier New"/>
          <w:sz w:val="24"/>
        </w:rPr>
        <w:t>Independent brokers (e.g. Ardoch Youth Foundation)</w:t>
      </w:r>
    </w:p>
    <w:p w:rsidR="007D51B2" w:rsidRDefault="007D51B2" w:rsidP="007D51B2">
      <w:pPr>
        <w:pStyle w:val="PlainText"/>
        <w:rPr>
          <w:rFonts w:ascii="Calibri" w:hAnsi="Calibri" w:cs="Courier New"/>
          <w:sz w:val="24"/>
        </w:rPr>
      </w:pPr>
      <w:r>
        <w:rPr>
          <w:rFonts w:ascii="Calibri" w:hAnsi="Calibri" w:cs="Courier New"/>
          <w:sz w:val="24"/>
        </w:rPr>
        <w:t xml:space="preserve">* </w:t>
      </w:r>
      <w:r w:rsidRPr="00FB4BB4">
        <w:rPr>
          <w:rFonts w:ascii="Calibri" w:hAnsi="Calibri" w:cs="Courier New"/>
          <w:sz w:val="24"/>
        </w:rPr>
        <w:t>Government-funded broker agencies (e.g. Local Community Partnerships)</w:t>
      </w:r>
    </w:p>
    <w:p w:rsidR="007D51B2" w:rsidRDefault="007D51B2" w:rsidP="007D51B2">
      <w:pPr>
        <w:pStyle w:val="PlainText"/>
        <w:rPr>
          <w:rFonts w:ascii="Calibri" w:hAnsi="Calibri" w:cs="Courier New"/>
          <w:sz w:val="24"/>
        </w:rPr>
      </w:pPr>
      <w:r>
        <w:rPr>
          <w:rFonts w:ascii="Calibri" w:hAnsi="Calibri" w:cs="Courier New"/>
          <w:sz w:val="24"/>
        </w:rPr>
        <w:t xml:space="preserve">* </w:t>
      </w:r>
      <w:r w:rsidRPr="00FB4BB4">
        <w:rPr>
          <w:rFonts w:ascii="Calibri" w:hAnsi="Calibri" w:cs="Courier New"/>
          <w:sz w:val="24"/>
        </w:rPr>
        <w:t>Not for profit organisations/philanthropies/granting bodies (e.g. Australian Business and</w:t>
      </w:r>
      <w:r>
        <w:rPr>
          <w:rFonts w:ascii="Calibri" w:hAnsi="Calibri" w:cs="Courier New"/>
          <w:sz w:val="24"/>
        </w:rPr>
        <w:t xml:space="preserve"> </w:t>
      </w:r>
      <w:r w:rsidRPr="00FB4BB4">
        <w:rPr>
          <w:rFonts w:ascii="Calibri" w:hAnsi="Calibri" w:cs="Courier New"/>
          <w:sz w:val="24"/>
        </w:rPr>
        <w:t>Community Network or Foundation for Young Australians)</w:t>
      </w:r>
    </w:p>
    <w:p w:rsidR="007D51B2" w:rsidRPr="00FB4BB4" w:rsidRDefault="007D51B2" w:rsidP="007D51B2">
      <w:pPr>
        <w:pStyle w:val="PlainText"/>
        <w:rPr>
          <w:rFonts w:ascii="Calibri" w:hAnsi="Calibri" w:cs="Courier New"/>
          <w:sz w:val="24"/>
        </w:rPr>
      </w:pPr>
      <w:r>
        <w:rPr>
          <w:rFonts w:ascii="Calibri" w:hAnsi="Calibri" w:cs="Courier New"/>
          <w:sz w:val="24"/>
        </w:rPr>
        <w:t xml:space="preserve">* </w:t>
      </w:r>
      <w:r w:rsidRPr="00FB4BB4">
        <w:rPr>
          <w:rFonts w:ascii="Calibri" w:hAnsi="Calibri" w:cs="Courier New"/>
          <w:sz w:val="24"/>
        </w:rPr>
        <w:t>Corporate sponsored program (e.g. Schools First)</w:t>
      </w:r>
    </w:p>
    <w:p w:rsidR="007D51B2" w:rsidRDefault="007D51B2" w:rsidP="007D51B2">
      <w:pPr>
        <w:pStyle w:val="PlainText"/>
        <w:rPr>
          <w:rFonts w:ascii="Calibri" w:hAnsi="Calibri" w:cs="Courier New"/>
          <w:sz w:val="24"/>
        </w:rPr>
      </w:pPr>
    </w:p>
    <w:p w:rsidR="007D51B2" w:rsidRPr="00BC4C5B" w:rsidRDefault="007D51B2" w:rsidP="007D51B2">
      <w:pPr>
        <w:pStyle w:val="PlainText"/>
        <w:rPr>
          <w:rFonts w:ascii="Calibri" w:hAnsi="Calibri" w:cs="Courier New"/>
          <w:b/>
          <w:sz w:val="24"/>
        </w:rPr>
      </w:pPr>
      <w:r w:rsidRPr="00BC4C5B">
        <w:rPr>
          <w:rFonts w:ascii="Calibri" w:hAnsi="Calibri" w:cs="Courier New"/>
          <w:b/>
          <w:sz w:val="24"/>
        </w:rPr>
        <w:t>18. Please list the organisations involved in supporting this relationship and rate their level of involvement.</w:t>
      </w:r>
    </w:p>
    <w:p w:rsidR="007D51B2" w:rsidRPr="00FB4BB4" w:rsidRDefault="007D51B2" w:rsidP="007D51B2">
      <w:pPr>
        <w:pStyle w:val="PlainText"/>
        <w:rPr>
          <w:rFonts w:ascii="Calibri" w:hAnsi="Calibri" w:cs="Courier New"/>
          <w:sz w:val="24"/>
        </w:rPr>
      </w:pPr>
    </w:p>
    <w:p w:rsidR="007D51B2" w:rsidRDefault="007D51B2" w:rsidP="007D51B2">
      <w:pPr>
        <w:pStyle w:val="PlainText"/>
        <w:rPr>
          <w:rFonts w:ascii="Calibri" w:hAnsi="Calibri" w:cs="Courier New"/>
          <w:b/>
          <w:sz w:val="24"/>
        </w:rPr>
      </w:pPr>
      <w:r>
        <w:rPr>
          <w:rFonts w:ascii="Calibri" w:hAnsi="Calibri" w:cs="Courier New"/>
          <w:sz w:val="24"/>
        </w:rPr>
        <w:tab/>
      </w:r>
      <w:r>
        <w:rPr>
          <w:rFonts w:ascii="Calibri" w:hAnsi="Calibri" w:cs="Courier New"/>
          <w:sz w:val="24"/>
        </w:rPr>
        <w:tab/>
      </w:r>
      <w:r w:rsidRPr="009851A8">
        <w:rPr>
          <w:rFonts w:ascii="Calibri" w:hAnsi="Calibri" w:cs="Courier New"/>
          <w:sz w:val="24"/>
        </w:rPr>
        <w:tab/>
      </w:r>
      <w:r w:rsidRPr="009851A8">
        <w:rPr>
          <w:rFonts w:ascii="Calibri" w:hAnsi="Calibri" w:cs="Courier New"/>
          <w:sz w:val="24"/>
        </w:rPr>
        <w:tab/>
      </w:r>
      <w:r w:rsidRPr="009851A8">
        <w:rPr>
          <w:rFonts w:ascii="Calibri" w:hAnsi="Calibri" w:cs="Courier New"/>
          <w:sz w:val="24"/>
        </w:rPr>
        <w:tab/>
      </w:r>
      <w:r w:rsidRPr="0069783B">
        <w:rPr>
          <w:rFonts w:ascii="Calibri" w:hAnsi="Calibri" w:cs="Courier New"/>
          <w:b/>
          <w:sz w:val="24"/>
        </w:rPr>
        <w:t>Name of Organisation</w:t>
      </w:r>
      <w:r w:rsidRPr="0069783B">
        <w:rPr>
          <w:rFonts w:ascii="Calibri" w:hAnsi="Calibri" w:cs="Courier New"/>
          <w:b/>
          <w:sz w:val="24"/>
        </w:rPr>
        <w:tab/>
      </w:r>
      <w:r>
        <w:rPr>
          <w:rFonts w:ascii="Calibri" w:hAnsi="Calibri" w:cs="Courier New"/>
          <w:b/>
          <w:sz w:val="24"/>
        </w:rPr>
        <w:t>Level of involvement</w:t>
      </w:r>
    </w:p>
    <w:p w:rsidR="007D51B2" w:rsidRPr="0069783B" w:rsidRDefault="007D51B2" w:rsidP="007D51B2">
      <w:pPr>
        <w:pStyle w:val="PlainText"/>
        <w:ind w:left="5760" w:firstLine="720"/>
        <w:rPr>
          <w:rFonts w:ascii="Calibri" w:hAnsi="Calibri" w:cs="Courier New"/>
          <w:b/>
          <w:sz w:val="24"/>
        </w:rPr>
      </w:pPr>
      <w:r w:rsidRPr="0069783B">
        <w:rPr>
          <w:rFonts w:ascii="Calibri" w:hAnsi="Calibri" w:cs="Courier New"/>
          <w:sz w:val="24"/>
        </w:rPr>
        <w:t>High</w:t>
      </w:r>
      <w:r w:rsidRPr="0069783B">
        <w:rPr>
          <w:rFonts w:ascii="Calibri" w:hAnsi="Calibri" w:cs="Courier New"/>
          <w:b/>
          <w:sz w:val="24"/>
        </w:rPr>
        <w:tab/>
      </w:r>
      <w:r w:rsidRPr="0069783B">
        <w:rPr>
          <w:rFonts w:ascii="Calibri" w:hAnsi="Calibri" w:cs="Courier New"/>
          <w:sz w:val="24"/>
        </w:rPr>
        <w:t>Medium</w:t>
      </w:r>
      <w:r w:rsidRPr="0069783B">
        <w:rPr>
          <w:rFonts w:ascii="Calibri" w:hAnsi="Calibri" w:cs="Courier New"/>
          <w:b/>
          <w:sz w:val="24"/>
        </w:rPr>
        <w:tab/>
      </w:r>
      <w:r w:rsidRPr="0069783B">
        <w:rPr>
          <w:rFonts w:ascii="Calibri" w:hAnsi="Calibri" w:cs="Courier New"/>
          <w:sz w:val="24"/>
        </w:rPr>
        <w:t>Low</w:t>
      </w:r>
    </w:p>
    <w:p w:rsidR="007D51B2" w:rsidRPr="009851A8" w:rsidRDefault="007D51B2" w:rsidP="007D51B2">
      <w:pPr>
        <w:pStyle w:val="PlainText"/>
        <w:rPr>
          <w:rFonts w:ascii="Calibri" w:hAnsi="Calibri" w:cs="Courier New"/>
          <w:sz w:val="24"/>
        </w:rPr>
      </w:pPr>
      <w:r w:rsidRPr="009851A8">
        <w:rPr>
          <w:rFonts w:ascii="Calibri" w:hAnsi="Calibri" w:cs="Courier New"/>
          <w:sz w:val="24"/>
        </w:rPr>
        <w:t>Independent brokers (Org 1)</w:t>
      </w:r>
      <w:r w:rsidRPr="009851A8">
        <w:rPr>
          <w:rFonts w:ascii="Calibri" w:hAnsi="Calibri" w:cs="Courier New"/>
          <w:sz w:val="24"/>
        </w:rPr>
        <w:tab/>
      </w:r>
      <w:r w:rsidRPr="009851A8">
        <w:rPr>
          <w:rFonts w:ascii="Calibri" w:hAnsi="Calibri" w:cs="Courier New"/>
          <w:sz w:val="24"/>
        </w:rPr>
        <w:tab/>
      </w:r>
      <w:r>
        <w:rPr>
          <w:rFonts w:ascii="Calibri" w:hAnsi="Calibri" w:cs="Courier New"/>
          <w:sz w:val="24"/>
        </w:rPr>
        <w:tab/>
      </w:r>
      <w:r w:rsidRPr="009851A8">
        <w:rPr>
          <w:rFonts w:ascii="Calibri" w:hAnsi="Calibri" w:cs="Courier New"/>
          <w:sz w:val="24"/>
        </w:rPr>
        <w:t>_____</w:t>
      </w:r>
      <w:r>
        <w:rPr>
          <w:rFonts w:ascii="Calibri" w:hAnsi="Calibri" w:cs="Courier New"/>
          <w:sz w:val="24"/>
        </w:rPr>
        <w:tab/>
      </w:r>
      <w:r w:rsidRPr="009851A8">
        <w:rPr>
          <w:rFonts w:ascii="Calibri" w:hAnsi="Calibri" w:cs="Courier New"/>
          <w:sz w:val="24"/>
        </w:rPr>
        <w:t xml:space="preserve"> </w:t>
      </w:r>
      <w:r w:rsidRPr="009851A8">
        <w:rPr>
          <w:rFonts w:ascii="Calibri" w:hAnsi="Calibri" w:cs="Courier New"/>
          <w:sz w:val="24"/>
        </w:rPr>
        <w:tab/>
      </w:r>
      <w:r>
        <w:rPr>
          <w:rFonts w:ascii="Calibri" w:hAnsi="Calibri" w:cs="Courier New"/>
          <w:sz w:val="24"/>
        </w:rPr>
        <w:tab/>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ab/>
      </w:r>
      <w:r w:rsidRPr="009851A8">
        <w:rPr>
          <w:rFonts w:ascii="Calibri" w:hAnsi="Calibri" w:cs="Courier New"/>
          <w:sz w:val="24"/>
        </w:rPr>
        <w:t>( )</w:t>
      </w:r>
    </w:p>
    <w:p w:rsidR="007D51B2" w:rsidRPr="009851A8" w:rsidRDefault="007D51B2" w:rsidP="007D51B2">
      <w:pPr>
        <w:pStyle w:val="PlainText"/>
        <w:rPr>
          <w:rFonts w:ascii="Calibri" w:hAnsi="Calibri" w:cs="Courier New"/>
          <w:sz w:val="24"/>
        </w:rPr>
      </w:pPr>
      <w:r w:rsidRPr="009851A8">
        <w:rPr>
          <w:rFonts w:ascii="Calibri" w:hAnsi="Calibri" w:cs="Courier New"/>
          <w:sz w:val="24"/>
        </w:rPr>
        <w:t>Independent brokers (Org 2)</w:t>
      </w:r>
      <w:r w:rsidRPr="009851A8">
        <w:rPr>
          <w:rFonts w:ascii="Calibri" w:hAnsi="Calibri" w:cs="Courier New"/>
          <w:sz w:val="24"/>
        </w:rPr>
        <w:tab/>
      </w:r>
      <w:r w:rsidRPr="009851A8">
        <w:rPr>
          <w:rFonts w:ascii="Calibri" w:hAnsi="Calibri" w:cs="Courier New"/>
          <w:sz w:val="24"/>
        </w:rPr>
        <w:tab/>
      </w:r>
      <w:r>
        <w:rPr>
          <w:rFonts w:ascii="Calibri" w:hAnsi="Calibri" w:cs="Courier New"/>
          <w:sz w:val="24"/>
        </w:rPr>
        <w:tab/>
      </w:r>
      <w:r w:rsidRPr="009851A8">
        <w:rPr>
          <w:rFonts w:ascii="Calibri" w:hAnsi="Calibri" w:cs="Courier New"/>
          <w:sz w:val="24"/>
        </w:rPr>
        <w:t xml:space="preserve">_____ </w:t>
      </w:r>
      <w:r w:rsidRPr="009851A8">
        <w:rPr>
          <w:rFonts w:ascii="Calibri" w:hAnsi="Calibri" w:cs="Courier New"/>
          <w:sz w:val="24"/>
        </w:rPr>
        <w:tab/>
      </w:r>
      <w:r>
        <w:rPr>
          <w:rFonts w:ascii="Calibri" w:hAnsi="Calibri" w:cs="Courier New"/>
          <w:sz w:val="24"/>
        </w:rPr>
        <w:tab/>
      </w:r>
      <w:r>
        <w:rPr>
          <w:rFonts w:ascii="Calibri" w:hAnsi="Calibri" w:cs="Courier New"/>
          <w:sz w:val="24"/>
        </w:rPr>
        <w:tab/>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ab/>
      </w:r>
      <w:r w:rsidRPr="009851A8">
        <w:rPr>
          <w:rFonts w:ascii="Calibri" w:hAnsi="Calibri" w:cs="Courier New"/>
          <w:sz w:val="24"/>
        </w:rPr>
        <w:t>( )</w:t>
      </w:r>
    </w:p>
    <w:p w:rsidR="007D51B2" w:rsidRPr="009851A8" w:rsidRDefault="007D51B2" w:rsidP="007D51B2">
      <w:pPr>
        <w:pStyle w:val="PlainText"/>
        <w:rPr>
          <w:rFonts w:ascii="Calibri" w:hAnsi="Calibri" w:cs="Courier New"/>
          <w:sz w:val="24"/>
        </w:rPr>
      </w:pPr>
      <w:r w:rsidRPr="009851A8">
        <w:rPr>
          <w:rFonts w:ascii="Calibri" w:hAnsi="Calibri" w:cs="Courier New"/>
          <w:sz w:val="24"/>
        </w:rPr>
        <w:t>Government-funded broker (Org 1)</w:t>
      </w:r>
      <w:r w:rsidRPr="009851A8">
        <w:rPr>
          <w:rFonts w:ascii="Calibri" w:hAnsi="Calibri" w:cs="Courier New"/>
          <w:sz w:val="24"/>
        </w:rPr>
        <w:tab/>
        <w:t xml:space="preserve">_____ </w:t>
      </w:r>
      <w:r w:rsidRPr="009851A8">
        <w:rPr>
          <w:rFonts w:ascii="Calibri" w:hAnsi="Calibri" w:cs="Courier New"/>
          <w:sz w:val="24"/>
        </w:rPr>
        <w:tab/>
      </w:r>
      <w:r>
        <w:rPr>
          <w:rFonts w:ascii="Calibri" w:hAnsi="Calibri" w:cs="Courier New"/>
          <w:sz w:val="24"/>
        </w:rPr>
        <w:tab/>
      </w:r>
      <w:r>
        <w:rPr>
          <w:rFonts w:ascii="Calibri" w:hAnsi="Calibri" w:cs="Courier New"/>
          <w:sz w:val="24"/>
        </w:rPr>
        <w:tab/>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ab/>
      </w:r>
      <w:r w:rsidRPr="009851A8">
        <w:rPr>
          <w:rFonts w:ascii="Calibri" w:hAnsi="Calibri" w:cs="Courier New"/>
          <w:sz w:val="24"/>
        </w:rPr>
        <w:t>( )</w:t>
      </w:r>
    </w:p>
    <w:p w:rsidR="007D51B2" w:rsidRPr="009851A8" w:rsidRDefault="007D51B2" w:rsidP="007D51B2">
      <w:pPr>
        <w:pStyle w:val="PlainText"/>
        <w:rPr>
          <w:rFonts w:ascii="Calibri" w:hAnsi="Calibri" w:cs="Courier New"/>
          <w:sz w:val="24"/>
        </w:rPr>
      </w:pPr>
      <w:r w:rsidRPr="009851A8">
        <w:rPr>
          <w:rFonts w:ascii="Calibri" w:hAnsi="Calibri" w:cs="Courier New"/>
          <w:sz w:val="24"/>
        </w:rPr>
        <w:t>Government-funded broker (Org 2)</w:t>
      </w:r>
      <w:r w:rsidRPr="009851A8">
        <w:rPr>
          <w:rFonts w:ascii="Calibri" w:hAnsi="Calibri" w:cs="Courier New"/>
          <w:sz w:val="24"/>
        </w:rPr>
        <w:tab/>
        <w:t xml:space="preserve">_____ </w:t>
      </w:r>
      <w:r w:rsidRPr="009851A8">
        <w:rPr>
          <w:rFonts w:ascii="Calibri" w:hAnsi="Calibri" w:cs="Courier New"/>
          <w:sz w:val="24"/>
        </w:rPr>
        <w:tab/>
      </w:r>
      <w:r>
        <w:rPr>
          <w:rFonts w:ascii="Calibri" w:hAnsi="Calibri" w:cs="Courier New"/>
          <w:sz w:val="24"/>
        </w:rPr>
        <w:tab/>
      </w:r>
      <w:r>
        <w:rPr>
          <w:rFonts w:ascii="Calibri" w:hAnsi="Calibri" w:cs="Courier New"/>
          <w:sz w:val="24"/>
        </w:rPr>
        <w:tab/>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ab/>
      </w:r>
      <w:r w:rsidRPr="009851A8">
        <w:rPr>
          <w:rFonts w:ascii="Calibri" w:hAnsi="Calibri" w:cs="Courier New"/>
          <w:sz w:val="24"/>
        </w:rPr>
        <w:t>( )</w:t>
      </w:r>
    </w:p>
    <w:p w:rsidR="007D51B2" w:rsidRPr="009851A8" w:rsidRDefault="007D51B2" w:rsidP="007D51B2">
      <w:pPr>
        <w:pStyle w:val="PlainText"/>
        <w:rPr>
          <w:rFonts w:ascii="Calibri" w:hAnsi="Calibri" w:cs="Courier New"/>
          <w:sz w:val="24"/>
        </w:rPr>
      </w:pPr>
      <w:r w:rsidRPr="009851A8">
        <w:rPr>
          <w:rFonts w:ascii="Calibri" w:hAnsi="Calibri" w:cs="Courier New"/>
          <w:sz w:val="24"/>
        </w:rPr>
        <w:t>Not for profit (Org 1)</w:t>
      </w:r>
      <w:r w:rsidRPr="009851A8">
        <w:rPr>
          <w:rFonts w:ascii="Calibri" w:hAnsi="Calibri" w:cs="Courier New"/>
          <w:sz w:val="24"/>
        </w:rPr>
        <w:tab/>
      </w:r>
      <w:r w:rsidRPr="009851A8">
        <w:rPr>
          <w:rFonts w:ascii="Calibri" w:hAnsi="Calibri" w:cs="Courier New"/>
          <w:sz w:val="24"/>
        </w:rPr>
        <w:tab/>
      </w:r>
      <w:r>
        <w:rPr>
          <w:rFonts w:ascii="Calibri" w:hAnsi="Calibri" w:cs="Courier New"/>
          <w:sz w:val="24"/>
        </w:rPr>
        <w:tab/>
      </w:r>
      <w:r>
        <w:rPr>
          <w:rFonts w:ascii="Calibri" w:hAnsi="Calibri" w:cs="Courier New"/>
          <w:sz w:val="24"/>
        </w:rPr>
        <w:tab/>
      </w:r>
      <w:r w:rsidRPr="009851A8">
        <w:rPr>
          <w:rFonts w:ascii="Calibri" w:hAnsi="Calibri" w:cs="Courier New"/>
          <w:sz w:val="24"/>
        </w:rPr>
        <w:t xml:space="preserve">_____ </w:t>
      </w:r>
      <w:r w:rsidRPr="009851A8">
        <w:rPr>
          <w:rFonts w:ascii="Calibri" w:hAnsi="Calibri" w:cs="Courier New"/>
          <w:sz w:val="24"/>
        </w:rPr>
        <w:tab/>
      </w:r>
      <w:r>
        <w:rPr>
          <w:rFonts w:ascii="Calibri" w:hAnsi="Calibri" w:cs="Courier New"/>
          <w:sz w:val="24"/>
        </w:rPr>
        <w:tab/>
      </w:r>
      <w:r>
        <w:rPr>
          <w:rFonts w:ascii="Calibri" w:hAnsi="Calibri" w:cs="Courier New"/>
          <w:sz w:val="24"/>
        </w:rPr>
        <w:tab/>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ab/>
      </w:r>
      <w:r w:rsidRPr="009851A8">
        <w:rPr>
          <w:rFonts w:ascii="Calibri" w:hAnsi="Calibri" w:cs="Courier New"/>
          <w:sz w:val="24"/>
        </w:rPr>
        <w:t>( )</w:t>
      </w:r>
    </w:p>
    <w:p w:rsidR="007D51B2" w:rsidRPr="009851A8" w:rsidRDefault="007D51B2" w:rsidP="007D51B2">
      <w:pPr>
        <w:pStyle w:val="PlainText"/>
        <w:rPr>
          <w:rFonts w:ascii="Calibri" w:hAnsi="Calibri" w:cs="Courier New"/>
          <w:sz w:val="24"/>
        </w:rPr>
      </w:pPr>
      <w:r w:rsidRPr="009851A8">
        <w:rPr>
          <w:rFonts w:ascii="Calibri" w:hAnsi="Calibri" w:cs="Courier New"/>
          <w:sz w:val="24"/>
        </w:rPr>
        <w:t>Not for profit (Org 2)</w:t>
      </w:r>
      <w:r w:rsidRPr="009851A8">
        <w:rPr>
          <w:rFonts w:ascii="Calibri" w:hAnsi="Calibri" w:cs="Courier New"/>
          <w:sz w:val="24"/>
        </w:rPr>
        <w:tab/>
      </w:r>
      <w:r w:rsidRPr="009851A8">
        <w:rPr>
          <w:rFonts w:ascii="Calibri" w:hAnsi="Calibri" w:cs="Courier New"/>
          <w:sz w:val="24"/>
        </w:rPr>
        <w:tab/>
      </w:r>
      <w:r>
        <w:rPr>
          <w:rFonts w:ascii="Calibri" w:hAnsi="Calibri" w:cs="Courier New"/>
          <w:sz w:val="24"/>
        </w:rPr>
        <w:tab/>
      </w:r>
      <w:r>
        <w:rPr>
          <w:rFonts w:ascii="Calibri" w:hAnsi="Calibri" w:cs="Courier New"/>
          <w:sz w:val="24"/>
        </w:rPr>
        <w:tab/>
      </w:r>
      <w:r w:rsidRPr="009851A8">
        <w:rPr>
          <w:rFonts w:ascii="Calibri" w:hAnsi="Calibri" w:cs="Courier New"/>
          <w:sz w:val="24"/>
        </w:rPr>
        <w:t xml:space="preserve">_____ </w:t>
      </w:r>
      <w:r w:rsidRPr="009851A8">
        <w:rPr>
          <w:rFonts w:ascii="Calibri" w:hAnsi="Calibri" w:cs="Courier New"/>
          <w:sz w:val="24"/>
        </w:rPr>
        <w:tab/>
      </w:r>
      <w:r>
        <w:rPr>
          <w:rFonts w:ascii="Calibri" w:hAnsi="Calibri" w:cs="Courier New"/>
          <w:sz w:val="24"/>
        </w:rPr>
        <w:tab/>
      </w:r>
      <w:r>
        <w:rPr>
          <w:rFonts w:ascii="Calibri" w:hAnsi="Calibri" w:cs="Courier New"/>
          <w:sz w:val="24"/>
        </w:rPr>
        <w:tab/>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 xml:space="preserve">    </w:t>
      </w:r>
      <w:r w:rsidRPr="009851A8">
        <w:rPr>
          <w:rFonts w:ascii="Calibri" w:hAnsi="Calibri" w:cs="Courier New"/>
          <w:sz w:val="24"/>
        </w:rPr>
        <w:t>( )</w:t>
      </w:r>
      <w:r w:rsidRPr="009851A8">
        <w:rPr>
          <w:rFonts w:ascii="Calibri" w:hAnsi="Calibri" w:cs="Courier New"/>
          <w:sz w:val="24"/>
        </w:rPr>
        <w:tab/>
      </w:r>
      <w:r>
        <w:rPr>
          <w:rFonts w:ascii="Calibri" w:hAnsi="Calibri" w:cs="Courier New"/>
          <w:sz w:val="24"/>
        </w:rPr>
        <w:tab/>
      </w:r>
      <w:r w:rsidRPr="009851A8">
        <w:rPr>
          <w:rFonts w:ascii="Calibri" w:hAnsi="Calibri" w:cs="Courier New"/>
          <w:sz w:val="24"/>
        </w:rPr>
        <w:t>( )</w:t>
      </w:r>
    </w:p>
    <w:p w:rsidR="007D51B2" w:rsidRPr="00FB4BB4" w:rsidRDefault="007D51B2" w:rsidP="007D51B2">
      <w:pPr>
        <w:pStyle w:val="PlainText"/>
        <w:rPr>
          <w:rFonts w:ascii="Calibri" w:hAnsi="Calibri" w:cs="Courier New"/>
          <w:sz w:val="24"/>
        </w:rPr>
      </w:pPr>
    </w:p>
    <w:p w:rsidR="007D51B2" w:rsidRPr="00BC4C5B" w:rsidRDefault="007D51B2" w:rsidP="007D51B2">
      <w:pPr>
        <w:pStyle w:val="PlainText"/>
        <w:rPr>
          <w:rFonts w:ascii="Calibri" w:hAnsi="Calibri" w:cs="Courier New"/>
          <w:b/>
          <w:sz w:val="24"/>
        </w:rPr>
      </w:pPr>
      <w:r w:rsidRPr="00BC4C5B">
        <w:rPr>
          <w:rFonts w:ascii="Calibri" w:hAnsi="Calibri" w:cs="Courier New"/>
          <w:b/>
          <w:sz w:val="24"/>
        </w:rPr>
        <w:t>19. Has the relationship been assisted by supporting 'infrastructure' such as toolkits, guidelines from government authorities or draft memoranda of understanding?</w:t>
      </w:r>
      <w:r>
        <w:rPr>
          <w:rFonts w:ascii="Calibri" w:hAnsi="Calibri" w:cs="Courier New"/>
          <w:b/>
          <w:sz w:val="24"/>
        </w:rPr>
        <w:t xml:space="preserve"> </w:t>
      </w:r>
      <w:r w:rsidRPr="00BC4C5B">
        <w:rPr>
          <w:rFonts w:ascii="Calibri" w:hAnsi="Calibri" w:cs="Courier New"/>
          <w:b/>
          <w:color w:val="FF0000"/>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p>
    <w:p w:rsidR="007D51B2" w:rsidRPr="00FB4BB4" w:rsidRDefault="007D51B2" w:rsidP="007D51B2">
      <w:pPr>
        <w:pStyle w:val="PlainText"/>
        <w:rPr>
          <w:rFonts w:ascii="Calibri" w:hAnsi="Calibri" w:cs="Courier New"/>
          <w:sz w:val="24"/>
        </w:rPr>
      </w:pPr>
    </w:p>
    <w:p w:rsidR="007D51B2" w:rsidRPr="00BC4C5B" w:rsidRDefault="007D51B2" w:rsidP="007D51B2">
      <w:pPr>
        <w:pStyle w:val="PlainText"/>
        <w:rPr>
          <w:rFonts w:ascii="Calibri" w:hAnsi="Calibri" w:cs="Courier New"/>
          <w:b/>
          <w:sz w:val="24"/>
        </w:rPr>
      </w:pPr>
      <w:r w:rsidRPr="00BC4C5B">
        <w:rPr>
          <w:rFonts w:ascii="Calibri" w:hAnsi="Calibri" w:cs="Courier New"/>
          <w:b/>
          <w:sz w:val="24"/>
        </w:rPr>
        <w:t>If yes, please indicate any that have played a significant role in supporting the relationship.</w:t>
      </w:r>
    </w:p>
    <w:p w:rsidR="007D51B2"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r w:rsidRPr="00FB4BB4">
        <w:rPr>
          <w:rFonts w:ascii="Calibri" w:hAnsi="Calibri" w:cs="Courier New"/>
          <w:sz w:val="24"/>
        </w:rPr>
        <w:t>=============================================</w:t>
      </w:r>
    </w:p>
    <w:p w:rsidR="007D51B2" w:rsidRPr="00BC4C5B" w:rsidRDefault="007D51B2" w:rsidP="007D51B2">
      <w:pPr>
        <w:pStyle w:val="PlainText"/>
        <w:rPr>
          <w:rFonts w:ascii="Calibri" w:hAnsi="Calibri" w:cs="Courier New"/>
          <w:b/>
          <w:sz w:val="26"/>
        </w:rPr>
      </w:pPr>
      <w:r w:rsidRPr="00BC4C5B">
        <w:rPr>
          <w:rFonts w:ascii="Calibri" w:hAnsi="Calibri" w:cs="Courier New"/>
          <w:b/>
          <w:sz w:val="26"/>
        </w:rPr>
        <w:t>Overall assessment of the relationship</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xml:space="preserve">============================================= </w:t>
      </w:r>
    </w:p>
    <w:p w:rsidR="007D51B2" w:rsidRDefault="007D51B2" w:rsidP="007D51B2">
      <w:pPr>
        <w:pStyle w:val="PlainText"/>
        <w:rPr>
          <w:rFonts w:ascii="Calibri" w:hAnsi="Calibri" w:cs="Courier New"/>
          <w:sz w:val="24"/>
        </w:rPr>
      </w:pPr>
    </w:p>
    <w:p w:rsidR="00563C17" w:rsidRDefault="00563C17" w:rsidP="007D51B2">
      <w:pPr>
        <w:pStyle w:val="PlainText"/>
        <w:rPr>
          <w:rFonts w:ascii="Calibri" w:hAnsi="Calibri" w:cs="Courier New"/>
          <w:sz w:val="24"/>
        </w:rPr>
      </w:pPr>
    </w:p>
    <w:p w:rsidR="00563C17" w:rsidRDefault="00563C17" w:rsidP="007D51B2">
      <w:pPr>
        <w:pStyle w:val="PlainText"/>
        <w:rPr>
          <w:rFonts w:ascii="Calibri" w:hAnsi="Calibri" w:cs="Courier New"/>
          <w:sz w:val="24"/>
        </w:rPr>
      </w:pPr>
    </w:p>
    <w:p w:rsidR="007D51B2" w:rsidRPr="0069783B" w:rsidRDefault="007D51B2" w:rsidP="007D51B2">
      <w:pPr>
        <w:pStyle w:val="PlainText"/>
        <w:rPr>
          <w:rFonts w:ascii="Calibri" w:hAnsi="Calibri" w:cs="Courier New"/>
          <w:b/>
          <w:color w:val="D60093"/>
          <w:sz w:val="24"/>
        </w:rPr>
      </w:pPr>
      <w:r w:rsidRPr="0069783B">
        <w:rPr>
          <w:rFonts w:ascii="Calibri" w:hAnsi="Calibri" w:cs="Courier New"/>
          <w:b/>
          <w:color w:val="D60093"/>
          <w:sz w:val="24"/>
        </w:rPr>
        <w:t>Focusing on the relationship '[</w:t>
      </w:r>
      <w:r w:rsidRPr="00A002E9">
        <w:rPr>
          <w:rFonts w:ascii="Calibri" w:hAnsi="Calibri" w:cs="Courier New"/>
          <w:b/>
          <w:i/>
          <w:color w:val="FF6600"/>
          <w:sz w:val="24"/>
        </w:rPr>
        <w:t>Title of the relationship</w:t>
      </w:r>
      <w:r w:rsidRPr="0069783B">
        <w:rPr>
          <w:rFonts w:ascii="Calibri" w:hAnsi="Calibri" w:cs="Courier New"/>
          <w:b/>
          <w:color w:val="D60093"/>
          <w:sz w:val="24"/>
        </w:rPr>
        <w:t>]'</w:t>
      </w:r>
    </w:p>
    <w:p w:rsidR="007D51B2" w:rsidRPr="00FB4BB4" w:rsidRDefault="007D51B2" w:rsidP="007D51B2">
      <w:pPr>
        <w:pStyle w:val="PlainText"/>
        <w:rPr>
          <w:rFonts w:ascii="Calibri" w:hAnsi="Calibri" w:cs="Courier New"/>
          <w:sz w:val="24"/>
        </w:rPr>
      </w:pPr>
    </w:p>
    <w:p w:rsidR="007D51B2" w:rsidRPr="00BC4C5B" w:rsidRDefault="007D51B2" w:rsidP="007D51B2">
      <w:pPr>
        <w:pStyle w:val="PlainText"/>
        <w:rPr>
          <w:rFonts w:ascii="Calibri" w:hAnsi="Calibri" w:cs="Courier New"/>
          <w:b/>
          <w:sz w:val="24"/>
        </w:rPr>
      </w:pPr>
      <w:r w:rsidRPr="00BC4C5B">
        <w:rPr>
          <w:rFonts w:ascii="Calibri" w:hAnsi="Calibri" w:cs="Courier New"/>
          <w:b/>
          <w:sz w:val="24"/>
        </w:rPr>
        <w:t>20. Overall, how would you rate this relationship?</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Highly successful</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Moderately successful</w:t>
      </w:r>
    </w:p>
    <w:p w:rsidR="007D51B2" w:rsidRPr="009851A8" w:rsidRDefault="007D51B2" w:rsidP="007D51B2">
      <w:pPr>
        <w:pStyle w:val="PlainText"/>
        <w:rPr>
          <w:rFonts w:ascii="Calibri" w:hAnsi="Calibri" w:cs="Courier New"/>
          <w:sz w:val="24"/>
        </w:rPr>
      </w:pPr>
      <w:r w:rsidRPr="00FB4BB4">
        <w:rPr>
          <w:rFonts w:ascii="Calibri" w:hAnsi="Calibri" w:cs="Courier New"/>
          <w:sz w:val="24"/>
        </w:rPr>
        <w:tab/>
        <w:t>( ) Not successful</w:t>
      </w:r>
      <w:r>
        <w:rPr>
          <w:rFonts w:ascii="Calibri" w:hAnsi="Calibri" w:cs="Courier New"/>
          <w:sz w:val="24"/>
        </w:rPr>
        <w:t xml:space="preserve"> </w:t>
      </w:r>
      <w:r w:rsidRPr="0069783B">
        <w:rPr>
          <w:rFonts w:ascii="Calibri" w:hAnsi="Calibri" w:cs="Courier New"/>
          <w:sz w:val="24"/>
        </w:rPr>
        <w:sym w:font="Wingdings" w:char="F0E0"/>
      </w:r>
      <w:r w:rsidRPr="0069783B">
        <w:rPr>
          <w:rFonts w:ascii="Calibri" w:hAnsi="Calibri" w:cs="Courier New"/>
          <w:b/>
          <w:color w:val="FF0000"/>
          <w:sz w:val="24"/>
        </w:rPr>
        <w:t>Go to Q</w:t>
      </w:r>
      <w:r>
        <w:rPr>
          <w:rFonts w:ascii="Calibri" w:hAnsi="Calibri" w:cs="Courier New"/>
          <w:b/>
          <w:color w:val="FF0000"/>
          <w:sz w:val="24"/>
        </w:rPr>
        <w:t>22</w:t>
      </w:r>
    </w:p>
    <w:p w:rsidR="007D51B2" w:rsidRPr="009851A8" w:rsidRDefault="007D51B2" w:rsidP="007D51B2">
      <w:pPr>
        <w:pStyle w:val="PlainText"/>
        <w:rPr>
          <w:rFonts w:ascii="Calibri" w:hAnsi="Calibri" w:cs="Courier New"/>
          <w:sz w:val="24"/>
        </w:rPr>
      </w:pPr>
      <w:r w:rsidRPr="00FB4BB4">
        <w:rPr>
          <w:rFonts w:ascii="Calibri" w:hAnsi="Calibri" w:cs="Courier New"/>
          <w:sz w:val="24"/>
        </w:rPr>
        <w:tab/>
        <w:t>( ) Too early to assess</w:t>
      </w:r>
      <w:r>
        <w:rPr>
          <w:rFonts w:ascii="Calibri" w:hAnsi="Calibri" w:cs="Courier New"/>
          <w:sz w:val="24"/>
        </w:rPr>
        <w:t xml:space="preserve"> </w:t>
      </w:r>
      <w:r w:rsidRPr="0069783B">
        <w:rPr>
          <w:rFonts w:ascii="Calibri" w:hAnsi="Calibri" w:cs="Courier New"/>
          <w:sz w:val="24"/>
        </w:rPr>
        <w:sym w:font="Wingdings" w:char="F0E0"/>
      </w:r>
      <w:r w:rsidRPr="0069783B">
        <w:rPr>
          <w:rFonts w:ascii="Calibri" w:hAnsi="Calibri" w:cs="Courier New"/>
          <w:b/>
          <w:color w:val="FF0000"/>
          <w:sz w:val="24"/>
        </w:rPr>
        <w:t>Go to Q</w:t>
      </w:r>
      <w:r>
        <w:rPr>
          <w:rFonts w:ascii="Calibri" w:hAnsi="Calibri" w:cs="Courier New"/>
          <w:b/>
          <w:color w:val="FF0000"/>
          <w:sz w:val="24"/>
        </w:rPr>
        <w:t>22</w:t>
      </w:r>
    </w:p>
    <w:p w:rsidR="007D51B2" w:rsidRDefault="007D51B2" w:rsidP="007D51B2">
      <w:pPr>
        <w:pStyle w:val="PlainText"/>
        <w:rPr>
          <w:rFonts w:ascii="Calibri" w:hAnsi="Calibri" w:cs="Courier New"/>
          <w:sz w:val="24"/>
        </w:rPr>
      </w:pPr>
    </w:p>
    <w:p w:rsidR="00563C17" w:rsidRPr="00FB4BB4" w:rsidRDefault="00563C17" w:rsidP="007D51B2">
      <w:pPr>
        <w:pStyle w:val="PlainText"/>
        <w:rPr>
          <w:rFonts w:ascii="Calibri" w:hAnsi="Calibri" w:cs="Courier New"/>
          <w:sz w:val="24"/>
        </w:rPr>
      </w:pPr>
    </w:p>
    <w:p w:rsidR="007D51B2" w:rsidRPr="00BC4C5B" w:rsidRDefault="007D51B2" w:rsidP="007D51B2">
      <w:pPr>
        <w:pStyle w:val="PlainText"/>
        <w:rPr>
          <w:rFonts w:ascii="Calibri" w:hAnsi="Calibri" w:cs="Courier New"/>
          <w:b/>
          <w:sz w:val="24"/>
        </w:rPr>
      </w:pPr>
      <w:r w:rsidRPr="00BC4C5B">
        <w:rPr>
          <w:rFonts w:ascii="Calibri" w:hAnsi="Calibri" w:cs="Courier New"/>
          <w:b/>
          <w:sz w:val="24"/>
        </w:rPr>
        <w:t>21. What are the most important factors that you believe have contributed to the success of the relationship? (Select all that apply)</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Strong leadership and management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A clear vision of what the relationship wants to achieve and how to achieve it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A strong relationship culture among the stakeholders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xml:space="preserve">( ) A school that is well connected to the community, other educators and business </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Specific and achievable goals that all stakeholders understand and support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A shared sense of ownership of the relationship</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Good communication between the school and the business partner</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Strong promotion of the relationship in the school and the business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Valuable support from a broker to guide processes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Good infrastructure to support processes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Sufficient funding and resources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Clear understanding of partner roles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Other (please specify)</w:t>
      </w:r>
    </w:p>
    <w:p w:rsidR="007D51B2" w:rsidRDefault="007D51B2" w:rsidP="007D51B2">
      <w:pPr>
        <w:pStyle w:val="PlainText"/>
        <w:rPr>
          <w:rFonts w:ascii="Calibri" w:hAnsi="Calibri" w:cs="Courier New"/>
          <w:sz w:val="24"/>
        </w:rPr>
      </w:pPr>
    </w:p>
    <w:p w:rsidR="00563C17" w:rsidRPr="00FB4BB4" w:rsidRDefault="00563C17" w:rsidP="007D51B2">
      <w:pPr>
        <w:pStyle w:val="PlainText"/>
        <w:rPr>
          <w:rFonts w:ascii="Calibri" w:hAnsi="Calibri" w:cs="Courier New"/>
          <w:sz w:val="24"/>
        </w:rPr>
      </w:pPr>
    </w:p>
    <w:p w:rsidR="007D51B2" w:rsidRPr="00BC4C5B" w:rsidRDefault="007D51B2" w:rsidP="007D51B2">
      <w:pPr>
        <w:pStyle w:val="PlainText"/>
        <w:rPr>
          <w:rFonts w:ascii="Calibri" w:hAnsi="Calibri" w:cs="Courier New"/>
          <w:b/>
          <w:sz w:val="24"/>
        </w:rPr>
      </w:pPr>
      <w:r w:rsidRPr="00BC4C5B">
        <w:rPr>
          <w:rFonts w:ascii="Calibri" w:hAnsi="Calibri" w:cs="Courier New"/>
          <w:b/>
          <w:sz w:val="24"/>
        </w:rPr>
        <w:t>22. Have there been any serious obstacles to the success of the relationship?</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r>
        <w:rPr>
          <w:rFonts w:ascii="Calibri" w:hAnsi="Calibri" w:cs="Courier New"/>
          <w:sz w:val="24"/>
        </w:rPr>
        <w:t xml:space="preserve"> </w:t>
      </w:r>
      <w:r w:rsidRPr="0069783B">
        <w:rPr>
          <w:rFonts w:ascii="Calibri" w:hAnsi="Calibri" w:cs="Courier New"/>
          <w:sz w:val="24"/>
        </w:rPr>
        <w:sym w:font="Wingdings" w:char="F0E0"/>
      </w:r>
      <w:r>
        <w:rPr>
          <w:rFonts w:ascii="Calibri" w:hAnsi="Calibri" w:cs="Courier New"/>
          <w:sz w:val="24"/>
        </w:rPr>
        <w:t xml:space="preserve"> </w:t>
      </w:r>
      <w:r w:rsidRPr="0069783B">
        <w:rPr>
          <w:rFonts w:ascii="Calibri" w:hAnsi="Calibri" w:cs="Courier New"/>
          <w:b/>
          <w:color w:val="FF0000"/>
          <w:sz w:val="24"/>
        </w:rPr>
        <w:t>Go to Q2</w:t>
      </w:r>
      <w:r>
        <w:rPr>
          <w:rFonts w:ascii="Calibri" w:hAnsi="Calibri" w:cs="Courier New"/>
          <w:b/>
          <w:color w:val="FF0000"/>
          <w:sz w:val="24"/>
        </w:rPr>
        <w:t>3</w:t>
      </w:r>
    </w:p>
    <w:p w:rsidR="007D51B2" w:rsidRDefault="007D51B2" w:rsidP="007D51B2">
      <w:pPr>
        <w:pStyle w:val="PlainText"/>
        <w:rPr>
          <w:rFonts w:ascii="Calibri" w:hAnsi="Calibri" w:cs="Courier New"/>
          <w:sz w:val="24"/>
        </w:rPr>
      </w:pPr>
    </w:p>
    <w:p w:rsidR="00563C17" w:rsidRPr="00FB4BB4" w:rsidRDefault="00563C17" w:rsidP="007D51B2">
      <w:pPr>
        <w:pStyle w:val="PlainText"/>
        <w:rPr>
          <w:rFonts w:ascii="Calibri" w:hAnsi="Calibri" w:cs="Courier New"/>
          <w:sz w:val="24"/>
        </w:rPr>
      </w:pPr>
    </w:p>
    <w:p w:rsidR="007D51B2" w:rsidRPr="00BC4C5B" w:rsidRDefault="007D51B2" w:rsidP="007D51B2">
      <w:pPr>
        <w:pStyle w:val="PlainText"/>
        <w:rPr>
          <w:rFonts w:ascii="Calibri" w:hAnsi="Calibri" w:cs="Courier New"/>
          <w:b/>
          <w:sz w:val="24"/>
        </w:rPr>
      </w:pPr>
      <w:r w:rsidRPr="00BC4C5B">
        <w:rPr>
          <w:rFonts w:ascii="Calibri" w:hAnsi="Calibri" w:cs="Courier New"/>
          <w:b/>
          <w:sz w:val="24"/>
        </w:rPr>
        <w:t>2</w:t>
      </w:r>
      <w:r>
        <w:rPr>
          <w:rFonts w:ascii="Calibri" w:hAnsi="Calibri" w:cs="Courier New"/>
          <w:b/>
          <w:sz w:val="24"/>
        </w:rPr>
        <w:t>2a</w:t>
      </w:r>
      <w:r w:rsidRPr="00BC4C5B">
        <w:rPr>
          <w:rFonts w:ascii="Calibri" w:hAnsi="Calibri" w:cs="Courier New"/>
          <w:b/>
          <w:sz w:val="24"/>
        </w:rPr>
        <w:t>. Have any of the following inhibited the development of the relationship? (Select only those that apply)</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Lack of clarity in setting and monitoring objectives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Significant cultural differences between the partners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The school has difficulties connecting with the community, other educators and business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Lack of specific and achievable goals that all stakeholders understand and support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No clear sense of ownership of the relationship</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Unequal contributions to the relationship</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Ineffective communication between the school and the business partner</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Lack of promotion of the relationship in the school</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Lack of promotion of the relationship in the business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Insufficient support from a broker to guide processes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Lack of infrastructure to support processes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Lack of funding and resources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Unclear understanding of relationship roles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Loss of key personnel</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Time constraints impacting on the capacity of the school to effectively contribute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Time constraints impacting on the capacity of the business to effectively contribute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Insufficient involvement of school leadership</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Insufficient involvement of CEO/owner/manager of the business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 Other (please specify)</w:t>
      </w:r>
    </w:p>
    <w:p w:rsidR="007D51B2" w:rsidRPr="00FB4BB4" w:rsidRDefault="007D51B2" w:rsidP="007D51B2">
      <w:pPr>
        <w:pStyle w:val="PlainText"/>
        <w:rPr>
          <w:rFonts w:ascii="Calibri" w:hAnsi="Calibri" w:cs="Courier New"/>
          <w:sz w:val="24"/>
        </w:rPr>
      </w:pPr>
    </w:p>
    <w:p w:rsidR="007D51B2" w:rsidRPr="00BC4C5B" w:rsidRDefault="007D51B2" w:rsidP="007D51B2">
      <w:pPr>
        <w:pStyle w:val="PlainText"/>
        <w:rPr>
          <w:rFonts w:ascii="Calibri" w:hAnsi="Calibri" w:cs="Courier New"/>
          <w:b/>
          <w:sz w:val="24"/>
        </w:rPr>
      </w:pPr>
      <w:r w:rsidRPr="00BC4C5B">
        <w:rPr>
          <w:rFonts w:ascii="Calibri" w:hAnsi="Calibri" w:cs="Courier New"/>
          <w:b/>
          <w:sz w:val="24"/>
        </w:rPr>
        <w:t>2</w:t>
      </w:r>
      <w:r>
        <w:rPr>
          <w:rFonts w:ascii="Calibri" w:hAnsi="Calibri" w:cs="Courier New"/>
          <w:b/>
          <w:sz w:val="24"/>
        </w:rPr>
        <w:t>3</w:t>
      </w:r>
      <w:r w:rsidRPr="00BC4C5B">
        <w:rPr>
          <w:rFonts w:ascii="Calibri" w:hAnsi="Calibri" w:cs="Courier New"/>
          <w:b/>
          <w:sz w:val="24"/>
        </w:rPr>
        <w:t>. How could the relationship with the school(s) be improved?</w:t>
      </w:r>
    </w:p>
    <w:p w:rsidR="007D51B2" w:rsidRPr="00FB4BB4" w:rsidRDefault="007D51B2" w:rsidP="007D51B2">
      <w:pPr>
        <w:pStyle w:val="PlainText"/>
        <w:rPr>
          <w:rFonts w:ascii="Calibri" w:hAnsi="Calibri" w:cs="Courier New"/>
          <w:sz w:val="24"/>
        </w:rPr>
      </w:pPr>
    </w:p>
    <w:p w:rsidR="007D51B2" w:rsidRPr="00BC4C5B" w:rsidRDefault="007D51B2" w:rsidP="007D51B2">
      <w:pPr>
        <w:pStyle w:val="PlainText"/>
        <w:rPr>
          <w:rFonts w:ascii="Calibri" w:hAnsi="Calibri" w:cs="Courier New"/>
          <w:b/>
          <w:sz w:val="24"/>
        </w:rPr>
      </w:pPr>
      <w:r w:rsidRPr="00BC4C5B">
        <w:rPr>
          <w:rFonts w:ascii="Calibri" w:hAnsi="Calibri" w:cs="Courier New"/>
          <w:b/>
          <w:sz w:val="24"/>
        </w:rPr>
        <w:t>2</w:t>
      </w:r>
      <w:r>
        <w:rPr>
          <w:rFonts w:ascii="Calibri" w:hAnsi="Calibri" w:cs="Courier New"/>
          <w:b/>
          <w:sz w:val="24"/>
        </w:rPr>
        <w:t>4</w:t>
      </w:r>
      <w:r w:rsidRPr="00BC4C5B">
        <w:rPr>
          <w:rFonts w:ascii="Calibri" w:hAnsi="Calibri" w:cs="Courier New"/>
          <w:b/>
          <w:sz w:val="24"/>
        </w:rPr>
        <w:t>. What additional support would help to make those improvements?</w:t>
      </w:r>
    </w:p>
    <w:p w:rsidR="007D51B2" w:rsidRPr="00FB4BB4" w:rsidRDefault="007D51B2" w:rsidP="007D51B2">
      <w:pPr>
        <w:pStyle w:val="PlainText"/>
        <w:rPr>
          <w:rFonts w:ascii="Calibri" w:hAnsi="Calibri" w:cs="Courier New"/>
          <w:sz w:val="24"/>
        </w:rPr>
      </w:pPr>
    </w:p>
    <w:p w:rsidR="007D51B2" w:rsidRPr="00BC4C5B" w:rsidRDefault="007D51B2" w:rsidP="007D51B2">
      <w:pPr>
        <w:pStyle w:val="PlainText"/>
        <w:rPr>
          <w:rFonts w:ascii="Calibri" w:hAnsi="Calibri" w:cs="Courier New"/>
          <w:b/>
          <w:color w:val="D60093"/>
          <w:sz w:val="24"/>
        </w:rPr>
      </w:pPr>
      <w:r w:rsidRPr="00BC4C5B">
        <w:rPr>
          <w:rFonts w:ascii="Calibri" w:hAnsi="Calibri" w:cs="Courier New"/>
          <w:b/>
          <w:color w:val="D60093"/>
          <w:sz w:val="24"/>
        </w:rPr>
        <w:t>Changes in last five years</w:t>
      </w:r>
    </w:p>
    <w:p w:rsidR="007D51B2" w:rsidRPr="00FB4BB4" w:rsidRDefault="007D51B2" w:rsidP="007D51B2">
      <w:pPr>
        <w:pStyle w:val="PlainText"/>
        <w:rPr>
          <w:rFonts w:ascii="Calibri" w:hAnsi="Calibri" w:cs="Courier New"/>
          <w:sz w:val="24"/>
        </w:rPr>
      </w:pPr>
    </w:p>
    <w:p w:rsidR="007D51B2" w:rsidRPr="00BC4C5B" w:rsidRDefault="007D51B2" w:rsidP="007D51B2">
      <w:pPr>
        <w:pStyle w:val="PlainText"/>
        <w:rPr>
          <w:rFonts w:ascii="Calibri" w:hAnsi="Calibri" w:cs="Courier New"/>
          <w:b/>
          <w:sz w:val="24"/>
        </w:rPr>
      </w:pPr>
      <w:r w:rsidRPr="00BC4C5B">
        <w:rPr>
          <w:rFonts w:ascii="Calibri" w:hAnsi="Calibri" w:cs="Courier New"/>
          <w:b/>
          <w:sz w:val="24"/>
        </w:rPr>
        <w:t>25. Has the nature of the relationship changed significantly over the last five years?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 – there have been significant changes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 significant changes</w:t>
      </w:r>
      <w:r>
        <w:rPr>
          <w:rFonts w:ascii="Calibri" w:hAnsi="Calibri" w:cs="Courier New"/>
          <w:sz w:val="24"/>
        </w:rPr>
        <w:t xml:space="preserve"> </w:t>
      </w:r>
      <w:r w:rsidRPr="00A002E9">
        <w:rPr>
          <w:rFonts w:ascii="Calibri" w:hAnsi="Calibri" w:cs="Courier New"/>
          <w:sz w:val="24"/>
        </w:rPr>
        <w:sym w:font="Wingdings" w:char="F0E0"/>
      </w:r>
      <w:r>
        <w:rPr>
          <w:rFonts w:ascii="Calibri" w:hAnsi="Calibri" w:cs="Courier New"/>
          <w:sz w:val="24"/>
        </w:rPr>
        <w:t xml:space="preserve"> </w:t>
      </w:r>
      <w:r>
        <w:rPr>
          <w:rFonts w:ascii="Calibri" w:hAnsi="Calibri" w:cs="Courier New"/>
          <w:b/>
          <w:color w:val="FF0000"/>
          <w:sz w:val="24"/>
        </w:rPr>
        <w:t>Go</w:t>
      </w:r>
      <w:r w:rsidRPr="00A002E9">
        <w:rPr>
          <w:rFonts w:ascii="Calibri" w:hAnsi="Calibri" w:cs="Courier New"/>
          <w:b/>
          <w:color w:val="FF0000"/>
          <w:sz w:val="24"/>
        </w:rPr>
        <w:t xml:space="preserve"> to Q2</w:t>
      </w:r>
      <w:r>
        <w:rPr>
          <w:rFonts w:ascii="Calibri" w:hAnsi="Calibri" w:cs="Courier New"/>
          <w:b/>
          <w:color w:val="FF0000"/>
          <w:sz w:val="24"/>
        </w:rPr>
        <w:t>6</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Not applicable</w:t>
      </w:r>
      <w:r>
        <w:rPr>
          <w:rFonts w:ascii="Calibri" w:hAnsi="Calibri" w:cs="Courier New"/>
          <w:sz w:val="24"/>
        </w:rPr>
        <w:t xml:space="preserve"> </w:t>
      </w:r>
      <w:r w:rsidRPr="00A002E9">
        <w:rPr>
          <w:rFonts w:ascii="Calibri" w:hAnsi="Calibri" w:cs="Courier New"/>
          <w:sz w:val="24"/>
        </w:rPr>
        <w:sym w:font="Wingdings" w:char="F0E0"/>
      </w:r>
      <w:r>
        <w:rPr>
          <w:rFonts w:ascii="Calibri" w:hAnsi="Calibri" w:cs="Courier New"/>
          <w:sz w:val="24"/>
        </w:rPr>
        <w:t xml:space="preserve"> </w:t>
      </w:r>
      <w:r>
        <w:rPr>
          <w:rFonts w:ascii="Calibri" w:hAnsi="Calibri" w:cs="Courier New"/>
          <w:b/>
          <w:color w:val="FF0000"/>
          <w:sz w:val="24"/>
        </w:rPr>
        <w:t>Go</w:t>
      </w:r>
      <w:r w:rsidRPr="00A002E9">
        <w:rPr>
          <w:rFonts w:ascii="Calibri" w:hAnsi="Calibri" w:cs="Courier New"/>
          <w:b/>
          <w:color w:val="FF0000"/>
          <w:sz w:val="24"/>
        </w:rPr>
        <w:t xml:space="preserve"> to Q2</w:t>
      </w:r>
      <w:r>
        <w:rPr>
          <w:rFonts w:ascii="Calibri" w:hAnsi="Calibri" w:cs="Courier New"/>
          <w:b/>
          <w:color w:val="FF0000"/>
          <w:sz w:val="24"/>
        </w:rPr>
        <w:t>6</w:t>
      </w:r>
    </w:p>
    <w:p w:rsidR="007D51B2" w:rsidRPr="00FB4BB4" w:rsidRDefault="007D51B2" w:rsidP="007D51B2">
      <w:pPr>
        <w:pStyle w:val="PlainText"/>
        <w:rPr>
          <w:rFonts w:ascii="Calibri" w:hAnsi="Calibri" w:cs="Courier New"/>
          <w:sz w:val="24"/>
        </w:rPr>
      </w:pPr>
    </w:p>
    <w:p w:rsidR="007D51B2" w:rsidRPr="00BC4C5B" w:rsidRDefault="007D51B2" w:rsidP="007D51B2">
      <w:pPr>
        <w:pStyle w:val="PlainText"/>
        <w:rPr>
          <w:rFonts w:ascii="Calibri" w:hAnsi="Calibri" w:cs="Courier New"/>
          <w:b/>
          <w:sz w:val="24"/>
        </w:rPr>
      </w:pPr>
      <w:r w:rsidRPr="00BC4C5B">
        <w:rPr>
          <w:rFonts w:ascii="Calibri" w:hAnsi="Calibri" w:cs="Courier New"/>
          <w:b/>
          <w:sz w:val="24"/>
        </w:rPr>
        <w:t>25a. How has the relationship changed over the last five years? (Please select all that apply).</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Increased in its size and scope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Decreased in its size and scope</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More effectively managed</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More systematically evaluated</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xml:space="preserve">( ) Greater focus on the </w:t>
      </w:r>
      <w:r w:rsidRPr="00BC4C5B">
        <w:rPr>
          <w:rFonts w:ascii="Calibri" w:hAnsi="Calibri" w:cs="Courier New"/>
          <w:sz w:val="24"/>
          <w:u w:val="single"/>
        </w:rPr>
        <w:t>business outcomes</w:t>
      </w:r>
      <w:r w:rsidRPr="00FB4BB4">
        <w:rPr>
          <w:rFonts w:ascii="Calibri" w:hAnsi="Calibri" w:cs="Courier New"/>
          <w:sz w:val="24"/>
        </w:rPr>
        <w:t xml:space="preserve"> of the relationship</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xml:space="preserve">( ) Greater focus on the </w:t>
      </w:r>
      <w:r w:rsidRPr="00BC4C5B">
        <w:rPr>
          <w:rFonts w:ascii="Calibri" w:hAnsi="Calibri" w:cs="Courier New"/>
          <w:sz w:val="24"/>
          <w:u w:val="single"/>
        </w:rPr>
        <w:t>educational outcomes</w:t>
      </w:r>
      <w:r w:rsidRPr="00FB4BB4">
        <w:rPr>
          <w:rFonts w:ascii="Calibri" w:hAnsi="Calibri" w:cs="Courier New"/>
          <w:sz w:val="24"/>
        </w:rPr>
        <w:t xml:space="preserve"> of the relationship</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Greater focus on student skills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Greater use of technology</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Increased level of contribution from business partner</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Other (please specify)</w:t>
      </w:r>
    </w:p>
    <w:p w:rsidR="007D51B2" w:rsidRPr="00FB4BB4" w:rsidRDefault="007D51B2" w:rsidP="007D51B2">
      <w:pPr>
        <w:pStyle w:val="PlainText"/>
        <w:rPr>
          <w:rFonts w:ascii="Calibri" w:hAnsi="Calibri" w:cs="Courier New"/>
          <w:sz w:val="24"/>
        </w:rPr>
      </w:pPr>
    </w:p>
    <w:p w:rsidR="007D51B2" w:rsidRPr="00BC4C5B" w:rsidRDefault="007D51B2" w:rsidP="007D51B2">
      <w:pPr>
        <w:pStyle w:val="PlainText"/>
        <w:rPr>
          <w:rFonts w:ascii="Calibri" w:hAnsi="Calibri" w:cs="Courier New"/>
          <w:b/>
          <w:sz w:val="24"/>
        </w:rPr>
      </w:pPr>
      <w:r w:rsidRPr="00BC4C5B">
        <w:rPr>
          <w:rFonts w:ascii="Calibri" w:hAnsi="Calibri" w:cs="Courier New"/>
          <w:b/>
          <w:sz w:val="24"/>
        </w:rPr>
        <w:t>2</w:t>
      </w:r>
      <w:r>
        <w:rPr>
          <w:rFonts w:ascii="Calibri" w:hAnsi="Calibri" w:cs="Courier New"/>
          <w:b/>
          <w:sz w:val="24"/>
        </w:rPr>
        <w:t>6</w:t>
      </w:r>
      <w:r w:rsidRPr="00BC4C5B">
        <w:rPr>
          <w:rFonts w:ascii="Calibri" w:hAnsi="Calibri" w:cs="Courier New"/>
          <w:b/>
          <w:sz w:val="24"/>
        </w:rPr>
        <w:t>. In what areas has the relationship provided gains to the school(s)?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Default="007D51B2" w:rsidP="007D51B2">
      <w:pPr>
        <w:pStyle w:val="PlainText"/>
        <w:rPr>
          <w:rFonts w:ascii="Calibri" w:hAnsi="Calibri" w:cs="Courier New"/>
          <w:b/>
          <w:sz w:val="24"/>
        </w:rPr>
      </w:pPr>
      <w:r w:rsidRPr="00A002E9">
        <w:rPr>
          <w:rFonts w:ascii="Calibri" w:hAnsi="Calibri" w:cs="Courier New"/>
          <w:b/>
          <w:sz w:val="24"/>
        </w:rPr>
        <w:t>[</w:t>
      </w:r>
      <w:r w:rsidRPr="00A002E9">
        <w:rPr>
          <w:rFonts w:ascii="Calibri" w:hAnsi="Calibri" w:cs="Courier New"/>
          <w:b/>
          <w:i/>
          <w:color w:val="FF6600"/>
          <w:sz w:val="24"/>
        </w:rPr>
        <w:t>Title of the relationship</w:t>
      </w:r>
      <w:r w:rsidRPr="00A002E9">
        <w:rPr>
          <w:rFonts w:ascii="Calibri" w:hAnsi="Calibri" w:cs="Courier New"/>
          <w:b/>
          <w:sz w:val="24"/>
        </w:rPr>
        <w:t>]</w:t>
      </w:r>
    </w:p>
    <w:p w:rsidR="007D51B2" w:rsidRDefault="007D51B2" w:rsidP="007D51B2">
      <w:pPr>
        <w:pStyle w:val="PlainText"/>
        <w:rPr>
          <w:rFonts w:ascii="Calibri" w:hAnsi="Calibri" w:cs="Courier New"/>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3"/>
        <w:gridCol w:w="1031"/>
        <w:gridCol w:w="1039"/>
        <w:gridCol w:w="1520"/>
        <w:gridCol w:w="623"/>
      </w:tblGrid>
      <w:tr w:rsidR="007D51B2" w:rsidRPr="006E314C" w:rsidTr="008A013A">
        <w:trPr>
          <w:cantSplit/>
        </w:trPr>
        <w:tc>
          <w:tcPr>
            <w:tcW w:w="0" w:type="auto"/>
          </w:tcPr>
          <w:p w:rsidR="007D51B2" w:rsidRPr="006E314C" w:rsidRDefault="007D51B2" w:rsidP="007D51B2">
            <w:pPr>
              <w:pStyle w:val="PlainText"/>
              <w:rPr>
                <w:rFonts w:ascii="Calibri" w:hAnsi="Calibri" w:cs="Courier New"/>
                <w:sz w:val="24"/>
              </w:rPr>
            </w:pPr>
          </w:p>
        </w:tc>
        <w:tc>
          <w:tcPr>
            <w:tcW w:w="0" w:type="auto"/>
            <w:vAlign w:val="center"/>
          </w:tcPr>
          <w:p w:rsidR="007D51B2" w:rsidRPr="006E314C" w:rsidRDefault="007D51B2" w:rsidP="007D51B2">
            <w:pPr>
              <w:pStyle w:val="PlainText"/>
              <w:jc w:val="center"/>
              <w:rPr>
                <w:rFonts w:ascii="Calibri" w:hAnsi="Calibri" w:cs="Courier New"/>
                <w:b/>
                <w:sz w:val="24"/>
              </w:rPr>
            </w:pPr>
            <w:r w:rsidRPr="006E314C">
              <w:rPr>
                <w:rFonts w:ascii="Calibri" w:hAnsi="Calibri" w:cs="Courier New"/>
                <w:b/>
                <w:sz w:val="24"/>
              </w:rPr>
              <w:t>Major gains</w:t>
            </w:r>
          </w:p>
        </w:tc>
        <w:tc>
          <w:tcPr>
            <w:tcW w:w="0" w:type="auto"/>
            <w:vAlign w:val="center"/>
          </w:tcPr>
          <w:p w:rsidR="007D51B2" w:rsidRPr="006E314C" w:rsidRDefault="007D51B2" w:rsidP="007D51B2">
            <w:pPr>
              <w:pStyle w:val="PlainText"/>
              <w:jc w:val="center"/>
              <w:rPr>
                <w:rFonts w:ascii="Calibri" w:hAnsi="Calibri" w:cs="Courier New"/>
                <w:b/>
                <w:sz w:val="24"/>
              </w:rPr>
            </w:pPr>
            <w:r w:rsidRPr="006E314C">
              <w:rPr>
                <w:rFonts w:ascii="Calibri" w:hAnsi="Calibri" w:cs="Courier New"/>
                <w:b/>
                <w:sz w:val="24"/>
              </w:rPr>
              <w:t>Minor gains</w:t>
            </w:r>
          </w:p>
        </w:tc>
        <w:tc>
          <w:tcPr>
            <w:tcW w:w="0" w:type="auto"/>
            <w:vAlign w:val="center"/>
          </w:tcPr>
          <w:p w:rsidR="007D51B2" w:rsidRPr="006E314C" w:rsidRDefault="007D51B2" w:rsidP="007D51B2">
            <w:pPr>
              <w:pStyle w:val="PlainText"/>
              <w:jc w:val="center"/>
              <w:rPr>
                <w:rFonts w:ascii="Calibri" w:hAnsi="Calibri" w:cs="Courier New"/>
                <w:b/>
                <w:sz w:val="24"/>
              </w:rPr>
            </w:pPr>
            <w:r w:rsidRPr="006E314C">
              <w:rPr>
                <w:rFonts w:ascii="Calibri" w:hAnsi="Calibri" w:cs="Courier New"/>
                <w:b/>
                <w:sz w:val="24"/>
              </w:rPr>
              <w:t>Not known at this point</w:t>
            </w:r>
          </w:p>
        </w:tc>
        <w:tc>
          <w:tcPr>
            <w:tcW w:w="0" w:type="auto"/>
            <w:vAlign w:val="center"/>
          </w:tcPr>
          <w:p w:rsidR="007D51B2" w:rsidRPr="006E314C" w:rsidRDefault="007D51B2" w:rsidP="007D51B2">
            <w:pPr>
              <w:pStyle w:val="PlainText"/>
              <w:jc w:val="center"/>
              <w:rPr>
                <w:rFonts w:ascii="Calibri" w:hAnsi="Calibri" w:cs="Courier New"/>
                <w:b/>
                <w:sz w:val="24"/>
              </w:rPr>
            </w:pPr>
            <w:r w:rsidRPr="006E314C">
              <w:rPr>
                <w:rFonts w:ascii="Calibri" w:hAnsi="Calibri" w:cs="Courier New"/>
                <w:b/>
                <w:sz w:val="24"/>
              </w:rPr>
              <w:t>N/A</w:t>
            </w:r>
          </w:p>
        </w:tc>
      </w:tr>
      <w:tr w:rsidR="007D51B2" w:rsidRPr="006E314C" w:rsidTr="008A013A">
        <w:trPr>
          <w:cantSplit/>
        </w:trPr>
        <w:tc>
          <w:tcPr>
            <w:tcW w:w="0" w:type="auto"/>
          </w:tcPr>
          <w:p w:rsidR="007D51B2" w:rsidRPr="006E314C" w:rsidRDefault="007D51B2" w:rsidP="007D51B2">
            <w:pPr>
              <w:pStyle w:val="PlainText"/>
              <w:rPr>
                <w:rFonts w:ascii="Calibri" w:hAnsi="Calibri" w:cs="Courier New"/>
                <w:sz w:val="24"/>
              </w:rPr>
            </w:pPr>
            <w:r w:rsidRPr="006E314C">
              <w:rPr>
                <w:rFonts w:ascii="Calibri" w:hAnsi="Calibri" w:cs="Courier New"/>
                <w:sz w:val="24"/>
              </w:rPr>
              <w:t>Transition from school to work and developing employability skills of students</w:t>
            </w: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r>
      <w:tr w:rsidR="007D51B2" w:rsidRPr="006E314C" w:rsidTr="008A013A">
        <w:trPr>
          <w:cantSplit/>
        </w:trPr>
        <w:tc>
          <w:tcPr>
            <w:tcW w:w="0" w:type="auto"/>
          </w:tcPr>
          <w:p w:rsidR="007D51B2" w:rsidRPr="006E314C" w:rsidRDefault="007D51B2" w:rsidP="007D51B2">
            <w:pPr>
              <w:pStyle w:val="PlainText"/>
              <w:rPr>
                <w:rFonts w:ascii="Calibri" w:hAnsi="Calibri" w:cs="Courier New"/>
                <w:sz w:val="24"/>
              </w:rPr>
            </w:pPr>
            <w:r w:rsidRPr="006E314C">
              <w:rPr>
                <w:rFonts w:ascii="Calibri" w:hAnsi="Calibri" w:cs="Courier New"/>
                <w:sz w:val="24"/>
              </w:rPr>
              <w:t>Enhancing school leadership and staff development</w:t>
            </w: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r>
      <w:tr w:rsidR="007D51B2" w:rsidRPr="006E314C" w:rsidTr="008A013A">
        <w:trPr>
          <w:cantSplit/>
        </w:trPr>
        <w:tc>
          <w:tcPr>
            <w:tcW w:w="0" w:type="auto"/>
          </w:tcPr>
          <w:p w:rsidR="007D51B2" w:rsidRPr="006E314C" w:rsidRDefault="007D51B2" w:rsidP="007D51B2">
            <w:pPr>
              <w:pStyle w:val="PlainText"/>
              <w:rPr>
                <w:rFonts w:ascii="Calibri" w:hAnsi="Calibri" w:cs="Courier New"/>
                <w:sz w:val="24"/>
              </w:rPr>
            </w:pPr>
            <w:r w:rsidRPr="006E314C">
              <w:rPr>
                <w:rFonts w:ascii="Calibri" w:hAnsi="Calibri" w:cs="Courier New"/>
                <w:sz w:val="24"/>
              </w:rPr>
              <w:t>Supporting student aspirations and achievement (including students at risk and students in disadvantaged areas)</w:t>
            </w: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r>
      <w:tr w:rsidR="007D51B2" w:rsidRPr="006E314C" w:rsidTr="008A013A">
        <w:trPr>
          <w:cantSplit/>
        </w:trPr>
        <w:tc>
          <w:tcPr>
            <w:tcW w:w="0" w:type="auto"/>
          </w:tcPr>
          <w:p w:rsidR="007D51B2" w:rsidRPr="006E314C" w:rsidRDefault="007D51B2" w:rsidP="007D51B2">
            <w:pPr>
              <w:pStyle w:val="PlainText"/>
              <w:rPr>
                <w:rFonts w:ascii="Calibri" w:hAnsi="Calibri" w:cs="Courier New"/>
                <w:sz w:val="24"/>
              </w:rPr>
            </w:pPr>
            <w:r w:rsidRPr="006E314C">
              <w:rPr>
                <w:rFonts w:ascii="Calibri" w:hAnsi="Calibri" w:cs="Courier New"/>
                <w:sz w:val="24"/>
              </w:rPr>
              <w:t>Providing additional infrastructure, resources or income streams for schools</w:t>
            </w: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r>
      <w:tr w:rsidR="007D51B2" w:rsidRPr="006E314C" w:rsidTr="008A013A">
        <w:trPr>
          <w:cantSplit/>
        </w:trPr>
        <w:tc>
          <w:tcPr>
            <w:tcW w:w="0" w:type="auto"/>
          </w:tcPr>
          <w:p w:rsidR="007D51B2" w:rsidRPr="006E314C" w:rsidRDefault="007D51B2" w:rsidP="007D51B2">
            <w:pPr>
              <w:pStyle w:val="PlainText"/>
              <w:rPr>
                <w:rFonts w:ascii="Calibri" w:hAnsi="Calibri" w:cs="Courier New"/>
                <w:sz w:val="24"/>
              </w:rPr>
            </w:pPr>
            <w:r w:rsidRPr="006E314C">
              <w:rPr>
                <w:rFonts w:ascii="Calibri" w:hAnsi="Calibri" w:cs="Courier New"/>
                <w:sz w:val="24"/>
              </w:rPr>
              <w:t>Enhancing student engagement with industry/business</w:t>
            </w: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r>
      <w:tr w:rsidR="007D51B2" w:rsidRPr="006E314C" w:rsidTr="008A013A">
        <w:trPr>
          <w:cantSplit/>
        </w:trPr>
        <w:tc>
          <w:tcPr>
            <w:tcW w:w="0" w:type="auto"/>
          </w:tcPr>
          <w:p w:rsidR="007D51B2" w:rsidRPr="006E314C" w:rsidRDefault="007D51B2" w:rsidP="007D51B2">
            <w:pPr>
              <w:pStyle w:val="PlainText"/>
              <w:rPr>
                <w:rFonts w:ascii="Calibri" w:hAnsi="Calibri" w:cs="Courier New"/>
                <w:sz w:val="24"/>
              </w:rPr>
            </w:pPr>
            <w:r w:rsidRPr="006E314C">
              <w:rPr>
                <w:rFonts w:ascii="Calibri" w:hAnsi="Calibri" w:cs="Courier New"/>
                <w:sz w:val="24"/>
              </w:rPr>
              <w:t>Building capacity and social capital of communities and individuals</w:t>
            </w: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r>
      <w:tr w:rsidR="007D51B2" w:rsidRPr="006E314C" w:rsidTr="008A013A">
        <w:trPr>
          <w:cantSplit/>
        </w:trPr>
        <w:tc>
          <w:tcPr>
            <w:tcW w:w="0" w:type="auto"/>
          </w:tcPr>
          <w:p w:rsidR="007D51B2" w:rsidRPr="006E314C" w:rsidRDefault="007D51B2" w:rsidP="007D51B2">
            <w:pPr>
              <w:pStyle w:val="PlainText"/>
              <w:rPr>
                <w:rFonts w:ascii="Calibri" w:hAnsi="Calibri" w:cs="Courier New"/>
                <w:sz w:val="24"/>
              </w:rPr>
            </w:pPr>
            <w:r w:rsidRPr="006E314C">
              <w:rPr>
                <w:rFonts w:ascii="Calibri" w:hAnsi="Calibri" w:cs="Courier New"/>
                <w:sz w:val="24"/>
              </w:rPr>
              <w:t>Other</w:t>
            </w: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c>
          <w:tcPr>
            <w:tcW w:w="0" w:type="auto"/>
          </w:tcPr>
          <w:p w:rsidR="007D51B2" w:rsidRPr="006E314C" w:rsidRDefault="007D51B2" w:rsidP="007D51B2">
            <w:pPr>
              <w:pStyle w:val="PlainText"/>
              <w:rPr>
                <w:rFonts w:ascii="Calibri" w:hAnsi="Calibri" w:cs="Courier New"/>
                <w:sz w:val="24"/>
              </w:rPr>
            </w:pPr>
          </w:p>
        </w:tc>
      </w:tr>
    </w:tbl>
    <w:p w:rsidR="007D51B2" w:rsidRDefault="007D51B2" w:rsidP="007D51B2">
      <w:pPr>
        <w:pStyle w:val="PlainText"/>
        <w:rPr>
          <w:rFonts w:ascii="Calibri" w:hAnsi="Calibri" w:cs="Courier New"/>
          <w:sz w:val="24"/>
        </w:rPr>
      </w:pPr>
    </w:p>
    <w:p w:rsidR="007D51B2" w:rsidRDefault="007D51B2" w:rsidP="007D51B2">
      <w:pPr>
        <w:pStyle w:val="PlainText"/>
        <w:rPr>
          <w:rFonts w:ascii="Calibri" w:hAnsi="Calibri" w:cs="Courier New"/>
          <w:sz w:val="24"/>
        </w:rPr>
      </w:pPr>
    </w:p>
    <w:p w:rsidR="007D51B2" w:rsidRPr="00BC4C5B" w:rsidRDefault="007D51B2" w:rsidP="007D51B2">
      <w:pPr>
        <w:pStyle w:val="PlainText"/>
        <w:rPr>
          <w:rFonts w:ascii="Calibri" w:hAnsi="Calibri" w:cs="Courier New"/>
          <w:b/>
          <w:sz w:val="24"/>
        </w:rPr>
      </w:pPr>
      <w:r w:rsidRPr="00BC4C5B">
        <w:rPr>
          <w:rFonts w:ascii="Calibri" w:hAnsi="Calibri" w:cs="Courier New"/>
          <w:b/>
          <w:sz w:val="24"/>
        </w:rPr>
        <w:t>27. Please provide examples of any specific gains made as a result of this relationship?</w:t>
      </w:r>
    </w:p>
    <w:p w:rsidR="007D51B2" w:rsidRPr="00FB4BB4" w:rsidRDefault="007D51B2" w:rsidP="007D51B2">
      <w:pPr>
        <w:pStyle w:val="PlainText"/>
        <w:rPr>
          <w:rFonts w:ascii="Calibri" w:hAnsi="Calibri" w:cs="Courier New"/>
          <w:sz w:val="24"/>
        </w:rPr>
      </w:pPr>
    </w:p>
    <w:p w:rsidR="007D51B2" w:rsidRPr="00BC4C5B" w:rsidRDefault="007D51B2" w:rsidP="007D51B2">
      <w:pPr>
        <w:pStyle w:val="PlainText"/>
        <w:rPr>
          <w:rFonts w:ascii="Calibri" w:hAnsi="Calibri" w:cs="Courier New"/>
          <w:b/>
          <w:sz w:val="24"/>
        </w:rPr>
      </w:pPr>
      <w:r w:rsidRPr="00BC4C5B">
        <w:rPr>
          <w:rFonts w:ascii="Calibri" w:hAnsi="Calibri" w:cs="Courier New"/>
          <w:b/>
          <w:sz w:val="24"/>
        </w:rPr>
        <w:t>28. Were there any unexpected outcomes that emerged as a result of this program?</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p>
    <w:p w:rsidR="007D51B2" w:rsidRPr="00FB4BB4" w:rsidRDefault="007D51B2" w:rsidP="007D51B2">
      <w:pPr>
        <w:pStyle w:val="PlainText"/>
        <w:rPr>
          <w:rFonts w:ascii="Calibri" w:hAnsi="Calibri" w:cs="Courier New"/>
          <w:sz w:val="24"/>
        </w:rPr>
      </w:pPr>
    </w:p>
    <w:p w:rsidR="007D51B2" w:rsidRPr="00BC4C5B" w:rsidRDefault="007D51B2" w:rsidP="007D51B2">
      <w:pPr>
        <w:pStyle w:val="PlainText"/>
        <w:rPr>
          <w:rFonts w:ascii="Calibri" w:hAnsi="Calibri" w:cs="Courier New"/>
          <w:b/>
          <w:sz w:val="24"/>
        </w:rPr>
      </w:pPr>
      <w:r w:rsidRPr="00BC4C5B">
        <w:rPr>
          <w:rFonts w:ascii="Calibri" w:hAnsi="Calibri" w:cs="Courier New"/>
          <w:b/>
          <w:sz w:val="24"/>
        </w:rPr>
        <w:t>If yes, please elaborate on the unexpected outcomes.</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BC4C5B" w:rsidRDefault="007D51B2" w:rsidP="007D51B2">
      <w:pPr>
        <w:pStyle w:val="PlainText"/>
        <w:rPr>
          <w:rFonts w:ascii="Calibri" w:hAnsi="Calibri" w:cs="Courier New"/>
          <w:b/>
          <w:sz w:val="24"/>
        </w:rPr>
      </w:pPr>
      <w:r w:rsidRPr="00BC4C5B">
        <w:rPr>
          <w:rFonts w:ascii="Calibri" w:hAnsi="Calibri" w:cs="Courier New"/>
          <w:b/>
          <w:sz w:val="24"/>
        </w:rPr>
        <w:t>29. Has this relationship been evaluated to assess the progress and outcomes?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r>
        <w:rPr>
          <w:rFonts w:ascii="Calibri" w:hAnsi="Calibri" w:cs="Courier New"/>
          <w:sz w:val="24"/>
        </w:rPr>
        <w:t xml:space="preserve"> </w:t>
      </w:r>
      <w:r w:rsidRPr="00EB2D79">
        <w:rPr>
          <w:rFonts w:ascii="Calibri" w:hAnsi="Calibri" w:cs="Courier New"/>
          <w:sz w:val="24"/>
        </w:rPr>
        <w:sym w:font="Wingdings" w:char="F0E0"/>
      </w:r>
      <w:r>
        <w:rPr>
          <w:rFonts w:ascii="Calibri" w:hAnsi="Calibri" w:cs="Courier New"/>
          <w:sz w:val="24"/>
        </w:rPr>
        <w:t xml:space="preserve"> </w:t>
      </w:r>
      <w:r w:rsidRPr="00EB2D79">
        <w:rPr>
          <w:rFonts w:ascii="Calibri" w:hAnsi="Calibri" w:cs="Courier New"/>
          <w:b/>
          <w:color w:val="FF0000"/>
          <w:sz w:val="24"/>
        </w:rPr>
        <w:t>Go to Q</w:t>
      </w:r>
      <w:r>
        <w:rPr>
          <w:rFonts w:ascii="Calibri" w:hAnsi="Calibri" w:cs="Courier New"/>
          <w:b/>
          <w:color w:val="FF0000"/>
          <w:sz w:val="24"/>
        </w:rPr>
        <w:t>31</w:t>
      </w:r>
    </w:p>
    <w:p w:rsidR="007D51B2" w:rsidRPr="00FB4BB4" w:rsidRDefault="007D51B2" w:rsidP="007D51B2">
      <w:pPr>
        <w:pStyle w:val="PlainText"/>
        <w:rPr>
          <w:rFonts w:ascii="Calibri" w:hAnsi="Calibri" w:cs="Courier New"/>
          <w:sz w:val="24"/>
        </w:rPr>
      </w:pPr>
    </w:p>
    <w:p w:rsidR="007D51B2" w:rsidRPr="00322092" w:rsidRDefault="007D51B2" w:rsidP="007D51B2">
      <w:pPr>
        <w:pStyle w:val="PlainText"/>
        <w:rPr>
          <w:rFonts w:ascii="Calibri" w:hAnsi="Calibri" w:cs="Courier New"/>
          <w:b/>
          <w:sz w:val="24"/>
        </w:rPr>
      </w:pPr>
      <w:r w:rsidRPr="00322092">
        <w:rPr>
          <w:rFonts w:ascii="Calibri" w:hAnsi="Calibri" w:cs="Courier New"/>
          <w:b/>
          <w:sz w:val="24"/>
        </w:rPr>
        <w:t>If yes, please describe briefly the evaluation process and its findings.</w:t>
      </w:r>
    </w:p>
    <w:p w:rsidR="007D51B2" w:rsidRPr="00FB4BB4" w:rsidRDefault="007D51B2" w:rsidP="007D51B2">
      <w:pPr>
        <w:pStyle w:val="PlainText"/>
        <w:rPr>
          <w:rFonts w:ascii="Calibri" w:hAnsi="Calibri" w:cs="Courier New"/>
          <w:sz w:val="24"/>
        </w:rPr>
      </w:pPr>
    </w:p>
    <w:p w:rsidR="007D51B2" w:rsidRPr="00322092" w:rsidRDefault="007D51B2" w:rsidP="007D51B2">
      <w:pPr>
        <w:pStyle w:val="PlainText"/>
        <w:rPr>
          <w:rFonts w:ascii="Calibri" w:hAnsi="Calibri" w:cs="Courier New"/>
          <w:b/>
          <w:sz w:val="24"/>
        </w:rPr>
      </w:pPr>
      <w:r w:rsidRPr="00322092">
        <w:rPr>
          <w:rFonts w:ascii="Calibri" w:hAnsi="Calibri" w:cs="Courier New"/>
          <w:b/>
          <w:sz w:val="24"/>
        </w:rPr>
        <w:t>30. Have the findings of the evaluation been documented?</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p>
    <w:p w:rsidR="007D51B2" w:rsidRPr="00FB4BB4" w:rsidRDefault="007D51B2" w:rsidP="007D51B2">
      <w:pPr>
        <w:pStyle w:val="PlainText"/>
        <w:rPr>
          <w:rFonts w:ascii="Calibri" w:hAnsi="Calibri" w:cs="Courier New"/>
          <w:sz w:val="24"/>
        </w:rPr>
      </w:pPr>
    </w:p>
    <w:p w:rsidR="007D51B2" w:rsidRPr="00322092" w:rsidRDefault="007D51B2" w:rsidP="007D51B2">
      <w:pPr>
        <w:pStyle w:val="PlainText"/>
        <w:rPr>
          <w:rFonts w:ascii="Calibri" w:hAnsi="Calibri" w:cs="Courier New"/>
          <w:b/>
          <w:sz w:val="24"/>
        </w:rPr>
      </w:pPr>
      <w:r w:rsidRPr="00322092">
        <w:rPr>
          <w:rFonts w:ascii="Calibri" w:hAnsi="Calibri" w:cs="Courier New"/>
          <w:b/>
          <w:sz w:val="24"/>
        </w:rPr>
        <w:t>If yes, would you be happy to share the results with PhillipsKPA for the purpose of this research?</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p>
    <w:p w:rsidR="007D51B2" w:rsidRPr="00FB4BB4" w:rsidRDefault="007D51B2" w:rsidP="007D51B2">
      <w:pPr>
        <w:pStyle w:val="PlainText"/>
        <w:rPr>
          <w:rFonts w:ascii="Calibri" w:hAnsi="Calibri" w:cs="Courier New"/>
          <w:sz w:val="24"/>
        </w:rPr>
      </w:pPr>
    </w:p>
    <w:p w:rsidR="007D51B2" w:rsidRPr="00322092" w:rsidRDefault="007D51B2" w:rsidP="007D51B2">
      <w:pPr>
        <w:pStyle w:val="PlainText"/>
        <w:rPr>
          <w:rFonts w:ascii="Calibri" w:hAnsi="Calibri" w:cs="Courier New"/>
          <w:b/>
          <w:sz w:val="24"/>
        </w:rPr>
      </w:pPr>
      <w:r w:rsidRPr="00322092">
        <w:rPr>
          <w:rFonts w:ascii="Calibri" w:hAnsi="Calibri" w:cs="Courier New"/>
          <w:b/>
          <w:sz w:val="24"/>
        </w:rPr>
        <w:t xml:space="preserve">If yes, please send the relevant documents to </w:t>
      </w:r>
      <w:hyperlink r:id="rId113" w:history="1">
        <w:r w:rsidRPr="00BF47BC">
          <w:rPr>
            <w:rStyle w:val="Hyperlink"/>
            <w:rFonts w:ascii="Calibri" w:hAnsi="Calibri" w:cs="Courier New"/>
            <w:b/>
          </w:rPr>
          <w:t>research@phillipskpa.com.au</w:t>
        </w:r>
      </w:hyperlink>
    </w:p>
    <w:p w:rsidR="007D51B2" w:rsidRPr="00322092" w:rsidRDefault="007D51B2" w:rsidP="007D51B2">
      <w:pPr>
        <w:pStyle w:val="PlainText"/>
        <w:rPr>
          <w:rFonts w:ascii="Calibri" w:hAnsi="Calibri" w:cs="Courier New"/>
          <w:b/>
          <w:color w:val="D60093"/>
          <w:sz w:val="24"/>
        </w:rPr>
      </w:pPr>
      <w:r w:rsidRPr="00322092">
        <w:rPr>
          <w:rFonts w:ascii="Calibri" w:hAnsi="Calibri" w:cs="Courier New"/>
          <w:b/>
          <w:color w:val="D60093"/>
          <w:sz w:val="24"/>
        </w:rPr>
        <w:t>Impact of the Global Financial Crisis</w:t>
      </w:r>
    </w:p>
    <w:p w:rsidR="007D51B2" w:rsidRPr="00FB4BB4" w:rsidRDefault="007D51B2" w:rsidP="007D51B2">
      <w:pPr>
        <w:pStyle w:val="PlainText"/>
        <w:rPr>
          <w:rFonts w:ascii="Calibri" w:hAnsi="Calibri" w:cs="Courier New"/>
          <w:sz w:val="24"/>
        </w:rPr>
      </w:pPr>
    </w:p>
    <w:p w:rsidR="007D51B2" w:rsidRPr="00322092" w:rsidRDefault="007D51B2" w:rsidP="007D51B2">
      <w:pPr>
        <w:pStyle w:val="PlainText"/>
        <w:rPr>
          <w:rFonts w:ascii="Calibri" w:hAnsi="Calibri" w:cs="Courier New"/>
          <w:b/>
          <w:sz w:val="24"/>
        </w:rPr>
      </w:pPr>
      <w:r w:rsidRPr="00322092">
        <w:rPr>
          <w:rFonts w:ascii="Calibri" w:hAnsi="Calibri" w:cs="Courier New"/>
          <w:b/>
          <w:sz w:val="24"/>
        </w:rPr>
        <w:t>31. Has the Global Financial Crisis had any impact on the nature and extent of your business</w:t>
      </w:r>
      <w:r>
        <w:rPr>
          <w:rFonts w:ascii="Calibri" w:hAnsi="Calibri" w:cs="Courier New"/>
          <w:b/>
          <w:sz w:val="24"/>
        </w:rPr>
        <w:t>’s</w:t>
      </w:r>
      <w:r w:rsidRPr="00322092">
        <w:rPr>
          <w:rFonts w:ascii="Calibri" w:hAnsi="Calibri" w:cs="Courier New"/>
          <w:b/>
          <w:sz w:val="24"/>
        </w:rPr>
        <w:t xml:space="preserve"> existing relationships or activities with schools?</w:t>
      </w:r>
      <w:r>
        <w:rPr>
          <w:rFonts w:ascii="Calibri" w:hAnsi="Calibri" w:cs="Courier New"/>
          <w:b/>
          <w:sz w:val="24"/>
        </w:rPr>
        <w:t xml:space="preserve"> </w:t>
      </w:r>
      <w:r w:rsidRPr="00322092">
        <w:rPr>
          <w:rFonts w:ascii="Calibri" w:hAnsi="Calibri" w:cs="Courier New"/>
          <w:b/>
          <w:color w:val="FF0000"/>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p>
    <w:p w:rsidR="007D51B2" w:rsidRPr="00FB4BB4" w:rsidRDefault="007D51B2" w:rsidP="007D51B2">
      <w:pPr>
        <w:pStyle w:val="PlainText"/>
        <w:rPr>
          <w:rFonts w:ascii="Calibri" w:hAnsi="Calibri" w:cs="Courier New"/>
          <w:sz w:val="24"/>
        </w:rPr>
      </w:pPr>
    </w:p>
    <w:p w:rsidR="007D51B2" w:rsidRPr="00322092" w:rsidRDefault="007D51B2" w:rsidP="007D51B2">
      <w:pPr>
        <w:pStyle w:val="PlainText"/>
        <w:rPr>
          <w:rFonts w:ascii="Calibri" w:hAnsi="Calibri" w:cs="Courier New"/>
          <w:b/>
          <w:sz w:val="24"/>
        </w:rPr>
      </w:pPr>
      <w:r w:rsidRPr="00322092">
        <w:rPr>
          <w:rFonts w:ascii="Calibri" w:hAnsi="Calibri" w:cs="Courier New"/>
          <w:b/>
          <w:sz w:val="24"/>
        </w:rPr>
        <w:t>If yes, please specify.</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322092" w:rsidRDefault="007D51B2" w:rsidP="007D51B2">
      <w:pPr>
        <w:pStyle w:val="PlainText"/>
        <w:rPr>
          <w:rFonts w:ascii="Calibri" w:hAnsi="Calibri" w:cs="Courier New"/>
          <w:b/>
          <w:sz w:val="24"/>
        </w:rPr>
      </w:pPr>
      <w:r w:rsidRPr="00322092">
        <w:rPr>
          <w:rFonts w:ascii="Calibri" w:hAnsi="Calibri" w:cs="Courier New"/>
          <w:b/>
          <w:sz w:val="24"/>
        </w:rPr>
        <w:t>32. Do you expect the Global Financial Crisis to have any impact on the nature and extent of your business</w:t>
      </w:r>
      <w:r>
        <w:rPr>
          <w:rFonts w:ascii="Calibri" w:hAnsi="Calibri" w:cs="Courier New"/>
          <w:b/>
          <w:sz w:val="24"/>
        </w:rPr>
        <w:t>’s</w:t>
      </w:r>
      <w:r w:rsidRPr="00322092">
        <w:rPr>
          <w:rFonts w:ascii="Calibri" w:hAnsi="Calibri" w:cs="Courier New"/>
          <w:b/>
          <w:sz w:val="24"/>
        </w:rPr>
        <w:t xml:space="preserve"> future relationships or activities with schools?</w:t>
      </w:r>
      <w:r>
        <w:rPr>
          <w:rFonts w:ascii="Calibri" w:hAnsi="Calibri" w:cs="Courier New"/>
          <w:b/>
          <w:sz w:val="24"/>
        </w:rPr>
        <w:t xml:space="preserve"> </w:t>
      </w:r>
      <w:r w:rsidRPr="00322092">
        <w:rPr>
          <w:rFonts w:ascii="Calibri" w:hAnsi="Calibri" w:cs="Courier New"/>
          <w:b/>
          <w:color w:val="FF0000"/>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p>
    <w:p w:rsidR="007D51B2" w:rsidRPr="00FB4BB4" w:rsidRDefault="007D51B2" w:rsidP="007D51B2">
      <w:pPr>
        <w:pStyle w:val="PlainText"/>
        <w:rPr>
          <w:rFonts w:ascii="Calibri" w:hAnsi="Calibri" w:cs="Courier New"/>
          <w:sz w:val="24"/>
        </w:rPr>
      </w:pPr>
    </w:p>
    <w:p w:rsidR="007D51B2" w:rsidRPr="00322092" w:rsidRDefault="007D51B2" w:rsidP="007D51B2">
      <w:pPr>
        <w:pStyle w:val="PlainText"/>
        <w:rPr>
          <w:rFonts w:ascii="Calibri" w:hAnsi="Calibri" w:cs="Courier New"/>
          <w:b/>
          <w:sz w:val="24"/>
        </w:rPr>
      </w:pPr>
      <w:r w:rsidRPr="00322092">
        <w:rPr>
          <w:rFonts w:ascii="Calibri" w:hAnsi="Calibri" w:cs="Courier New"/>
          <w:b/>
          <w:sz w:val="24"/>
        </w:rPr>
        <w:t>If yes, please explain briefly.</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r w:rsidRPr="00FB4BB4">
        <w:rPr>
          <w:rFonts w:ascii="Calibri" w:hAnsi="Calibri" w:cs="Courier New"/>
          <w:sz w:val="24"/>
        </w:rPr>
        <w:tab/>
      </w:r>
    </w:p>
    <w:p w:rsidR="007D51B2" w:rsidRPr="00FB4BB4" w:rsidRDefault="007D51B2" w:rsidP="007D51B2">
      <w:pPr>
        <w:pStyle w:val="PlainText"/>
        <w:rPr>
          <w:rFonts w:ascii="Calibri" w:hAnsi="Calibri" w:cs="Courier New"/>
          <w:sz w:val="24"/>
        </w:rPr>
      </w:pPr>
    </w:p>
    <w:p w:rsidR="007D51B2" w:rsidRPr="00322092" w:rsidRDefault="007D51B2" w:rsidP="007D51B2">
      <w:pPr>
        <w:pStyle w:val="PlainText"/>
        <w:rPr>
          <w:rFonts w:ascii="Calibri" w:hAnsi="Calibri" w:cs="Courier New"/>
          <w:b/>
          <w:color w:val="D60093"/>
          <w:sz w:val="24"/>
        </w:rPr>
      </w:pPr>
      <w:r w:rsidRPr="00322092">
        <w:rPr>
          <w:rFonts w:ascii="Calibri" w:hAnsi="Calibri" w:cs="Courier New"/>
          <w:b/>
          <w:color w:val="D60093"/>
          <w:sz w:val="24"/>
        </w:rPr>
        <w:t>School-business relationships in general</w:t>
      </w:r>
    </w:p>
    <w:p w:rsidR="007D51B2" w:rsidRPr="00FB4BB4" w:rsidRDefault="007D51B2" w:rsidP="007D51B2">
      <w:pPr>
        <w:pStyle w:val="PlainText"/>
        <w:rPr>
          <w:rFonts w:ascii="Calibri" w:hAnsi="Calibri" w:cs="Courier New"/>
          <w:sz w:val="24"/>
        </w:rPr>
      </w:pPr>
    </w:p>
    <w:p w:rsidR="007D51B2" w:rsidRPr="00322092" w:rsidRDefault="007D51B2" w:rsidP="007D51B2">
      <w:pPr>
        <w:pStyle w:val="PlainText"/>
        <w:rPr>
          <w:rFonts w:ascii="Calibri" w:hAnsi="Calibri" w:cs="Courier New"/>
          <w:b/>
          <w:sz w:val="24"/>
        </w:rPr>
      </w:pPr>
      <w:r w:rsidRPr="00322092">
        <w:rPr>
          <w:rFonts w:ascii="Calibri" w:hAnsi="Calibri" w:cs="Courier New"/>
          <w:b/>
          <w:sz w:val="24"/>
        </w:rPr>
        <w:t>33. Are there other areas of your business operations that would benefit from additional school-business relationships?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322092" w:rsidRDefault="007D51B2" w:rsidP="007D51B2">
      <w:pPr>
        <w:pStyle w:val="PlainText"/>
        <w:rPr>
          <w:rFonts w:ascii="Calibri" w:hAnsi="Calibri" w:cs="Courier New"/>
          <w:b/>
          <w:sz w:val="24"/>
        </w:rPr>
      </w:pPr>
      <w:r>
        <w:rPr>
          <w:rFonts w:ascii="Calibri" w:hAnsi="Calibri" w:cs="Courier New"/>
          <w:b/>
          <w:sz w:val="24"/>
        </w:rPr>
        <w:t>If yes p</w:t>
      </w:r>
      <w:r w:rsidRPr="00322092">
        <w:rPr>
          <w:rFonts w:ascii="Calibri" w:hAnsi="Calibri" w:cs="Courier New"/>
          <w:b/>
          <w:sz w:val="24"/>
        </w:rPr>
        <w:t>lease elaborate.</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322092" w:rsidRDefault="007D51B2" w:rsidP="007D51B2">
      <w:pPr>
        <w:pStyle w:val="PlainText"/>
        <w:rPr>
          <w:rFonts w:ascii="Calibri" w:hAnsi="Calibri" w:cs="Courier New"/>
          <w:b/>
          <w:sz w:val="24"/>
        </w:rPr>
      </w:pPr>
      <w:r w:rsidRPr="00322092">
        <w:rPr>
          <w:rFonts w:ascii="Calibri" w:hAnsi="Calibri" w:cs="Courier New"/>
          <w:b/>
          <w:sz w:val="24"/>
        </w:rPr>
        <w:t>34. What plans does your business have for future involvement in school-business relationship activities?</w:t>
      </w:r>
    </w:p>
    <w:p w:rsidR="007D51B2" w:rsidRPr="00FB4BB4"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p>
    <w:p w:rsidR="007D51B2" w:rsidRPr="00322092" w:rsidRDefault="007D51B2" w:rsidP="007D51B2">
      <w:pPr>
        <w:pStyle w:val="PlainText"/>
        <w:rPr>
          <w:rFonts w:ascii="Calibri" w:hAnsi="Calibri" w:cs="Courier New"/>
          <w:b/>
          <w:sz w:val="24"/>
        </w:rPr>
      </w:pPr>
      <w:r w:rsidRPr="00322092">
        <w:rPr>
          <w:rFonts w:ascii="Calibri" w:hAnsi="Calibri" w:cs="Courier New"/>
          <w:b/>
          <w:sz w:val="24"/>
        </w:rPr>
        <w:t>35. Please include any additional comments here.</w:t>
      </w:r>
    </w:p>
    <w:p w:rsidR="007D51B2" w:rsidRPr="00FB4BB4" w:rsidRDefault="00563C17" w:rsidP="007D51B2">
      <w:pPr>
        <w:pStyle w:val="PlainText"/>
        <w:rPr>
          <w:rFonts w:ascii="Calibri" w:hAnsi="Calibri" w:cs="Courier New"/>
          <w:sz w:val="24"/>
        </w:rPr>
      </w:pPr>
      <w:r>
        <w:rPr>
          <w:rFonts w:ascii="Calibri" w:hAnsi="Calibri" w:cs="Courier New"/>
          <w:sz w:val="24"/>
        </w:rPr>
        <w:br w:type="page"/>
      </w:r>
      <w:r w:rsidR="007D51B2" w:rsidRPr="00FB4BB4">
        <w:rPr>
          <w:rFonts w:ascii="Calibri" w:hAnsi="Calibri" w:cs="Courier New"/>
          <w:sz w:val="24"/>
        </w:rPr>
        <w:t>=============================================</w:t>
      </w:r>
    </w:p>
    <w:p w:rsidR="007D51B2" w:rsidRPr="00322092" w:rsidRDefault="007D51B2" w:rsidP="007D51B2">
      <w:pPr>
        <w:pStyle w:val="PlainText"/>
        <w:rPr>
          <w:rFonts w:ascii="Calibri" w:hAnsi="Calibri" w:cs="Courier New"/>
          <w:b/>
          <w:sz w:val="26"/>
        </w:rPr>
      </w:pPr>
      <w:r w:rsidRPr="00322092">
        <w:rPr>
          <w:rFonts w:ascii="Calibri" w:hAnsi="Calibri" w:cs="Courier New"/>
          <w:b/>
          <w:sz w:val="26"/>
        </w:rPr>
        <w:t>Other significant relationships - 2</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xml:space="preserve">============================================= </w:t>
      </w:r>
    </w:p>
    <w:p w:rsidR="007D51B2" w:rsidRPr="00FB4BB4" w:rsidRDefault="007D51B2" w:rsidP="007D51B2">
      <w:pPr>
        <w:pStyle w:val="PlainText"/>
        <w:rPr>
          <w:rFonts w:ascii="Calibri" w:hAnsi="Calibri" w:cs="Courier New"/>
          <w:sz w:val="24"/>
        </w:rPr>
      </w:pPr>
    </w:p>
    <w:p w:rsidR="007D51B2" w:rsidRPr="00322092" w:rsidRDefault="007D51B2" w:rsidP="007D51B2">
      <w:pPr>
        <w:pStyle w:val="PlainText"/>
        <w:rPr>
          <w:rFonts w:ascii="Calibri" w:hAnsi="Calibri" w:cs="Courier New"/>
          <w:b/>
          <w:sz w:val="24"/>
        </w:rPr>
      </w:pPr>
      <w:r w:rsidRPr="00322092">
        <w:rPr>
          <w:rFonts w:ascii="Calibri" w:hAnsi="Calibri" w:cs="Courier New"/>
          <w:b/>
          <w:sz w:val="24"/>
        </w:rPr>
        <w:t xml:space="preserve">Thank you for your contribution to the survey. Do you wish to contribute responses about other significant relationships currently operating </w:t>
      </w:r>
      <w:r>
        <w:rPr>
          <w:rFonts w:ascii="Calibri" w:hAnsi="Calibri" w:cs="Courier New"/>
          <w:b/>
          <w:sz w:val="24"/>
        </w:rPr>
        <w:t>with a s</w:t>
      </w:r>
      <w:r w:rsidRPr="00322092">
        <w:rPr>
          <w:rFonts w:ascii="Calibri" w:hAnsi="Calibri" w:cs="Courier New"/>
          <w:b/>
          <w:sz w:val="24"/>
        </w:rPr>
        <w:t>chool</w:t>
      </w:r>
      <w:r>
        <w:rPr>
          <w:rFonts w:ascii="Calibri" w:hAnsi="Calibri" w:cs="Courier New"/>
          <w:b/>
          <w:sz w:val="24"/>
        </w:rPr>
        <w:t xml:space="preserve"> or schools</w:t>
      </w:r>
      <w:r w:rsidRPr="00322092">
        <w:rPr>
          <w:rFonts w:ascii="Calibri" w:hAnsi="Calibri" w:cs="Courier New"/>
          <w:b/>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r>
        <w:rPr>
          <w:rFonts w:ascii="Calibri" w:hAnsi="Calibri" w:cs="Courier New"/>
          <w:sz w:val="24"/>
        </w:rPr>
        <w:t xml:space="preserve"> </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r>
        <w:rPr>
          <w:rFonts w:ascii="Calibri" w:hAnsi="Calibri" w:cs="Courier New"/>
          <w:sz w:val="24"/>
        </w:rPr>
        <w:t xml:space="preserve"> </w:t>
      </w:r>
      <w:r w:rsidRPr="00EB2D79">
        <w:rPr>
          <w:rFonts w:ascii="Calibri" w:hAnsi="Calibri" w:cs="Courier New"/>
          <w:sz w:val="24"/>
        </w:rPr>
        <w:sym w:font="Wingdings" w:char="F0E0"/>
      </w:r>
      <w:r>
        <w:rPr>
          <w:rFonts w:ascii="Calibri" w:hAnsi="Calibri" w:cs="Courier New"/>
          <w:sz w:val="24"/>
        </w:rPr>
        <w:t xml:space="preserve"> </w:t>
      </w:r>
      <w:r w:rsidRPr="00EB2D79">
        <w:rPr>
          <w:rFonts w:ascii="Calibri" w:hAnsi="Calibri" w:cs="Courier New"/>
          <w:b/>
          <w:color w:val="FF0000"/>
          <w:sz w:val="24"/>
        </w:rPr>
        <w:t xml:space="preserve">Go to </w:t>
      </w:r>
      <w:r>
        <w:rPr>
          <w:rFonts w:ascii="Calibri" w:hAnsi="Calibri" w:cs="Courier New"/>
          <w:b/>
          <w:color w:val="FF0000"/>
          <w:sz w:val="24"/>
        </w:rPr>
        <w:t>P</w:t>
      </w:r>
      <w:r w:rsidRPr="00EB2D79">
        <w:rPr>
          <w:rFonts w:ascii="Calibri" w:hAnsi="Calibri" w:cs="Courier New"/>
          <w:b/>
          <w:color w:val="FF0000"/>
          <w:sz w:val="24"/>
        </w:rPr>
        <w:t>age</w:t>
      </w:r>
      <w:r>
        <w:rPr>
          <w:rFonts w:ascii="Calibri" w:hAnsi="Calibri" w:cs="Courier New"/>
          <w:b/>
          <w:color w:val="FF0000"/>
          <w:sz w:val="24"/>
        </w:rPr>
        <w:t xml:space="preserve"> 2</w:t>
      </w:r>
      <w:r w:rsidR="000A01A3">
        <w:rPr>
          <w:rFonts w:ascii="Calibri" w:hAnsi="Calibri" w:cs="Courier New"/>
          <w:b/>
          <w:color w:val="FF0000"/>
          <w:sz w:val="24"/>
        </w:rPr>
        <w:t>3</w:t>
      </w:r>
    </w:p>
    <w:p w:rsidR="007D51B2" w:rsidRPr="009851A8" w:rsidRDefault="007D51B2" w:rsidP="000A01A3">
      <w:pPr>
        <w:spacing w:after="0"/>
        <w:rPr>
          <w:rFonts w:ascii="Calibri" w:hAnsi="Calibri" w:cs="Courier New"/>
          <w:sz w:val="24"/>
        </w:rPr>
      </w:pPr>
      <w:r>
        <w:rPr>
          <w:rFonts w:cs="Courier New"/>
          <w:sz w:val="24"/>
        </w:rPr>
        <w:br w:type="page"/>
      </w:r>
      <w:r w:rsidRPr="009851A8">
        <w:rPr>
          <w:rFonts w:ascii="Calibri" w:hAnsi="Calibri" w:cs="Courier New"/>
          <w:sz w:val="24"/>
        </w:rPr>
        <w:t>=============================================</w:t>
      </w:r>
    </w:p>
    <w:p w:rsidR="007D51B2" w:rsidRPr="00EB2D79" w:rsidRDefault="007D51B2" w:rsidP="007D51B2">
      <w:pPr>
        <w:pStyle w:val="PlainText"/>
        <w:rPr>
          <w:rFonts w:ascii="Calibri" w:hAnsi="Calibri" w:cs="Courier New"/>
          <w:b/>
          <w:sz w:val="24"/>
        </w:rPr>
      </w:pPr>
      <w:r w:rsidRPr="00EB2D79">
        <w:rPr>
          <w:rFonts w:ascii="Calibri" w:hAnsi="Calibri" w:cs="Courier New"/>
          <w:b/>
          <w:sz w:val="24"/>
        </w:rPr>
        <w:t xml:space="preserve">2nd - </w:t>
      </w:r>
      <w:r>
        <w:rPr>
          <w:rFonts w:ascii="Calibri" w:hAnsi="Calibri" w:cs="Courier New"/>
          <w:b/>
          <w:sz w:val="24"/>
        </w:rPr>
        <w:t>Business</w:t>
      </w:r>
      <w:r w:rsidRPr="00EB2D79">
        <w:rPr>
          <w:rFonts w:ascii="Calibri" w:hAnsi="Calibri" w:cs="Courier New"/>
          <w:b/>
          <w:sz w:val="24"/>
        </w:rPr>
        <w:t xml:space="preserve"> with current significant relationships</w:t>
      </w:r>
    </w:p>
    <w:p w:rsidR="007D51B2" w:rsidRPr="009851A8" w:rsidRDefault="007D51B2" w:rsidP="007D51B2">
      <w:pPr>
        <w:pStyle w:val="PlainText"/>
        <w:rPr>
          <w:rFonts w:ascii="Calibri" w:hAnsi="Calibri" w:cs="Courier New"/>
          <w:sz w:val="24"/>
        </w:rPr>
      </w:pPr>
      <w:r w:rsidRPr="009851A8">
        <w:rPr>
          <w:rFonts w:ascii="Calibri" w:hAnsi="Calibri" w:cs="Courier New"/>
          <w:sz w:val="24"/>
        </w:rPr>
        <w:t xml:space="preserve">============================================= </w:t>
      </w:r>
    </w:p>
    <w:p w:rsidR="007D51B2" w:rsidRDefault="007D51B2" w:rsidP="007D51B2">
      <w:pPr>
        <w:pStyle w:val="PlainText"/>
        <w:rPr>
          <w:rFonts w:ascii="Calibri" w:hAnsi="Calibri" w:cs="Courier New"/>
          <w:sz w:val="24"/>
        </w:rPr>
      </w:pPr>
    </w:p>
    <w:p w:rsidR="007D51B2" w:rsidRPr="00EB2D79" w:rsidRDefault="007D51B2" w:rsidP="007D51B2">
      <w:pPr>
        <w:pStyle w:val="PlainText"/>
        <w:rPr>
          <w:rFonts w:ascii="Calibri" w:hAnsi="Calibri" w:cs="Courier New"/>
          <w:b/>
          <w:sz w:val="24"/>
        </w:rPr>
      </w:pPr>
      <w:r w:rsidRPr="00EB2D79">
        <w:rPr>
          <w:rFonts w:ascii="Calibri" w:hAnsi="Calibri" w:cs="Courier New"/>
          <w:b/>
          <w:sz w:val="24"/>
        </w:rPr>
        <w:t>About the second of the most effective/significant relationships</w:t>
      </w:r>
    </w:p>
    <w:p w:rsidR="007D51B2" w:rsidRPr="009851A8" w:rsidRDefault="007D51B2" w:rsidP="007D51B2">
      <w:pPr>
        <w:pStyle w:val="PlainText"/>
        <w:rPr>
          <w:rFonts w:ascii="Calibri" w:hAnsi="Calibri" w:cs="Courier New"/>
          <w:sz w:val="24"/>
        </w:rPr>
      </w:pPr>
      <w:r w:rsidRPr="009851A8">
        <w:rPr>
          <w:rFonts w:ascii="Calibri" w:hAnsi="Calibri" w:cs="Courier New"/>
          <w:sz w:val="24"/>
        </w:rPr>
        <w:tab/>
      </w:r>
    </w:p>
    <w:p w:rsidR="007D51B2" w:rsidRPr="00EB2D79" w:rsidRDefault="007D51B2" w:rsidP="007D51B2">
      <w:pPr>
        <w:pStyle w:val="PlainText"/>
        <w:rPr>
          <w:rFonts w:ascii="Calibri" w:hAnsi="Calibri" w:cs="Courier New"/>
          <w:b/>
          <w:sz w:val="24"/>
        </w:rPr>
      </w:pPr>
      <w:r w:rsidRPr="00EB2D79">
        <w:rPr>
          <w:rFonts w:ascii="Calibri" w:hAnsi="Calibri" w:cs="Courier New"/>
          <w:b/>
          <w:sz w:val="24"/>
        </w:rPr>
        <w:t>Please provide the name or title of this relationship</w:t>
      </w:r>
    </w:p>
    <w:p w:rsidR="007D51B2" w:rsidRPr="009851A8" w:rsidRDefault="007D51B2" w:rsidP="007D51B2">
      <w:pPr>
        <w:pStyle w:val="PlainText"/>
        <w:rPr>
          <w:rFonts w:ascii="Calibri" w:hAnsi="Calibri" w:cs="Courier New"/>
          <w:sz w:val="24"/>
        </w:rPr>
      </w:pPr>
    </w:p>
    <w:p w:rsidR="007D51B2" w:rsidRDefault="007D51B2" w:rsidP="007D51B2">
      <w:pPr>
        <w:pStyle w:val="PlainText"/>
        <w:rPr>
          <w:rFonts w:ascii="Calibri" w:hAnsi="Calibri" w:cs="Courier New"/>
          <w:sz w:val="24"/>
        </w:rPr>
      </w:pPr>
      <w:r>
        <w:rPr>
          <w:rFonts w:ascii="Calibri" w:hAnsi="Calibri" w:cs="Courier New"/>
          <w:sz w:val="24"/>
        </w:rPr>
        <w:t>--</w:t>
      </w:r>
    </w:p>
    <w:p w:rsidR="007D51B2" w:rsidRDefault="007D51B2" w:rsidP="007D51B2">
      <w:pPr>
        <w:pStyle w:val="PlainText"/>
        <w:rPr>
          <w:rFonts w:ascii="Calibri" w:hAnsi="Calibri" w:cs="Courier New"/>
          <w:sz w:val="24"/>
        </w:rPr>
      </w:pPr>
      <w:r>
        <w:rPr>
          <w:rFonts w:ascii="Calibri" w:hAnsi="Calibri" w:cs="Courier New"/>
          <w:sz w:val="24"/>
        </w:rPr>
        <w:t>--</w:t>
      </w:r>
    </w:p>
    <w:p w:rsidR="007D51B2" w:rsidRDefault="007D51B2" w:rsidP="007D51B2">
      <w:pPr>
        <w:pStyle w:val="PlainText"/>
        <w:rPr>
          <w:rFonts w:ascii="Calibri" w:hAnsi="Calibri" w:cs="Courier New"/>
          <w:sz w:val="24"/>
        </w:rPr>
      </w:pPr>
      <w:r>
        <w:rPr>
          <w:rFonts w:ascii="Calibri" w:hAnsi="Calibri" w:cs="Courier New"/>
          <w:sz w:val="24"/>
        </w:rPr>
        <w:t>--</w:t>
      </w:r>
    </w:p>
    <w:p w:rsidR="007D51B2" w:rsidRPr="00563C17" w:rsidRDefault="007D51B2" w:rsidP="00563C17">
      <w:pPr>
        <w:spacing w:after="0"/>
        <w:rPr>
          <w:rFonts w:cs="Courier New"/>
          <w:sz w:val="24"/>
        </w:rPr>
      </w:pPr>
      <w:r>
        <w:br w:type="page"/>
      </w:r>
      <w:r w:rsidRPr="00FB4BB4">
        <w:t>=============================================</w:t>
      </w:r>
    </w:p>
    <w:p w:rsidR="007D51B2" w:rsidRPr="00322092" w:rsidRDefault="007D51B2" w:rsidP="007D51B2">
      <w:pPr>
        <w:pStyle w:val="PlainText"/>
        <w:rPr>
          <w:rFonts w:ascii="Calibri" w:hAnsi="Calibri" w:cs="Courier New"/>
          <w:b/>
          <w:sz w:val="26"/>
        </w:rPr>
      </w:pPr>
      <w:r w:rsidRPr="00322092">
        <w:rPr>
          <w:rFonts w:ascii="Calibri" w:hAnsi="Calibri" w:cs="Courier New"/>
          <w:b/>
          <w:sz w:val="26"/>
        </w:rPr>
        <w:t xml:space="preserve">Other significant relationships - </w:t>
      </w:r>
      <w:r>
        <w:rPr>
          <w:rFonts w:ascii="Calibri" w:hAnsi="Calibri" w:cs="Courier New"/>
          <w:b/>
          <w:sz w:val="26"/>
        </w:rPr>
        <w:t>3</w:t>
      </w:r>
    </w:p>
    <w:p w:rsidR="007D51B2" w:rsidRPr="00FB4BB4" w:rsidRDefault="007D51B2" w:rsidP="007D51B2">
      <w:pPr>
        <w:pStyle w:val="PlainText"/>
        <w:rPr>
          <w:rFonts w:ascii="Calibri" w:hAnsi="Calibri" w:cs="Courier New"/>
          <w:sz w:val="24"/>
        </w:rPr>
      </w:pPr>
      <w:r w:rsidRPr="00FB4BB4">
        <w:rPr>
          <w:rFonts w:ascii="Calibri" w:hAnsi="Calibri" w:cs="Courier New"/>
          <w:sz w:val="24"/>
        </w:rPr>
        <w:t xml:space="preserve">============================================= </w:t>
      </w:r>
    </w:p>
    <w:p w:rsidR="007D51B2" w:rsidRPr="00FB4BB4" w:rsidRDefault="007D51B2" w:rsidP="007D51B2">
      <w:pPr>
        <w:pStyle w:val="PlainText"/>
        <w:rPr>
          <w:rFonts w:ascii="Calibri" w:hAnsi="Calibri" w:cs="Courier New"/>
          <w:sz w:val="24"/>
        </w:rPr>
      </w:pPr>
    </w:p>
    <w:p w:rsidR="007D51B2" w:rsidRPr="00322092" w:rsidRDefault="007D51B2" w:rsidP="007D51B2">
      <w:pPr>
        <w:pStyle w:val="PlainText"/>
        <w:rPr>
          <w:rFonts w:ascii="Calibri" w:hAnsi="Calibri" w:cs="Courier New"/>
          <w:b/>
          <w:sz w:val="24"/>
        </w:rPr>
      </w:pPr>
      <w:r w:rsidRPr="00322092">
        <w:rPr>
          <w:rFonts w:ascii="Calibri" w:hAnsi="Calibri" w:cs="Courier New"/>
          <w:b/>
          <w:sz w:val="24"/>
        </w:rPr>
        <w:t xml:space="preserve">Thank you for your contribution to the survey. Do you wish to contribute responses about other significant relationships currently operating </w:t>
      </w:r>
      <w:r>
        <w:rPr>
          <w:rFonts w:ascii="Calibri" w:hAnsi="Calibri" w:cs="Courier New"/>
          <w:b/>
          <w:sz w:val="24"/>
        </w:rPr>
        <w:t>with a s</w:t>
      </w:r>
      <w:r w:rsidRPr="00322092">
        <w:rPr>
          <w:rFonts w:ascii="Calibri" w:hAnsi="Calibri" w:cs="Courier New"/>
          <w:b/>
          <w:sz w:val="24"/>
        </w:rPr>
        <w:t>chool</w:t>
      </w:r>
      <w:r>
        <w:rPr>
          <w:rFonts w:ascii="Calibri" w:hAnsi="Calibri" w:cs="Courier New"/>
          <w:b/>
          <w:sz w:val="24"/>
        </w:rPr>
        <w:t xml:space="preserve"> or schools</w:t>
      </w:r>
      <w:r w:rsidRPr="00322092">
        <w:rPr>
          <w:rFonts w:ascii="Calibri" w:hAnsi="Calibri" w:cs="Courier New"/>
          <w:b/>
          <w:sz w:val="24"/>
        </w:rPr>
        <w:t>?</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Yes</w:t>
      </w:r>
      <w:r>
        <w:rPr>
          <w:rFonts w:ascii="Calibri" w:hAnsi="Calibri" w:cs="Courier New"/>
          <w:sz w:val="24"/>
        </w:rPr>
        <w:t xml:space="preserve"> </w:t>
      </w:r>
    </w:p>
    <w:p w:rsidR="007D51B2" w:rsidRPr="00FB4BB4" w:rsidRDefault="007D51B2" w:rsidP="007D51B2">
      <w:pPr>
        <w:pStyle w:val="PlainText"/>
        <w:rPr>
          <w:rFonts w:ascii="Calibri" w:hAnsi="Calibri" w:cs="Courier New"/>
          <w:sz w:val="24"/>
        </w:rPr>
      </w:pPr>
      <w:r w:rsidRPr="00FB4BB4">
        <w:rPr>
          <w:rFonts w:ascii="Calibri" w:hAnsi="Calibri" w:cs="Courier New"/>
          <w:sz w:val="24"/>
        </w:rPr>
        <w:tab/>
        <w:t>( ) No</w:t>
      </w:r>
      <w:r>
        <w:rPr>
          <w:rFonts w:ascii="Calibri" w:hAnsi="Calibri" w:cs="Courier New"/>
          <w:sz w:val="24"/>
        </w:rPr>
        <w:t xml:space="preserve"> </w:t>
      </w:r>
      <w:r w:rsidRPr="00EB2D79">
        <w:rPr>
          <w:rFonts w:ascii="Calibri" w:hAnsi="Calibri" w:cs="Courier New"/>
          <w:sz w:val="24"/>
        </w:rPr>
        <w:sym w:font="Wingdings" w:char="F0E0"/>
      </w:r>
      <w:r>
        <w:rPr>
          <w:rFonts w:ascii="Calibri" w:hAnsi="Calibri" w:cs="Courier New"/>
          <w:sz w:val="24"/>
        </w:rPr>
        <w:t xml:space="preserve"> </w:t>
      </w:r>
      <w:r w:rsidRPr="00EB2D79">
        <w:rPr>
          <w:rFonts w:ascii="Calibri" w:hAnsi="Calibri" w:cs="Courier New"/>
          <w:b/>
          <w:color w:val="FF0000"/>
          <w:sz w:val="24"/>
        </w:rPr>
        <w:t xml:space="preserve">Go to </w:t>
      </w:r>
      <w:r>
        <w:rPr>
          <w:rFonts w:ascii="Calibri" w:hAnsi="Calibri" w:cs="Courier New"/>
          <w:b/>
          <w:color w:val="FF0000"/>
          <w:sz w:val="24"/>
        </w:rPr>
        <w:t>P</w:t>
      </w:r>
      <w:r w:rsidRPr="00EB2D79">
        <w:rPr>
          <w:rFonts w:ascii="Calibri" w:hAnsi="Calibri" w:cs="Courier New"/>
          <w:b/>
          <w:color w:val="FF0000"/>
          <w:sz w:val="24"/>
        </w:rPr>
        <w:t>age</w:t>
      </w:r>
      <w:r>
        <w:rPr>
          <w:rFonts w:ascii="Calibri" w:hAnsi="Calibri" w:cs="Courier New"/>
          <w:b/>
          <w:color w:val="FF0000"/>
          <w:sz w:val="24"/>
        </w:rPr>
        <w:t xml:space="preserve"> 2</w:t>
      </w:r>
      <w:r w:rsidR="000A01A3">
        <w:rPr>
          <w:rFonts w:ascii="Calibri" w:hAnsi="Calibri" w:cs="Courier New"/>
          <w:b/>
          <w:color w:val="FF0000"/>
          <w:sz w:val="24"/>
        </w:rPr>
        <w:t>3</w:t>
      </w:r>
    </w:p>
    <w:p w:rsidR="007D51B2" w:rsidRDefault="007D51B2" w:rsidP="007D51B2">
      <w:pPr>
        <w:pStyle w:val="PlainText"/>
        <w:rPr>
          <w:rFonts w:ascii="Calibri" w:hAnsi="Calibri" w:cs="Courier New"/>
          <w:sz w:val="24"/>
        </w:rPr>
      </w:pPr>
    </w:p>
    <w:p w:rsidR="007D51B2" w:rsidRPr="00563C17" w:rsidRDefault="007D51B2" w:rsidP="00563C17">
      <w:pPr>
        <w:spacing w:after="0"/>
        <w:rPr>
          <w:rFonts w:cs="Courier New"/>
          <w:sz w:val="24"/>
        </w:rPr>
      </w:pPr>
      <w:r>
        <w:br w:type="page"/>
      </w:r>
      <w:r w:rsidRPr="009851A8">
        <w:t>=============================================</w:t>
      </w:r>
    </w:p>
    <w:p w:rsidR="007D51B2" w:rsidRPr="00EB2D79" w:rsidRDefault="007D51B2" w:rsidP="007D51B2">
      <w:pPr>
        <w:pStyle w:val="PlainText"/>
        <w:rPr>
          <w:rFonts w:ascii="Calibri" w:hAnsi="Calibri" w:cs="Courier New"/>
          <w:b/>
          <w:sz w:val="24"/>
        </w:rPr>
      </w:pPr>
      <w:r>
        <w:rPr>
          <w:rFonts w:ascii="Calibri" w:hAnsi="Calibri" w:cs="Courier New"/>
          <w:b/>
          <w:sz w:val="24"/>
        </w:rPr>
        <w:t>3rd</w:t>
      </w:r>
      <w:r w:rsidRPr="00EB2D79">
        <w:rPr>
          <w:rFonts w:ascii="Calibri" w:hAnsi="Calibri" w:cs="Courier New"/>
          <w:b/>
          <w:sz w:val="24"/>
        </w:rPr>
        <w:t xml:space="preserve"> - </w:t>
      </w:r>
      <w:r>
        <w:rPr>
          <w:rFonts w:ascii="Calibri" w:hAnsi="Calibri" w:cs="Courier New"/>
          <w:b/>
          <w:sz w:val="24"/>
        </w:rPr>
        <w:t>Business</w:t>
      </w:r>
      <w:r w:rsidRPr="00EB2D79">
        <w:rPr>
          <w:rFonts w:ascii="Calibri" w:hAnsi="Calibri" w:cs="Courier New"/>
          <w:b/>
          <w:sz w:val="24"/>
        </w:rPr>
        <w:t xml:space="preserve"> with current significant relationships</w:t>
      </w:r>
    </w:p>
    <w:p w:rsidR="007D51B2" w:rsidRPr="009851A8" w:rsidRDefault="007D51B2" w:rsidP="007D51B2">
      <w:pPr>
        <w:pStyle w:val="PlainText"/>
        <w:rPr>
          <w:rFonts w:ascii="Calibri" w:hAnsi="Calibri" w:cs="Courier New"/>
          <w:sz w:val="24"/>
        </w:rPr>
      </w:pPr>
      <w:r w:rsidRPr="009851A8">
        <w:rPr>
          <w:rFonts w:ascii="Calibri" w:hAnsi="Calibri" w:cs="Courier New"/>
          <w:sz w:val="24"/>
        </w:rPr>
        <w:t xml:space="preserve">============================================= </w:t>
      </w:r>
    </w:p>
    <w:p w:rsidR="007D51B2" w:rsidRDefault="007D51B2" w:rsidP="007D51B2">
      <w:pPr>
        <w:pStyle w:val="PlainText"/>
        <w:rPr>
          <w:rFonts w:ascii="Calibri" w:hAnsi="Calibri" w:cs="Courier New"/>
          <w:sz w:val="24"/>
        </w:rPr>
      </w:pPr>
    </w:p>
    <w:p w:rsidR="007D51B2" w:rsidRPr="00EB2D79" w:rsidRDefault="007D51B2" w:rsidP="007D51B2">
      <w:pPr>
        <w:pStyle w:val="PlainText"/>
        <w:rPr>
          <w:rFonts w:ascii="Calibri" w:hAnsi="Calibri" w:cs="Courier New"/>
          <w:b/>
          <w:sz w:val="24"/>
        </w:rPr>
      </w:pPr>
      <w:r w:rsidRPr="00EB2D79">
        <w:rPr>
          <w:rFonts w:ascii="Calibri" w:hAnsi="Calibri" w:cs="Courier New"/>
          <w:b/>
          <w:sz w:val="24"/>
        </w:rPr>
        <w:t xml:space="preserve">About the </w:t>
      </w:r>
      <w:r w:rsidR="000A01A3">
        <w:rPr>
          <w:rFonts w:ascii="Calibri" w:hAnsi="Calibri" w:cs="Courier New"/>
          <w:b/>
          <w:sz w:val="24"/>
        </w:rPr>
        <w:t>third</w:t>
      </w:r>
      <w:r w:rsidRPr="00EB2D79">
        <w:rPr>
          <w:rFonts w:ascii="Calibri" w:hAnsi="Calibri" w:cs="Courier New"/>
          <w:b/>
          <w:sz w:val="24"/>
        </w:rPr>
        <w:t xml:space="preserve"> of the most effective/significant relationships</w:t>
      </w:r>
    </w:p>
    <w:p w:rsidR="007D51B2" w:rsidRPr="009851A8" w:rsidRDefault="007D51B2" w:rsidP="007D51B2">
      <w:pPr>
        <w:pStyle w:val="PlainText"/>
        <w:rPr>
          <w:rFonts w:ascii="Calibri" w:hAnsi="Calibri" w:cs="Courier New"/>
          <w:sz w:val="24"/>
        </w:rPr>
      </w:pPr>
      <w:r w:rsidRPr="009851A8">
        <w:rPr>
          <w:rFonts w:ascii="Calibri" w:hAnsi="Calibri" w:cs="Courier New"/>
          <w:sz w:val="24"/>
        </w:rPr>
        <w:tab/>
      </w:r>
    </w:p>
    <w:p w:rsidR="007D51B2" w:rsidRPr="00EB2D79" w:rsidRDefault="007D51B2" w:rsidP="007D51B2">
      <w:pPr>
        <w:pStyle w:val="PlainText"/>
        <w:rPr>
          <w:rFonts w:ascii="Calibri" w:hAnsi="Calibri" w:cs="Courier New"/>
          <w:b/>
          <w:sz w:val="24"/>
        </w:rPr>
      </w:pPr>
      <w:r w:rsidRPr="00EB2D79">
        <w:rPr>
          <w:rFonts w:ascii="Calibri" w:hAnsi="Calibri" w:cs="Courier New"/>
          <w:b/>
          <w:sz w:val="24"/>
        </w:rPr>
        <w:t>Please provide the name or title of this relationship</w:t>
      </w:r>
    </w:p>
    <w:p w:rsidR="007D51B2" w:rsidRPr="009851A8" w:rsidRDefault="007D51B2" w:rsidP="007D51B2">
      <w:pPr>
        <w:pStyle w:val="PlainText"/>
        <w:rPr>
          <w:rFonts w:ascii="Calibri" w:hAnsi="Calibri" w:cs="Courier New"/>
          <w:sz w:val="24"/>
        </w:rPr>
      </w:pPr>
    </w:p>
    <w:p w:rsidR="007D51B2" w:rsidRDefault="007D51B2" w:rsidP="007D51B2">
      <w:pPr>
        <w:pStyle w:val="PlainText"/>
        <w:rPr>
          <w:rFonts w:ascii="Calibri" w:hAnsi="Calibri" w:cs="Courier New"/>
          <w:sz w:val="24"/>
        </w:rPr>
      </w:pPr>
      <w:r>
        <w:rPr>
          <w:rFonts w:ascii="Calibri" w:hAnsi="Calibri" w:cs="Courier New"/>
          <w:sz w:val="24"/>
        </w:rPr>
        <w:t>--</w:t>
      </w:r>
    </w:p>
    <w:p w:rsidR="007D51B2" w:rsidRDefault="007D51B2" w:rsidP="007D51B2">
      <w:pPr>
        <w:pStyle w:val="PlainText"/>
        <w:rPr>
          <w:rFonts w:ascii="Calibri" w:hAnsi="Calibri" w:cs="Courier New"/>
          <w:sz w:val="24"/>
        </w:rPr>
      </w:pPr>
      <w:r>
        <w:rPr>
          <w:rFonts w:ascii="Calibri" w:hAnsi="Calibri" w:cs="Courier New"/>
          <w:sz w:val="24"/>
        </w:rPr>
        <w:t>--</w:t>
      </w:r>
    </w:p>
    <w:p w:rsidR="007D51B2" w:rsidRDefault="007D51B2" w:rsidP="007D51B2">
      <w:pPr>
        <w:pStyle w:val="PlainText"/>
        <w:rPr>
          <w:rFonts w:ascii="Calibri" w:hAnsi="Calibri" w:cs="Courier New"/>
          <w:sz w:val="24"/>
        </w:rPr>
      </w:pPr>
      <w:r>
        <w:rPr>
          <w:rFonts w:ascii="Calibri" w:hAnsi="Calibri" w:cs="Courier New"/>
          <w:sz w:val="24"/>
        </w:rPr>
        <w:t>--</w:t>
      </w:r>
    </w:p>
    <w:p w:rsidR="007D51B2" w:rsidRPr="00563C17" w:rsidRDefault="007D51B2" w:rsidP="00563C17">
      <w:pPr>
        <w:spacing w:after="0"/>
        <w:rPr>
          <w:rFonts w:cs="Courier New"/>
          <w:sz w:val="24"/>
        </w:rPr>
      </w:pPr>
      <w:r>
        <w:br w:type="page"/>
      </w:r>
      <w:r w:rsidRPr="009851A8">
        <w:t>=============================================</w:t>
      </w:r>
    </w:p>
    <w:p w:rsidR="007D51B2" w:rsidRPr="00253A26" w:rsidRDefault="007D51B2" w:rsidP="007D51B2">
      <w:pPr>
        <w:pStyle w:val="PlainText"/>
        <w:rPr>
          <w:rFonts w:ascii="Calibri" w:hAnsi="Calibri" w:cs="Courier New"/>
          <w:b/>
          <w:sz w:val="26"/>
        </w:rPr>
      </w:pPr>
      <w:r w:rsidRPr="00253A26">
        <w:rPr>
          <w:rFonts w:ascii="Calibri" w:hAnsi="Calibri" w:cs="Courier New"/>
          <w:b/>
          <w:sz w:val="26"/>
        </w:rPr>
        <w:t>Further contact</w:t>
      </w:r>
    </w:p>
    <w:p w:rsidR="007D51B2" w:rsidRPr="009851A8" w:rsidRDefault="007D51B2" w:rsidP="007D51B2">
      <w:pPr>
        <w:pStyle w:val="PlainText"/>
        <w:rPr>
          <w:rFonts w:ascii="Calibri" w:hAnsi="Calibri" w:cs="Courier New"/>
          <w:sz w:val="24"/>
        </w:rPr>
      </w:pPr>
      <w:r w:rsidRPr="009851A8">
        <w:rPr>
          <w:rFonts w:ascii="Calibri" w:hAnsi="Calibri" w:cs="Courier New"/>
          <w:sz w:val="24"/>
        </w:rPr>
        <w:t xml:space="preserve">============================================= </w:t>
      </w:r>
    </w:p>
    <w:p w:rsidR="007D51B2" w:rsidRPr="00253A26" w:rsidRDefault="007D51B2" w:rsidP="007D51B2">
      <w:pPr>
        <w:pStyle w:val="PlainText"/>
        <w:rPr>
          <w:rFonts w:ascii="Calibri" w:hAnsi="Calibri" w:cs="Courier New"/>
          <w:b/>
          <w:sz w:val="24"/>
        </w:rPr>
      </w:pPr>
      <w:r w:rsidRPr="00253A26">
        <w:rPr>
          <w:rFonts w:ascii="Calibri" w:hAnsi="Calibri" w:cs="Courier New"/>
          <w:b/>
          <w:sz w:val="24"/>
        </w:rPr>
        <w:t xml:space="preserve">Before we conclude the survey we would like to know if you are happy for PhillipsKPA to contact you for any further information regarding your </w:t>
      </w:r>
      <w:r>
        <w:rPr>
          <w:rFonts w:ascii="Calibri" w:hAnsi="Calibri" w:cs="Courier New"/>
          <w:b/>
          <w:sz w:val="24"/>
        </w:rPr>
        <w:t>business</w:t>
      </w:r>
      <w:r w:rsidRPr="00253A26">
        <w:rPr>
          <w:rFonts w:ascii="Calibri" w:hAnsi="Calibri" w:cs="Courier New"/>
          <w:b/>
          <w:sz w:val="24"/>
        </w:rPr>
        <w:t xml:space="preserve">'s relationships with </w:t>
      </w:r>
      <w:r>
        <w:rPr>
          <w:rFonts w:ascii="Calibri" w:hAnsi="Calibri" w:cs="Courier New"/>
          <w:b/>
          <w:sz w:val="24"/>
        </w:rPr>
        <w:t>schools</w:t>
      </w:r>
      <w:r w:rsidRPr="00253A26">
        <w:rPr>
          <w:rFonts w:ascii="Calibri" w:hAnsi="Calibri" w:cs="Courier New"/>
          <w:b/>
          <w:sz w:val="24"/>
        </w:rPr>
        <w:t>?</w:t>
      </w:r>
    </w:p>
    <w:p w:rsidR="007D51B2" w:rsidRPr="009851A8" w:rsidRDefault="007D51B2" w:rsidP="007D51B2">
      <w:pPr>
        <w:pStyle w:val="PlainText"/>
        <w:rPr>
          <w:rFonts w:ascii="Calibri" w:hAnsi="Calibri" w:cs="Courier New"/>
          <w:sz w:val="24"/>
        </w:rPr>
      </w:pPr>
      <w:r w:rsidRPr="009851A8">
        <w:rPr>
          <w:rFonts w:ascii="Calibri" w:hAnsi="Calibri" w:cs="Courier New"/>
          <w:sz w:val="24"/>
        </w:rPr>
        <w:tab/>
        <w:t>( ) Yes</w:t>
      </w:r>
    </w:p>
    <w:p w:rsidR="007D51B2" w:rsidRPr="009851A8" w:rsidRDefault="007D51B2" w:rsidP="007D51B2">
      <w:pPr>
        <w:pStyle w:val="PlainText"/>
        <w:rPr>
          <w:rFonts w:ascii="Calibri" w:hAnsi="Calibri" w:cs="Courier New"/>
          <w:sz w:val="24"/>
        </w:rPr>
      </w:pPr>
      <w:r w:rsidRPr="009851A8">
        <w:rPr>
          <w:rFonts w:ascii="Calibri" w:hAnsi="Calibri" w:cs="Courier New"/>
          <w:sz w:val="24"/>
        </w:rPr>
        <w:tab/>
        <w:t>( ) No</w:t>
      </w:r>
    </w:p>
    <w:p w:rsidR="007D51B2" w:rsidRPr="009851A8" w:rsidRDefault="007D51B2" w:rsidP="007D51B2">
      <w:pPr>
        <w:pStyle w:val="PlainText"/>
        <w:rPr>
          <w:rFonts w:ascii="Calibri" w:hAnsi="Calibri" w:cs="Courier New"/>
          <w:sz w:val="24"/>
        </w:rPr>
      </w:pPr>
    </w:p>
    <w:p w:rsidR="007D51B2" w:rsidRPr="009851A8" w:rsidRDefault="007D51B2" w:rsidP="007D51B2">
      <w:pPr>
        <w:pStyle w:val="PlainText"/>
        <w:rPr>
          <w:rFonts w:ascii="Calibri" w:hAnsi="Calibri" w:cs="Courier New"/>
          <w:sz w:val="24"/>
        </w:rPr>
      </w:pPr>
    </w:p>
    <w:p w:rsidR="007D51B2" w:rsidRPr="00253A26" w:rsidRDefault="007D51B2" w:rsidP="007D51B2">
      <w:pPr>
        <w:pStyle w:val="PlainText"/>
        <w:rPr>
          <w:rFonts w:ascii="Calibri" w:hAnsi="Calibri" w:cs="Courier New"/>
          <w:b/>
          <w:i/>
          <w:sz w:val="24"/>
        </w:rPr>
      </w:pPr>
      <w:r w:rsidRPr="00253A26">
        <w:rPr>
          <w:rFonts w:ascii="Calibri" w:hAnsi="Calibri" w:cs="Courier New"/>
          <w:b/>
          <w:i/>
          <w:sz w:val="24"/>
        </w:rPr>
        <w:t>Please confirm your contact details.</w:t>
      </w:r>
    </w:p>
    <w:p w:rsidR="007D51B2" w:rsidRPr="009851A8" w:rsidRDefault="007D51B2" w:rsidP="007D51B2">
      <w:pPr>
        <w:pStyle w:val="PlainText"/>
        <w:rPr>
          <w:rFonts w:ascii="Calibri" w:hAnsi="Calibri" w:cs="Courier New"/>
          <w:sz w:val="24"/>
        </w:rPr>
      </w:pPr>
      <w:r w:rsidRPr="009851A8">
        <w:rPr>
          <w:rFonts w:ascii="Calibri" w:hAnsi="Calibri" w:cs="Courier New"/>
          <w:sz w:val="24"/>
        </w:rPr>
        <w:t xml:space="preserve">============================================= </w:t>
      </w:r>
    </w:p>
    <w:p w:rsidR="007D51B2" w:rsidRPr="009851A8" w:rsidRDefault="007D51B2" w:rsidP="007D51B2">
      <w:pPr>
        <w:pStyle w:val="PlainText"/>
        <w:rPr>
          <w:rFonts w:ascii="Calibri" w:hAnsi="Calibri" w:cs="Courier New"/>
          <w:sz w:val="24"/>
        </w:rPr>
      </w:pPr>
      <w:r w:rsidRPr="009851A8">
        <w:rPr>
          <w:rFonts w:ascii="Calibri" w:hAnsi="Calibri" w:cs="Courier New"/>
          <w:sz w:val="24"/>
        </w:rPr>
        <w:t>Your name</w:t>
      </w:r>
    </w:p>
    <w:p w:rsidR="007D51B2" w:rsidRPr="009851A8" w:rsidRDefault="007D51B2" w:rsidP="007D51B2">
      <w:pPr>
        <w:pStyle w:val="PlainText"/>
        <w:rPr>
          <w:rFonts w:ascii="Calibri" w:hAnsi="Calibri" w:cs="Courier New"/>
          <w:sz w:val="24"/>
        </w:rPr>
      </w:pPr>
      <w:r>
        <w:rPr>
          <w:rFonts w:ascii="Calibri" w:hAnsi="Calibri" w:cs="Courier New"/>
          <w:sz w:val="24"/>
        </w:rPr>
        <w:t>Position/title</w:t>
      </w:r>
    </w:p>
    <w:p w:rsidR="007D51B2" w:rsidRPr="009851A8" w:rsidRDefault="007D51B2" w:rsidP="007D51B2">
      <w:pPr>
        <w:pStyle w:val="PlainText"/>
        <w:rPr>
          <w:rFonts w:ascii="Calibri" w:hAnsi="Calibri" w:cs="Courier New"/>
          <w:sz w:val="24"/>
        </w:rPr>
      </w:pPr>
      <w:r w:rsidRPr="009851A8">
        <w:rPr>
          <w:rFonts w:ascii="Calibri" w:hAnsi="Calibri" w:cs="Courier New"/>
          <w:sz w:val="24"/>
        </w:rPr>
        <w:t>Email address</w:t>
      </w:r>
    </w:p>
    <w:p w:rsidR="007D51B2" w:rsidRDefault="007D51B2" w:rsidP="007D51B2">
      <w:pPr>
        <w:pStyle w:val="PlainText"/>
        <w:rPr>
          <w:rFonts w:ascii="Calibri" w:hAnsi="Calibri" w:cs="Courier New"/>
          <w:sz w:val="24"/>
        </w:rPr>
      </w:pPr>
      <w:r w:rsidRPr="009851A8">
        <w:rPr>
          <w:rFonts w:ascii="Calibri" w:hAnsi="Calibri" w:cs="Courier New"/>
          <w:sz w:val="24"/>
        </w:rPr>
        <w:t>Phone number (optional)</w:t>
      </w:r>
    </w:p>
    <w:p w:rsidR="007D51B2" w:rsidRDefault="007D51B2" w:rsidP="007D51B2">
      <w:pPr>
        <w:pStyle w:val="PlainText"/>
        <w:rPr>
          <w:rFonts w:ascii="Calibri" w:hAnsi="Calibri" w:cs="Courier New"/>
          <w:sz w:val="24"/>
        </w:rPr>
      </w:pPr>
    </w:p>
    <w:p w:rsidR="007D51B2" w:rsidRDefault="007D51B2" w:rsidP="007D51B2">
      <w:pPr>
        <w:pStyle w:val="PlainText"/>
        <w:rPr>
          <w:rFonts w:ascii="Calibri" w:hAnsi="Calibri" w:cs="Courier New"/>
          <w:sz w:val="24"/>
        </w:rPr>
      </w:pPr>
    </w:p>
    <w:p w:rsidR="007D51B2" w:rsidRDefault="007D51B2" w:rsidP="007D51B2">
      <w:pPr>
        <w:pStyle w:val="PlainText"/>
        <w:rPr>
          <w:rFonts w:ascii="Calibri" w:hAnsi="Calibri" w:cs="Courier New"/>
          <w:sz w:val="24"/>
        </w:rPr>
      </w:pPr>
    </w:p>
    <w:p w:rsidR="007D51B2" w:rsidRPr="009851A8" w:rsidRDefault="007D51B2" w:rsidP="007D51B2">
      <w:pPr>
        <w:pStyle w:val="PlainText"/>
        <w:rPr>
          <w:rFonts w:ascii="Calibri" w:hAnsi="Calibri" w:cs="Courier New"/>
          <w:sz w:val="24"/>
        </w:rPr>
      </w:pPr>
    </w:p>
    <w:p w:rsidR="007D51B2" w:rsidRDefault="007D51B2" w:rsidP="007D51B2">
      <w:pPr>
        <w:pStyle w:val="PlainText"/>
        <w:rPr>
          <w:rFonts w:ascii="Calibri" w:hAnsi="Calibri" w:cs="Courier New"/>
          <w:sz w:val="24"/>
        </w:rPr>
      </w:pPr>
    </w:p>
    <w:p w:rsidR="007D51B2" w:rsidRPr="009851A8" w:rsidRDefault="007D51B2" w:rsidP="000A01A3">
      <w:pPr>
        <w:spacing w:after="0"/>
        <w:rPr>
          <w:rFonts w:ascii="Calibri" w:hAnsi="Calibri" w:cs="Courier New"/>
          <w:sz w:val="24"/>
        </w:rPr>
      </w:pPr>
      <w:r>
        <w:rPr>
          <w:rFonts w:cs="Courier New"/>
          <w:sz w:val="24"/>
        </w:rPr>
        <w:br w:type="page"/>
      </w:r>
      <w:r w:rsidRPr="009851A8">
        <w:rPr>
          <w:rFonts w:ascii="Calibri" w:hAnsi="Calibri" w:cs="Courier New"/>
          <w:sz w:val="24"/>
        </w:rPr>
        <w:t>=============================================</w:t>
      </w:r>
    </w:p>
    <w:p w:rsidR="007D51B2" w:rsidRPr="00F979F0" w:rsidRDefault="007D51B2" w:rsidP="007D51B2">
      <w:pPr>
        <w:pStyle w:val="PlainText"/>
        <w:rPr>
          <w:rFonts w:ascii="Calibri" w:hAnsi="Calibri" w:cs="Courier New"/>
          <w:b/>
          <w:sz w:val="26"/>
          <w:szCs w:val="26"/>
        </w:rPr>
      </w:pPr>
      <w:r w:rsidRPr="00F979F0">
        <w:rPr>
          <w:rFonts w:ascii="Calibri" w:hAnsi="Calibri" w:cs="Courier New"/>
          <w:b/>
          <w:sz w:val="26"/>
          <w:szCs w:val="26"/>
        </w:rPr>
        <w:t>Survey complete. Thank you!</w:t>
      </w:r>
    </w:p>
    <w:p w:rsidR="007D51B2" w:rsidRPr="009851A8" w:rsidRDefault="007D51B2" w:rsidP="007D51B2">
      <w:pPr>
        <w:pStyle w:val="PlainText"/>
        <w:rPr>
          <w:rFonts w:ascii="Calibri" w:hAnsi="Calibri" w:cs="Courier New"/>
          <w:sz w:val="24"/>
        </w:rPr>
      </w:pPr>
      <w:r w:rsidRPr="009851A8">
        <w:rPr>
          <w:rFonts w:ascii="Calibri" w:hAnsi="Calibri" w:cs="Courier New"/>
          <w:sz w:val="24"/>
        </w:rPr>
        <w:t xml:space="preserve">============================================= </w:t>
      </w:r>
    </w:p>
    <w:p w:rsidR="007D51B2" w:rsidRDefault="007D51B2" w:rsidP="007D51B2">
      <w:pPr>
        <w:pStyle w:val="PlainText"/>
        <w:rPr>
          <w:rFonts w:ascii="Calibri" w:hAnsi="Calibri" w:cs="Courier New"/>
          <w:sz w:val="24"/>
        </w:rPr>
      </w:pPr>
    </w:p>
    <w:p w:rsidR="007D51B2" w:rsidRPr="00FB4BB4" w:rsidRDefault="007D51B2" w:rsidP="007D51B2">
      <w:pPr>
        <w:pStyle w:val="PlainText"/>
        <w:rPr>
          <w:rFonts w:ascii="Calibri" w:hAnsi="Calibri" w:cs="Courier New"/>
          <w:sz w:val="24"/>
        </w:rPr>
      </w:pPr>
      <w:r w:rsidRPr="00F979F0">
        <w:rPr>
          <w:rFonts w:ascii="Calibri" w:hAnsi="Calibri" w:cs="Courier New"/>
          <w:b/>
          <w:sz w:val="24"/>
        </w:rPr>
        <w:t>On behalf of DEEWR, PhillipsKPA thanks you for your time and contribution. Your responses have been received. To exit, simply close your internet browser.</w:t>
      </w:r>
    </w:p>
    <w:p w:rsidR="00916503" w:rsidRDefault="00916503" w:rsidP="00D7374D">
      <w:pPr>
        <w:pStyle w:val="BodyText"/>
      </w:pPr>
    </w:p>
    <w:p w:rsidR="007A19CB" w:rsidRPr="007A19CB" w:rsidRDefault="007A19CB" w:rsidP="007A19CB"/>
    <w:sectPr w:rsidR="007A19CB" w:rsidRPr="007A19CB" w:rsidSect="000A01A3">
      <w:headerReference w:type="even" r:id="rId114"/>
      <w:headerReference w:type="default" r:id="rId115"/>
      <w:footerReference w:type="default" r:id="rId116"/>
      <w:headerReference w:type="first" r:id="rId117"/>
      <w:pgSz w:w="12240" w:h="15840"/>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895" w:rsidRDefault="00024895">
      <w:r>
        <w:separator/>
      </w:r>
    </w:p>
  </w:endnote>
  <w:endnote w:type="continuationSeparator" w:id="0">
    <w:p w:rsidR="00024895" w:rsidRDefault="0002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ITC Avant Garde Gothic">
    <w:altName w:val="Century Gothic"/>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95" w:rsidRDefault="00EE6E1F">
    <w:pPr>
      <w:pStyle w:val="Footer"/>
      <w:framePr w:wrap="around" w:vAnchor="text" w:hAnchor="margin" w:xAlign="right" w:y="1"/>
      <w:rPr>
        <w:rStyle w:val="PageNumber"/>
        <w:sz w:val="22"/>
      </w:rPr>
    </w:pPr>
    <w:r>
      <w:rPr>
        <w:rStyle w:val="PageNumber"/>
      </w:rPr>
      <w:fldChar w:fldCharType="begin"/>
    </w:r>
    <w:r w:rsidR="00024895">
      <w:rPr>
        <w:rStyle w:val="PageNumber"/>
      </w:rPr>
      <w:instrText xml:space="preserve">PAGE  </w:instrText>
    </w:r>
    <w:r>
      <w:rPr>
        <w:rStyle w:val="PageNumber"/>
      </w:rPr>
      <w:fldChar w:fldCharType="end"/>
    </w:r>
  </w:p>
  <w:p w:rsidR="00024895" w:rsidRDefault="000248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95" w:rsidRPr="00DC2BC3" w:rsidRDefault="00024895" w:rsidP="00D7374D">
    <w:pPr>
      <w:pStyle w:val="Footer"/>
    </w:pPr>
    <w:r w:rsidRPr="00DC2BC3">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95" w:rsidRDefault="00024895">
    <w:pPr>
      <w:pStyle w:val="Footer"/>
    </w:pPr>
    <w:r>
      <w:rPr>
        <w:szCs w:val="18"/>
      </w:rPr>
      <w:tab/>
    </w:r>
    <w:r>
      <w:rPr>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95" w:rsidRDefault="00024895">
    <w:pPr>
      <w:pStyle w:val="Footer"/>
    </w:pPr>
    <w:r>
      <w:rPr>
        <w:szCs w:val="18"/>
      </w:rPr>
      <w:tab/>
    </w:r>
    <w:r>
      <w:rPr>
        <w:szCs w:val="18"/>
      </w:rPr>
      <w:tab/>
    </w:r>
    <w:r w:rsidR="00EE6E1F">
      <w:rPr>
        <w:rStyle w:val="PageNumber"/>
      </w:rPr>
      <w:fldChar w:fldCharType="begin"/>
    </w:r>
    <w:r>
      <w:rPr>
        <w:rStyle w:val="PageNumber"/>
      </w:rPr>
      <w:instrText xml:space="preserve"> PAGE </w:instrText>
    </w:r>
    <w:r w:rsidR="00EE6E1F">
      <w:rPr>
        <w:rStyle w:val="PageNumber"/>
      </w:rPr>
      <w:fldChar w:fldCharType="separate"/>
    </w:r>
    <w:r>
      <w:rPr>
        <w:rStyle w:val="PageNumber"/>
        <w:noProof/>
      </w:rPr>
      <w:t>1</w:t>
    </w:r>
    <w:r w:rsidR="00EE6E1F">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95" w:rsidRDefault="00EE6E1F" w:rsidP="009C5861">
    <w:pPr>
      <w:pStyle w:val="Footer"/>
      <w:ind w:right="360"/>
      <w:jc w:val="right"/>
      <w:rPr>
        <w:sz w:val="20"/>
      </w:rPr>
    </w:pPr>
    <w:r>
      <w:rPr>
        <w:rStyle w:val="PageNumber"/>
      </w:rPr>
      <w:fldChar w:fldCharType="begin"/>
    </w:r>
    <w:r w:rsidR="00024895">
      <w:rPr>
        <w:rStyle w:val="PageNumber"/>
      </w:rPr>
      <w:instrText xml:space="preserve"> PAGE </w:instrText>
    </w:r>
    <w:r>
      <w:rPr>
        <w:rStyle w:val="PageNumber"/>
      </w:rPr>
      <w:fldChar w:fldCharType="separate"/>
    </w:r>
    <w:r w:rsidR="00294A9F">
      <w:rPr>
        <w:rStyle w:val="PageNumber"/>
        <w:noProof/>
      </w:rPr>
      <w:t>2</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95" w:rsidRDefault="00294A9F">
    <w:pPr>
      <w:pStyle w:val="Footer"/>
      <w:jc w:val="right"/>
    </w:pPr>
    <w:r>
      <w:fldChar w:fldCharType="begin"/>
    </w:r>
    <w:r>
      <w:instrText xml:space="preserve"> PAGE   \* MERGEFORMAT </w:instrText>
    </w:r>
    <w:r>
      <w:fldChar w:fldCharType="separate"/>
    </w:r>
    <w:r w:rsidR="00DC1D66">
      <w:rPr>
        <w:noProof/>
      </w:rPr>
      <w:t>41</w:t>
    </w:r>
    <w:r>
      <w:rPr>
        <w:noProof/>
      </w:rPr>
      <w:fldChar w:fldCharType="end"/>
    </w:r>
  </w:p>
  <w:p w:rsidR="00024895" w:rsidRPr="006F7672" w:rsidRDefault="00024895" w:rsidP="006F7672">
    <w:pPr>
      <w:pStyle w:val="Foote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95" w:rsidRDefault="00294A9F">
    <w:pPr>
      <w:pStyle w:val="Footer"/>
      <w:jc w:val="right"/>
    </w:pPr>
    <w:r>
      <w:fldChar w:fldCharType="begin"/>
    </w:r>
    <w:r>
      <w:instrText xml:space="preserve"> PAGE   \* MERGEFORMAT </w:instrText>
    </w:r>
    <w:r>
      <w:fldChar w:fldCharType="separate"/>
    </w:r>
    <w:r w:rsidR="00DC1D66">
      <w:rPr>
        <w:noProof/>
      </w:rPr>
      <w:t>24</w:t>
    </w:r>
    <w:r>
      <w:rPr>
        <w:noProof/>
      </w:rPr>
      <w:fldChar w:fldCharType="end"/>
    </w:r>
  </w:p>
  <w:p w:rsidR="00024895" w:rsidRDefault="00024895">
    <w:pPr>
      <w:pStyle w:val="Footer"/>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895" w:rsidRDefault="00024895">
      <w:r>
        <w:separator/>
      </w:r>
    </w:p>
  </w:footnote>
  <w:footnote w:type="continuationSeparator" w:id="0">
    <w:p w:rsidR="00024895" w:rsidRDefault="00024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95" w:rsidRDefault="00024895" w:rsidP="0012124B">
    <w:pPr>
      <w:spacing w:after="0"/>
      <w:ind w:left="-142"/>
      <w:jc w:val="right"/>
      <w:rPr>
        <w:sz w:val="16"/>
        <w:szCs w:val="16"/>
      </w:rPr>
    </w:pPr>
    <w:r>
      <w:rPr>
        <w:sz w:val="16"/>
        <w:szCs w:val="16"/>
      </w:rPr>
      <w:t xml:space="preserve">PhillipsKPA Project No. 1092 </w:t>
    </w:r>
  </w:p>
  <w:p w:rsidR="00024895" w:rsidRDefault="00024895" w:rsidP="0012124B">
    <w:pPr>
      <w:spacing w:after="0"/>
      <w:ind w:left="2127"/>
      <w:jc w:val="right"/>
      <w:rPr>
        <w:sz w:val="16"/>
        <w:szCs w:val="16"/>
      </w:rPr>
    </w:pPr>
    <w:r>
      <w:rPr>
        <w:sz w:val="16"/>
        <w:szCs w:val="16"/>
      </w:rPr>
      <w:t xml:space="preserve">Department of Education, Employment and Workplace Relations </w:t>
    </w:r>
  </w:p>
  <w:p w:rsidR="00024895" w:rsidRDefault="00024895" w:rsidP="0012124B">
    <w:pPr>
      <w:pBdr>
        <w:bottom w:val="single" w:sz="4" w:space="1" w:color="auto"/>
      </w:pBdr>
      <w:spacing w:after="0"/>
      <w:ind w:left="1560"/>
      <w:jc w:val="right"/>
    </w:pPr>
    <w:r>
      <w:rPr>
        <w:sz w:val="16"/>
        <w:szCs w:val="16"/>
      </w:rPr>
      <w:t>School – Business Relationships – Business Survey</w:t>
    </w:r>
  </w:p>
  <w:p w:rsidR="00024895" w:rsidRDefault="00024895">
    <w:pPr>
      <w:spacing w:after="0"/>
      <w:ind w:left="-142"/>
      <w:jc w:val="right"/>
    </w:pPr>
  </w:p>
  <w:p w:rsidR="00024895" w:rsidRDefault="00024895">
    <w:pPr>
      <w:spacing w:after="0"/>
      <w:ind w:left="-142"/>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95" w:rsidRDefault="00024895">
    <w:pPr>
      <w:spacing w:after="0"/>
      <w:ind w:left="-142"/>
      <w:jc w:val="right"/>
      <w:rPr>
        <w:sz w:val="16"/>
        <w:szCs w:val="16"/>
      </w:rPr>
    </w:pPr>
    <w:r>
      <w:rPr>
        <w:sz w:val="16"/>
        <w:szCs w:val="16"/>
      </w:rPr>
      <w:t xml:space="preserve">PhillipsKPA Project No. XXXX </w:t>
    </w:r>
  </w:p>
  <w:p w:rsidR="00024895" w:rsidRDefault="00024895">
    <w:pPr>
      <w:spacing w:after="0"/>
      <w:ind w:left="2127"/>
      <w:jc w:val="right"/>
      <w:rPr>
        <w:sz w:val="16"/>
        <w:szCs w:val="16"/>
      </w:rPr>
    </w:pPr>
    <w:r>
      <w:rPr>
        <w:sz w:val="16"/>
        <w:szCs w:val="16"/>
      </w:rPr>
      <w:t xml:space="preserve">Client name </w:t>
    </w:r>
  </w:p>
  <w:p w:rsidR="00024895" w:rsidRDefault="00024895">
    <w:pPr>
      <w:pBdr>
        <w:bottom w:val="single" w:sz="4" w:space="1" w:color="auto"/>
      </w:pBdr>
      <w:spacing w:after="0"/>
      <w:ind w:left="1560"/>
      <w:jc w:val="right"/>
    </w:pPr>
    <w:r>
      <w:rPr>
        <w:sz w:val="16"/>
        <w:szCs w:val="16"/>
      </w:rPr>
      <w:t>Project</w:t>
    </w:r>
  </w:p>
  <w:p w:rsidR="00024895" w:rsidRDefault="00024895">
    <w:pPr>
      <w:pStyle w:val="Header"/>
      <w:tabs>
        <w:tab w:val="clear" w:pos="4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95" w:rsidRDefault="00024895" w:rsidP="0012124B">
    <w:pPr>
      <w:spacing w:after="0"/>
      <w:ind w:left="-142"/>
      <w:jc w:val="right"/>
      <w:rPr>
        <w:sz w:val="16"/>
        <w:szCs w:val="16"/>
      </w:rPr>
    </w:pPr>
    <w:r>
      <w:rPr>
        <w:sz w:val="16"/>
        <w:szCs w:val="16"/>
      </w:rPr>
      <w:t xml:space="preserve">PhillipsKPA Project No. 1092 </w:t>
    </w:r>
  </w:p>
  <w:p w:rsidR="00024895" w:rsidRDefault="00024895" w:rsidP="0012124B">
    <w:pPr>
      <w:spacing w:after="0"/>
      <w:ind w:left="2127"/>
      <w:jc w:val="right"/>
      <w:rPr>
        <w:sz w:val="16"/>
        <w:szCs w:val="16"/>
      </w:rPr>
    </w:pPr>
    <w:r>
      <w:rPr>
        <w:sz w:val="16"/>
        <w:szCs w:val="16"/>
      </w:rPr>
      <w:t xml:space="preserve">Department of Education, Employment and Workplace Relations </w:t>
    </w:r>
  </w:p>
  <w:p w:rsidR="00024895" w:rsidRDefault="00024895" w:rsidP="0012124B">
    <w:pPr>
      <w:pBdr>
        <w:bottom w:val="single" w:sz="4" w:space="1" w:color="auto"/>
      </w:pBdr>
      <w:spacing w:after="0"/>
      <w:ind w:left="1560"/>
      <w:jc w:val="right"/>
    </w:pPr>
    <w:r>
      <w:rPr>
        <w:sz w:val="16"/>
        <w:szCs w:val="16"/>
      </w:rPr>
      <w:t>School – Business Relationships: Business Survey</w:t>
    </w:r>
  </w:p>
  <w:p w:rsidR="00024895" w:rsidRDefault="00024895">
    <w:pPr>
      <w:spacing w:after="0"/>
      <w:ind w:left="-142"/>
      <w:jc w:val="right"/>
    </w:pPr>
  </w:p>
  <w:p w:rsidR="00024895" w:rsidRDefault="00024895">
    <w:pPr>
      <w:spacing w:after="0"/>
      <w:ind w:left="-142"/>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95" w:rsidRDefault="00024895" w:rsidP="0039474F">
    <w:pPr>
      <w:spacing w:after="0"/>
      <w:ind w:left="-142"/>
      <w:jc w:val="right"/>
      <w:rPr>
        <w:sz w:val="16"/>
        <w:szCs w:val="16"/>
      </w:rPr>
    </w:pPr>
    <w:r>
      <w:rPr>
        <w:sz w:val="16"/>
        <w:szCs w:val="16"/>
      </w:rPr>
      <w:t xml:space="preserve">PhillipsKPA Project No. 1092 </w:t>
    </w:r>
  </w:p>
  <w:p w:rsidR="00024895" w:rsidRDefault="00024895" w:rsidP="0039474F">
    <w:pPr>
      <w:spacing w:after="0"/>
      <w:ind w:left="2127"/>
      <w:jc w:val="right"/>
      <w:rPr>
        <w:sz w:val="16"/>
        <w:szCs w:val="16"/>
      </w:rPr>
    </w:pPr>
    <w:r>
      <w:rPr>
        <w:sz w:val="16"/>
        <w:szCs w:val="16"/>
      </w:rPr>
      <w:t xml:space="preserve">Department of Education, Employment and Workplace Relations </w:t>
    </w:r>
  </w:p>
  <w:p w:rsidR="00024895" w:rsidRDefault="00024895" w:rsidP="0039474F">
    <w:pPr>
      <w:pBdr>
        <w:bottom w:val="single" w:sz="4" w:space="1" w:color="auto"/>
      </w:pBdr>
      <w:spacing w:after="0"/>
      <w:ind w:left="1560"/>
      <w:jc w:val="right"/>
    </w:pPr>
    <w:r>
      <w:rPr>
        <w:sz w:val="16"/>
        <w:szCs w:val="16"/>
      </w:rPr>
      <w:t>School – Business Relationships – Business survey</w:t>
    </w:r>
  </w:p>
  <w:p w:rsidR="00024895" w:rsidRDefault="000248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95" w:rsidRDefault="00024895" w:rsidP="009C5861">
    <w:pPr>
      <w:spacing w:after="0"/>
      <w:ind w:left="-142"/>
      <w:jc w:val="right"/>
      <w:rPr>
        <w:sz w:val="16"/>
        <w:szCs w:val="16"/>
      </w:rPr>
    </w:pPr>
    <w:r>
      <w:rPr>
        <w:sz w:val="16"/>
        <w:szCs w:val="16"/>
      </w:rPr>
      <w:t xml:space="preserve">PhillipsKPA Project No. 1092 </w:t>
    </w:r>
  </w:p>
  <w:p w:rsidR="00024895" w:rsidRDefault="00024895" w:rsidP="009C5861">
    <w:pPr>
      <w:spacing w:after="0"/>
      <w:ind w:left="2127"/>
      <w:jc w:val="right"/>
      <w:rPr>
        <w:sz w:val="16"/>
        <w:szCs w:val="16"/>
      </w:rPr>
    </w:pPr>
    <w:r>
      <w:rPr>
        <w:sz w:val="16"/>
        <w:szCs w:val="16"/>
      </w:rPr>
      <w:t xml:space="preserve">Department of Education, Employment and Workplace Relations </w:t>
    </w:r>
  </w:p>
  <w:p w:rsidR="00024895" w:rsidRDefault="00024895" w:rsidP="009C5861">
    <w:pPr>
      <w:pBdr>
        <w:bottom w:val="single" w:sz="4" w:space="1" w:color="auto"/>
      </w:pBdr>
      <w:spacing w:after="0"/>
      <w:ind w:left="1560"/>
      <w:jc w:val="right"/>
    </w:pPr>
    <w:r>
      <w:rPr>
        <w:sz w:val="16"/>
        <w:szCs w:val="16"/>
      </w:rPr>
      <w:t>School – Business Relationships: Business Survey</w:t>
    </w:r>
  </w:p>
  <w:p w:rsidR="00024895" w:rsidRDefault="0002489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95" w:rsidRDefault="0002489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95" w:rsidRDefault="00024895" w:rsidP="006F7672">
    <w:pPr>
      <w:pStyle w:val="Header"/>
      <w:pBdr>
        <w:bottom w:val="thickThinSmallGap" w:sz="24" w:space="1" w:color="622423"/>
      </w:pBdr>
      <w:spacing w:after="0"/>
      <w:jc w:val="right"/>
      <w:rPr>
        <w:rFonts w:ascii="Cambria" w:hAnsi="Cambria"/>
        <w:sz w:val="32"/>
        <w:szCs w:val="32"/>
      </w:rPr>
    </w:pPr>
    <w:r w:rsidRPr="00FB4BB4">
      <w:rPr>
        <w:rFonts w:ascii="Cambria" w:hAnsi="Cambria"/>
        <w:i/>
        <w:sz w:val="32"/>
        <w:szCs w:val="32"/>
      </w:rPr>
      <w:t>[</w:t>
    </w:r>
    <w:r>
      <w:rPr>
        <w:rFonts w:ascii="Cambria" w:hAnsi="Cambria"/>
        <w:i/>
        <w:sz w:val="32"/>
        <w:szCs w:val="32"/>
      </w:rPr>
      <w:t>Business</w:t>
    </w:r>
    <w:r w:rsidRPr="00FB4BB4">
      <w:rPr>
        <w:rFonts w:ascii="Cambria" w:hAnsi="Cambria"/>
        <w:i/>
        <w:sz w:val="32"/>
        <w:szCs w:val="32"/>
      </w:rPr>
      <w:t xml:space="preserve"> Survey Questionnaire – Final]</w:t>
    </w:r>
  </w:p>
  <w:p w:rsidR="00024895" w:rsidRDefault="00024895" w:rsidP="006F7672">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95" w:rsidRDefault="00024895">
    <w:pPr>
      <w:spacing w:after="0"/>
      <w:ind w:left="-142"/>
      <w:jc w:val="right"/>
      <w:rPr>
        <w:sz w:val="16"/>
        <w:szCs w:val="16"/>
      </w:rPr>
    </w:pPr>
    <w:r>
      <w:rPr>
        <w:sz w:val="16"/>
        <w:szCs w:val="16"/>
      </w:rPr>
      <w:t xml:space="preserve">PhillipsKPA Project No. XXXX </w:t>
    </w:r>
  </w:p>
  <w:p w:rsidR="00024895" w:rsidRDefault="00024895">
    <w:pPr>
      <w:spacing w:after="0"/>
      <w:ind w:left="2127"/>
      <w:jc w:val="right"/>
      <w:rPr>
        <w:sz w:val="16"/>
        <w:szCs w:val="16"/>
      </w:rPr>
    </w:pPr>
    <w:r>
      <w:rPr>
        <w:sz w:val="16"/>
        <w:szCs w:val="16"/>
      </w:rPr>
      <w:t xml:space="preserve">Client name </w:t>
    </w:r>
  </w:p>
  <w:p w:rsidR="00024895" w:rsidRDefault="00024895">
    <w:pPr>
      <w:pBdr>
        <w:bottom w:val="single" w:sz="4" w:space="1" w:color="auto"/>
      </w:pBdr>
      <w:spacing w:after="0"/>
      <w:ind w:left="1560"/>
      <w:jc w:val="right"/>
    </w:pPr>
    <w:r>
      <w:rPr>
        <w:sz w:val="16"/>
        <w:szCs w:val="16"/>
      </w:rPr>
      <w:t>Project</w:t>
    </w:r>
  </w:p>
  <w:p w:rsidR="00024895" w:rsidRDefault="00024895">
    <w:pPr>
      <w:pStyle w:val="Header"/>
      <w:tabs>
        <w:tab w:val="clear" w:pos="432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95" w:rsidRDefault="0002489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95" w:rsidRDefault="00024895" w:rsidP="00517EB5">
    <w:pPr>
      <w:pStyle w:val="Header"/>
      <w:pBdr>
        <w:bottom w:val="thickThinSmallGap" w:sz="24" w:space="1" w:color="622423"/>
      </w:pBdr>
      <w:spacing w:after="0"/>
      <w:jc w:val="right"/>
      <w:rPr>
        <w:rFonts w:ascii="Cambria" w:hAnsi="Cambria"/>
        <w:sz w:val="32"/>
        <w:szCs w:val="32"/>
      </w:rPr>
    </w:pPr>
    <w:r w:rsidRPr="00FB4BB4">
      <w:rPr>
        <w:rFonts w:ascii="Cambria" w:hAnsi="Cambria"/>
        <w:i/>
        <w:sz w:val="32"/>
        <w:szCs w:val="32"/>
      </w:rPr>
      <w:t>[</w:t>
    </w:r>
    <w:r>
      <w:rPr>
        <w:rFonts w:ascii="Cambria" w:hAnsi="Cambria"/>
        <w:i/>
        <w:sz w:val="32"/>
        <w:szCs w:val="32"/>
      </w:rPr>
      <w:t>Business</w:t>
    </w:r>
    <w:r w:rsidRPr="00FB4BB4">
      <w:rPr>
        <w:rFonts w:ascii="Cambria" w:hAnsi="Cambria"/>
        <w:i/>
        <w:sz w:val="32"/>
        <w:szCs w:val="32"/>
      </w:rPr>
      <w:t xml:space="preserve"> Survey Questionnaire – Final]</w:t>
    </w:r>
  </w:p>
  <w:p w:rsidR="00024895" w:rsidRDefault="000248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15pt;height:11.15pt" o:bullet="t">
        <v:imagedata r:id="rId1" o:title=""/>
      </v:shape>
    </w:pict>
  </w:numPicBullet>
  <w:numPicBullet w:numPicBulletId="1">
    <w:pict>
      <v:shape id="_x0000_i1037" type="#_x0000_t75" style="width:3in;height:3in" o:bullet="t"/>
    </w:pict>
  </w:numPicBullet>
  <w:abstractNum w:abstractNumId="0">
    <w:nsid w:val="FFFFFF7C"/>
    <w:multiLevelType w:val="singleLevel"/>
    <w:tmpl w:val="015ED3AE"/>
    <w:lvl w:ilvl="0">
      <w:start w:val="1"/>
      <w:numFmt w:val="decimal"/>
      <w:lvlText w:val="%1."/>
      <w:lvlJc w:val="left"/>
      <w:pPr>
        <w:tabs>
          <w:tab w:val="num" w:pos="1492"/>
        </w:tabs>
        <w:ind w:left="1492" w:hanging="360"/>
      </w:pPr>
    </w:lvl>
  </w:abstractNum>
  <w:abstractNum w:abstractNumId="1">
    <w:nsid w:val="FFFFFF7D"/>
    <w:multiLevelType w:val="singleLevel"/>
    <w:tmpl w:val="F544C430"/>
    <w:lvl w:ilvl="0">
      <w:start w:val="1"/>
      <w:numFmt w:val="decimal"/>
      <w:lvlText w:val="%1."/>
      <w:lvlJc w:val="left"/>
      <w:pPr>
        <w:tabs>
          <w:tab w:val="num" w:pos="1209"/>
        </w:tabs>
        <w:ind w:left="1209" w:hanging="360"/>
      </w:pPr>
    </w:lvl>
  </w:abstractNum>
  <w:abstractNum w:abstractNumId="2">
    <w:nsid w:val="FFFFFF7E"/>
    <w:multiLevelType w:val="singleLevel"/>
    <w:tmpl w:val="F54045E6"/>
    <w:lvl w:ilvl="0">
      <w:start w:val="1"/>
      <w:numFmt w:val="decimal"/>
      <w:lvlText w:val="%1."/>
      <w:lvlJc w:val="left"/>
      <w:pPr>
        <w:tabs>
          <w:tab w:val="num" w:pos="926"/>
        </w:tabs>
        <w:ind w:left="926" w:hanging="360"/>
      </w:pPr>
    </w:lvl>
  </w:abstractNum>
  <w:abstractNum w:abstractNumId="3">
    <w:nsid w:val="FFFFFF7F"/>
    <w:multiLevelType w:val="singleLevel"/>
    <w:tmpl w:val="AB86DFB6"/>
    <w:lvl w:ilvl="0">
      <w:start w:val="1"/>
      <w:numFmt w:val="decimal"/>
      <w:lvlText w:val="%1."/>
      <w:lvlJc w:val="left"/>
      <w:pPr>
        <w:tabs>
          <w:tab w:val="num" w:pos="643"/>
        </w:tabs>
        <w:ind w:left="643" w:hanging="360"/>
      </w:pPr>
    </w:lvl>
  </w:abstractNum>
  <w:abstractNum w:abstractNumId="4">
    <w:nsid w:val="FFFFFF80"/>
    <w:multiLevelType w:val="singleLevel"/>
    <w:tmpl w:val="D3E0E6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FC39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12BDD8"/>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68840810"/>
    <w:lvl w:ilvl="0">
      <w:start w:val="1"/>
      <w:numFmt w:val="decimal"/>
      <w:lvlText w:val="%1."/>
      <w:lvlJc w:val="left"/>
      <w:pPr>
        <w:tabs>
          <w:tab w:val="num" w:pos="360"/>
        </w:tabs>
        <w:ind w:left="360" w:hanging="360"/>
      </w:pPr>
    </w:lvl>
  </w:abstractNum>
  <w:abstractNum w:abstractNumId="8">
    <w:nsid w:val="00C77246"/>
    <w:multiLevelType w:val="multilevel"/>
    <w:tmpl w:val="37ECAC56"/>
    <w:lvl w:ilvl="0">
      <w:start w:val="1"/>
      <w:numFmt w:val="decimal"/>
      <w:lvlText w:val="%1"/>
      <w:lvlJc w:val="left"/>
      <w:pPr>
        <w:tabs>
          <w:tab w:val="num" w:pos="964"/>
        </w:tabs>
        <w:ind w:left="964" w:hanging="964"/>
      </w:pPr>
      <w:rPr>
        <w:rFonts w:cs="Times New Roman"/>
      </w:rPr>
    </w:lvl>
    <w:lvl w:ilvl="1">
      <w:start w:val="1"/>
      <w:numFmt w:val="decimal"/>
      <w:lvlText w:val="%1.%2"/>
      <w:lvlJc w:val="left"/>
      <w:pPr>
        <w:tabs>
          <w:tab w:val="num" w:pos="2638"/>
        </w:tabs>
        <w:ind w:left="2638" w:hanging="964"/>
      </w:pPr>
      <w:rPr>
        <w:rFonts w:cs="Times New Roman"/>
      </w:rPr>
    </w:lvl>
    <w:lvl w:ilvl="2">
      <w:start w:val="1"/>
      <w:numFmt w:val="decimal"/>
      <w:lvlText w:val="%1.%2.%3"/>
      <w:lvlJc w:val="left"/>
      <w:pPr>
        <w:tabs>
          <w:tab w:val="num" w:pos="964"/>
        </w:tabs>
        <w:ind w:left="964" w:hanging="964"/>
      </w:pPr>
      <w:rPr>
        <w:rFonts w:cs="Times New Roman"/>
      </w:rPr>
    </w:lvl>
    <w:lvl w:ilvl="3">
      <w:start w:val="1"/>
      <w:numFmt w:val="decimal"/>
      <w:lvlText w:val="%1.%2.%3.%4"/>
      <w:lvlJc w:val="left"/>
      <w:pPr>
        <w:tabs>
          <w:tab w:val="num" w:pos="1948"/>
        </w:tabs>
        <w:ind w:left="1928" w:hanging="964"/>
      </w:pPr>
      <w:rPr>
        <w:rFonts w:cs="Times New Roman"/>
      </w:rPr>
    </w:lvl>
    <w:lvl w:ilvl="4">
      <w:start w:val="1"/>
      <w:numFmt w:val="decimal"/>
      <w:lvlText w:val="%1.%2.%3.%4.%5"/>
      <w:lvlJc w:val="left"/>
      <w:pPr>
        <w:tabs>
          <w:tab w:val="num" w:pos="1972"/>
        </w:tabs>
        <w:ind w:left="1972" w:hanging="1008"/>
      </w:pPr>
      <w:rPr>
        <w:rFonts w:cs="Times New Roman"/>
      </w:rPr>
    </w:lvl>
    <w:lvl w:ilvl="5">
      <w:start w:val="1"/>
      <w:numFmt w:val="decimal"/>
      <w:lvlText w:val="%1.%2.%3.%4.%5.%6"/>
      <w:lvlJc w:val="left"/>
      <w:pPr>
        <w:tabs>
          <w:tab w:val="num" w:pos="2116"/>
        </w:tabs>
        <w:ind w:left="2116" w:hanging="1152"/>
      </w:pPr>
      <w:rPr>
        <w:rFonts w:cs="Times New Roman"/>
      </w:rPr>
    </w:lvl>
    <w:lvl w:ilvl="6">
      <w:start w:val="1"/>
      <w:numFmt w:val="decimal"/>
      <w:lvlText w:val="%1.%2.%3.%4.%5.%6.%7"/>
      <w:lvlJc w:val="left"/>
      <w:pPr>
        <w:tabs>
          <w:tab w:val="num" w:pos="2260"/>
        </w:tabs>
        <w:ind w:left="2260" w:hanging="1296"/>
      </w:pPr>
      <w:rPr>
        <w:rFonts w:cs="Times New Roman"/>
      </w:rPr>
    </w:lvl>
    <w:lvl w:ilvl="7">
      <w:start w:val="1"/>
      <w:numFmt w:val="decimal"/>
      <w:lvlText w:val="%1.%2.%3.%4.%5.%6.%7.%8"/>
      <w:lvlJc w:val="left"/>
      <w:pPr>
        <w:tabs>
          <w:tab w:val="num" w:pos="2404"/>
        </w:tabs>
        <w:ind w:left="2404" w:hanging="1440"/>
      </w:pPr>
      <w:rPr>
        <w:rFonts w:cs="Times New Roman"/>
      </w:rPr>
    </w:lvl>
    <w:lvl w:ilvl="8">
      <w:start w:val="1"/>
      <w:numFmt w:val="decimal"/>
      <w:lvlText w:val="%1.%2.%3.%4.%5.%6.%7.%8.%9"/>
      <w:lvlJc w:val="left"/>
      <w:pPr>
        <w:tabs>
          <w:tab w:val="num" w:pos="2548"/>
        </w:tabs>
        <w:ind w:left="2548" w:hanging="1584"/>
      </w:pPr>
      <w:rPr>
        <w:rFonts w:cs="Times New Roman"/>
      </w:rPr>
    </w:lvl>
  </w:abstractNum>
  <w:abstractNum w:abstractNumId="9">
    <w:nsid w:val="0DBB00B6"/>
    <w:multiLevelType w:val="singleLevel"/>
    <w:tmpl w:val="007840DA"/>
    <w:lvl w:ilvl="0">
      <w:start w:val="1"/>
      <w:numFmt w:val="bullet"/>
      <w:pStyle w:val="tablebullet"/>
      <w:lvlText w:val="n"/>
      <w:lvlJc w:val="left"/>
      <w:pPr>
        <w:tabs>
          <w:tab w:val="num" w:pos="340"/>
        </w:tabs>
        <w:ind w:left="340" w:hanging="340"/>
      </w:pPr>
      <w:rPr>
        <w:rFonts w:ascii="Wingdings" w:hAnsi="Wingdings" w:hint="default"/>
        <w:color w:val="auto"/>
        <w:sz w:val="18"/>
      </w:rPr>
    </w:lvl>
  </w:abstractNum>
  <w:abstractNum w:abstractNumId="10">
    <w:nsid w:val="11325E03"/>
    <w:multiLevelType w:val="multilevel"/>
    <w:tmpl w:val="37ECAC56"/>
    <w:lvl w:ilvl="0">
      <w:start w:val="1"/>
      <w:numFmt w:val="decimal"/>
      <w:lvlText w:val="%1"/>
      <w:lvlJc w:val="left"/>
      <w:pPr>
        <w:tabs>
          <w:tab w:val="num" w:pos="964"/>
        </w:tabs>
        <w:ind w:left="964" w:hanging="964"/>
      </w:pPr>
      <w:rPr>
        <w:rFonts w:cs="Times New Roman"/>
      </w:rPr>
    </w:lvl>
    <w:lvl w:ilvl="1">
      <w:start w:val="1"/>
      <w:numFmt w:val="decimal"/>
      <w:lvlText w:val="%1.%2"/>
      <w:lvlJc w:val="left"/>
      <w:pPr>
        <w:tabs>
          <w:tab w:val="num" w:pos="2638"/>
        </w:tabs>
        <w:ind w:left="2638" w:hanging="964"/>
      </w:pPr>
      <w:rPr>
        <w:rFonts w:cs="Times New Roman"/>
      </w:rPr>
    </w:lvl>
    <w:lvl w:ilvl="2">
      <w:start w:val="1"/>
      <w:numFmt w:val="decimal"/>
      <w:lvlText w:val="%1.%2.%3"/>
      <w:lvlJc w:val="left"/>
      <w:pPr>
        <w:tabs>
          <w:tab w:val="num" w:pos="964"/>
        </w:tabs>
        <w:ind w:left="964" w:hanging="964"/>
      </w:pPr>
      <w:rPr>
        <w:rFonts w:cs="Times New Roman"/>
      </w:rPr>
    </w:lvl>
    <w:lvl w:ilvl="3">
      <w:start w:val="1"/>
      <w:numFmt w:val="decimal"/>
      <w:lvlText w:val="%1.%2.%3.%4"/>
      <w:lvlJc w:val="left"/>
      <w:pPr>
        <w:tabs>
          <w:tab w:val="num" w:pos="1948"/>
        </w:tabs>
        <w:ind w:left="1928" w:hanging="964"/>
      </w:pPr>
      <w:rPr>
        <w:rFonts w:cs="Times New Roman"/>
      </w:rPr>
    </w:lvl>
    <w:lvl w:ilvl="4">
      <w:start w:val="1"/>
      <w:numFmt w:val="decimal"/>
      <w:lvlText w:val="%1.%2.%3.%4.%5"/>
      <w:lvlJc w:val="left"/>
      <w:pPr>
        <w:tabs>
          <w:tab w:val="num" w:pos="1972"/>
        </w:tabs>
        <w:ind w:left="1972" w:hanging="1008"/>
      </w:pPr>
      <w:rPr>
        <w:rFonts w:cs="Times New Roman"/>
      </w:rPr>
    </w:lvl>
    <w:lvl w:ilvl="5">
      <w:start w:val="1"/>
      <w:numFmt w:val="decimal"/>
      <w:lvlText w:val="%1.%2.%3.%4.%5.%6"/>
      <w:lvlJc w:val="left"/>
      <w:pPr>
        <w:tabs>
          <w:tab w:val="num" w:pos="2116"/>
        </w:tabs>
        <w:ind w:left="2116" w:hanging="1152"/>
      </w:pPr>
      <w:rPr>
        <w:rFonts w:cs="Times New Roman"/>
      </w:rPr>
    </w:lvl>
    <w:lvl w:ilvl="6">
      <w:start w:val="1"/>
      <w:numFmt w:val="decimal"/>
      <w:lvlText w:val="%1.%2.%3.%4.%5.%6.%7"/>
      <w:lvlJc w:val="left"/>
      <w:pPr>
        <w:tabs>
          <w:tab w:val="num" w:pos="2260"/>
        </w:tabs>
        <w:ind w:left="2260" w:hanging="1296"/>
      </w:pPr>
      <w:rPr>
        <w:rFonts w:cs="Times New Roman"/>
      </w:rPr>
    </w:lvl>
    <w:lvl w:ilvl="7">
      <w:start w:val="1"/>
      <w:numFmt w:val="decimal"/>
      <w:lvlText w:val="%1.%2.%3.%4.%5.%6.%7.%8"/>
      <w:lvlJc w:val="left"/>
      <w:pPr>
        <w:tabs>
          <w:tab w:val="num" w:pos="2404"/>
        </w:tabs>
        <w:ind w:left="2404" w:hanging="1440"/>
      </w:pPr>
      <w:rPr>
        <w:rFonts w:cs="Times New Roman"/>
      </w:rPr>
    </w:lvl>
    <w:lvl w:ilvl="8">
      <w:start w:val="1"/>
      <w:numFmt w:val="decimal"/>
      <w:lvlText w:val="%1.%2.%3.%4.%5.%6.%7.%8.%9"/>
      <w:lvlJc w:val="left"/>
      <w:pPr>
        <w:tabs>
          <w:tab w:val="num" w:pos="2548"/>
        </w:tabs>
        <w:ind w:left="2548" w:hanging="1584"/>
      </w:pPr>
      <w:rPr>
        <w:rFonts w:cs="Times New Roman"/>
      </w:rPr>
    </w:lvl>
  </w:abstractNum>
  <w:abstractNum w:abstractNumId="11">
    <w:nsid w:val="11EF3BE7"/>
    <w:multiLevelType w:val="hybridMultilevel"/>
    <w:tmpl w:val="C7ACC66C"/>
    <w:lvl w:ilvl="0" w:tplc="1630AF12">
      <w:start w:val="1"/>
      <w:numFmt w:val="bullet"/>
      <w:pStyle w:val="ListBullet"/>
      <w:lvlText w:val=""/>
      <w:lvlJc w:val="left"/>
      <w:pPr>
        <w:tabs>
          <w:tab w:val="num" w:pos="720"/>
        </w:tabs>
        <w:ind w:left="720" w:hanging="360"/>
      </w:pPr>
      <w:rPr>
        <w:rFonts w:ascii="Symbol" w:hAnsi="Symbol" w:hint="default"/>
      </w:rPr>
    </w:lvl>
    <w:lvl w:ilvl="1" w:tplc="B6EC1236">
      <w:start w:val="1"/>
      <w:numFmt w:val="decimal"/>
      <w:lvlText w:val="%2."/>
      <w:lvlJc w:val="left"/>
      <w:pPr>
        <w:tabs>
          <w:tab w:val="num" w:pos="1440"/>
        </w:tabs>
        <w:ind w:left="1440" w:hanging="360"/>
      </w:pPr>
      <w:rPr>
        <w:rFonts w:cs="Times New Roman" w:hint="default"/>
      </w:rPr>
    </w:lvl>
    <w:lvl w:ilvl="2" w:tplc="005C0E84">
      <w:start w:val="1"/>
      <w:numFmt w:val="bullet"/>
      <w:lvlText w:val=""/>
      <w:lvlJc w:val="left"/>
      <w:pPr>
        <w:tabs>
          <w:tab w:val="num" w:pos="2160"/>
        </w:tabs>
        <w:ind w:left="2160" w:hanging="360"/>
      </w:pPr>
      <w:rPr>
        <w:rFonts w:ascii="Wingdings" w:hAnsi="Wingdings" w:hint="default"/>
      </w:rPr>
    </w:lvl>
    <w:lvl w:ilvl="3" w:tplc="1F6825B4">
      <w:start w:val="1"/>
      <w:numFmt w:val="lowerRoman"/>
      <w:lvlText w:val="%4."/>
      <w:lvlJc w:val="left"/>
      <w:pPr>
        <w:tabs>
          <w:tab w:val="num" w:pos="3240"/>
        </w:tabs>
        <w:ind w:left="3240" w:hanging="720"/>
      </w:pPr>
      <w:rPr>
        <w:rFonts w:cs="Times New Roman" w:hint="default"/>
      </w:rPr>
    </w:lvl>
    <w:lvl w:ilvl="4" w:tplc="C97C48E6" w:tentative="1">
      <w:start w:val="1"/>
      <w:numFmt w:val="bullet"/>
      <w:lvlText w:val="o"/>
      <w:lvlJc w:val="left"/>
      <w:pPr>
        <w:tabs>
          <w:tab w:val="num" w:pos="3600"/>
        </w:tabs>
        <w:ind w:left="3600" w:hanging="360"/>
      </w:pPr>
      <w:rPr>
        <w:rFonts w:ascii="Courier New" w:hAnsi="Courier New" w:hint="default"/>
      </w:rPr>
    </w:lvl>
    <w:lvl w:ilvl="5" w:tplc="FED01BF6" w:tentative="1">
      <w:start w:val="1"/>
      <w:numFmt w:val="bullet"/>
      <w:lvlText w:val=""/>
      <w:lvlJc w:val="left"/>
      <w:pPr>
        <w:tabs>
          <w:tab w:val="num" w:pos="4320"/>
        </w:tabs>
        <w:ind w:left="4320" w:hanging="360"/>
      </w:pPr>
      <w:rPr>
        <w:rFonts w:ascii="Wingdings" w:hAnsi="Wingdings" w:hint="default"/>
      </w:rPr>
    </w:lvl>
    <w:lvl w:ilvl="6" w:tplc="35320F08" w:tentative="1">
      <w:start w:val="1"/>
      <w:numFmt w:val="bullet"/>
      <w:lvlText w:val=""/>
      <w:lvlJc w:val="left"/>
      <w:pPr>
        <w:tabs>
          <w:tab w:val="num" w:pos="5040"/>
        </w:tabs>
        <w:ind w:left="5040" w:hanging="360"/>
      </w:pPr>
      <w:rPr>
        <w:rFonts w:ascii="Symbol" w:hAnsi="Symbol" w:hint="default"/>
      </w:rPr>
    </w:lvl>
    <w:lvl w:ilvl="7" w:tplc="13261516" w:tentative="1">
      <w:start w:val="1"/>
      <w:numFmt w:val="bullet"/>
      <w:lvlText w:val="o"/>
      <w:lvlJc w:val="left"/>
      <w:pPr>
        <w:tabs>
          <w:tab w:val="num" w:pos="5760"/>
        </w:tabs>
        <w:ind w:left="5760" w:hanging="360"/>
      </w:pPr>
      <w:rPr>
        <w:rFonts w:ascii="Courier New" w:hAnsi="Courier New" w:hint="default"/>
      </w:rPr>
    </w:lvl>
    <w:lvl w:ilvl="8" w:tplc="6CAC82BE" w:tentative="1">
      <w:start w:val="1"/>
      <w:numFmt w:val="bullet"/>
      <w:lvlText w:val=""/>
      <w:lvlJc w:val="left"/>
      <w:pPr>
        <w:tabs>
          <w:tab w:val="num" w:pos="6480"/>
        </w:tabs>
        <w:ind w:left="6480" w:hanging="360"/>
      </w:pPr>
      <w:rPr>
        <w:rFonts w:ascii="Wingdings" w:hAnsi="Wingdings" w:hint="default"/>
      </w:rPr>
    </w:lvl>
  </w:abstractNum>
  <w:abstractNum w:abstractNumId="12">
    <w:nsid w:val="12CD74CB"/>
    <w:multiLevelType w:val="multilevel"/>
    <w:tmpl w:val="37ECAC56"/>
    <w:lvl w:ilvl="0">
      <w:start w:val="1"/>
      <w:numFmt w:val="decimal"/>
      <w:lvlText w:val="%1"/>
      <w:lvlJc w:val="left"/>
      <w:pPr>
        <w:tabs>
          <w:tab w:val="num" w:pos="964"/>
        </w:tabs>
        <w:ind w:left="964" w:hanging="964"/>
      </w:pPr>
      <w:rPr>
        <w:rFonts w:cs="Times New Roman"/>
      </w:rPr>
    </w:lvl>
    <w:lvl w:ilvl="1">
      <w:start w:val="1"/>
      <w:numFmt w:val="decimal"/>
      <w:lvlText w:val="%1.%2"/>
      <w:lvlJc w:val="left"/>
      <w:pPr>
        <w:tabs>
          <w:tab w:val="num" w:pos="2638"/>
        </w:tabs>
        <w:ind w:left="2638" w:hanging="964"/>
      </w:pPr>
      <w:rPr>
        <w:rFonts w:cs="Times New Roman"/>
      </w:rPr>
    </w:lvl>
    <w:lvl w:ilvl="2">
      <w:start w:val="1"/>
      <w:numFmt w:val="decimal"/>
      <w:lvlText w:val="%1.%2.%3"/>
      <w:lvlJc w:val="left"/>
      <w:pPr>
        <w:tabs>
          <w:tab w:val="num" w:pos="964"/>
        </w:tabs>
        <w:ind w:left="964" w:hanging="964"/>
      </w:pPr>
      <w:rPr>
        <w:rFonts w:cs="Times New Roman"/>
      </w:rPr>
    </w:lvl>
    <w:lvl w:ilvl="3">
      <w:start w:val="1"/>
      <w:numFmt w:val="decimal"/>
      <w:lvlText w:val="%1.%2.%3.%4"/>
      <w:lvlJc w:val="left"/>
      <w:pPr>
        <w:tabs>
          <w:tab w:val="num" w:pos="1948"/>
        </w:tabs>
        <w:ind w:left="1928" w:hanging="964"/>
      </w:pPr>
      <w:rPr>
        <w:rFonts w:cs="Times New Roman"/>
      </w:rPr>
    </w:lvl>
    <w:lvl w:ilvl="4">
      <w:start w:val="1"/>
      <w:numFmt w:val="decimal"/>
      <w:lvlText w:val="%1.%2.%3.%4.%5"/>
      <w:lvlJc w:val="left"/>
      <w:pPr>
        <w:tabs>
          <w:tab w:val="num" w:pos="1972"/>
        </w:tabs>
        <w:ind w:left="1972" w:hanging="1008"/>
      </w:pPr>
      <w:rPr>
        <w:rFonts w:cs="Times New Roman"/>
      </w:rPr>
    </w:lvl>
    <w:lvl w:ilvl="5">
      <w:start w:val="1"/>
      <w:numFmt w:val="decimal"/>
      <w:lvlText w:val="%1.%2.%3.%4.%5.%6"/>
      <w:lvlJc w:val="left"/>
      <w:pPr>
        <w:tabs>
          <w:tab w:val="num" w:pos="2116"/>
        </w:tabs>
        <w:ind w:left="2116" w:hanging="1152"/>
      </w:pPr>
      <w:rPr>
        <w:rFonts w:cs="Times New Roman"/>
      </w:rPr>
    </w:lvl>
    <w:lvl w:ilvl="6">
      <w:start w:val="1"/>
      <w:numFmt w:val="decimal"/>
      <w:lvlText w:val="%1.%2.%3.%4.%5.%6.%7"/>
      <w:lvlJc w:val="left"/>
      <w:pPr>
        <w:tabs>
          <w:tab w:val="num" w:pos="2260"/>
        </w:tabs>
        <w:ind w:left="2260" w:hanging="1296"/>
      </w:pPr>
      <w:rPr>
        <w:rFonts w:cs="Times New Roman"/>
      </w:rPr>
    </w:lvl>
    <w:lvl w:ilvl="7">
      <w:start w:val="1"/>
      <w:numFmt w:val="decimal"/>
      <w:lvlText w:val="%1.%2.%3.%4.%5.%6.%7.%8"/>
      <w:lvlJc w:val="left"/>
      <w:pPr>
        <w:tabs>
          <w:tab w:val="num" w:pos="2404"/>
        </w:tabs>
        <w:ind w:left="2404" w:hanging="1440"/>
      </w:pPr>
      <w:rPr>
        <w:rFonts w:cs="Times New Roman"/>
      </w:rPr>
    </w:lvl>
    <w:lvl w:ilvl="8">
      <w:start w:val="1"/>
      <w:numFmt w:val="decimal"/>
      <w:lvlText w:val="%1.%2.%3.%4.%5.%6.%7.%8.%9"/>
      <w:lvlJc w:val="left"/>
      <w:pPr>
        <w:tabs>
          <w:tab w:val="num" w:pos="2548"/>
        </w:tabs>
        <w:ind w:left="2548" w:hanging="1584"/>
      </w:pPr>
      <w:rPr>
        <w:rFonts w:cs="Times New Roman"/>
      </w:rPr>
    </w:lvl>
  </w:abstractNum>
  <w:abstractNum w:abstractNumId="13">
    <w:nsid w:val="168B0EE6"/>
    <w:multiLevelType w:val="hybridMultilevel"/>
    <w:tmpl w:val="F1E0D42E"/>
    <w:lvl w:ilvl="0" w:tplc="FF388DF0">
      <w:start w:val="1"/>
      <w:numFmt w:val="decimal"/>
      <w:lvlText w:val="%1."/>
      <w:lvlJc w:val="left"/>
      <w:pPr>
        <w:ind w:left="720" w:hanging="360"/>
      </w:pPr>
      <w:rPr>
        <w:rFonts w:cs="Times New Roman"/>
        <w:sz w:val="22"/>
      </w:rPr>
    </w:lvl>
    <w:lvl w:ilvl="1" w:tplc="D704728E">
      <w:start w:val="1"/>
      <w:numFmt w:val="lowerLetter"/>
      <w:lvlText w:val="%2."/>
      <w:lvlJc w:val="left"/>
      <w:pPr>
        <w:ind w:left="1440" w:hanging="360"/>
      </w:pPr>
      <w:rPr>
        <w:rFonts w:cs="Times New Roman"/>
      </w:rPr>
    </w:lvl>
    <w:lvl w:ilvl="2" w:tplc="1ADCC35E" w:tentative="1">
      <w:start w:val="1"/>
      <w:numFmt w:val="lowerRoman"/>
      <w:lvlText w:val="%3."/>
      <w:lvlJc w:val="right"/>
      <w:pPr>
        <w:ind w:left="2160" w:hanging="180"/>
      </w:pPr>
      <w:rPr>
        <w:rFonts w:cs="Times New Roman"/>
      </w:rPr>
    </w:lvl>
    <w:lvl w:ilvl="3" w:tplc="9A08B438" w:tentative="1">
      <w:start w:val="1"/>
      <w:numFmt w:val="decimal"/>
      <w:lvlText w:val="%4."/>
      <w:lvlJc w:val="left"/>
      <w:pPr>
        <w:ind w:left="2880" w:hanging="360"/>
      </w:pPr>
      <w:rPr>
        <w:rFonts w:cs="Times New Roman"/>
      </w:rPr>
    </w:lvl>
    <w:lvl w:ilvl="4" w:tplc="63F4E8FE" w:tentative="1">
      <w:start w:val="1"/>
      <w:numFmt w:val="lowerLetter"/>
      <w:lvlText w:val="%5."/>
      <w:lvlJc w:val="left"/>
      <w:pPr>
        <w:ind w:left="3600" w:hanging="360"/>
      </w:pPr>
      <w:rPr>
        <w:rFonts w:cs="Times New Roman"/>
      </w:rPr>
    </w:lvl>
    <w:lvl w:ilvl="5" w:tplc="F0C67E86" w:tentative="1">
      <w:start w:val="1"/>
      <w:numFmt w:val="lowerRoman"/>
      <w:lvlText w:val="%6."/>
      <w:lvlJc w:val="right"/>
      <w:pPr>
        <w:ind w:left="4320" w:hanging="180"/>
      </w:pPr>
      <w:rPr>
        <w:rFonts w:cs="Times New Roman"/>
      </w:rPr>
    </w:lvl>
    <w:lvl w:ilvl="6" w:tplc="3806A108" w:tentative="1">
      <w:start w:val="1"/>
      <w:numFmt w:val="decimal"/>
      <w:lvlText w:val="%7."/>
      <w:lvlJc w:val="left"/>
      <w:pPr>
        <w:ind w:left="5040" w:hanging="360"/>
      </w:pPr>
      <w:rPr>
        <w:rFonts w:cs="Times New Roman"/>
      </w:rPr>
    </w:lvl>
    <w:lvl w:ilvl="7" w:tplc="40A8EBD0" w:tentative="1">
      <w:start w:val="1"/>
      <w:numFmt w:val="lowerLetter"/>
      <w:lvlText w:val="%8."/>
      <w:lvlJc w:val="left"/>
      <w:pPr>
        <w:ind w:left="5760" w:hanging="360"/>
      </w:pPr>
      <w:rPr>
        <w:rFonts w:cs="Times New Roman"/>
      </w:rPr>
    </w:lvl>
    <w:lvl w:ilvl="8" w:tplc="20E2BEDC" w:tentative="1">
      <w:start w:val="1"/>
      <w:numFmt w:val="lowerRoman"/>
      <w:lvlText w:val="%9."/>
      <w:lvlJc w:val="right"/>
      <w:pPr>
        <w:ind w:left="6480" w:hanging="180"/>
      </w:pPr>
      <w:rPr>
        <w:rFonts w:cs="Times New Roman"/>
      </w:rPr>
    </w:lvl>
  </w:abstractNum>
  <w:abstractNum w:abstractNumId="14">
    <w:nsid w:val="19824A74"/>
    <w:multiLevelType w:val="hybridMultilevel"/>
    <w:tmpl w:val="24D67022"/>
    <w:lvl w:ilvl="0" w:tplc="55DE75A8">
      <w:start w:val="1"/>
      <w:numFmt w:val="bullet"/>
      <w:pStyle w:val="TextboxBullet1"/>
      <w:lvlText w:val=""/>
      <w:lvlJc w:val="left"/>
      <w:pPr>
        <w:tabs>
          <w:tab w:val="num" w:pos="573"/>
        </w:tabs>
        <w:ind w:left="51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2EE38ED"/>
    <w:multiLevelType w:val="hybridMultilevel"/>
    <w:tmpl w:val="53B486E8"/>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16">
    <w:nsid w:val="31CB690B"/>
    <w:multiLevelType w:val="hybridMultilevel"/>
    <w:tmpl w:val="7D3A8A98"/>
    <w:lvl w:ilvl="0" w:tplc="55003998">
      <w:start w:val="1"/>
      <w:numFmt w:val="decimal"/>
      <w:pStyle w:val="DOTpt1Proposal"/>
      <w:lvlText w:val="%1."/>
      <w:lvlJc w:val="left"/>
      <w:pPr>
        <w:tabs>
          <w:tab w:val="num" w:pos="1069"/>
        </w:tabs>
        <w:ind w:left="1069" w:hanging="360"/>
      </w:pPr>
      <w:rPr>
        <w:rFonts w:cs="Times New Roman"/>
      </w:rPr>
    </w:lvl>
    <w:lvl w:ilvl="1" w:tplc="E988C0F4" w:tentative="1">
      <w:start w:val="1"/>
      <w:numFmt w:val="lowerLetter"/>
      <w:lvlText w:val="%2."/>
      <w:lvlJc w:val="left"/>
      <w:pPr>
        <w:tabs>
          <w:tab w:val="num" w:pos="1440"/>
        </w:tabs>
        <w:ind w:left="1440" w:hanging="360"/>
      </w:pPr>
      <w:rPr>
        <w:rFonts w:cs="Times New Roman"/>
      </w:rPr>
    </w:lvl>
    <w:lvl w:ilvl="2" w:tplc="C228F00A">
      <w:start w:val="1"/>
      <w:numFmt w:val="lowerRoman"/>
      <w:lvlText w:val="%3."/>
      <w:lvlJc w:val="right"/>
      <w:pPr>
        <w:tabs>
          <w:tab w:val="num" w:pos="2160"/>
        </w:tabs>
        <w:ind w:left="2160" w:hanging="180"/>
      </w:pPr>
      <w:rPr>
        <w:rFonts w:cs="Times New Roman"/>
      </w:rPr>
    </w:lvl>
    <w:lvl w:ilvl="3" w:tplc="54BE8FC8" w:tentative="1">
      <w:start w:val="1"/>
      <w:numFmt w:val="decimal"/>
      <w:lvlText w:val="%4."/>
      <w:lvlJc w:val="left"/>
      <w:pPr>
        <w:tabs>
          <w:tab w:val="num" w:pos="2880"/>
        </w:tabs>
        <w:ind w:left="2880" w:hanging="360"/>
      </w:pPr>
      <w:rPr>
        <w:rFonts w:cs="Times New Roman"/>
      </w:rPr>
    </w:lvl>
    <w:lvl w:ilvl="4" w:tplc="77021554" w:tentative="1">
      <w:start w:val="1"/>
      <w:numFmt w:val="lowerLetter"/>
      <w:lvlText w:val="%5."/>
      <w:lvlJc w:val="left"/>
      <w:pPr>
        <w:tabs>
          <w:tab w:val="num" w:pos="3600"/>
        </w:tabs>
        <w:ind w:left="3600" w:hanging="360"/>
      </w:pPr>
      <w:rPr>
        <w:rFonts w:cs="Times New Roman"/>
      </w:rPr>
    </w:lvl>
    <w:lvl w:ilvl="5" w:tplc="B726C77C" w:tentative="1">
      <w:start w:val="1"/>
      <w:numFmt w:val="lowerRoman"/>
      <w:lvlText w:val="%6."/>
      <w:lvlJc w:val="right"/>
      <w:pPr>
        <w:tabs>
          <w:tab w:val="num" w:pos="4320"/>
        </w:tabs>
        <w:ind w:left="4320" w:hanging="180"/>
      </w:pPr>
      <w:rPr>
        <w:rFonts w:cs="Times New Roman"/>
      </w:rPr>
    </w:lvl>
    <w:lvl w:ilvl="6" w:tplc="821CECB8" w:tentative="1">
      <w:start w:val="1"/>
      <w:numFmt w:val="decimal"/>
      <w:lvlText w:val="%7."/>
      <w:lvlJc w:val="left"/>
      <w:pPr>
        <w:tabs>
          <w:tab w:val="num" w:pos="5040"/>
        </w:tabs>
        <w:ind w:left="5040" w:hanging="360"/>
      </w:pPr>
      <w:rPr>
        <w:rFonts w:cs="Times New Roman"/>
      </w:rPr>
    </w:lvl>
    <w:lvl w:ilvl="7" w:tplc="E76E078A" w:tentative="1">
      <w:start w:val="1"/>
      <w:numFmt w:val="lowerLetter"/>
      <w:lvlText w:val="%8."/>
      <w:lvlJc w:val="left"/>
      <w:pPr>
        <w:tabs>
          <w:tab w:val="num" w:pos="5760"/>
        </w:tabs>
        <w:ind w:left="5760" w:hanging="360"/>
      </w:pPr>
      <w:rPr>
        <w:rFonts w:cs="Times New Roman"/>
      </w:rPr>
    </w:lvl>
    <w:lvl w:ilvl="8" w:tplc="B7D26DAC" w:tentative="1">
      <w:start w:val="1"/>
      <w:numFmt w:val="lowerRoman"/>
      <w:lvlText w:val="%9."/>
      <w:lvlJc w:val="right"/>
      <w:pPr>
        <w:tabs>
          <w:tab w:val="num" w:pos="6480"/>
        </w:tabs>
        <w:ind w:left="6480" w:hanging="180"/>
      </w:pPr>
      <w:rPr>
        <w:rFonts w:cs="Times New Roman"/>
      </w:rPr>
    </w:lvl>
  </w:abstractNum>
  <w:abstractNum w:abstractNumId="17">
    <w:nsid w:val="33A62C6D"/>
    <w:multiLevelType w:val="hybridMultilevel"/>
    <w:tmpl w:val="2932D9D4"/>
    <w:lvl w:ilvl="0" w:tplc="48D8C418">
      <w:start w:val="1"/>
      <w:numFmt w:val="bullet"/>
      <w:pStyle w:val="ListBullet2"/>
      <w:lvlText w:val="o"/>
      <w:lvlJc w:val="left"/>
      <w:pPr>
        <w:tabs>
          <w:tab w:val="num" w:pos="1074"/>
        </w:tabs>
        <w:ind w:left="1074" w:hanging="360"/>
      </w:pPr>
      <w:rPr>
        <w:rFonts w:ascii="Courier New" w:hAnsi="Courier New" w:hint="default"/>
        <w:color w:val="auto"/>
      </w:rPr>
    </w:lvl>
    <w:lvl w:ilvl="1" w:tplc="6A42E9C2">
      <w:start w:val="1"/>
      <w:numFmt w:val="bullet"/>
      <w:lvlText w:val="o"/>
      <w:lvlJc w:val="left"/>
      <w:pPr>
        <w:tabs>
          <w:tab w:val="num" w:pos="1440"/>
        </w:tabs>
        <w:ind w:left="1440" w:hanging="360"/>
      </w:pPr>
      <w:rPr>
        <w:rFonts w:ascii="Courier New" w:hAnsi="Courier New" w:hint="default"/>
      </w:rPr>
    </w:lvl>
    <w:lvl w:ilvl="2" w:tplc="460CE134">
      <w:start w:val="1"/>
      <w:numFmt w:val="bullet"/>
      <w:lvlText w:val=""/>
      <w:lvlJc w:val="left"/>
      <w:pPr>
        <w:tabs>
          <w:tab w:val="num" w:pos="2160"/>
        </w:tabs>
        <w:ind w:left="2160" w:hanging="360"/>
      </w:pPr>
      <w:rPr>
        <w:rFonts w:ascii="Wingdings" w:hAnsi="Wingdings" w:hint="default"/>
      </w:rPr>
    </w:lvl>
    <w:lvl w:ilvl="3" w:tplc="D650B900" w:tentative="1">
      <w:start w:val="1"/>
      <w:numFmt w:val="bullet"/>
      <w:lvlText w:val=""/>
      <w:lvlJc w:val="left"/>
      <w:pPr>
        <w:tabs>
          <w:tab w:val="num" w:pos="2880"/>
        </w:tabs>
        <w:ind w:left="2880" w:hanging="360"/>
      </w:pPr>
      <w:rPr>
        <w:rFonts w:ascii="Symbol" w:hAnsi="Symbol" w:hint="default"/>
      </w:rPr>
    </w:lvl>
    <w:lvl w:ilvl="4" w:tplc="15EA445E" w:tentative="1">
      <w:start w:val="1"/>
      <w:numFmt w:val="bullet"/>
      <w:lvlText w:val="o"/>
      <w:lvlJc w:val="left"/>
      <w:pPr>
        <w:tabs>
          <w:tab w:val="num" w:pos="3600"/>
        </w:tabs>
        <w:ind w:left="3600" w:hanging="360"/>
      </w:pPr>
      <w:rPr>
        <w:rFonts w:ascii="Courier New" w:hAnsi="Courier New" w:hint="default"/>
      </w:rPr>
    </w:lvl>
    <w:lvl w:ilvl="5" w:tplc="A156239C" w:tentative="1">
      <w:start w:val="1"/>
      <w:numFmt w:val="bullet"/>
      <w:lvlText w:val=""/>
      <w:lvlJc w:val="left"/>
      <w:pPr>
        <w:tabs>
          <w:tab w:val="num" w:pos="4320"/>
        </w:tabs>
        <w:ind w:left="4320" w:hanging="360"/>
      </w:pPr>
      <w:rPr>
        <w:rFonts w:ascii="Wingdings" w:hAnsi="Wingdings" w:hint="default"/>
      </w:rPr>
    </w:lvl>
    <w:lvl w:ilvl="6" w:tplc="193EF0B0" w:tentative="1">
      <w:start w:val="1"/>
      <w:numFmt w:val="bullet"/>
      <w:lvlText w:val=""/>
      <w:lvlJc w:val="left"/>
      <w:pPr>
        <w:tabs>
          <w:tab w:val="num" w:pos="5040"/>
        </w:tabs>
        <w:ind w:left="5040" w:hanging="360"/>
      </w:pPr>
      <w:rPr>
        <w:rFonts w:ascii="Symbol" w:hAnsi="Symbol" w:hint="default"/>
      </w:rPr>
    </w:lvl>
    <w:lvl w:ilvl="7" w:tplc="240ACBCE" w:tentative="1">
      <w:start w:val="1"/>
      <w:numFmt w:val="bullet"/>
      <w:lvlText w:val="o"/>
      <w:lvlJc w:val="left"/>
      <w:pPr>
        <w:tabs>
          <w:tab w:val="num" w:pos="5760"/>
        </w:tabs>
        <w:ind w:left="5760" w:hanging="360"/>
      </w:pPr>
      <w:rPr>
        <w:rFonts w:ascii="Courier New" w:hAnsi="Courier New" w:hint="default"/>
      </w:rPr>
    </w:lvl>
    <w:lvl w:ilvl="8" w:tplc="D7141902" w:tentative="1">
      <w:start w:val="1"/>
      <w:numFmt w:val="bullet"/>
      <w:lvlText w:val=""/>
      <w:lvlJc w:val="left"/>
      <w:pPr>
        <w:tabs>
          <w:tab w:val="num" w:pos="6480"/>
        </w:tabs>
        <w:ind w:left="6480" w:hanging="360"/>
      </w:pPr>
      <w:rPr>
        <w:rFonts w:ascii="Wingdings" w:hAnsi="Wingdings" w:hint="default"/>
      </w:rPr>
    </w:lvl>
  </w:abstractNum>
  <w:abstractNum w:abstractNumId="18">
    <w:nsid w:val="3C1E7F8C"/>
    <w:multiLevelType w:val="hybridMultilevel"/>
    <w:tmpl w:val="E82C76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D4F3253"/>
    <w:multiLevelType w:val="hybridMultilevel"/>
    <w:tmpl w:val="0B40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475F38"/>
    <w:multiLevelType w:val="hybridMultilevel"/>
    <w:tmpl w:val="D2F80460"/>
    <w:lvl w:ilvl="0" w:tplc="324CE55C">
      <w:start w:val="1"/>
      <w:numFmt w:val="decimal"/>
      <w:lvlText w:val="%1."/>
      <w:lvlJc w:val="left"/>
      <w:pPr>
        <w:ind w:left="927" w:hanging="360"/>
      </w:pPr>
      <w:rPr>
        <w:rFonts w:cs="Times New Roman" w:hint="default"/>
      </w:rPr>
    </w:lvl>
    <w:lvl w:ilvl="1" w:tplc="A448D910" w:tentative="1">
      <w:start w:val="1"/>
      <w:numFmt w:val="lowerLetter"/>
      <w:lvlText w:val="%2."/>
      <w:lvlJc w:val="left"/>
      <w:pPr>
        <w:ind w:left="1647" w:hanging="360"/>
      </w:pPr>
      <w:rPr>
        <w:rFonts w:cs="Times New Roman"/>
      </w:rPr>
    </w:lvl>
    <w:lvl w:ilvl="2" w:tplc="D9D07CA6" w:tentative="1">
      <w:start w:val="1"/>
      <w:numFmt w:val="lowerRoman"/>
      <w:lvlText w:val="%3."/>
      <w:lvlJc w:val="right"/>
      <w:pPr>
        <w:ind w:left="2367" w:hanging="180"/>
      </w:pPr>
      <w:rPr>
        <w:rFonts w:cs="Times New Roman"/>
      </w:rPr>
    </w:lvl>
    <w:lvl w:ilvl="3" w:tplc="8060683C" w:tentative="1">
      <w:start w:val="1"/>
      <w:numFmt w:val="decimal"/>
      <w:lvlText w:val="%4."/>
      <w:lvlJc w:val="left"/>
      <w:pPr>
        <w:ind w:left="3087" w:hanging="360"/>
      </w:pPr>
      <w:rPr>
        <w:rFonts w:cs="Times New Roman"/>
      </w:rPr>
    </w:lvl>
    <w:lvl w:ilvl="4" w:tplc="4D14633C" w:tentative="1">
      <w:start w:val="1"/>
      <w:numFmt w:val="lowerLetter"/>
      <w:lvlText w:val="%5."/>
      <w:lvlJc w:val="left"/>
      <w:pPr>
        <w:ind w:left="3807" w:hanging="360"/>
      </w:pPr>
      <w:rPr>
        <w:rFonts w:cs="Times New Roman"/>
      </w:rPr>
    </w:lvl>
    <w:lvl w:ilvl="5" w:tplc="6C94FBEC" w:tentative="1">
      <w:start w:val="1"/>
      <w:numFmt w:val="lowerRoman"/>
      <w:lvlText w:val="%6."/>
      <w:lvlJc w:val="right"/>
      <w:pPr>
        <w:ind w:left="4527" w:hanging="180"/>
      </w:pPr>
      <w:rPr>
        <w:rFonts w:cs="Times New Roman"/>
      </w:rPr>
    </w:lvl>
    <w:lvl w:ilvl="6" w:tplc="172C7108" w:tentative="1">
      <w:start w:val="1"/>
      <w:numFmt w:val="decimal"/>
      <w:lvlText w:val="%7."/>
      <w:lvlJc w:val="left"/>
      <w:pPr>
        <w:ind w:left="5247" w:hanging="360"/>
      </w:pPr>
      <w:rPr>
        <w:rFonts w:cs="Times New Roman"/>
      </w:rPr>
    </w:lvl>
    <w:lvl w:ilvl="7" w:tplc="A5F8A50C" w:tentative="1">
      <w:start w:val="1"/>
      <w:numFmt w:val="lowerLetter"/>
      <w:lvlText w:val="%8."/>
      <w:lvlJc w:val="left"/>
      <w:pPr>
        <w:ind w:left="5967" w:hanging="360"/>
      </w:pPr>
      <w:rPr>
        <w:rFonts w:cs="Times New Roman"/>
      </w:rPr>
    </w:lvl>
    <w:lvl w:ilvl="8" w:tplc="2A6A6F3C" w:tentative="1">
      <w:start w:val="1"/>
      <w:numFmt w:val="lowerRoman"/>
      <w:lvlText w:val="%9."/>
      <w:lvlJc w:val="right"/>
      <w:pPr>
        <w:ind w:left="6687" w:hanging="180"/>
      </w:pPr>
      <w:rPr>
        <w:rFonts w:cs="Times New Roman"/>
      </w:rPr>
    </w:lvl>
  </w:abstractNum>
  <w:abstractNum w:abstractNumId="21">
    <w:nsid w:val="4C1A52A7"/>
    <w:multiLevelType w:val="multilevel"/>
    <w:tmpl w:val="4188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5117D2"/>
    <w:multiLevelType w:val="multilevel"/>
    <w:tmpl w:val="D7CE95DC"/>
    <w:lvl w:ilvl="0">
      <w:start w:val="1"/>
      <w:numFmt w:val="bullet"/>
      <w:lvlText w:val=""/>
      <w:lvlJc w:val="left"/>
      <w:pPr>
        <w:tabs>
          <w:tab w:val="num" w:pos="573"/>
        </w:tabs>
        <w:ind w:left="51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FD249EB"/>
    <w:multiLevelType w:val="hybridMultilevel"/>
    <w:tmpl w:val="F8E4D186"/>
    <w:lvl w:ilvl="0" w:tplc="1BAE62C0">
      <w:start w:val="1"/>
      <w:numFmt w:val="bullet"/>
      <w:pStyle w:val="ListBullet1"/>
      <w:lvlText w:val=""/>
      <w:lvlJc w:val="left"/>
      <w:pPr>
        <w:tabs>
          <w:tab w:val="num" w:pos="851"/>
        </w:tabs>
        <w:ind w:left="851" w:hanging="284"/>
      </w:pPr>
      <w:rPr>
        <w:rFonts w:ascii="Symbol" w:hAnsi="Symbol" w:hint="default"/>
      </w:rPr>
    </w:lvl>
    <w:lvl w:ilvl="1" w:tplc="E1B6B5B8" w:tentative="1">
      <w:start w:val="1"/>
      <w:numFmt w:val="bullet"/>
      <w:lvlText w:val="o"/>
      <w:lvlJc w:val="left"/>
      <w:pPr>
        <w:tabs>
          <w:tab w:val="num" w:pos="1440"/>
        </w:tabs>
        <w:ind w:left="1440" w:hanging="360"/>
      </w:pPr>
      <w:rPr>
        <w:rFonts w:ascii="Courier New" w:hAnsi="Courier New" w:hint="default"/>
      </w:rPr>
    </w:lvl>
    <w:lvl w:ilvl="2" w:tplc="D86401AA" w:tentative="1">
      <w:start w:val="1"/>
      <w:numFmt w:val="bullet"/>
      <w:lvlText w:val=""/>
      <w:lvlJc w:val="left"/>
      <w:pPr>
        <w:tabs>
          <w:tab w:val="num" w:pos="2160"/>
        </w:tabs>
        <w:ind w:left="2160" w:hanging="360"/>
      </w:pPr>
      <w:rPr>
        <w:rFonts w:ascii="Wingdings" w:hAnsi="Wingdings" w:hint="default"/>
      </w:rPr>
    </w:lvl>
    <w:lvl w:ilvl="3" w:tplc="1AC8D74A" w:tentative="1">
      <w:start w:val="1"/>
      <w:numFmt w:val="bullet"/>
      <w:lvlText w:val=""/>
      <w:lvlJc w:val="left"/>
      <w:pPr>
        <w:tabs>
          <w:tab w:val="num" w:pos="2880"/>
        </w:tabs>
        <w:ind w:left="2880" w:hanging="360"/>
      </w:pPr>
      <w:rPr>
        <w:rFonts w:ascii="Symbol" w:hAnsi="Symbol" w:hint="default"/>
      </w:rPr>
    </w:lvl>
    <w:lvl w:ilvl="4" w:tplc="E7843334" w:tentative="1">
      <w:start w:val="1"/>
      <w:numFmt w:val="bullet"/>
      <w:lvlText w:val="o"/>
      <w:lvlJc w:val="left"/>
      <w:pPr>
        <w:tabs>
          <w:tab w:val="num" w:pos="3600"/>
        </w:tabs>
        <w:ind w:left="3600" w:hanging="360"/>
      </w:pPr>
      <w:rPr>
        <w:rFonts w:ascii="Courier New" w:hAnsi="Courier New" w:hint="default"/>
      </w:rPr>
    </w:lvl>
    <w:lvl w:ilvl="5" w:tplc="C9FA21B6" w:tentative="1">
      <w:start w:val="1"/>
      <w:numFmt w:val="bullet"/>
      <w:lvlText w:val=""/>
      <w:lvlJc w:val="left"/>
      <w:pPr>
        <w:tabs>
          <w:tab w:val="num" w:pos="4320"/>
        </w:tabs>
        <w:ind w:left="4320" w:hanging="360"/>
      </w:pPr>
      <w:rPr>
        <w:rFonts w:ascii="Wingdings" w:hAnsi="Wingdings" w:hint="default"/>
      </w:rPr>
    </w:lvl>
    <w:lvl w:ilvl="6" w:tplc="A69AF418" w:tentative="1">
      <w:start w:val="1"/>
      <w:numFmt w:val="bullet"/>
      <w:lvlText w:val=""/>
      <w:lvlJc w:val="left"/>
      <w:pPr>
        <w:tabs>
          <w:tab w:val="num" w:pos="5040"/>
        </w:tabs>
        <w:ind w:left="5040" w:hanging="360"/>
      </w:pPr>
      <w:rPr>
        <w:rFonts w:ascii="Symbol" w:hAnsi="Symbol" w:hint="default"/>
      </w:rPr>
    </w:lvl>
    <w:lvl w:ilvl="7" w:tplc="D1960B3C" w:tentative="1">
      <w:start w:val="1"/>
      <w:numFmt w:val="bullet"/>
      <w:lvlText w:val="o"/>
      <w:lvlJc w:val="left"/>
      <w:pPr>
        <w:tabs>
          <w:tab w:val="num" w:pos="5760"/>
        </w:tabs>
        <w:ind w:left="5760" w:hanging="360"/>
      </w:pPr>
      <w:rPr>
        <w:rFonts w:ascii="Courier New" w:hAnsi="Courier New" w:hint="default"/>
      </w:rPr>
    </w:lvl>
    <w:lvl w:ilvl="8" w:tplc="5EE4E732" w:tentative="1">
      <w:start w:val="1"/>
      <w:numFmt w:val="bullet"/>
      <w:lvlText w:val=""/>
      <w:lvlJc w:val="left"/>
      <w:pPr>
        <w:tabs>
          <w:tab w:val="num" w:pos="6480"/>
        </w:tabs>
        <w:ind w:left="6480" w:hanging="360"/>
      </w:pPr>
      <w:rPr>
        <w:rFonts w:ascii="Wingdings" w:hAnsi="Wingdings" w:hint="default"/>
      </w:rPr>
    </w:lvl>
  </w:abstractNum>
  <w:abstractNum w:abstractNumId="24">
    <w:nsid w:val="65374A21"/>
    <w:multiLevelType w:val="hybridMultilevel"/>
    <w:tmpl w:val="CB841D88"/>
    <w:lvl w:ilvl="0" w:tplc="00010409">
      <w:start w:val="1"/>
      <w:numFmt w:val="bullet"/>
      <w:pStyle w:val="Bullets1"/>
      <w:lvlText w:val=""/>
      <w:lvlJc w:val="left"/>
      <w:pPr>
        <w:ind w:left="720" w:hanging="360"/>
      </w:pPr>
      <w:rPr>
        <w:rFonts w:ascii="Symbol" w:hAnsi="Symbol" w:hint="default"/>
      </w:rPr>
    </w:lvl>
    <w:lvl w:ilvl="1" w:tplc="00190409">
      <w:start w:val="1"/>
      <w:numFmt w:val="bullet"/>
      <w:lvlText w:val="­"/>
      <w:lvlJc w:val="left"/>
      <w:pPr>
        <w:tabs>
          <w:tab w:val="num" w:pos="1440"/>
        </w:tabs>
        <w:ind w:left="1440" w:hanging="360"/>
      </w:pPr>
      <w:rPr>
        <w:rFonts w:ascii="Times New Roman" w:hAnsi="Times New Roman"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5">
    <w:nsid w:val="67B2591B"/>
    <w:multiLevelType w:val="hybridMultilevel"/>
    <w:tmpl w:val="D7CE95DC"/>
    <w:lvl w:ilvl="0" w:tplc="8376ECFC">
      <w:start w:val="1"/>
      <w:numFmt w:val="bullet"/>
      <w:lvlText w:val=""/>
      <w:lvlJc w:val="left"/>
      <w:pPr>
        <w:tabs>
          <w:tab w:val="num" w:pos="573"/>
        </w:tabs>
        <w:ind w:left="51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BB8302F"/>
    <w:multiLevelType w:val="hybridMultilevel"/>
    <w:tmpl w:val="0E485C68"/>
    <w:lvl w:ilvl="0" w:tplc="F00A1C96">
      <w:start w:val="1"/>
      <w:numFmt w:val="lowerRoman"/>
      <w:pStyle w:val="numberedpara"/>
      <w:lvlText w:val="%1."/>
      <w:lvlJc w:val="left"/>
      <w:pPr>
        <w:tabs>
          <w:tab w:val="num" w:pos="1287"/>
        </w:tabs>
        <w:ind w:left="927" w:hanging="360"/>
      </w:pPr>
      <w:rPr>
        <w:rFonts w:ascii="Book Antiqua" w:hAnsi="Book Antiqua" w:cs="Times New Roman" w:hint="default"/>
        <w:b w:val="0"/>
        <w:i w:val="0"/>
      </w:rPr>
    </w:lvl>
    <w:lvl w:ilvl="1" w:tplc="8D703012" w:tentative="1">
      <w:start w:val="1"/>
      <w:numFmt w:val="lowerLetter"/>
      <w:lvlText w:val="%2."/>
      <w:lvlJc w:val="left"/>
      <w:pPr>
        <w:tabs>
          <w:tab w:val="num" w:pos="1440"/>
        </w:tabs>
        <w:ind w:left="1440" w:hanging="360"/>
      </w:pPr>
      <w:rPr>
        <w:rFonts w:cs="Times New Roman"/>
      </w:rPr>
    </w:lvl>
    <w:lvl w:ilvl="2" w:tplc="547E8106" w:tentative="1">
      <w:start w:val="1"/>
      <w:numFmt w:val="lowerRoman"/>
      <w:lvlText w:val="%3."/>
      <w:lvlJc w:val="right"/>
      <w:pPr>
        <w:tabs>
          <w:tab w:val="num" w:pos="2160"/>
        </w:tabs>
        <w:ind w:left="2160" w:hanging="180"/>
      </w:pPr>
      <w:rPr>
        <w:rFonts w:cs="Times New Roman"/>
      </w:rPr>
    </w:lvl>
    <w:lvl w:ilvl="3" w:tplc="3A0AF860" w:tentative="1">
      <w:start w:val="1"/>
      <w:numFmt w:val="decimal"/>
      <w:lvlText w:val="%4."/>
      <w:lvlJc w:val="left"/>
      <w:pPr>
        <w:tabs>
          <w:tab w:val="num" w:pos="2880"/>
        </w:tabs>
        <w:ind w:left="2880" w:hanging="360"/>
      </w:pPr>
      <w:rPr>
        <w:rFonts w:cs="Times New Roman"/>
      </w:rPr>
    </w:lvl>
    <w:lvl w:ilvl="4" w:tplc="88FAF74A" w:tentative="1">
      <w:start w:val="1"/>
      <w:numFmt w:val="lowerLetter"/>
      <w:lvlText w:val="%5."/>
      <w:lvlJc w:val="left"/>
      <w:pPr>
        <w:tabs>
          <w:tab w:val="num" w:pos="3600"/>
        </w:tabs>
        <w:ind w:left="3600" w:hanging="360"/>
      </w:pPr>
      <w:rPr>
        <w:rFonts w:cs="Times New Roman"/>
      </w:rPr>
    </w:lvl>
    <w:lvl w:ilvl="5" w:tplc="65FA6796" w:tentative="1">
      <w:start w:val="1"/>
      <w:numFmt w:val="lowerRoman"/>
      <w:lvlText w:val="%6."/>
      <w:lvlJc w:val="right"/>
      <w:pPr>
        <w:tabs>
          <w:tab w:val="num" w:pos="4320"/>
        </w:tabs>
        <w:ind w:left="4320" w:hanging="180"/>
      </w:pPr>
      <w:rPr>
        <w:rFonts w:cs="Times New Roman"/>
      </w:rPr>
    </w:lvl>
    <w:lvl w:ilvl="6" w:tplc="34407F26" w:tentative="1">
      <w:start w:val="1"/>
      <w:numFmt w:val="decimal"/>
      <w:lvlText w:val="%7."/>
      <w:lvlJc w:val="left"/>
      <w:pPr>
        <w:tabs>
          <w:tab w:val="num" w:pos="5040"/>
        </w:tabs>
        <w:ind w:left="5040" w:hanging="360"/>
      </w:pPr>
      <w:rPr>
        <w:rFonts w:cs="Times New Roman"/>
      </w:rPr>
    </w:lvl>
    <w:lvl w:ilvl="7" w:tplc="DCFEFFF4" w:tentative="1">
      <w:start w:val="1"/>
      <w:numFmt w:val="lowerLetter"/>
      <w:lvlText w:val="%8."/>
      <w:lvlJc w:val="left"/>
      <w:pPr>
        <w:tabs>
          <w:tab w:val="num" w:pos="5760"/>
        </w:tabs>
        <w:ind w:left="5760" w:hanging="360"/>
      </w:pPr>
      <w:rPr>
        <w:rFonts w:cs="Times New Roman"/>
      </w:rPr>
    </w:lvl>
    <w:lvl w:ilvl="8" w:tplc="AFC0A7D8" w:tentative="1">
      <w:start w:val="1"/>
      <w:numFmt w:val="lowerRoman"/>
      <w:lvlText w:val="%9."/>
      <w:lvlJc w:val="right"/>
      <w:pPr>
        <w:tabs>
          <w:tab w:val="num" w:pos="6480"/>
        </w:tabs>
        <w:ind w:left="6480" w:hanging="180"/>
      </w:pPr>
      <w:rPr>
        <w:rFonts w:cs="Times New Roman"/>
      </w:rPr>
    </w:lvl>
  </w:abstractNum>
  <w:abstractNum w:abstractNumId="27">
    <w:nsid w:val="704F66D1"/>
    <w:multiLevelType w:val="hybridMultilevel"/>
    <w:tmpl w:val="B6A68E20"/>
    <w:lvl w:ilvl="0" w:tplc="08747154">
      <w:start w:val="1"/>
      <w:numFmt w:val="bullet"/>
      <w:pStyle w:val="Listbullet3"/>
      <w:lvlText w:val=""/>
      <w:lvlJc w:val="left"/>
      <w:pPr>
        <w:tabs>
          <w:tab w:val="num" w:pos="1931"/>
        </w:tabs>
        <w:ind w:left="1931" w:hanging="360"/>
      </w:pPr>
      <w:rPr>
        <w:rFonts w:ascii="Wingdings" w:hAnsi="Wingdings" w:hint="default"/>
        <w:color w:val="auto"/>
      </w:rPr>
    </w:lvl>
    <w:lvl w:ilvl="1" w:tplc="00030409">
      <w:start w:val="1"/>
      <w:numFmt w:val="bullet"/>
      <w:lvlText w:val=""/>
      <w:lvlJc w:val="left"/>
      <w:pPr>
        <w:tabs>
          <w:tab w:val="num" w:pos="1931"/>
        </w:tabs>
        <w:ind w:left="1931" w:hanging="360"/>
      </w:pPr>
      <w:rPr>
        <w:rFonts w:ascii="Symbol" w:hAnsi="Symbol" w:hint="default"/>
      </w:rPr>
    </w:lvl>
    <w:lvl w:ilvl="2" w:tplc="00050409" w:tentative="1">
      <w:start w:val="1"/>
      <w:numFmt w:val="bullet"/>
      <w:lvlText w:val=""/>
      <w:lvlJc w:val="left"/>
      <w:pPr>
        <w:tabs>
          <w:tab w:val="num" w:pos="2651"/>
        </w:tabs>
        <w:ind w:left="2651" w:hanging="360"/>
      </w:pPr>
      <w:rPr>
        <w:rFonts w:ascii="Wingdings" w:hAnsi="Wingdings" w:hint="default"/>
      </w:rPr>
    </w:lvl>
    <w:lvl w:ilvl="3" w:tplc="00010409" w:tentative="1">
      <w:start w:val="1"/>
      <w:numFmt w:val="bullet"/>
      <w:lvlText w:val=""/>
      <w:lvlJc w:val="left"/>
      <w:pPr>
        <w:tabs>
          <w:tab w:val="num" w:pos="3371"/>
        </w:tabs>
        <w:ind w:left="3371" w:hanging="360"/>
      </w:pPr>
      <w:rPr>
        <w:rFonts w:ascii="Symbol" w:hAnsi="Symbol" w:hint="default"/>
      </w:rPr>
    </w:lvl>
    <w:lvl w:ilvl="4" w:tplc="00030409" w:tentative="1">
      <w:start w:val="1"/>
      <w:numFmt w:val="bullet"/>
      <w:lvlText w:val="o"/>
      <w:lvlJc w:val="left"/>
      <w:pPr>
        <w:tabs>
          <w:tab w:val="num" w:pos="4091"/>
        </w:tabs>
        <w:ind w:left="4091" w:hanging="360"/>
      </w:pPr>
      <w:rPr>
        <w:rFonts w:ascii="Courier New" w:hAnsi="Courier New" w:hint="default"/>
      </w:rPr>
    </w:lvl>
    <w:lvl w:ilvl="5" w:tplc="00050409" w:tentative="1">
      <w:start w:val="1"/>
      <w:numFmt w:val="bullet"/>
      <w:lvlText w:val=""/>
      <w:lvlJc w:val="left"/>
      <w:pPr>
        <w:tabs>
          <w:tab w:val="num" w:pos="4811"/>
        </w:tabs>
        <w:ind w:left="4811" w:hanging="360"/>
      </w:pPr>
      <w:rPr>
        <w:rFonts w:ascii="Wingdings" w:hAnsi="Wingdings" w:hint="default"/>
      </w:rPr>
    </w:lvl>
    <w:lvl w:ilvl="6" w:tplc="00010409" w:tentative="1">
      <w:start w:val="1"/>
      <w:numFmt w:val="bullet"/>
      <w:lvlText w:val=""/>
      <w:lvlJc w:val="left"/>
      <w:pPr>
        <w:tabs>
          <w:tab w:val="num" w:pos="5531"/>
        </w:tabs>
        <w:ind w:left="5531" w:hanging="360"/>
      </w:pPr>
      <w:rPr>
        <w:rFonts w:ascii="Symbol" w:hAnsi="Symbol" w:hint="default"/>
      </w:rPr>
    </w:lvl>
    <w:lvl w:ilvl="7" w:tplc="00030409" w:tentative="1">
      <w:start w:val="1"/>
      <w:numFmt w:val="bullet"/>
      <w:lvlText w:val="o"/>
      <w:lvlJc w:val="left"/>
      <w:pPr>
        <w:tabs>
          <w:tab w:val="num" w:pos="6251"/>
        </w:tabs>
        <w:ind w:left="6251" w:hanging="360"/>
      </w:pPr>
      <w:rPr>
        <w:rFonts w:ascii="Courier New" w:hAnsi="Courier New" w:hint="default"/>
      </w:rPr>
    </w:lvl>
    <w:lvl w:ilvl="8" w:tplc="00050409" w:tentative="1">
      <w:start w:val="1"/>
      <w:numFmt w:val="bullet"/>
      <w:lvlText w:val=""/>
      <w:lvlJc w:val="left"/>
      <w:pPr>
        <w:tabs>
          <w:tab w:val="num" w:pos="6971"/>
        </w:tabs>
        <w:ind w:left="6971" w:hanging="360"/>
      </w:pPr>
      <w:rPr>
        <w:rFonts w:ascii="Wingdings" w:hAnsi="Wingdings" w:hint="default"/>
      </w:rPr>
    </w:lvl>
  </w:abstractNum>
  <w:abstractNum w:abstractNumId="28">
    <w:nsid w:val="71033DE1"/>
    <w:multiLevelType w:val="hybridMultilevel"/>
    <w:tmpl w:val="320452EE"/>
    <w:lvl w:ilvl="0" w:tplc="CADE6090">
      <w:start w:val="1"/>
      <w:numFmt w:val="bullet"/>
      <w:lvlText w:val=""/>
      <w:lvlJc w:val="left"/>
      <w:pPr>
        <w:ind w:left="780" w:hanging="360"/>
      </w:pPr>
      <w:rPr>
        <w:rFonts w:ascii="Symbol" w:hAnsi="Symbol" w:hint="default"/>
      </w:rPr>
    </w:lvl>
    <w:lvl w:ilvl="1" w:tplc="0B82BE92">
      <w:start w:val="1"/>
      <w:numFmt w:val="bullet"/>
      <w:lvlText w:val="o"/>
      <w:lvlJc w:val="left"/>
      <w:pPr>
        <w:ind w:left="1500" w:hanging="360"/>
      </w:pPr>
      <w:rPr>
        <w:rFonts w:ascii="Courier New" w:hAnsi="Courier New" w:hint="default"/>
      </w:rPr>
    </w:lvl>
    <w:lvl w:ilvl="2" w:tplc="69AC66C2">
      <w:start w:val="1"/>
      <w:numFmt w:val="bullet"/>
      <w:lvlText w:val=""/>
      <w:lvlJc w:val="left"/>
      <w:pPr>
        <w:ind w:left="2220" w:hanging="360"/>
      </w:pPr>
      <w:rPr>
        <w:rFonts w:ascii="Wingdings" w:hAnsi="Wingdings" w:hint="default"/>
      </w:rPr>
    </w:lvl>
    <w:lvl w:ilvl="3" w:tplc="BCBADC98" w:tentative="1">
      <w:start w:val="1"/>
      <w:numFmt w:val="bullet"/>
      <w:lvlText w:val=""/>
      <w:lvlJc w:val="left"/>
      <w:pPr>
        <w:ind w:left="2940" w:hanging="360"/>
      </w:pPr>
      <w:rPr>
        <w:rFonts w:ascii="Symbol" w:hAnsi="Symbol" w:hint="default"/>
      </w:rPr>
    </w:lvl>
    <w:lvl w:ilvl="4" w:tplc="4FA6EFCE" w:tentative="1">
      <w:start w:val="1"/>
      <w:numFmt w:val="bullet"/>
      <w:lvlText w:val="o"/>
      <w:lvlJc w:val="left"/>
      <w:pPr>
        <w:ind w:left="3660" w:hanging="360"/>
      </w:pPr>
      <w:rPr>
        <w:rFonts w:ascii="Courier New" w:hAnsi="Courier New" w:hint="default"/>
      </w:rPr>
    </w:lvl>
    <w:lvl w:ilvl="5" w:tplc="4ABEC0EE" w:tentative="1">
      <w:start w:val="1"/>
      <w:numFmt w:val="bullet"/>
      <w:lvlText w:val=""/>
      <w:lvlJc w:val="left"/>
      <w:pPr>
        <w:ind w:left="4380" w:hanging="360"/>
      </w:pPr>
      <w:rPr>
        <w:rFonts w:ascii="Wingdings" w:hAnsi="Wingdings" w:hint="default"/>
      </w:rPr>
    </w:lvl>
    <w:lvl w:ilvl="6" w:tplc="ED4ADAB2" w:tentative="1">
      <w:start w:val="1"/>
      <w:numFmt w:val="bullet"/>
      <w:lvlText w:val=""/>
      <w:lvlJc w:val="left"/>
      <w:pPr>
        <w:ind w:left="5100" w:hanging="360"/>
      </w:pPr>
      <w:rPr>
        <w:rFonts w:ascii="Symbol" w:hAnsi="Symbol" w:hint="default"/>
      </w:rPr>
    </w:lvl>
    <w:lvl w:ilvl="7" w:tplc="9074301A" w:tentative="1">
      <w:start w:val="1"/>
      <w:numFmt w:val="bullet"/>
      <w:lvlText w:val="o"/>
      <w:lvlJc w:val="left"/>
      <w:pPr>
        <w:ind w:left="5820" w:hanging="360"/>
      </w:pPr>
      <w:rPr>
        <w:rFonts w:ascii="Courier New" w:hAnsi="Courier New" w:hint="default"/>
      </w:rPr>
    </w:lvl>
    <w:lvl w:ilvl="8" w:tplc="A1B2B8BA" w:tentative="1">
      <w:start w:val="1"/>
      <w:numFmt w:val="bullet"/>
      <w:lvlText w:val=""/>
      <w:lvlJc w:val="left"/>
      <w:pPr>
        <w:ind w:left="6540" w:hanging="360"/>
      </w:pPr>
      <w:rPr>
        <w:rFonts w:ascii="Wingdings" w:hAnsi="Wingdings" w:hint="default"/>
      </w:rPr>
    </w:lvl>
  </w:abstractNum>
  <w:abstractNum w:abstractNumId="29">
    <w:nsid w:val="768936F2"/>
    <w:multiLevelType w:val="hybridMultilevel"/>
    <w:tmpl w:val="6C28B404"/>
    <w:lvl w:ilvl="0" w:tplc="07EAD6E8">
      <w:start w:val="1"/>
      <w:numFmt w:val="bullet"/>
      <w:lvlText w:val=""/>
      <w:lvlJc w:val="left"/>
      <w:pPr>
        <w:tabs>
          <w:tab w:val="num" w:pos="900"/>
        </w:tabs>
        <w:ind w:left="900" w:hanging="360"/>
      </w:pPr>
      <w:rPr>
        <w:rFonts w:ascii="Symbol" w:hAnsi="Symbol" w:hint="default"/>
      </w:rPr>
    </w:lvl>
    <w:lvl w:ilvl="1" w:tplc="6C6AE1BC" w:tentative="1">
      <w:start w:val="1"/>
      <w:numFmt w:val="bullet"/>
      <w:lvlText w:val="o"/>
      <w:lvlJc w:val="left"/>
      <w:pPr>
        <w:tabs>
          <w:tab w:val="num" w:pos="1620"/>
        </w:tabs>
        <w:ind w:left="1620" w:hanging="360"/>
      </w:pPr>
      <w:rPr>
        <w:rFonts w:ascii="Courier New" w:hAnsi="Courier New" w:hint="default"/>
      </w:rPr>
    </w:lvl>
    <w:lvl w:ilvl="2" w:tplc="2218BF36" w:tentative="1">
      <w:start w:val="1"/>
      <w:numFmt w:val="bullet"/>
      <w:lvlText w:val=""/>
      <w:lvlJc w:val="left"/>
      <w:pPr>
        <w:tabs>
          <w:tab w:val="num" w:pos="2340"/>
        </w:tabs>
        <w:ind w:left="2340" w:hanging="360"/>
      </w:pPr>
      <w:rPr>
        <w:rFonts w:ascii="Wingdings" w:hAnsi="Wingdings" w:hint="default"/>
      </w:rPr>
    </w:lvl>
    <w:lvl w:ilvl="3" w:tplc="46BE7DB0" w:tentative="1">
      <w:start w:val="1"/>
      <w:numFmt w:val="bullet"/>
      <w:lvlText w:val=""/>
      <w:lvlJc w:val="left"/>
      <w:pPr>
        <w:tabs>
          <w:tab w:val="num" w:pos="3060"/>
        </w:tabs>
        <w:ind w:left="3060" w:hanging="360"/>
      </w:pPr>
      <w:rPr>
        <w:rFonts w:ascii="Symbol" w:hAnsi="Symbol" w:hint="default"/>
      </w:rPr>
    </w:lvl>
    <w:lvl w:ilvl="4" w:tplc="A5DA4474" w:tentative="1">
      <w:start w:val="1"/>
      <w:numFmt w:val="bullet"/>
      <w:lvlText w:val="o"/>
      <w:lvlJc w:val="left"/>
      <w:pPr>
        <w:tabs>
          <w:tab w:val="num" w:pos="3780"/>
        </w:tabs>
        <w:ind w:left="3780" w:hanging="360"/>
      </w:pPr>
      <w:rPr>
        <w:rFonts w:ascii="Courier New" w:hAnsi="Courier New" w:hint="default"/>
      </w:rPr>
    </w:lvl>
    <w:lvl w:ilvl="5" w:tplc="BF0806F8" w:tentative="1">
      <w:start w:val="1"/>
      <w:numFmt w:val="bullet"/>
      <w:lvlText w:val=""/>
      <w:lvlJc w:val="left"/>
      <w:pPr>
        <w:tabs>
          <w:tab w:val="num" w:pos="4500"/>
        </w:tabs>
        <w:ind w:left="4500" w:hanging="360"/>
      </w:pPr>
      <w:rPr>
        <w:rFonts w:ascii="Wingdings" w:hAnsi="Wingdings" w:hint="default"/>
      </w:rPr>
    </w:lvl>
    <w:lvl w:ilvl="6" w:tplc="117633DE" w:tentative="1">
      <w:start w:val="1"/>
      <w:numFmt w:val="bullet"/>
      <w:lvlText w:val=""/>
      <w:lvlJc w:val="left"/>
      <w:pPr>
        <w:tabs>
          <w:tab w:val="num" w:pos="5220"/>
        </w:tabs>
        <w:ind w:left="5220" w:hanging="360"/>
      </w:pPr>
      <w:rPr>
        <w:rFonts w:ascii="Symbol" w:hAnsi="Symbol" w:hint="default"/>
      </w:rPr>
    </w:lvl>
    <w:lvl w:ilvl="7" w:tplc="7A9E1BC4" w:tentative="1">
      <w:start w:val="1"/>
      <w:numFmt w:val="bullet"/>
      <w:lvlText w:val="o"/>
      <w:lvlJc w:val="left"/>
      <w:pPr>
        <w:tabs>
          <w:tab w:val="num" w:pos="5940"/>
        </w:tabs>
        <w:ind w:left="5940" w:hanging="360"/>
      </w:pPr>
      <w:rPr>
        <w:rFonts w:ascii="Courier New" w:hAnsi="Courier New" w:hint="default"/>
      </w:rPr>
    </w:lvl>
    <w:lvl w:ilvl="8" w:tplc="822A6C2E" w:tentative="1">
      <w:start w:val="1"/>
      <w:numFmt w:val="bullet"/>
      <w:lvlText w:val=""/>
      <w:lvlJc w:val="left"/>
      <w:pPr>
        <w:tabs>
          <w:tab w:val="num" w:pos="6660"/>
        </w:tabs>
        <w:ind w:left="6660" w:hanging="360"/>
      </w:pPr>
      <w:rPr>
        <w:rFonts w:ascii="Wingdings" w:hAnsi="Wingdings" w:hint="default"/>
      </w:rPr>
    </w:lvl>
  </w:abstractNum>
  <w:abstractNum w:abstractNumId="30">
    <w:nsid w:val="76F57334"/>
    <w:multiLevelType w:val="hybridMultilevel"/>
    <w:tmpl w:val="C176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971036"/>
    <w:multiLevelType w:val="multilevel"/>
    <w:tmpl w:val="BBBC9610"/>
    <w:lvl w:ilvl="0">
      <w:start w:val="1"/>
      <w:numFmt w:val="decimal"/>
      <w:lvlText w:val="%1"/>
      <w:lvlJc w:val="left"/>
      <w:pPr>
        <w:tabs>
          <w:tab w:val="num" w:pos="964"/>
        </w:tabs>
        <w:ind w:left="964" w:hanging="964"/>
      </w:pPr>
      <w:rPr>
        <w:rFonts w:cs="Times New Roman"/>
      </w:rPr>
    </w:lvl>
    <w:lvl w:ilvl="1">
      <w:start w:val="1"/>
      <w:numFmt w:val="decimal"/>
      <w:pStyle w:val="Heading2"/>
      <w:lvlText w:val="%1.%2"/>
      <w:lvlJc w:val="left"/>
      <w:pPr>
        <w:tabs>
          <w:tab w:val="num" w:pos="2638"/>
        </w:tabs>
        <w:ind w:left="2638" w:hanging="964"/>
      </w:pPr>
      <w:rPr>
        <w:rFonts w:cs="Times New Roman"/>
      </w:rPr>
    </w:lvl>
    <w:lvl w:ilvl="2">
      <w:start w:val="1"/>
      <w:numFmt w:val="decimal"/>
      <w:lvlText w:val="%1.%2.%3"/>
      <w:lvlJc w:val="left"/>
      <w:pPr>
        <w:tabs>
          <w:tab w:val="num" w:pos="964"/>
        </w:tabs>
        <w:ind w:left="964" w:hanging="964"/>
      </w:pPr>
      <w:rPr>
        <w:rFonts w:cs="Times New Roman"/>
      </w:rPr>
    </w:lvl>
    <w:lvl w:ilvl="3">
      <w:start w:val="1"/>
      <w:numFmt w:val="decimal"/>
      <w:lvlText w:val="%1.%2.%3.%4"/>
      <w:lvlJc w:val="left"/>
      <w:pPr>
        <w:tabs>
          <w:tab w:val="num" w:pos="1948"/>
        </w:tabs>
        <w:ind w:left="1928" w:hanging="964"/>
      </w:pPr>
      <w:rPr>
        <w:rFonts w:cs="Times New Roman"/>
      </w:rPr>
    </w:lvl>
    <w:lvl w:ilvl="4">
      <w:start w:val="1"/>
      <w:numFmt w:val="decimal"/>
      <w:lvlText w:val="%1.%2.%3.%4.%5"/>
      <w:lvlJc w:val="left"/>
      <w:pPr>
        <w:tabs>
          <w:tab w:val="num" w:pos="1972"/>
        </w:tabs>
        <w:ind w:left="1972" w:hanging="1008"/>
      </w:pPr>
      <w:rPr>
        <w:rFonts w:cs="Times New Roman"/>
      </w:rPr>
    </w:lvl>
    <w:lvl w:ilvl="5">
      <w:start w:val="1"/>
      <w:numFmt w:val="decimal"/>
      <w:lvlText w:val="%1.%2.%3.%4.%5.%6"/>
      <w:lvlJc w:val="left"/>
      <w:pPr>
        <w:tabs>
          <w:tab w:val="num" w:pos="2116"/>
        </w:tabs>
        <w:ind w:left="2116" w:hanging="1152"/>
      </w:pPr>
      <w:rPr>
        <w:rFonts w:cs="Times New Roman"/>
      </w:rPr>
    </w:lvl>
    <w:lvl w:ilvl="6">
      <w:start w:val="1"/>
      <w:numFmt w:val="decimal"/>
      <w:lvlText w:val="%1.%2.%3.%4.%5.%6.%7"/>
      <w:lvlJc w:val="left"/>
      <w:pPr>
        <w:tabs>
          <w:tab w:val="num" w:pos="2260"/>
        </w:tabs>
        <w:ind w:left="2260" w:hanging="1296"/>
      </w:pPr>
      <w:rPr>
        <w:rFonts w:cs="Times New Roman"/>
      </w:rPr>
    </w:lvl>
    <w:lvl w:ilvl="7">
      <w:start w:val="1"/>
      <w:numFmt w:val="decimal"/>
      <w:lvlText w:val="%1.%2.%3.%4.%5.%6.%7.%8"/>
      <w:lvlJc w:val="left"/>
      <w:pPr>
        <w:tabs>
          <w:tab w:val="num" w:pos="2404"/>
        </w:tabs>
        <w:ind w:left="2404" w:hanging="1440"/>
      </w:pPr>
      <w:rPr>
        <w:rFonts w:cs="Times New Roman"/>
      </w:rPr>
    </w:lvl>
    <w:lvl w:ilvl="8">
      <w:start w:val="1"/>
      <w:numFmt w:val="decimal"/>
      <w:lvlText w:val="%1.%2.%3.%4.%5.%6.%7.%8.%9"/>
      <w:lvlJc w:val="left"/>
      <w:pPr>
        <w:tabs>
          <w:tab w:val="num" w:pos="2548"/>
        </w:tabs>
        <w:ind w:left="2548" w:hanging="1584"/>
      </w:pPr>
      <w:rPr>
        <w:rFonts w:cs="Times New Roman"/>
      </w:rPr>
    </w:lvl>
  </w:abstractNum>
  <w:abstractNum w:abstractNumId="32">
    <w:nsid w:val="7D602CF8"/>
    <w:multiLevelType w:val="multilevel"/>
    <w:tmpl w:val="F800D7B0"/>
    <w:lvl w:ilvl="0">
      <w:start w:val="1"/>
      <w:numFmt w:val="decimal"/>
      <w:lvlText w:val="1.%1"/>
      <w:lvlJc w:val="left"/>
      <w:pPr>
        <w:tabs>
          <w:tab w:val="num" w:pos="720"/>
        </w:tabs>
        <w:ind w:left="720" w:hanging="360"/>
      </w:pPr>
      <w:rPr>
        <w:rFonts w:hint="default"/>
        <w:color w:val="000080"/>
      </w:rPr>
    </w:lvl>
    <w:lvl w:ilvl="1">
      <w:start w:val="1"/>
      <w:numFmt w:val="decimal"/>
      <w:pStyle w:val="StyleHeading2ChapterTitle10ptJustified1"/>
      <w:lvlText w:val="%1.%2."/>
      <w:lvlJc w:val="left"/>
      <w:pPr>
        <w:tabs>
          <w:tab w:val="num" w:pos="1152"/>
        </w:tabs>
        <w:ind w:left="1152" w:hanging="432"/>
      </w:pPr>
      <w:rPr>
        <w:rFonts w:hint="default"/>
      </w:rPr>
    </w:lvl>
    <w:lvl w:ilvl="2">
      <w:start w:val="1"/>
      <w:numFmt w:val="decimal"/>
      <w:pStyle w:val="StyleHeading3Heading3CharLeftLinespacingMultiple115"/>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3">
    <w:nsid w:val="7E1D7926"/>
    <w:multiLevelType w:val="hybridMultilevel"/>
    <w:tmpl w:val="E1E2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9"/>
  </w:num>
  <w:num w:numId="4">
    <w:abstractNumId w:val="11"/>
  </w:num>
  <w:num w:numId="5">
    <w:abstractNumId w:val="29"/>
  </w:num>
  <w:num w:numId="6">
    <w:abstractNumId w:val="26"/>
  </w:num>
  <w:num w:numId="7">
    <w:abstractNumId w:val="17"/>
  </w:num>
  <w:num w:numId="8">
    <w:abstractNumId w:val="16"/>
    <w:lvlOverride w:ilvl="0">
      <w:startOverride w:val="1"/>
    </w:lvlOverride>
  </w:num>
  <w:num w:numId="9">
    <w:abstractNumId w:val="23"/>
  </w:num>
  <w:num w:numId="10">
    <w:abstractNumId w:val="16"/>
  </w:num>
  <w:num w:numId="11">
    <w:abstractNumId w:val="28"/>
  </w:num>
  <w:num w:numId="12">
    <w:abstractNumId w:val="24"/>
  </w:num>
  <w:num w:numId="13">
    <w:abstractNumId w:val="20"/>
  </w:num>
  <w:num w:numId="14">
    <w:abstractNumId w:val="13"/>
  </w:num>
  <w:num w:numId="15">
    <w:abstractNumId w:val="30"/>
  </w:num>
  <w:num w:numId="16">
    <w:abstractNumId w:val="31"/>
  </w:num>
  <w:num w:numId="17">
    <w:abstractNumId w:val="33"/>
  </w:num>
  <w:num w:numId="18">
    <w:abstractNumId w:val="10"/>
  </w:num>
  <w:num w:numId="19">
    <w:abstractNumId w:val="19"/>
  </w:num>
  <w:num w:numId="20">
    <w:abstractNumId w:val="15"/>
  </w:num>
  <w:num w:numId="21">
    <w:abstractNumId w:val="21"/>
  </w:num>
  <w:num w:numId="22">
    <w:abstractNumId w:val="18"/>
  </w:num>
  <w:num w:numId="23">
    <w:abstractNumId w:val="6"/>
  </w:num>
  <w:num w:numId="24">
    <w:abstractNumId w:val="5"/>
  </w:num>
  <w:num w:numId="25">
    <w:abstractNumId w:val="4"/>
  </w:num>
  <w:num w:numId="26">
    <w:abstractNumId w:val="7"/>
  </w:num>
  <w:num w:numId="27">
    <w:abstractNumId w:val="3"/>
  </w:num>
  <w:num w:numId="28">
    <w:abstractNumId w:val="2"/>
  </w:num>
  <w:num w:numId="29">
    <w:abstractNumId w:val="1"/>
  </w:num>
  <w:num w:numId="30">
    <w:abstractNumId w:val="0"/>
  </w:num>
  <w:num w:numId="31">
    <w:abstractNumId w:val="12"/>
  </w:num>
  <w:num w:numId="32">
    <w:abstractNumId w:val="25"/>
  </w:num>
  <w:num w:numId="33">
    <w:abstractNumId w:val="22"/>
  </w:num>
  <w:num w:numId="34">
    <w:abstractNumId w:val="14"/>
  </w:num>
  <w:num w:numId="35">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57"/>
  <w:drawingGridVerticalSpacing w:val="57"/>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Name" w:val="Hong Kong Audit Commission"/>
    <w:docVar w:name="DraftWatermark" w:val="1"/>
    <w:docVar w:name="HdrInfo" w:val="July 2002"/>
    <w:docVar w:name="Num3Paras" w:val="No"/>
    <w:docVar w:name="Orientation" w:val="Portrait"/>
    <w:docVar w:name="ReportName" w:val="Value for Money Audit on Tertiary Education"/>
    <w:docVar w:name="RepSubTitle" w:val="Program to assess the scope for Hong Kong Universities to generate additional non government revenue streams"/>
    <w:docVar w:name="ReptStyle" w:val=" 0"/>
  </w:docVars>
  <w:rsids>
    <w:rsidRoot w:val="008F0333"/>
    <w:rsid w:val="000013BD"/>
    <w:rsid w:val="000015F3"/>
    <w:rsid w:val="00020F76"/>
    <w:rsid w:val="00024895"/>
    <w:rsid w:val="00024CD8"/>
    <w:rsid w:val="00026A44"/>
    <w:rsid w:val="00032929"/>
    <w:rsid w:val="00034B75"/>
    <w:rsid w:val="00034BC6"/>
    <w:rsid w:val="00035D29"/>
    <w:rsid w:val="00047087"/>
    <w:rsid w:val="00051894"/>
    <w:rsid w:val="00051B01"/>
    <w:rsid w:val="00051B7D"/>
    <w:rsid w:val="000554F5"/>
    <w:rsid w:val="000703DD"/>
    <w:rsid w:val="00073299"/>
    <w:rsid w:val="00075375"/>
    <w:rsid w:val="000766E7"/>
    <w:rsid w:val="00077F02"/>
    <w:rsid w:val="0009474B"/>
    <w:rsid w:val="0009510A"/>
    <w:rsid w:val="0009559A"/>
    <w:rsid w:val="000A01A3"/>
    <w:rsid w:val="000B06E2"/>
    <w:rsid w:val="000B3AC3"/>
    <w:rsid w:val="000B514C"/>
    <w:rsid w:val="000C01E0"/>
    <w:rsid w:val="000C5E45"/>
    <w:rsid w:val="000C650B"/>
    <w:rsid w:val="000D2DF6"/>
    <w:rsid w:val="000D3E4F"/>
    <w:rsid w:val="000E2BCF"/>
    <w:rsid w:val="000F46A1"/>
    <w:rsid w:val="00103160"/>
    <w:rsid w:val="00103FFE"/>
    <w:rsid w:val="001061B5"/>
    <w:rsid w:val="00111030"/>
    <w:rsid w:val="001163B0"/>
    <w:rsid w:val="0012124B"/>
    <w:rsid w:val="00124B07"/>
    <w:rsid w:val="0013099F"/>
    <w:rsid w:val="00136869"/>
    <w:rsid w:val="00136FE8"/>
    <w:rsid w:val="0014468B"/>
    <w:rsid w:val="001613F8"/>
    <w:rsid w:val="001628CE"/>
    <w:rsid w:val="00167952"/>
    <w:rsid w:val="00171D22"/>
    <w:rsid w:val="0017256A"/>
    <w:rsid w:val="00184AAE"/>
    <w:rsid w:val="00187035"/>
    <w:rsid w:val="0019350D"/>
    <w:rsid w:val="001936EC"/>
    <w:rsid w:val="001976FD"/>
    <w:rsid w:val="001A2A75"/>
    <w:rsid w:val="001A59EA"/>
    <w:rsid w:val="001B00CF"/>
    <w:rsid w:val="001B25B2"/>
    <w:rsid w:val="001B54DC"/>
    <w:rsid w:val="001C23A1"/>
    <w:rsid w:val="001C57C0"/>
    <w:rsid w:val="001C7629"/>
    <w:rsid w:val="001D7DAB"/>
    <w:rsid w:val="001E667D"/>
    <w:rsid w:val="001F3F63"/>
    <w:rsid w:val="001F5E4D"/>
    <w:rsid w:val="002014D5"/>
    <w:rsid w:val="00210D40"/>
    <w:rsid w:val="00212D1B"/>
    <w:rsid w:val="00215376"/>
    <w:rsid w:val="0021667D"/>
    <w:rsid w:val="00222D85"/>
    <w:rsid w:val="00223ABE"/>
    <w:rsid w:val="0024375B"/>
    <w:rsid w:val="00243A28"/>
    <w:rsid w:val="00244630"/>
    <w:rsid w:val="00257CFB"/>
    <w:rsid w:val="00260BAA"/>
    <w:rsid w:val="0027648F"/>
    <w:rsid w:val="002772D9"/>
    <w:rsid w:val="00277550"/>
    <w:rsid w:val="00280F10"/>
    <w:rsid w:val="0028252B"/>
    <w:rsid w:val="00282661"/>
    <w:rsid w:val="00294A9F"/>
    <w:rsid w:val="00296579"/>
    <w:rsid w:val="002A0CB8"/>
    <w:rsid w:val="002A4FCF"/>
    <w:rsid w:val="002B02B1"/>
    <w:rsid w:val="002B487C"/>
    <w:rsid w:val="002C0C7C"/>
    <w:rsid w:val="002D2F22"/>
    <w:rsid w:val="002E21E3"/>
    <w:rsid w:val="002E32C4"/>
    <w:rsid w:val="002E70CE"/>
    <w:rsid w:val="003043E3"/>
    <w:rsid w:val="003108A3"/>
    <w:rsid w:val="0031757F"/>
    <w:rsid w:val="00317D98"/>
    <w:rsid w:val="00317DDD"/>
    <w:rsid w:val="003241D8"/>
    <w:rsid w:val="00324D05"/>
    <w:rsid w:val="003354EC"/>
    <w:rsid w:val="003632FC"/>
    <w:rsid w:val="003674A6"/>
    <w:rsid w:val="00372689"/>
    <w:rsid w:val="00376943"/>
    <w:rsid w:val="003800B7"/>
    <w:rsid w:val="00384C20"/>
    <w:rsid w:val="00393826"/>
    <w:rsid w:val="00394209"/>
    <w:rsid w:val="0039474F"/>
    <w:rsid w:val="00397BC7"/>
    <w:rsid w:val="003A0BB7"/>
    <w:rsid w:val="003A1B14"/>
    <w:rsid w:val="003A3A8A"/>
    <w:rsid w:val="003B7988"/>
    <w:rsid w:val="003C0F7F"/>
    <w:rsid w:val="003C1ED3"/>
    <w:rsid w:val="003C485A"/>
    <w:rsid w:val="003C74FF"/>
    <w:rsid w:val="003E011F"/>
    <w:rsid w:val="003E27D3"/>
    <w:rsid w:val="003F7251"/>
    <w:rsid w:val="0040338E"/>
    <w:rsid w:val="00405ACF"/>
    <w:rsid w:val="00410022"/>
    <w:rsid w:val="004236DA"/>
    <w:rsid w:val="004320F8"/>
    <w:rsid w:val="00436982"/>
    <w:rsid w:val="00446204"/>
    <w:rsid w:val="00450965"/>
    <w:rsid w:val="004574DA"/>
    <w:rsid w:val="00465E38"/>
    <w:rsid w:val="0046709A"/>
    <w:rsid w:val="00467E83"/>
    <w:rsid w:val="00470B22"/>
    <w:rsid w:val="00472BE0"/>
    <w:rsid w:val="00475754"/>
    <w:rsid w:val="004834AE"/>
    <w:rsid w:val="00493A06"/>
    <w:rsid w:val="004B0FCD"/>
    <w:rsid w:val="004B2530"/>
    <w:rsid w:val="004B255F"/>
    <w:rsid w:val="004C3BE2"/>
    <w:rsid w:val="004C530A"/>
    <w:rsid w:val="004D0829"/>
    <w:rsid w:val="004E0133"/>
    <w:rsid w:val="004E63F0"/>
    <w:rsid w:val="004F0132"/>
    <w:rsid w:val="0050462A"/>
    <w:rsid w:val="00506881"/>
    <w:rsid w:val="00507503"/>
    <w:rsid w:val="00510291"/>
    <w:rsid w:val="0051359C"/>
    <w:rsid w:val="00517EB5"/>
    <w:rsid w:val="00534599"/>
    <w:rsid w:val="005423EA"/>
    <w:rsid w:val="0054589C"/>
    <w:rsid w:val="00550F0E"/>
    <w:rsid w:val="0055367C"/>
    <w:rsid w:val="0055387B"/>
    <w:rsid w:val="00561B51"/>
    <w:rsid w:val="00563C17"/>
    <w:rsid w:val="00565E2B"/>
    <w:rsid w:val="0057089F"/>
    <w:rsid w:val="005736E7"/>
    <w:rsid w:val="00581CBE"/>
    <w:rsid w:val="005A3921"/>
    <w:rsid w:val="005A632C"/>
    <w:rsid w:val="005A7E06"/>
    <w:rsid w:val="005B21F1"/>
    <w:rsid w:val="005B39A2"/>
    <w:rsid w:val="005B4CD9"/>
    <w:rsid w:val="005B5606"/>
    <w:rsid w:val="005D0CA4"/>
    <w:rsid w:val="005D173C"/>
    <w:rsid w:val="005D4A94"/>
    <w:rsid w:val="005E5DB9"/>
    <w:rsid w:val="005F18E1"/>
    <w:rsid w:val="00603214"/>
    <w:rsid w:val="00613CAC"/>
    <w:rsid w:val="00613F54"/>
    <w:rsid w:val="0061658C"/>
    <w:rsid w:val="006237A7"/>
    <w:rsid w:val="00627C2E"/>
    <w:rsid w:val="006331C3"/>
    <w:rsid w:val="006340F4"/>
    <w:rsid w:val="00636924"/>
    <w:rsid w:val="00636A63"/>
    <w:rsid w:val="006436FE"/>
    <w:rsid w:val="006444AA"/>
    <w:rsid w:val="0065142B"/>
    <w:rsid w:val="0066770F"/>
    <w:rsid w:val="00681B9E"/>
    <w:rsid w:val="006934CD"/>
    <w:rsid w:val="0069786C"/>
    <w:rsid w:val="006B0753"/>
    <w:rsid w:val="006B097B"/>
    <w:rsid w:val="006B3D4D"/>
    <w:rsid w:val="006B5611"/>
    <w:rsid w:val="006C605B"/>
    <w:rsid w:val="006D2789"/>
    <w:rsid w:val="006D6236"/>
    <w:rsid w:val="006D6FE3"/>
    <w:rsid w:val="006D7861"/>
    <w:rsid w:val="006E15BD"/>
    <w:rsid w:val="006F019B"/>
    <w:rsid w:val="006F077C"/>
    <w:rsid w:val="006F7672"/>
    <w:rsid w:val="00700267"/>
    <w:rsid w:val="00701867"/>
    <w:rsid w:val="007053E2"/>
    <w:rsid w:val="007067EB"/>
    <w:rsid w:val="00707EA0"/>
    <w:rsid w:val="00710C02"/>
    <w:rsid w:val="00711DDA"/>
    <w:rsid w:val="00712AD9"/>
    <w:rsid w:val="007130A1"/>
    <w:rsid w:val="00714045"/>
    <w:rsid w:val="007246E8"/>
    <w:rsid w:val="00724A3B"/>
    <w:rsid w:val="007250B5"/>
    <w:rsid w:val="00732147"/>
    <w:rsid w:val="00737A69"/>
    <w:rsid w:val="00740CAA"/>
    <w:rsid w:val="0074595C"/>
    <w:rsid w:val="00750E98"/>
    <w:rsid w:val="00754077"/>
    <w:rsid w:val="00754CA2"/>
    <w:rsid w:val="00767467"/>
    <w:rsid w:val="007710FC"/>
    <w:rsid w:val="00772D71"/>
    <w:rsid w:val="00782837"/>
    <w:rsid w:val="0079039D"/>
    <w:rsid w:val="00791387"/>
    <w:rsid w:val="00797A05"/>
    <w:rsid w:val="007A05FC"/>
    <w:rsid w:val="007A19CB"/>
    <w:rsid w:val="007A4A90"/>
    <w:rsid w:val="007A667B"/>
    <w:rsid w:val="007A7F1A"/>
    <w:rsid w:val="007B28B4"/>
    <w:rsid w:val="007B3E61"/>
    <w:rsid w:val="007B5D50"/>
    <w:rsid w:val="007B757F"/>
    <w:rsid w:val="007D51B2"/>
    <w:rsid w:val="007D6E2F"/>
    <w:rsid w:val="007E1E8C"/>
    <w:rsid w:val="007E7C15"/>
    <w:rsid w:val="007E7CBA"/>
    <w:rsid w:val="007F5469"/>
    <w:rsid w:val="007F7EA3"/>
    <w:rsid w:val="0080327A"/>
    <w:rsid w:val="008172B8"/>
    <w:rsid w:val="00821930"/>
    <w:rsid w:val="008247BB"/>
    <w:rsid w:val="00825E44"/>
    <w:rsid w:val="00830493"/>
    <w:rsid w:val="0083781A"/>
    <w:rsid w:val="00841127"/>
    <w:rsid w:val="00841A37"/>
    <w:rsid w:val="008505E9"/>
    <w:rsid w:val="00850DFB"/>
    <w:rsid w:val="008513EE"/>
    <w:rsid w:val="00853655"/>
    <w:rsid w:val="00855C7F"/>
    <w:rsid w:val="008572DA"/>
    <w:rsid w:val="008666C9"/>
    <w:rsid w:val="00870553"/>
    <w:rsid w:val="00871BBF"/>
    <w:rsid w:val="00875B53"/>
    <w:rsid w:val="0088057A"/>
    <w:rsid w:val="00887058"/>
    <w:rsid w:val="0089253E"/>
    <w:rsid w:val="00893D4F"/>
    <w:rsid w:val="0089468B"/>
    <w:rsid w:val="008A013A"/>
    <w:rsid w:val="008B02F3"/>
    <w:rsid w:val="008C2667"/>
    <w:rsid w:val="008C32BE"/>
    <w:rsid w:val="008C381D"/>
    <w:rsid w:val="008E1D35"/>
    <w:rsid w:val="008F0333"/>
    <w:rsid w:val="008F076A"/>
    <w:rsid w:val="008F15F4"/>
    <w:rsid w:val="008F3A5E"/>
    <w:rsid w:val="00902E1C"/>
    <w:rsid w:val="009032D8"/>
    <w:rsid w:val="009048A9"/>
    <w:rsid w:val="009051A2"/>
    <w:rsid w:val="00905631"/>
    <w:rsid w:val="00911CF3"/>
    <w:rsid w:val="00916503"/>
    <w:rsid w:val="009175C5"/>
    <w:rsid w:val="00934CA6"/>
    <w:rsid w:val="00951268"/>
    <w:rsid w:val="00953223"/>
    <w:rsid w:val="009534B3"/>
    <w:rsid w:val="00955025"/>
    <w:rsid w:val="00960072"/>
    <w:rsid w:val="00965717"/>
    <w:rsid w:val="00967058"/>
    <w:rsid w:val="00972EA6"/>
    <w:rsid w:val="009812CA"/>
    <w:rsid w:val="00982DFA"/>
    <w:rsid w:val="00986496"/>
    <w:rsid w:val="00986DA7"/>
    <w:rsid w:val="00987556"/>
    <w:rsid w:val="00994EAC"/>
    <w:rsid w:val="009A166F"/>
    <w:rsid w:val="009A2948"/>
    <w:rsid w:val="009A42D3"/>
    <w:rsid w:val="009A656D"/>
    <w:rsid w:val="009A6FEB"/>
    <w:rsid w:val="009B17AF"/>
    <w:rsid w:val="009B3F5A"/>
    <w:rsid w:val="009B6C83"/>
    <w:rsid w:val="009C5861"/>
    <w:rsid w:val="009C6093"/>
    <w:rsid w:val="009C6FA9"/>
    <w:rsid w:val="009D2486"/>
    <w:rsid w:val="009D6BEC"/>
    <w:rsid w:val="009F22DB"/>
    <w:rsid w:val="009F3366"/>
    <w:rsid w:val="009F3FCC"/>
    <w:rsid w:val="00A032AB"/>
    <w:rsid w:val="00A052E3"/>
    <w:rsid w:val="00A052E4"/>
    <w:rsid w:val="00A14112"/>
    <w:rsid w:val="00A17C48"/>
    <w:rsid w:val="00A20CE7"/>
    <w:rsid w:val="00A22A3B"/>
    <w:rsid w:val="00A232FE"/>
    <w:rsid w:val="00A23B10"/>
    <w:rsid w:val="00A265EC"/>
    <w:rsid w:val="00A31607"/>
    <w:rsid w:val="00A343B6"/>
    <w:rsid w:val="00A42643"/>
    <w:rsid w:val="00A519BB"/>
    <w:rsid w:val="00A52F55"/>
    <w:rsid w:val="00A560B7"/>
    <w:rsid w:val="00A67256"/>
    <w:rsid w:val="00A72D89"/>
    <w:rsid w:val="00A75E91"/>
    <w:rsid w:val="00A827C2"/>
    <w:rsid w:val="00A86AAF"/>
    <w:rsid w:val="00A96FFF"/>
    <w:rsid w:val="00AB57F5"/>
    <w:rsid w:val="00AC614A"/>
    <w:rsid w:val="00AD0CE7"/>
    <w:rsid w:val="00AD16ED"/>
    <w:rsid w:val="00AD235E"/>
    <w:rsid w:val="00AE48F2"/>
    <w:rsid w:val="00AE6768"/>
    <w:rsid w:val="00AF1924"/>
    <w:rsid w:val="00B06ABF"/>
    <w:rsid w:val="00B07CB2"/>
    <w:rsid w:val="00B12271"/>
    <w:rsid w:val="00B147F4"/>
    <w:rsid w:val="00B1510A"/>
    <w:rsid w:val="00B17B3C"/>
    <w:rsid w:val="00B213E3"/>
    <w:rsid w:val="00B220D7"/>
    <w:rsid w:val="00B23A72"/>
    <w:rsid w:val="00B30666"/>
    <w:rsid w:val="00B37C26"/>
    <w:rsid w:val="00B4030D"/>
    <w:rsid w:val="00B4449C"/>
    <w:rsid w:val="00B45429"/>
    <w:rsid w:val="00B45C27"/>
    <w:rsid w:val="00B50E33"/>
    <w:rsid w:val="00B52FEC"/>
    <w:rsid w:val="00B6272F"/>
    <w:rsid w:val="00B632C5"/>
    <w:rsid w:val="00B66BDF"/>
    <w:rsid w:val="00B67A4A"/>
    <w:rsid w:val="00B67F75"/>
    <w:rsid w:val="00B7293C"/>
    <w:rsid w:val="00B749F2"/>
    <w:rsid w:val="00B76A66"/>
    <w:rsid w:val="00B80035"/>
    <w:rsid w:val="00B81DE5"/>
    <w:rsid w:val="00B82840"/>
    <w:rsid w:val="00B85B82"/>
    <w:rsid w:val="00B91525"/>
    <w:rsid w:val="00B93BE0"/>
    <w:rsid w:val="00B97C75"/>
    <w:rsid w:val="00B97E3E"/>
    <w:rsid w:val="00BA0318"/>
    <w:rsid w:val="00BA26E7"/>
    <w:rsid w:val="00BA462B"/>
    <w:rsid w:val="00BA485C"/>
    <w:rsid w:val="00BB5937"/>
    <w:rsid w:val="00BB7966"/>
    <w:rsid w:val="00BC0F29"/>
    <w:rsid w:val="00BC2DAB"/>
    <w:rsid w:val="00BD1E02"/>
    <w:rsid w:val="00BD5F7A"/>
    <w:rsid w:val="00BE3B28"/>
    <w:rsid w:val="00BE69F5"/>
    <w:rsid w:val="00C0256C"/>
    <w:rsid w:val="00C10181"/>
    <w:rsid w:val="00C106E7"/>
    <w:rsid w:val="00C203CC"/>
    <w:rsid w:val="00C2155F"/>
    <w:rsid w:val="00C32557"/>
    <w:rsid w:val="00C32A0B"/>
    <w:rsid w:val="00C37204"/>
    <w:rsid w:val="00C42CB0"/>
    <w:rsid w:val="00C4486A"/>
    <w:rsid w:val="00C51CC2"/>
    <w:rsid w:val="00C53A60"/>
    <w:rsid w:val="00C60E2E"/>
    <w:rsid w:val="00C6103B"/>
    <w:rsid w:val="00C6588C"/>
    <w:rsid w:val="00C70E51"/>
    <w:rsid w:val="00C82228"/>
    <w:rsid w:val="00C865B9"/>
    <w:rsid w:val="00C865C4"/>
    <w:rsid w:val="00C90C74"/>
    <w:rsid w:val="00C95CDA"/>
    <w:rsid w:val="00C96826"/>
    <w:rsid w:val="00CA0569"/>
    <w:rsid w:val="00CA06FB"/>
    <w:rsid w:val="00CB0178"/>
    <w:rsid w:val="00CC1241"/>
    <w:rsid w:val="00CD30AD"/>
    <w:rsid w:val="00CE206E"/>
    <w:rsid w:val="00CF2585"/>
    <w:rsid w:val="00CF4FE7"/>
    <w:rsid w:val="00CF5C7C"/>
    <w:rsid w:val="00D028AB"/>
    <w:rsid w:val="00D04556"/>
    <w:rsid w:val="00D2130C"/>
    <w:rsid w:val="00D23E82"/>
    <w:rsid w:val="00D24836"/>
    <w:rsid w:val="00D26A96"/>
    <w:rsid w:val="00D271AF"/>
    <w:rsid w:val="00D33254"/>
    <w:rsid w:val="00D44360"/>
    <w:rsid w:val="00D5009F"/>
    <w:rsid w:val="00D503EB"/>
    <w:rsid w:val="00D535B4"/>
    <w:rsid w:val="00D56762"/>
    <w:rsid w:val="00D632E2"/>
    <w:rsid w:val="00D64CCE"/>
    <w:rsid w:val="00D70BC5"/>
    <w:rsid w:val="00D7374D"/>
    <w:rsid w:val="00D74F29"/>
    <w:rsid w:val="00D7628F"/>
    <w:rsid w:val="00D9574B"/>
    <w:rsid w:val="00DA286B"/>
    <w:rsid w:val="00DB40A8"/>
    <w:rsid w:val="00DB7E0E"/>
    <w:rsid w:val="00DC1D66"/>
    <w:rsid w:val="00DC2BC3"/>
    <w:rsid w:val="00DC4286"/>
    <w:rsid w:val="00DC6998"/>
    <w:rsid w:val="00DD2B95"/>
    <w:rsid w:val="00DD3EF1"/>
    <w:rsid w:val="00DD4AF6"/>
    <w:rsid w:val="00DD4E82"/>
    <w:rsid w:val="00DF6ED7"/>
    <w:rsid w:val="00DF7493"/>
    <w:rsid w:val="00E42A25"/>
    <w:rsid w:val="00E5279E"/>
    <w:rsid w:val="00E52900"/>
    <w:rsid w:val="00E546C1"/>
    <w:rsid w:val="00E60191"/>
    <w:rsid w:val="00E6151B"/>
    <w:rsid w:val="00E6187F"/>
    <w:rsid w:val="00E627DC"/>
    <w:rsid w:val="00E664B3"/>
    <w:rsid w:val="00E748C2"/>
    <w:rsid w:val="00E75A81"/>
    <w:rsid w:val="00E769E3"/>
    <w:rsid w:val="00E81069"/>
    <w:rsid w:val="00E91829"/>
    <w:rsid w:val="00E93994"/>
    <w:rsid w:val="00EA0649"/>
    <w:rsid w:val="00EA6BF6"/>
    <w:rsid w:val="00EB27A4"/>
    <w:rsid w:val="00EB344F"/>
    <w:rsid w:val="00EB7C2C"/>
    <w:rsid w:val="00EC66C1"/>
    <w:rsid w:val="00ED1347"/>
    <w:rsid w:val="00EE23F9"/>
    <w:rsid w:val="00EE6E1F"/>
    <w:rsid w:val="00F00BD6"/>
    <w:rsid w:val="00F04110"/>
    <w:rsid w:val="00F109FC"/>
    <w:rsid w:val="00F11F43"/>
    <w:rsid w:val="00F21B14"/>
    <w:rsid w:val="00F26FF8"/>
    <w:rsid w:val="00F27FF3"/>
    <w:rsid w:val="00F3390B"/>
    <w:rsid w:val="00F35488"/>
    <w:rsid w:val="00F40B2F"/>
    <w:rsid w:val="00F44BF6"/>
    <w:rsid w:val="00F5543B"/>
    <w:rsid w:val="00F57121"/>
    <w:rsid w:val="00F70352"/>
    <w:rsid w:val="00F71A9F"/>
    <w:rsid w:val="00F776CE"/>
    <w:rsid w:val="00F87614"/>
    <w:rsid w:val="00F947AA"/>
    <w:rsid w:val="00FA01D5"/>
    <w:rsid w:val="00FA28C1"/>
    <w:rsid w:val="00FA3765"/>
    <w:rsid w:val="00FA7EDB"/>
    <w:rsid w:val="00FB1CD4"/>
    <w:rsid w:val="00FB3A88"/>
    <w:rsid w:val="00FD0002"/>
    <w:rsid w:val="00FD0099"/>
    <w:rsid w:val="00FD5012"/>
    <w:rsid w:val="00FE07EC"/>
    <w:rsid w:val="00FE0A92"/>
    <w:rsid w:val="00FE67D1"/>
    <w:rsid w:val="00FF1577"/>
    <w:rsid w:val="00FF346D"/>
    <w:rsid w:val="00FF4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A232FE"/>
    <w:pPr>
      <w:spacing w:after="220"/>
      <w:jc w:val="both"/>
    </w:pPr>
    <w:rPr>
      <w:rFonts w:ascii="Book Antiqua" w:hAnsi="Book Antiqua"/>
      <w:sz w:val="22"/>
      <w:szCs w:val="24"/>
      <w:lang w:eastAsia="en-US"/>
    </w:rPr>
  </w:style>
  <w:style w:type="paragraph" w:styleId="Heading1">
    <w:name w:val="heading 1"/>
    <w:basedOn w:val="Normal"/>
    <w:next w:val="BodyText"/>
    <w:link w:val="Heading1Char"/>
    <w:qFormat/>
    <w:rsid w:val="00A232FE"/>
    <w:pPr>
      <w:pageBreakBefore/>
      <w:pBdr>
        <w:bottom w:val="single" w:sz="4" w:space="4" w:color="auto"/>
      </w:pBdr>
      <w:tabs>
        <w:tab w:val="num" w:pos="964"/>
      </w:tabs>
      <w:ind w:left="964" w:hanging="964"/>
      <w:outlineLvl w:val="0"/>
    </w:pPr>
    <w:rPr>
      <w:rFonts w:ascii="Arial Rounded MT Bold" w:hAnsi="Arial Rounded MT Bold"/>
      <w:b/>
      <w:sz w:val="36"/>
    </w:rPr>
  </w:style>
  <w:style w:type="paragraph" w:styleId="Heading2">
    <w:name w:val="heading 2"/>
    <w:basedOn w:val="Normal"/>
    <w:next w:val="BodyText"/>
    <w:link w:val="Heading2Char"/>
    <w:autoRedefine/>
    <w:qFormat/>
    <w:rsid w:val="00C32A0B"/>
    <w:pPr>
      <w:keepNext/>
      <w:numPr>
        <w:ilvl w:val="1"/>
        <w:numId w:val="16"/>
      </w:numPr>
      <w:tabs>
        <w:tab w:val="left" w:pos="993"/>
      </w:tabs>
      <w:spacing w:before="240" w:after="120"/>
      <w:ind w:left="964"/>
      <w:outlineLvl w:val="1"/>
    </w:pPr>
    <w:rPr>
      <w:b/>
      <w:i/>
      <w:iCs/>
      <w:sz w:val="28"/>
    </w:rPr>
  </w:style>
  <w:style w:type="paragraph" w:styleId="Heading3">
    <w:name w:val="heading 3"/>
    <w:aliases w:val="Heading 3 Char"/>
    <w:basedOn w:val="Normal"/>
    <w:next w:val="BodyText"/>
    <w:link w:val="Heading3Char1"/>
    <w:qFormat/>
    <w:rsid w:val="00A232FE"/>
    <w:pPr>
      <w:keepNext/>
      <w:tabs>
        <w:tab w:val="num" w:pos="964"/>
      </w:tabs>
      <w:spacing w:before="240" w:after="120"/>
      <w:ind w:left="964" w:hanging="964"/>
      <w:outlineLvl w:val="2"/>
    </w:pPr>
    <w:rPr>
      <w:rFonts w:ascii="Arial Narrow" w:hAnsi="Arial Narrow"/>
      <w:b/>
      <w:bCs/>
      <w:iCs/>
      <w:sz w:val="24"/>
    </w:rPr>
  </w:style>
  <w:style w:type="paragraph" w:styleId="Heading4">
    <w:name w:val="heading 4"/>
    <w:basedOn w:val="Normal"/>
    <w:next w:val="Normal"/>
    <w:link w:val="Heading4Char"/>
    <w:qFormat/>
    <w:rsid w:val="00A232FE"/>
    <w:pPr>
      <w:keepNext/>
      <w:tabs>
        <w:tab w:val="left" w:pos="964"/>
      </w:tabs>
      <w:spacing w:before="240" w:after="120"/>
      <w:ind w:left="964" w:hanging="964"/>
      <w:outlineLvl w:val="3"/>
    </w:pPr>
    <w:rPr>
      <w:b/>
      <w:sz w:val="24"/>
    </w:rPr>
  </w:style>
  <w:style w:type="paragraph" w:styleId="Heading5">
    <w:name w:val="heading 5"/>
    <w:basedOn w:val="Normal"/>
    <w:next w:val="Normal"/>
    <w:link w:val="Heading5Char"/>
    <w:qFormat/>
    <w:rsid w:val="00A232FE"/>
    <w:pPr>
      <w:keepNext/>
      <w:spacing w:before="120" w:after="120"/>
      <w:outlineLvl w:val="4"/>
    </w:pPr>
    <w:rPr>
      <w:b/>
      <w:bCs/>
      <w:i/>
    </w:rPr>
  </w:style>
  <w:style w:type="paragraph" w:styleId="Heading6">
    <w:name w:val="heading 6"/>
    <w:basedOn w:val="Normal"/>
    <w:next w:val="Normal"/>
    <w:link w:val="Heading6Char"/>
    <w:qFormat/>
    <w:rsid w:val="00A232FE"/>
    <w:pPr>
      <w:keepNext/>
      <w:spacing w:before="120" w:after="120"/>
      <w:outlineLvl w:val="5"/>
    </w:pPr>
    <w:rPr>
      <w:b/>
      <w:bCs/>
    </w:rPr>
  </w:style>
  <w:style w:type="paragraph" w:styleId="Heading7">
    <w:name w:val="heading 7"/>
    <w:basedOn w:val="Normal"/>
    <w:next w:val="Normal"/>
    <w:link w:val="Heading7Char"/>
    <w:qFormat/>
    <w:rsid w:val="00A232FE"/>
    <w:pPr>
      <w:keepNext/>
      <w:spacing w:before="120" w:after="120"/>
      <w:outlineLvl w:val="6"/>
    </w:pPr>
    <w:rPr>
      <w:i/>
      <w:iCs/>
    </w:rPr>
  </w:style>
  <w:style w:type="paragraph" w:styleId="Heading8">
    <w:name w:val="heading 8"/>
    <w:basedOn w:val="Normal"/>
    <w:next w:val="Normal"/>
    <w:link w:val="Heading8Char"/>
    <w:qFormat/>
    <w:rsid w:val="00A232FE"/>
    <w:pPr>
      <w:outlineLvl w:val="7"/>
    </w:pPr>
  </w:style>
  <w:style w:type="paragraph" w:styleId="Heading9">
    <w:name w:val="heading 9"/>
    <w:basedOn w:val="Normal"/>
    <w:next w:val="Normal"/>
    <w:link w:val="Heading9Char"/>
    <w:qFormat/>
    <w:rsid w:val="00A232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53A60"/>
    <w:rPr>
      <w:rFonts w:ascii="Arial Rounded MT Bold" w:hAnsi="Arial Rounded MT Bold"/>
      <w:b/>
      <w:sz w:val="36"/>
      <w:szCs w:val="24"/>
      <w:lang w:eastAsia="en-US"/>
    </w:rPr>
  </w:style>
  <w:style w:type="character" w:customStyle="1" w:styleId="Heading2Char">
    <w:name w:val="Heading 2 Char"/>
    <w:basedOn w:val="DefaultParagraphFont"/>
    <w:link w:val="Heading2"/>
    <w:locked/>
    <w:rsid w:val="00C32A0B"/>
    <w:rPr>
      <w:rFonts w:ascii="Book Antiqua" w:hAnsi="Book Antiqua"/>
      <w:b/>
      <w:i/>
      <w:iCs/>
      <w:sz w:val="28"/>
      <w:szCs w:val="24"/>
      <w:lang w:val="en-AU" w:eastAsia="en-US" w:bidi="ar-SA"/>
    </w:rPr>
  </w:style>
  <w:style w:type="character" w:customStyle="1" w:styleId="Heading3Char1">
    <w:name w:val="Heading 3 Char1"/>
    <w:aliases w:val="Heading 3 Char Char"/>
    <w:basedOn w:val="DefaultParagraphFont"/>
    <w:link w:val="Heading3"/>
    <w:uiPriority w:val="99"/>
    <w:locked/>
    <w:rsid w:val="00C53A60"/>
    <w:rPr>
      <w:rFonts w:ascii="Arial Narrow" w:hAnsi="Arial Narrow"/>
      <w:b/>
      <w:bCs/>
      <w:iCs/>
      <w:sz w:val="24"/>
      <w:szCs w:val="24"/>
      <w:lang w:eastAsia="en-US"/>
    </w:rPr>
  </w:style>
  <w:style w:type="character" w:customStyle="1" w:styleId="Heading4Char">
    <w:name w:val="Heading 4 Char"/>
    <w:basedOn w:val="DefaultParagraphFont"/>
    <w:link w:val="Heading4"/>
    <w:locked/>
    <w:rsid w:val="00C53A60"/>
    <w:rPr>
      <w:rFonts w:ascii="Book Antiqua" w:hAnsi="Book Antiqua"/>
      <w:b/>
      <w:sz w:val="24"/>
      <w:szCs w:val="24"/>
      <w:lang w:eastAsia="en-US"/>
    </w:rPr>
  </w:style>
  <w:style w:type="character" w:customStyle="1" w:styleId="Heading5Char">
    <w:name w:val="Heading 5 Char"/>
    <w:basedOn w:val="DefaultParagraphFont"/>
    <w:link w:val="Heading5"/>
    <w:rsid w:val="00A232FE"/>
    <w:rPr>
      <w:rFonts w:ascii="Book Antiqua" w:hAnsi="Book Antiqua" w:cs="Times New Roman"/>
      <w:b/>
      <w:bCs/>
      <w:i/>
      <w:sz w:val="22"/>
      <w:lang w:val="en-AU" w:eastAsia="en-US" w:bidi="ar-SA"/>
    </w:rPr>
  </w:style>
  <w:style w:type="character" w:customStyle="1" w:styleId="Heading6Char">
    <w:name w:val="Heading 6 Char"/>
    <w:basedOn w:val="DefaultParagraphFont"/>
    <w:link w:val="Heading6"/>
    <w:locked/>
    <w:rsid w:val="00C53A60"/>
    <w:rPr>
      <w:rFonts w:ascii="Book Antiqua" w:hAnsi="Book Antiqua" w:cs="Times New Roman"/>
      <w:b/>
      <w:bCs/>
      <w:sz w:val="24"/>
      <w:szCs w:val="24"/>
      <w:lang w:val="en-AU" w:eastAsia="en-US" w:bidi="ar-SA"/>
    </w:rPr>
  </w:style>
  <w:style w:type="character" w:customStyle="1" w:styleId="Heading7Char">
    <w:name w:val="Heading 7 Char"/>
    <w:basedOn w:val="DefaultParagraphFont"/>
    <w:link w:val="Heading7"/>
    <w:locked/>
    <w:rsid w:val="00C53A60"/>
    <w:rPr>
      <w:rFonts w:ascii="Book Antiqua" w:hAnsi="Book Antiqua" w:cs="Times New Roman"/>
      <w:i/>
      <w:iCs/>
      <w:sz w:val="24"/>
      <w:szCs w:val="24"/>
      <w:lang w:val="en-AU" w:eastAsia="en-US" w:bidi="ar-SA"/>
    </w:rPr>
  </w:style>
  <w:style w:type="character" w:customStyle="1" w:styleId="Heading8Char">
    <w:name w:val="Heading 8 Char"/>
    <w:basedOn w:val="DefaultParagraphFont"/>
    <w:link w:val="Heading8"/>
    <w:locked/>
    <w:rsid w:val="00C53A60"/>
    <w:rPr>
      <w:rFonts w:ascii="Book Antiqua" w:hAnsi="Book Antiqua" w:cs="Times New Roman"/>
      <w:sz w:val="24"/>
      <w:szCs w:val="24"/>
      <w:lang w:val="en-AU" w:eastAsia="en-US" w:bidi="ar-SA"/>
    </w:rPr>
  </w:style>
  <w:style w:type="character" w:customStyle="1" w:styleId="Heading9Char">
    <w:name w:val="Heading 9 Char"/>
    <w:basedOn w:val="DefaultParagraphFont"/>
    <w:link w:val="Heading9"/>
    <w:locked/>
    <w:rsid w:val="00C53A60"/>
    <w:rPr>
      <w:rFonts w:ascii="Book Antiqua" w:hAnsi="Book Antiqua" w:cs="Times New Roman"/>
      <w:sz w:val="24"/>
      <w:szCs w:val="24"/>
      <w:lang w:val="en-AU" w:eastAsia="en-US" w:bidi="ar-SA"/>
    </w:rPr>
  </w:style>
  <w:style w:type="paragraph" w:styleId="BodyText">
    <w:name w:val="Body Text"/>
    <w:aliases w:val="body,bt,body text,block,t1,taten_body,b,Cargo,Body,Body Text 1,NoticeText-List,b-heading 1/heading 2,bd,heading1body-heading2body"/>
    <w:basedOn w:val="Normal"/>
    <w:link w:val="BodyTextChar"/>
    <w:uiPriority w:val="99"/>
    <w:rsid w:val="00215376"/>
  </w:style>
  <w:style w:type="character" w:customStyle="1" w:styleId="BodyTextChar">
    <w:name w:val="Body Text Char"/>
    <w:aliases w:val="body Char,bt Char,body text Char,block Char,t1 Char,taten_body Char,b Char,Cargo Char,Body Char,Body Text 1 Char,NoticeText-List Char,b-heading 1/heading 2 Char,bd Char,heading1body-heading2body Char"/>
    <w:basedOn w:val="DefaultParagraphFont"/>
    <w:link w:val="BodyText"/>
    <w:uiPriority w:val="99"/>
    <w:locked/>
    <w:rsid w:val="00215376"/>
    <w:rPr>
      <w:rFonts w:ascii="Book Antiqua" w:hAnsi="Book Antiqua" w:cs="Times New Roman"/>
      <w:sz w:val="24"/>
      <w:szCs w:val="24"/>
      <w:lang w:val="en-AU" w:eastAsia="en-US" w:bidi="ar-SA"/>
    </w:rPr>
  </w:style>
  <w:style w:type="paragraph" w:styleId="Header">
    <w:name w:val="header"/>
    <w:basedOn w:val="Normal"/>
    <w:link w:val="HeaderChar"/>
    <w:uiPriority w:val="99"/>
    <w:rsid w:val="00A232FE"/>
    <w:pPr>
      <w:tabs>
        <w:tab w:val="center" w:pos="4320"/>
        <w:tab w:val="right" w:pos="8640"/>
      </w:tabs>
    </w:pPr>
  </w:style>
  <w:style w:type="character" w:customStyle="1" w:styleId="HeaderChar">
    <w:name w:val="Header Char"/>
    <w:basedOn w:val="DefaultParagraphFont"/>
    <w:link w:val="Header"/>
    <w:uiPriority w:val="99"/>
    <w:semiHidden/>
    <w:locked/>
    <w:rsid w:val="00C53A60"/>
    <w:rPr>
      <w:rFonts w:ascii="Book Antiqua" w:hAnsi="Book Antiqua" w:cs="Times New Roman"/>
      <w:sz w:val="24"/>
      <w:szCs w:val="24"/>
      <w:lang w:val="en-AU" w:eastAsia="en-US" w:bidi="ar-SA"/>
    </w:rPr>
  </w:style>
  <w:style w:type="character" w:styleId="PageNumber">
    <w:name w:val="page number"/>
    <w:basedOn w:val="DefaultParagraphFont"/>
    <w:uiPriority w:val="99"/>
    <w:rsid w:val="00A232FE"/>
    <w:rPr>
      <w:rFonts w:cs="Times New Roman"/>
    </w:rPr>
  </w:style>
  <w:style w:type="paragraph" w:styleId="TOC3">
    <w:name w:val="toc 3"/>
    <w:basedOn w:val="TOC2"/>
    <w:uiPriority w:val="99"/>
    <w:rsid w:val="00A232FE"/>
    <w:pPr>
      <w:tabs>
        <w:tab w:val="left" w:pos="1418"/>
      </w:tabs>
    </w:pPr>
  </w:style>
  <w:style w:type="paragraph" w:styleId="TOC2">
    <w:name w:val="toc 2"/>
    <w:basedOn w:val="TOC1"/>
    <w:uiPriority w:val="39"/>
    <w:rsid w:val="00A232FE"/>
    <w:pPr>
      <w:spacing w:before="0"/>
    </w:pPr>
    <w:rPr>
      <w:sz w:val="24"/>
    </w:rPr>
  </w:style>
  <w:style w:type="paragraph" w:styleId="TOC1">
    <w:name w:val="toc 1"/>
    <w:basedOn w:val="Normal"/>
    <w:uiPriority w:val="39"/>
    <w:rsid w:val="00A232FE"/>
    <w:pPr>
      <w:tabs>
        <w:tab w:val="left" w:pos="851"/>
        <w:tab w:val="right" w:pos="8221"/>
      </w:tabs>
      <w:spacing w:before="120" w:after="0"/>
      <w:ind w:left="851" w:right="567" w:hanging="851"/>
    </w:pPr>
    <w:rPr>
      <w:noProof/>
      <w:sz w:val="28"/>
    </w:rPr>
  </w:style>
  <w:style w:type="paragraph" w:styleId="Footer">
    <w:name w:val="footer"/>
    <w:basedOn w:val="Normal"/>
    <w:link w:val="FooterChar"/>
    <w:uiPriority w:val="99"/>
    <w:rsid w:val="00A232FE"/>
    <w:pPr>
      <w:tabs>
        <w:tab w:val="right" w:pos="8222"/>
      </w:tabs>
    </w:pPr>
    <w:rPr>
      <w:sz w:val="18"/>
    </w:rPr>
  </w:style>
  <w:style w:type="character" w:customStyle="1" w:styleId="FooterChar">
    <w:name w:val="Footer Char"/>
    <w:basedOn w:val="DefaultParagraphFont"/>
    <w:link w:val="Footer"/>
    <w:uiPriority w:val="99"/>
    <w:rsid w:val="00A232FE"/>
    <w:rPr>
      <w:rFonts w:ascii="Book Antiqua" w:hAnsi="Book Antiqua" w:cs="Times New Roman"/>
      <w:sz w:val="18"/>
      <w:lang w:val="en-AU" w:eastAsia="en-US" w:bidi="ar-SA"/>
    </w:rPr>
  </w:style>
  <w:style w:type="paragraph" w:styleId="FootnoteText">
    <w:name w:val="footnote text"/>
    <w:basedOn w:val="Normal"/>
    <w:link w:val="FootnoteTextChar2"/>
    <w:uiPriority w:val="99"/>
    <w:semiHidden/>
    <w:rsid w:val="00A232FE"/>
    <w:rPr>
      <w:sz w:val="18"/>
    </w:rPr>
  </w:style>
  <w:style w:type="character" w:customStyle="1" w:styleId="FootnoteTextChar">
    <w:name w:val="Footnote Text Char"/>
    <w:basedOn w:val="DefaultParagraphFont"/>
    <w:uiPriority w:val="99"/>
    <w:semiHidden/>
    <w:locked/>
    <w:rsid w:val="00C53A60"/>
    <w:rPr>
      <w:rFonts w:ascii="Book Antiqua" w:hAnsi="Book Antiqua" w:cs="Times New Roman"/>
      <w:sz w:val="20"/>
      <w:szCs w:val="20"/>
      <w:lang w:eastAsia="en-US"/>
    </w:rPr>
  </w:style>
  <w:style w:type="character" w:styleId="Hyperlink">
    <w:name w:val="Hyperlink"/>
    <w:basedOn w:val="DefaultParagraphFont"/>
    <w:uiPriority w:val="99"/>
    <w:rsid w:val="00A232FE"/>
    <w:rPr>
      <w:rFonts w:cs="Times New Roman"/>
      <w:color w:val="0000FF"/>
      <w:u w:val="single"/>
    </w:rPr>
  </w:style>
  <w:style w:type="character" w:styleId="FootnoteReference">
    <w:name w:val="footnote reference"/>
    <w:basedOn w:val="DefaultParagraphFont"/>
    <w:uiPriority w:val="99"/>
    <w:rsid w:val="00A232FE"/>
    <w:rPr>
      <w:rFonts w:cs="Times New Roman"/>
      <w:vertAlign w:val="superscript"/>
    </w:rPr>
  </w:style>
  <w:style w:type="paragraph" w:styleId="ListBullet2">
    <w:name w:val="List Bullet 2"/>
    <w:basedOn w:val="ListBullet"/>
    <w:uiPriority w:val="99"/>
    <w:rsid w:val="00A232FE"/>
    <w:pPr>
      <w:numPr>
        <w:numId w:val="7"/>
      </w:numPr>
      <w:tabs>
        <w:tab w:val="num" w:pos="900"/>
      </w:tabs>
    </w:pPr>
  </w:style>
  <w:style w:type="paragraph" w:styleId="ListBullet">
    <w:name w:val="List Bullet"/>
    <w:aliases w:val="Bullet2"/>
    <w:basedOn w:val="Normal"/>
    <w:uiPriority w:val="99"/>
    <w:rsid w:val="00A232FE"/>
    <w:pPr>
      <w:numPr>
        <w:numId w:val="4"/>
      </w:numPr>
      <w:spacing w:after="120"/>
    </w:pPr>
    <w:rPr>
      <w:lang w:val="en-US"/>
    </w:rPr>
  </w:style>
  <w:style w:type="paragraph" w:styleId="BodyText3">
    <w:name w:val="Body Text 3"/>
    <w:basedOn w:val="Normal"/>
    <w:link w:val="BodyText3Char"/>
    <w:uiPriority w:val="99"/>
    <w:rsid w:val="00A232FE"/>
    <w:rPr>
      <w:b/>
      <w:bCs/>
    </w:rPr>
  </w:style>
  <w:style w:type="character" w:customStyle="1" w:styleId="BodyText3Char">
    <w:name w:val="Body Text 3 Char"/>
    <w:basedOn w:val="DefaultParagraphFont"/>
    <w:link w:val="BodyText3"/>
    <w:uiPriority w:val="99"/>
    <w:locked/>
    <w:rsid w:val="009B17AF"/>
    <w:rPr>
      <w:rFonts w:ascii="Book Antiqua" w:hAnsi="Book Antiqua" w:cs="Times New Roman"/>
      <w:b/>
      <w:bCs/>
      <w:sz w:val="22"/>
    </w:rPr>
  </w:style>
  <w:style w:type="paragraph" w:styleId="BodyText2">
    <w:name w:val="Body Text 2"/>
    <w:basedOn w:val="Normal"/>
    <w:link w:val="BodyText2Char"/>
    <w:uiPriority w:val="99"/>
    <w:rsid w:val="00A232FE"/>
    <w:rPr>
      <w:color w:val="FF0000"/>
    </w:rPr>
  </w:style>
  <w:style w:type="character" w:customStyle="1" w:styleId="BodyText2Char">
    <w:name w:val="Body Text 2 Char"/>
    <w:basedOn w:val="DefaultParagraphFont"/>
    <w:link w:val="BodyText2"/>
    <w:uiPriority w:val="99"/>
    <w:locked/>
    <w:rsid w:val="009B17AF"/>
    <w:rPr>
      <w:rFonts w:ascii="Book Antiqua" w:hAnsi="Book Antiqua" w:cs="Times New Roman"/>
      <w:color w:val="FF0000"/>
      <w:sz w:val="22"/>
    </w:rPr>
  </w:style>
  <w:style w:type="paragraph" w:styleId="BalloonText">
    <w:name w:val="Balloon Text"/>
    <w:basedOn w:val="Normal"/>
    <w:link w:val="BalloonTextChar"/>
    <w:uiPriority w:val="99"/>
    <w:semiHidden/>
    <w:rsid w:val="00A232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3A60"/>
    <w:rPr>
      <w:rFonts w:ascii="Tahoma" w:hAnsi="Tahoma" w:cs="Tahoma"/>
      <w:sz w:val="16"/>
      <w:szCs w:val="16"/>
      <w:lang w:val="en-AU" w:eastAsia="en-US" w:bidi="ar-SA"/>
    </w:rPr>
  </w:style>
  <w:style w:type="paragraph" w:styleId="TOC4">
    <w:name w:val="toc 4"/>
    <w:basedOn w:val="Normal"/>
    <w:next w:val="Normal"/>
    <w:autoRedefine/>
    <w:uiPriority w:val="99"/>
    <w:rsid w:val="00A232FE"/>
    <w:pPr>
      <w:ind w:left="660"/>
    </w:pPr>
  </w:style>
  <w:style w:type="paragraph" w:styleId="TOC5">
    <w:name w:val="toc 5"/>
    <w:basedOn w:val="Normal"/>
    <w:next w:val="Normal"/>
    <w:autoRedefine/>
    <w:uiPriority w:val="99"/>
    <w:rsid w:val="00A232FE"/>
    <w:pPr>
      <w:ind w:left="880"/>
    </w:pPr>
  </w:style>
  <w:style w:type="paragraph" w:styleId="TOC6">
    <w:name w:val="toc 6"/>
    <w:basedOn w:val="Normal"/>
    <w:next w:val="Normal"/>
    <w:autoRedefine/>
    <w:uiPriority w:val="99"/>
    <w:rsid w:val="00A232FE"/>
    <w:pPr>
      <w:ind w:left="1100"/>
    </w:pPr>
  </w:style>
  <w:style w:type="paragraph" w:styleId="TOC7">
    <w:name w:val="toc 7"/>
    <w:basedOn w:val="Normal"/>
    <w:next w:val="Normal"/>
    <w:autoRedefine/>
    <w:uiPriority w:val="99"/>
    <w:rsid w:val="00A232FE"/>
    <w:pPr>
      <w:ind w:left="1320"/>
    </w:pPr>
  </w:style>
  <w:style w:type="paragraph" w:styleId="TOC8">
    <w:name w:val="toc 8"/>
    <w:basedOn w:val="Normal"/>
    <w:next w:val="Normal"/>
    <w:autoRedefine/>
    <w:uiPriority w:val="99"/>
    <w:rsid w:val="00A232FE"/>
    <w:pPr>
      <w:ind w:left="1540"/>
    </w:pPr>
  </w:style>
  <w:style w:type="paragraph" w:styleId="TOC9">
    <w:name w:val="toc 9"/>
    <w:basedOn w:val="Normal"/>
    <w:next w:val="Normal"/>
    <w:autoRedefine/>
    <w:uiPriority w:val="99"/>
    <w:rsid w:val="00A232FE"/>
    <w:pPr>
      <w:ind w:left="1760"/>
    </w:pPr>
  </w:style>
  <w:style w:type="paragraph" w:customStyle="1" w:styleId="contents">
    <w:name w:val="contents"/>
    <w:basedOn w:val="Normal"/>
    <w:uiPriority w:val="99"/>
    <w:rsid w:val="00A232FE"/>
    <w:pPr>
      <w:pageBreakBefore/>
    </w:pPr>
    <w:rPr>
      <w:rFonts w:ascii="Arial Rounded MT Bold" w:hAnsi="Arial Rounded MT Bold"/>
      <w:sz w:val="36"/>
    </w:rPr>
  </w:style>
  <w:style w:type="paragraph" w:styleId="PlainText">
    <w:name w:val="Plain Text"/>
    <w:basedOn w:val="Normal"/>
    <w:link w:val="PlainTextChar"/>
    <w:uiPriority w:val="99"/>
    <w:rsid w:val="00A232FE"/>
    <w:pPr>
      <w:overflowPunct w:val="0"/>
      <w:autoSpaceDE w:val="0"/>
      <w:autoSpaceDN w:val="0"/>
      <w:adjustRightInd w:val="0"/>
      <w:spacing w:after="0"/>
      <w:textAlignment w:val="baseline"/>
    </w:pPr>
    <w:rPr>
      <w:rFonts w:ascii="Courier New" w:hAnsi="Courier New"/>
      <w:sz w:val="20"/>
    </w:rPr>
  </w:style>
  <w:style w:type="character" w:customStyle="1" w:styleId="PlainTextChar">
    <w:name w:val="Plain Text Char"/>
    <w:basedOn w:val="DefaultParagraphFont"/>
    <w:link w:val="PlainText"/>
    <w:uiPriority w:val="99"/>
    <w:semiHidden/>
    <w:locked/>
    <w:rsid w:val="00C53A60"/>
    <w:rPr>
      <w:rFonts w:ascii="Courier New" w:hAnsi="Courier New" w:cs="Times New Roman"/>
      <w:sz w:val="24"/>
      <w:szCs w:val="24"/>
      <w:lang w:val="en-AU" w:eastAsia="en-US" w:bidi="ar-SA"/>
    </w:rPr>
  </w:style>
  <w:style w:type="paragraph" w:customStyle="1" w:styleId="para">
    <w:name w:val="para"/>
    <w:basedOn w:val="Normal"/>
    <w:uiPriority w:val="99"/>
    <w:rsid w:val="00A232FE"/>
    <w:pPr>
      <w:spacing w:after="240"/>
    </w:pPr>
    <w:rPr>
      <w:rFonts w:ascii="Palatino" w:hAnsi="Palatino"/>
    </w:rPr>
  </w:style>
  <w:style w:type="paragraph" w:customStyle="1" w:styleId="Style1">
    <w:name w:val="Style1"/>
    <w:basedOn w:val="Normal"/>
    <w:uiPriority w:val="99"/>
    <w:rsid w:val="00A232FE"/>
  </w:style>
  <w:style w:type="paragraph" w:customStyle="1" w:styleId="Style2">
    <w:name w:val="Style2"/>
    <w:basedOn w:val="Normal"/>
    <w:uiPriority w:val="99"/>
    <w:rsid w:val="00A232FE"/>
  </w:style>
  <w:style w:type="paragraph" w:customStyle="1" w:styleId="appendixhead">
    <w:name w:val="appendixhead"/>
    <w:basedOn w:val="Heading1"/>
    <w:uiPriority w:val="99"/>
    <w:rsid w:val="00A232FE"/>
    <w:pPr>
      <w:tabs>
        <w:tab w:val="clear" w:pos="964"/>
      </w:tabs>
      <w:ind w:left="0" w:firstLine="0"/>
    </w:pPr>
  </w:style>
  <w:style w:type="paragraph" w:customStyle="1" w:styleId="appendixlevel2">
    <w:name w:val="appendixlevel2"/>
    <w:basedOn w:val="BodyText"/>
    <w:next w:val="BodyText"/>
    <w:uiPriority w:val="99"/>
    <w:rsid w:val="00A232FE"/>
    <w:pPr>
      <w:keepNext/>
    </w:pPr>
    <w:rPr>
      <w:b/>
      <w:bCs/>
      <w:i/>
      <w:iCs/>
      <w:sz w:val="28"/>
    </w:rPr>
  </w:style>
  <w:style w:type="character" w:styleId="FollowedHyperlink">
    <w:name w:val="FollowedHyperlink"/>
    <w:basedOn w:val="DefaultParagraphFont"/>
    <w:uiPriority w:val="99"/>
    <w:rsid w:val="00A232FE"/>
    <w:rPr>
      <w:rFonts w:cs="Times New Roman"/>
      <w:color w:val="800080"/>
      <w:u w:val="single"/>
    </w:rPr>
  </w:style>
  <w:style w:type="paragraph" w:customStyle="1" w:styleId="tabletext">
    <w:name w:val="tabletext"/>
    <w:basedOn w:val="Normal"/>
    <w:uiPriority w:val="99"/>
    <w:rsid w:val="000D3E4F"/>
    <w:pPr>
      <w:spacing w:before="60" w:after="0"/>
      <w:jc w:val="left"/>
    </w:pPr>
    <w:rPr>
      <w:sz w:val="20"/>
    </w:rPr>
  </w:style>
  <w:style w:type="paragraph" w:customStyle="1" w:styleId="tablebullet">
    <w:name w:val="tablebullet"/>
    <w:basedOn w:val="tabletext"/>
    <w:uiPriority w:val="99"/>
    <w:rsid w:val="00A232FE"/>
    <w:pPr>
      <w:numPr>
        <w:numId w:val="3"/>
      </w:numPr>
    </w:pPr>
  </w:style>
  <w:style w:type="paragraph" w:customStyle="1" w:styleId="tableheading">
    <w:name w:val="tableheading"/>
    <w:basedOn w:val="Normal"/>
    <w:uiPriority w:val="99"/>
    <w:rsid w:val="0012124B"/>
    <w:pPr>
      <w:tabs>
        <w:tab w:val="left" w:pos="1276"/>
      </w:tabs>
      <w:spacing w:before="60" w:after="0"/>
      <w:ind w:left="1276" w:hanging="1276"/>
    </w:pPr>
    <w:rPr>
      <w:b/>
      <w:sz w:val="20"/>
      <w:lang w:eastAsia="en-AU"/>
    </w:rPr>
  </w:style>
  <w:style w:type="paragraph" w:customStyle="1" w:styleId="indentbullet1">
    <w:name w:val="indentbullet1"/>
    <w:basedOn w:val="Normal"/>
    <w:rsid w:val="00A232FE"/>
    <w:pPr>
      <w:tabs>
        <w:tab w:val="num" w:pos="900"/>
      </w:tabs>
      <w:spacing w:after="120"/>
      <w:ind w:left="900" w:hanging="360"/>
    </w:pPr>
  </w:style>
  <w:style w:type="paragraph" w:customStyle="1" w:styleId="numberedpara">
    <w:name w:val="numberedpara"/>
    <w:basedOn w:val="Normal"/>
    <w:uiPriority w:val="99"/>
    <w:rsid w:val="00A232FE"/>
    <w:pPr>
      <w:numPr>
        <w:numId w:val="6"/>
      </w:numPr>
      <w:spacing w:after="120" w:line="240" w:lineRule="atLeast"/>
    </w:pPr>
  </w:style>
  <w:style w:type="paragraph" w:customStyle="1" w:styleId="letteredpara">
    <w:name w:val="letteredpara"/>
    <w:basedOn w:val="Normal"/>
    <w:uiPriority w:val="99"/>
    <w:rsid w:val="00A232FE"/>
    <w:pPr>
      <w:tabs>
        <w:tab w:val="left" w:pos="1560"/>
      </w:tabs>
      <w:spacing w:after="120" w:line="240" w:lineRule="atLeast"/>
      <w:ind w:left="1560" w:hanging="426"/>
    </w:pPr>
  </w:style>
  <w:style w:type="table" w:styleId="TableGrid">
    <w:name w:val="Table Grid"/>
    <w:basedOn w:val="TableNormal"/>
    <w:uiPriority w:val="99"/>
    <w:rsid w:val="00A232FE"/>
    <w:pPr>
      <w:spacing w:after="2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numbered">
    <w:name w:val="paranumbered"/>
    <w:basedOn w:val="BodyText"/>
    <w:uiPriority w:val="99"/>
    <w:rsid w:val="00A232FE"/>
    <w:pPr>
      <w:tabs>
        <w:tab w:val="num" w:pos="1069"/>
      </w:tabs>
      <w:ind w:left="1069" w:hanging="360"/>
    </w:pPr>
  </w:style>
  <w:style w:type="paragraph" w:customStyle="1" w:styleId="seepara">
    <w:name w:val="see para"/>
    <w:basedOn w:val="BodyText"/>
    <w:uiPriority w:val="99"/>
    <w:rsid w:val="00A232FE"/>
    <w:pPr>
      <w:ind w:left="426" w:hanging="426"/>
    </w:pPr>
    <w:rPr>
      <w:sz w:val="20"/>
    </w:rPr>
  </w:style>
  <w:style w:type="paragraph" w:customStyle="1" w:styleId="italicspara">
    <w:name w:val="italicspara"/>
    <w:basedOn w:val="BodyText"/>
    <w:uiPriority w:val="99"/>
    <w:rsid w:val="00A232FE"/>
    <w:rPr>
      <w:i/>
      <w:iCs/>
    </w:rPr>
  </w:style>
  <w:style w:type="paragraph" w:customStyle="1" w:styleId="bodytextindent">
    <w:name w:val="bodytextindent"/>
    <w:basedOn w:val="BodyText"/>
    <w:uiPriority w:val="99"/>
    <w:rsid w:val="00A232FE"/>
    <w:pPr>
      <w:ind w:left="567"/>
    </w:pPr>
  </w:style>
  <w:style w:type="paragraph" w:customStyle="1" w:styleId="Listbullet3">
    <w:name w:val="Listbullet3"/>
    <w:basedOn w:val="ListBullet2"/>
    <w:uiPriority w:val="99"/>
    <w:rsid w:val="00A232FE"/>
    <w:pPr>
      <w:numPr>
        <w:numId w:val="2"/>
      </w:numPr>
      <w:tabs>
        <w:tab w:val="clear" w:pos="1931"/>
        <w:tab w:val="num" w:pos="1074"/>
        <w:tab w:val="left" w:pos="1429"/>
      </w:tabs>
      <w:ind w:left="1429" w:hanging="357"/>
    </w:pPr>
  </w:style>
  <w:style w:type="paragraph" w:customStyle="1" w:styleId="Indent">
    <w:name w:val="Indent"/>
    <w:basedOn w:val="Normal"/>
    <w:autoRedefine/>
    <w:uiPriority w:val="99"/>
    <w:rsid w:val="00A232FE"/>
    <w:pPr>
      <w:tabs>
        <w:tab w:val="left" w:pos="851"/>
      </w:tabs>
      <w:spacing w:before="120" w:after="120"/>
      <w:ind w:left="1980"/>
    </w:pPr>
    <w:rPr>
      <w:color w:val="000000"/>
    </w:rPr>
  </w:style>
  <w:style w:type="paragraph" w:styleId="Quote">
    <w:name w:val="Quote"/>
    <w:basedOn w:val="Normal"/>
    <w:link w:val="QuoteChar"/>
    <w:uiPriority w:val="99"/>
    <w:qFormat/>
    <w:rsid w:val="00A232FE"/>
    <w:pPr>
      <w:spacing w:after="0"/>
      <w:ind w:left="567" w:right="567"/>
    </w:pPr>
    <w:rPr>
      <w:rFonts w:ascii="Arial" w:hAnsi="Arial"/>
      <w:i/>
    </w:rPr>
  </w:style>
  <w:style w:type="character" w:customStyle="1" w:styleId="QuoteChar">
    <w:name w:val="Quote Char"/>
    <w:basedOn w:val="DefaultParagraphFont"/>
    <w:link w:val="Quote"/>
    <w:uiPriority w:val="99"/>
    <w:locked/>
    <w:rsid w:val="005A7E06"/>
    <w:rPr>
      <w:rFonts w:ascii="Arial" w:eastAsia="Times New Roman" w:hAnsi="Arial" w:cs="Times New Roman"/>
      <w:i/>
      <w:sz w:val="22"/>
    </w:rPr>
  </w:style>
  <w:style w:type="paragraph" w:customStyle="1" w:styleId="ListBullet1">
    <w:name w:val="List Bullet 1"/>
    <w:basedOn w:val="PlainText"/>
    <w:uiPriority w:val="99"/>
    <w:rsid w:val="00024CD8"/>
    <w:pPr>
      <w:numPr>
        <w:numId w:val="9"/>
      </w:numPr>
      <w:tabs>
        <w:tab w:val="left" w:pos="1134"/>
      </w:tabs>
      <w:spacing w:after="120"/>
      <w:ind w:right="567"/>
    </w:pPr>
    <w:rPr>
      <w:rFonts w:ascii="Book Antiqua" w:hAnsi="Book Antiqua"/>
      <w:sz w:val="22"/>
    </w:rPr>
  </w:style>
  <w:style w:type="paragraph" w:customStyle="1" w:styleId="IndentLevel2">
    <w:name w:val="IndentLevel2"/>
    <w:basedOn w:val="Normal"/>
    <w:uiPriority w:val="99"/>
    <w:rsid w:val="00A232FE"/>
    <w:pPr>
      <w:spacing w:after="120"/>
      <w:ind w:left="1500" w:hanging="360"/>
    </w:pPr>
  </w:style>
  <w:style w:type="paragraph" w:styleId="Index1">
    <w:name w:val="index 1"/>
    <w:basedOn w:val="Normal"/>
    <w:next w:val="Normal"/>
    <w:autoRedefine/>
    <w:uiPriority w:val="99"/>
    <w:rsid w:val="00A232FE"/>
    <w:pPr>
      <w:ind w:left="220" w:hanging="220"/>
    </w:pPr>
  </w:style>
  <w:style w:type="paragraph" w:styleId="Index2">
    <w:name w:val="index 2"/>
    <w:basedOn w:val="Normal"/>
    <w:next w:val="Normal"/>
    <w:autoRedefine/>
    <w:uiPriority w:val="99"/>
    <w:rsid w:val="00A232FE"/>
    <w:pPr>
      <w:ind w:left="440" w:hanging="220"/>
    </w:pPr>
  </w:style>
  <w:style w:type="paragraph" w:styleId="Index3">
    <w:name w:val="index 3"/>
    <w:basedOn w:val="Normal"/>
    <w:next w:val="Normal"/>
    <w:autoRedefine/>
    <w:uiPriority w:val="99"/>
    <w:rsid w:val="00A232FE"/>
    <w:pPr>
      <w:ind w:left="660" w:hanging="220"/>
    </w:pPr>
  </w:style>
  <w:style w:type="paragraph" w:styleId="Index4">
    <w:name w:val="index 4"/>
    <w:basedOn w:val="Normal"/>
    <w:next w:val="Normal"/>
    <w:autoRedefine/>
    <w:uiPriority w:val="99"/>
    <w:rsid w:val="00A232FE"/>
    <w:pPr>
      <w:ind w:left="880" w:hanging="220"/>
    </w:pPr>
  </w:style>
  <w:style w:type="paragraph" w:styleId="Index5">
    <w:name w:val="index 5"/>
    <w:basedOn w:val="Normal"/>
    <w:next w:val="Normal"/>
    <w:autoRedefine/>
    <w:uiPriority w:val="99"/>
    <w:rsid w:val="00A232FE"/>
    <w:pPr>
      <w:ind w:left="1100" w:hanging="220"/>
    </w:pPr>
  </w:style>
  <w:style w:type="paragraph" w:styleId="Index6">
    <w:name w:val="index 6"/>
    <w:basedOn w:val="Normal"/>
    <w:next w:val="Normal"/>
    <w:autoRedefine/>
    <w:uiPriority w:val="99"/>
    <w:rsid w:val="00A232FE"/>
    <w:pPr>
      <w:ind w:left="1320" w:hanging="220"/>
    </w:pPr>
  </w:style>
  <w:style w:type="paragraph" w:styleId="Index7">
    <w:name w:val="index 7"/>
    <w:basedOn w:val="Normal"/>
    <w:next w:val="Normal"/>
    <w:autoRedefine/>
    <w:uiPriority w:val="99"/>
    <w:rsid w:val="00A232FE"/>
    <w:pPr>
      <w:ind w:left="1540" w:hanging="220"/>
    </w:pPr>
  </w:style>
  <w:style w:type="paragraph" w:styleId="Index8">
    <w:name w:val="index 8"/>
    <w:basedOn w:val="Normal"/>
    <w:next w:val="Normal"/>
    <w:autoRedefine/>
    <w:uiPriority w:val="99"/>
    <w:rsid w:val="00A232FE"/>
    <w:pPr>
      <w:ind w:left="1760" w:hanging="220"/>
    </w:pPr>
  </w:style>
  <w:style w:type="paragraph" w:styleId="Index9">
    <w:name w:val="index 9"/>
    <w:basedOn w:val="Normal"/>
    <w:next w:val="Normal"/>
    <w:autoRedefine/>
    <w:uiPriority w:val="99"/>
    <w:rsid w:val="00A232FE"/>
    <w:pPr>
      <w:ind w:left="1980" w:hanging="220"/>
    </w:pPr>
  </w:style>
  <w:style w:type="paragraph" w:styleId="IndexHeading">
    <w:name w:val="index heading"/>
    <w:basedOn w:val="Normal"/>
    <w:next w:val="Index1"/>
    <w:uiPriority w:val="99"/>
    <w:rsid w:val="00A232FE"/>
  </w:style>
  <w:style w:type="paragraph" w:customStyle="1" w:styleId="Quotation">
    <w:name w:val="Quotation"/>
    <w:basedOn w:val="Normal"/>
    <w:autoRedefine/>
    <w:uiPriority w:val="99"/>
    <w:rsid w:val="0028252B"/>
    <w:pPr>
      <w:tabs>
        <w:tab w:val="left" w:pos="1134"/>
      </w:tabs>
      <w:ind w:left="567" w:right="567"/>
    </w:pPr>
    <w:rPr>
      <w:color w:val="000000"/>
      <w:lang w:val="en-GB"/>
    </w:rPr>
  </w:style>
  <w:style w:type="paragraph" w:customStyle="1" w:styleId="Figureheading">
    <w:name w:val="Figureheading"/>
    <w:basedOn w:val="Normal"/>
    <w:autoRedefine/>
    <w:uiPriority w:val="99"/>
    <w:rsid w:val="00A232FE"/>
    <w:pPr>
      <w:tabs>
        <w:tab w:val="left" w:pos="1134"/>
      </w:tabs>
      <w:spacing w:after="0"/>
    </w:pPr>
    <w:rPr>
      <w:rFonts w:ascii="Arial" w:hAnsi="Arial"/>
      <w:b/>
      <w:i/>
      <w:sz w:val="20"/>
      <w:lang w:eastAsia="en-AU"/>
    </w:rPr>
  </w:style>
  <w:style w:type="paragraph" w:customStyle="1" w:styleId="Boxheader">
    <w:name w:val="Boxheader"/>
    <w:basedOn w:val="Normal"/>
    <w:autoRedefine/>
    <w:uiPriority w:val="99"/>
    <w:rsid w:val="00A232FE"/>
    <w:pPr>
      <w:spacing w:before="60" w:after="60"/>
      <w:jc w:val="center"/>
    </w:pPr>
    <w:rPr>
      <w:rFonts w:ascii="Arial" w:hAnsi="Arial"/>
      <w:b/>
      <w:color w:val="000080"/>
      <w:sz w:val="20"/>
    </w:rPr>
  </w:style>
  <w:style w:type="paragraph" w:customStyle="1" w:styleId="Bullets1">
    <w:name w:val="Bullets1"/>
    <w:basedOn w:val="Normal"/>
    <w:uiPriority w:val="99"/>
    <w:rsid w:val="00A232FE"/>
    <w:pPr>
      <w:numPr>
        <w:numId w:val="12"/>
      </w:numPr>
      <w:spacing w:after="0"/>
      <w:jc w:val="left"/>
    </w:pPr>
  </w:style>
  <w:style w:type="character" w:styleId="CommentReference">
    <w:name w:val="annotation reference"/>
    <w:basedOn w:val="DefaultParagraphFont"/>
    <w:uiPriority w:val="99"/>
    <w:rsid w:val="00A232FE"/>
    <w:rPr>
      <w:rFonts w:cs="Times New Roman"/>
      <w:sz w:val="16"/>
      <w:szCs w:val="16"/>
    </w:rPr>
  </w:style>
  <w:style w:type="paragraph" w:styleId="CommentText">
    <w:name w:val="annotation text"/>
    <w:basedOn w:val="Normal"/>
    <w:link w:val="CommentTextChar"/>
    <w:uiPriority w:val="99"/>
    <w:rsid w:val="00A232FE"/>
    <w:rPr>
      <w:sz w:val="20"/>
    </w:rPr>
  </w:style>
  <w:style w:type="character" w:customStyle="1" w:styleId="CommentTextChar">
    <w:name w:val="Comment Text Char"/>
    <w:basedOn w:val="DefaultParagraphFont"/>
    <w:link w:val="CommentText"/>
    <w:uiPriority w:val="99"/>
    <w:locked/>
    <w:rsid w:val="009B17AF"/>
    <w:rPr>
      <w:rFonts w:ascii="Book Antiqua" w:hAnsi="Book Antiqua" w:cs="Times New Roman"/>
      <w:sz w:val="20"/>
    </w:rPr>
  </w:style>
  <w:style w:type="paragraph" w:styleId="CommentSubject">
    <w:name w:val="annotation subject"/>
    <w:basedOn w:val="CommentText"/>
    <w:next w:val="CommentText"/>
    <w:link w:val="CommentSubjectChar"/>
    <w:uiPriority w:val="99"/>
    <w:rsid w:val="00A232FE"/>
    <w:rPr>
      <w:b/>
      <w:bCs/>
    </w:rPr>
  </w:style>
  <w:style w:type="character" w:customStyle="1" w:styleId="CommentSubjectChar">
    <w:name w:val="Comment Subject Char"/>
    <w:basedOn w:val="CommentTextChar"/>
    <w:link w:val="CommentSubject"/>
    <w:uiPriority w:val="99"/>
    <w:locked/>
    <w:rsid w:val="009B17AF"/>
    <w:rPr>
      <w:rFonts w:ascii="Book Antiqua" w:hAnsi="Book Antiqua" w:cs="Times New Roman"/>
      <w:b/>
      <w:bCs/>
      <w:sz w:val="20"/>
    </w:rPr>
  </w:style>
  <w:style w:type="table" w:customStyle="1" w:styleId="MediumGrid31">
    <w:name w:val="Medium Grid 31"/>
    <w:uiPriority w:val="99"/>
    <w:rsid w:val="009B17AF"/>
    <w:rPr>
      <w:rFonts w:ascii="Cambria" w:hAnsi="Cambria"/>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character" w:customStyle="1" w:styleId="FootnoteTextChar2">
    <w:name w:val="Footnote Text Char2"/>
    <w:basedOn w:val="DefaultParagraphFont"/>
    <w:link w:val="FootnoteText"/>
    <w:uiPriority w:val="99"/>
    <w:semiHidden/>
    <w:locked/>
    <w:rsid w:val="00BE3B28"/>
    <w:rPr>
      <w:rFonts w:ascii="Book Antiqua" w:hAnsi="Book Antiqua" w:cs="Times New Roman"/>
      <w:sz w:val="24"/>
      <w:szCs w:val="24"/>
      <w:lang w:val="en-AU" w:eastAsia="en-US" w:bidi="ar-SA"/>
    </w:rPr>
  </w:style>
  <w:style w:type="paragraph" w:customStyle="1" w:styleId="SectionHeading">
    <w:name w:val="SectionHeading"/>
    <w:basedOn w:val="appendixhead"/>
    <w:next w:val="BodyText"/>
    <w:uiPriority w:val="99"/>
    <w:rsid w:val="00C53A60"/>
    <w:pPr>
      <w:pageBreakBefore w:val="0"/>
      <w:pBdr>
        <w:bottom w:val="none" w:sz="0" w:space="0" w:color="auto"/>
      </w:pBdr>
      <w:spacing w:before="240"/>
      <w:jc w:val="center"/>
    </w:pPr>
    <w:rPr>
      <w:smallCaps/>
      <w:sz w:val="52"/>
    </w:rPr>
  </w:style>
  <w:style w:type="character" w:customStyle="1" w:styleId="FootnoteTextChar1">
    <w:name w:val="Footnote Text Char1"/>
    <w:basedOn w:val="DefaultParagraphFont"/>
    <w:uiPriority w:val="99"/>
    <w:semiHidden/>
    <w:locked/>
    <w:rsid w:val="00C53A60"/>
    <w:rPr>
      <w:rFonts w:ascii="Book Antiqua" w:hAnsi="Book Antiqua" w:cs="Times New Roman"/>
      <w:sz w:val="24"/>
      <w:szCs w:val="24"/>
      <w:lang w:val="en-AU" w:eastAsia="en-US" w:bidi="ar-SA"/>
    </w:rPr>
  </w:style>
  <w:style w:type="paragraph" w:styleId="ListParagraph">
    <w:name w:val="List Paragraph"/>
    <w:basedOn w:val="Normal"/>
    <w:qFormat/>
    <w:rsid w:val="0088057A"/>
    <w:pPr>
      <w:spacing w:after="200" w:line="276" w:lineRule="auto"/>
      <w:ind w:left="720"/>
      <w:contextualSpacing/>
      <w:jc w:val="left"/>
    </w:pPr>
    <w:rPr>
      <w:szCs w:val="22"/>
      <w:lang w:bidi="en-US"/>
    </w:rPr>
  </w:style>
  <w:style w:type="paragraph" w:styleId="TOCHeading">
    <w:name w:val="TOC Heading"/>
    <w:basedOn w:val="Heading1"/>
    <w:next w:val="Normal"/>
    <w:qFormat/>
    <w:rsid w:val="0088057A"/>
    <w:pPr>
      <w:keepNext/>
      <w:keepLines/>
      <w:pageBreakBefore w:val="0"/>
      <w:pBdr>
        <w:bottom w:val="none" w:sz="0" w:space="0" w:color="auto"/>
      </w:pBdr>
      <w:tabs>
        <w:tab w:val="clear" w:pos="964"/>
      </w:tabs>
      <w:spacing w:before="480" w:after="0" w:line="276" w:lineRule="auto"/>
      <w:ind w:left="0" w:firstLine="0"/>
      <w:jc w:val="left"/>
      <w:outlineLvl w:val="9"/>
    </w:pPr>
    <w:rPr>
      <w:rFonts w:ascii="Cambria" w:hAnsi="Cambria"/>
      <w:b w:val="0"/>
      <w:bCs/>
      <w:color w:val="365F91"/>
      <w:sz w:val="28"/>
      <w:szCs w:val="28"/>
      <w:lang w:val="en-US"/>
    </w:rPr>
  </w:style>
  <w:style w:type="paragraph" w:customStyle="1" w:styleId="Bodytextreport">
    <w:name w:val="Body text report"/>
    <w:basedOn w:val="BodyText"/>
    <w:link w:val="BodytextreportChar"/>
    <w:qFormat/>
    <w:rsid w:val="0088057A"/>
    <w:pPr>
      <w:spacing w:line="276" w:lineRule="auto"/>
    </w:pPr>
    <w:rPr>
      <w:szCs w:val="20"/>
    </w:rPr>
  </w:style>
  <w:style w:type="paragraph" w:customStyle="1" w:styleId="DOTpt1Proposal">
    <w:name w:val="DOT pt 1 Proposal"/>
    <w:basedOn w:val="ListBullet"/>
    <w:link w:val="DOTpt1proposalChar"/>
    <w:qFormat/>
    <w:rsid w:val="0088057A"/>
    <w:pPr>
      <w:numPr>
        <w:numId w:val="8"/>
      </w:numPr>
      <w:tabs>
        <w:tab w:val="num" w:pos="426"/>
      </w:tabs>
      <w:spacing w:line="276" w:lineRule="auto"/>
      <w:ind w:left="426" w:hanging="284"/>
    </w:pPr>
    <w:rPr>
      <w:szCs w:val="20"/>
      <w:lang w:val="en-AU"/>
    </w:rPr>
  </w:style>
  <w:style w:type="character" w:customStyle="1" w:styleId="BodytextreportChar">
    <w:name w:val="Body text report Char"/>
    <w:basedOn w:val="BodyTextChar"/>
    <w:link w:val="Bodytextreport"/>
    <w:rsid w:val="0088057A"/>
    <w:rPr>
      <w:rFonts w:ascii="Book Antiqua" w:hAnsi="Book Antiqua" w:cs="Times New Roman"/>
      <w:sz w:val="22"/>
      <w:szCs w:val="24"/>
      <w:lang w:val="en-AU" w:eastAsia="en-US" w:bidi="ar-SA"/>
    </w:rPr>
  </w:style>
  <w:style w:type="character" w:customStyle="1" w:styleId="DOTpt1proposalChar">
    <w:name w:val="DOT pt 1 proposal Char"/>
    <w:basedOn w:val="DefaultParagraphFont"/>
    <w:link w:val="DOTpt1Proposal"/>
    <w:rsid w:val="0088057A"/>
    <w:rPr>
      <w:rFonts w:ascii="Book Antiqua" w:hAnsi="Book Antiqua"/>
      <w:sz w:val="22"/>
      <w:lang w:val="en-AU" w:eastAsia="en-US" w:bidi="ar-SA"/>
    </w:rPr>
  </w:style>
  <w:style w:type="paragraph" w:styleId="Caption">
    <w:name w:val="caption"/>
    <w:basedOn w:val="Normal"/>
    <w:next w:val="Normal"/>
    <w:link w:val="CaptionChar"/>
    <w:qFormat/>
    <w:rsid w:val="000D3E4F"/>
    <w:pPr>
      <w:keepNext/>
      <w:spacing w:before="120" w:after="0"/>
      <w:ind w:right="1701"/>
    </w:pPr>
    <w:rPr>
      <w:b/>
      <w:bCs/>
      <w:szCs w:val="20"/>
    </w:rPr>
  </w:style>
  <w:style w:type="character" w:customStyle="1" w:styleId="CharChar18">
    <w:name w:val="Char Char18"/>
    <w:basedOn w:val="DefaultParagraphFont"/>
    <w:rsid w:val="0088057A"/>
    <w:rPr>
      <w:rFonts w:ascii="Arial Rounded MT Bold" w:eastAsia="Times New Roman" w:hAnsi="Arial Rounded MT Bold" w:cs="Times New Roman"/>
      <w:b/>
      <w:sz w:val="36"/>
      <w:szCs w:val="20"/>
      <w:lang w:val="en-AU"/>
    </w:rPr>
  </w:style>
  <w:style w:type="character" w:customStyle="1" w:styleId="CharChar17">
    <w:name w:val="Char Char17"/>
    <w:basedOn w:val="DefaultParagraphFont"/>
    <w:rsid w:val="0088057A"/>
    <w:rPr>
      <w:rFonts w:ascii="Book Antiqua" w:eastAsia="Times New Roman" w:hAnsi="Book Antiqua" w:cs="Times New Roman"/>
      <w:b/>
      <w:i/>
      <w:iCs/>
      <w:sz w:val="28"/>
      <w:szCs w:val="20"/>
      <w:lang w:val="en-AU"/>
    </w:rPr>
  </w:style>
  <w:style w:type="paragraph" w:styleId="Revision">
    <w:name w:val="Revision"/>
    <w:hidden/>
    <w:semiHidden/>
    <w:rsid w:val="0088057A"/>
    <w:rPr>
      <w:rFonts w:ascii="Book Antiqua" w:hAnsi="Book Antiqua"/>
      <w:sz w:val="22"/>
      <w:lang w:eastAsia="en-US"/>
    </w:rPr>
  </w:style>
  <w:style w:type="paragraph" w:styleId="Title">
    <w:name w:val="Title"/>
    <w:basedOn w:val="Normal"/>
    <w:next w:val="Normal"/>
    <w:link w:val="TitleChar"/>
    <w:qFormat/>
    <w:rsid w:val="0088057A"/>
    <w:pPr>
      <w:pBdr>
        <w:bottom w:val="single" w:sz="8" w:space="4" w:color="4F81BD"/>
      </w:pBdr>
      <w:spacing w:after="300"/>
      <w:contextualSpacing/>
      <w:jc w:val="left"/>
    </w:pPr>
    <w:rPr>
      <w:rFonts w:ascii="Cambria" w:hAnsi="Cambria"/>
      <w:color w:val="17365D"/>
      <w:spacing w:val="5"/>
      <w:kern w:val="28"/>
      <w:sz w:val="52"/>
      <w:szCs w:val="52"/>
      <w:lang w:val="en-US"/>
    </w:rPr>
  </w:style>
  <w:style w:type="paragraph" w:styleId="NoSpacing">
    <w:name w:val="No Spacing"/>
    <w:link w:val="NoSpacingChar"/>
    <w:qFormat/>
    <w:rsid w:val="0088057A"/>
    <w:rPr>
      <w:rFonts w:ascii="Calibri" w:eastAsia="Calibri" w:hAnsi="Calibri"/>
      <w:sz w:val="22"/>
      <w:szCs w:val="22"/>
      <w:lang w:val="en-US" w:eastAsia="en-US"/>
    </w:rPr>
  </w:style>
  <w:style w:type="character" w:customStyle="1" w:styleId="NoSpacingChar">
    <w:name w:val="No Spacing Char"/>
    <w:basedOn w:val="DefaultParagraphFont"/>
    <w:link w:val="NoSpacing"/>
    <w:rsid w:val="0088057A"/>
    <w:rPr>
      <w:rFonts w:ascii="Calibri" w:eastAsia="Calibri" w:hAnsi="Calibri"/>
      <w:sz w:val="22"/>
      <w:szCs w:val="22"/>
      <w:lang w:val="en-US" w:eastAsia="en-US" w:bidi="ar-SA"/>
    </w:rPr>
  </w:style>
  <w:style w:type="character" w:styleId="Emphasis">
    <w:name w:val="Emphasis"/>
    <w:basedOn w:val="DefaultParagraphFont"/>
    <w:qFormat/>
    <w:rsid w:val="0088057A"/>
    <w:rPr>
      <w:i/>
      <w:iCs/>
    </w:rPr>
  </w:style>
  <w:style w:type="character" w:customStyle="1" w:styleId="TitleChar">
    <w:name w:val="Title Char"/>
    <w:basedOn w:val="DefaultParagraphFont"/>
    <w:link w:val="Title"/>
    <w:rsid w:val="00111030"/>
    <w:rPr>
      <w:rFonts w:ascii="Cambria" w:hAnsi="Cambria"/>
      <w:color w:val="17365D"/>
      <w:spacing w:val="5"/>
      <w:kern w:val="28"/>
      <w:sz w:val="52"/>
      <w:szCs w:val="52"/>
      <w:lang w:val="en-US" w:eastAsia="en-US"/>
    </w:rPr>
  </w:style>
  <w:style w:type="paragraph" w:styleId="NormalWeb">
    <w:name w:val="Normal (Web)"/>
    <w:basedOn w:val="Normal"/>
    <w:uiPriority w:val="99"/>
    <w:unhideWhenUsed/>
    <w:rsid w:val="00111030"/>
    <w:pPr>
      <w:spacing w:before="100" w:beforeAutospacing="1" w:after="100" w:afterAutospacing="1"/>
      <w:jc w:val="left"/>
    </w:pPr>
    <w:rPr>
      <w:rFonts w:ascii="Times New Roman" w:hAnsi="Times New Roman"/>
      <w:sz w:val="24"/>
      <w:lang w:val="en-US"/>
    </w:rPr>
  </w:style>
  <w:style w:type="paragraph" w:customStyle="1" w:styleId="Tabletext0">
    <w:name w:val="Tabletext"/>
    <w:basedOn w:val="Normal"/>
    <w:rsid w:val="0012124B"/>
    <w:pPr>
      <w:spacing w:after="0"/>
    </w:pPr>
    <w:rPr>
      <w:color w:val="000000"/>
      <w:szCs w:val="22"/>
    </w:rPr>
  </w:style>
  <w:style w:type="paragraph" w:customStyle="1" w:styleId="Tablenumberdectab">
    <w:name w:val="Tablenumberdectab"/>
    <w:basedOn w:val="tabletext"/>
    <w:rsid w:val="0012124B"/>
    <w:pPr>
      <w:tabs>
        <w:tab w:val="decimal" w:pos="573"/>
      </w:tabs>
    </w:pPr>
  </w:style>
  <w:style w:type="paragraph" w:customStyle="1" w:styleId="StyleCaptionBlack">
    <w:name w:val="Style Caption + Black"/>
    <w:basedOn w:val="Caption"/>
    <w:link w:val="StyleCaptionBlackChar"/>
    <w:rsid w:val="000D3E4F"/>
    <w:pPr>
      <w:ind w:right="567"/>
    </w:pPr>
    <w:rPr>
      <w:color w:val="000000"/>
    </w:rPr>
  </w:style>
  <w:style w:type="character" w:customStyle="1" w:styleId="CaptionChar">
    <w:name w:val="Caption Char"/>
    <w:basedOn w:val="DefaultParagraphFont"/>
    <w:link w:val="Caption"/>
    <w:rsid w:val="000D3E4F"/>
    <w:rPr>
      <w:rFonts w:ascii="Book Antiqua" w:hAnsi="Book Antiqua"/>
      <w:b/>
      <w:bCs/>
      <w:sz w:val="22"/>
      <w:lang w:val="en-AU" w:eastAsia="en-US" w:bidi="ar-SA"/>
    </w:rPr>
  </w:style>
  <w:style w:type="character" w:customStyle="1" w:styleId="StyleCaptionBlackChar">
    <w:name w:val="Style Caption + Black Char"/>
    <w:basedOn w:val="CaptionChar"/>
    <w:link w:val="StyleCaptionBlack"/>
    <w:rsid w:val="000D3E4F"/>
    <w:rPr>
      <w:rFonts w:ascii="Book Antiqua" w:hAnsi="Book Antiqua"/>
      <w:b/>
      <w:bCs/>
      <w:color w:val="000000"/>
      <w:sz w:val="22"/>
      <w:lang w:val="en-AU" w:eastAsia="en-US" w:bidi="ar-SA"/>
    </w:rPr>
  </w:style>
  <w:style w:type="paragraph" w:customStyle="1" w:styleId="TextBox">
    <w:name w:val="TextBox"/>
    <w:basedOn w:val="BodyText"/>
    <w:rsid w:val="00C6103B"/>
    <w:pPr>
      <w:spacing w:before="60" w:after="0"/>
    </w:pPr>
    <w:rPr>
      <w:sz w:val="20"/>
    </w:rPr>
  </w:style>
  <w:style w:type="paragraph" w:customStyle="1" w:styleId="TextboxBullet1">
    <w:name w:val="TextboxBullet1"/>
    <w:basedOn w:val="TextBox"/>
    <w:rsid w:val="00C6103B"/>
    <w:pPr>
      <w:numPr>
        <w:numId w:val="34"/>
      </w:numPr>
    </w:pPr>
  </w:style>
  <w:style w:type="paragraph" w:customStyle="1" w:styleId="StyleHeading3Heading3CharLeftLinespacingMultiple115">
    <w:name w:val="Style Heading 3Heading 3 Char + Left Line spacing:  Multiple 1.15..."/>
    <w:basedOn w:val="Heading3"/>
    <w:rsid w:val="00FA28C1"/>
    <w:pPr>
      <w:numPr>
        <w:ilvl w:val="2"/>
        <w:numId w:val="35"/>
      </w:numPr>
      <w:spacing w:line="276" w:lineRule="auto"/>
      <w:jc w:val="left"/>
    </w:pPr>
    <w:rPr>
      <w:iCs w:val="0"/>
      <w:szCs w:val="20"/>
    </w:rPr>
  </w:style>
  <w:style w:type="paragraph" w:customStyle="1" w:styleId="StyletableheadingCenteredLeft0cmFirstline0cm">
    <w:name w:val="Style tableheading + Centered Left:  0 cm First line:  0 cm"/>
    <w:basedOn w:val="tableheading"/>
    <w:rsid w:val="00C96826"/>
    <w:pPr>
      <w:ind w:left="0" w:firstLine="0"/>
      <w:jc w:val="center"/>
    </w:pPr>
    <w:rPr>
      <w:bCs/>
      <w:szCs w:val="20"/>
    </w:rPr>
  </w:style>
  <w:style w:type="paragraph" w:customStyle="1" w:styleId="StyleHeading2ChapterTitle10ptJustified1">
    <w:name w:val="Style Heading 2Chapter Title + 10 pt Justified1"/>
    <w:basedOn w:val="Normal"/>
    <w:rsid w:val="00FA28C1"/>
    <w:pPr>
      <w:numPr>
        <w:ilvl w:val="1"/>
        <w:numId w:val="35"/>
      </w:numPr>
    </w:pPr>
  </w:style>
  <w:style w:type="paragraph" w:customStyle="1" w:styleId="StyletableheadingCentered">
    <w:name w:val="Style tableheading + Centered"/>
    <w:basedOn w:val="tableheading"/>
    <w:rsid w:val="00C96826"/>
    <w:pPr>
      <w:tabs>
        <w:tab w:val="clear" w:pos="1276"/>
      </w:tabs>
      <w:ind w:left="0" w:firstLine="0"/>
      <w:jc w:val="center"/>
    </w:pPr>
    <w:rPr>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A232FE"/>
    <w:pPr>
      <w:spacing w:after="220"/>
      <w:jc w:val="both"/>
    </w:pPr>
    <w:rPr>
      <w:rFonts w:ascii="Book Antiqua" w:hAnsi="Book Antiqua"/>
      <w:sz w:val="22"/>
      <w:szCs w:val="24"/>
      <w:lang w:eastAsia="en-US"/>
    </w:rPr>
  </w:style>
  <w:style w:type="paragraph" w:styleId="Heading1">
    <w:name w:val="heading 1"/>
    <w:basedOn w:val="Normal"/>
    <w:next w:val="BodyText"/>
    <w:link w:val="Heading1Char"/>
    <w:qFormat/>
    <w:rsid w:val="00A232FE"/>
    <w:pPr>
      <w:pageBreakBefore/>
      <w:pBdr>
        <w:bottom w:val="single" w:sz="4" w:space="4" w:color="auto"/>
      </w:pBdr>
      <w:tabs>
        <w:tab w:val="num" w:pos="964"/>
      </w:tabs>
      <w:ind w:left="964" w:hanging="964"/>
      <w:outlineLvl w:val="0"/>
    </w:pPr>
    <w:rPr>
      <w:rFonts w:ascii="Arial Rounded MT Bold" w:hAnsi="Arial Rounded MT Bold"/>
      <w:b/>
      <w:sz w:val="36"/>
    </w:rPr>
  </w:style>
  <w:style w:type="paragraph" w:styleId="Heading2">
    <w:name w:val="heading 2"/>
    <w:basedOn w:val="Normal"/>
    <w:next w:val="BodyText"/>
    <w:link w:val="Heading2Char"/>
    <w:autoRedefine/>
    <w:qFormat/>
    <w:rsid w:val="00C32A0B"/>
    <w:pPr>
      <w:keepNext/>
      <w:numPr>
        <w:ilvl w:val="1"/>
        <w:numId w:val="16"/>
      </w:numPr>
      <w:tabs>
        <w:tab w:val="left" w:pos="993"/>
      </w:tabs>
      <w:spacing w:before="240" w:after="120"/>
      <w:ind w:left="964"/>
      <w:outlineLvl w:val="1"/>
    </w:pPr>
    <w:rPr>
      <w:b/>
      <w:i/>
      <w:iCs/>
      <w:sz w:val="28"/>
    </w:rPr>
  </w:style>
  <w:style w:type="paragraph" w:styleId="Heading3">
    <w:name w:val="heading 3"/>
    <w:aliases w:val="Heading 3 Char"/>
    <w:basedOn w:val="Normal"/>
    <w:next w:val="BodyText"/>
    <w:link w:val="Heading3Char1"/>
    <w:qFormat/>
    <w:rsid w:val="00A232FE"/>
    <w:pPr>
      <w:keepNext/>
      <w:tabs>
        <w:tab w:val="num" w:pos="964"/>
      </w:tabs>
      <w:spacing w:before="240" w:after="120"/>
      <w:ind w:left="964" w:hanging="964"/>
      <w:outlineLvl w:val="2"/>
    </w:pPr>
    <w:rPr>
      <w:rFonts w:ascii="Arial Narrow" w:hAnsi="Arial Narrow"/>
      <w:b/>
      <w:bCs/>
      <w:iCs/>
      <w:sz w:val="24"/>
    </w:rPr>
  </w:style>
  <w:style w:type="paragraph" w:styleId="Heading4">
    <w:name w:val="heading 4"/>
    <w:basedOn w:val="Normal"/>
    <w:next w:val="Normal"/>
    <w:link w:val="Heading4Char"/>
    <w:qFormat/>
    <w:rsid w:val="00A232FE"/>
    <w:pPr>
      <w:keepNext/>
      <w:tabs>
        <w:tab w:val="left" w:pos="964"/>
      </w:tabs>
      <w:spacing w:before="240" w:after="120"/>
      <w:ind w:left="964" w:hanging="964"/>
      <w:outlineLvl w:val="3"/>
    </w:pPr>
    <w:rPr>
      <w:b/>
      <w:sz w:val="24"/>
    </w:rPr>
  </w:style>
  <w:style w:type="paragraph" w:styleId="Heading5">
    <w:name w:val="heading 5"/>
    <w:basedOn w:val="Normal"/>
    <w:next w:val="Normal"/>
    <w:link w:val="Heading5Char"/>
    <w:qFormat/>
    <w:rsid w:val="00A232FE"/>
    <w:pPr>
      <w:keepNext/>
      <w:spacing w:before="120" w:after="120"/>
      <w:outlineLvl w:val="4"/>
    </w:pPr>
    <w:rPr>
      <w:b/>
      <w:bCs/>
      <w:i/>
    </w:rPr>
  </w:style>
  <w:style w:type="paragraph" w:styleId="Heading6">
    <w:name w:val="heading 6"/>
    <w:basedOn w:val="Normal"/>
    <w:next w:val="Normal"/>
    <w:link w:val="Heading6Char"/>
    <w:qFormat/>
    <w:rsid w:val="00A232FE"/>
    <w:pPr>
      <w:keepNext/>
      <w:spacing w:before="120" w:after="120"/>
      <w:outlineLvl w:val="5"/>
    </w:pPr>
    <w:rPr>
      <w:b/>
      <w:bCs/>
    </w:rPr>
  </w:style>
  <w:style w:type="paragraph" w:styleId="Heading7">
    <w:name w:val="heading 7"/>
    <w:basedOn w:val="Normal"/>
    <w:next w:val="Normal"/>
    <w:link w:val="Heading7Char"/>
    <w:qFormat/>
    <w:rsid w:val="00A232FE"/>
    <w:pPr>
      <w:keepNext/>
      <w:spacing w:before="120" w:after="120"/>
      <w:outlineLvl w:val="6"/>
    </w:pPr>
    <w:rPr>
      <w:i/>
      <w:iCs/>
    </w:rPr>
  </w:style>
  <w:style w:type="paragraph" w:styleId="Heading8">
    <w:name w:val="heading 8"/>
    <w:basedOn w:val="Normal"/>
    <w:next w:val="Normal"/>
    <w:link w:val="Heading8Char"/>
    <w:qFormat/>
    <w:rsid w:val="00A232FE"/>
    <w:pPr>
      <w:outlineLvl w:val="7"/>
    </w:pPr>
  </w:style>
  <w:style w:type="paragraph" w:styleId="Heading9">
    <w:name w:val="heading 9"/>
    <w:basedOn w:val="Normal"/>
    <w:next w:val="Normal"/>
    <w:link w:val="Heading9Char"/>
    <w:qFormat/>
    <w:rsid w:val="00A232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53A60"/>
    <w:rPr>
      <w:rFonts w:ascii="Arial Rounded MT Bold" w:hAnsi="Arial Rounded MT Bold"/>
      <w:b/>
      <w:sz w:val="36"/>
      <w:szCs w:val="24"/>
      <w:lang w:eastAsia="en-US"/>
    </w:rPr>
  </w:style>
  <w:style w:type="character" w:customStyle="1" w:styleId="Heading2Char">
    <w:name w:val="Heading 2 Char"/>
    <w:basedOn w:val="DefaultParagraphFont"/>
    <w:link w:val="Heading2"/>
    <w:locked/>
    <w:rsid w:val="00C32A0B"/>
    <w:rPr>
      <w:rFonts w:ascii="Book Antiqua" w:hAnsi="Book Antiqua"/>
      <w:b/>
      <w:i/>
      <w:iCs/>
      <w:sz w:val="28"/>
      <w:szCs w:val="24"/>
      <w:lang w:val="en-AU" w:eastAsia="en-US" w:bidi="ar-SA"/>
    </w:rPr>
  </w:style>
  <w:style w:type="character" w:customStyle="1" w:styleId="Heading3Char1">
    <w:name w:val="Heading 3 Char1"/>
    <w:aliases w:val="Heading 3 Char Char"/>
    <w:basedOn w:val="DefaultParagraphFont"/>
    <w:link w:val="Heading3"/>
    <w:uiPriority w:val="99"/>
    <w:locked/>
    <w:rsid w:val="00C53A60"/>
    <w:rPr>
      <w:rFonts w:ascii="Arial Narrow" w:hAnsi="Arial Narrow"/>
      <w:b/>
      <w:bCs/>
      <w:iCs/>
      <w:sz w:val="24"/>
      <w:szCs w:val="24"/>
      <w:lang w:eastAsia="en-US"/>
    </w:rPr>
  </w:style>
  <w:style w:type="character" w:customStyle="1" w:styleId="Heading4Char">
    <w:name w:val="Heading 4 Char"/>
    <w:basedOn w:val="DefaultParagraphFont"/>
    <w:link w:val="Heading4"/>
    <w:locked/>
    <w:rsid w:val="00C53A60"/>
    <w:rPr>
      <w:rFonts w:ascii="Book Antiqua" w:hAnsi="Book Antiqua"/>
      <w:b/>
      <w:sz w:val="24"/>
      <w:szCs w:val="24"/>
      <w:lang w:eastAsia="en-US"/>
    </w:rPr>
  </w:style>
  <w:style w:type="character" w:customStyle="1" w:styleId="Heading5Char">
    <w:name w:val="Heading 5 Char"/>
    <w:basedOn w:val="DefaultParagraphFont"/>
    <w:link w:val="Heading5"/>
    <w:rsid w:val="00A232FE"/>
    <w:rPr>
      <w:rFonts w:ascii="Book Antiqua" w:hAnsi="Book Antiqua" w:cs="Times New Roman"/>
      <w:b/>
      <w:bCs/>
      <w:i/>
      <w:sz w:val="22"/>
      <w:lang w:val="en-AU" w:eastAsia="en-US" w:bidi="ar-SA"/>
    </w:rPr>
  </w:style>
  <w:style w:type="character" w:customStyle="1" w:styleId="Heading6Char">
    <w:name w:val="Heading 6 Char"/>
    <w:basedOn w:val="DefaultParagraphFont"/>
    <w:link w:val="Heading6"/>
    <w:locked/>
    <w:rsid w:val="00C53A60"/>
    <w:rPr>
      <w:rFonts w:ascii="Book Antiqua" w:hAnsi="Book Antiqua" w:cs="Times New Roman"/>
      <w:b/>
      <w:bCs/>
      <w:sz w:val="24"/>
      <w:szCs w:val="24"/>
      <w:lang w:val="en-AU" w:eastAsia="en-US" w:bidi="ar-SA"/>
    </w:rPr>
  </w:style>
  <w:style w:type="character" w:customStyle="1" w:styleId="Heading7Char">
    <w:name w:val="Heading 7 Char"/>
    <w:basedOn w:val="DefaultParagraphFont"/>
    <w:link w:val="Heading7"/>
    <w:locked/>
    <w:rsid w:val="00C53A60"/>
    <w:rPr>
      <w:rFonts w:ascii="Book Antiqua" w:hAnsi="Book Antiqua" w:cs="Times New Roman"/>
      <w:i/>
      <w:iCs/>
      <w:sz w:val="24"/>
      <w:szCs w:val="24"/>
      <w:lang w:val="en-AU" w:eastAsia="en-US" w:bidi="ar-SA"/>
    </w:rPr>
  </w:style>
  <w:style w:type="character" w:customStyle="1" w:styleId="Heading8Char">
    <w:name w:val="Heading 8 Char"/>
    <w:basedOn w:val="DefaultParagraphFont"/>
    <w:link w:val="Heading8"/>
    <w:locked/>
    <w:rsid w:val="00C53A60"/>
    <w:rPr>
      <w:rFonts w:ascii="Book Antiqua" w:hAnsi="Book Antiqua" w:cs="Times New Roman"/>
      <w:sz w:val="24"/>
      <w:szCs w:val="24"/>
      <w:lang w:val="en-AU" w:eastAsia="en-US" w:bidi="ar-SA"/>
    </w:rPr>
  </w:style>
  <w:style w:type="character" w:customStyle="1" w:styleId="Heading9Char">
    <w:name w:val="Heading 9 Char"/>
    <w:basedOn w:val="DefaultParagraphFont"/>
    <w:link w:val="Heading9"/>
    <w:locked/>
    <w:rsid w:val="00C53A60"/>
    <w:rPr>
      <w:rFonts w:ascii="Book Antiqua" w:hAnsi="Book Antiqua" w:cs="Times New Roman"/>
      <w:sz w:val="24"/>
      <w:szCs w:val="24"/>
      <w:lang w:val="en-AU" w:eastAsia="en-US" w:bidi="ar-SA"/>
    </w:rPr>
  </w:style>
  <w:style w:type="paragraph" w:styleId="BodyText">
    <w:name w:val="Body Text"/>
    <w:aliases w:val="body,bt,body text,block,t1,taten_body,b,Cargo,Body,Body Text 1,NoticeText-List,b-heading 1/heading 2,bd,heading1body-heading2body"/>
    <w:basedOn w:val="Normal"/>
    <w:link w:val="BodyTextChar"/>
    <w:uiPriority w:val="99"/>
    <w:rsid w:val="00215376"/>
  </w:style>
  <w:style w:type="character" w:customStyle="1" w:styleId="BodyTextChar">
    <w:name w:val="Body Text Char"/>
    <w:aliases w:val="body Char,bt Char,body text Char,block Char,t1 Char,taten_body Char,b Char,Cargo Char,Body Char,Body Text 1 Char,NoticeText-List Char,b-heading 1/heading 2 Char,bd Char,heading1body-heading2body Char"/>
    <w:basedOn w:val="DefaultParagraphFont"/>
    <w:link w:val="BodyText"/>
    <w:uiPriority w:val="99"/>
    <w:locked/>
    <w:rsid w:val="00215376"/>
    <w:rPr>
      <w:rFonts w:ascii="Book Antiqua" w:hAnsi="Book Antiqua" w:cs="Times New Roman"/>
      <w:sz w:val="24"/>
      <w:szCs w:val="24"/>
      <w:lang w:val="en-AU" w:eastAsia="en-US" w:bidi="ar-SA"/>
    </w:rPr>
  </w:style>
  <w:style w:type="paragraph" w:styleId="Header">
    <w:name w:val="header"/>
    <w:basedOn w:val="Normal"/>
    <w:link w:val="HeaderChar"/>
    <w:uiPriority w:val="99"/>
    <w:rsid w:val="00A232FE"/>
    <w:pPr>
      <w:tabs>
        <w:tab w:val="center" w:pos="4320"/>
        <w:tab w:val="right" w:pos="8640"/>
      </w:tabs>
    </w:pPr>
  </w:style>
  <w:style w:type="character" w:customStyle="1" w:styleId="HeaderChar">
    <w:name w:val="Header Char"/>
    <w:basedOn w:val="DefaultParagraphFont"/>
    <w:link w:val="Header"/>
    <w:uiPriority w:val="99"/>
    <w:semiHidden/>
    <w:locked/>
    <w:rsid w:val="00C53A60"/>
    <w:rPr>
      <w:rFonts w:ascii="Book Antiqua" w:hAnsi="Book Antiqua" w:cs="Times New Roman"/>
      <w:sz w:val="24"/>
      <w:szCs w:val="24"/>
      <w:lang w:val="en-AU" w:eastAsia="en-US" w:bidi="ar-SA"/>
    </w:rPr>
  </w:style>
  <w:style w:type="character" w:styleId="PageNumber">
    <w:name w:val="page number"/>
    <w:basedOn w:val="DefaultParagraphFont"/>
    <w:uiPriority w:val="99"/>
    <w:rsid w:val="00A232FE"/>
    <w:rPr>
      <w:rFonts w:cs="Times New Roman"/>
    </w:rPr>
  </w:style>
  <w:style w:type="paragraph" w:styleId="TOC3">
    <w:name w:val="toc 3"/>
    <w:basedOn w:val="TOC2"/>
    <w:uiPriority w:val="99"/>
    <w:rsid w:val="00A232FE"/>
    <w:pPr>
      <w:tabs>
        <w:tab w:val="left" w:pos="1418"/>
      </w:tabs>
    </w:pPr>
  </w:style>
  <w:style w:type="paragraph" w:styleId="TOC2">
    <w:name w:val="toc 2"/>
    <w:basedOn w:val="TOC1"/>
    <w:uiPriority w:val="39"/>
    <w:rsid w:val="00A232FE"/>
    <w:pPr>
      <w:spacing w:before="0"/>
    </w:pPr>
    <w:rPr>
      <w:sz w:val="24"/>
    </w:rPr>
  </w:style>
  <w:style w:type="paragraph" w:styleId="TOC1">
    <w:name w:val="toc 1"/>
    <w:basedOn w:val="Normal"/>
    <w:uiPriority w:val="39"/>
    <w:rsid w:val="00A232FE"/>
    <w:pPr>
      <w:tabs>
        <w:tab w:val="left" w:pos="851"/>
        <w:tab w:val="right" w:pos="8221"/>
      </w:tabs>
      <w:spacing w:before="120" w:after="0"/>
      <w:ind w:left="851" w:right="567" w:hanging="851"/>
    </w:pPr>
    <w:rPr>
      <w:noProof/>
      <w:sz w:val="28"/>
    </w:rPr>
  </w:style>
  <w:style w:type="paragraph" w:styleId="Footer">
    <w:name w:val="footer"/>
    <w:basedOn w:val="Normal"/>
    <w:link w:val="FooterChar"/>
    <w:uiPriority w:val="99"/>
    <w:rsid w:val="00A232FE"/>
    <w:pPr>
      <w:tabs>
        <w:tab w:val="right" w:pos="8222"/>
      </w:tabs>
    </w:pPr>
    <w:rPr>
      <w:sz w:val="18"/>
    </w:rPr>
  </w:style>
  <w:style w:type="character" w:customStyle="1" w:styleId="FooterChar">
    <w:name w:val="Footer Char"/>
    <w:basedOn w:val="DefaultParagraphFont"/>
    <w:link w:val="Footer"/>
    <w:uiPriority w:val="99"/>
    <w:rsid w:val="00A232FE"/>
    <w:rPr>
      <w:rFonts w:ascii="Book Antiqua" w:hAnsi="Book Antiqua" w:cs="Times New Roman"/>
      <w:sz w:val="18"/>
      <w:lang w:val="en-AU" w:eastAsia="en-US" w:bidi="ar-SA"/>
    </w:rPr>
  </w:style>
  <w:style w:type="paragraph" w:styleId="FootnoteText">
    <w:name w:val="footnote text"/>
    <w:basedOn w:val="Normal"/>
    <w:link w:val="FootnoteTextChar2"/>
    <w:uiPriority w:val="99"/>
    <w:semiHidden/>
    <w:rsid w:val="00A232FE"/>
    <w:rPr>
      <w:sz w:val="18"/>
    </w:rPr>
  </w:style>
  <w:style w:type="character" w:customStyle="1" w:styleId="FootnoteTextChar">
    <w:name w:val="Footnote Text Char"/>
    <w:basedOn w:val="DefaultParagraphFont"/>
    <w:uiPriority w:val="99"/>
    <w:semiHidden/>
    <w:locked/>
    <w:rsid w:val="00C53A60"/>
    <w:rPr>
      <w:rFonts w:ascii="Book Antiqua" w:hAnsi="Book Antiqua" w:cs="Times New Roman"/>
      <w:sz w:val="20"/>
      <w:szCs w:val="20"/>
      <w:lang w:eastAsia="en-US"/>
    </w:rPr>
  </w:style>
  <w:style w:type="character" w:styleId="Hyperlink">
    <w:name w:val="Hyperlink"/>
    <w:basedOn w:val="DefaultParagraphFont"/>
    <w:uiPriority w:val="99"/>
    <w:rsid w:val="00A232FE"/>
    <w:rPr>
      <w:rFonts w:cs="Times New Roman"/>
      <w:color w:val="0000FF"/>
      <w:u w:val="single"/>
    </w:rPr>
  </w:style>
  <w:style w:type="character" w:styleId="FootnoteReference">
    <w:name w:val="footnote reference"/>
    <w:basedOn w:val="DefaultParagraphFont"/>
    <w:uiPriority w:val="99"/>
    <w:rsid w:val="00A232FE"/>
    <w:rPr>
      <w:rFonts w:cs="Times New Roman"/>
      <w:vertAlign w:val="superscript"/>
    </w:rPr>
  </w:style>
  <w:style w:type="paragraph" w:styleId="ListBullet2">
    <w:name w:val="List Bullet 2"/>
    <w:basedOn w:val="ListBullet"/>
    <w:uiPriority w:val="99"/>
    <w:rsid w:val="00A232FE"/>
    <w:pPr>
      <w:numPr>
        <w:numId w:val="7"/>
      </w:numPr>
      <w:tabs>
        <w:tab w:val="num" w:pos="900"/>
      </w:tabs>
    </w:pPr>
  </w:style>
  <w:style w:type="paragraph" w:styleId="ListBullet">
    <w:name w:val="List Bullet"/>
    <w:aliases w:val="Bullet2"/>
    <w:basedOn w:val="Normal"/>
    <w:uiPriority w:val="99"/>
    <w:rsid w:val="00A232FE"/>
    <w:pPr>
      <w:numPr>
        <w:numId w:val="4"/>
      </w:numPr>
      <w:spacing w:after="120"/>
    </w:pPr>
    <w:rPr>
      <w:lang w:val="en-US"/>
    </w:rPr>
  </w:style>
  <w:style w:type="paragraph" w:styleId="BodyText3">
    <w:name w:val="Body Text 3"/>
    <w:basedOn w:val="Normal"/>
    <w:link w:val="BodyText3Char"/>
    <w:uiPriority w:val="99"/>
    <w:rsid w:val="00A232FE"/>
    <w:rPr>
      <w:b/>
      <w:bCs/>
    </w:rPr>
  </w:style>
  <w:style w:type="character" w:customStyle="1" w:styleId="BodyText3Char">
    <w:name w:val="Body Text 3 Char"/>
    <w:basedOn w:val="DefaultParagraphFont"/>
    <w:link w:val="BodyText3"/>
    <w:uiPriority w:val="99"/>
    <w:locked/>
    <w:rsid w:val="009B17AF"/>
    <w:rPr>
      <w:rFonts w:ascii="Book Antiqua" w:hAnsi="Book Antiqua" w:cs="Times New Roman"/>
      <w:b/>
      <w:bCs/>
      <w:sz w:val="22"/>
    </w:rPr>
  </w:style>
  <w:style w:type="paragraph" w:styleId="BodyText2">
    <w:name w:val="Body Text 2"/>
    <w:basedOn w:val="Normal"/>
    <w:link w:val="BodyText2Char"/>
    <w:uiPriority w:val="99"/>
    <w:rsid w:val="00A232FE"/>
    <w:rPr>
      <w:color w:val="FF0000"/>
    </w:rPr>
  </w:style>
  <w:style w:type="character" w:customStyle="1" w:styleId="BodyText2Char">
    <w:name w:val="Body Text 2 Char"/>
    <w:basedOn w:val="DefaultParagraphFont"/>
    <w:link w:val="BodyText2"/>
    <w:uiPriority w:val="99"/>
    <w:locked/>
    <w:rsid w:val="009B17AF"/>
    <w:rPr>
      <w:rFonts w:ascii="Book Antiqua" w:hAnsi="Book Antiqua" w:cs="Times New Roman"/>
      <w:color w:val="FF0000"/>
      <w:sz w:val="22"/>
    </w:rPr>
  </w:style>
  <w:style w:type="paragraph" w:styleId="BalloonText">
    <w:name w:val="Balloon Text"/>
    <w:basedOn w:val="Normal"/>
    <w:link w:val="BalloonTextChar"/>
    <w:uiPriority w:val="99"/>
    <w:semiHidden/>
    <w:rsid w:val="00A232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3A60"/>
    <w:rPr>
      <w:rFonts w:ascii="Tahoma" w:hAnsi="Tahoma" w:cs="Tahoma"/>
      <w:sz w:val="16"/>
      <w:szCs w:val="16"/>
      <w:lang w:val="en-AU" w:eastAsia="en-US" w:bidi="ar-SA"/>
    </w:rPr>
  </w:style>
  <w:style w:type="paragraph" w:styleId="TOC4">
    <w:name w:val="toc 4"/>
    <w:basedOn w:val="Normal"/>
    <w:next w:val="Normal"/>
    <w:autoRedefine/>
    <w:uiPriority w:val="99"/>
    <w:rsid w:val="00A232FE"/>
    <w:pPr>
      <w:ind w:left="660"/>
    </w:pPr>
  </w:style>
  <w:style w:type="paragraph" w:styleId="TOC5">
    <w:name w:val="toc 5"/>
    <w:basedOn w:val="Normal"/>
    <w:next w:val="Normal"/>
    <w:autoRedefine/>
    <w:uiPriority w:val="99"/>
    <w:rsid w:val="00A232FE"/>
    <w:pPr>
      <w:ind w:left="880"/>
    </w:pPr>
  </w:style>
  <w:style w:type="paragraph" w:styleId="TOC6">
    <w:name w:val="toc 6"/>
    <w:basedOn w:val="Normal"/>
    <w:next w:val="Normal"/>
    <w:autoRedefine/>
    <w:uiPriority w:val="99"/>
    <w:rsid w:val="00A232FE"/>
    <w:pPr>
      <w:ind w:left="1100"/>
    </w:pPr>
  </w:style>
  <w:style w:type="paragraph" w:styleId="TOC7">
    <w:name w:val="toc 7"/>
    <w:basedOn w:val="Normal"/>
    <w:next w:val="Normal"/>
    <w:autoRedefine/>
    <w:uiPriority w:val="99"/>
    <w:rsid w:val="00A232FE"/>
    <w:pPr>
      <w:ind w:left="1320"/>
    </w:pPr>
  </w:style>
  <w:style w:type="paragraph" w:styleId="TOC8">
    <w:name w:val="toc 8"/>
    <w:basedOn w:val="Normal"/>
    <w:next w:val="Normal"/>
    <w:autoRedefine/>
    <w:uiPriority w:val="99"/>
    <w:rsid w:val="00A232FE"/>
    <w:pPr>
      <w:ind w:left="1540"/>
    </w:pPr>
  </w:style>
  <w:style w:type="paragraph" w:styleId="TOC9">
    <w:name w:val="toc 9"/>
    <w:basedOn w:val="Normal"/>
    <w:next w:val="Normal"/>
    <w:autoRedefine/>
    <w:uiPriority w:val="99"/>
    <w:rsid w:val="00A232FE"/>
    <w:pPr>
      <w:ind w:left="1760"/>
    </w:pPr>
  </w:style>
  <w:style w:type="paragraph" w:customStyle="1" w:styleId="contents">
    <w:name w:val="contents"/>
    <w:basedOn w:val="Normal"/>
    <w:uiPriority w:val="99"/>
    <w:rsid w:val="00A232FE"/>
    <w:pPr>
      <w:pageBreakBefore/>
    </w:pPr>
    <w:rPr>
      <w:rFonts w:ascii="Arial Rounded MT Bold" w:hAnsi="Arial Rounded MT Bold"/>
      <w:sz w:val="36"/>
    </w:rPr>
  </w:style>
  <w:style w:type="paragraph" w:styleId="PlainText">
    <w:name w:val="Plain Text"/>
    <w:basedOn w:val="Normal"/>
    <w:link w:val="PlainTextChar"/>
    <w:uiPriority w:val="99"/>
    <w:rsid w:val="00A232FE"/>
    <w:pPr>
      <w:overflowPunct w:val="0"/>
      <w:autoSpaceDE w:val="0"/>
      <w:autoSpaceDN w:val="0"/>
      <w:adjustRightInd w:val="0"/>
      <w:spacing w:after="0"/>
      <w:textAlignment w:val="baseline"/>
    </w:pPr>
    <w:rPr>
      <w:rFonts w:ascii="Courier New" w:hAnsi="Courier New"/>
      <w:sz w:val="20"/>
    </w:rPr>
  </w:style>
  <w:style w:type="character" w:customStyle="1" w:styleId="PlainTextChar">
    <w:name w:val="Plain Text Char"/>
    <w:basedOn w:val="DefaultParagraphFont"/>
    <w:link w:val="PlainText"/>
    <w:uiPriority w:val="99"/>
    <w:semiHidden/>
    <w:locked/>
    <w:rsid w:val="00C53A60"/>
    <w:rPr>
      <w:rFonts w:ascii="Courier New" w:hAnsi="Courier New" w:cs="Times New Roman"/>
      <w:sz w:val="24"/>
      <w:szCs w:val="24"/>
      <w:lang w:val="en-AU" w:eastAsia="en-US" w:bidi="ar-SA"/>
    </w:rPr>
  </w:style>
  <w:style w:type="paragraph" w:customStyle="1" w:styleId="para">
    <w:name w:val="para"/>
    <w:basedOn w:val="Normal"/>
    <w:uiPriority w:val="99"/>
    <w:rsid w:val="00A232FE"/>
    <w:pPr>
      <w:spacing w:after="240"/>
    </w:pPr>
    <w:rPr>
      <w:rFonts w:ascii="Palatino" w:hAnsi="Palatino"/>
    </w:rPr>
  </w:style>
  <w:style w:type="paragraph" w:customStyle="1" w:styleId="Style1">
    <w:name w:val="Style1"/>
    <w:basedOn w:val="Normal"/>
    <w:uiPriority w:val="99"/>
    <w:rsid w:val="00A232FE"/>
  </w:style>
  <w:style w:type="paragraph" w:customStyle="1" w:styleId="Style2">
    <w:name w:val="Style2"/>
    <w:basedOn w:val="Normal"/>
    <w:uiPriority w:val="99"/>
    <w:rsid w:val="00A232FE"/>
  </w:style>
  <w:style w:type="paragraph" w:customStyle="1" w:styleId="appendixhead">
    <w:name w:val="appendixhead"/>
    <w:basedOn w:val="Heading1"/>
    <w:uiPriority w:val="99"/>
    <w:rsid w:val="00A232FE"/>
    <w:pPr>
      <w:tabs>
        <w:tab w:val="clear" w:pos="964"/>
      </w:tabs>
      <w:ind w:left="0" w:firstLine="0"/>
    </w:pPr>
  </w:style>
  <w:style w:type="paragraph" w:customStyle="1" w:styleId="appendixlevel2">
    <w:name w:val="appendixlevel2"/>
    <w:basedOn w:val="BodyText"/>
    <w:next w:val="BodyText"/>
    <w:uiPriority w:val="99"/>
    <w:rsid w:val="00A232FE"/>
    <w:pPr>
      <w:keepNext/>
    </w:pPr>
    <w:rPr>
      <w:b/>
      <w:bCs/>
      <w:i/>
      <w:iCs/>
      <w:sz w:val="28"/>
    </w:rPr>
  </w:style>
  <w:style w:type="character" w:styleId="FollowedHyperlink">
    <w:name w:val="FollowedHyperlink"/>
    <w:basedOn w:val="DefaultParagraphFont"/>
    <w:uiPriority w:val="99"/>
    <w:rsid w:val="00A232FE"/>
    <w:rPr>
      <w:rFonts w:cs="Times New Roman"/>
      <w:color w:val="800080"/>
      <w:u w:val="single"/>
    </w:rPr>
  </w:style>
  <w:style w:type="paragraph" w:customStyle="1" w:styleId="tabletext">
    <w:name w:val="tabletext"/>
    <w:basedOn w:val="Normal"/>
    <w:uiPriority w:val="99"/>
    <w:rsid w:val="000D3E4F"/>
    <w:pPr>
      <w:spacing w:before="60" w:after="0"/>
      <w:jc w:val="left"/>
    </w:pPr>
    <w:rPr>
      <w:sz w:val="20"/>
    </w:rPr>
  </w:style>
  <w:style w:type="paragraph" w:customStyle="1" w:styleId="tablebullet">
    <w:name w:val="tablebullet"/>
    <w:basedOn w:val="tabletext"/>
    <w:uiPriority w:val="99"/>
    <w:rsid w:val="00A232FE"/>
    <w:pPr>
      <w:numPr>
        <w:numId w:val="3"/>
      </w:numPr>
    </w:pPr>
  </w:style>
  <w:style w:type="paragraph" w:customStyle="1" w:styleId="tableheading">
    <w:name w:val="tableheading"/>
    <w:basedOn w:val="Normal"/>
    <w:uiPriority w:val="99"/>
    <w:rsid w:val="0012124B"/>
    <w:pPr>
      <w:tabs>
        <w:tab w:val="left" w:pos="1276"/>
      </w:tabs>
      <w:spacing w:before="60" w:after="0"/>
      <w:ind w:left="1276" w:hanging="1276"/>
    </w:pPr>
    <w:rPr>
      <w:b/>
      <w:sz w:val="20"/>
      <w:lang w:eastAsia="en-AU"/>
    </w:rPr>
  </w:style>
  <w:style w:type="paragraph" w:customStyle="1" w:styleId="indentbullet1">
    <w:name w:val="indentbullet1"/>
    <w:basedOn w:val="Normal"/>
    <w:rsid w:val="00A232FE"/>
    <w:pPr>
      <w:tabs>
        <w:tab w:val="num" w:pos="900"/>
      </w:tabs>
      <w:spacing w:after="120"/>
      <w:ind w:left="900" w:hanging="360"/>
    </w:pPr>
  </w:style>
  <w:style w:type="paragraph" w:customStyle="1" w:styleId="numberedpara">
    <w:name w:val="numberedpara"/>
    <w:basedOn w:val="Normal"/>
    <w:uiPriority w:val="99"/>
    <w:rsid w:val="00A232FE"/>
    <w:pPr>
      <w:numPr>
        <w:numId w:val="6"/>
      </w:numPr>
      <w:spacing w:after="120" w:line="240" w:lineRule="atLeast"/>
    </w:pPr>
  </w:style>
  <w:style w:type="paragraph" w:customStyle="1" w:styleId="letteredpara">
    <w:name w:val="letteredpara"/>
    <w:basedOn w:val="Normal"/>
    <w:uiPriority w:val="99"/>
    <w:rsid w:val="00A232FE"/>
    <w:pPr>
      <w:tabs>
        <w:tab w:val="left" w:pos="1560"/>
      </w:tabs>
      <w:spacing w:after="120" w:line="240" w:lineRule="atLeast"/>
      <w:ind w:left="1560" w:hanging="426"/>
    </w:pPr>
  </w:style>
  <w:style w:type="table" w:styleId="TableGrid">
    <w:name w:val="Table Grid"/>
    <w:basedOn w:val="TableNormal"/>
    <w:uiPriority w:val="99"/>
    <w:rsid w:val="00A232FE"/>
    <w:pPr>
      <w:spacing w:after="2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numbered">
    <w:name w:val="paranumbered"/>
    <w:basedOn w:val="BodyText"/>
    <w:uiPriority w:val="99"/>
    <w:rsid w:val="00A232FE"/>
    <w:pPr>
      <w:tabs>
        <w:tab w:val="num" w:pos="1069"/>
      </w:tabs>
      <w:ind w:left="1069" w:hanging="360"/>
    </w:pPr>
  </w:style>
  <w:style w:type="paragraph" w:customStyle="1" w:styleId="seepara">
    <w:name w:val="see para"/>
    <w:basedOn w:val="BodyText"/>
    <w:uiPriority w:val="99"/>
    <w:rsid w:val="00A232FE"/>
    <w:pPr>
      <w:ind w:left="426" w:hanging="426"/>
    </w:pPr>
    <w:rPr>
      <w:sz w:val="20"/>
    </w:rPr>
  </w:style>
  <w:style w:type="paragraph" w:customStyle="1" w:styleId="italicspara">
    <w:name w:val="italicspara"/>
    <w:basedOn w:val="BodyText"/>
    <w:uiPriority w:val="99"/>
    <w:rsid w:val="00A232FE"/>
    <w:rPr>
      <w:i/>
      <w:iCs/>
    </w:rPr>
  </w:style>
  <w:style w:type="paragraph" w:customStyle="1" w:styleId="bodytextindent">
    <w:name w:val="bodytextindent"/>
    <w:basedOn w:val="BodyText"/>
    <w:uiPriority w:val="99"/>
    <w:rsid w:val="00A232FE"/>
    <w:pPr>
      <w:ind w:left="567"/>
    </w:pPr>
  </w:style>
  <w:style w:type="paragraph" w:customStyle="1" w:styleId="Listbullet3">
    <w:name w:val="Listbullet3"/>
    <w:basedOn w:val="ListBullet2"/>
    <w:uiPriority w:val="99"/>
    <w:rsid w:val="00A232FE"/>
    <w:pPr>
      <w:numPr>
        <w:numId w:val="2"/>
      </w:numPr>
      <w:tabs>
        <w:tab w:val="clear" w:pos="1931"/>
        <w:tab w:val="num" w:pos="1074"/>
        <w:tab w:val="left" w:pos="1429"/>
      </w:tabs>
      <w:ind w:left="1429" w:hanging="357"/>
    </w:pPr>
  </w:style>
  <w:style w:type="paragraph" w:customStyle="1" w:styleId="Indent">
    <w:name w:val="Indent"/>
    <w:basedOn w:val="Normal"/>
    <w:autoRedefine/>
    <w:uiPriority w:val="99"/>
    <w:rsid w:val="00A232FE"/>
    <w:pPr>
      <w:tabs>
        <w:tab w:val="left" w:pos="851"/>
      </w:tabs>
      <w:spacing w:before="120" w:after="120"/>
      <w:ind w:left="1980"/>
    </w:pPr>
    <w:rPr>
      <w:color w:val="000000"/>
    </w:rPr>
  </w:style>
  <w:style w:type="paragraph" w:styleId="Quote">
    <w:name w:val="Quote"/>
    <w:basedOn w:val="Normal"/>
    <w:link w:val="QuoteChar"/>
    <w:uiPriority w:val="99"/>
    <w:qFormat/>
    <w:rsid w:val="00A232FE"/>
    <w:pPr>
      <w:spacing w:after="0"/>
      <w:ind w:left="567" w:right="567"/>
    </w:pPr>
    <w:rPr>
      <w:rFonts w:ascii="Arial" w:hAnsi="Arial"/>
      <w:i/>
    </w:rPr>
  </w:style>
  <w:style w:type="character" w:customStyle="1" w:styleId="QuoteChar">
    <w:name w:val="Quote Char"/>
    <w:basedOn w:val="DefaultParagraphFont"/>
    <w:link w:val="Quote"/>
    <w:uiPriority w:val="99"/>
    <w:locked/>
    <w:rsid w:val="005A7E06"/>
    <w:rPr>
      <w:rFonts w:ascii="Arial" w:eastAsia="Times New Roman" w:hAnsi="Arial" w:cs="Times New Roman"/>
      <w:i/>
      <w:sz w:val="22"/>
    </w:rPr>
  </w:style>
  <w:style w:type="paragraph" w:customStyle="1" w:styleId="ListBullet1">
    <w:name w:val="List Bullet 1"/>
    <w:basedOn w:val="PlainText"/>
    <w:uiPriority w:val="99"/>
    <w:rsid w:val="00024CD8"/>
    <w:pPr>
      <w:numPr>
        <w:numId w:val="9"/>
      </w:numPr>
      <w:tabs>
        <w:tab w:val="left" w:pos="1134"/>
      </w:tabs>
      <w:spacing w:after="120"/>
      <w:ind w:right="567"/>
    </w:pPr>
    <w:rPr>
      <w:rFonts w:ascii="Book Antiqua" w:hAnsi="Book Antiqua"/>
      <w:sz w:val="22"/>
    </w:rPr>
  </w:style>
  <w:style w:type="paragraph" w:customStyle="1" w:styleId="IndentLevel2">
    <w:name w:val="IndentLevel2"/>
    <w:basedOn w:val="Normal"/>
    <w:uiPriority w:val="99"/>
    <w:rsid w:val="00A232FE"/>
    <w:pPr>
      <w:spacing w:after="120"/>
      <w:ind w:left="1500" w:hanging="360"/>
    </w:pPr>
  </w:style>
  <w:style w:type="paragraph" w:styleId="Index1">
    <w:name w:val="index 1"/>
    <w:basedOn w:val="Normal"/>
    <w:next w:val="Normal"/>
    <w:autoRedefine/>
    <w:uiPriority w:val="99"/>
    <w:rsid w:val="00A232FE"/>
    <w:pPr>
      <w:ind w:left="220" w:hanging="220"/>
    </w:pPr>
  </w:style>
  <w:style w:type="paragraph" w:styleId="Index2">
    <w:name w:val="index 2"/>
    <w:basedOn w:val="Normal"/>
    <w:next w:val="Normal"/>
    <w:autoRedefine/>
    <w:uiPriority w:val="99"/>
    <w:rsid w:val="00A232FE"/>
    <w:pPr>
      <w:ind w:left="440" w:hanging="220"/>
    </w:pPr>
  </w:style>
  <w:style w:type="paragraph" w:styleId="Index3">
    <w:name w:val="index 3"/>
    <w:basedOn w:val="Normal"/>
    <w:next w:val="Normal"/>
    <w:autoRedefine/>
    <w:uiPriority w:val="99"/>
    <w:rsid w:val="00A232FE"/>
    <w:pPr>
      <w:ind w:left="660" w:hanging="220"/>
    </w:pPr>
  </w:style>
  <w:style w:type="paragraph" w:styleId="Index4">
    <w:name w:val="index 4"/>
    <w:basedOn w:val="Normal"/>
    <w:next w:val="Normal"/>
    <w:autoRedefine/>
    <w:uiPriority w:val="99"/>
    <w:rsid w:val="00A232FE"/>
    <w:pPr>
      <w:ind w:left="880" w:hanging="220"/>
    </w:pPr>
  </w:style>
  <w:style w:type="paragraph" w:styleId="Index5">
    <w:name w:val="index 5"/>
    <w:basedOn w:val="Normal"/>
    <w:next w:val="Normal"/>
    <w:autoRedefine/>
    <w:uiPriority w:val="99"/>
    <w:rsid w:val="00A232FE"/>
    <w:pPr>
      <w:ind w:left="1100" w:hanging="220"/>
    </w:pPr>
  </w:style>
  <w:style w:type="paragraph" w:styleId="Index6">
    <w:name w:val="index 6"/>
    <w:basedOn w:val="Normal"/>
    <w:next w:val="Normal"/>
    <w:autoRedefine/>
    <w:uiPriority w:val="99"/>
    <w:rsid w:val="00A232FE"/>
    <w:pPr>
      <w:ind w:left="1320" w:hanging="220"/>
    </w:pPr>
  </w:style>
  <w:style w:type="paragraph" w:styleId="Index7">
    <w:name w:val="index 7"/>
    <w:basedOn w:val="Normal"/>
    <w:next w:val="Normal"/>
    <w:autoRedefine/>
    <w:uiPriority w:val="99"/>
    <w:rsid w:val="00A232FE"/>
    <w:pPr>
      <w:ind w:left="1540" w:hanging="220"/>
    </w:pPr>
  </w:style>
  <w:style w:type="paragraph" w:styleId="Index8">
    <w:name w:val="index 8"/>
    <w:basedOn w:val="Normal"/>
    <w:next w:val="Normal"/>
    <w:autoRedefine/>
    <w:uiPriority w:val="99"/>
    <w:rsid w:val="00A232FE"/>
    <w:pPr>
      <w:ind w:left="1760" w:hanging="220"/>
    </w:pPr>
  </w:style>
  <w:style w:type="paragraph" w:styleId="Index9">
    <w:name w:val="index 9"/>
    <w:basedOn w:val="Normal"/>
    <w:next w:val="Normal"/>
    <w:autoRedefine/>
    <w:uiPriority w:val="99"/>
    <w:rsid w:val="00A232FE"/>
    <w:pPr>
      <w:ind w:left="1980" w:hanging="220"/>
    </w:pPr>
  </w:style>
  <w:style w:type="paragraph" w:styleId="IndexHeading">
    <w:name w:val="index heading"/>
    <w:basedOn w:val="Normal"/>
    <w:next w:val="Index1"/>
    <w:uiPriority w:val="99"/>
    <w:rsid w:val="00A232FE"/>
  </w:style>
  <w:style w:type="paragraph" w:customStyle="1" w:styleId="Quotation">
    <w:name w:val="Quotation"/>
    <w:basedOn w:val="Normal"/>
    <w:autoRedefine/>
    <w:uiPriority w:val="99"/>
    <w:rsid w:val="0028252B"/>
    <w:pPr>
      <w:tabs>
        <w:tab w:val="left" w:pos="1134"/>
      </w:tabs>
      <w:ind w:left="567" w:right="567"/>
    </w:pPr>
    <w:rPr>
      <w:color w:val="000000"/>
      <w:lang w:val="en-GB"/>
    </w:rPr>
  </w:style>
  <w:style w:type="paragraph" w:customStyle="1" w:styleId="Figureheading">
    <w:name w:val="Figureheading"/>
    <w:basedOn w:val="Normal"/>
    <w:autoRedefine/>
    <w:uiPriority w:val="99"/>
    <w:rsid w:val="00A232FE"/>
    <w:pPr>
      <w:tabs>
        <w:tab w:val="left" w:pos="1134"/>
      </w:tabs>
      <w:spacing w:after="0"/>
    </w:pPr>
    <w:rPr>
      <w:rFonts w:ascii="Arial" w:hAnsi="Arial"/>
      <w:b/>
      <w:i/>
      <w:sz w:val="20"/>
      <w:lang w:eastAsia="en-AU"/>
    </w:rPr>
  </w:style>
  <w:style w:type="paragraph" w:customStyle="1" w:styleId="Boxheader">
    <w:name w:val="Boxheader"/>
    <w:basedOn w:val="Normal"/>
    <w:autoRedefine/>
    <w:uiPriority w:val="99"/>
    <w:rsid w:val="00A232FE"/>
    <w:pPr>
      <w:spacing w:before="60" w:after="60"/>
      <w:jc w:val="center"/>
    </w:pPr>
    <w:rPr>
      <w:rFonts w:ascii="Arial" w:hAnsi="Arial"/>
      <w:b/>
      <w:color w:val="000080"/>
      <w:sz w:val="20"/>
    </w:rPr>
  </w:style>
  <w:style w:type="paragraph" w:customStyle="1" w:styleId="Bullets1">
    <w:name w:val="Bullets1"/>
    <w:basedOn w:val="Normal"/>
    <w:uiPriority w:val="99"/>
    <w:rsid w:val="00A232FE"/>
    <w:pPr>
      <w:numPr>
        <w:numId w:val="12"/>
      </w:numPr>
      <w:spacing w:after="0"/>
      <w:jc w:val="left"/>
    </w:pPr>
  </w:style>
  <w:style w:type="character" w:styleId="CommentReference">
    <w:name w:val="annotation reference"/>
    <w:basedOn w:val="DefaultParagraphFont"/>
    <w:uiPriority w:val="99"/>
    <w:rsid w:val="00A232FE"/>
    <w:rPr>
      <w:rFonts w:cs="Times New Roman"/>
      <w:sz w:val="16"/>
      <w:szCs w:val="16"/>
    </w:rPr>
  </w:style>
  <w:style w:type="paragraph" w:styleId="CommentText">
    <w:name w:val="annotation text"/>
    <w:basedOn w:val="Normal"/>
    <w:link w:val="CommentTextChar"/>
    <w:uiPriority w:val="99"/>
    <w:rsid w:val="00A232FE"/>
    <w:rPr>
      <w:sz w:val="20"/>
    </w:rPr>
  </w:style>
  <w:style w:type="character" w:customStyle="1" w:styleId="CommentTextChar">
    <w:name w:val="Comment Text Char"/>
    <w:basedOn w:val="DefaultParagraphFont"/>
    <w:link w:val="CommentText"/>
    <w:uiPriority w:val="99"/>
    <w:locked/>
    <w:rsid w:val="009B17AF"/>
    <w:rPr>
      <w:rFonts w:ascii="Book Antiqua" w:hAnsi="Book Antiqua" w:cs="Times New Roman"/>
      <w:sz w:val="20"/>
    </w:rPr>
  </w:style>
  <w:style w:type="paragraph" w:styleId="CommentSubject">
    <w:name w:val="annotation subject"/>
    <w:basedOn w:val="CommentText"/>
    <w:next w:val="CommentText"/>
    <w:link w:val="CommentSubjectChar"/>
    <w:uiPriority w:val="99"/>
    <w:rsid w:val="00A232FE"/>
    <w:rPr>
      <w:b/>
      <w:bCs/>
    </w:rPr>
  </w:style>
  <w:style w:type="character" w:customStyle="1" w:styleId="CommentSubjectChar">
    <w:name w:val="Comment Subject Char"/>
    <w:basedOn w:val="CommentTextChar"/>
    <w:link w:val="CommentSubject"/>
    <w:uiPriority w:val="99"/>
    <w:locked/>
    <w:rsid w:val="009B17AF"/>
    <w:rPr>
      <w:rFonts w:ascii="Book Antiqua" w:hAnsi="Book Antiqua" w:cs="Times New Roman"/>
      <w:b/>
      <w:bCs/>
      <w:sz w:val="20"/>
    </w:rPr>
  </w:style>
  <w:style w:type="table" w:customStyle="1" w:styleId="MediumGrid31">
    <w:name w:val="Medium Grid 31"/>
    <w:uiPriority w:val="99"/>
    <w:rsid w:val="009B17AF"/>
    <w:rPr>
      <w:rFonts w:ascii="Cambria" w:hAnsi="Cambria"/>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character" w:customStyle="1" w:styleId="FootnoteTextChar2">
    <w:name w:val="Footnote Text Char2"/>
    <w:basedOn w:val="DefaultParagraphFont"/>
    <w:link w:val="FootnoteText"/>
    <w:uiPriority w:val="99"/>
    <w:semiHidden/>
    <w:locked/>
    <w:rsid w:val="00BE3B28"/>
    <w:rPr>
      <w:rFonts w:ascii="Book Antiqua" w:hAnsi="Book Antiqua" w:cs="Times New Roman"/>
      <w:sz w:val="24"/>
      <w:szCs w:val="24"/>
      <w:lang w:val="en-AU" w:eastAsia="en-US" w:bidi="ar-SA"/>
    </w:rPr>
  </w:style>
  <w:style w:type="paragraph" w:customStyle="1" w:styleId="SectionHeading">
    <w:name w:val="SectionHeading"/>
    <w:basedOn w:val="appendixhead"/>
    <w:next w:val="BodyText"/>
    <w:uiPriority w:val="99"/>
    <w:rsid w:val="00C53A60"/>
    <w:pPr>
      <w:pageBreakBefore w:val="0"/>
      <w:pBdr>
        <w:bottom w:val="none" w:sz="0" w:space="0" w:color="auto"/>
      </w:pBdr>
      <w:spacing w:before="240"/>
      <w:jc w:val="center"/>
    </w:pPr>
    <w:rPr>
      <w:smallCaps/>
      <w:sz w:val="52"/>
    </w:rPr>
  </w:style>
  <w:style w:type="character" w:customStyle="1" w:styleId="FootnoteTextChar1">
    <w:name w:val="Footnote Text Char1"/>
    <w:basedOn w:val="DefaultParagraphFont"/>
    <w:uiPriority w:val="99"/>
    <w:semiHidden/>
    <w:locked/>
    <w:rsid w:val="00C53A60"/>
    <w:rPr>
      <w:rFonts w:ascii="Book Antiqua" w:hAnsi="Book Antiqua" w:cs="Times New Roman"/>
      <w:sz w:val="24"/>
      <w:szCs w:val="24"/>
      <w:lang w:val="en-AU" w:eastAsia="en-US" w:bidi="ar-SA"/>
    </w:rPr>
  </w:style>
  <w:style w:type="paragraph" w:styleId="ListParagraph">
    <w:name w:val="List Paragraph"/>
    <w:basedOn w:val="Normal"/>
    <w:qFormat/>
    <w:rsid w:val="0088057A"/>
    <w:pPr>
      <w:spacing w:after="200" w:line="276" w:lineRule="auto"/>
      <w:ind w:left="720"/>
      <w:contextualSpacing/>
      <w:jc w:val="left"/>
    </w:pPr>
    <w:rPr>
      <w:szCs w:val="22"/>
      <w:lang w:bidi="en-US"/>
    </w:rPr>
  </w:style>
  <w:style w:type="paragraph" w:styleId="TOCHeading">
    <w:name w:val="TOC Heading"/>
    <w:basedOn w:val="Heading1"/>
    <w:next w:val="Normal"/>
    <w:qFormat/>
    <w:rsid w:val="0088057A"/>
    <w:pPr>
      <w:keepNext/>
      <w:keepLines/>
      <w:pageBreakBefore w:val="0"/>
      <w:pBdr>
        <w:bottom w:val="none" w:sz="0" w:space="0" w:color="auto"/>
      </w:pBdr>
      <w:tabs>
        <w:tab w:val="clear" w:pos="964"/>
      </w:tabs>
      <w:spacing w:before="480" w:after="0" w:line="276" w:lineRule="auto"/>
      <w:ind w:left="0" w:firstLine="0"/>
      <w:jc w:val="left"/>
      <w:outlineLvl w:val="9"/>
    </w:pPr>
    <w:rPr>
      <w:rFonts w:ascii="Cambria" w:hAnsi="Cambria"/>
      <w:b w:val="0"/>
      <w:bCs/>
      <w:color w:val="365F91"/>
      <w:sz w:val="28"/>
      <w:szCs w:val="28"/>
      <w:lang w:val="en-US"/>
    </w:rPr>
  </w:style>
  <w:style w:type="paragraph" w:customStyle="1" w:styleId="Bodytextreport">
    <w:name w:val="Body text report"/>
    <w:basedOn w:val="BodyText"/>
    <w:link w:val="BodytextreportChar"/>
    <w:qFormat/>
    <w:rsid w:val="0088057A"/>
    <w:pPr>
      <w:spacing w:line="276" w:lineRule="auto"/>
    </w:pPr>
    <w:rPr>
      <w:szCs w:val="20"/>
    </w:rPr>
  </w:style>
  <w:style w:type="paragraph" w:customStyle="1" w:styleId="DOTpt1Proposal">
    <w:name w:val="DOT pt 1 Proposal"/>
    <w:basedOn w:val="ListBullet"/>
    <w:link w:val="DOTpt1proposalChar"/>
    <w:qFormat/>
    <w:rsid w:val="0088057A"/>
    <w:pPr>
      <w:numPr>
        <w:numId w:val="8"/>
      </w:numPr>
      <w:tabs>
        <w:tab w:val="num" w:pos="426"/>
      </w:tabs>
      <w:spacing w:line="276" w:lineRule="auto"/>
      <w:ind w:left="426" w:hanging="284"/>
    </w:pPr>
    <w:rPr>
      <w:szCs w:val="20"/>
      <w:lang w:val="en-AU"/>
    </w:rPr>
  </w:style>
  <w:style w:type="character" w:customStyle="1" w:styleId="BodytextreportChar">
    <w:name w:val="Body text report Char"/>
    <w:basedOn w:val="BodyTextChar"/>
    <w:link w:val="Bodytextreport"/>
    <w:rsid w:val="0088057A"/>
    <w:rPr>
      <w:rFonts w:ascii="Book Antiqua" w:hAnsi="Book Antiqua" w:cs="Times New Roman"/>
      <w:sz w:val="22"/>
      <w:szCs w:val="24"/>
      <w:lang w:val="en-AU" w:eastAsia="en-US" w:bidi="ar-SA"/>
    </w:rPr>
  </w:style>
  <w:style w:type="character" w:customStyle="1" w:styleId="DOTpt1proposalChar">
    <w:name w:val="DOT pt 1 proposal Char"/>
    <w:basedOn w:val="DefaultParagraphFont"/>
    <w:link w:val="DOTpt1Proposal"/>
    <w:rsid w:val="0088057A"/>
    <w:rPr>
      <w:rFonts w:ascii="Book Antiqua" w:hAnsi="Book Antiqua"/>
      <w:sz w:val="22"/>
      <w:lang w:val="en-AU" w:eastAsia="en-US" w:bidi="ar-SA"/>
    </w:rPr>
  </w:style>
  <w:style w:type="paragraph" w:styleId="Caption">
    <w:name w:val="caption"/>
    <w:basedOn w:val="Normal"/>
    <w:next w:val="Normal"/>
    <w:link w:val="CaptionChar"/>
    <w:qFormat/>
    <w:rsid w:val="000D3E4F"/>
    <w:pPr>
      <w:keepNext/>
      <w:spacing w:before="120" w:after="0"/>
      <w:ind w:right="1701"/>
    </w:pPr>
    <w:rPr>
      <w:b/>
      <w:bCs/>
      <w:szCs w:val="20"/>
    </w:rPr>
  </w:style>
  <w:style w:type="character" w:customStyle="1" w:styleId="CharChar18">
    <w:name w:val="Char Char18"/>
    <w:basedOn w:val="DefaultParagraphFont"/>
    <w:rsid w:val="0088057A"/>
    <w:rPr>
      <w:rFonts w:ascii="Arial Rounded MT Bold" w:eastAsia="Times New Roman" w:hAnsi="Arial Rounded MT Bold" w:cs="Times New Roman"/>
      <w:b/>
      <w:sz w:val="36"/>
      <w:szCs w:val="20"/>
      <w:lang w:val="en-AU"/>
    </w:rPr>
  </w:style>
  <w:style w:type="character" w:customStyle="1" w:styleId="CharChar17">
    <w:name w:val="Char Char17"/>
    <w:basedOn w:val="DefaultParagraphFont"/>
    <w:rsid w:val="0088057A"/>
    <w:rPr>
      <w:rFonts w:ascii="Book Antiqua" w:eastAsia="Times New Roman" w:hAnsi="Book Antiqua" w:cs="Times New Roman"/>
      <w:b/>
      <w:i/>
      <w:iCs/>
      <w:sz w:val="28"/>
      <w:szCs w:val="20"/>
      <w:lang w:val="en-AU"/>
    </w:rPr>
  </w:style>
  <w:style w:type="paragraph" w:styleId="Revision">
    <w:name w:val="Revision"/>
    <w:hidden/>
    <w:semiHidden/>
    <w:rsid w:val="0088057A"/>
    <w:rPr>
      <w:rFonts w:ascii="Book Antiqua" w:hAnsi="Book Antiqua"/>
      <w:sz w:val="22"/>
      <w:lang w:eastAsia="en-US"/>
    </w:rPr>
  </w:style>
  <w:style w:type="paragraph" w:styleId="Title">
    <w:name w:val="Title"/>
    <w:basedOn w:val="Normal"/>
    <w:next w:val="Normal"/>
    <w:link w:val="TitleChar"/>
    <w:qFormat/>
    <w:rsid w:val="0088057A"/>
    <w:pPr>
      <w:pBdr>
        <w:bottom w:val="single" w:sz="8" w:space="4" w:color="4F81BD"/>
      </w:pBdr>
      <w:spacing w:after="300"/>
      <w:contextualSpacing/>
      <w:jc w:val="left"/>
    </w:pPr>
    <w:rPr>
      <w:rFonts w:ascii="Cambria" w:hAnsi="Cambria"/>
      <w:color w:val="17365D"/>
      <w:spacing w:val="5"/>
      <w:kern w:val="28"/>
      <w:sz w:val="52"/>
      <w:szCs w:val="52"/>
      <w:lang w:val="en-US"/>
    </w:rPr>
  </w:style>
  <w:style w:type="paragraph" w:styleId="NoSpacing">
    <w:name w:val="No Spacing"/>
    <w:link w:val="NoSpacingChar"/>
    <w:qFormat/>
    <w:rsid w:val="0088057A"/>
    <w:rPr>
      <w:rFonts w:ascii="Calibri" w:eastAsia="Calibri" w:hAnsi="Calibri"/>
      <w:sz w:val="22"/>
      <w:szCs w:val="22"/>
      <w:lang w:val="en-US" w:eastAsia="en-US"/>
    </w:rPr>
  </w:style>
  <w:style w:type="character" w:customStyle="1" w:styleId="NoSpacingChar">
    <w:name w:val="No Spacing Char"/>
    <w:basedOn w:val="DefaultParagraphFont"/>
    <w:link w:val="NoSpacing"/>
    <w:rsid w:val="0088057A"/>
    <w:rPr>
      <w:rFonts w:ascii="Calibri" w:eastAsia="Calibri" w:hAnsi="Calibri"/>
      <w:sz w:val="22"/>
      <w:szCs w:val="22"/>
      <w:lang w:val="en-US" w:eastAsia="en-US" w:bidi="ar-SA"/>
    </w:rPr>
  </w:style>
  <w:style w:type="character" w:styleId="Emphasis">
    <w:name w:val="Emphasis"/>
    <w:basedOn w:val="DefaultParagraphFont"/>
    <w:qFormat/>
    <w:rsid w:val="0088057A"/>
    <w:rPr>
      <w:i/>
      <w:iCs/>
    </w:rPr>
  </w:style>
  <w:style w:type="character" w:customStyle="1" w:styleId="TitleChar">
    <w:name w:val="Title Char"/>
    <w:basedOn w:val="DefaultParagraphFont"/>
    <w:link w:val="Title"/>
    <w:rsid w:val="00111030"/>
    <w:rPr>
      <w:rFonts w:ascii="Cambria" w:hAnsi="Cambria"/>
      <w:color w:val="17365D"/>
      <w:spacing w:val="5"/>
      <w:kern w:val="28"/>
      <w:sz w:val="52"/>
      <w:szCs w:val="52"/>
      <w:lang w:val="en-US" w:eastAsia="en-US"/>
    </w:rPr>
  </w:style>
  <w:style w:type="paragraph" w:styleId="NormalWeb">
    <w:name w:val="Normal (Web)"/>
    <w:basedOn w:val="Normal"/>
    <w:uiPriority w:val="99"/>
    <w:unhideWhenUsed/>
    <w:rsid w:val="00111030"/>
    <w:pPr>
      <w:spacing w:before="100" w:beforeAutospacing="1" w:after="100" w:afterAutospacing="1"/>
      <w:jc w:val="left"/>
    </w:pPr>
    <w:rPr>
      <w:rFonts w:ascii="Times New Roman" w:hAnsi="Times New Roman"/>
      <w:sz w:val="24"/>
      <w:lang w:val="en-US"/>
    </w:rPr>
  </w:style>
  <w:style w:type="paragraph" w:customStyle="1" w:styleId="Tabletext0">
    <w:name w:val="Tabletext"/>
    <w:basedOn w:val="Normal"/>
    <w:rsid w:val="0012124B"/>
    <w:pPr>
      <w:spacing w:after="0"/>
    </w:pPr>
    <w:rPr>
      <w:color w:val="000000"/>
      <w:szCs w:val="22"/>
    </w:rPr>
  </w:style>
  <w:style w:type="paragraph" w:customStyle="1" w:styleId="Tablenumberdectab">
    <w:name w:val="Tablenumberdectab"/>
    <w:basedOn w:val="tabletext"/>
    <w:rsid w:val="0012124B"/>
    <w:pPr>
      <w:tabs>
        <w:tab w:val="decimal" w:pos="573"/>
      </w:tabs>
    </w:pPr>
  </w:style>
  <w:style w:type="paragraph" w:customStyle="1" w:styleId="StyleCaptionBlack">
    <w:name w:val="Style Caption + Black"/>
    <w:basedOn w:val="Caption"/>
    <w:link w:val="StyleCaptionBlackChar"/>
    <w:rsid w:val="000D3E4F"/>
    <w:pPr>
      <w:ind w:right="567"/>
    </w:pPr>
    <w:rPr>
      <w:color w:val="000000"/>
    </w:rPr>
  </w:style>
  <w:style w:type="character" w:customStyle="1" w:styleId="CaptionChar">
    <w:name w:val="Caption Char"/>
    <w:basedOn w:val="DefaultParagraphFont"/>
    <w:link w:val="Caption"/>
    <w:rsid w:val="000D3E4F"/>
    <w:rPr>
      <w:rFonts w:ascii="Book Antiqua" w:hAnsi="Book Antiqua"/>
      <w:b/>
      <w:bCs/>
      <w:sz w:val="22"/>
      <w:lang w:val="en-AU" w:eastAsia="en-US" w:bidi="ar-SA"/>
    </w:rPr>
  </w:style>
  <w:style w:type="character" w:customStyle="1" w:styleId="StyleCaptionBlackChar">
    <w:name w:val="Style Caption + Black Char"/>
    <w:basedOn w:val="CaptionChar"/>
    <w:link w:val="StyleCaptionBlack"/>
    <w:rsid w:val="000D3E4F"/>
    <w:rPr>
      <w:rFonts w:ascii="Book Antiqua" w:hAnsi="Book Antiqua"/>
      <w:b/>
      <w:bCs/>
      <w:color w:val="000000"/>
      <w:sz w:val="22"/>
      <w:lang w:val="en-AU" w:eastAsia="en-US" w:bidi="ar-SA"/>
    </w:rPr>
  </w:style>
  <w:style w:type="paragraph" w:customStyle="1" w:styleId="TextBox">
    <w:name w:val="TextBox"/>
    <w:basedOn w:val="BodyText"/>
    <w:rsid w:val="00C6103B"/>
    <w:pPr>
      <w:spacing w:before="60" w:after="0"/>
    </w:pPr>
    <w:rPr>
      <w:sz w:val="20"/>
    </w:rPr>
  </w:style>
  <w:style w:type="paragraph" w:customStyle="1" w:styleId="TextboxBullet1">
    <w:name w:val="TextboxBullet1"/>
    <w:basedOn w:val="TextBox"/>
    <w:rsid w:val="00C6103B"/>
    <w:pPr>
      <w:numPr>
        <w:numId w:val="34"/>
      </w:numPr>
    </w:pPr>
  </w:style>
  <w:style w:type="paragraph" w:customStyle="1" w:styleId="StyleHeading3Heading3CharLeftLinespacingMultiple115">
    <w:name w:val="Style Heading 3Heading 3 Char + Left Line spacing:  Multiple 1.15..."/>
    <w:basedOn w:val="Heading3"/>
    <w:rsid w:val="00FA28C1"/>
    <w:pPr>
      <w:numPr>
        <w:ilvl w:val="2"/>
        <w:numId w:val="35"/>
      </w:numPr>
      <w:spacing w:line="276" w:lineRule="auto"/>
      <w:jc w:val="left"/>
    </w:pPr>
    <w:rPr>
      <w:iCs w:val="0"/>
      <w:szCs w:val="20"/>
    </w:rPr>
  </w:style>
  <w:style w:type="paragraph" w:customStyle="1" w:styleId="StyletableheadingCenteredLeft0cmFirstline0cm">
    <w:name w:val="Style tableheading + Centered Left:  0 cm First line:  0 cm"/>
    <w:basedOn w:val="tableheading"/>
    <w:rsid w:val="00C96826"/>
    <w:pPr>
      <w:ind w:left="0" w:firstLine="0"/>
      <w:jc w:val="center"/>
    </w:pPr>
    <w:rPr>
      <w:bCs/>
      <w:szCs w:val="20"/>
    </w:rPr>
  </w:style>
  <w:style w:type="paragraph" w:customStyle="1" w:styleId="StyleHeading2ChapterTitle10ptJustified1">
    <w:name w:val="Style Heading 2Chapter Title + 10 pt Justified1"/>
    <w:basedOn w:val="Normal"/>
    <w:rsid w:val="00FA28C1"/>
    <w:pPr>
      <w:numPr>
        <w:ilvl w:val="1"/>
        <w:numId w:val="35"/>
      </w:numPr>
    </w:pPr>
  </w:style>
  <w:style w:type="paragraph" w:customStyle="1" w:styleId="StyletableheadingCentered">
    <w:name w:val="Style tableheading + Centered"/>
    <w:basedOn w:val="tableheading"/>
    <w:rsid w:val="00C96826"/>
    <w:pPr>
      <w:tabs>
        <w:tab w:val="clear" w:pos="1276"/>
      </w:tabs>
      <w:ind w:left="0" w:firstLine="0"/>
      <w:jc w:val="center"/>
    </w:pPr>
    <w:rPr>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0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ron.ward@veolia.com.au" TargetMode="External"/><Relationship Id="rId117" Type="http://schemas.openxmlformats.org/officeDocument/2006/relationships/header" Target="header10.xml"/><Relationship Id="rId21" Type="http://schemas.openxmlformats.org/officeDocument/2006/relationships/hyperlink" Target="mailto:cate.curry@health.sa.gov.au" TargetMode="External"/><Relationship Id="rId42" Type="http://schemas.openxmlformats.org/officeDocument/2006/relationships/hyperlink" Target="mailto:nslape@yalumba.com" TargetMode="External"/><Relationship Id="rId47" Type="http://schemas.openxmlformats.org/officeDocument/2006/relationships/hyperlink" Target="mailto:craigbuller@qantas.com.au" TargetMode="External"/><Relationship Id="rId63" Type="http://schemas.openxmlformats.org/officeDocument/2006/relationships/hyperlink" Target="mailto:sally.hollingdale@stockland.com.au" TargetMode="External"/><Relationship Id="rId68" Type="http://schemas.openxmlformats.org/officeDocument/2006/relationships/hyperlink" Target="mailto:gnoblett@phillipskpa.com.au" TargetMode="External"/><Relationship Id="rId84" Type="http://schemas.openxmlformats.org/officeDocument/2006/relationships/hyperlink" Target="mailto:coordinator@careerlinks.org.au" TargetMode="External"/><Relationship Id="rId89" Type="http://schemas.openxmlformats.org/officeDocument/2006/relationships/hyperlink" Target="mailto:john.galvin@georgiou.com.au" TargetMode="External"/><Relationship Id="rId112" Type="http://schemas.openxmlformats.org/officeDocument/2006/relationships/control" Target="activeX/activeX8.xml"/><Relationship Id="rId16" Type="http://schemas.openxmlformats.org/officeDocument/2006/relationships/footer" Target="footer3.xml"/><Relationship Id="rId107" Type="http://schemas.openxmlformats.org/officeDocument/2006/relationships/control" Target="activeX/activeX3.xml"/><Relationship Id="rId11" Type="http://schemas.openxmlformats.org/officeDocument/2006/relationships/endnotes" Target="endnotes.xml"/><Relationship Id="rId24" Type="http://schemas.openxmlformats.org/officeDocument/2006/relationships/hyperlink" Target="mailto:kimh@wce.com.au" TargetMode="External"/><Relationship Id="rId32" Type="http://schemas.openxmlformats.org/officeDocument/2006/relationships/hyperlink" Target="mailto:qantasfoundation@qantas.com.au" TargetMode="External"/><Relationship Id="rId37" Type="http://schemas.openxmlformats.org/officeDocument/2006/relationships/hyperlink" Target="mailto:harwoodt@transfieldservices.com" TargetMode="External"/><Relationship Id="rId40" Type="http://schemas.openxmlformats.org/officeDocument/2006/relationships/hyperlink" Target="mailto:lisa.trood@exxonmobil.com" TargetMode="External"/><Relationship Id="rId45" Type="http://schemas.openxmlformats.org/officeDocument/2006/relationships/hyperlink" Target="mailto:training@gjames.com.au" TargetMode="External"/><Relationship Id="rId53" Type="http://schemas.openxmlformats.org/officeDocument/2006/relationships/hyperlink" Target="mailto:twhite@g-s.com.au" TargetMode="External"/><Relationship Id="rId58" Type="http://schemas.openxmlformats.org/officeDocument/2006/relationships/hyperlink" Target="mailto:kelli@pcdsteel.com.au" TargetMode="External"/><Relationship Id="rId66" Type="http://schemas.openxmlformats.org/officeDocument/2006/relationships/hyperlink" Target="mailto:jmajor@stoddart.com.au" TargetMode="External"/><Relationship Id="rId74" Type="http://schemas.openxmlformats.org/officeDocument/2006/relationships/hyperlink" Target="mailto:andhock@au1.ibm.com" TargetMode="External"/><Relationship Id="rId79" Type="http://schemas.openxmlformats.org/officeDocument/2006/relationships/hyperlink" Target="mailto:peterjbrowne@bigpond.com" TargetMode="External"/><Relationship Id="rId87" Type="http://schemas.openxmlformats.org/officeDocument/2006/relationships/hyperlink" Target="mailto:megan.lupton@iag.com.au" TargetMode="External"/><Relationship Id="rId102" Type="http://schemas.openxmlformats.org/officeDocument/2006/relationships/footer" Target="footer6.xml"/><Relationship Id="rId110" Type="http://schemas.openxmlformats.org/officeDocument/2006/relationships/control" Target="activeX/activeX6.xml"/><Relationship Id="rId115" Type="http://schemas.openxmlformats.org/officeDocument/2006/relationships/header" Target="header9.xml"/><Relationship Id="rId5" Type="http://schemas.openxmlformats.org/officeDocument/2006/relationships/numbering" Target="numbering.xml"/><Relationship Id="rId61" Type="http://schemas.openxmlformats.org/officeDocument/2006/relationships/hyperlink" Target="mailto:kylie.boyd@woodside.com.au" TargetMode="External"/><Relationship Id="rId82" Type="http://schemas.openxmlformats.org/officeDocument/2006/relationships/hyperlink" Target="mailto:rebecca.perry@mallesons.com" TargetMode="External"/><Relationship Id="rId90" Type="http://schemas.openxmlformats.org/officeDocument/2006/relationships/hyperlink" Target="mailto:robyn2608@hotmail.com" TargetMode="External"/><Relationship Id="rId95" Type="http://schemas.openxmlformats.org/officeDocument/2006/relationships/hyperlink" Target="mailto:graeme@granor.com.au" TargetMode="External"/><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hyperlink" Target="mailto:lindamorris@qantas.com.au" TargetMode="External"/><Relationship Id="rId27" Type="http://schemas.openxmlformats.org/officeDocument/2006/relationships/hyperlink" Target="mailto:sonjab@thoughtware.com.au" TargetMode="External"/><Relationship Id="rId30" Type="http://schemas.openxmlformats.org/officeDocument/2006/relationships/hyperlink" Target="mailto:h1764-hr@accor.com" TargetMode="External"/><Relationship Id="rId35" Type="http://schemas.openxmlformats.org/officeDocument/2006/relationships/hyperlink" Target="mailto:knn@amsa.gov.au" TargetMode="External"/><Relationship Id="rId43" Type="http://schemas.openxmlformats.org/officeDocument/2006/relationships/hyperlink" Target="mailto:geoff@surfdyne.com" TargetMode="External"/><Relationship Id="rId48" Type="http://schemas.openxmlformats.org/officeDocument/2006/relationships/hyperlink" Target="mailto:careers@juniper.com.au" TargetMode="External"/><Relationship Id="rId56" Type="http://schemas.openxmlformats.org/officeDocument/2006/relationships/hyperlink" Target="mailto:kevin@excel.com.au" TargetMode="External"/><Relationship Id="rId64" Type="http://schemas.openxmlformats.org/officeDocument/2006/relationships/hyperlink" Target="mailto:julia.a.rutsch@jpmorgan.com" TargetMode="External"/><Relationship Id="rId69" Type="http://schemas.openxmlformats.org/officeDocument/2006/relationships/hyperlink" Target="mailto:helen@kingsfibreglass.com.au" TargetMode="External"/><Relationship Id="rId77" Type="http://schemas.openxmlformats.org/officeDocument/2006/relationships/hyperlink" Target="mailto:info@warringahchamber.com.au" TargetMode="External"/><Relationship Id="rId100" Type="http://schemas.openxmlformats.org/officeDocument/2006/relationships/header" Target="header5.xml"/><Relationship Id="rId105" Type="http://schemas.openxmlformats.org/officeDocument/2006/relationships/control" Target="activeX/activeX1.xml"/><Relationship Id="rId113" Type="http://schemas.openxmlformats.org/officeDocument/2006/relationships/hyperlink" Target="mailto:monica.cook@sesiahs.health.nsw.gov.au" TargetMode="External"/><Relationship Id="rId118"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mailto:mblayney@carrcivil.com.au" TargetMode="External"/><Relationship Id="rId72" Type="http://schemas.openxmlformats.org/officeDocument/2006/relationships/hyperlink" Target="mailto:info@expresscoachbuilders.com" TargetMode="External"/><Relationship Id="rId80" Type="http://schemas.openxmlformats.org/officeDocument/2006/relationships/hyperlink" Target="mailto:marketing038@thegoodguys.com.au" TargetMode="External"/><Relationship Id="rId85" Type="http://schemas.openxmlformats.org/officeDocument/2006/relationships/hyperlink" Target="mailto:jan.pastuck@lendlease.com.au" TargetMode="External"/><Relationship Id="rId93" Type="http://schemas.openxmlformats.org/officeDocument/2006/relationships/hyperlink" Target="mailto:douglas.cavanough@integral.com.au" TargetMode="External"/><Relationship Id="rId98"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mailto:mike.angley@sealedair.com" TargetMode="External"/><Relationship Id="rId33" Type="http://schemas.openxmlformats.org/officeDocument/2006/relationships/hyperlink" Target="mailto:david.clarke@investec.com.au" TargetMode="External"/><Relationship Id="rId38" Type="http://schemas.openxmlformats.org/officeDocument/2006/relationships/hyperlink" Target="mailto:sam@cisc.com.au" TargetMode="External"/><Relationship Id="rId46" Type="http://schemas.openxmlformats.org/officeDocument/2006/relationships/hyperlink" Target="mailto:dkildea@summerland.com.au" TargetMode="External"/><Relationship Id="rId59" Type="http://schemas.openxmlformats.org/officeDocument/2006/relationships/hyperlink" Target="mailto:peter.dawson@gotosage.com" TargetMode="External"/><Relationship Id="rId67" Type="http://schemas.openxmlformats.org/officeDocument/2006/relationships/hyperlink" Target="mailto:connaghan@stwgroup.com.au" TargetMode="External"/><Relationship Id="rId103" Type="http://schemas.openxmlformats.org/officeDocument/2006/relationships/header" Target="header7.xml"/><Relationship Id="rId108" Type="http://schemas.openxmlformats.org/officeDocument/2006/relationships/control" Target="activeX/activeX4.xml"/><Relationship Id="rId116" Type="http://schemas.openxmlformats.org/officeDocument/2006/relationships/footer" Target="footer7.xml"/><Relationship Id="rId20" Type="http://schemas.openxmlformats.org/officeDocument/2006/relationships/hyperlink" Target="mailto:anne.rogan@curriculum.edu.au" TargetMode="External"/><Relationship Id="rId41" Type="http://schemas.openxmlformats.org/officeDocument/2006/relationships/hyperlink" Target="mailto:yvonne.brugmans@swahs.health.nsw.gov.au" TargetMode="External"/><Relationship Id="rId54" Type="http://schemas.openxmlformats.org/officeDocument/2006/relationships/hyperlink" Target="mailto:athol.chalmers@team.telstra.com" TargetMode="External"/><Relationship Id="rId62" Type="http://schemas.openxmlformats.org/officeDocument/2006/relationships/hyperlink" Target="mailto:andrew.m.donohoe@jpmorgan.com" TargetMode="External"/><Relationship Id="rId70" Type="http://schemas.openxmlformats.org/officeDocument/2006/relationships/hyperlink" Target="mailto:rhys@knottscrossing.com.au" TargetMode="External"/><Relationship Id="rId75" Type="http://schemas.openxmlformats.org/officeDocument/2006/relationships/hyperlink" Target="mailto:dmullins@kpmg.com.au" TargetMode="External"/><Relationship Id="rId83" Type="http://schemas.openxmlformats.org/officeDocument/2006/relationships/hyperlink" Target="mailto:tdobe@mcconaghy-aus.com" TargetMode="External"/><Relationship Id="rId88" Type="http://schemas.openxmlformats.org/officeDocument/2006/relationships/hyperlink" Target="mailto:jfenton@collinsfg.com.au" TargetMode="External"/><Relationship Id="rId91" Type="http://schemas.openxmlformats.org/officeDocument/2006/relationships/hyperlink" Target="mailto:pcallaghan@employment.org.au" TargetMode="External"/><Relationship Id="rId96" Type="http://schemas.openxmlformats.org/officeDocument/2006/relationships/hyperlink" Target="mailto:cottamengineering@bigpond.com" TargetMode="External"/><Relationship Id="rId111"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KarenM@karden.org.au" TargetMode="External"/><Relationship Id="rId28" Type="http://schemas.openxmlformats.org/officeDocument/2006/relationships/hyperlink" Target="mailto:dippenaary@onesteel.com" TargetMode="External"/><Relationship Id="rId36" Type="http://schemas.openxmlformats.org/officeDocument/2006/relationships/hyperlink" Target="mailto:louanne.munz@bhpbilliton.com" TargetMode="External"/><Relationship Id="rId49" Type="http://schemas.openxmlformats.org/officeDocument/2006/relationships/hyperlink" Target="mailto:jdavis@energy.com.au" TargetMode="External"/><Relationship Id="rId57" Type="http://schemas.openxmlformats.org/officeDocument/2006/relationships/hyperlink" Target="mailto:davidm@teysbros.com.au" TargetMode="External"/><Relationship Id="rId106" Type="http://schemas.openxmlformats.org/officeDocument/2006/relationships/control" Target="activeX/activeX2.xml"/><Relationship Id="rId114" Type="http://schemas.openxmlformats.org/officeDocument/2006/relationships/header" Target="header8.xml"/><Relationship Id="rId119"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mailto:michael.franzmann@maxima.com.au" TargetMode="External"/><Relationship Id="rId44" Type="http://schemas.openxmlformats.org/officeDocument/2006/relationships/hyperlink" Target="mailto:julia.a.rutsch@jpmorgan.com" TargetMode="External"/><Relationship Id="rId52" Type="http://schemas.openxmlformats.org/officeDocument/2006/relationships/hyperlink" Target="mailto:peterjbrowne@bigpond.com" TargetMode="External"/><Relationship Id="rId60" Type="http://schemas.openxmlformats.org/officeDocument/2006/relationships/hyperlink" Target="mailto:Laridsa.villis@deedi.qld.gov.au" TargetMode="External"/><Relationship Id="rId65" Type="http://schemas.openxmlformats.org/officeDocument/2006/relationships/hyperlink" Target="mailto:martin.gamble@gamcorp.com.au" TargetMode="External"/><Relationship Id="rId73" Type="http://schemas.openxmlformats.org/officeDocument/2006/relationships/hyperlink" Target="mailto:qa@pinata.com.au" TargetMode="External"/><Relationship Id="rId78" Type="http://schemas.openxmlformats.org/officeDocument/2006/relationships/hyperlink" Target="mailto:helen@stockmaster.net.au" TargetMode="External"/><Relationship Id="rId81" Type="http://schemas.openxmlformats.org/officeDocument/2006/relationships/hyperlink" Target="mailto:jennifer.dawson@bhpbilliton.com" TargetMode="External"/><Relationship Id="rId86" Type="http://schemas.openxmlformats.org/officeDocument/2006/relationships/hyperlink" Target="mailto:kevin.farmer@gsjbw.com" TargetMode="External"/><Relationship Id="rId94" Type="http://schemas.openxmlformats.org/officeDocument/2006/relationships/hyperlink" Target="mailto:zina.m.ainsworth@bhpbilliton.com" TargetMode="External"/><Relationship Id="rId99" Type="http://schemas.openxmlformats.org/officeDocument/2006/relationships/hyperlink" Target="mailto:chris.kirby@cba.com.au" TargetMode="External"/><Relationship Id="rId10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hyperlink" Target="mailto:jackie@protectoraluminium.com.au" TargetMode="External"/><Relationship Id="rId109" Type="http://schemas.openxmlformats.org/officeDocument/2006/relationships/control" Target="activeX/activeX5.xml"/><Relationship Id="rId34" Type="http://schemas.openxmlformats.org/officeDocument/2006/relationships/hyperlink" Target="mailto:sspence@austheli.com" TargetMode="External"/><Relationship Id="rId50" Type="http://schemas.openxmlformats.org/officeDocument/2006/relationships/hyperlink" Target="mailto:carlie.bills@au.schindler.com" TargetMode="External"/><Relationship Id="rId55" Type="http://schemas.openxmlformats.org/officeDocument/2006/relationships/hyperlink" Target="mailto:janj2450@bigpond.com" TargetMode="External"/><Relationship Id="rId76" Type="http://schemas.openxmlformats.org/officeDocument/2006/relationships/hyperlink" Target="mailto:jhertrick@studygroup.com" TargetMode="External"/><Relationship Id="rId97" Type="http://schemas.openxmlformats.org/officeDocument/2006/relationships/header" Target="header4.xml"/><Relationship Id="rId104" Type="http://schemas.openxmlformats.org/officeDocument/2006/relationships/image" Target="media/image3.wmf"/><Relationship Id="rId7" Type="http://schemas.microsoft.com/office/2007/relationships/stylesWithEffects" Target="stylesWithEffects.xml"/><Relationship Id="rId71" Type="http://schemas.openxmlformats.org/officeDocument/2006/relationships/hyperlink" Target="mailto:research@phillipskpa.com.au" TargetMode="External"/><Relationship Id="rId92" Type="http://schemas.openxmlformats.org/officeDocument/2006/relationships/hyperlink" Target="mailto:nigelf@edstein.com.au" TargetMode="External"/><Relationship Id="rId2" Type="http://schemas.openxmlformats.org/officeDocument/2006/relationships/customXml" Target="../customXml/item2.xml"/><Relationship Id="rId29" Type="http://schemas.openxmlformats.org/officeDocument/2006/relationships/hyperlink" Target="mailto:david.jones-prichard@jpmorga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heDepartment xmlns="264f6d84-22c1-4666-a28a-b788137797f8">false</TheDepartment>
    <Employment xmlns="264f6d84-22c1-4666-a28a-b788137797f8">false</Employment>
    <WorkplaceRelations xmlns="264f6d84-22c1-4666-a28a-b788137797f8">false</WorkplaceRelations>
    <HigherEducation xmlns="264f6d84-22c1-4666-a28a-b788137797f8">false</HigherEducation>
    <Schooling xmlns="264f6d84-22c1-4666-a28a-b788137797f8">true</Schooling>
    <Youth xmlns="264f6d84-22c1-4666-a28a-b788137797f8">false</Youth>
    <EarlyChildhood xmlns="264f6d84-22c1-4666-a28a-b788137797f8">false</EarlyChildhood>
    <International xmlns="264f6d84-22c1-4666-a28a-b788137797f8">false</International>
    <Indigenous xmlns="264f6d84-22c1-4666-a28a-b788137797f8">false</Indigenous>
    <Skills xmlns="264f6d84-22c1-4666-a28a-b788137797f8">false</Skills>
  </documentManagement>
</p:properties>
</file>

<file path=customXml/item3.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470B4B29C2ABBF408C3EA512FD772B7C" ma:contentTypeVersion="5" ma:contentTypeDescription="" ma:contentTypeScope="" ma:versionID="9f744fdfb7fe5bfe6fc8b0f71b38af5f">
  <xsd:schema xmlns:xsd="http://www.w3.org/2001/XMLSchema" xmlns:p="http://schemas.microsoft.com/office/2006/metadata/properties" xmlns:ns2="264f6d84-22c1-4666-a28a-b788137797f8" targetNamespace="http://schemas.microsoft.com/office/2006/metadata/properties" ma:root="true" ma:fieldsID="bc96426439351ba4449ddecde969febb" ns2:_="">
    <xsd:import namespace="264f6d84-22c1-4666-a28a-b788137797f8"/>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264f6d84-22c1-4666-a28a-b788137797f8"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default="1"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BDFF6-3EFB-4892-896E-18134153FCB7}">
  <ds:schemaRefs>
    <ds:schemaRef ds:uri="http://schemas.microsoft.com/sharepoint/v3/contenttype/forms"/>
  </ds:schemaRefs>
</ds:datastoreItem>
</file>

<file path=customXml/itemProps2.xml><?xml version="1.0" encoding="utf-8"?>
<ds:datastoreItem xmlns:ds="http://schemas.openxmlformats.org/officeDocument/2006/customXml" ds:itemID="{78E728ED-E535-4898-8B59-5F5AD305CC84}">
  <ds:schemaRefs>
    <ds:schemaRef ds:uri="http://schemas.microsoft.com/office/2006/metadata/properties"/>
    <ds:schemaRef ds:uri="264f6d84-22c1-4666-a28a-b788137797f8"/>
  </ds:schemaRefs>
</ds:datastoreItem>
</file>

<file path=customXml/itemProps3.xml><?xml version="1.0" encoding="utf-8"?>
<ds:datastoreItem xmlns:ds="http://schemas.openxmlformats.org/officeDocument/2006/customXml" ds:itemID="{5E455294-FD6E-453B-ABE1-CFD979D60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f6d84-22c1-4666-a28a-b788137797f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B8FE933-5F99-4E95-95F9-710ADCF6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69FF7DC1.dotm</Template>
  <TotalTime>1</TotalTime>
  <Pages>6</Pages>
  <Words>11585</Words>
  <Characters>66039</Characters>
  <Application>Microsoft Office Word</Application>
  <DocSecurity>4</DocSecurity>
  <Lines>550</Lines>
  <Paragraphs>154</Paragraphs>
  <ScaleCrop>false</ScaleCrop>
  <HeadingPairs>
    <vt:vector size="2" baseType="variant">
      <vt:variant>
        <vt:lpstr>Title</vt:lpstr>
      </vt:variant>
      <vt:variant>
        <vt:i4>1</vt:i4>
      </vt:variant>
    </vt:vector>
  </HeadingPairs>
  <TitlesOfParts>
    <vt:vector size="1" baseType="lpstr">
      <vt:lpstr>PhillipsKPA</vt:lpstr>
    </vt:vector>
  </TitlesOfParts>
  <Company>PhillipsKPA</Company>
  <LinksUpToDate>false</LinksUpToDate>
  <CharactersWithSpaces>77470</CharactersWithSpaces>
  <SharedDoc>false</SharedDoc>
  <HLinks>
    <vt:vector size="564" baseType="variant">
      <vt:variant>
        <vt:i4>5570608</vt:i4>
      </vt:variant>
      <vt:variant>
        <vt:i4>408</vt:i4>
      </vt:variant>
      <vt:variant>
        <vt:i4>0</vt:i4>
      </vt:variant>
      <vt:variant>
        <vt:i4>5</vt:i4>
      </vt:variant>
      <vt:variant>
        <vt:lpwstr>mailto:research@phillipskpa.com.au</vt:lpwstr>
      </vt:variant>
      <vt:variant>
        <vt:lpwstr/>
      </vt:variant>
      <vt:variant>
        <vt:i4>4587575</vt:i4>
      </vt:variant>
      <vt:variant>
        <vt:i4>381</vt:i4>
      </vt:variant>
      <vt:variant>
        <vt:i4>0</vt:i4>
      </vt:variant>
      <vt:variant>
        <vt:i4>5</vt:i4>
      </vt:variant>
      <vt:variant>
        <vt:lpwstr>mailto:gnoblett@phillipskpa.com.au</vt:lpwstr>
      </vt:variant>
      <vt:variant>
        <vt:lpwstr/>
      </vt:variant>
      <vt:variant>
        <vt:i4>7602185</vt:i4>
      </vt:variant>
      <vt:variant>
        <vt:i4>378</vt:i4>
      </vt:variant>
      <vt:variant>
        <vt:i4>0</vt:i4>
      </vt:variant>
      <vt:variant>
        <vt:i4>5</vt:i4>
      </vt:variant>
      <vt:variant>
        <vt:lpwstr>mailto:lisa.trood@exxonmobil.com</vt:lpwstr>
      </vt:variant>
      <vt:variant>
        <vt:lpwstr/>
      </vt:variant>
      <vt:variant>
        <vt:i4>5308531</vt:i4>
      </vt:variant>
      <vt:variant>
        <vt:i4>375</vt:i4>
      </vt:variant>
      <vt:variant>
        <vt:i4>0</vt:i4>
      </vt:variant>
      <vt:variant>
        <vt:i4>5</vt:i4>
      </vt:variant>
      <vt:variant>
        <vt:lpwstr>mailto:athol.chalmers@team.telstra.com</vt:lpwstr>
      </vt:variant>
      <vt:variant>
        <vt:lpwstr/>
      </vt:variant>
      <vt:variant>
        <vt:i4>65581</vt:i4>
      </vt:variant>
      <vt:variant>
        <vt:i4>372</vt:i4>
      </vt:variant>
      <vt:variant>
        <vt:i4>0</vt:i4>
      </vt:variant>
      <vt:variant>
        <vt:i4>5</vt:i4>
      </vt:variant>
      <vt:variant>
        <vt:lpwstr>mailto:peterjbrowne@bigpond.com</vt:lpwstr>
      </vt:variant>
      <vt:variant>
        <vt:lpwstr/>
      </vt:variant>
      <vt:variant>
        <vt:i4>720959</vt:i4>
      </vt:variant>
      <vt:variant>
        <vt:i4>369</vt:i4>
      </vt:variant>
      <vt:variant>
        <vt:i4>0</vt:i4>
      </vt:variant>
      <vt:variant>
        <vt:i4>5</vt:i4>
      </vt:variant>
      <vt:variant>
        <vt:lpwstr>mailto:douglas.cavanough@integral.com.au</vt:lpwstr>
      </vt:variant>
      <vt:variant>
        <vt:lpwstr/>
      </vt:variant>
      <vt:variant>
        <vt:i4>5111921</vt:i4>
      </vt:variant>
      <vt:variant>
        <vt:i4>366</vt:i4>
      </vt:variant>
      <vt:variant>
        <vt:i4>0</vt:i4>
      </vt:variant>
      <vt:variant>
        <vt:i4>5</vt:i4>
      </vt:variant>
      <vt:variant>
        <vt:lpwstr>mailto:david.clarke@investec.com.au</vt:lpwstr>
      </vt:variant>
      <vt:variant>
        <vt:lpwstr/>
      </vt:variant>
      <vt:variant>
        <vt:i4>524403</vt:i4>
      </vt:variant>
      <vt:variant>
        <vt:i4>363</vt:i4>
      </vt:variant>
      <vt:variant>
        <vt:i4>0</vt:i4>
      </vt:variant>
      <vt:variant>
        <vt:i4>5</vt:i4>
      </vt:variant>
      <vt:variant>
        <vt:lpwstr>mailto:craigbuller@qantas.com.au</vt:lpwstr>
      </vt:variant>
      <vt:variant>
        <vt:lpwstr/>
      </vt:variant>
      <vt:variant>
        <vt:i4>2228234</vt:i4>
      </vt:variant>
      <vt:variant>
        <vt:i4>360</vt:i4>
      </vt:variant>
      <vt:variant>
        <vt:i4>0</vt:i4>
      </vt:variant>
      <vt:variant>
        <vt:i4>5</vt:i4>
      </vt:variant>
      <vt:variant>
        <vt:lpwstr>mailto:jhertrick@studygroup.com</vt:lpwstr>
      </vt:variant>
      <vt:variant>
        <vt:lpwstr/>
      </vt:variant>
      <vt:variant>
        <vt:i4>7274520</vt:i4>
      </vt:variant>
      <vt:variant>
        <vt:i4>357</vt:i4>
      </vt:variant>
      <vt:variant>
        <vt:i4>0</vt:i4>
      </vt:variant>
      <vt:variant>
        <vt:i4>5</vt:i4>
      </vt:variant>
      <vt:variant>
        <vt:lpwstr>mailto:knn@amsa.gov.au</vt:lpwstr>
      </vt:variant>
      <vt:variant>
        <vt:lpwstr/>
      </vt:variant>
      <vt:variant>
        <vt:i4>6946825</vt:i4>
      </vt:variant>
      <vt:variant>
        <vt:i4>354</vt:i4>
      </vt:variant>
      <vt:variant>
        <vt:i4>0</vt:i4>
      </vt:variant>
      <vt:variant>
        <vt:i4>5</vt:i4>
      </vt:variant>
      <vt:variant>
        <vt:lpwstr>mailto:jfenton@collinsfg.com.au</vt:lpwstr>
      </vt:variant>
      <vt:variant>
        <vt:lpwstr/>
      </vt:variant>
      <vt:variant>
        <vt:i4>1245236</vt:i4>
      </vt:variant>
      <vt:variant>
        <vt:i4>351</vt:i4>
      </vt:variant>
      <vt:variant>
        <vt:i4>0</vt:i4>
      </vt:variant>
      <vt:variant>
        <vt:i4>5</vt:i4>
      </vt:variant>
      <vt:variant>
        <vt:lpwstr>mailto:cottamengineering@bigpond.com</vt:lpwstr>
      </vt:variant>
      <vt:variant>
        <vt:lpwstr/>
      </vt:variant>
      <vt:variant>
        <vt:i4>917622</vt:i4>
      </vt:variant>
      <vt:variant>
        <vt:i4>348</vt:i4>
      </vt:variant>
      <vt:variant>
        <vt:i4>0</vt:i4>
      </vt:variant>
      <vt:variant>
        <vt:i4>5</vt:i4>
      </vt:variant>
      <vt:variant>
        <vt:lpwstr>mailto:coordinator@careerlinks.org.au</vt:lpwstr>
      </vt:variant>
      <vt:variant>
        <vt:lpwstr/>
      </vt:variant>
      <vt:variant>
        <vt:i4>1507368</vt:i4>
      </vt:variant>
      <vt:variant>
        <vt:i4>345</vt:i4>
      </vt:variant>
      <vt:variant>
        <vt:i4>0</vt:i4>
      </vt:variant>
      <vt:variant>
        <vt:i4>5</vt:i4>
      </vt:variant>
      <vt:variant>
        <vt:lpwstr>mailto:janj2450@bigpond.com</vt:lpwstr>
      </vt:variant>
      <vt:variant>
        <vt:lpwstr/>
      </vt:variant>
      <vt:variant>
        <vt:i4>8192074</vt:i4>
      </vt:variant>
      <vt:variant>
        <vt:i4>342</vt:i4>
      </vt:variant>
      <vt:variant>
        <vt:i4>0</vt:i4>
      </vt:variant>
      <vt:variant>
        <vt:i4>5</vt:i4>
      </vt:variant>
      <vt:variant>
        <vt:lpwstr>mailto:twhite@g-s.com.au</vt:lpwstr>
      </vt:variant>
      <vt:variant>
        <vt:lpwstr/>
      </vt:variant>
      <vt:variant>
        <vt:i4>8257552</vt:i4>
      </vt:variant>
      <vt:variant>
        <vt:i4>339</vt:i4>
      </vt:variant>
      <vt:variant>
        <vt:i4>0</vt:i4>
      </vt:variant>
      <vt:variant>
        <vt:i4>5</vt:i4>
      </vt:variant>
      <vt:variant>
        <vt:lpwstr>mailto:tdobe@mcconaghy-aus.com</vt:lpwstr>
      </vt:variant>
      <vt:variant>
        <vt:lpwstr/>
      </vt:variant>
      <vt:variant>
        <vt:i4>3866696</vt:i4>
      </vt:variant>
      <vt:variant>
        <vt:i4>336</vt:i4>
      </vt:variant>
      <vt:variant>
        <vt:i4>0</vt:i4>
      </vt:variant>
      <vt:variant>
        <vt:i4>5</vt:i4>
      </vt:variant>
      <vt:variant>
        <vt:lpwstr>mailto:jennifer.dawson@bhpbilliton.com</vt:lpwstr>
      </vt:variant>
      <vt:variant>
        <vt:lpwstr/>
      </vt:variant>
      <vt:variant>
        <vt:i4>3735642</vt:i4>
      </vt:variant>
      <vt:variant>
        <vt:i4>333</vt:i4>
      </vt:variant>
      <vt:variant>
        <vt:i4>0</vt:i4>
      </vt:variant>
      <vt:variant>
        <vt:i4>5</vt:i4>
      </vt:variant>
      <vt:variant>
        <vt:lpwstr>mailto:qantasfoundation@qantas.com.au</vt:lpwstr>
      </vt:variant>
      <vt:variant>
        <vt:lpwstr/>
      </vt:variant>
      <vt:variant>
        <vt:i4>5111918</vt:i4>
      </vt:variant>
      <vt:variant>
        <vt:i4>330</vt:i4>
      </vt:variant>
      <vt:variant>
        <vt:i4>0</vt:i4>
      </vt:variant>
      <vt:variant>
        <vt:i4>5</vt:i4>
      </vt:variant>
      <vt:variant>
        <vt:lpwstr>mailto:megan.lupton@iag.com.au</vt:lpwstr>
      </vt:variant>
      <vt:variant>
        <vt:lpwstr/>
      </vt:variant>
      <vt:variant>
        <vt:i4>7733262</vt:i4>
      </vt:variant>
      <vt:variant>
        <vt:i4>327</vt:i4>
      </vt:variant>
      <vt:variant>
        <vt:i4>0</vt:i4>
      </vt:variant>
      <vt:variant>
        <vt:i4>5</vt:i4>
      </vt:variant>
      <vt:variant>
        <vt:lpwstr>mailto:sam@cisc.com.au</vt:lpwstr>
      </vt:variant>
      <vt:variant>
        <vt:lpwstr/>
      </vt:variant>
      <vt:variant>
        <vt:i4>6488067</vt:i4>
      </vt:variant>
      <vt:variant>
        <vt:i4>324</vt:i4>
      </vt:variant>
      <vt:variant>
        <vt:i4>0</vt:i4>
      </vt:variant>
      <vt:variant>
        <vt:i4>5</vt:i4>
      </vt:variant>
      <vt:variant>
        <vt:lpwstr>mailto:helen@stockmaster.net.au</vt:lpwstr>
      </vt:variant>
      <vt:variant>
        <vt:lpwstr/>
      </vt:variant>
      <vt:variant>
        <vt:i4>1245284</vt:i4>
      </vt:variant>
      <vt:variant>
        <vt:i4>321</vt:i4>
      </vt:variant>
      <vt:variant>
        <vt:i4>0</vt:i4>
      </vt:variant>
      <vt:variant>
        <vt:i4>5</vt:i4>
      </vt:variant>
      <vt:variant>
        <vt:lpwstr>mailto:Laridsa.villis@deedi.qld.gov.au</vt:lpwstr>
      </vt:variant>
      <vt:variant>
        <vt:lpwstr/>
      </vt:variant>
      <vt:variant>
        <vt:i4>1310836</vt:i4>
      </vt:variant>
      <vt:variant>
        <vt:i4>318</vt:i4>
      </vt:variant>
      <vt:variant>
        <vt:i4>0</vt:i4>
      </vt:variant>
      <vt:variant>
        <vt:i4>5</vt:i4>
      </vt:variant>
      <vt:variant>
        <vt:lpwstr>mailto:kevin@excel.com.au</vt:lpwstr>
      </vt:variant>
      <vt:variant>
        <vt:lpwstr/>
      </vt:variant>
      <vt:variant>
        <vt:i4>2359378</vt:i4>
      </vt:variant>
      <vt:variant>
        <vt:i4>315</vt:i4>
      </vt:variant>
      <vt:variant>
        <vt:i4>0</vt:i4>
      </vt:variant>
      <vt:variant>
        <vt:i4>5</vt:i4>
      </vt:variant>
      <vt:variant>
        <vt:lpwstr>mailto:nigelf@edstein.com.au</vt:lpwstr>
      </vt:variant>
      <vt:variant>
        <vt:lpwstr/>
      </vt:variant>
      <vt:variant>
        <vt:i4>35</vt:i4>
      </vt:variant>
      <vt:variant>
        <vt:i4>312</vt:i4>
      </vt:variant>
      <vt:variant>
        <vt:i4>0</vt:i4>
      </vt:variant>
      <vt:variant>
        <vt:i4>5</vt:i4>
      </vt:variant>
      <vt:variant>
        <vt:lpwstr>mailto:monica.cook@sesiahs.health.nsw.gov.au</vt:lpwstr>
      </vt:variant>
      <vt:variant>
        <vt:lpwstr/>
      </vt:variant>
      <vt:variant>
        <vt:i4>3735575</vt:i4>
      </vt:variant>
      <vt:variant>
        <vt:i4>309</vt:i4>
      </vt:variant>
      <vt:variant>
        <vt:i4>0</vt:i4>
      </vt:variant>
      <vt:variant>
        <vt:i4>5</vt:i4>
      </vt:variant>
      <vt:variant>
        <vt:lpwstr>mailto:andhock@au1.ibm.com</vt:lpwstr>
      </vt:variant>
      <vt:variant>
        <vt:lpwstr/>
      </vt:variant>
      <vt:variant>
        <vt:i4>4128792</vt:i4>
      </vt:variant>
      <vt:variant>
        <vt:i4>306</vt:i4>
      </vt:variant>
      <vt:variant>
        <vt:i4>0</vt:i4>
      </vt:variant>
      <vt:variant>
        <vt:i4>5</vt:i4>
      </vt:variant>
      <vt:variant>
        <vt:lpwstr>mailto:info@expresscoachbuilders.com</vt:lpwstr>
      </vt:variant>
      <vt:variant>
        <vt:lpwstr/>
      </vt:variant>
      <vt:variant>
        <vt:i4>721016</vt:i4>
      </vt:variant>
      <vt:variant>
        <vt:i4>303</vt:i4>
      </vt:variant>
      <vt:variant>
        <vt:i4>0</vt:i4>
      </vt:variant>
      <vt:variant>
        <vt:i4>5</vt:i4>
      </vt:variant>
      <vt:variant>
        <vt:lpwstr>mailto:lindamorris@qantas.com.au</vt:lpwstr>
      </vt:variant>
      <vt:variant>
        <vt:lpwstr/>
      </vt:variant>
      <vt:variant>
        <vt:i4>7405657</vt:i4>
      </vt:variant>
      <vt:variant>
        <vt:i4>300</vt:i4>
      </vt:variant>
      <vt:variant>
        <vt:i4>0</vt:i4>
      </vt:variant>
      <vt:variant>
        <vt:i4>5</vt:i4>
      </vt:variant>
      <vt:variant>
        <vt:lpwstr>mailto:michael.franzmann@maxima.com.au</vt:lpwstr>
      </vt:variant>
      <vt:variant>
        <vt:lpwstr/>
      </vt:variant>
      <vt:variant>
        <vt:i4>6160428</vt:i4>
      </vt:variant>
      <vt:variant>
        <vt:i4>297</vt:i4>
      </vt:variant>
      <vt:variant>
        <vt:i4>0</vt:i4>
      </vt:variant>
      <vt:variant>
        <vt:i4>5</vt:i4>
      </vt:variant>
      <vt:variant>
        <vt:lpwstr>mailto:jackie@protectoraluminium.com.au</vt:lpwstr>
      </vt:variant>
      <vt:variant>
        <vt:lpwstr/>
      </vt:variant>
      <vt:variant>
        <vt:i4>1245301</vt:i4>
      </vt:variant>
      <vt:variant>
        <vt:i4>294</vt:i4>
      </vt:variant>
      <vt:variant>
        <vt:i4>0</vt:i4>
      </vt:variant>
      <vt:variant>
        <vt:i4>5</vt:i4>
      </vt:variant>
      <vt:variant>
        <vt:lpwstr>mailto:kelli@pcdsteel.com.au</vt:lpwstr>
      </vt:variant>
      <vt:variant>
        <vt:lpwstr/>
      </vt:variant>
      <vt:variant>
        <vt:i4>1114222</vt:i4>
      </vt:variant>
      <vt:variant>
        <vt:i4>291</vt:i4>
      </vt:variant>
      <vt:variant>
        <vt:i4>0</vt:i4>
      </vt:variant>
      <vt:variant>
        <vt:i4>5</vt:i4>
      </vt:variant>
      <vt:variant>
        <vt:lpwstr>mailto:connaghan@stwgroup.com.au</vt:lpwstr>
      </vt:variant>
      <vt:variant>
        <vt:lpwstr/>
      </vt:variant>
      <vt:variant>
        <vt:i4>4784184</vt:i4>
      </vt:variant>
      <vt:variant>
        <vt:i4>288</vt:i4>
      </vt:variant>
      <vt:variant>
        <vt:i4>0</vt:i4>
      </vt:variant>
      <vt:variant>
        <vt:i4>5</vt:i4>
      </vt:variant>
      <vt:variant>
        <vt:lpwstr>mailto:dmullins@kpmg.com.au</vt:lpwstr>
      </vt:variant>
      <vt:variant>
        <vt:lpwstr/>
      </vt:variant>
      <vt:variant>
        <vt:i4>5570606</vt:i4>
      </vt:variant>
      <vt:variant>
        <vt:i4>285</vt:i4>
      </vt:variant>
      <vt:variant>
        <vt:i4>0</vt:i4>
      </vt:variant>
      <vt:variant>
        <vt:i4>5</vt:i4>
      </vt:variant>
      <vt:variant>
        <vt:lpwstr>mailto:qa@pinata.com.au</vt:lpwstr>
      </vt:variant>
      <vt:variant>
        <vt:lpwstr/>
      </vt:variant>
      <vt:variant>
        <vt:i4>3997713</vt:i4>
      </vt:variant>
      <vt:variant>
        <vt:i4>282</vt:i4>
      </vt:variant>
      <vt:variant>
        <vt:i4>0</vt:i4>
      </vt:variant>
      <vt:variant>
        <vt:i4>5</vt:i4>
      </vt:variant>
      <vt:variant>
        <vt:lpwstr>mailto:sspence@austheli.com</vt:lpwstr>
      </vt:variant>
      <vt:variant>
        <vt:lpwstr/>
      </vt:variant>
      <vt:variant>
        <vt:i4>8192001</vt:i4>
      </vt:variant>
      <vt:variant>
        <vt:i4>279</vt:i4>
      </vt:variant>
      <vt:variant>
        <vt:i4>0</vt:i4>
      </vt:variant>
      <vt:variant>
        <vt:i4>5</vt:i4>
      </vt:variant>
      <vt:variant>
        <vt:lpwstr>mailto:rebecca.perry@mallesons.com</vt:lpwstr>
      </vt:variant>
      <vt:variant>
        <vt:lpwstr/>
      </vt:variant>
      <vt:variant>
        <vt:i4>3473438</vt:i4>
      </vt:variant>
      <vt:variant>
        <vt:i4>276</vt:i4>
      </vt:variant>
      <vt:variant>
        <vt:i4>0</vt:i4>
      </vt:variant>
      <vt:variant>
        <vt:i4>5</vt:i4>
      </vt:variant>
      <vt:variant>
        <vt:lpwstr>mailto:andrew.m.donohoe@jpmorgan.com</vt:lpwstr>
      </vt:variant>
      <vt:variant>
        <vt:lpwstr/>
      </vt:variant>
      <vt:variant>
        <vt:i4>5832745</vt:i4>
      </vt:variant>
      <vt:variant>
        <vt:i4>273</vt:i4>
      </vt:variant>
      <vt:variant>
        <vt:i4>0</vt:i4>
      </vt:variant>
      <vt:variant>
        <vt:i4>5</vt:i4>
      </vt:variant>
      <vt:variant>
        <vt:lpwstr>mailto:pcallaghan@employment.org.au</vt:lpwstr>
      </vt:variant>
      <vt:variant>
        <vt:lpwstr/>
      </vt:variant>
      <vt:variant>
        <vt:i4>3407950</vt:i4>
      </vt:variant>
      <vt:variant>
        <vt:i4>270</vt:i4>
      </vt:variant>
      <vt:variant>
        <vt:i4>0</vt:i4>
      </vt:variant>
      <vt:variant>
        <vt:i4>5</vt:i4>
      </vt:variant>
      <vt:variant>
        <vt:lpwstr>mailto:sonjab@thoughtware.com.au</vt:lpwstr>
      </vt:variant>
      <vt:variant>
        <vt:lpwstr/>
      </vt:variant>
      <vt:variant>
        <vt:i4>2883674</vt:i4>
      </vt:variant>
      <vt:variant>
        <vt:i4>267</vt:i4>
      </vt:variant>
      <vt:variant>
        <vt:i4>0</vt:i4>
      </vt:variant>
      <vt:variant>
        <vt:i4>5</vt:i4>
      </vt:variant>
      <vt:variant>
        <vt:lpwstr>mailto:jmajor@stoddart.com.au</vt:lpwstr>
      </vt:variant>
      <vt:variant>
        <vt:lpwstr/>
      </vt:variant>
      <vt:variant>
        <vt:i4>4587621</vt:i4>
      </vt:variant>
      <vt:variant>
        <vt:i4>264</vt:i4>
      </vt:variant>
      <vt:variant>
        <vt:i4>0</vt:i4>
      </vt:variant>
      <vt:variant>
        <vt:i4>5</vt:i4>
      </vt:variant>
      <vt:variant>
        <vt:lpwstr>mailto:geoff@surfdyne.com</vt:lpwstr>
      </vt:variant>
      <vt:variant>
        <vt:lpwstr/>
      </vt:variant>
      <vt:variant>
        <vt:i4>2883648</vt:i4>
      </vt:variant>
      <vt:variant>
        <vt:i4>261</vt:i4>
      </vt:variant>
      <vt:variant>
        <vt:i4>0</vt:i4>
      </vt:variant>
      <vt:variant>
        <vt:i4>5</vt:i4>
      </vt:variant>
      <vt:variant>
        <vt:lpwstr>mailto:davidm@teysbros.com.au</vt:lpwstr>
      </vt:variant>
      <vt:variant>
        <vt:lpwstr/>
      </vt:variant>
      <vt:variant>
        <vt:i4>5701677</vt:i4>
      </vt:variant>
      <vt:variant>
        <vt:i4>258</vt:i4>
      </vt:variant>
      <vt:variant>
        <vt:i4>0</vt:i4>
      </vt:variant>
      <vt:variant>
        <vt:i4>5</vt:i4>
      </vt:variant>
      <vt:variant>
        <vt:lpwstr>mailto:KarenM@karden.org.au</vt:lpwstr>
      </vt:variant>
      <vt:variant>
        <vt:lpwstr/>
      </vt:variant>
      <vt:variant>
        <vt:i4>786538</vt:i4>
      </vt:variant>
      <vt:variant>
        <vt:i4>255</vt:i4>
      </vt:variant>
      <vt:variant>
        <vt:i4>0</vt:i4>
      </vt:variant>
      <vt:variant>
        <vt:i4>5</vt:i4>
      </vt:variant>
      <vt:variant>
        <vt:lpwstr>mailto:careers@juniper.com.au</vt:lpwstr>
      </vt:variant>
      <vt:variant>
        <vt:lpwstr/>
      </vt:variant>
      <vt:variant>
        <vt:i4>2883667</vt:i4>
      </vt:variant>
      <vt:variant>
        <vt:i4>252</vt:i4>
      </vt:variant>
      <vt:variant>
        <vt:i4>0</vt:i4>
      </vt:variant>
      <vt:variant>
        <vt:i4>5</vt:i4>
      </vt:variant>
      <vt:variant>
        <vt:lpwstr>mailto:training@gjames.com.au</vt:lpwstr>
      </vt:variant>
      <vt:variant>
        <vt:lpwstr/>
      </vt:variant>
      <vt:variant>
        <vt:i4>4849699</vt:i4>
      </vt:variant>
      <vt:variant>
        <vt:i4>249</vt:i4>
      </vt:variant>
      <vt:variant>
        <vt:i4>0</vt:i4>
      </vt:variant>
      <vt:variant>
        <vt:i4>5</vt:i4>
      </vt:variant>
      <vt:variant>
        <vt:lpwstr>mailto:jdavis@energy.com.au</vt:lpwstr>
      </vt:variant>
      <vt:variant>
        <vt:lpwstr/>
      </vt:variant>
      <vt:variant>
        <vt:i4>1507382</vt:i4>
      </vt:variant>
      <vt:variant>
        <vt:i4>246</vt:i4>
      </vt:variant>
      <vt:variant>
        <vt:i4>0</vt:i4>
      </vt:variant>
      <vt:variant>
        <vt:i4>5</vt:i4>
      </vt:variant>
      <vt:variant>
        <vt:lpwstr>mailto:sally.hollingdale@stockland.com.au</vt:lpwstr>
      </vt:variant>
      <vt:variant>
        <vt:lpwstr/>
      </vt:variant>
      <vt:variant>
        <vt:i4>3539033</vt:i4>
      </vt:variant>
      <vt:variant>
        <vt:i4>243</vt:i4>
      </vt:variant>
      <vt:variant>
        <vt:i4>0</vt:i4>
      </vt:variant>
      <vt:variant>
        <vt:i4>5</vt:i4>
      </vt:variant>
      <vt:variant>
        <vt:lpwstr>mailto:mblayney@carrcivil.com.au</vt:lpwstr>
      </vt:variant>
      <vt:variant>
        <vt:lpwstr/>
      </vt:variant>
      <vt:variant>
        <vt:i4>852020</vt:i4>
      </vt:variant>
      <vt:variant>
        <vt:i4>240</vt:i4>
      </vt:variant>
      <vt:variant>
        <vt:i4>0</vt:i4>
      </vt:variant>
      <vt:variant>
        <vt:i4>5</vt:i4>
      </vt:variant>
      <vt:variant>
        <vt:lpwstr>mailto:robyn2608@hotmail.com</vt:lpwstr>
      </vt:variant>
      <vt:variant>
        <vt:lpwstr/>
      </vt:variant>
      <vt:variant>
        <vt:i4>3932177</vt:i4>
      </vt:variant>
      <vt:variant>
        <vt:i4>237</vt:i4>
      </vt:variant>
      <vt:variant>
        <vt:i4>0</vt:i4>
      </vt:variant>
      <vt:variant>
        <vt:i4>5</vt:i4>
      </vt:variant>
      <vt:variant>
        <vt:lpwstr>mailto:ron.ward@veolia.com.au</vt:lpwstr>
      </vt:variant>
      <vt:variant>
        <vt:lpwstr/>
      </vt:variant>
      <vt:variant>
        <vt:i4>7340047</vt:i4>
      </vt:variant>
      <vt:variant>
        <vt:i4>234</vt:i4>
      </vt:variant>
      <vt:variant>
        <vt:i4>0</vt:i4>
      </vt:variant>
      <vt:variant>
        <vt:i4>5</vt:i4>
      </vt:variant>
      <vt:variant>
        <vt:lpwstr>mailto:kevin.farmer@gsjbw.com</vt:lpwstr>
      </vt:variant>
      <vt:variant>
        <vt:lpwstr/>
      </vt:variant>
      <vt:variant>
        <vt:i4>6750279</vt:i4>
      </vt:variant>
      <vt:variant>
        <vt:i4>231</vt:i4>
      </vt:variant>
      <vt:variant>
        <vt:i4>0</vt:i4>
      </vt:variant>
      <vt:variant>
        <vt:i4>5</vt:i4>
      </vt:variant>
      <vt:variant>
        <vt:lpwstr>mailto:nslape@yalumba.com</vt:lpwstr>
      </vt:variant>
      <vt:variant>
        <vt:lpwstr/>
      </vt:variant>
      <vt:variant>
        <vt:i4>589928</vt:i4>
      </vt:variant>
      <vt:variant>
        <vt:i4>228</vt:i4>
      </vt:variant>
      <vt:variant>
        <vt:i4>0</vt:i4>
      </vt:variant>
      <vt:variant>
        <vt:i4>5</vt:i4>
      </vt:variant>
      <vt:variant>
        <vt:lpwstr>mailto:dkildea@summerland.com.au</vt:lpwstr>
      </vt:variant>
      <vt:variant>
        <vt:lpwstr/>
      </vt:variant>
      <vt:variant>
        <vt:i4>65569</vt:i4>
      </vt:variant>
      <vt:variant>
        <vt:i4>225</vt:i4>
      </vt:variant>
      <vt:variant>
        <vt:i4>0</vt:i4>
      </vt:variant>
      <vt:variant>
        <vt:i4>5</vt:i4>
      </vt:variant>
      <vt:variant>
        <vt:lpwstr>mailto:marketing038@thegoodguys.com.au</vt:lpwstr>
      </vt:variant>
      <vt:variant>
        <vt:lpwstr/>
      </vt:variant>
      <vt:variant>
        <vt:i4>852003</vt:i4>
      </vt:variant>
      <vt:variant>
        <vt:i4>222</vt:i4>
      </vt:variant>
      <vt:variant>
        <vt:i4>0</vt:i4>
      </vt:variant>
      <vt:variant>
        <vt:i4>5</vt:i4>
      </vt:variant>
      <vt:variant>
        <vt:lpwstr>mailto:chris.kirby@cba.com.au</vt:lpwstr>
      </vt:variant>
      <vt:variant>
        <vt:lpwstr/>
      </vt:variant>
      <vt:variant>
        <vt:i4>6357082</vt:i4>
      </vt:variant>
      <vt:variant>
        <vt:i4>219</vt:i4>
      </vt:variant>
      <vt:variant>
        <vt:i4>0</vt:i4>
      </vt:variant>
      <vt:variant>
        <vt:i4>5</vt:i4>
      </vt:variant>
      <vt:variant>
        <vt:lpwstr>mailto:carlie.bills@au.schindler.com</vt:lpwstr>
      </vt:variant>
      <vt:variant>
        <vt:lpwstr/>
      </vt:variant>
      <vt:variant>
        <vt:i4>4980775</vt:i4>
      </vt:variant>
      <vt:variant>
        <vt:i4>216</vt:i4>
      </vt:variant>
      <vt:variant>
        <vt:i4>0</vt:i4>
      </vt:variant>
      <vt:variant>
        <vt:i4>5</vt:i4>
      </vt:variant>
      <vt:variant>
        <vt:lpwstr>mailto:info@warringahchamber.com.au</vt:lpwstr>
      </vt:variant>
      <vt:variant>
        <vt:lpwstr/>
      </vt:variant>
      <vt:variant>
        <vt:i4>6815834</vt:i4>
      </vt:variant>
      <vt:variant>
        <vt:i4>213</vt:i4>
      </vt:variant>
      <vt:variant>
        <vt:i4>0</vt:i4>
      </vt:variant>
      <vt:variant>
        <vt:i4>5</vt:i4>
      </vt:variant>
      <vt:variant>
        <vt:lpwstr>mailto:yvonne.brugmans@swahs.health.nsw.gov.au</vt:lpwstr>
      </vt:variant>
      <vt:variant>
        <vt:lpwstr/>
      </vt:variant>
      <vt:variant>
        <vt:i4>2097247</vt:i4>
      </vt:variant>
      <vt:variant>
        <vt:i4>210</vt:i4>
      </vt:variant>
      <vt:variant>
        <vt:i4>0</vt:i4>
      </vt:variant>
      <vt:variant>
        <vt:i4>5</vt:i4>
      </vt:variant>
      <vt:variant>
        <vt:lpwstr>mailto:rhys@knottscrossing.com.au</vt:lpwstr>
      </vt:variant>
      <vt:variant>
        <vt:lpwstr/>
      </vt:variant>
      <vt:variant>
        <vt:i4>4718654</vt:i4>
      </vt:variant>
      <vt:variant>
        <vt:i4>207</vt:i4>
      </vt:variant>
      <vt:variant>
        <vt:i4>0</vt:i4>
      </vt:variant>
      <vt:variant>
        <vt:i4>5</vt:i4>
      </vt:variant>
      <vt:variant>
        <vt:lpwstr>mailto:graeme@granor.com.au</vt:lpwstr>
      </vt:variant>
      <vt:variant>
        <vt:lpwstr/>
      </vt:variant>
      <vt:variant>
        <vt:i4>6094902</vt:i4>
      </vt:variant>
      <vt:variant>
        <vt:i4>204</vt:i4>
      </vt:variant>
      <vt:variant>
        <vt:i4>0</vt:i4>
      </vt:variant>
      <vt:variant>
        <vt:i4>5</vt:i4>
      </vt:variant>
      <vt:variant>
        <vt:lpwstr>mailto:kimh@wce.com.au</vt:lpwstr>
      </vt:variant>
      <vt:variant>
        <vt:lpwstr/>
      </vt:variant>
      <vt:variant>
        <vt:i4>8323093</vt:i4>
      </vt:variant>
      <vt:variant>
        <vt:i4>201</vt:i4>
      </vt:variant>
      <vt:variant>
        <vt:i4>0</vt:i4>
      </vt:variant>
      <vt:variant>
        <vt:i4>5</vt:i4>
      </vt:variant>
      <vt:variant>
        <vt:lpwstr>mailto:helen@kingsfibreglass.com.au</vt:lpwstr>
      </vt:variant>
      <vt:variant>
        <vt:lpwstr/>
      </vt:variant>
      <vt:variant>
        <vt:i4>1179749</vt:i4>
      </vt:variant>
      <vt:variant>
        <vt:i4>198</vt:i4>
      </vt:variant>
      <vt:variant>
        <vt:i4>0</vt:i4>
      </vt:variant>
      <vt:variant>
        <vt:i4>5</vt:i4>
      </vt:variant>
      <vt:variant>
        <vt:lpwstr>mailto:louanne.munz@bhpbilliton.com</vt:lpwstr>
      </vt:variant>
      <vt:variant>
        <vt:lpwstr/>
      </vt:variant>
      <vt:variant>
        <vt:i4>2490376</vt:i4>
      </vt:variant>
      <vt:variant>
        <vt:i4>195</vt:i4>
      </vt:variant>
      <vt:variant>
        <vt:i4>0</vt:i4>
      </vt:variant>
      <vt:variant>
        <vt:i4>5</vt:i4>
      </vt:variant>
      <vt:variant>
        <vt:lpwstr>mailto:martin.gamble@gamcorp.com.au</vt:lpwstr>
      </vt:variant>
      <vt:variant>
        <vt:lpwstr/>
      </vt:variant>
      <vt:variant>
        <vt:i4>65581</vt:i4>
      </vt:variant>
      <vt:variant>
        <vt:i4>192</vt:i4>
      </vt:variant>
      <vt:variant>
        <vt:i4>0</vt:i4>
      </vt:variant>
      <vt:variant>
        <vt:i4>5</vt:i4>
      </vt:variant>
      <vt:variant>
        <vt:lpwstr>mailto:peterjbrowne@bigpond.com</vt:lpwstr>
      </vt:variant>
      <vt:variant>
        <vt:lpwstr/>
      </vt:variant>
      <vt:variant>
        <vt:i4>3342367</vt:i4>
      </vt:variant>
      <vt:variant>
        <vt:i4>189</vt:i4>
      </vt:variant>
      <vt:variant>
        <vt:i4>0</vt:i4>
      </vt:variant>
      <vt:variant>
        <vt:i4>5</vt:i4>
      </vt:variant>
      <vt:variant>
        <vt:lpwstr>mailto:kylie.boyd@woodside.com.au</vt:lpwstr>
      </vt:variant>
      <vt:variant>
        <vt:lpwstr/>
      </vt:variant>
      <vt:variant>
        <vt:i4>5832813</vt:i4>
      </vt:variant>
      <vt:variant>
        <vt:i4>186</vt:i4>
      </vt:variant>
      <vt:variant>
        <vt:i4>0</vt:i4>
      </vt:variant>
      <vt:variant>
        <vt:i4>5</vt:i4>
      </vt:variant>
      <vt:variant>
        <vt:lpwstr>mailto:julia.a.rutsch@jpmorgan.com</vt:lpwstr>
      </vt:variant>
      <vt:variant>
        <vt:lpwstr/>
      </vt:variant>
      <vt:variant>
        <vt:i4>4522088</vt:i4>
      </vt:variant>
      <vt:variant>
        <vt:i4>183</vt:i4>
      </vt:variant>
      <vt:variant>
        <vt:i4>0</vt:i4>
      </vt:variant>
      <vt:variant>
        <vt:i4>5</vt:i4>
      </vt:variant>
      <vt:variant>
        <vt:lpwstr>mailto:harwoodt@transfieldservices.com</vt:lpwstr>
      </vt:variant>
      <vt:variant>
        <vt:lpwstr/>
      </vt:variant>
      <vt:variant>
        <vt:i4>7077889</vt:i4>
      </vt:variant>
      <vt:variant>
        <vt:i4>180</vt:i4>
      </vt:variant>
      <vt:variant>
        <vt:i4>0</vt:i4>
      </vt:variant>
      <vt:variant>
        <vt:i4>5</vt:i4>
      </vt:variant>
      <vt:variant>
        <vt:lpwstr>mailto:h1764-hr@accor.com</vt:lpwstr>
      </vt:variant>
      <vt:variant>
        <vt:lpwstr/>
      </vt:variant>
      <vt:variant>
        <vt:i4>8257611</vt:i4>
      </vt:variant>
      <vt:variant>
        <vt:i4>177</vt:i4>
      </vt:variant>
      <vt:variant>
        <vt:i4>0</vt:i4>
      </vt:variant>
      <vt:variant>
        <vt:i4>5</vt:i4>
      </vt:variant>
      <vt:variant>
        <vt:lpwstr>mailto:jan.pastuck@lendlease.com.au</vt:lpwstr>
      </vt:variant>
      <vt:variant>
        <vt:lpwstr/>
      </vt:variant>
      <vt:variant>
        <vt:i4>1441827</vt:i4>
      </vt:variant>
      <vt:variant>
        <vt:i4>174</vt:i4>
      </vt:variant>
      <vt:variant>
        <vt:i4>0</vt:i4>
      </vt:variant>
      <vt:variant>
        <vt:i4>5</vt:i4>
      </vt:variant>
      <vt:variant>
        <vt:lpwstr>mailto:zina.m.ainsworth@bhpbilliton.com</vt:lpwstr>
      </vt:variant>
      <vt:variant>
        <vt:lpwstr/>
      </vt:variant>
      <vt:variant>
        <vt:i4>5898367</vt:i4>
      </vt:variant>
      <vt:variant>
        <vt:i4>171</vt:i4>
      </vt:variant>
      <vt:variant>
        <vt:i4>0</vt:i4>
      </vt:variant>
      <vt:variant>
        <vt:i4>5</vt:i4>
      </vt:variant>
      <vt:variant>
        <vt:lpwstr>mailto:dippenaary@onesteel.com</vt:lpwstr>
      </vt:variant>
      <vt:variant>
        <vt:lpwstr/>
      </vt:variant>
      <vt:variant>
        <vt:i4>1310820</vt:i4>
      </vt:variant>
      <vt:variant>
        <vt:i4>168</vt:i4>
      </vt:variant>
      <vt:variant>
        <vt:i4>0</vt:i4>
      </vt:variant>
      <vt:variant>
        <vt:i4>5</vt:i4>
      </vt:variant>
      <vt:variant>
        <vt:lpwstr>mailto:cate.curry@health.sa.gov.au</vt:lpwstr>
      </vt:variant>
      <vt:variant>
        <vt:lpwstr/>
      </vt:variant>
      <vt:variant>
        <vt:i4>5963808</vt:i4>
      </vt:variant>
      <vt:variant>
        <vt:i4>165</vt:i4>
      </vt:variant>
      <vt:variant>
        <vt:i4>0</vt:i4>
      </vt:variant>
      <vt:variant>
        <vt:i4>5</vt:i4>
      </vt:variant>
      <vt:variant>
        <vt:lpwstr>mailto:mike.angley@sealedair.com</vt:lpwstr>
      </vt:variant>
      <vt:variant>
        <vt:lpwstr/>
      </vt:variant>
      <vt:variant>
        <vt:i4>2228318</vt:i4>
      </vt:variant>
      <vt:variant>
        <vt:i4>162</vt:i4>
      </vt:variant>
      <vt:variant>
        <vt:i4>0</vt:i4>
      </vt:variant>
      <vt:variant>
        <vt:i4>5</vt:i4>
      </vt:variant>
      <vt:variant>
        <vt:lpwstr>mailto:peter.dawson@gotosage.com</vt:lpwstr>
      </vt:variant>
      <vt:variant>
        <vt:lpwstr/>
      </vt:variant>
      <vt:variant>
        <vt:i4>2949133</vt:i4>
      </vt:variant>
      <vt:variant>
        <vt:i4>159</vt:i4>
      </vt:variant>
      <vt:variant>
        <vt:i4>0</vt:i4>
      </vt:variant>
      <vt:variant>
        <vt:i4>5</vt:i4>
      </vt:variant>
      <vt:variant>
        <vt:lpwstr>mailto:john.galvin@georgiou.com.au</vt:lpwstr>
      </vt:variant>
      <vt:variant>
        <vt:lpwstr/>
      </vt:variant>
      <vt:variant>
        <vt:i4>3670026</vt:i4>
      </vt:variant>
      <vt:variant>
        <vt:i4>156</vt:i4>
      </vt:variant>
      <vt:variant>
        <vt:i4>0</vt:i4>
      </vt:variant>
      <vt:variant>
        <vt:i4>5</vt:i4>
      </vt:variant>
      <vt:variant>
        <vt:lpwstr>mailto:david.jones-prichard@jpmorgan.com</vt:lpwstr>
      </vt:variant>
      <vt:variant>
        <vt:lpwstr/>
      </vt:variant>
      <vt:variant>
        <vt:i4>5832813</vt:i4>
      </vt:variant>
      <vt:variant>
        <vt:i4>153</vt:i4>
      </vt:variant>
      <vt:variant>
        <vt:i4>0</vt:i4>
      </vt:variant>
      <vt:variant>
        <vt:i4>5</vt:i4>
      </vt:variant>
      <vt:variant>
        <vt:lpwstr>mailto:julia.a.rutsch@jpmorgan.com</vt:lpwstr>
      </vt:variant>
      <vt:variant>
        <vt:lpwstr/>
      </vt:variant>
      <vt:variant>
        <vt:i4>1638438</vt:i4>
      </vt:variant>
      <vt:variant>
        <vt:i4>150</vt:i4>
      </vt:variant>
      <vt:variant>
        <vt:i4>0</vt:i4>
      </vt:variant>
      <vt:variant>
        <vt:i4>5</vt:i4>
      </vt:variant>
      <vt:variant>
        <vt:lpwstr>mailto:anne.rogan@curriculum.edu.au</vt:lpwstr>
      </vt:variant>
      <vt:variant>
        <vt:lpwstr/>
      </vt:variant>
      <vt:variant>
        <vt:i4>1966130</vt:i4>
      </vt:variant>
      <vt:variant>
        <vt:i4>86</vt:i4>
      </vt:variant>
      <vt:variant>
        <vt:i4>0</vt:i4>
      </vt:variant>
      <vt:variant>
        <vt:i4>5</vt:i4>
      </vt:variant>
      <vt:variant>
        <vt:lpwstr/>
      </vt:variant>
      <vt:variant>
        <vt:lpwstr>_Toc255915409</vt:lpwstr>
      </vt:variant>
      <vt:variant>
        <vt:i4>1966130</vt:i4>
      </vt:variant>
      <vt:variant>
        <vt:i4>80</vt:i4>
      </vt:variant>
      <vt:variant>
        <vt:i4>0</vt:i4>
      </vt:variant>
      <vt:variant>
        <vt:i4>5</vt:i4>
      </vt:variant>
      <vt:variant>
        <vt:lpwstr/>
      </vt:variant>
      <vt:variant>
        <vt:lpwstr>_Toc255915408</vt:lpwstr>
      </vt:variant>
      <vt:variant>
        <vt:i4>1966130</vt:i4>
      </vt:variant>
      <vt:variant>
        <vt:i4>74</vt:i4>
      </vt:variant>
      <vt:variant>
        <vt:i4>0</vt:i4>
      </vt:variant>
      <vt:variant>
        <vt:i4>5</vt:i4>
      </vt:variant>
      <vt:variant>
        <vt:lpwstr/>
      </vt:variant>
      <vt:variant>
        <vt:lpwstr>_Toc255915407</vt:lpwstr>
      </vt:variant>
      <vt:variant>
        <vt:i4>1966130</vt:i4>
      </vt:variant>
      <vt:variant>
        <vt:i4>68</vt:i4>
      </vt:variant>
      <vt:variant>
        <vt:i4>0</vt:i4>
      </vt:variant>
      <vt:variant>
        <vt:i4>5</vt:i4>
      </vt:variant>
      <vt:variant>
        <vt:lpwstr/>
      </vt:variant>
      <vt:variant>
        <vt:lpwstr>_Toc255915406</vt:lpwstr>
      </vt:variant>
      <vt:variant>
        <vt:i4>1966130</vt:i4>
      </vt:variant>
      <vt:variant>
        <vt:i4>62</vt:i4>
      </vt:variant>
      <vt:variant>
        <vt:i4>0</vt:i4>
      </vt:variant>
      <vt:variant>
        <vt:i4>5</vt:i4>
      </vt:variant>
      <vt:variant>
        <vt:lpwstr/>
      </vt:variant>
      <vt:variant>
        <vt:lpwstr>_Toc255915405</vt:lpwstr>
      </vt:variant>
      <vt:variant>
        <vt:i4>1966130</vt:i4>
      </vt:variant>
      <vt:variant>
        <vt:i4>56</vt:i4>
      </vt:variant>
      <vt:variant>
        <vt:i4>0</vt:i4>
      </vt:variant>
      <vt:variant>
        <vt:i4>5</vt:i4>
      </vt:variant>
      <vt:variant>
        <vt:lpwstr/>
      </vt:variant>
      <vt:variant>
        <vt:lpwstr>_Toc255915404</vt:lpwstr>
      </vt:variant>
      <vt:variant>
        <vt:i4>1966130</vt:i4>
      </vt:variant>
      <vt:variant>
        <vt:i4>50</vt:i4>
      </vt:variant>
      <vt:variant>
        <vt:i4>0</vt:i4>
      </vt:variant>
      <vt:variant>
        <vt:i4>5</vt:i4>
      </vt:variant>
      <vt:variant>
        <vt:lpwstr/>
      </vt:variant>
      <vt:variant>
        <vt:lpwstr>_Toc255915403</vt:lpwstr>
      </vt:variant>
      <vt:variant>
        <vt:i4>1966130</vt:i4>
      </vt:variant>
      <vt:variant>
        <vt:i4>44</vt:i4>
      </vt:variant>
      <vt:variant>
        <vt:i4>0</vt:i4>
      </vt:variant>
      <vt:variant>
        <vt:i4>5</vt:i4>
      </vt:variant>
      <vt:variant>
        <vt:lpwstr/>
      </vt:variant>
      <vt:variant>
        <vt:lpwstr>_Toc255915402</vt:lpwstr>
      </vt:variant>
      <vt:variant>
        <vt:i4>1966130</vt:i4>
      </vt:variant>
      <vt:variant>
        <vt:i4>38</vt:i4>
      </vt:variant>
      <vt:variant>
        <vt:i4>0</vt:i4>
      </vt:variant>
      <vt:variant>
        <vt:i4>5</vt:i4>
      </vt:variant>
      <vt:variant>
        <vt:lpwstr/>
      </vt:variant>
      <vt:variant>
        <vt:lpwstr>_Toc255915401</vt:lpwstr>
      </vt:variant>
      <vt:variant>
        <vt:i4>1966130</vt:i4>
      </vt:variant>
      <vt:variant>
        <vt:i4>32</vt:i4>
      </vt:variant>
      <vt:variant>
        <vt:i4>0</vt:i4>
      </vt:variant>
      <vt:variant>
        <vt:i4>5</vt:i4>
      </vt:variant>
      <vt:variant>
        <vt:lpwstr/>
      </vt:variant>
      <vt:variant>
        <vt:lpwstr>_Toc255915400</vt:lpwstr>
      </vt:variant>
      <vt:variant>
        <vt:i4>1507381</vt:i4>
      </vt:variant>
      <vt:variant>
        <vt:i4>26</vt:i4>
      </vt:variant>
      <vt:variant>
        <vt:i4>0</vt:i4>
      </vt:variant>
      <vt:variant>
        <vt:i4>5</vt:i4>
      </vt:variant>
      <vt:variant>
        <vt:lpwstr/>
      </vt:variant>
      <vt:variant>
        <vt:lpwstr>_Toc255915399</vt:lpwstr>
      </vt:variant>
      <vt:variant>
        <vt:i4>1507381</vt:i4>
      </vt:variant>
      <vt:variant>
        <vt:i4>20</vt:i4>
      </vt:variant>
      <vt:variant>
        <vt:i4>0</vt:i4>
      </vt:variant>
      <vt:variant>
        <vt:i4>5</vt:i4>
      </vt:variant>
      <vt:variant>
        <vt:lpwstr/>
      </vt:variant>
      <vt:variant>
        <vt:lpwstr>_Toc255915398</vt:lpwstr>
      </vt:variant>
      <vt:variant>
        <vt:i4>1507381</vt:i4>
      </vt:variant>
      <vt:variant>
        <vt:i4>14</vt:i4>
      </vt:variant>
      <vt:variant>
        <vt:i4>0</vt:i4>
      </vt:variant>
      <vt:variant>
        <vt:i4>5</vt:i4>
      </vt:variant>
      <vt:variant>
        <vt:lpwstr/>
      </vt:variant>
      <vt:variant>
        <vt:lpwstr>_Toc255915397</vt:lpwstr>
      </vt:variant>
      <vt:variant>
        <vt:i4>1507381</vt:i4>
      </vt:variant>
      <vt:variant>
        <vt:i4>8</vt:i4>
      </vt:variant>
      <vt:variant>
        <vt:i4>0</vt:i4>
      </vt:variant>
      <vt:variant>
        <vt:i4>5</vt:i4>
      </vt:variant>
      <vt:variant>
        <vt:lpwstr/>
      </vt:variant>
      <vt:variant>
        <vt:lpwstr>_Toc255915396</vt:lpwstr>
      </vt:variant>
      <vt:variant>
        <vt:i4>1507381</vt:i4>
      </vt:variant>
      <vt:variant>
        <vt:i4>2</vt:i4>
      </vt:variant>
      <vt:variant>
        <vt:i4>0</vt:i4>
      </vt:variant>
      <vt:variant>
        <vt:i4>5</vt:i4>
      </vt:variant>
      <vt:variant>
        <vt:lpwstr/>
      </vt:variant>
      <vt:variant>
        <vt:lpwstr>_Toc255915395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Report</dc:subject>
  <dc:creator>Gina McInnis</dc:creator>
  <cp:lastModifiedBy>William Roohan</cp:lastModifiedBy>
  <cp:revision>2</cp:revision>
  <cp:lastPrinted>2010-03-09T06:19:00Z</cp:lastPrinted>
  <dcterms:created xsi:type="dcterms:W3CDTF">2013-03-01T04:07:00Z</dcterms:created>
  <dcterms:modified xsi:type="dcterms:W3CDTF">2013-03-01T04:07:00Z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0x010100A307F53EE80F4E9D9B7E4786A22684B700470B4B29C2ABBF408C3EA512FD772B7C</vt:lpwstr>
  </property>
</Properties>
</file>