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27F4" w14:textId="5EC8BAE6" w:rsidR="00F50999" w:rsidRPr="009B559F" w:rsidRDefault="00C725BA" w:rsidP="00F50999">
      <w:pPr>
        <w:pStyle w:val="DocumentName"/>
        <w:rPr>
          <w:szCs w:val="20"/>
        </w:rPr>
      </w:pPr>
      <w:r w:rsidRPr="009014F8">
        <w:rPr>
          <w:szCs w:val="20"/>
        </w:rPr>
        <w:t xml:space="preserve">HERC IP Framework </w:t>
      </w:r>
      <w:r w:rsidR="00752A67" w:rsidRPr="009014F8">
        <w:rPr>
          <w:szCs w:val="20"/>
        </w:rPr>
        <w:t>–</w:t>
      </w:r>
      <w:r w:rsidR="00C12625" w:rsidRPr="009014F8" w:rsidDel="00C12625">
        <w:rPr>
          <w:szCs w:val="20"/>
        </w:rPr>
        <w:t xml:space="preserve"> </w:t>
      </w:r>
      <w:r w:rsidR="00D45C7E" w:rsidRPr="00114A9E">
        <w:rPr>
          <w:szCs w:val="20"/>
        </w:rPr>
        <w:t xml:space="preserve">Accelerated </w:t>
      </w:r>
      <w:r w:rsidR="00052121" w:rsidRPr="00114A9E">
        <w:rPr>
          <w:szCs w:val="20"/>
        </w:rPr>
        <w:t>Licence</w:t>
      </w:r>
      <w:r w:rsidR="00F50999" w:rsidRPr="00114A9E">
        <w:rPr>
          <w:szCs w:val="20"/>
        </w:rPr>
        <w:t xml:space="preserve"> Agreement </w:t>
      </w:r>
      <w:r w:rsidR="00D45C7E" w:rsidRPr="009B559F">
        <w:rPr>
          <w:szCs w:val="20"/>
        </w:rPr>
        <w:t>(including low risk Commercialisation)</w:t>
      </w:r>
      <w:r w:rsidR="00B874A6" w:rsidRPr="009B559F">
        <w:rPr>
          <w:szCs w:val="20"/>
        </w:rPr>
        <w:t xml:space="preserve"> </w:t>
      </w:r>
    </w:p>
    <w:p w14:paraId="492DDA84" w14:textId="4A1B2EC5" w:rsidR="00C12625" w:rsidRPr="00C15940" w:rsidRDefault="00C12625" w:rsidP="00234BD2">
      <w:pPr>
        <w:pStyle w:val="MiniTitleArial"/>
        <w:spacing w:after="240"/>
        <w:jc w:val="center"/>
        <w:rPr>
          <w:rFonts w:cs="Arial"/>
          <w:szCs w:val="18"/>
        </w:rPr>
      </w:pPr>
      <w:r w:rsidRPr="00C15940">
        <w:rPr>
          <w:rFonts w:cs="Arial"/>
          <w:b/>
          <w:szCs w:val="18"/>
        </w:rPr>
        <w:t>Details Schedule</w:t>
      </w:r>
    </w:p>
    <w:tbl>
      <w:tblPr>
        <w:tblStyle w:val="TableGrid"/>
        <w:tblW w:w="9361" w:type="dxa"/>
        <w:tblInd w:w="-5" w:type="dxa"/>
        <w:tblLayout w:type="fixed"/>
        <w:tblLook w:val="04A0" w:firstRow="1" w:lastRow="0" w:firstColumn="1" w:lastColumn="0" w:noHBand="0" w:noVBand="1"/>
      </w:tblPr>
      <w:tblGrid>
        <w:gridCol w:w="714"/>
        <w:gridCol w:w="1701"/>
        <w:gridCol w:w="2410"/>
        <w:gridCol w:w="4536"/>
      </w:tblGrid>
      <w:tr w:rsidR="00C12625" w:rsidRPr="00C15940" w14:paraId="1E4CF446" w14:textId="77777777" w:rsidTr="00A32C6F">
        <w:trPr>
          <w:tblHeader/>
        </w:trPr>
        <w:tc>
          <w:tcPr>
            <w:tcW w:w="714" w:type="dxa"/>
            <w:tcBorders>
              <w:left w:val="nil"/>
              <w:bottom w:val="single" w:sz="4" w:space="0" w:color="auto"/>
            </w:tcBorders>
            <w:shd w:val="clear" w:color="auto" w:fill="D9D9D9" w:themeFill="background1" w:themeFillShade="D9"/>
          </w:tcPr>
          <w:p w14:paraId="7F24D89F" w14:textId="24016607" w:rsidR="00C12625" w:rsidRPr="00AC5C8E" w:rsidRDefault="00C12625" w:rsidP="00464820">
            <w:pPr>
              <w:spacing w:afterLines="50" w:after="120"/>
              <w:rPr>
                <w:b/>
                <w:sz w:val="18"/>
                <w:szCs w:val="18"/>
              </w:rPr>
            </w:pPr>
            <w:r w:rsidRPr="00AC5C8E">
              <w:rPr>
                <w:b/>
                <w:sz w:val="18"/>
                <w:szCs w:val="18"/>
              </w:rPr>
              <w:t>Item</w:t>
            </w:r>
          </w:p>
        </w:tc>
        <w:tc>
          <w:tcPr>
            <w:tcW w:w="8647" w:type="dxa"/>
            <w:gridSpan w:val="3"/>
            <w:tcBorders>
              <w:right w:val="nil"/>
            </w:tcBorders>
            <w:shd w:val="clear" w:color="auto" w:fill="D9D9D9" w:themeFill="background1" w:themeFillShade="D9"/>
          </w:tcPr>
          <w:p w14:paraId="43974C0A" w14:textId="6BD9EA1A" w:rsidR="00C12625" w:rsidRPr="00AC5C8E" w:rsidRDefault="006661F4" w:rsidP="008E69F2">
            <w:pPr>
              <w:spacing w:afterLines="50" w:after="120"/>
              <w:rPr>
                <w:b/>
                <w:sz w:val="18"/>
                <w:szCs w:val="18"/>
              </w:rPr>
            </w:pPr>
            <w:r w:rsidRPr="00AC5C8E">
              <w:rPr>
                <w:b/>
                <w:sz w:val="18"/>
                <w:szCs w:val="18"/>
              </w:rPr>
              <w:t>Agreement Details</w:t>
            </w:r>
          </w:p>
        </w:tc>
      </w:tr>
      <w:tr w:rsidR="004E4924" w:rsidRPr="00C15940" w14:paraId="79B9E385" w14:textId="77777777" w:rsidTr="00A5424C">
        <w:tc>
          <w:tcPr>
            <w:tcW w:w="714" w:type="dxa"/>
            <w:tcBorders>
              <w:left w:val="nil"/>
            </w:tcBorders>
          </w:tcPr>
          <w:p w14:paraId="0943F6B4" w14:textId="77777777" w:rsidR="00C12625" w:rsidRPr="00AC5C8E" w:rsidRDefault="00C12625" w:rsidP="00464820">
            <w:pPr>
              <w:pStyle w:val="ListParagraph"/>
              <w:numPr>
                <w:ilvl w:val="0"/>
                <w:numId w:val="27"/>
              </w:numPr>
              <w:spacing w:afterLines="50" w:after="120"/>
              <w:ind w:left="-818" w:firstLine="818"/>
              <w:contextualSpacing w:val="0"/>
              <w:rPr>
                <w:rFonts w:cs="Arial"/>
                <w:b/>
                <w:sz w:val="18"/>
                <w:szCs w:val="18"/>
              </w:rPr>
            </w:pPr>
            <w:bookmarkStart w:id="0" w:name="_Ref80017873"/>
          </w:p>
        </w:tc>
        <w:bookmarkEnd w:id="0"/>
        <w:tc>
          <w:tcPr>
            <w:tcW w:w="1701" w:type="dxa"/>
          </w:tcPr>
          <w:p w14:paraId="0F5BFFA1" w14:textId="40A6E79E" w:rsidR="00C12625" w:rsidRPr="00AC5C8E" w:rsidRDefault="00052121" w:rsidP="008E69F2">
            <w:pPr>
              <w:spacing w:afterLines="50" w:after="120"/>
              <w:rPr>
                <w:rFonts w:cs="Arial"/>
                <w:b/>
                <w:sz w:val="18"/>
                <w:szCs w:val="18"/>
              </w:rPr>
            </w:pPr>
            <w:r w:rsidRPr="00AC5C8E">
              <w:rPr>
                <w:rFonts w:cs="Arial"/>
                <w:b/>
                <w:sz w:val="18"/>
                <w:szCs w:val="18"/>
              </w:rPr>
              <w:t>Licensor</w:t>
            </w:r>
            <w:r w:rsidR="00F50999" w:rsidRPr="00AC5C8E">
              <w:rPr>
                <w:rFonts w:cs="Arial"/>
                <w:b/>
                <w:sz w:val="18"/>
                <w:szCs w:val="18"/>
              </w:rPr>
              <w:t xml:space="preserve"> </w:t>
            </w:r>
            <w:r w:rsidRPr="00AC5C8E">
              <w:rPr>
                <w:rFonts w:cs="Arial"/>
                <w:b/>
                <w:sz w:val="18"/>
                <w:szCs w:val="18"/>
              </w:rPr>
              <w:t>(granting entity)</w:t>
            </w:r>
          </w:p>
        </w:tc>
        <w:tc>
          <w:tcPr>
            <w:tcW w:w="6946" w:type="dxa"/>
            <w:gridSpan w:val="2"/>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1"/>
              <w:gridCol w:w="507"/>
              <w:gridCol w:w="802"/>
            </w:tblGrid>
            <w:tr w:rsidR="008829AC" w:rsidRPr="00B75ECB" w14:paraId="0C928223" w14:textId="77777777" w:rsidTr="00850A0B">
              <w:tc>
                <w:tcPr>
                  <w:tcW w:w="4027" w:type="pct"/>
                </w:tcPr>
                <w:p w14:paraId="5BEA10EC" w14:textId="5F6A2B94" w:rsidR="008829AC" w:rsidRPr="00AC5C8E" w:rsidRDefault="008829AC" w:rsidP="008E69F2">
                  <w:pPr>
                    <w:pStyle w:val="IndentParaLevel1"/>
                    <w:spacing w:afterLines="50" w:after="120"/>
                    <w:rPr>
                      <w:sz w:val="18"/>
                      <w:szCs w:val="18"/>
                    </w:rPr>
                  </w:pPr>
                  <w:r w:rsidRPr="00AC5C8E">
                    <w:rPr>
                      <w:sz w:val="18"/>
                      <w:szCs w:val="18"/>
                    </w:rPr>
                    <w:t>Name: [</w:t>
                  </w:r>
                  <w:r w:rsidRPr="00AC5C8E">
                    <w:rPr>
                      <w:i/>
                      <w:sz w:val="18"/>
                      <w:szCs w:val="18"/>
                      <w:highlight w:val="lightGray"/>
                    </w:rPr>
                    <w:t>insert</w:t>
                  </w:r>
                  <w:r w:rsidRPr="00AC5C8E">
                    <w:rPr>
                      <w:sz w:val="18"/>
                      <w:szCs w:val="18"/>
                    </w:rPr>
                    <w:t>]</w:t>
                  </w:r>
                </w:p>
              </w:tc>
              <w:tc>
                <w:tcPr>
                  <w:tcW w:w="973" w:type="pct"/>
                  <w:gridSpan w:val="2"/>
                </w:tcPr>
                <w:p w14:paraId="3D9808B3" w14:textId="77777777" w:rsidR="008829AC" w:rsidRPr="00AC5C8E" w:rsidRDefault="008829AC" w:rsidP="008E69F2">
                  <w:pPr>
                    <w:pStyle w:val="IndentParaLevel1"/>
                    <w:spacing w:afterLines="50" w:after="120"/>
                    <w:rPr>
                      <w:sz w:val="18"/>
                      <w:szCs w:val="18"/>
                    </w:rPr>
                  </w:pPr>
                </w:p>
              </w:tc>
            </w:tr>
            <w:tr w:rsidR="00F50999" w:rsidRPr="00B75ECB" w14:paraId="7BCB4151" w14:textId="77777777" w:rsidTr="00234BD2">
              <w:tc>
                <w:tcPr>
                  <w:tcW w:w="4404" w:type="pct"/>
                  <w:gridSpan w:val="2"/>
                </w:tcPr>
                <w:p w14:paraId="6B973AA6" w14:textId="72D8A5C2" w:rsidR="00F50999" w:rsidRPr="00AC5C8E" w:rsidRDefault="00F50999" w:rsidP="008E69F2">
                  <w:pPr>
                    <w:pStyle w:val="IndentParaLevel1"/>
                    <w:spacing w:afterLines="50" w:after="120"/>
                    <w:rPr>
                      <w:sz w:val="18"/>
                      <w:szCs w:val="18"/>
                    </w:rPr>
                  </w:pPr>
                  <w:r w:rsidRPr="00AC5C8E">
                    <w:rPr>
                      <w:sz w:val="18"/>
                      <w:szCs w:val="18"/>
                    </w:rPr>
                    <w:t>Address</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p>
              </w:tc>
              <w:tc>
                <w:tcPr>
                  <w:tcW w:w="596" w:type="pct"/>
                  <w:tcBorders>
                    <w:left w:val="nil"/>
                  </w:tcBorders>
                </w:tcPr>
                <w:p w14:paraId="23B1EC84" w14:textId="77777777" w:rsidR="00F50999" w:rsidRPr="00AC5C8E" w:rsidRDefault="00F50999" w:rsidP="008E69F2">
                  <w:pPr>
                    <w:pStyle w:val="IndentParaLevel1"/>
                    <w:spacing w:afterLines="50" w:after="120"/>
                    <w:rPr>
                      <w:sz w:val="18"/>
                      <w:szCs w:val="18"/>
                    </w:rPr>
                  </w:pPr>
                </w:p>
              </w:tc>
            </w:tr>
            <w:tr w:rsidR="00F50999" w:rsidRPr="00B75ECB" w14:paraId="0F7C5B42" w14:textId="77777777" w:rsidTr="00234BD2">
              <w:tc>
                <w:tcPr>
                  <w:tcW w:w="4404" w:type="pct"/>
                  <w:gridSpan w:val="2"/>
                </w:tcPr>
                <w:p w14:paraId="3F95B790" w14:textId="7C5BF9EF" w:rsidR="00F50999" w:rsidRPr="00AC5C8E" w:rsidRDefault="00F50999" w:rsidP="008E69F2">
                  <w:pPr>
                    <w:pStyle w:val="IndentParaLevel1"/>
                    <w:spacing w:afterLines="50" w:after="120"/>
                    <w:rPr>
                      <w:sz w:val="18"/>
                      <w:szCs w:val="18"/>
                    </w:rPr>
                  </w:pPr>
                  <w:r w:rsidRPr="00AC5C8E">
                    <w:rPr>
                      <w:sz w:val="18"/>
                      <w:szCs w:val="18"/>
                    </w:rPr>
                    <w:t>Email</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6DAFE1F5" w14:textId="77777777" w:rsidR="00F50999" w:rsidRPr="00AC5C8E" w:rsidRDefault="00F50999" w:rsidP="008E69F2">
                  <w:pPr>
                    <w:pStyle w:val="IndentParaLevel1"/>
                    <w:spacing w:afterLines="50" w:after="120"/>
                    <w:rPr>
                      <w:sz w:val="18"/>
                      <w:szCs w:val="18"/>
                    </w:rPr>
                  </w:pPr>
                </w:p>
              </w:tc>
            </w:tr>
            <w:tr w:rsidR="00F50999" w:rsidRPr="00B75ECB" w14:paraId="345C68E5" w14:textId="77777777" w:rsidTr="00234BD2">
              <w:tc>
                <w:tcPr>
                  <w:tcW w:w="4404" w:type="pct"/>
                  <w:gridSpan w:val="2"/>
                </w:tcPr>
                <w:p w14:paraId="30C5B224" w14:textId="0DDE00A7" w:rsidR="00F50999" w:rsidRPr="00AC5C8E" w:rsidRDefault="00921230" w:rsidP="008E69F2">
                  <w:pPr>
                    <w:pStyle w:val="IndentParaLevel1"/>
                    <w:spacing w:afterLines="50" w:after="120"/>
                    <w:rPr>
                      <w:sz w:val="18"/>
                      <w:szCs w:val="18"/>
                    </w:rPr>
                  </w:pPr>
                  <w:r>
                    <w:rPr>
                      <w:sz w:val="18"/>
                      <w:szCs w:val="18"/>
                    </w:rPr>
                    <w:t>Notices f</w:t>
                  </w:r>
                  <w:r w:rsidR="00E053E2" w:rsidRPr="00AC5C8E">
                    <w:rPr>
                      <w:sz w:val="18"/>
                      <w:szCs w:val="18"/>
                    </w:rPr>
                    <w:t>or a</w:t>
                  </w:r>
                  <w:r w:rsidR="00F50999" w:rsidRPr="00AC5C8E">
                    <w:rPr>
                      <w:sz w:val="18"/>
                      <w:szCs w:val="18"/>
                    </w:rPr>
                    <w:t>ttention of:</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2B4FEDA4" w14:textId="77777777" w:rsidR="00F50999" w:rsidRPr="00AC5C8E" w:rsidRDefault="00F50999" w:rsidP="008E69F2">
                  <w:pPr>
                    <w:pStyle w:val="IndentParaLevel1"/>
                    <w:spacing w:afterLines="50" w:after="120"/>
                    <w:rPr>
                      <w:sz w:val="18"/>
                      <w:szCs w:val="18"/>
                    </w:rPr>
                  </w:pPr>
                </w:p>
              </w:tc>
            </w:tr>
          </w:tbl>
          <w:p w14:paraId="2D7EEF95" w14:textId="17F02584" w:rsidR="00C12625" w:rsidRPr="00AC5C8E" w:rsidRDefault="00C12625" w:rsidP="008E69F2">
            <w:pPr>
              <w:spacing w:afterLines="50" w:after="120"/>
              <w:rPr>
                <w:sz w:val="18"/>
                <w:szCs w:val="18"/>
              </w:rPr>
            </w:pPr>
          </w:p>
        </w:tc>
      </w:tr>
      <w:tr w:rsidR="004E4924" w:rsidRPr="00C15940" w14:paraId="61AB5858" w14:textId="77777777" w:rsidTr="00A5424C">
        <w:tc>
          <w:tcPr>
            <w:tcW w:w="714" w:type="dxa"/>
            <w:tcBorders>
              <w:left w:val="nil"/>
            </w:tcBorders>
          </w:tcPr>
          <w:p w14:paraId="4D128C48" w14:textId="77777777" w:rsidR="00F50999" w:rsidRPr="00AC5C8E" w:rsidRDefault="00F50999" w:rsidP="00464820">
            <w:pPr>
              <w:pStyle w:val="ListParagraph"/>
              <w:numPr>
                <w:ilvl w:val="0"/>
                <w:numId w:val="27"/>
              </w:numPr>
              <w:spacing w:afterLines="50" w:after="120"/>
              <w:contextualSpacing w:val="0"/>
              <w:rPr>
                <w:rFonts w:cs="Arial"/>
                <w:b/>
                <w:sz w:val="18"/>
                <w:szCs w:val="18"/>
              </w:rPr>
            </w:pPr>
            <w:bookmarkStart w:id="1" w:name="_Ref80017879"/>
          </w:p>
        </w:tc>
        <w:bookmarkEnd w:id="1"/>
        <w:tc>
          <w:tcPr>
            <w:tcW w:w="1701" w:type="dxa"/>
          </w:tcPr>
          <w:p w14:paraId="5B9C8F94" w14:textId="2188A6CC" w:rsidR="00F50999" w:rsidRPr="00AC5C8E" w:rsidRDefault="00052121" w:rsidP="008E69F2">
            <w:pPr>
              <w:spacing w:afterLines="50" w:after="120"/>
              <w:rPr>
                <w:rFonts w:cs="Arial"/>
                <w:b/>
                <w:sz w:val="18"/>
                <w:szCs w:val="18"/>
              </w:rPr>
            </w:pPr>
            <w:r w:rsidRPr="00AC5C8E">
              <w:rPr>
                <w:rFonts w:cs="Arial"/>
                <w:b/>
                <w:sz w:val="18"/>
                <w:szCs w:val="18"/>
              </w:rPr>
              <w:t>Licensee (receiving entity)</w:t>
            </w:r>
          </w:p>
        </w:tc>
        <w:tc>
          <w:tcPr>
            <w:tcW w:w="6946" w:type="dxa"/>
            <w:gridSpan w:val="2"/>
            <w:tcBorders>
              <w:bottom w:val="single" w:sz="4" w:space="0" w:color="auto"/>
              <w:right w:val="nil"/>
            </w:tcBorders>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8"/>
              <w:gridCol w:w="802"/>
            </w:tblGrid>
            <w:tr w:rsidR="00F50999" w:rsidRPr="00B75ECB" w14:paraId="4A829083" w14:textId="77777777" w:rsidTr="00234BD2">
              <w:tc>
                <w:tcPr>
                  <w:tcW w:w="4404" w:type="pct"/>
                </w:tcPr>
                <w:p w14:paraId="658A4107" w14:textId="18CBCD7A" w:rsidR="00F50999" w:rsidRPr="00AC5C8E" w:rsidRDefault="00052121" w:rsidP="008E69F2">
                  <w:pPr>
                    <w:pStyle w:val="IndentParaLevel1"/>
                    <w:spacing w:afterLines="50" w:after="120"/>
                    <w:rPr>
                      <w:sz w:val="18"/>
                      <w:szCs w:val="18"/>
                    </w:rPr>
                  </w:pPr>
                  <w:r w:rsidRPr="00AC5C8E">
                    <w:rPr>
                      <w:sz w:val="18"/>
                      <w:szCs w:val="18"/>
                    </w:rPr>
                    <w:t>Name</w:t>
                  </w:r>
                  <w:r w:rsidR="00F50999"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03ED87E2" w14:textId="77777777" w:rsidR="00F50999" w:rsidRPr="00AC5C8E" w:rsidRDefault="00F50999" w:rsidP="008E69F2">
                  <w:pPr>
                    <w:pStyle w:val="IndentParaLevel1"/>
                    <w:spacing w:afterLines="50" w:after="120"/>
                    <w:rPr>
                      <w:sz w:val="18"/>
                      <w:szCs w:val="18"/>
                    </w:rPr>
                  </w:pPr>
                </w:p>
              </w:tc>
            </w:tr>
            <w:tr w:rsidR="00F50999" w:rsidRPr="00B75ECB" w14:paraId="400B79D8" w14:textId="77777777" w:rsidTr="00234BD2">
              <w:tc>
                <w:tcPr>
                  <w:tcW w:w="4404" w:type="pct"/>
                </w:tcPr>
                <w:p w14:paraId="0DEEE043" w14:textId="5D968DBF" w:rsidR="00F50999" w:rsidRPr="00AC5C8E" w:rsidRDefault="00F50999" w:rsidP="008E69F2">
                  <w:pPr>
                    <w:pStyle w:val="IndentParaLevel1"/>
                    <w:spacing w:afterLines="50" w:after="120"/>
                    <w:rPr>
                      <w:sz w:val="18"/>
                      <w:szCs w:val="18"/>
                    </w:rPr>
                  </w:pPr>
                  <w:r w:rsidRPr="00AC5C8E">
                    <w:rPr>
                      <w:sz w:val="18"/>
                      <w:szCs w:val="18"/>
                    </w:rPr>
                    <w:t>Address</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201E28AF" w14:textId="77777777" w:rsidR="00F50999" w:rsidRPr="00AC5C8E" w:rsidRDefault="00F50999" w:rsidP="008E69F2">
                  <w:pPr>
                    <w:pStyle w:val="IndentParaLevel1"/>
                    <w:spacing w:afterLines="50" w:after="120"/>
                    <w:rPr>
                      <w:sz w:val="18"/>
                      <w:szCs w:val="18"/>
                    </w:rPr>
                  </w:pPr>
                </w:p>
              </w:tc>
            </w:tr>
            <w:tr w:rsidR="00F50999" w:rsidRPr="00B75ECB" w14:paraId="72A3B9D4" w14:textId="77777777" w:rsidTr="00234BD2">
              <w:tc>
                <w:tcPr>
                  <w:tcW w:w="4404" w:type="pct"/>
                </w:tcPr>
                <w:p w14:paraId="134E3D1F" w14:textId="73C8BCB6" w:rsidR="00F50999" w:rsidRPr="00AC5C8E" w:rsidRDefault="00F50999" w:rsidP="008E69F2">
                  <w:pPr>
                    <w:pStyle w:val="IndentParaLevel1"/>
                    <w:spacing w:afterLines="50" w:after="120"/>
                    <w:rPr>
                      <w:sz w:val="18"/>
                      <w:szCs w:val="18"/>
                    </w:rPr>
                  </w:pPr>
                  <w:r w:rsidRPr="00AC5C8E">
                    <w:rPr>
                      <w:sz w:val="18"/>
                      <w:szCs w:val="18"/>
                    </w:rPr>
                    <w:t>Email</w:t>
                  </w:r>
                  <w:r w:rsidR="00121F74" w:rsidRPr="00AC5C8E">
                    <w:rPr>
                      <w:sz w:val="18"/>
                      <w:szCs w:val="18"/>
                    </w:rPr>
                    <w:t>:</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3B8B8615" w14:textId="5419447C" w:rsidR="00F50999" w:rsidRPr="00AC5C8E" w:rsidRDefault="00F50999" w:rsidP="008E69F2">
                  <w:pPr>
                    <w:pStyle w:val="IndentParaLevel1"/>
                    <w:spacing w:afterLines="50" w:after="120"/>
                    <w:rPr>
                      <w:sz w:val="18"/>
                      <w:szCs w:val="18"/>
                    </w:rPr>
                  </w:pPr>
                </w:p>
              </w:tc>
            </w:tr>
            <w:tr w:rsidR="00F50999" w:rsidRPr="00B75ECB" w14:paraId="2CFFF046" w14:textId="77777777" w:rsidTr="00234BD2">
              <w:tc>
                <w:tcPr>
                  <w:tcW w:w="4404" w:type="pct"/>
                </w:tcPr>
                <w:p w14:paraId="0E1CF0EE" w14:textId="53C53741" w:rsidR="00F50999" w:rsidRPr="00AC5C8E" w:rsidRDefault="00921230" w:rsidP="008E69F2">
                  <w:pPr>
                    <w:pStyle w:val="IndentParaLevel1"/>
                    <w:spacing w:afterLines="50" w:after="120"/>
                    <w:rPr>
                      <w:sz w:val="18"/>
                      <w:szCs w:val="18"/>
                    </w:rPr>
                  </w:pPr>
                  <w:r>
                    <w:rPr>
                      <w:sz w:val="18"/>
                      <w:szCs w:val="18"/>
                    </w:rPr>
                    <w:t>Notices f</w:t>
                  </w:r>
                  <w:r w:rsidR="00E053E2" w:rsidRPr="00AC5C8E">
                    <w:rPr>
                      <w:sz w:val="18"/>
                      <w:szCs w:val="18"/>
                    </w:rPr>
                    <w:t>or a</w:t>
                  </w:r>
                  <w:r w:rsidR="00F50999" w:rsidRPr="00AC5C8E">
                    <w:rPr>
                      <w:sz w:val="18"/>
                      <w:szCs w:val="18"/>
                    </w:rPr>
                    <w:t>ttention of:</w:t>
                  </w:r>
                  <w:r w:rsidR="001E6EE1" w:rsidRPr="00AC5C8E">
                    <w:rPr>
                      <w:sz w:val="18"/>
                      <w:szCs w:val="18"/>
                    </w:rPr>
                    <w:t xml:space="preserve"> </w:t>
                  </w:r>
                  <w:r w:rsidR="00114A9E" w:rsidRPr="009B559F">
                    <w:rPr>
                      <w:sz w:val="18"/>
                      <w:szCs w:val="18"/>
                    </w:rPr>
                    <w:t>[</w:t>
                  </w:r>
                  <w:r w:rsidR="00114A9E" w:rsidRPr="009B559F">
                    <w:rPr>
                      <w:i/>
                      <w:sz w:val="18"/>
                      <w:szCs w:val="18"/>
                      <w:highlight w:val="lightGray"/>
                    </w:rPr>
                    <w:t>insert</w:t>
                  </w:r>
                  <w:r w:rsidR="00114A9E" w:rsidRPr="009B559F">
                    <w:rPr>
                      <w:sz w:val="18"/>
                      <w:szCs w:val="18"/>
                    </w:rPr>
                    <w:t>]</w:t>
                  </w:r>
                  <w:r w:rsidR="00114A9E" w:rsidRPr="00B75ECB" w:rsidDel="00114A9E">
                    <w:rPr>
                      <w:sz w:val="18"/>
                      <w:szCs w:val="18"/>
                    </w:rPr>
                    <w:t xml:space="preserve"> </w:t>
                  </w:r>
                </w:p>
              </w:tc>
              <w:tc>
                <w:tcPr>
                  <w:tcW w:w="596" w:type="pct"/>
                </w:tcPr>
                <w:p w14:paraId="07539821" w14:textId="77777777" w:rsidR="00F50999" w:rsidRPr="00AC5C8E" w:rsidRDefault="00F50999" w:rsidP="008E69F2">
                  <w:pPr>
                    <w:pStyle w:val="IndentParaLevel1"/>
                    <w:spacing w:afterLines="50" w:after="120"/>
                    <w:rPr>
                      <w:sz w:val="18"/>
                      <w:szCs w:val="18"/>
                    </w:rPr>
                  </w:pPr>
                </w:p>
              </w:tc>
            </w:tr>
          </w:tbl>
          <w:p w14:paraId="203D1069" w14:textId="77777777" w:rsidR="00F50999" w:rsidRPr="00AC5C8E" w:rsidRDefault="00F50999" w:rsidP="008E69F2">
            <w:pPr>
              <w:spacing w:afterLines="50" w:after="120"/>
              <w:rPr>
                <w:sz w:val="18"/>
                <w:szCs w:val="18"/>
              </w:rPr>
            </w:pPr>
          </w:p>
        </w:tc>
      </w:tr>
      <w:tr w:rsidR="004E4924" w:rsidRPr="00C15940" w14:paraId="3686BF52" w14:textId="77777777" w:rsidTr="00A5424C">
        <w:tc>
          <w:tcPr>
            <w:tcW w:w="714" w:type="dxa"/>
            <w:tcBorders>
              <w:left w:val="nil"/>
            </w:tcBorders>
          </w:tcPr>
          <w:p w14:paraId="5438200C" w14:textId="77777777" w:rsidR="006661F4" w:rsidRPr="00AC5C8E" w:rsidRDefault="006661F4" w:rsidP="00464820">
            <w:pPr>
              <w:pStyle w:val="ListParagraph"/>
              <w:numPr>
                <w:ilvl w:val="0"/>
                <w:numId w:val="27"/>
              </w:numPr>
              <w:spacing w:afterLines="50" w:after="120"/>
              <w:contextualSpacing w:val="0"/>
              <w:rPr>
                <w:rFonts w:cs="Arial"/>
                <w:b/>
                <w:sz w:val="18"/>
                <w:szCs w:val="18"/>
              </w:rPr>
            </w:pPr>
            <w:bookmarkStart w:id="2" w:name="_Ref85820312"/>
          </w:p>
        </w:tc>
        <w:bookmarkEnd w:id="2"/>
        <w:tc>
          <w:tcPr>
            <w:tcW w:w="1701" w:type="dxa"/>
          </w:tcPr>
          <w:p w14:paraId="08323FC2" w14:textId="1B2299BF" w:rsidR="00DD7A74" w:rsidRPr="00AC5C8E" w:rsidRDefault="006661F4" w:rsidP="008E69F2">
            <w:pPr>
              <w:spacing w:afterLines="50" w:after="120"/>
              <w:rPr>
                <w:rFonts w:cs="Arial"/>
                <w:b/>
                <w:sz w:val="18"/>
                <w:szCs w:val="18"/>
              </w:rPr>
            </w:pPr>
            <w:r w:rsidRPr="00AC5C8E">
              <w:rPr>
                <w:rFonts w:cs="Arial"/>
                <w:b/>
                <w:sz w:val="18"/>
                <w:szCs w:val="18"/>
              </w:rPr>
              <w:t>Term</w:t>
            </w:r>
          </w:p>
        </w:tc>
        <w:tc>
          <w:tcPr>
            <w:tcW w:w="6946" w:type="dxa"/>
            <w:gridSpan w:val="2"/>
            <w:tcBorders>
              <w:right w:val="nil"/>
            </w:tcBorders>
          </w:tcPr>
          <w:p w14:paraId="0E6F6EB9" w14:textId="3E940DD4" w:rsidR="006661F4" w:rsidRPr="00AC5C8E" w:rsidRDefault="006661F4" w:rsidP="008E69F2">
            <w:pPr>
              <w:spacing w:afterLines="50" w:after="120"/>
              <w:rPr>
                <w:rFonts w:cs="Arial"/>
                <w:sz w:val="18"/>
                <w:szCs w:val="18"/>
              </w:rPr>
            </w:pPr>
            <w:r w:rsidRPr="00AC5C8E">
              <w:rPr>
                <w:rFonts w:cs="Arial"/>
                <w:sz w:val="18"/>
                <w:szCs w:val="18"/>
              </w:rPr>
              <w:t xml:space="preserve">This </w:t>
            </w:r>
            <w:r w:rsidR="00234EB9" w:rsidRPr="00AC5C8E">
              <w:rPr>
                <w:rFonts w:cs="Arial"/>
                <w:sz w:val="18"/>
                <w:szCs w:val="18"/>
              </w:rPr>
              <w:t>A</w:t>
            </w:r>
            <w:r w:rsidRPr="00AC5C8E">
              <w:rPr>
                <w:rFonts w:cs="Arial"/>
                <w:sz w:val="18"/>
                <w:szCs w:val="18"/>
              </w:rPr>
              <w:t xml:space="preserve">greement commences on </w:t>
            </w:r>
            <w:r w:rsidRPr="00AC5C8E">
              <w:rPr>
                <w:rFonts w:cs="Arial"/>
                <w:i/>
                <w:sz w:val="18"/>
                <w:szCs w:val="18"/>
              </w:rPr>
              <w:t>[</w:t>
            </w:r>
            <w:r w:rsidRPr="00AC5C8E">
              <w:rPr>
                <w:rFonts w:cs="Arial"/>
                <w:i/>
                <w:sz w:val="18"/>
                <w:szCs w:val="18"/>
                <w:highlight w:val="lightGray"/>
              </w:rPr>
              <w:t>insert date</w:t>
            </w:r>
            <w:r w:rsidRPr="00AC5C8E">
              <w:rPr>
                <w:rFonts w:cs="Arial"/>
                <w:i/>
                <w:sz w:val="18"/>
                <w:szCs w:val="18"/>
              </w:rPr>
              <w:t xml:space="preserve">] </w:t>
            </w:r>
            <w:r w:rsidRPr="00AC5C8E">
              <w:rPr>
                <w:rFonts w:cs="Arial"/>
                <w:sz w:val="18"/>
                <w:szCs w:val="18"/>
              </w:rPr>
              <w:t xml:space="preserve">and expires on </w:t>
            </w:r>
            <w:r w:rsidRPr="00AC5C8E">
              <w:rPr>
                <w:rFonts w:cs="Arial"/>
                <w:i/>
                <w:sz w:val="18"/>
                <w:szCs w:val="18"/>
              </w:rPr>
              <w:t>[</w:t>
            </w:r>
            <w:r w:rsidRPr="00AC5C8E">
              <w:rPr>
                <w:rFonts w:cs="Arial"/>
                <w:i/>
                <w:sz w:val="18"/>
                <w:szCs w:val="18"/>
                <w:highlight w:val="lightGray"/>
              </w:rPr>
              <w:t>insert date/period</w:t>
            </w:r>
            <w:r w:rsidRPr="00AC5C8E">
              <w:rPr>
                <w:rFonts w:cs="Arial"/>
                <w:i/>
                <w:sz w:val="18"/>
                <w:szCs w:val="18"/>
              </w:rPr>
              <w:t xml:space="preserve">], </w:t>
            </w:r>
            <w:r w:rsidRPr="00AC5C8E">
              <w:rPr>
                <w:rFonts w:cs="Arial"/>
                <w:sz w:val="18"/>
                <w:szCs w:val="18"/>
              </w:rPr>
              <w:t>unless terminated earlier in accordance with its terms.</w:t>
            </w:r>
          </w:p>
          <w:p w14:paraId="29531CA6" w14:textId="67262BC8" w:rsidR="0064683B" w:rsidRPr="00AC5C8E" w:rsidRDefault="006661F4" w:rsidP="008E69F2">
            <w:pPr>
              <w:pStyle w:val="IndentParaLevel1"/>
              <w:spacing w:afterLines="50" w:after="120"/>
              <w:rPr>
                <w:rFonts w:cs="Arial"/>
                <w:sz w:val="18"/>
                <w:szCs w:val="18"/>
              </w:rPr>
            </w:pPr>
            <w:r w:rsidRPr="00AC5C8E">
              <w:rPr>
                <w:rFonts w:cs="Arial"/>
                <w:i/>
                <w:sz w:val="18"/>
                <w:szCs w:val="18"/>
              </w:rPr>
              <w:t>[</w:t>
            </w:r>
            <w:r w:rsidRPr="00AC5C8E">
              <w:rPr>
                <w:rFonts w:cs="Arial"/>
                <w:i/>
                <w:sz w:val="18"/>
                <w:szCs w:val="18"/>
                <w:highlight w:val="lightGray"/>
              </w:rPr>
              <w:t xml:space="preserve">Optional: </w:t>
            </w:r>
            <w:r w:rsidR="000F1A4A" w:rsidRPr="00AC5C8E">
              <w:rPr>
                <w:rFonts w:cs="Arial"/>
                <w:i/>
                <w:sz w:val="18"/>
                <w:szCs w:val="18"/>
                <w:highlight w:val="lightGray"/>
              </w:rPr>
              <w:t>'</w:t>
            </w:r>
            <w:r w:rsidR="00277F4D" w:rsidRPr="00AC5C8E">
              <w:rPr>
                <w:rFonts w:cs="Arial"/>
                <w:i/>
                <w:sz w:val="18"/>
                <w:szCs w:val="18"/>
                <w:highlight w:val="lightGray"/>
              </w:rPr>
              <w:t>The Licensee</w:t>
            </w:r>
            <w:r w:rsidRPr="00AC5C8E">
              <w:rPr>
                <w:rFonts w:cs="Arial"/>
                <w:i/>
                <w:sz w:val="18"/>
                <w:szCs w:val="18"/>
                <w:highlight w:val="lightGray"/>
              </w:rPr>
              <w:t xml:space="preserve"> may terminate </w:t>
            </w:r>
            <w:r w:rsidR="00E90245" w:rsidRPr="00AC5C8E">
              <w:rPr>
                <w:rFonts w:cs="Arial"/>
                <w:i/>
                <w:sz w:val="18"/>
                <w:szCs w:val="18"/>
                <w:highlight w:val="lightGray"/>
              </w:rPr>
              <w:t>this Agreement</w:t>
            </w:r>
            <w:r w:rsidRPr="00AC5C8E">
              <w:rPr>
                <w:rFonts w:cs="Arial"/>
                <w:i/>
                <w:sz w:val="18"/>
                <w:szCs w:val="18"/>
                <w:highlight w:val="lightGray"/>
              </w:rPr>
              <w:t xml:space="preserve"> in accordance with clause </w:t>
            </w:r>
            <w:r w:rsidR="00135B83" w:rsidRPr="00AC5C8E">
              <w:rPr>
                <w:rFonts w:cs="Arial"/>
                <w:i/>
                <w:sz w:val="18"/>
                <w:szCs w:val="18"/>
                <w:highlight w:val="lightGray"/>
              </w:rPr>
              <w:fldChar w:fldCharType="begin"/>
            </w:r>
            <w:r w:rsidR="00135B83" w:rsidRPr="00AC5C8E">
              <w:rPr>
                <w:rFonts w:cs="Arial"/>
                <w:i/>
                <w:sz w:val="18"/>
                <w:szCs w:val="18"/>
                <w:highlight w:val="lightGray"/>
              </w:rPr>
              <w:instrText xml:space="preserve"> REF _Ref83132250 \w \h </w:instrText>
            </w:r>
            <w:r w:rsidR="00C15940" w:rsidRPr="00AC5C8E">
              <w:rPr>
                <w:rFonts w:cs="Arial"/>
                <w:i/>
                <w:sz w:val="18"/>
                <w:szCs w:val="18"/>
                <w:highlight w:val="lightGray"/>
              </w:rPr>
              <w:instrText xml:space="preserve"> \* MERGEFORMAT </w:instrText>
            </w:r>
            <w:r w:rsidR="00135B83" w:rsidRPr="00AC5C8E">
              <w:rPr>
                <w:rFonts w:cs="Arial"/>
                <w:i/>
                <w:sz w:val="18"/>
                <w:szCs w:val="18"/>
                <w:highlight w:val="lightGray"/>
              </w:rPr>
            </w:r>
            <w:r w:rsidR="00135B83" w:rsidRPr="00AC5C8E">
              <w:rPr>
                <w:rFonts w:cs="Arial"/>
                <w:i/>
                <w:sz w:val="18"/>
                <w:szCs w:val="18"/>
                <w:highlight w:val="lightGray"/>
              </w:rPr>
              <w:fldChar w:fldCharType="separate"/>
            </w:r>
            <w:r w:rsidR="00EB50EC">
              <w:rPr>
                <w:rFonts w:cs="Arial"/>
                <w:i/>
                <w:sz w:val="18"/>
                <w:szCs w:val="18"/>
                <w:highlight w:val="lightGray"/>
              </w:rPr>
              <w:t>10(a)</w:t>
            </w:r>
            <w:r w:rsidR="00135B83" w:rsidRPr="00AC5C8E">
              <w:rPr>
                <w:rFonts w:cs="Arial"/>
                <w:i/>
                <w:sz w:val="18"/>
                <w:szCs w:val="18"/>
                <w:highlight w:val="lightGray"/>
              </w:rPr>
              <w:fldChar w:fldCharType="end"/>
            </w:r>
            <w:r w:rsidRPr="00AC5C8E">
              <w:rPr>
                <w:rFonts w:cs="Arial"/>
                <w:i/>
                <w:sz w:val="18"/>
                <w:szCs w:val="18"/>
                <w:highlight w:val="lightGray"/>
              </w:rPr>
              <w:t xml:space="preserve"> i</w:t>
            </w:r>
            <w:r w:rsidR="0000374C">
              <w:rPr>
                <w:rFonts w:cs="Arial"/>
                <w:i/>
                <w:sz w:val="18"/>
                <w:szCs w:val="18"/>
                <w:highlight w:val="lightGray"/>
              </w:rPr>
              <w:t>f</w:t>
            </w:r>
            <w:r w:rsidRPr="00AC5C8E">
              <w:rPr>
                <w:rFonts w:cs="Arial"/>
                <w:i/>
                <w:sz w:val="18"/>
                <w:szCs w:val="18"/>
                <w:highlight w:val="lightGray"/>
              </w:rPr>
              <w:t xml:space="preserve"> the registration of ['any of the Licensed IPR' / or refer to a specific registration] expires</w:t>
            </w:r>
            <w:r w:rsidR="0064683B" w:rsidRPr="00AC5C8E">
              <w:rPr>
                <w:rFonts w:cs="Arial"/>
                <w:i/>
                <w:sz w:val="18"/>
                <w:szCs w:val="18"/>
                <w:highlight w:val="lightGray"/>
              </w:rPr>
              <w:t>, is not granted,</w:t>
            </w:r>
            <w:r w:rsidRPr="00AC5C8E">
              <w:rPr>
                <w:rFonts w:cs="Arial"/>
                <w:i/>
                <w:sz w:val="18"/>
                <w:szCs w:val="18"/>
                <w:highlight w:val="lightGray"/>
              </w:rPr>
              <w:t xml:space="preserve"> or ceases to be in force prior to the end of the Term.</w:t>
            </w:r>
            <w:r w:rsidR="000F1A4A" w:rsidRPr="00AC5C8E">
              <w:rPr>
                <w:rFonts w:cs="Arial"/>
                <w:i/>
                <w:sz w:val="18"/>
                <w:szCs w:val="18"/>
                <w:highlight w:val="lightGray"/>
              </w:rPr>
              <w:t>'</w:t>
            </w:r>
            <w:r w:rsidRPr="00AC5C8E">
              <w:rPr>
                <w:rFonts w:cs="Arial"/>
                <w:i/>
                <w:sz w:val="18"/>
                <w:szCs w:val="18"/>
              </w:rPr>
              <w:t>]</w:t>
            </w:r>
          </w:p>
        </w:tc>
      </w:tr>
      <w:tr w:rsidR="00114A9E" w:rsidRPr="00C15940" w14:paraId="7F1026CB" w14:textId="77777777" w:rsidTr="009E0D1F">
        <w:tc>
          <w:tcPr>
            <w:tcW w:w="9361" w:type="dxa"/>
            <w:gridSpan w:val="4"/>
            <w:tcBorders>
              <w:left w:val="nil"/>
              <w:right w:val="nil"/>
            </w:tcBorders>
            <w:shd w:val="clear" w:color="auto" w:fill="D9D9D9" w:themeFill="background1" w:themeFillShade="D9"/>
          </w:tcPr>
          <w:p w14:paraId="168B74E5" w14:textId="6F78859D" w:rsidR="00114A9E" w:rsidRPr="00AC5C8E" w:rsidRDefault="00114A9E" w:rsidP="00464820">
            <w:pPr>
              <w:spacing w:afterLines="50" w:after="120"/>
              <w:rPr>
                <w:rFonts w:cs="Arial"/>
                <w:sz w:val="18"/>
                <w:szCs w:val="18"/>
              </w:rPr>
            </w:pPr>
            <w:r w:rsidRPr="00AC5C8E">
              <w:rPr>
                <w:b/>
                <w:sz w:val="18"/>
                <w:szCs w:val="18"/>
              </w:rPr>
              <w:t>Details of Licence</w:t>
            </w:r>
          </w:p>
        </w:tc>
      </w:tr>
      <w:tr w:rsidR="004E4924" w:rsidRPr="00C15940" w14:paraId="47A111B0" w14:textId="77777777" w:rsidTr="00A5424C">
        <w:tc>
          <w:tcPr>
            <w:tcW w:w="714" w:type="dxa"/>
            <w:tcBorders>
              <w:left w:val="nil"/>
            </w:tcBorders>
          </w:tcPr>
          <w:p w14:paraId="6FF3A510" w14:textId="77777777" w:rsidR="006661F4" w:rsidRPr="00AC5C8E" w:rsidRDefault="006661F4" w:rsidP="00464820">
            <w:pPr>
              <w:pStyle w:val="ListParagraph"/>
              <w:numPr>
                <w:ilvl w:val="0"/>
                <w:numId w:val="27"/>
              </w:numPr>
              <w:spacing w:afterLines="50" w:after="120"/>
              <w:contextualSpacing w:val="0"/>
              <w:rPr>
                <w:rFonts w:cs="Arial"/>
                <w:b/>
                <w:sz w:val="18"/>
                <w:szCs w:val="18"/>
              </w:rPr>
            </w:pPr>
            <w:bookmarkStart w:id="3" w:name="_Ref81473851"/>
          </w:p>
        </w:tc>
        <w:bookmarkEnd w:id="3"/>
        <w:tc>
          <w:tcPr>
            <w:tcW w:w="1701" w:type="dxa"/>
          </w:tcPr>
          <w:p w14:paraId="69356B1D" w14:textId="4BAA7DBD" w:rsidR="006661F4" w:rsidRPr="00E07CC8" w:rsidRDefault="006661F4" w:rsidP="008E69F2">
            <w:pPr>
              <w:spacing w:afterLines="50" w:after="120"/>
              <w:rPr>
                <w:rFonts w:cs="Arial"/>
                <w:b/>
                <w:sz w:val="18"/>
                <w:szCs w:val="18"/>
              </w:rPr>
            </w:pPr>
            <w:r w:rsidRPr="00E07CC8">
              <w:rPr>
                <w:rFonts w:cs="Arial"/>
                <w:b/>
                <w:sz w:val="18"/>
                <w:szCs w:val="18"/>
              </w:rPr>
              <w:t>Licenced IPR</w:t>
            </w:r>
          </w:p>
          <w:p w14:paraId="711050F1" w14:textId="17B0113F" w:rsidR="00DD7A74" w:rsidRPr="00E07CC8" w:rsidRDefault="00DD7A74" w:rsidP="008E69F2">
            <w:pPr>
              <w:spacing w:afterLines="50" w:after="120"/>
              <w:rPr>
                <w:rFonts w:cs="Arial"/>
                <w:b/>
                <w:sz w:val="18"/>
                <w:szCs w:val="18"/>
              </w:rPr>
            </w:pPr>
            <w:r w:rsidRPr="00E07CC8">
              <w:rPr>
                <w:rFonts w:cs="Arial"/>
                <w:b/>
                <w:sz w:val="18"/>
                <w:szCs w:val="18"/>
              </w:rPr>
              <w:t xml:space="preserve">(clause </w:t>
            </w:r>
            <w:r w:rsidRPr="00E07CC8">
              <w:rPr>
                <w:rFonts w:cs="Arial"/>
                <w:b/>
                <w:sz w:val="18"/>
                <w:szCs w:val="18"/>
              </w:rPr>
              <w:fldChar w:fldCharType="begin"/>
            </w:r>
            <w:r w:rsidRPr="00E07CC8">
              <w:rPr>
                <w:rFonts w:cs="Arial"/>
                <w:b/>
                <w:sz w:val="18"/>
                <w:szCs w:val="18"/>
              </w:rPr>
              <w:instrText xml:space="preserve"> REF _Ref79848657 \w \h </w:instrText>
            </w:r>
            <w:r w:rsidR="00B75ECB" w:rsidRPr="00E07CC8">
              <w:rPr>
                <w:rFonts w:cs="Arial"/>
                <w:b/>
                <w:sz w:val="18"/>
                <w:szCs w:val="18"/>
              </w:rPr>
              <w:instrText xml:space="preserve"> \* MERGEFORMAT </w:instrText>
            </w:r>
            <w:r w:rsidRPr="00E07CC8">
              <w:rPr>
                <w:rFonts w:cs="Arial"/>
                <w:b/>
                <w:sz w:val="18"/>
                <w:szCs w:val="18"/>
              </w:rPr>
            </w:r>
            <w:r w:rsidRPr="00E07CC8">
              <w:rPr>
                <w:rFonts w:cs="Arial"/>
                <w:b/>
                <w:sz w:val="18"/>
                <w:szCs w:val="18"/>
              </w:rPr>
              <w:fldChar w:fldCharType="separate"/>
            </w:r>
            <w:r w:rsidR="00EB50EC">
              <w:rPr>
                <w:rFonts w:cs="Arial"/>
                <w:b/>
                <w:sz w:val="18"/>
                <w:szCs w:val="18"/>
              </w:rPr>
              <w:t>1</w:t>
            </w:r>
            <w:r w:rsidRPr="00E07CC8">
              <w:rPr>
                <w:rFonts w:cs="Arial"/>
                <w:b/>
                <w:sz w:val="18"/>
                <w:szCs w:val="18"/>
              </w:rPr>
              <w:fldChar w:fldCharType="end"/>
            </w:r>
            <w:r w:rsidRPr="00E07CC8">
              <w:rPr>
                <w:rFonts w:cs="Arial"/>
                <w:b/>
                <w:sz w:val="18"/>
                <w:szCs w:val="18"/>
              </w:rPr>
              <w:t>)</w:t>
            </w:r>
          </w:p>
        </w:tc>
        <w:tc>
          <w:tcPr>
            <w:tcW w:w="6946" w:type="dxa"/>
            <w:gridSpan w:val="2"/>
            <w:tcBorders>
              <w:bottom w:val="single" w:sz="4" w:space="0" w:color="auto"/>
              <w:right w:val="nil"/>
            </w:tcBorders>
          </w:tcPr>
          <w:p w14:paraId="19FE30C1" w14:textId="1E60FE3F" w:rsidR="0064683B" w:rsidRPr="00E07CC8" w:rsidRDefault="006661F4" w:rsidP="008E69F2">
            <w:pPr>
              <w:spacing w:afterLines="50" w:after="120"/>
              <w:rPr>
                <w:rFonts w:cs="Arial"/>
                <w:sz w:val="18"/>
                <w:szCs w:val="18"/>
              </w:rPr>
            </w:pPr>
            <w:r w:rsidRPr="00E07CC8">
              <w:rPr>
                <w:rFonts w:cs="Arial"/>
                <w:b/>
                <w:sz w:val="18"/>
                <w:szCs w:val="18"/>
              </w:rPr>
              <w:t xml:space="preserve">Licensed IPR: </w:t>
            </w:r>
            <w:r w:rsidRPr="00E07CC8">
              <w:rPr>
                <w:rFonts w:cs="Arial"/>
                <w:i/>
                <w:sz w:val="18"/>
                <w:szCs w:val="18"/>
              </w:rPr>
              <w:t>[</w:t>
            </w:r>
            <w:r w:rsidR="0001414E" w:rsidRPr="00E07CC8">
              <w:rPr>
                <w:rFonts w:cs="Arial"/>
                <w:i/>
                <w:sz w:val="18"/>
                <w:szCs w:val="18"/>
              </w:rPr>
              <w:t xml:space="preserve">Note: </w:t>
            </w:r>
            <w:r w:rsidRPr="00E07CC8">
              <w:rPr>
                <w:rFonts w:cs="Arial"/>
                <w:i/>
                <w:sz w:val="18"/>
                <w:szCs w:val="18"/>
              </w:rPr>
              <w:t xml:space="preserve">Identify the IPR that is being Licensed under this </w:t>
            </w:r>
            <w:r w:rsidR="00DA2331" w:rsidRPr="00E07CC8">
              <w:rPr>
                <w:rFonts w:cs="Arial"/>
                <w:i/>
                <w:sz w:val="18"/>
                <w:szCs w:val="18"/>
              </w:rPr>
              <w:t>A</w:t>
            </w:r>
            <w:r w:rsidRPr="00E07CC8">
              <w:rPr>
                <w:rFonts w:cs="Arial"/>
                <w:i/>
                <w:sz w:val="18"/>
                <w:szCs w:val="18"/>
              </w:rPr>
              <w:t>greement.]</w:t>
            </w:r>
          </w:p>
        </w:tc>
      </w:tr>
      <w:tr w:rsidR="004E4924" w:rsidRPr="00C15940" w14:paraId="14A59156" w14:textId="77777777" w:rsidTr="00A5424C">
        <w:tc>
          <w:tcPr>
            <w:tcW w:w="714" w:type="dxa"/>
            <w:tcBorders>
              <w:left w:val="nil"/>
            </w:tcBorders>
          </w:tcPr>
          <w:p w14:paraId="2190965B" w14:textId="77777777" w:rsidR="006661F4" w:rsidRPr="00AC5C8E" w:rsidRDefault="006661F4" w:rsidP="00464820">
            <w:pPr>
              <w:pStyle w:val="ListParagraph"/>
              <w:numPr>
                <w:ilvl w:val="0"/>
                <w:numId w:val="27"/>
              </w:numPr>
              <w:spacing w:afterLines="50" w:after="120"/>
              <w:contextualSpacing w:val="0"/>
              <w:rPr>
                <w:rFonts w:cs="Arial"/>
                <w:b/>
                <w:sz w:val="18"/>
                <w:szCs w:val="18"/>
              </w:rPr>
            </w:pPr>
            <w:bookmarkStart w:id="4" w:name="_Ref81473940"/>
          </w:p>
        </w:tc>
        <w:bookmarkEnd w:id="4"/>
        <w:tc>
          <w:tcPr>
            <w:tcW w:w="1701" w:type="dxa"/>
          </w:tcPr>
          <w:p w14:paraId="54C008AA" w14:textId="1B7F1CF5" w:rsidR="006661F4" w:rsidRPr="009B559F" w:rsidRDefault="006661F4" w:rsidP="008E69F2">
            <w:pPr>
              <w:spacing w:afterLines="50" w:after="120"/>
              <w:rPr>
                <w:rFonts w:cs="Arial"/>
                <w:b/>
                <w:sz w:val="18"/>
                <w:szCs w:val="18"/>
              </w:rPr>
            </w:pPr>
            <w:r w:rsidRPr="00AC5C8E">
              <w:rPr>
                <w:rFonts w:cs="Arial"/>
                <w:b/>
                <w:sz w:val="18"/>
                <w:szCs w:val="18"/>
              </w:rPr>
              <w:t xml:space="preserve">Licence terms </w:t>
            </w:r>
          </w:p>
          <w:p w14:paraId="7686AA7C" w14:textId="00482E76" w:rsidR="00DD7A74" w:rsidRPr="00AC5C8E" w:rsidRDefault="00DD7A74" w:rsidP="008E69F2">
            <w:pPr>
              <w:spacing w:afterLines="50" w:after="120"/>
              <w:rPr>
                <w:rFonts w:cs="Arial"/>
                <w:b/>
                <w:sz w:val="18"/>
                <w:szCs w:val="18"/>
              </w:rPr>
            </w:pPr>
            <w:r w:rsidRPr="009B559F">
              <w:rPr>
                <w:rFonts w:cs="Arial"/>
                <w:b/>
                <w:sz w:val="18"/>
                <w:szCs w:val="18"/>
              </w:rPr>
              <w:t xml:space="preserve">(clause </w:t>
            </w:r>
            <w:r w:rsidRPr="009B559F">
              <w:rPr>
                <w:rFonts w:cs="Arial"/>
                <w:b/>
                <w:sz w:val="18"/>
                <w:szCs w:val="18"/>
              </w:rPr>
              <w:fldChar w:fldCharType="begin"/>
            </w:r>
            <w:r w:rsidRPr="00B75ECB">
              <w:rPr>
                <w:rFonts w:cs="Arial"/>
                <w:b/>
                <w:sz w:val="18"/>
                <w:szCs w:val="18"/>
              </w:rPr>
              <w:instrText xml:space="preserve"> REF _Ref90283699 \w \h </w:instrText>
            </w:r>
            <w:r w:rsidR="00B75ECB">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3.1(a)</w:t>
            </w:r>
            <w:r w:rsidRPr="009B559F">
              <w:rPr>
                <w:rFonts w:cs="Arial"/>
                <w:b/>
                <w:sz w:val="18"/>
                <w:szCs w:val="18"/>
              </w:rPr>
              <w:fldChar w:fldCharType="end"/>
            </w:r>
            <w:r w:rsidRPr="009B559F">
              <w:rPr>
                <w:rFonts w:cs="Arial"/>
                <w:b/>
                <w:sz w:val="18"/>
                <w:szCs w:val="18"/>
              </w:rPr>
              <w:t>)</w:t>
            </w:r>
          </w:p>
          <w:p w14:paraId="42E4F581" w14:textId="30EA850E" w:rsidR="00C3714D" w:rsidRPr="00AC5C8E" w:rsidRDefault="00C3714D" w:rsidP="008E69F2">
            <w:pPr>
              <w:spacing w:afterLines="50" w:after="120"/>
              <w:rPr>
                <w:rFonts w:cs="Arial"/>
                <w:b/>
                <w:sz w:val="18"/>
                <w:szCs w:val="18"/>
              </w:rPr>
            </w:pPr>
          </w:p>
        </w:tc>
        <w:tc>
          <w:tcPr>
            <w:tcW w:w="6946" w:type="dxa"/>
            <w:gridSpan w:val="2"/>
            <w:tcBorders>
              <w:bottom w:val="single" w:sz="4" w:space="0" w:color="auto"/>
              <w:right w:val="nil"/>
            </w:tcBorders>
          </w:tcPr>
          <w:p w14:paraId="34A098B6" w14:textId="04F1A831" w:rsidR="006661F4" w:rsidRPr="00AC5C8E" w:rsidRDefault="006661F4" w:rsidP="008E69F2">
            <w:pPr>
              <w:spacing w:afterLines="50" w:after="120"/>
              <w:rPr>
                <w:rFonts w:cs="Arial"/>
                <w:sz w:val="18"/>
                <w:szCs w:val="18"/>
              </w:rPr>
            </w:pPr>
            <w:r w:rsidRPr="00AC5C8E">
              <w:rPr>
                <w:rFonts w:cs="Arial"/>
                <w:b/>
                <w:sz w:val="18"/>
                <w:szCs w:val="18"/>
              </w:rPr>
              <w:t>Period:</w:t>
            </w:r>
            <w:r w:rsidRPr="00AC5C8E">
              <w:rPr>
                <w:rFonts w:cs="Arial"/>
                <w:sz w:val="18"/>
                <w:szCs w:val="18"/>
              </w:rPr>
              <w:t xml:space="preserve"> </w:t>
            </w:r>
            <w:r w:rsidRPr="00B243AB">
              <w:rPr>
                <w:rFonts w:cs="Arial"/>
                <w:sz w:val="18"/>
                <w:szCs w:val="18"/>
              </w:rPr>
              <w:t>For the Term</w:t>
            </w:r>
            <w:r w:rsidR="0063071D">
              <w:rPr>
                <w:rFonts w:cs="Arial"/>
                <w:sz w:val="18"/>
                <w:szCs w:val="18"/>
              </w:rPr>
              <w:t>.</w:t>
            </w:r>
          </w:p>
          <w:p w14:paraId="14CAE8B9" w14:textId="674A18BE" w:rsidR="006661F4" w:rsidRPr="00B243AB" w:rsidRDefault="006661F4" w:rsidP="008E69F2">
            <w:pPr>
              <w:spacing w:afterLines="50" w:after="120"/>
              <w:rPr>
                <w:rFonts w:cs="Arial"/>
                <w:i/>
                <w:sz w:val="18"/>
                <w:szCs w:val="18"/>
                <w:highlight w:val="lightGray"/>
              </w:rPr>
            </w:pPr>
            <w:r w:rsidRPr="00AC5C8E">
              <w:rPr>
                <w:rFonts w:cs="Arial"/>
                <w:b/>
                <w:sz w:val="18"/>
                <w:szCs w:val="18"/>
              </w:rPr>
              <w:t>Scope:</w:t>
            </w:r>
            <w:r w:rsidRPr="00AC5C8E">
              <w:rPr>
                <w:rFonts w:cs="Arial"/>
                <w:sz w:val="18"/>
                <w:szCs w:val="18"/>
              </w:rPr>
              <w:t xml:space="preserve"> </w:t>
            </w:r>
            <w:r w:rsidRPr="00AC5C8E">
              <w:rPr>
                <w:rFonts w:cs="Arial"/>
                <w:i/>
                <w:sz w:val="18"/>
                <w:szCs w:val="18"/>
              </w:rPr>
              <w:t>[</w:t>
            </w:r>
            <w:r w:rsidRPr="00AC5C8E">
              <w:rPr>
                <w:rFonts w:cs="Arial"/>
                <w:i/>
                <w:sz w:val="18"/>
                <w:szCs w:val="18"/>
                <w:highlight w:val="lightGray"/>
              </w:rPr>
              <w:t>'Use of the Licensed IPR (excluding Commercialisation)' / '</w:t>
            </w:r>
            <w:r w:rsidR="000F1A4A" w:rsidRPr="00AC5C8E">
              <w:rPr>
                <w:rFonts w:cs="Arial"/>
                <w:i/>
                <w:sz w:val="18"/>
                <w:szCs w:val="18"/>
                <w:highlight w:val="lightGray"/>
              </w:rPr>
              <w:t xml:space="preserve">Use and Commercialisation of </w:t>
            </w:r>
            <w:r w:rsidRPr="00AC5C8E">
              <w:rPr>
                <w:rFonts w:cs="Arial"/>
                <w:i/>
                <w:sz w:val="18"/>
                <w:szCs w:val="18"/>
                <w:highlight w:val="lightGray"/>
              </w:rPr>
              <w:t>the Licensed IPR'</w:t>
            </w:r>
            <w:r w:rsidR="005E6445">
              <w:rPr>
                <w:rFonts w:cs="Arial"/>
                <w:i/>
                <w:sz w:val="18"/>
                <w:szCs w:val="18"/>
                <w:highlight w:val="lightGray"/>
              </w:rPr>
              <w:t>.</w:t>
            </w:r>
            <w:r w:rsidRPr="00AC5C8E">
              <w:rPr>
                <w:rFonts w:cs="Arial"/>
                <w:i/>
                <w:sz w:val="18"/>
                <w:szCs w:val="18"/>
                <w:highlight w:val="lightGray"/>
              </w:rPr>
              <w:t>]</w:t>
            </w:r>
          </w:p>
          <w:p w14:paraId="30D2C84E" w14:textId="04D067CD" w:rsidR="0063071D" w:rsidRPr="00B243AB" w:rsidRDefault="0063071D" w:rsidP="008E69F2">
            <w:pPr>
              <w:spacing w:afterLines="50" w:after="120"/>
              <w:rPr>
                <w:rFonts w:cs="Arial"/>
                <w:i/>
                <w:sz w:val="18"/>
                <w:szCs w:val="18"/>
                <w:highlight w:val="lightGray"/>
              </w:rPr>
            </w:pPr>
            <w:r w:rsidRPr="00B243AB">
              <w:rPr>
                <w:rFonts w:cs="Arial"/>
                <w:i/>
                <w:sz w:val="18"/>
                <w:szCs w:val="18"/>
                <w:highlight w:val="lightGray"/>
              </w:rPr>
              <w:t>[Where the Licen</w:t>
            </w:r>
            <w:r w:rsidR="0000374C">
              <w:rPr>
                <w:rFonts w:cs="Arial"/>
                <w:i/>
                <w:sz w:val="18"/>
                <w:szCs w:val="18"/>
                <w:highlight w:val="lightGray"/>
              </w:rPr>
              <w:t>c</w:t>
            </w:r>
            <w:r w:rsidRPr="00B243AB">
              <w:rPr>
                <w:rFonts w:cs="Arial"/>
                <w:i/>
                <w:sz w:val="18"/>
                <w:szCs w:val="18"/>
                <w:highlight w:val="lightGray"/>
              </w:rPr>
              <w:t>e includes Commercialisation</w:t>
            </w:r>
            <w:r>
              <w:rPr>
                <w:rFonts w:cs="Arial"/>
                <w:i/>
                <w:sz w:val="18"/>
                <w:szCs w:val="18"/>
                <w:highlight w:val="lightGray"/>
              </w:rPr>
              <w:t xml:space="preserve"> insert - </w:t>
            </w:r>
            <w:r w:rsidRPr="00B243AB">
              <w:rPr>
                <w:rFonts w:cs="Arial"/>
                <w:i/>
                <w:sz w:val="18"/>
                <w:szCs w:val="18"/>
                <w:highlight w:val="lightGray"/>
              </w:rPr>
              <w:t>The Licence to Commercialise is limited in scope by the other obligations under this Agreement (as applicable), including in respect of Confidential Information and sublicensing'.]</w:t>
            </w:r>
          </w:p>
          <w:p w14:paraId="253C7B82" w14:textId="015AF4DD" w:rsidR="004E211B" w:rsidRDefault="004E211B" w:rsidP="008E69F2">
            <w:pPr>
              <w:spacing w:afterLines="50" w:after="120"/>
              <w:rPr>
                <w:rFonts w:cs="Arial"/>
                <w:b/>
                <w:sz w:val="18"/>
                <w:szCs w:val="18"/>
              </w:rPr>
            </w:pPr>
            <w:r w:rsidRPr="005D2295">
              <w:rPr>
                <w:rFonts w:cs="Arial"/>
                <w:b/>
                <w:sz w:val="18"/>
                <w:szCs w:val="18"/>
              </w:rPr>
              <w:t>Field:</w:t>
            </w:r>
            <w:r>
              <w:rPr>
                <w:rFonts w:cs="Arial"/>
                <w:b/>
                <w:sz w:val="18"/>
                <w:szCs w:val="18"/>
              </w:rPr>
              <w:t xml:space="preserve"> </w:t>
            </w:r>
            <w:r w:rsidR="005D2295" w:rsidRPr="00E07CC8">
              <w:rPr>
                <w:rFonts w:cs="Arial"/>
                <w:i/>
                <w:sz w:val="18"/>
                <w:szCs w:val="18"/>
                <w:highlight w:val="lightGray"/>
              </w:rPr>
              <w:t>[Insert any specific field or application permitted for the Licensed IPR or state 'all fields.]</w:t>
            </w:r>
          </w:p>
          <w:p w14:paraId="73A48E89" w14:textId="11F8C5BB" w:rsidR="00D82D88" w:rsidRPr="00AC5C8E" w:rsidRDefault="00D82D88" w:rsidP="008E69F2">
            <w:pPr>
              <w:spacing w:afterLines="50" w:after="120"/>
              <w:rPr>
                <w:rFonts w:cs="Arial"/>
                <w:b/>
                <w:i/>
                <w:sz w:val="18"/>
                <w:szCs w:val="18"/>
              </w:rPr>
            </w:pPr>
            <w:r w:rsidRPr="00AC5C8E">
              <w:rPr>
                <w:rFonts w:cs="Arial"/>
                <w:b/>
                <w:sz w:val="18"/>
                <w:szCs w:val="18"/>
              </w:rPr>
              <w:t xml:space="preserve">Sublicensing: </w:t>
            </w:r>
            <w:r w:rsidRPr="00AC5C8E">
              <w:rPr>
                <w:rFonts w:cs="Arial"/>
                <w:i/>
                <w:sz w:val="18"/>
                <w:szCs w:val="18"/>
              </w:rPr>
              <w:t>[</w:t>
            </w:r>
            <w:r w:rsidRPr="00AC5C8E">
              <w:rPr>
                <w:rFonts w:cs="Arial"/>
                <w:i/>
                <w:sz w:val="18"/>
                <w:szCs w:val="18"/>
                <w:highlight w:val="lightGray"/>
              </w:rPr>
              <w:t xml:space="preserve">'Not permitted' / 'Permitted - </w:t>
            </w:r>
            <w:r w:rsidR="003F2DF3" w:rsidRPr="00AC5C8E">
              <w:rPr>
                <w:rFonts w:cs="Arial"/>
                <w:i/>
                <w:sz w:val="18"/>
                <w:szCs w:val="18"/>
                <w:highlight w:val="lightGray"/>
              </w:rPr>
              <w:t>N</w:t>
            </w:r>
            <w:r w:rsidRPr="00AC5C8E">
              <w:rPr>
                <w:rFonts w:cs="Arial"/>
                <w:i/>
                <w:sz w:val="18"/>
                <w:szCs w:val="18"/>
                <w:highlight w:val="lightGray"/>
              </w:rPr>
              <w:t xml:space="preserve">o </w:t>
            </w:r>
            <w:r w:rsidR="009952D0" w:rsidRPr="00AC5C8E">
              <w:rPr>
                <w:rFonts w:cs="Arial"/>
                <w:i/>
                <w:sz w:val="18"/>
                <w:szCs w:val="18"/>
                <w:highlight w:val="lightGray"/>
              </w:rPr>
              <w:t xml:space="preserve">limitations' </w:t>
            </w:r>
            <w:r w:rsidRPr="00AC5C8E">
              <w:rPr>
                <w:rFonts w:cs="Arial"/>
                <w:i/>
                <w:sz w:val="18"/>
                <w:szCs w:val="18"/>
                <w:highlight w:val="lightGray"/>
              </w:rPr>
              <w:t xml:space="preserve">/ 'Permitted subject to the </w:t>
            </w:r>
            <w:r w:rsidR="00DA2331" w:rsidRPr="00AC5C8E">
              <w:rPr>
                <w:rFonts w:cs="Arial"/>
                <w:i/>
                <w:sz w:val="18"/>
                <w:szCs w:val="18"/>
                <w:highlight w:val="lightGray"/>
              </w:rPr>
              <w:t>l</w:t>
            </w:r>
            <w:r w:rsidRPr="00AC5C8E">
              <w:rPr>
                <w:rFonts w:cs="Arial"/>
                <w:i/>
                <w:sz w:val="18"/>
                <w:szCs w:val="18"/>
                <w:highlight w:val="lightGray"/>
              </w:rPr>
              <w:t xml:space="preserve">imitations </w:t>
            </w:r>
            <w:r w:rsidR="002304AB" w:rsidRPr="00AC5C8E">
              <w:rPr>
                <w:rFonts w:cs="Arial"/>
                <w:i/>
                <w:sz w:val="18"/>
                <w:szCs w:val="18"/>
                <w:highlight w:val="lightGray"/>
              </w:rPr>
              <w:t xml:space="preserve">on </w:t>
            </w:r>
            <w:r w:rsidR="009952D0" w:rsidRPr="00AC5C8E">
              <w:rPr>
                <w:rFonts w:cs="Arial"/>
                <w:i/>
                <w:sz w:val="18"/>
                <w:szCs w:val="18"/>
                <w:highlight w:val="lightGray"/>
              </w:rPr>
              <w:t xml:space="preserve">scope </w:t>
            </w:r>
            <w:r w:rsidRPr="00AC5C8E">
              <w:rPr>
                <w:rFonts w:cs="Arial"/>
                <w:i/>
                <w:sz w:val="18"/>
                <w:szCs w:val="18"/>
                <w:highlight w:val="lightGray"/>
              </w:rPr>
              <w:t>below'</w:t>
            </w:r>
            <w:r w:rsidR="00752A67" w:rsidRPr="00AC5C8E">
              <w:rPr>
                <w:rFonts w:cs="Arial"/>
                <w:i/>
                <w:sz w:val="18"/>
                <w:szCs w:val="18"/>
                <w:highlight w:val="lightGray"/>
              </w:rPr>
              <w:t>.</w:t>
            </w:r>
            <w:r w:rsidRPr="00AC5C8E">
              <w:rPr>
                <w:rFonts w:cs="Arial"/>
                <w:i/>
                <w:sz w:val="18"/>
                <w:szCs w:val="18"/>
              </w:rPr>
              <w:t>]</w:t>
            </w:r>
          </w:p>
          <w:p w14:paraId="64AB2489" w14:textId="4E59F082" w:rsidR="0025755E" w:rsidRPr="00AC5C8E" w:rsidRDefault="006661F4" w:rsidP="008E69F2">
            <w:pPr>
              <w:spacing w:afterLines="50" w:after="120"/>
              <w:rPr>
                <w:rFonts w:cs="Arial"/>
                <w:i/>
                <w:sz w:val="18"/>
                <w:szCs w:val="18"/>
              </w:rPr>
            </w:pPr>
            <w:r w:rsidRPr="00AC5C8E">
              <w:rPr>
                <w:rFonts w:cs="Arial"/>
                <w:b/>
                <w:sz w:val="18"/>
                <w:szCs w:val="18"/>
              </w:rPr>
              <w:t>Limitations</w:t>
            </w:r>
            <w:r w:rsidR="0003239E" w:rsidRPr="00AC5C8E">
              <w:rPr>
                <w:rFonts w:cs="Arial"/>
                <w:b/>
                <w:sz w:val="18"/>
                <w:szCs w:val="18"/>
              </w:rPr>
              <w:t xml:space="preserve"> on </w:t>
            </w:r>
            <w:r w:rsidR="009952D0" w:rsidRPr="00AC5C8E">
              <w:rPr>
                <w:rFonts w:cs="Arial"/>
                <w:b/>
                <w:sz w:val="18"/>
                <w:szCs w:val="18"/>
              </w:rPr>
              <w:t>scope</w:t>
            </w:r>
            <w:r w:rsidRPr="00AC5C8E">
              <w:rPr>
                <w:rFonts w:cs="Arial"/>
                <w:b/>
                <w:sz w:val="18"/>
                <w:szCs w:val="18"/>
              </w:rPr>
              <w:t>:</w:t>
            </w:r>
            <w:r w:rsidRPr="00AC5C8E">
              <w:rPr>
                <w:rFonts w:cs="Arial"/>
                <w:sz w:val="18"/>
                <w:szCs w:val="18"/>
              </w:rPr>
              <w:t xml:space="preserve"> The Licence </w:t>
            </w:r>
            <w:r w:rsidR="009952D0" w:rsidRPr="00AC5C8E">
              <w:rPr>
                <w:rFonts w:cs="Arial"/>
                <w:sz w:val="18"/>
                <w:szCs w:val="18"/>
              </w:rPr>
              <w:t>scope does not include</w:t>
            </w:r>
            <w:r w:rsidRPr="00AC5C8E">
              <w:rPr>
                <w:rFonts w:cs="Arial"/>
                <w:sz w:val="18"/>
                <w:szCs w:val="18"/>
              </w:rPr>
              <w:t xml:space="preserve"> </w:t>
            </w:r>
            <w:r w:rsidRPr="00AC5C8E">
              <w:rPr>
                <w:rFonts w:cs="Arial"/>
                <w:i/>
                <w:sz w:val="18"/>
                <w:szCs w:val="18"/>
              </w:rPr>
              <w:t>[</w:t>
            </w:r>
            <w:r w:rsidR="00A8346F" w:rsidRPr="00AC5C8E">
              <w:rPr>
                <w:rFonts w:cs="Arial"/>
                <w:i/>
                <w:sz w:val="18"/>
                <w:szCs w:val="18"/>
                <w:highlight w:val="lightGray"/>
              </w:rPr>
              <w:t>insert</w:t>
            </w:r>
            <w:r w:rsidR="00752A67" w:rsidRPr="00AC5C8E">
              <w:rPr>
                <w:rFonts w:cs="Arial"/>
                <w:i/>
                <w:sz w:val="18"/>
                <w:szCs w:val="18"/>
                <w:highlight w:val="lightGray"/>
              </w:rPr>
              <w:t>]</w:t>
            </w:r>
            <w:r w:rsidR="005E6445">
              <w:rPr>
                <w:rFonts w:cs="Arial"/>
                <w:i/>
                <w:sz w:val="18"/>
                <w:szCs w:val="18"/>
              </w:rPr>
              <w:t>.</w:t>
            </w:r>
            <w:r w:rsidR="00A8346F" w:rsidRPr="00AC5C8E">
              <w:rPr>
                <w:rFonts w:cs="Arial"/>
                <w:i/>
                <w:sz w:val="18"/>
                <w:szCs w:val="18"/>
              </w:rPr>
              <w:t xml:space="preserve"> </w:t>
            </w:r>
          </w:p>
        </w:tc>
      </w:tr>
      <w:tr w:rsidR="00464820" w:rsidRPr="00C15940" w14:paraId="4596565F" w14:textId="77777777" w:rsidTr="00A5424C">
        <w:tc>
          <w:tcPr>
            <w:tcW w:w="714" w:type="dxa"/>
            <w:tcBorders>
              <w:left w:val="nil"/>
            </w:tcBorders>
          </w:tcPr>
          <w:p w14:paraId="0E0DE5B0"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5" w:name="_Ref100222179"/>
          </w:p>
        </w:tc>
        <w:bookmarkEnd w:id="5"/>
        <w:tc>
          <w:tcPr>
            <w:tcW w:w="1701" w:type="dxa"/>
          </w:tcPr>
          <w:p w14:paraId="71887CDC" w14:textId="2CC59A70" w:rsidR="00464820" w:rsidRPr="009B559F" w:rsidRDefault="00464820" w:rsidP="00464820">
            <w:pPr>
              <w:keepNext/>
              <w:keepLines/>
              <w:spacing w:afterLines="50" w:after="120"/>
              <w:rPr>
                <w:rFonts w:cs="Arial"/>
                <w:b/>
                <w:sz w:val="18"/>
                <w:szCs w:val="18"/>
              </w:rPr>
            </w:pPr>
            <w:r>
              <w:rPr>
                <w:rFonts w:cs="Arial"/>
                <w:b/>
                <w:sz w:val="18"/>
                <w:szCs w:val="18"/>
              </w:rPr>
              <w:t>Improvement</w:t>
            </w:r>
            <w:r w:rsidRPr="00AC5C8E">
              <w:rPr>
                <w:rFonts w:cs="Arial"/>
                <w:b/>
                <w:sz w:val="18"/>
                <w:szCs w:val="18"/>
              </w:rPr>
              <w:t>s to Licensed IPR</w:t>
            </w:r>
          </w:p>
          <w:p w14:paraId="46314B15" w14:textId="4C407A6B" w:rsidR="00464820" w:rsidRPr="00AC5C8E" w:rsidRDefault="00464820" w:rsidP="00464820">
            <w:pPr>
              <w:spacing w:afterLines="50" w:after="120"/>
              <w:rPr>
                <w:rFonts w:cs="Arial"/>
                <w:b/>
                <w:sz w:val="18"/>
                <w:szCs w:val="18"/>
              </w:rPr>
            </w:pPr>
            <w:r w:rsidRPr="009B559F">
              <w:rPr>
                <w:rFonts w:cs="Arial"/>
                <w:b/>
                <w:sz w:val="18"/>
                <w:szCs w:val="18"/>
              </w:rPr>
              <w:t xml:space="preserve">(clause </w:t>
            </w:r>
            <w:r w:rsidRPr="009B559F">
              <w:rPr>
                <w:rFonts w:cs="Arial"/>
                <w:b/>
                <w:sz w:val="18"/>
                <w:szCs w:val="18"/>
              </w:rPr>
              <w:fldChar w:fldCharType="begin"/>
            </w:r>
            <w:r w:rsidRPr="00B75ECB">
              <w:rPr>
                <w:rFonts w:cs="Arial"/>
                <w:b/>
                <w:sz w:val="18"/>
                <w:szCs w:val="18"/>
              </w:rPr>
              <w:instrText xml:space="preserve"> REF _Ref87007347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3.1(e)</w:t>
            </w:r>
            <w:r w:rsidRPr="009B559F">
              <w:rPr>
                <w:rFonts w:cs="Arial"/>
                <w:b/>
                <w:sz w:val="18"/>
                <w:szCs w:val="18"/>
              </w:rPr>
              <w:fldChar w:fldCharType="end"/>
            </w:r>
            <w:r w:rsidRPr="009B559F">
              <w:rPr>
                <w:rFonts w:cs="Arial"/>
                <w:b/>
                <w:sz w:val="18"/>
                <w:szCs w:val="18"/>
              </w:rPr>
              <w:t>)</w:t>
            </w:r>
          </w:p>
        </w:tc>
        <w:tc>
          <w:tcPr>
            <w:tcW w:w="6946" w:type="dxa"/>
            <w:gridSpan w:val="2"/>
            <w:tcBorders>
              <w:bottom w:val="single" w:sz="4" w:space="0" w:color="auto"/>
              <w:right w:val="nil"/>
            </w:tcBorders>
          </w:tcPr>
          <w:p w14:paraId="0E639B3A" w14:textId="29C4D87E" w:rsidR="00464820" w:rsidRPr="00AC5C8E" w:rsidRDefault="00464820" w:rsidP="00464820">
            <w:pPr>
              <w:keepNext/>
              <w:keepLines/>
              <w:spacing w:afterLines="50" w:after="120"/>
              <w:rPr>
                <w:rFonts w:cs="Arial"/>
                <w:sz w:val="18"/>
                <w:szCs w:val="18"/>
              </w:rPr>
            </w:pPr>
            <w:r w:rsidRPr="00AC5C8E">
              <w:rPr>
                <w:rFonts w:cs="Arial"/>
                <w:b/>
                <w:sz w:val="18"/>
                <w:szCs w:val="18"/>
              </w:rPr>
              <w:t xml:space="preserve">Licensor's rights to </w:t>
            </w:r>
            <w:r>
              <w:rPr>
                <w:rFonts w:cs="Arial"/>
                <w:b/>
                <w:sz w:val="18"/>
                <w:szCs w:val="18"/>
              </w:rPr>
              <w:t>Improvement</w:t>
            </w:r>
            <w:r w:rsidRPr="00616858">
              <w:rPr>
                <w:rFonts w:cs="Arial"/>
                <w:b/>
                <w:sz w:val="18"/>
                <w:szCs w:val="18"/>
              </w:rPr>
              <w:t>s</w:t>
            </w:r>
            <w:r w:rsidRPr="00AC5C8E">
              <w:rPr>
                <w:rFonts w:cs="Arial"/>
                <w:sz w:val="18"/>
                <w:szCs w:val="18"/>
              </w:rPr>
              <w:t xml:space="preserve">: </w:t>
            </w:r>
          </w:p>
          <w:p w14:paraId="1E46AE3B" w14:textId="48420DD0" w:rsidR="00464820" w:rsidRDefault="00464820" w:rsidP="00464820">
            <w:pPr>
              <w:keepNext/>
              <w:keepLines/>
              <w:spacing w:afterLines="50" w:after="120"/>
              <w:rPr>
                <w:rFonts w:cs="Arial"/>
                <w:i/>
                <w:sz w:val="18"/>
                <w:szCs w:val="18"/>
                <w:highlight w:val="lightGray"/>
              </w:rPr>
            </w:pPr>
            <w:r w:rsidRPr="00AC5C8E">
              <w:rPr>
                <w:rFonts w:cs="Arial"/>
                <w:i/>
                <w:sz w:val="18"/>
                <w:szCs w:val="18"/>
              </w:rPr>
              <w:t>[</w:t>
            </w:r>
            <w:r>
              <w:rPr>
                <w:rFonts w:cs="Arial"/>
                <w:i/>
                <w:sz w:val="18"/>
                <w:szCs w:val="18"/>
                <w:highlight w:val="lightGray"/>
              </w:rPr>
              <w:t>If no rights are granted, insert: 'No rights are granted to the Licensor to Improvements'].</w:t>
            </w:r>
          </w:p>
          <w:p w14:paraId="1896BCB7" w14:textId="77777777" w:rsidR="00464820" w:rsidRDefault="00464820" w:rsidP="00464820">
            <w:pPr>
              <w:keepNext/>
              <w:keepLines/>
              <w:spacing w:afterLines="50" w:after="120"/>
              <w:rPr>
                <w:rFonts w:cs="Arial"/>
                <w:i/>
                <w:sz w:val="18"/>
                <w:szCs w:val="18"/>
                <w:highlight w:val="lightGray"/>
              </w:rPr>
            </w:pPr>
            <w:r>
              <w:rPr>
                <w:rFonts w:cs="Arial"/>
                <w:i/>
                <w:sz w:val="18"/>
                <w:szCs w:val="18"/>
                <w:highlight w:val="lightGray"/>
              </w:rPr>
              <w:t xml:space="preserve">If rights are to be granted, consider inserting either of the following examples: </w:t>
            </w:r>
          </w:p>
          <w:p w14:paraId="69D2838E" w14:textId="2918C479" w:rsidR="00464820" w:rsidRPr="00AC5C8E" w:rsidRDefault="00464820" w:rsidP="00464820">
            <w:pPr>
              <w:keepNext/>
              <w:keepLines/>
              <w:spacing w:afterLines="50" w:after="120"/>
              <w:rPr>
                <w:rFonts w:cs="Arial"/>
                <w:i/>
                <w:sz w:val="18"/>
                <w:szCs w:val="18"/>
                <w:highlight w:val="lightGray"/>
              </w:rPr>
            </w:pPr>
            <w:r w:rsidRPr="00AC5C8E">
              <w:rPr>
                <w:rFonts w:cs="Arial"/>
                <w:i/>
                <w:sz w:val="18"/>
                <w:szCs w:val="18"/>
                <w:highlight w:val="lightGray"/>
              </w:rPr>
              <w:t xml:space="preserve">Example only (broad rights): </w:t>
            </w:r>
            <w:r>
              <w:rPr>
                <w:rFonts w:cs="Arial"/>
                <w:i/>
                <w:sz w:val="18"/>
                <w:szCs w:val="18"/>
                <w:highlight w:val="lightGray"/>
              </w:rPr>
              <w:t>'</w:t>
            </w:r>
            <w:r w:rsidRPr="00AC5C8E">
              <w:rPr>
                <w:rFonts w:cs="Arial"/>
                <w:i/>
                <w:sz w:val="18"/>
                <w:szCs w:val="18"/>
                <w:highlight w:val="lightGray"/>
              </w:rPr>
              <w:t>The Licensor is granted a non-exclusive, perpetual, irrevocable, royalty free, worldwide licence (including the right to sublicence) to Use and Commercialise the</w:t>
            </w:r>
            <w:r>
              <w:rPr>
                <w:rFonts w:cs="Arial"/>
                <w:i/>
                <w:sz w:val="18"/>
                <w:szCs w:val="18"/>
                <w:highlight w:val="lightGray"/>
              </w:rPr>
              <w:t xml:space="preserve"> IPR in the</w:t>
            </w:r>
            <w:r w:rsidRPr="00AC5C8E">
              <w:rPr>
                <w:rFonts w:cs="Arial"/>
                <w:i/>
                <w:sz w:val="18"/>
                <w:szCs w:val="18"/>
                <w:highlight w:val="lightGray"/>
              </w:rPr>
              <w:t xml:space="preserve"> </w:t>
            </w:r>
            <w:r>
              <w:rPr>
                <w:rFonts w:cs="Arial"/>
                <w:i/>
                <w:sz w:val="18"/>
                <w:szCs w:val="18"/>
                <w:highlight w:val="lightGray"/>
              </w:rPr>
              <w:t>Improvement</w:t>
            </w:r>
            <w:r w:rsidRPr="00616858">
              <w:rPr>
                <w:rFonts w:cs="Arial"/>
                <w:i/>
                <w:sz w:val="18"/>
                <w:szCs w:val="18"/>
                <w:highlight w:val="lightGray"/>
              </w:rPr>
              <w:t>s</w:t>
            </w:r>
            <w:r w:rsidRPr="00AC5C8E">
              <w:rPr>
                <w:rFonts w:cs="Arial"/>
                <w:i/>
                <w:sz w:val="18"/>
                <w:szCs w:val="18"/>
                <w:highlight w:val="lightGray"/>
              </w:rPr>
              <w:t xml:space="preserve"> created by the Licensee.</w:t>
            </w:r>
            <w:r>
              <w:rPr>
                <w:rFonts w:cs="Arial"/>
                <w:i/>
                <w:sz w:val="18"/>
                <w:szCs w:val="18"/>
                <w:highlight w:val="lightGray"/>
              </w:rPr>
              <w:t>'</w:t>
            </w:r>
          </w:p>
          <w:p w14:paraId="6C1A3CAB" w14:textId="7FB22B24" w:rsidR="00464820" w:rsidRPr="00AC5C8E" w:rsidRDefault="00464820" w:rsidP="00464820">
            <w:pPr>
              <w:spacing w:afterLines="50" w:after="120"/>
              <w:rPr>
                <w:rFonts w:cs="Arial"/>
                <w:b/>
                <w:sz w:val="18"/>
                <w:szCs w:val="18"/>
              </w:rPr>
            </w:pPr>
            <w:r w:rsidRPr="00AC5C8E">
              <w:rPr>
                <w:rFonts w:cs="Arial"/>
                <w:i/>
                <w:sz w:val="18"/>
                <w:szCs w:val="18"/>
                <w:highlight w:val="lightGray"/>
              </w:rPr>
              <w:t>Example only (narrow</w:t>
            </w:r>
            <w:r>
              <w:rPr>
                <w:rFonts w:cs="Arial"/>
                <w:i/>
                <w:sz w:val="18"/>
                <w:szCs w:val="18"/>
                <w:highlight w:val="lightGray"/>
              </w:rPr>
              <w:t>er</w:t>
            </w:r>
            <w:r w:rsidRPr="00AC5C8E">
              <w:rPr>
                <w:rFonts w:cs="Arial"/>
                <w:i/>
                <w:sz w:val="18"/>
                <w:szCs w:val="18"/>
                <w:highlight w:val="lightGray"/>
              </w:rPr>
              <w:t xml:space="preserve"> rights): </w:t>
            </w:r>
            <w:r>
              <w:rPr>
                <w:rFonts w:cs="Arial"/>
                <w:i/>
                <w:sz w:val="18"/>
                <w:szCs w:val="18"/>
                <w:highlight w:val="lightGray"/>
              </w:rPr>
              <w:t>'</w:t>
            </w:r>
            <w:r w:rsidRPr="00AC5C8E">
              <w:rPr>
                <w:rFonts w:cs="Arial"/>
                <w:i/>
                <w:sz w:val="18"/>
                <w:szCs w:val="18"/>
                <w:highlight w:val="lightGray"/>
              </w:rPr>
              <w:t xml:space="preserve">The Licensor is granted a non-exclusive, perpetual, irrevocable, royalty free, worldwide licence (including the right to sublicence) to Use the </w:t>
            </w:r>
            <w:r>
              <w:rPr>
                <w:rFonts w:cs="Arial"/>
                <w:i/>
                <w:sz w:val="18"/>
                <w:szCs w:val="18"/>
                <w:highlight w:val="lightGray"/>
              </w:rPr>
              <w:t>IPR in the Improvements</w:t>
            </w:r>
            <w:r w:rsidRPr="00AC5C8E">
              <w:rPr>
                <w:rFonts w:cs="Arial"/>
                <w:i/>
                <w:sz w:val="18"/>
                <w:szCs w:val="18"/>
                <w:highlight w:val="lightGray"/>
              </w:rPr>
              <w:t xml:space="preserve"> created by the Licensee solely for research and teaching purposes</w:t>
            </w:r>
            <w:r>
              <w:rPr>
                <w:rFonts w:cs="Arial"/>
                <w:i/>
                <w:sz w:val="18"/>
                <w:szCs w:val="18"/>
                <w:highlight w:val="lightGray"/>
              </w:rPr>
              <w:t>.'</w:t>
            </w:r>
          </w:p>
        </w:tc>
      </w:tr>
      <w:tr w:rsidR="00464820" w:rsidRPr="00C15940" w14:paraId="70FB5CC6" w14:textId="77777777" w:rsidTr="00A5424C">
        <w:tc>
          <w:tcPr>
            <w:tcW w:w="714" w:type="dxa"/>
            <w:tcBorders>
              <w:left w:val="nil"/>
            </w:tcBorders>
          </w:tcPr>
          <w:p w14:paraId="0FC0B2B4"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6" w:name="_Ref100222227"/>
          </w:p>
        </w:tc>
        <w:bookmarkEnd w:id="6"/>
        <w:tc>
          <w:tcPr>
            <w:tcW w:w="1701" w:type="dxa"/>
          </w:tcPr>
          <w:p w14:paraId="30DDE18E" w14:textId="77777777" w:rsidR="00464820" w:rsidRPr="009B559F" w:rsidRDefault="00464820" w:rsidP="00464820">
            <w:pPr>
              <w:spacing w:afterLines="50" w:after="120"/>
              <w:rPr>
                <w:rFonts w:cs="Arial"/>
                <w:b/>
                <w:sz w:val="18"/>
                <w:szCs w:val="18"/>
              </w:rPr>
            </w:pPr>
            <w:r w:rsidRPr="00AC5C8E">
              <w:rPr>
                <w:rFonts w:cs="Arial"/>
                <w:b/>
                <w:sz w:val="18"/>
                <w:szCs w:val="18"/>
              </w:rPr>
              <w:t>Third Party IPR</w:t>
            </w:r>
          </w:p>
          <w:p w14:paraId="6E946E8B" w14:textId="3CEF7B46" w:rsidR="00464820" w:rsidRPr="00AC5C8E" w:rsidDel="00F072FD" w:rsidRDefault="00464820" w:rsidP="00464820">
            <w:pPr>
              <w:keepNext/>
              <w:keepLines/>
              <w:spacing w:afterLines="50" w:after="120"/>
              <w:rPr>
                <w:rFonts w:cs="Arial"/>
                <w:b/>
                <w:sz w:val="18"/>
                <w:szCs w:val="18"/>
              </w:rPr>
            </w:pPr>
            <w:r w:rsidRPr="009B559F">
              <w:rPr>
                <w:rFonts w:cs="Arial"/>
                <w:b/>
                <w:sz w:val="18"/>
                <w:szCs w:val="18"/>
              </w:rPr>
              <w:t xml:space="preserve">(clause </w:t>
            </w:r>
            <w:r w:rsidRPr="009B559F">
              <w:rPr>
                <w:rFonts w:cs="Arial"/>
                <w:b/>
                <w:sz w:val="18"/>
                <w:szCs w:val="18"/>
              </w:rPr>
              <w:fldChar w:fldCharType="begin"/>
            </w:r>
            <w:r w:rsidRPr="00B75ECB">
              <w:rPr>
                <w:rFonts w:cs="Arial"/>
                <w:b/>
                <w:sz w:val="18"/>
                <w:szCs w:val="18"/>
              </w:rPr>
              <w:instrText xml:space="preserve"> REF _Ref79848657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1</w:t>
            </w:r>
            <w:r w:rsidRPr="009B559F">
              <w:rPr>
                <w:rFonts w:cs="Arial"/>
                <w:b/>
                <w:sz w:val="18"/>
                <w:szCs w:val="18"/>
              </w:rPr>
              <w:fldChar w:fldCharType="end"/>
            </w:r>
            <w:r w:rsidRPr="009B559F">
              <w:rPr>
                <w:rFonts w:cs="Arial"/>
                <w:b/>
                <w:sz w:val="18"/>
                <w:szCs w:val="18"/>
              </w:rPr>
              <w:t>)</w:t>
            </w:r>
          </w:p>
        </w:tc>
        <w:tc>
          <w:tcPr>
            <w:tcW w:w="6946" w:type="dxa"/>
            <w:gridSpan w:val="2"/>
            <w:tcBorders>
              <w:bottom w:val="single" w:sz="4" w:space="0" w:color="auto"/>
              <w:right w:val="nil"/>
            </w:tcBorders>
          </w:tcPr>
          <w:p w14:paraId="4F61AB74" w14:textId="592B9F74" w:rsidR="00464820" w:rsidRPr="00AC5C8E" w:rsidRDefault="00464820" w:rsidP="00464820">
            <w:pPr>
              <w:keepNext/>
              <w:keepLines/>
              <w:spacing w:afterLines="50" w:after="120"/>
              <w:rPr>
                <w:rFonts w:cs="Arial"/>
                <w:b/>
                <w:sz w:val="18"/>
                <w:szCs w:val="18"/>
              </w:rPr>
            </w:pPr>
            <w:r w:rsidRPr="00AC5C8E">
              <w:rPr>
                <w:rFonts w:cs="Arial"/>
                <w:i/>
                <w:sz w:val="18"/>
                <w:szCs w:val="18"/>
              </w:rPr>
              <w:t>[</w:t>
            </w:r>
            <w:r w:rsidRPr="00AC5C8E">
              <w:rPr>
                <w:rFonts w:cs="Arial"/>
                <w:i/>
                <w:sz w:val="18"/>
                <w:szCs w:val="18"/>
                <w:highlight w:val="lightGray"/>
              </w:rPr>
              <w:t>'None' / '[insert description]'</w:t>
            </w:r>
            <w:r w:rsidRPr="00AC5C8E">
              <w:rPr>
                <w:rFonts w:cs="Arial"/>
                <w:i/>
                <w:sz w:val="18"/>
                <w:szCs w:val="18"/>
              </w:rPr>
              <w:t>]</w:t>
            </w:r>
          </w:p>
        </w:tc>
      </w:tr>
      <w:tr w:rsidR="00464820" w:rsidRPr="00C15940" w14:paraId="50EA7F81" w14:textId="77777777" w:rsidTr="006B7DC0">
        <w:trPr>
          <w:cantSplit/>
        </w:trPr>
        <w:tc>
          <w:tcPr>
            <w:tcW w:w="714" w:type="dxa"/>
            <w:tcBorders>
              <w:left w:val="nil"/>
            </w:tcBorders>
          </w:tcPr>
          <w:p w14:paraId="269DFCB4"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7" w:name="_Ref100222202"/>
          </w:p>
        </w:tc>
        <w:bookmarkEnd w:id="7"/>
        <w:tc>
          <w:tcPr>
            <w:tcW w:w="1701" w:type="dxa"/>
          </w:tcPr>
          <w:p w14:paraId="678C373C" w14:textId="77777777" w:rsidR="00464820" w:rsidRPr="009B559F" w:rsidRDefault="00464820" w:rsidP="00464820">
            <w:pPr>
              <w:spacing w:afterLines="50" w:after="120"/>
              <w:rPr>
                <w:rFonts w:cs="Arial"/>
                <w:b/>
                <w:sz w:val="18"/>
                <w:szCs w:val="18"/>
              </w:rPr>
            </w:pPr>
            <w:r w:rsidRPr="00AC5C8E">
              <w:rPr>
                <w:rFonts w:cs="Arial"/>
                <w:b/>
                <w:sz w:val="18"/>
                <w:szCs w:val="18"/>
              </w:rPr>
              <w:t>Further assurances</w:t>
            </w:r>
          </w:p>
          <w:p w14:paraId="15F44FF2" w14:textId="51C8B3F7" w:rsidR="00464820" w:rsidRPr="00AC5C8E" w:rsidRDefault="00464820" w:rsidP="00464820">
            <w:pPr>
              <w:spacing w:afterLines="50" w:after="120"/>
              <w:rPr>
                <w:rFonts w:cs="Arial"/>
                <w:b/>
                <w:sz w:val="18"/>
                <w:szCs w:val="18"/>
              </w:rPr>
            </w:pPr>
            <w:r w:rsidRPr="009B559F">
              <w:rPr>
                <w:rFonts w:cs="Arial"/>
                <w:b/>
                <w:sz w:val="18"/>
                <w:szCs w:val="18"/>
              </w:rPr>
              <w:t xml:space="preserve">(clause </w:t>
            </w:r>
            <w:r w:rsidRPr="009B559F">
              <w:rPr>
                <w:rFonts w:cs="Arial"/>
                <w:b/>
                <w:sz w:val="18"/>
                <w:szCs w:val="18"/>
              </w:rPr>
              <w:fldChar w:fldCharType="begin"/>
            </w:r>
            <w:r w:rsidRPr="00B75ECB">
              <w:rPr>
                <w:rFonts w:cs="Arial"/>
                <w:b/>
                <w:sz w:val="18"/>
                <w:szCs w:val="18"/>
              </w:rPr>
              <w:instrText xml:space="preserve"> REF _Ref90283835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3.1(f)</w:t>
            </w:r>
            <w:r w:rsidRPr="009B559F">
              <w:rPr>
                <w:rFonts w:cs="Arial"/>
                <w:b/>
                <w:sz w:val="18"/>
                <w:szCs w:val="18"/>
              </w:rPr>
              <w:fldChar w:fldCharType="end"/>
            </w:r>
            <w:r w:rsidRPr="009B559F">
              <w:rPr>
                <w:rFonts w:cs="Arial"/>
                <w:b/>
                <w:sz w:val="18"/>
                <w:szCs w:val="18"/>
              </w:rPr>
              <w:t>)</w:t>
            </w:r>
          </w:p>
        </w:tc>
        <w:tc>
          <w:tcPr>
            <w:tcW w:w="6946" w:type="dxa"/>
            <w:gridSpan w:val="2"/>
            <w:tcBorders>
              <w:bottom w:val="single" w:sz="4" w:space="0" w:color="auto"/>
              <w:right w:val="nil"/>
            </w:tcBorders>
          </w:tcPr>
          <w:p w14:paraId="02494EF3" w14:textId="712E0E51" w:rsidR="00464820" w:rsidRDefault="00464820" w:rsidP="00464820">
            <w:pPr>
              <w:spacing w:afterLines="50" w:after="120"/>
              <w:rPr>
                <w:rFonts w:cs="Arial"/>
                <w:i/>
                <w:sz w:val="18"/>
                <w:szCs w:val="18"/>
                <w:highlight w:val="lightGray"/>
              </w:rPr>
            </w:pPr>
            <w:r w:rsidRPr="00AC5C8E">
              <w:rPr>
                <w:rFonts w:cs="Arial"/>
                <w:i/>
                <w:sz w:val="18"/>
                <w:szCs w:val="18"/>
              </w:rPr>
              <w:t>[</w:t>
            </w:r>
            <w:r>
              <w:rPr>
                <w:rFonts w:cs="Arial"/>
                <w:i/>
                <w:sz w:val="18"/>
                <w:szCs w:val="18"/>
                <w:highlight w:val="lightGray"/>
              </w:rPr>
              <w:t xml:space="preserve">Insert any further assurances (e.g. warranties, indemnities or further obligations) that apply.  Note that there is also no express restriction on the Licensor from publishing </w:t>
            </w:r>
            <w:r w:rsidRPr="00616858">
              <w:rPr>
                <w:rFonts w:cs="Arial"/>
                <w:i/>
                <w:sz w:val="18"/>
                <w:szCs w:val="18"/>
                <w:highlight w:val="lightGray"/>
              </w:rPr>
              <w:t xml:space="preserve">its </w:t>
            </w:r>
            <w:r>
              <w:rPr>
                <w:rFonts w:cs="Arial"/>
                <w:i/>
                <w:sz w:val="18"/>
                <w:szCs w:val="18"/>
                <w:highlight w:val="lightGray"/>
              </w:rPr>
              <w:t>own Licensed IPR, if one is required it should be included here.</w:t>
            </w:r>
          </w:p>
          <w:p w14:paraId="516679BF" w14:textId="30150BE5" w:rsidR="00464820" w:rsidRPr="00AC5C8E" w:rsidRDefault="00464820" w:rsidP="00464820">
            <w:pPr>
              <w:spacing w:afterLines="50" w:after="120"/>
              <w:rPr>
                <w:rFonts w:cs="Arial"/>
                <w:i/>
                <w:sz w:val="18"/>
                <w:szCs w:val="18"/>
                <w:highlight w:val="lightGray"/>
              </w:rPr>
            </w:pPr>
            <w:r w:rsidRPr="00AC5C8E">
              <w:rPr>
                <w:rFonts w:cs="Arial"/>
                <w:i/>
                <w:sz w:val="18"/>
                <w:szCs w:val="18"/>
                <w:highlight w:val="lightGray"/>
              </w:rPr>
              <w:t xml:space="preserve">Example only: </w:t>
            </w:r>
            <w:r>
              <w:rPr>
                <w:rFonts w:cs="Arial"/>
                <w:i/>
                <w:sz w:val="18"/>
                <w:szCs w:val="18"/>
                <w:highlight w:val="lightGray"/>
              </w:rPr>
              <w:t>'</w:t>
            </w:r>
            <w:r w:rsidRPr="00AC5C8E">
              <w:rPr>
                <w:rFonts w:cs="Arial"/>
                <w:i/>
                <w:sz w:val="18"/>
                <w:szCs w:val="18"/>
                <w:highlight w:val="lightGray"/>
              </w:rPr>
              <w:t>Each party warrants that it has the necessary rights to vest under clause 3 and to grant the licences required or referred to, under clause 3.</w:t>
            </w:r>
            <w:r>
              <w:rPr>
                <w:rFonts w:cs="Arial"/>
                <w:i/>
                <w:sz w:val="18"/>
                <w:szCs w:val="18"/>
                <w:highlight w:val="lightGray"/>
              </w:rPr>
              <w:t>'</w:t>
            </w:r>
            <w:r w:rsidRPr="00AC5C8E">
              <w:rPr>
                <w:rFonts w:cs="Arial"/>
                <w:i/>
                <w:sz w:val="18"/>
                <w:szCs w:val="18"/>
                <w:highlight w:val="lightGray"/>
              </w:rPr>
              <w:t xml:space="preserve">   </w:t>
            </w:r>
          </w:p>
          <w:p w14:paraId="58ABC67D" w14:textId="59B2C642" w:rsidR="00464820" w:rsidRPr="00AC5C8E" w:rsidRDefault="00464820" w:rsidP="00464820">
            <w:pPr>
              <w:keepNext/>
              <w:keepLines/>
              <w:spacing w:afterLines="50" w:after="120"/>
              <w:rPr>
                <w:rFonts w:cs="Arial"/>
                <w:i/>
                <w:sz w:val="18"/>
                <w:szCs w:val="18"/>
              </w:rPr>
            </w:pPr>
            <w:r>
              <w:rPr>
                <w:rFonts w:cs="Arial"/>
                <w:i/>
                <w:sz w:val="18"/>
                <w:szCs w:val="18"/>
                <w:highlight w:val="lightGray"/>
              </w:rPr>
              <w:t>Example only (for Commercialisation): '</w:t>
            </w:r>
            <w:r w:rsidRPr="00AC5C8E">
              <w:rPr>
                <w:rFonts w:cs="Arial"/>
                <w:i/>
                <w:sz w:val="18"/>
                <w:szCs w:val="18"/>
                <w:highlight w:val="lightGray"/>
              </w:rPr>
              <w:t>The Licensee is required to undertake Commercialisation of the Licensed IPR in accordance with the agreed Commercialisation milestones set out in Schedule 1</w:t>
            </w:r>
            <w:r>
              <w:rPr>
                <w:rFonts w:cs="Arial"/>
                <w:i/>
                <w:sz w:val="18"/>
                <w:szCs w:val="18"/>
                <w:highlight w:val="lightGray"/>
              </w:rPr>
              <w:t>.'</w:t>
            </w:r>
            <w:r w:rsidRPr="00AC5C8E">
              <w:rPr>
                <w:rFonts w:cs="Arial"/>
                <w:i/>
                <w:sz w:val="18"/>
                <w:szCs w:val="18"/>
              </w:rPr>
              <w:t>]</w:t>
            </w:r>
          </w:p>
        </w:tc>
      </w:tr>
      <w:tr w:rsidR="00464820" w:rsidRPr="00C15940" w14:paraId="407D2C22" w14:textId="77777777" w:rsidTr="00A5424C">
        <w:tc>
          <w:tcPr>
            <w:tcW w:w="714" w:type="dxa"/>
            <w:tcBorders>
              <w:left w:val="nil"/>
            </w:tcBorders>
          </w:tcPr>
          <w:p w14:paraId="4E955115"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8" w:name="_Ref100222154"/>
          </w:p>
        </w:tc>
        <w:bookmarkEnd w:id="8"/>
        <w:tc>
          <w:tcPr>
            <w:tcW w:w="1701" w:type="dxa"/>
          </w:tcPr>
          <w:p w14:paraId="5CDE6820" w14:textId="77777777" w:rsidR="00464820" w:rsidRPr="009B559F" w:rsidRDefault="00464820" w:rsidP="00464820">
            <w:pPr>
              <w:spacing w:afterLines="50" w:after="120"/>
              <w:rPr>
                <w:rFonts w:cs="Arial"/>
                <w:b/>
                <w:sz w:val="18"/>
                <w:szCs w:val="18"/>
              </w:rPr>
            </w:pPr>
            <w:r w:rsidRPr="00AC5C8E">
              <w:rPr>
                <w:rFonts w:cs="Arial"/>
                <w:b/>
                <w:sz w:val="18"/>
                <w:szCs w:val="18"/>
              </w:rPr>
              <w:t>Materials</w:t>
            </w:r>
          </w:p>
          <w:p w14:paraId="51547C34" w14:textId="5450751F" w:rsidR="00464820" w:rsidRPr="00AC5C8E" w:rsidRDefault="00464820" w:rsidP="00464820">
            <w:pPr>
              <w:spacing w:afterLines="50" w:after="120"/>
              <w:rPr>
                <w:rFonts w:cs="Arial"/>
                <w:b/>
                <w:sz w:val="18"/>
                <w:szCs w:val="18"/>
              </w:rPr>
            </w:pPr>
            <w:r w:rsidRPr="009B559F">
              <w:rPr>
                <w:rFonts w:cs="Arial"/>
                <w:b/>
                <w:sz w:val="18"/>
                <w:szCs w:val="18"/>
              </w:rPr>
              <w:t xml:space="preserve">(clause </w:t>
            </w:r>
            <w:r w:rsidRPr="009B559F">
              <w:rPr>
                <w:rFonts w:cs="Arial"/>
                <w:b/>
                <w:sz w:val="18"/>
                <w:szCs w:val="18"/>
              </w:rPr>
              <w:fldChar w:fldCharType="begin"/>
            </w:r>
            <w:r w:rsidRPr="00B75ECB">
              <w:rPr>
                <w:rFonts w:cs="Arial"/>
                <w:b/>
                <w:sz w:val="18"/>
                <w:szCs w:val="18"/>
              </w:rPr>
              <w:instrText xml:space="preserve"> REF _Ref90283860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3.3</w:t>
            </w:r>
            <w:r w:rsidRPr="009B559F">
              <w:rPr>
                <w:rFonts w:cs="Arial"/>
                <w:b/>
                <w:sz w:val="18"/>
                <w:szCs w:val="18"/>
              </w:rPr>
              <w:fldChar w:fldCharType="end"/>
            </w:r>
            <w:r w:rsidRPr="009B559F">
              <w:rPr>
                <w:rFonts w:cs="Arial"/>
                <w:b/>
                <w:sz w:val="18"/>
                <w:szCs w:val="18"/>
              </w:rPr>
              <w:t>)</w:t>
            </w:r>
          </w:p>
        </w:tc>
        <w:tc>
          <w:tcPr>
            <w:tcW w:w="6946" w:type="dxa"/>
            <w:gridSpan w:val="2"/>
            <w:tcBorders>
              <w:bottom w:val="single" w:sz="4" w:space="0" w:color="auto"/>
              <w:right w:val="nil"/>
            </w:tcBorders>
          </w:tcPr>
          <w:p w14:paraId="312DAE1C" w14:textId="3A6CAD77" w:rsidR="00464820" w:rsidDel="004151ED" w:rsidRDefault="00464820" w:rsidP="00464820">
            <w:pPr>
              <w:spacing w:afterLines="50" w:after="120"/>
              <w:rPr>
                <w:rFonts w:cs="Arial"/>
                <w:i/>
                <w:noProof/>
                <w:sz w:val="18"/>
                <w:szCs w:val="18"/>
                <w:lang w:eastAsia="en-AU"/>
              </w:rPr>
            </w:pPr>
            <w:r w:rsidRPr="00AC5C8E">
              <w:rPr>
                <w:rFonts w:cs="Arial"/>
                <w:i/>
                <w:sz w:val="18"/>
                <w:szCs w:val="18"/>
              </w:rPr>
              <w:t>[</w:t>
            </w:r>
            <w:r w:rsidRPr="00AC5C8E">
              <w:rPr>
                <w:rFonts w:cs="Arial"/>
                <w:i/>
                <w:sz w:val="18"/>
                <w:szCs w:val="18"/>
                <w:highlight w:val="lightGray"/>
              </w:rPr>
              <w:t>Set out here any Materials to be provided to the Licensee and any requirements regarding their treatment or return.</w:t>
            </w:r>
            <w:r w:rsidRPr="00AC5C8E">
              <w:rPr>
                <w:rFonts w:cs="Arial"/>
                <w:i/>
                <w:sz w:val="18"/>
                <w:szCs w:val="18"/>
              </w:rPr>
              <w:t>]</w:t>
            </w:r>
          </w:p>
        </w:tc>
      </w:tr>
      <w:tr w:rsidR="00464820" w:rsidRPr="00C15940" w14:paraId="0F195AFE" w14:textId="77777777" w:rsidTr="00A5424C">
        <w:tc>
          <w:tcPr>
            <w:tcW w:w="714" w:type="dxa"/>
            <w:tcBorders>
              <w:left w:val="nil"/>
              <w:bottom w:val="single" w:sz="4" w:space="0" w:color="auto"/>
            </w:tcBorders>
          </w:tcPr>
          <w:p w14:paraId="3C4351C3" w14:textId="77777777" w:rsidR="00464820" w:rsidRPr="00AC5C8E" w:rsidRDefault="00464820" w:rsidP="00464820">
            <w:pPr>
              <w:pStyle w:val="ListParagraph"/>
              <w:numPr>
                <w:ilvl w:val="0"/>
                <w:numId w:val="27"/>
              </w:numPr>
              <w:spacing w:afterLines="50" w:after="120"/>
              <w:contextualSpacing w:val="0"/>
              <w:rPr>
                <w:rFonts w:cs="Arial"/>
                <w:b/>
                <w:sz w:val="18"/>
                <w:szCs w:val="18"/>
              </w:rPr>
            </w:pPr>
            <w:bookmarkStart w:id="9" w:name="_Ref100154591"/>
          </w:p>
        </w:tc>
        <w:bookmarkEnd w:id="9"/>
        <w:tc>
          <w:tcPr>
            <w:tcW w:w="1701" w:type="dxa"/>
          </w:tcPr>
          <w:p w14:paraId="54EAAD45" w14:textId="7EABDA17" w:rsidR="00464820" w:rsidRPr="009B559F" w:rsidRDefault="00464820" w:rsidP="00464820">
            <w:pPr>
              <w:spacing w:afterLines="50" w:after="120"/>
              <w:rPr>
                <w:rFonts w:cs="Arial"/>
                <w:b/>
                <w:sz w:val="18"/>
                <w:szCs w:val="18"/>
              </w:rPr>
            </w:pPr>
            <w:r w:rsidRPr="00AC5C8E">
              <w:rPr>
                <w:rFonts w:cs="Arial"/>
                <w:b/>
                <w:sz w:val="18"/>
                <w:szCs w:val="18"/>
              </w:rPr>
              <w:t>Acknowledg</w:t>
            </w:r>
            <w:r w:rsidR="00DA2C2B">
              <w:rPr>
                <w:rFonts w:cs="Arial"/>
                <w:b/>
                <w:sz w:val="18"/>
                <w:szCs w:val="18"/>
              </w:rPr>
              <w:t>e</w:t>
            </w:r>
            <w:r w:rsidRPr="00AC5C8E">
              <w:rPr>
                <w:rFonts w:cs="Arial"/>
                <w:b/>
                <w:sz w:val="18"/>
                <w:szCs w:val="18"/>
              </w:rPr>
              <w:t>ment</w:t>
            </w:r>
            <w:r w:rsidRPr="009B559F">
              <w:rPr>
                <w:rFonts w:cs="Arial"/>
                <w:b/>
                <w:sz w:val="18"/>
                <w:szCs w:val="18"/>
              </w:rPr>
              <w:t xml:space="preserve"> </w:t>
            </w:r>
          </w:p>
          <w:p w14:paraId="7DA4837F" w14:textId="70005E06" w:rsidR="00464820" w:rsidRPr="00AC5C8E" w:rsidRDefault="00464820" w:rsidP="00464820">
            <w:pPr>
              <w:spacing w:afterLines="50" w:after="120"/>
              <w:rPr>
                <w:rFonts w:cs="Arial"/>
                <w:b/>
                <w:sz w:val="18"/>
                <w:szCs w:val="18"/>
              </w:rPr>
            </w:pPr>
            <w:r w:rsidRPr="009B559F">
              <w:rPr>
                <w:rFonts w:cs="Arial"/>
                <w:b/>
                <w:sz w:val="18"/>
                <w:szCs w:val="18"/>
              </w:rPr>
              <w:t>(</w:t>
            </w:r>
            <w:r w:rsidRPr="00B75ECB">
              <w:rPr>
                <w:rFonts w:cs="Arial"/>
                <w:b/>
                <w:sz w:val="18"/>
                <w:szCs w:val="18"/>
              </w:rPr>
              <w:t xml:space="preserve">clause </w:t>
            </w:r>
            <w:r w:rsidRPr="009B559F">
              <w:rPr>
                <w:rFonts w:cs="Arial"/>
                <w:b/>
                <w:sz w:val="18"/>
                <w:szCs w:val="18"/>
              </w:rPr>
              <w:fldChar w:fldCharType="begin"/>
            </w:r>
            <w:r w:rsidRPr="00B75ECB">
              <w:rPr>
                <w:rFonts w:cs="Arial"/>
                <w:b/>
                <w:sz w:val="18"/>
                <w:szCs w:val="18"/>
              </w:rPr>
              <w:instrText xml:space="preserve"> REF _Ref90283530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4</w:t>
            </w:r>
            <w:r w:rsidRPr="009B559F">
              <w:rPr>
                <w:rFonts w:cs="Arial"/>
                <w:b/>
                <w:sz w:val="18"/>
                <w:szCs w:val="18"/>
              </w:rPr>
              <w:fldChar w:fldCharType="end"/>
            </w:r>
            <w:r w:rsidRPr="009B559F">
              <w:rPr>
                <w:rFonts w:cs="Arial"/>
                <w:b/>
                <w:sz w:val="18"/>
                <w:szCs w:val="18"/>
              </w:rPr>
              <w:t>)</w:t>
            </w:r>
          </w:p>
        </w:tc>
        <w:tc>
          <w:tcPr>
            <w:tcW w:w="6946" w:type="dxa"/>
            <w:gridSpan w:val="2"/>
            <w:tcBorders>
              <w:right w:val="nil"/>
            </w:tcBorders>
          </w:tcPr>
          <w:p w14:paraId="2B55A14A" w14:textId="4D82364C" w:rsidR="00464820" w:rsidRPr="00AC5C8E" w:rsidRDefault="00464820" w:rsidP="00464820">
            <w:pPr>
              <w:spacing w:afterLines="50" w:after="120"/>
              <w:rPr>
                <w:rFonts w:cs="Arial"/>
                <w:i/>
                <w:sz w:val="18"/>
                <w:szCs w:val="18"/>
              </w:rPr>
            </w:pPr>
            <w:r w:rsidRPr="00AC5C8E">
              <w:rPr>
                <w:rFonts w:cs="Arial"/>
                <w:i/>
                <w:sz w:val="18"/>
                <w:szCs w:val="18"/>
              </w:rPr>
              <w:t>[</w:t>
            </w:r>
            <w:r w:rsidRPr="00AC5C8E">
              <w:rPr>
                <w:rFonts w:cs="Arial"/>
                <w:i/>
                <w:sz w:val="18"/>
                <w:szCs w:val="18"/>
                <w:highlight w:val="lightGray"/>
              </w:rPr>
              <w:t>Insert any requirement for the Licensee to acknowledge in publications (including the form of acknowledgment) its use of the Licensor's IPR.</w:t>
            </w:r>
            <w:r w:rsidRPr="00AC5C8E">
              <w:rPr>
                <w:rFonts w:cs="Arial"/>
                <w:i/>
                <w:sz w:val="18"/>
                <w:szCs w:val="18"/>
              </w:rPr>
              <w:t>]</w:t>
            </w:r>
          </w:p>
        </w:tc>
      </w:tr>
      <w:tr w:rsidR="0082709B" w:rsidRPr="00C15940" w14:paraId="42CC4AAF" w14:textId="77777777" w:rsidTr="00A5424C">
        <w:trPr>
          <w:trHeight w:val="295"/>
        </w:trPr>
        <w:tc>
          <w:tcPr>
            <w:tcW w:w="714" w:type="dxa"/>
            <w:vMerge w:val="restart"/>
            <w:tcBorders>
              <w:left w:val="nil"/>
            </w:tcBorders>
          </w:tcPr>
          <w:p w14:paraId="73AAFC2F" w14:textId="77777777" w:rsidR="0082709B" w:rsidRPr="00AC5C8E" w:rsidRDefault="0082709B" w:rsidP="00464820">
            <w:pPr>
              <w:pStyle w:val="ListParagraph"/>
              <w:numPr>
                <w:ilvl w:val="0"/>
                <w:numId w:val="27"/>
              </w:numPr>
              <w:spacing w:afterLines="50" w:after="120"/>
              <w:contextualSpacing w:val="0"/>
              <w:rPr>
                <w:rFonts w:cs="Arial"/>
                <w:b/>
                <w:sz w:val="18"/>
                <w:szCs w:val="18"/>
              </w:rPr>
            </w:pPr>
            <w:bookmarkStart w:id="10" w:name="_Ref100154859"/>
          </w:p>
        </w:tc>
        <w:bookmarkEnd w:id="10"/>
        <w:tc>
          <w:tcPr>
            <w:tcW w:w="1701" w:type="dxa"/>
            <w:vMerge w:val="restart"/>
          </w:tcPr>
          <w:p w14:paraId="5D4FAD55" w14:textId="77777777" w:rsidR="0082709B" w:rsidRPr="009B559F" w:rsidRDefault="0082709B" w:rsidP="0082709B">
            <w:pPr>
              <w:keepNext/>
              <w:keepLines/>
              <w:spacing w:afterLines="50" w:after="120"/>
              <w:rPr>
                <w:rFonts w:cs="Arial"/>
                <w:b/>
                <w:sz w:val="18"/>
                <w:szCs w:val="18"/>
              </w:rPr>
            </w:pPr>
            <w:r w:rsidRPr="00AC5C8E">
              <w:rPr>
                <w:rFonts w:cs="Arial"/>
                <w:b/>
                <w:sz w:val="18"/>
                <w:szCs w:val="18"/>
              </w:rPr>
              <w:t>Reporting</w:t>
            </w:r>
          </w:p>
          <w:p w14:paraId="01999F5F" w14:textId="57D65385" w:rsidR="0082709B" w:rsidRPr="00AC5C8E" w:rsidRDefault="0082709B" w:rsidP="0082709B">
            <w:pPr>
              <w:keepNext/>
              <w:keepLines/>
              <w:spacing w:afterLines="50" w:after="120"/>
              <w:rPr>
                <w:rFonts w:cs="Arial"/>
                <w:b/>
                <w:sz w:val="18"/>
                <w:szCs w:val="18"/>
              </w:rPr>
            </w:pPr>
            <w:r w:rsidRPr="009B559F">
              <w:rPr>
                <w:rFonts w:cs="Arial"/>
                <w:b/>
                <w:sz w:val="18"/>
                <w:szCs w:val="18"/>
              </w:rPr>
              <w:t xml:space="preserve">(clause </w:t>
            </w:r>
            <w:r w:rsidRPr="009B559F">
              <w:rPr>
                <w:rFonts w:cs="Arial"/>
                <w:b/>
                <w:sz w:val="18"/>
                <w:szCs w:val="18"/>
              </w:rPr>
              <w:fldChar w:fldCharType="begin"/>
            </w:r>
            <w:r w:rsidRPr="00B75ECB">
              <w:rPr>
                <w:rFonts w:cs="Arial"/>
                <w:b/>
                <w:sz w:val="18"/>
                <w:szCs w:val="18"/>
              </w:rPr>
              <w:instrText xml:space="preserve"> REF _Ref90283552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5</w:t>
            </w:r>
            <w:r w:rsidRPr="009B559F">
              <w:rPr>
                <w:rFonts w:cs="Arial"/>
                <w:b/>
                <w:sz w:val="18"/>
                <w:szCs w:val="18"/>
              </w:rPr>
              <w:fldChar w:fldCharType="end"/>
            </w:r>
            <w:r w:rsidRPr="009B559F">
              <w:rPr>
                <w:rFonts w:cs="Arial"/>
                <w:b/>
                <w:sz w:val="18"/>
                <w:szCs w:val="18"/>
              </w:rPr>
              <w:t>)</w:t>
            </w:r>
          </w:p>
        </w:tc>
        <w:tc>
          <w:tcPr>
            <w:tcW w:w="2410" w:type="dxa"/>
            <w:tcBorders>
              <w:bottom w:val="single" w:sz="4" w:space="0" w:color="auto"/>
            </w:tcBorders>
          </w:tcPr>
          <w:p w14:paraId="6C5BF6BE" w14:textId="2B115DA5" w:rsidR="0082709B" w:rsidRPr="0082709B" w:rsidRDefault="0082709B" w:rsidP="00464820">
            <w:pPr>
              <w:spacing w:afterLines="50" w:after="120"/>
              <w:rPr>
                <w:rFonts w:cs="Arial"/>
                <w:sz w:val="18"/>
                <w:szCs w:val="18"/>
              </w:rPr>
            </w:pPr>
            <w:r>
              <w:rPr>
                <w:rFonts w:cs="Arial"/>
                <w:sz w:val="18"/>
                <w:szCs w:val="18"/>
              </w:rPr>
              <w:t>Frequency</w:t>
            </w:r>
          </w:p>
        </w:tc>
        <w:tc>
          <w:tcPr>
            <w:tcW w:w="4536" w:type="dxa"/>
            <w:tcBorders>
              <w:bottom w:val="single" w:sz="4" w:space="0" w:color="auto"/>
              <w:right w:val="nil"/>
            </w:tcBorders>
          </w:tcPr>
          <w:p w14:paraId="7D83C292" w14:textId="76477FC0" w:rsidR="0082709B" w:rsidRPr="0082709B" w:rsidRDefault="0082709B" w:rsidP="00464820">
            <w:pPr>
              <w:spacing w:afterLines="50" w:after="120"/>
              <w:rPr>
                <w:rFonts w:cs="Arial"/>
                <w:i/>
                <w:sz w:val="18"/>
                <w:szCs w:val="18"/>
              </w:rPr>
            </w:pPr>
            <w:r>
              <w:rPr>
                <w:rFonts w:cs="Arial"/>
                <w:i/>
                <w:sz w:val="18"/>
                <w:szCs w:val="18"/>
              </w:rPr>
              <w:t>[Monthly],</w:t>
            </w:r>
            <w:r>
              <w:rPr>
                <w:rFonts w:cs="Arial"/>
                <w:i/>
                <w:sz w:val="18"/>
                <w:szCs w:val="18"/>
              </w:rPr>
              <w:br/>
              <w:t>[Quarterly],</w:t>
            </w:r>
            <w:r>
              <w:rPr>
                <w:rFonts w:cs="Arial"/>
                <w:i/>
                <w:sz w:val="18"/>
                <w:szCs w:val="18"/>
              </w:rPr>
              <w:br/>
              <w:t>[Annually]</w:t>
            </w:r>
          </w:p>
        </w:tc>
      </w:tr>
      <w:tr w:rsidR="0082709B" w:rsidRPr="00C15940" w14:paraId="0F4E9718" w14:textId="77777777" w:rsidTr="00A5424C">
        <w:trPr>
          <w:trHeight w:val="294"/>
        </w:trPr>
        <w:tc>
          <w:tcPr>
            <w:tcW w:w="714" w:type="dxa"/>
            <w:vMerge/>
            <w:tcBorders>
              <w:left w:val="nil"/>
              <w:bottom w:val="single" w:sz="4" w:space="0" w:color="auto"/>
            </w:tcBorders>
          </w:tcPr>
          <w:p w14:paraId="73B259E2" w14:textId="77777777" w:rsidR="0082709B" w:rsidRPr="00AC5C8E" w:rsidRDefault="0082709B" w:rsidP="00464820">
            <w:pPr>
              <w:pStyle w:val="ListParagraph"/>
              <w:numPr>
                <w:ilvl w:val="0"/>
                <w:numId w:val="27"/>
              </w:numPr>
              <w:spacing w:afterLines="50" w:after="120"/>
              <w:contextualSpacing w:val="0"/>
              <w:rPr>
                <w:rFonts w:cs="Arial"/>
                <w:b/>
                <w:sz w:val="18"/>
                <w:szCs w:val="18"/>
              </w:rPr>
            </w:pPr>
          </w:p>
        </w:tc>
        <w:tc>
          <w:tcPr>
            <w:tcW w:w="1701" w:type="dxa"/>
            <w:vMerge/>
            <w:tcBorders>
              <w:bottom w:val="single" w:sz="4" w:space="0" w:color="auto"/>
            </w:tcBorders>
          </w:tcPr>
          <w:p w14:paraId="1C2F2F09" w14:textId="77777777" w:rsidR="0082709B" w:rsidRPr="00AC5C8E" w:rsidRDefault="0082709B" w:rsidP="0082709B">
            <w:pPr>
              <w:keepNext/>
              <w:keepLines/>
              <w:spacing w:afterLines="50" w:after="120"/>
              <w:rPr>
                <w:rFonts w:cs="Arial"/>
                <w:b/>
                <w:sz w:val="18"/>
                <w:szCs w:val="18"/>
              </w:rPr>
            </w:pPr>
          </w:p>
        </w:tc>
        <w:tc>
          <w:tcPr>
            <w:tcW w:w="6946" w:type="dxa"/>
            <w:gridSpan w:val="2"/>
            <w:tcBorders>
              <w:bottom w:val="single" w:sz="4" w:space="0" w:color="auto"/>
              <w:right w:val="nil"/>
            </w:tcBorders>
          </w:tcPr>
          <w:p w14:paraId="592C3087" w14:textId="70C84BE0" w:rsidR="0082709B" w:rsidRPr="0082709B" w:rsidRDefault="0082709B" w:rsidP="00464820">
            <w:pPr>
              <w:spacing w:afterLines="50" w:after="120"/>
              <w:rPr>
                <w:rFonts w:cs="Arial"/>
                <w:sz w:val="18"/>
                <w:szCs w:val="18"/>
              </w:rPr>
            </w:pPr>
            <w:r w:rsidRPr="00AC5C8E">
              <w:rPr>
                <w:rFonts w:cs="Arial"/>
                <w:i/>
                <w:sz w:val="18"/>
                <w:szCs w:val="18"/>
              </w:rPr>
              <w:t>[</w:t>
            </w:r>
            <w:r>
              <w:rPr>
                <w:rFonts w:cs="Arial"/>
                <w:i/>
                <w:sz w:val="18"/>
                <w:szCs w:val="18"/>
                <w:highlight w:val="lightGray"/>
              </w:rPr>
              <w:t>Insert</w:t>
            </w:r>
            <w:r w:rsidRPr="00AC5C8E">
              <w:rPr>
                <w:rFonts w:cs="Arial"/>
                <w:i/>
                <w:sz w:val="18"/>
                <w:szCs w:val="18"/>
                <w:highlight w:val="lightGray"/>
              </w:rPr>
              <w:t xml:space="preserve"> requirements for the Licensee to provide reports to the Licensor.</w:t>
            </w:r>
            <w:r w:rsidRPr="00AC5C8E">
              <w:rPr>
                <w:rFonts w:cs="Arial"/>
                <w:i/>
                <w:sz w:val="18"/>
                <w:szCs w:val="18"/>
              </w:rPr>
              <w:t>]</w:t>
            </w:r>
          </w:p>
        </w:tc>
      </w:tr>
      <w:tr w:rsidR="0082709B" w:rsidRPr="00C15940" w14:paraId="35146B23" w14:textId="77777777" w:rsidTr="009E0D1F">
        <w:trPr>
          <w:trHeight w:val="294"/>
        </w:trPr>
        <w:tc>
          <w:tcPr>
            <w:tcW w:w="9361" w:type="dxa"/>
            <w:gridSpan w:val="4"/>
            <w:tcBorders>
              <w:left w:val="nil"/>
              <w:right w:val="nil"/>
            </w:tcBorders>
            <w:shd w:val="clear" w:color="auto" w:fill="D9D9D9"/>
          </w:tcPr>
          <w:p w14:paraId="1CA30570" w14:textId="2FFCDA91" w:rsidR="0082709B" w:rsidRPr="0082709B" w:rsidRDefault="0082709B" w:rsidP="00B73987">
            <w:pPr>
              <w:keepNext/>
              <w:keepLines/>
              <w:spacing w:afterLines="50" w:after="120"/>
              <w:rPr>
                <w:rFonts w:cs="Arial"/>
                <w:b/>
                <w:sz w:val="18"/>
                <w:szCs w:val="18"/>
              </w:rPr>
            </w:pPr>
            <w:r w:rsidRPr="0082709B">
              <w:rPr>
                <w:rFonts w:cs="Arial"/>
                <w:b/>
                <w:sz w:val="18"/>
                <w:szCs w:val="18"/>
              </w:rPr>
              <w:t>Payments</w:t>
            </w:r>
          </w:p>
        </w:tc>
      </w:tr>
      <w:tr w:rsidR="0082709B" w:rsidRPr="00C15940" w14:paraId="3FC85840" w14:textId="77777777" w:rsidTr="00A5424C">
        <w:trPr>
          <w:trHeight w:val="294"/>
        </w:trPr>
        <w:tc>
          <w:tcPr>
            <w:tcW w:w="714" w:type="dxa"/>
            <w:tcBorders>
              <w:left w:val="nil"/>
              <w:bottom w:val="single" w:sz="4" w:space="0" w:color="auto"/>
            </w:tcBorders>
          </w:tcPr>
          <w:p w14:paraId="754839B6" w14:textId="77777777" w:rsidR="0082709B" w:rsidRPr="00AC5C8E" w:rsidRDefault="0082709B" w:rsidP="00B73987">
            <w:pPr>
              <w:pStyle w:val="ListParagraph"/>
              <w:keepNext/>
              <w:keepLines/>
              <w:numPr>
                <w:ilvl w:val="0"/>
                <w:numId w:val="27"/>
              </w:numPr>
              <w:spacing w:afterLines="50" w:after="120"/>
              <w:contextualSpacing w:val="0"/>
              <w:rPr>
                <w:rFonts w:cs="Arial"/>
                <w:b/>
                <w:sz w:val="18"/>
                <w:szCs w:val="18"/>
              </w:rPr>
            </w:pPr>
            <w:bookmarkStart w:id="11" w:name="_Ref100222131"/>
          </w:p>
        </w:tc>
        <w:bookmarkEnd w:id="11"/>
        <w:tc>
          <w:tcPr>
            <w:tcW w:w="1701" w:type="dxa"/>
            <w:tcBorders>
              <w:bottom w:val="single" w:sz="4" w:space="0" w:color="auto"/>
            </w:tcBorders>
          </w:tcPr>
          <w:p w14:paraId="244528EA" w14:textId="77777777" w:rsidR="0082709B" w:rsidRPr="009B559F" w:rsidRDefault="0082709B" w:rsidP="00B73987">
            <w:pPr>
              <w:keepNext/>
              <w:keepLines/>
              <w:spacing w:afterLines="50" w:after="120"/>
              <w:rPr>
                <w:rFonts w:cs="Arial"/>
                <w:b/>
                <w:sz w:val="18"/>
                <w:szCs w:val="18"/>
              </w:rPr>
            </w:pPr>
            <w:r w:rsidRPr="00AC5C8E">
              <w:rPr>
                <w:rFonts w:cs="Arial"/>
                <w:b/>
                <w:sz w:val="18"/>
                <w:szCs w:val="18"/>
              </w:rPr>
              <w:t>Fee</w:t>
            </w:r>
            <w:r>
              <w:rPr>
                <w:rFonts w:cs="Arial"/>
                <w:b/>
                <w:sz w:val="18"/>
                <w:szCs w:val="18"/>
              </w:rPr>
              <w:t>s</w:t>
            </w:r>
            <w:r w:rsidRPr="00AC5C8E">
              <w:rPr>
                <w:rFonts w:cs="Arial"/>
                <w:b/>
                <w:sz w:val="18"/>
                <w:szCs w:val="18"/>
              </w:rPr>
              <w:t xml:space="preserve"> (AUD)</w:t>
            </w:r>
          </w:p>
          <w:p w14:paraId="6EDAE13E" w14:textId="734242D0" w:rsidR="0082709B" w:rsidRPr="00AC5C8E" w:rsidRDefault="0082709B" w:rsidP="00B73987">
            <w:pPr>
              <w:keepNext/>
              <w:keepLines/>
              <w:spacing w:afterLines="50" w:after="120"/>
              <w:rPr>
                <w:rFonts w:cs="Arial"/>
                <w:b/>
                <w:sz w:val="18"/>
                <w:szCs w:val="18"/>
              </w:rPr>
            </w:pPr>
            <w:r w:rsidRPr="009B559F">
              <w:rPr>
                <w:rFonts w:cs="Arial"/>
                <w:b/>
                <w:sz w:val="18"/>
                <w:szCs w:val="18"/>
              </w:rPr>
              <w:t>(clause</w:t>
            </w:r>
            <w:r w:rsidRPr="00B75ECB">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_Ref90283443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6.1</w:t>
            </w:r>
            <w:r w:rsidRPr="009B559F">
              <w:rPr>
                <w:rFonts w:cs="Arial"/>
                <w:b/>
                <w:sz w:val="18"/>
                <w:szCs w:val="18"/>
              </w:rPr>
              <w:fldChar w:fldCharType="end"/>
            </w:r>
            <w:r w:rsidRPr="009B559F">
              <w:rPr>
                <w:rFonts w:cs="Arial"/>
                <w:b/>
                <w:sz w:val="18"/>
                <w:szCs w:val="18"/>
              </w:rPr>
              <w:t>)</w:t>
            </w:r>
          </w:p>
        </w:tc>
        <w:tc>
          <w:tcPr>
            <w:tcW w:w="6946" w:type="dxa"/>
            <w:gridSpan w:val="2"/>
            <w:tcBorders>
              <w:bottom w:val="single" w:sz="4" w:space="0" w:color="auto"/>
              <w:right w:val="nil"/>
            </w:tcBorders>
          </w:tcPr>
          <w:p w14:paraId="6CA9FF69" w14:textId="00122989" w:rsidR="0082709B" w:rsidRPr="00AC5C8E" w:rsidRDefault="0082709B" w:rsidP="00B73987">
            <w:pPr>
              <w:keepNext/>
              <w:keepLines/>
              <w:spacing w:afterLines="50" w:after="120"/>
              <w:rPr>
                <w:rFonts w:cs="Arial"/>
                <w:i/>
                <w:sz w:val="18"/>
                <w:szCs w:val="18"/>
              </w:rPr>
            </w:pPr>
            <w:r w:rsidRPr="00AC5C8E">
              <w:rPr>
                <w:rFonts w:cs="Arial"/>
                <w:b/>
                <w:sz w:val="18"/>
                <w:szCs w:val="18"/>
              </w:rPr>
              <w:t xml:space="preserve">Fixed or periodic Fees: </w:t>
            </w:r>
            <w:r w:rsidRPr="00AC5C8E">
              <w:rPr>
                <w:rFonts w:cs="Arial"/>
                <w:i/>
                <w:sz w:val="18"/>
                <w:szCs w:val="18"/>
              </w:rPr>
              <w:t>[</w:t>
            </w:r>
            <w:r w:rsidRPr="00AC5C8E">
              <w:rPr>
                <w:rFonts w:cs="Arial"/>
                <w:i/>
                <w:sz w:val="18"/>
                <w:szCs w:val="18"/>
                <w:highlight w:val="lightGray"/>
              </w:rPr>
              <w:t>Insert a fixed amount as agreed.</w:t>
            </w:r>
            <w:r w:rsidRPr="00AC5C8E">
              <w:rPr>
                <w:rFonts w:cs="Arial"/>
                <w:i/>
                <w:sz w:val="18"/>
                <w:szCs w:val="18"/>
              </w:rPr>
              <w:t>]</w:t>
            </w:r>
          </w:p>
          <w:p w14:paraId="50B84559" w14:textId="7A94D192" w:rsidR="0082709B" w:rsidRPr="00AC5C8E" w:rsidRDefault="0082709B" w:rsidP="00B73987">
            <w:pPr>
              <w:keepNext/>
              <w:keepLines/>
              <w:spacing w:afterLines="50" w:after="120"/>
              <w:rPr>
                <w:rFonts w:cs="Arial"/>
                <w:sz w:val="18"/>
                <w:szCs w:val="18"/>
              </w:rPr>
            </w:pPr>
            <w:r w:rsidRPr="00AC5C8E">
              <w:rPr>
                <w:rFonts w:cs="Arial"/>
                <w:b/>
                <w:sz w:val="18"/>
                <w:szCs w:val="18"/>
              </w:rPr>
              <w:t>Royalty:</w:t>
            </w:r>
            <w:r w:rsidRPr="00AC5C8E">
              <w:rPr>
                <w:rFonts w:cs="Arial"/>
                <w:sz w:val="18"/>
                <w:szCs w:val="18"/>
              </w:rPr>
              <w:t xml:space="preserve"> </w:t>
            </w:r>
            <w:r w:rsidRPr="00AC5C8E">
              <w:rPr>
                <w:rFonts w:cs="Arial"/>
                <w:i/>
                <w:sz w:val="18"/>
                <w:szCs w:val="18"/>
              </w:rPr>
              <w:t>[</w:t>
            </w:r>
            <w:r w:rsidRPr="00C702A1">
              <w:rPr>
                <w:rFonts w:cs="Arial"/>
                <w:i/>
                <w:sz w:val="18"/>
                <w:szCs w:val="18"/>
                <w:highlight w:val="lightGray"/>
              </w:rPr>
              <w:t>Insert any royalty payable, and either include the method for calculation here, or refer to Schedule 1 and provide further detail there.</w:t>
            </w:r>
            <w:r>
              <w:rPr>
                <w:rFonts w:cs="Arial"/>
                <w:i/>
                <w:sz w:val="18"/>
                <w:szCs w:val="18"/>
              </w:rPr>
              <w:t xml:space="preserve">] </w:t>
            </w:r>
          </w:p>
          <w:p w14:paraId="5DFFF78A" w14:textId="43099A05" w:rsidR="0082709B" w:rsidRPr="00AC5C8E" w:rsidRDefault="0082709B" w:rsidP="00B73987">
            <w:pPr>
              <w:keepNext/>
              <w:keepLines/>
              <w:spacing w:afterLines="50" w:after="120"/>
              <w:rPr>
                <w:rFonts w:cs="Arial"/>
                <w:i/>
                <w:sz w:val="18"/>
                <w:szCs w:val="18"/>
              </w:rPr>
            </w:pPr>
            <w:r w:rsidRPr="00AC5C8E">
              <w:rPr>
                <w:rFonts w:cs="Arial"/>
                <w:b/>
                <w:sz w:val="18"/>
                <w:szCs w:val="18"/>
              </w:rPr>
              <w:t>Other Fees</w:t>
            </w:r>
            <w:r w:rsidRPr="00AC5C8E">
              <w:rPr>
                <w:rFonts w:cs="Arial"/>
                <w:sz w:val="18"/>
                <w:szCs w:val="18"/>
              </w:rPr>
              <w:t xml:space="preserve">: </w:t>
            </w:r>
            <w:r w:rsidRPr="00AC5C8E">
              <w:rPr>
                <w:rFonts w:cs="Arial"/>
                <w:i/>
                <w:sz w:val="18"/>
                <w:szCs w:val="18"/>
              </w:rPr>
              <w:t>[</w:t>
            </w:r>
            <w:r w:rsidRPr="00C702A1">
              <w:rPr>
                <w:rFonts w:cs="Arial"/>
                <w:i/>
                <w:sz w:val="18"/>
                <w:szCs w:val="18"/>
                <w:highlight w:val="lightGray"/>
              </w:rPr>
              <w:t>Insert any other Fees, which</w:t>
            </w:r>
            <w:r>
              <w:rPr>
                <w:rFonts w:cs="Arial"/>
                <w:i/>
                <w:sz w:val="18"/>
                <w:szCs w:val="18"/>
              </w:rPr>
              <w:t xml:space="preserve"> </w:t>
            </w:r>
            <w:r w:rsidRPr="00AC5C8E">
              <w:rPr>
                <w:rFonts w:cs="Arial"/>
                <w:i/>
                <w:sz w:val="18"/>
                <w:szCs w:val="18"/>
                <w:highlight w:val="lightGray"/>
              </w:rPr>
              <w:t>may include recovery of registration costs or other amounts agreed.]</w:t>
            </w:r>
          </w:p>
        </w:tc>
      </w:tr>
      <w:tr w:rsidR="0082709B" w:rsidRPr="0082709B" w14:paraId="16F21968" w14:textId="77777777" w:rsidTr="009E0D1F">
        <w:trPr>
          <w:trHeight w:val="294"/>
        </w:trPr>
        <w:tc>
          <w:tcPr>
            <w:tcW w:w="9361" w:type="dxa"/>
            <w:gridSpan w:val="4"/>
            <w:tcBorders>
              <w:right w:val="nil"/>
            </w:tcBorders>
            <w:shd w:val="clear" w:color="auto" w:fill="D9D9D9"/>
          </w:tcPr>
          <w:p w14:paraId="4AE6E528" w14:textId="1259C339" w:rsidR="0082709B" w:rsidRPr="0082709B" w:rsidRDefault="0082709B" w:rsidP="0082709B">
            <w:pPr>
              <w:spacing w:afterLines="50" w:after="120"/>
              <w:rPr>
                <w:b/>
                <w:noProof/>
                <w:sz w:val="18"/>
                <w:szCs w:val="18"/>
                <w:lang w:eastAsia="en-AU"/>
              </w:rPr>
            </w:pPr>
            <w:r w:rsidRPr="0082709B">
              <w:rPr>
                <w:b/>
                <w:noProof/>
                <w:sz w:val="18"/>
                <w:szCs w:val="18"/>
                <w:lang w:eastAsia="en-AU"/>
              </w:rPr>
              <w:t>General</w:t>
            </w:r>
          </w:p>
        </w:tc>
      </w:tr>
      <w:tr w:rsidR="0082709B" w:rsidRPr="00C15940" w14:paraId="5F55D399" w14:textId="77777777" w:rsidTr="00A5424C">
        <w:trPr>
          <w:trHeight w:val="135"/>
        </w:trPr>
        <w:tc>
          <w:tcPr>
            <w:tcW w:w="714" w:type="dxa"/>
            <w:vMerge w:val="restart"/>
            <w:tcBorders>
              <w:left w:val="nil"/>
            </w:tcBorders>
          </w:tcPr>
          <w:p w14:paraId="6D8ECA13" w14:textId="77777777" w:rsidR="0082709B" w:rsidRPr="00AC5C8E" w:rsidRDefault="0082709B" w:rsidP="00464820">
            <w:pPr>
              <w:pStyle w:val="ListParagraph"/>
              <w:numPr>
                <w:ilvl w:val="0"/>
                <w:numId w:val="27"/>
              </w:numPr>
              <w:spacing w:afterLines="50" w:after="120"/>
              <w:contextualSpacing w:val="0"/>
              <w:rPr>
                <w:rFonts w:cs="Arial"/>
                <w:b/>
                <w:sz w:val="18"/>
                <w:szCs w:val="18"/>
              </w:rPr>
            </w:pPr>
            <w:bookmarkStart w:id="12" w:name="_Ref100155105"/>
          </w:p>
        </w:tc>
        <w:bookmarkEnd w:id="12"/>
        <w:tc>
          <w:tcPr>
            <w:tcW w:w="1701" w:type="dxa"/>
            <w:vMerge w:val="restart"/>
          </w:tcPr>
          <w:p w14:paraId="5F1EC553" w14:textId="77777777" w:rsidR="0082709B" w:rsidRPr="00AC5C8E" w:rsidRDefault="0082709B" w:rsidP="0082709B">
            <w:pPr>
              <w:keepNext/>
              <w:keepLines/>
              <w:spacing w:afterLines="50" w:after="120"/>
              <w:rPr>
                <w:rFonts w:cs="Arial"/>
                <w:b/>
                <w:sz w:val="18"/>
                <w:szCs w:val="18"/>
              </w:rPr>
            </w:pPr>
            <w:r w:rsidRPr="00AC5C8E">
              <w:rPr>
                <w:rFonts w:cs="Arial"/>
                <w:b/>
                <w:sz w:val="18"/>
                <w:szCs w:val="18"/>
              </w:rPr>
              <w:t xml:space="preserve">Confidential Information </w:t>
            </w:r>
          </w:p>
          <w:p w14:paraId="19EB23F4" w14:textId="2E6C17FE" w:rsidR="0082709B" w:rsidRPr="0082709B" w:rsidRDefault="0082709B" w:rsidP="0082709B">
            <w:pPr>
              <w:keepNext/>
              <w:keepLines/>
              <w:spacing w:afterLines="50" w:after="120"/>
              <w:rPr>
                <w:rFonts w:cs="Arial"/>
                <w:sz w:val="18"/>
                <w:szCs w:val="18"/>
                <w:highlight w:val="lightGray"/>
              </w:rPr>
            </w:pPr>
            <w:r w:rsidRPr="00AC5C8E">
              <w:rPr>
                <w:rFonts w:cs="Arial"/>
                <w:b/>
                <w:sz w:val="18"/>
                <w:szCs w:val="18"/>
              </w:rPr>
              <w:t>(clause</w:t>
            </w:r>
            <w:r w:rsidRPr="009B559F">
              <w:rPr>
                <w:rFonts w:cs="Arial"/>
                <w:b/>
                <w:sz w:val="18"/>
                <w:szCs w:val="18"/>
              </w:rPr>
              <w:t xml:space="preserve"> </w:t>
            </w:r>
            <w:r w:rsidRPr="009B559F">
              <w:rPr>
                <w:rFonts w:cs="Arial"/>
                <w:b/>
                <w:sz w:val="18"/>
                <w:szCs w:val="18"/>
              </w:rPr>
              <w:fldChar w:fldCharType="begin"/>
            </w:r>
            <w:r w:rsidRPr="00B75ECB">
              <w:rPr>
                <w:rFonts w:cs="Arial"/>
                <w:b/>
                <w:sz w:val="18"/>
                <w:szCs w:val="18"/>
              </w:rPr>
              <w:instrText xml:space="preserve"> REF _Ref89608314 \w \h </w:instrText>
            </w:r>
            <w:r>
              <w:rPr>
                <w:rFonts w:cs="Arial"/>
                <w:b/>
                <w:sz w:val="18"/>
                <w:szCs w:val="18"/>
              </w:rPr>
              <w:instrText xml:space="preserve"> \* MERGEFORMAT </w:instrText>
            </w:r>
            <w:r w:rsidRPr="009B559F">
              <w:rPr>
                <w:rFonts w:cs="Arial"/>
                <w:b/>
                <w:sz w:val="18"/>
                <w:szCs w:val="18"/>
              </w:rPr>
            </w:r>
            <w:r w:rsidRPr="009B559F">
              <w:rPr>
                <w:rFonts w:cs="Arial"/>
                <w:b/>
                <w:sz w:val="18"/>
                <w:szCs w:val="18"/>
              </w:rPr>
              <w:fldChar w:fldCharType="separate"/>
            </w:r>
            <w:r w:rsidR="00EB50EC">
              <w:rPr>
                <w:rFonts w:cs="Arial"/>
                <w:b/>
                <w:sz w:val="18"/>
                <w:szCs w:val="18"/>
              </w:rPr>
              <w:t>7</w:t>
            </w:r>
            <w:r w:rsidRPr="009B559F">
              <w:rPr>
                <w:rFonts w:cs="Arial"/>
                <w:b/>
                <w:sz w:val="18"/>
                <w:szCs w:val="18"/>
              </w:rPr>
              <w:fldChar w:fldCharType="end"/>
            </w:r>
            <w:r w:rsidRPr="00AC5C8E">
              <w:rPr>
                <w:rFonts w:cs="Arial"/>
                <w:b/>
                <w:sz w:val="18"/>
                <w:szCs w:val="18"/>
              </w:rPr>
              <w:t>)</w:t>
            </w:r>
          </w:p>
        </w:tc>
        <w:tc>
          <w:tcPr>
            <w:tcW w:w="6946" w:type="dxa"/>
            <w:gridSpan w:val="2"/>
            <w:tcBorders>
              <w:right w:val="nil"/>
            </w:tcBorders>
          </w:tcPr>
          <w:p w14:paraId="6CCF1497" w14:textId="565D1A5C" w:rsidR="0082709B" w:rsidRPr="0082709B" w:rsidRDefault="0082709B" w:rsidP="0082709B">
            <w:pPr>
              <w:spacing w:afterLines="50" w:after="120"/>
              <w:rPr>
                <w:b/>
                <w:noProof/>
                <w:sz w:val="18"/>
                <w:szCs w:val="18"/>
                <w:lang w:eastAsia="en-AU"/>
              </w:rPr>
            </w:pPr>
            <w:r w:rsidRPr="0082709B">
              <w:rPr>
                <w:b/>
                <w:noProof/>
                <w:sz w:val="18"/>
                <w:szCs w:val="18"/>
                <w:lang w:eastAsia="en-AU"/>
              </w:rPr>
              <w:t>Licensor</w:t>
            </w:r>
          </w:p>
        </w:tc>
      </w:tr>
      <w:tr w:rsidR="0082709B" w:rsidRPr="00C15940" w14:paraId="0B607C83" w14:textId="77777777" w:rsidTr="00A5424C">
        <w:trPr>
          <w:trHeight w:val="130"/>
        </w:trPr>
        <w:tc>
          <w:tcPr>
            <w:tcW w:w="714" w:type="dxa"/>
            <w:vMerge/>
            <w:tcBorders>
              <w:left w:val="nil"/>
            </w:tcBorders>
          </w:tcPr>
          <w:p w14:paraId="0ECCB67B" w14:textId="77777777" w:rsidR="0082709B" w:rsidRPr="00AC5C8E" w:rsidRDefault="0082709B" w:rsidP="00464820">
            <w:pPr>
              <w:pStyle w:val="ListParagraph"/>
              <w:numPr>
                <w:ilvl w:val="0"/>
                <w:numId w:val="27"/>
              </w:numPr>
              <w:spacing w:afterLines="50" w:after="120"/>
              <w:contextualSpacing w:val="0"/>
              <w:rPr>
                <w:rFonts w:cs="Arial"/>
                <w:b/>
                <w:sz w:val="18"/>
                <w:szCs w:val="18"/>
              </w:rPr>
            </w:pPr>
          </w:p>
        </w:tc>
        <w:tc>
          <w:tcPr>
            <w:tcW w:w="1701" w:type="dxa"/>
            <w:vMerge/>
          </w:tcPr>
          <w:p w14:paraId="5E814973" w14:textId="77777777" w:rsidR="0082709B" w:rsidRPr="00AC5C8E" w:rsidRDefault="0082709B" w:rsidP="0082709B">
            <w:pPr>
              <w:keepNext/>
              <w:keepLines/>
              <w:spacing w:afterLines="50" w:after="120"/>
              <w:rPr>
                <w:rFonts w:cs="Arial"/>
                <w:b/>
                <w:sz w:val="18"/>
                <w:szCs w:val="18"/>
              </w:rPr>
            </w:pPr>
          </w:p>
        </w:tc>
        <w:tc>
          <w:tcPr>
            <w:tcW w:w="2410" w:type="dxa"/>
          </w:tcPr>
          <w:p w14:paraId="5920E817" w14:textId="0B67A96E" w:rsidR="0082709B" w:rsidRDefault="0082709B" w:rsidP="0082709B">
            <w:pPr>
              <w:spacing w:afterLines="50" w:after="120"/>
              <w:rPr>
                <w:b/>
                <w:noProof/>
                <w:sz w:val="18"/>
                <w:szCs w:val="18"/>
                <w:lang w:eastAsia="en-AU"/>
              </w:rPr>
            </w:pPr>
            <w:r>
              <w:rPr>
                <w:b/>
                <w:noProof/>
                <w:sz w:val="18"/>
                <w:szCs w:val="18"/>
                <w:lang w:eastAsia="en-AU"/>
              </w:rPr>
              <w:t>Description of Confidential Information</w:t>
            </w:r>
          </w:p>
        </w:tc>
        <w:tc>
          <w:tcPr>
            <w:tcW w:w="4536" w:type="dxa"/>
            <w:tcBorders>
              <w:bottom w:val="single" w:sz="4" w:space="0" w:color="auto"/>
              <w:right w:val="nil"/>
            </w:tcBorders>
          </w:tcPr>
          <w:p w14:paraId="20EBA688" w14:textId="6A13FE00" w:rsidR="0082709B" w:rsidRDefault="0082709B" w:rsidP="0082709B">
            <w:pPr>
              <w:spacing w:afterLines="50" w:after="120"/>
              <w:rPr>
                <w:b/>
                <w:noProof/>
                <w:sz w:val="18"/>
                <w:szCs w:val="18"/>
                <w:lang w:eastAsia="en-AU"/>
              </w:rPr>
            </w:pPr>
            <w:r>
              <w:rPr>
                <w:b/>
                <w:noProof/>
                <w:sz w:val="18"/>
                <w:szCs w:val="18"/>
                <w:lang w:eastAsia="en-AU"/>
              </w:rPr>
              <w:t>Period of confidentiality</w:t>
            </w:r>
          </w:p>
        </w:tc>
      </w:tr>
      <w:tr w:rsidR="0082709B" w:rsidRPr="00C15940" w14:paraId="09EDAF8E" w14:textId="77777777" w:rsidTr="00A5424C">
        <w:trPr>
          <w:trHeight w:val="130"/>
        </w:trPr>
        <w:tc>
          <w:tcPr>
            <w:tcW w:w="714" w:type="dxa"/>
            <w:vMerge/>
            <w:tcBorders>
              <w:left w:val="nil"/>
            </w:tcBorders>
          </w:tcPr>
          <w:p w14:paraId="0F955D8C" w14:textId="77777777" w:rsidR="0082709B" w:rsidRPr="00AC5C8E" w:rsidRDefault="0082709B" w:rsidP="00464820">
            <w:pPr>
              <w:pStyle w:val="ListParagraph"/>
              <w:numPr>
                <w:ilvl w:val="0"/>
                <w:numId w:val="27"/>
              </w:numPr>
              <w:spacing w:afterLines="50" w:after="120"/>
              <w:contextualSpacing w:val="0"/>
              <w:rPr>
                <w:rFonts w:cs="Arial"/>
                <w:b/>
                <w:sz w:val="18"/>
                <w:szCs w:val="18"/>
              </w:rPr>
            </w:pPr>
          </w:p>
        </w:tc>
        <w:tc>
          <w:tcPr>
            <w:tcW w:w="1701" w:type="dxa"/>
            <w:vMerge/>
          </w:tcPr>
          <w:p w14:paraId="703280EC" w14:textId="77777777" w:rsidR="0082709B" w:rsidRPr="00AC5C8E" w:rsidRDefault="0082709B" w:rsidP="0082709B">
            <w:pPr>
              <w:keepNext/>
              <w:keepLines/>
              <w:spacing w:afterLines="50" w:after="120"/>
              <w:rPr>
                <w:rFonts w:cs="Arial"/>
                <w:b/>
                <w:sz w:val="18"/>
                <w:szCs w:val="18"/>
              </w:rPr>
            </w:pPr>
          </w:p>
        </w:tc>
        <w:tc>
          <w:tcPr>
            <w:tcW w:w="2410" w:type="dxa"/>
            <w:tcBorders>
              <w:bottom w:val="single" w:sz="4" w:space="0" w:color="auto"/>
            </w:tcBorders>
          </w:tcPr>
          <w:p w14:paraId="3D5F4D2D" w14:textId="44EE68D8" w:rsidR="0082709B" w:rsidRPr="0082709B" w:rsidRDefault="0082709B" w:rsidP="0082709B">
            <w:pPr>
              <w:spacing w:afterLines="50" w:after="120"/>
              <w:rPr>
                <w:noProof/>
                <w:sz w:val="18"/>
                <w:szCs w:val="18"/>
                <w:lang w:eastAsia="en-AU"/>
              </w:rPr>
            </w:pPr>
            <w:r w:rsidRPr="008A2E98">
              <w:rPr>
                <w:rFonts w:cs="Arial"/>
                <w:sz w:val="18"/>
                <w:szCs w:val="18"/>
              </w:rPr>
              <w:t xml:space="preserve">Description: </w:t>
            </w:r>
            <w:r w:rsidRPr="003154D5">
              <w:rPr>
                <w:rFonts w:cs="Arial"/>
                <w:i/>
                <w:sz w:val="18"/>
                <w:szCs w:val="18"/>
              </w:rPr>
              <w:t>[</w:t>
            </w:r>
            <w:r w:rsidRPr="003154D5">
              <w:rPr>
                <w:rFonts w:cs="Arial"/>
                <w:i/>
                <w:sz w:val="18"/>
                <w:szCs w:val="18"/>
                <w:highlight w:val="lightGray"/>
              </w:rPr>
              <w:t>Insert description of Confidential Information.</w:t>
            </w:r>
            <w:r w:rsidRPr="00E07CC8">
              <w:rPr>
                <w:rFonts w:cs="Arial"/>
                <w:i/>
                <w:sz w:val="18"/>
                <w:szCs w:val="18"/>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sidRPr="008A2E98">
              <w:rPr>
                <w:rFonts w:cs="Arial"/>
                <w:i/>
                <w:sz w:val="18"/>
                <w:szCs w:val="18"/>
                <w:highlight w:val="lightGray"/>
              </w:rPr>
              <w:t xml:space="preserve"> If more </w:t>
            </w:r>
            <w:r w:rsidRPr="003154D5">
              <w:rPr>
                <w:rFonts w:cs="Arial"/>
                <w:i/>
                <w:sz w:val="18"/>
                <w:szCs w:val="18"/>
                <w:highlight w:val="lightGray"/>
              </w:rPr>
              <w:t>space is required an attachment can be added.</w:t>
            </w:r>
            <w:r w:rsidRPr="003154D5">
              <w:rPr>
                <w:rFonts w:cs="Arial"/>
                <w:i/>
                <w:sz w:val="18"/>
                <w:szCs w:val="18"/>
              </w:rPr>
              <w:t>]</w:t>
            </w:r>
          </w:p>
        </w:tc>
        <w:tc>
          <w:tcPr>
            <w:tcW w:w="4536" w:type="dxa"/>
            <w:tcBorders>
              <w:bottom w:val="single" w:sz="4" w:space="0" w:color="auto"/>
              <w:right w:val="nil"/>
            </w:tcBorders>
          </w:tcPr>
          <w:p w14:paraId="5C88DF5C" w14:textId="0DBFAD95" w:rsidR="0082709B" w:rsidRDefault="0082709B" w:rsidP="0082709B">
            <w:pPr>
              <w:spacing w:afterLines="50" w:after="120"/>
              <w:rPr>
                <w:b/>
                <w:noProof/>
                <w:sz w:val="18"/>
                <w:szCs w:val="18"/>
                <w:lang w:eastAsia="en-AU"/>
              </w:rPr>
            </w:pPr>
            <w:r w:rsidRPr="003154D5">
              <w:rPr>
                <w:rFonts w:cs="Arial"/>
                <w:sz w:val="18"/>
                <w:szCs w:val="18"/>
              </w:rPr>
              <w:t xml:space="preserve">Period: </w:t>
            </w:r>
            <w:r w:rsidRPr="003154D5">
              <w:rPr>
                <w:rFonts w:cs="Arial"/>
                <w:i/>
                <w:sz w:val="18"/>
                <w:szCs w:val="18"/>
              </w:rPr>
              <w:t>[</w:t>
            </w:r>
            <w:r w:rsidRPr="003154D5">
              <w:rPr>
                <w:rFonts w:cs="Arial"/>
                <w:i/>
                <w:sz w:val="18"/>
                <w:szCs w:val="18"/>
                <w:highlight w:val="lightGray"/>
              </w:rPr>
              <w:t>Insert the period it is required to remain confidential (</w:t>
            </w:r>
            <w:proofErr w:type="spellStart"/>
            <w:r w:rsidRPr="003154D5">
              <w:rPr>
                <w:rFonts w:cs="Arial"/>
                <w:i/>
                <w:sz w:val="18"/>
                <w:szCs w:val="18"/>
                <w:highlight w:val="lightGray"/>
              </w:rPr>
              <w:t>eg</w:t>
            </w:r>
            <w:proofErr w:type="spellEnd"/>
            <w:r w:rsidRPr="003154D5">
              <w:rPr>
                <w:rFonts w:cs="Arial"/>
                <w:i/>
                <w:sz w:val="18"/>
                <w:szCs w:val="18"/>
                <w:highlight w:val="lightGray"/>
              </w:rPr>
              <w:t xml:space="preserve"> 'perpetually' or '7 years</w:t>
            </w:r>
            <w:r w:rsidRPr="00E07CC8">
              <w:rPr>
                <w:rFonts w:cs="Arial"/>
                <w:i/>
                <w:sz w:val="18"/>
                <w:szCs w:val="18"/>
                <w:highlight w:val="lightGray"/>
              </w:rPr>
              <w:t xml:space="preserve"> from the date of disclosure</w:t>
            </w:r>
            <w:r w:rsidRPr="008A2E98">
              <w:rPr>
                <w:rFonts w:cs="Arial"/>
                <w:i/>
                <w:sz w:val="18"/>
                <w:szCs w:val="18"/>
                <w:highlight w:val="lightGray"/>
              </w:rPr>
              <w:t>').</w:t>
            </w:r>
            <w:r w:rsidRPr="008A2E98">
              <w:rPr>
                <w:rFonts w:cs="Arial"/>
                <w:i/>
                <w:sz w:val="18"/>
                <w:szCs w:val="18"/>
              </w:rPr>
              <w:t>]</w:t>
            </w:r>
          </w:p>
        </w:tc>
      </w:tr>
      <w:tr w:rsidR="0082709B" w:rsidRPr="00C15940" w14:paraId="41093206" w14:textId="77777777" w:rsidTr="00A5424C">
        <w:trPr>
          <w:trHeight w:val="130"/>
        </w:trPr>
        <w:tc>
          <w:tcPr>
            <w:tcW w:w="714" w:type="dxa"/>
            <w:vMerge/>
            <w:tcBorders>
              <w:left w:val="nil"/>
            </w:tcBorders>
          </w:tcPr>
          <w:p w14:paraId="7E7499F9" w14:textId="77777777" w:rsidR="0082709B" w:rsidRPr="00AC5C8E" w:rsidRDefault="0082709B" w:rsidP="00464820">
            <w:pPr>
              <w:pStyle w:val="ListParagraph"/>
              <w:numPr>
                <w:ilvl w:val="0"/>
                <w:numId w:val="27"/>
              </w:numPr>
              <w:spacing w:afterLines="50" w:after="120"/>
              <w:contextualSpacing w:val="0"/>
              <w:rPr>
                <w:rFonts w:cs="Arial"/>
                <w:b/>
                <w:sz w:val="18"/>
                <w:szCs w:val="18"/>
              </w:rPr>
            </w:pPr>
          </w:p>
        </w:tc>
        <w:tc>
          <w:tcPr>
            <w:tcW w:w="1701" w:type="dxa"/>
            <w:vMerge/>
          </w:tcPr>
          <w:p w14:paraId="5A43D8EC" w14:textId="77777777" w:rsidR="0082709B" w:rsidRPr="00AC5C8E" w:rsidRDefault="0082709B" w:rsidP="0082709B">
            <w:pPr>
              <w:keepNext/>
              <w:keepLines/>
              <w:spacing w:afterLines="50" w:after="120"/>
              <w:rPr>
                <w:rFonts w:cs="Arial"/>
                <w:b/>
                <w:sz w:val="18"/>
                <w:szCs w:val="18"/>
              </w:rPr>
            </w:pPr>
          </w:p>
        </w:tc>
        <w:tc>
          <w:tcPr>
            <w:tcW w:w="6946" w:type="dxa"/>
            <w:gridSpan w:val="2"/>
            <w:tcBorders>
              <w:right w:val="nil"/>
            </w:tcBorders>
          </w:tcPr>
          <w:p w14:paraId="77E5AC20" w14:textId="68BC884C" w:rsidR="0082709B" w:rsidRPr="0082709B" w:rsidRDefault="0082709B" w:rsidP="0082709B">
            <w:pPr>
              <w:spacing w:afterLines="50" w:after="120"/>
              <w:rPr>
                <w:b/>
                <w:noProof/>
                <w:sz w:val="18"/>
                <w:szCs w:val="18"/>
                <w:lang w:eastAsia="en-AU"/>
              </w:rPr>
            </w:pPr>
            <w:r w:rsidRPr="0082709B">
              <w:rPr>
                <w:b/>
                <w:noProof/>
                <w:sz w:val="18"/>
                <w:szCs w:val="18"/>
                <w:lang w:eastAsia="en-AU"/>
              </w:rPr>
              <w:t>Licensee</w:t>
            </w:r>
          </w:p>
        </w:tc>
      </w:tr>
      <w:tr w:rsidR="0082709B" w:rsidRPr="00C15940" w14:paraId="30796E66" w14:textId="77777777" w:rsidTr="00A5424C">
        <w:trPr>
          <w:trHeight w:val="130"/>
        </w:trPr>
        <w:tc>
          <w:tcPr>
            <w:tcW w:w="714" w:type="dxa"/>
            <w:vMerge/>
            <w:tcBorders>
              <w:left w:val="nil"/>
            </w:tcBorders>
          </w:tcPr>
          <w:p w14:paraId="18D0E753" w14:textId="77777777" w:rsidR="0082709B" w:rsidRPr="00AC5C8E" w:rsidRDefault="0082709B" w:rsidP="00464820">
            <w:pPr>
              <w:pStyle w:val="ListParagraph"/>
              <w:numPr>
                <w:ilvl w:val="0"/>
                <w:numId w:val="27"/>
              </w:numPr>
              <w:spacing w:afterLines="50" w:after="120"/>
              <w:contextualSpacing w:val="0"/>
              <w:rPr>
                <w:rFonts w:cs="Arial"/>
                <w:b/>
                <w:sz w:val="18"/>
                <w:szCs w:val="18"/>
              </w:rPr>
            </w:pPr>
          </w:p>
        </w:tc>
        <w:tc>
          <w:tcPr>
            <w:tcW w:w="1701" w:type="dxa"/>
            <w:vMerge/>
          </w:tcPr>
          <w:p w14:paraId="21471825" w14:textId="77777777" w:rsidR="0082709B" w:rsidRPr="00AC5C8E" w:rsidRDefault="0082709B" w:rsidP="0082709B">
            <w:pPr>
              <w:keepNext/>
              <w:keepLines/>
              <w:spacing w:afterLines="50" w:after="120"/>
              <w:rPr>
                <w:rFonts w:cs="Arial"/>
                <w:b/>
                <w:sz w:val="18"/>
                <w:szCs w:val="18"/>
              </w:rPr>
            </w:pPr>
          </w:p>
        </w:tc>
        <w:tc>
          <w:tcPr>
            <w:tcW w:w="2410" w:type="dxa"/>
          </w:tcPr>
          <w:p w14:paraId="2F0A6905" w14:textId="3061DB20" w:rsidR="0082709B" w:rsidRDefault="0082709B" w:rsidP="0082709B">
            <w:pPr>
              <w:spacing w:afterLines="50" w:after="120"/>
              <w:rPr>
                <w:b/>
                <w:noProof/>
                <w:sz w:val="18"/>
                <w:szCs w:val="18"/>
                <w:lang w:eastAsia="en-AU"/>
              </w:rPr>
            </w:pPr>
            <w:r w:rsidRPr="00AC5C8E">
              <w:rPr>
                <w:rFonts w:cs="Arial"/>
                <w:b/>
                <w:sz w:val="18"/>
                <w:szCs w:val="18"/>
              </w:rPr>
              <w:t>Description of Confidential Information</w:t>
            </w:r>
          </w:p>
        </w:tc>
        <w:tc>
          <w:tcPr>
            <w:tcW w:w="4536" w:type="dxa"/>
            <w:tcBorders>
              <w:bottom w:val="single" w:sz="4" w:space="0" w:color="auto"/>
              <w:right w:val="nil"/>
            </w:tcBorders>
          </w:tcPr>
          <w:p w14:paraId="3F7617BC" w14:textId="039E8365" w:rsidR="0082709B" w:rsidRDefault="0082709B" w:rsidP="0082709B">
            <w:pPr>
              <w:spacing w:afterLines="50" w:after="120"/>
              <w:rPr>
                <w:b/>
                <w:noProof/>
                <w:sz w:val="18"/>
                <w:szCs w:val="18"/>
                <w:lang w:eastAsia="en-AU"/>
              </w:rPr>
            </w:pPr>
            <w:r w:rsidRPr="00AC5C8E">
              <w:rPr>
                <w:rFonts w:cs="Arial"/>
                <w:b/>
                <w:sz w:val="18"/>
                <w:szCs w:val="18"/>
              </w:rPr>
              <w:t>Period of confidentiality</w:t>
            </w:r>
          </w:p>
        </w:tc>
      </w:tr>
      <w:tr w:rsidR="0082709B" w:rsidRPr="00C15940" w14:paraId="1C969996" w14:textId="77777777" w:rsidTr="00A5424C">
        <w:trPr>
          <w:trHeight w:val="130"/>
        </w:trPr>
        <w:tc>
          <w:tcPr>
            <w:tcW w:w="714" w:type="dxa"/>
            <w:vMerge/>
            <w:tcBorders>
              <w:left w:val="nil"/>
              <w:bottom w:val="single" w:sz="4" w:space="0" w:color="auto"/>
            </w:tcBorders>
          </w:tcPr>
          <w:p w14:paraId="3D8D167F" w14:textId="77777777" w:rsidR="0082709B" w:rsidRPr="00AC5C8E" w:rsidRDefault="0082709B" w:rsidP="00464820">
            <w:pPr>
              <w:pStyle w:val="ListParagraph"/>
              <w:numPr>
                <w:ilvl w:val="0"/>
                <w:numId w:val="27"/>
              </w:numPr>
              <w:spacing w:afterLines="50" w:after="120"/>
              <w:contextualSpacing w:val="0"/>
              <w:rPr>
                <w:rFonts w:cs="Arial"/>
                <w:b/>
                <w:sz w:val="18"/>
                <w:szCs w:val="18"/>
              </w:rPr>
            </w:pPr>
          </w:p>
        </w:tc>
        <w:tc>
          <w:tcPr>
            <w:tcW w:w="1701" w:type="dxa"/>
            <w:vMerge/>
          </w:tcPr>
          <w:p w14:paraId="68A4DF00" w14:textId="77777777" w:rsidR="0082709B" w:rsidRPr="00AC5C8E" w:rsidRDefault="0082709B" w:rsidP="0082709B">
            <w:pPr>
              <w:keepNext/>
              <w:keepLines/>
              <w:spacing w:afterLines="50" w:after="120"/>
              <w:rPr>
                <w:rFonts w:cs="Arial"/>
                <w:b/>
                <w:sz w:val="18"/>
                <w:szCs w:val="18"/>
              </w:rPr>
            </w:pPr>
          </w:p>
        </w:tc>
        <w:tc>
          <w:tcPr>
            <w:tcW w:w="2410" w:type="dxa"/>
            <w:tcBorders>
              <w:bottom w:val="single" w:sz="4" w:space="0" w:color="auto"/>
            </w:tcBorders>
          </w:tcPr>
          <w:p w14:paraId="15A8D087" w14:textId="6FEAAA72" w:rsidR="0082709B" w:rsidRDefault="0082709B" w:rsidP="0082709B">
            <w:pPr>
              <w:spacing w:afterLines="50" w:after="120"/>
              <w:rPr>
                <w:b/>
                <w:noProof/>
                <w:sz w:val="18"/>
                <w:szCs w:val="18"/>
                <w:lang w:eastAsia="en-AU"/>
              </w:rPr>
            </w:pPr>
            <w:r w:rsidRPr="008A2E98">
              <w:rPr>
                <w:rFonts w:cs="Arial"/>
                <w:sz w:val="18"/>
                <w:szCs w:val="18"/>
              </w:rPr>
              <w:t xml:space="preserve">Description: </w:t>
            </w:r>
            <w:r w:rsidRPr="003154D5">
              <w:rPr>
                <w:rFonts w:cs="Arial"/>
                <w:i/>
                <w:sz w:val="18"/>
                <w:szCs w:val="18"/>
              </w:rPr>
              <w:t>[</w:t>
            </w:r>
            <w:r w:rsidRPr="003154D5">
              <w:rPr>
                <w:rFonts w:cs="Arial"/>
                <w:i/>
                <w:sz w:val="18"/>
                <w:szCs w:val="18"/>
                <w:highlight w:val="lightGray"/>
              </w:rPr>
              <w:t>Insert description of Confidential Information.</w:t>
            </w:r>
            <w:r w:rsidRPr="00E07CC8">
              <w:rPr>
                <w:rFonts w:cs="Arial"/>
                <w:i/>
                <w:sz w:val="18"/>
                <w:szCs w:val="18"/>
                <w:shd w:val="clear" w:color="auto" w:fill="D9D9D9" w:themeFill="background1" w:themeFillShade="D9"/>
              </w:rPr>
              <w:t xml:space="preserve"> If the parties agree to limit Confidential Information to the specific information described here, clearly state that only the information listed here is Confidential Information.</w:t>
            </w:r>
            <w:r w:rsidRPr="008A2E98">
              <w:rPr>
                <w:rFonts w:cs="Arial"/>
                <w:i/>
                <w:sz w:val="18"/>
                <w:szCs w:val="18"/>
                <w:highlight w:val="lightGray"/>
              </w:rPr>
              <w:t xml:space="preserve"> If more </w:t>
            </w:r>
            <w:r w:rsidRPr="003154D5">
              <w:rPr>
                <w:rFonts w:cs="Arial"/>
                <w:i/>
                <w:sz w:val="18"/>
                <w:szCs w:val="18"/>
                <w:highlight w:val="lightGray"/>
              </w:rPr>
              <w:t>space is required an attachment can be added.</w:t>
            </w:r>
            <w:r w:rsidRPr="003154D5">
              <w:rPr>
                <w:rFonts w:cs="Arial"/>
                <w:i/>
                <w:sz w:val="18"/>
                <w:szCs w:val="18"/>
              </w:rPr>
              <w:t>]</w:t>
            </w:r>
          </w:p>
        </w:tc>
        <w:tc>
          <w:tcPr>
            <w:tcW w:w="4536" w:type="dxa"/>
            <w:tcBorders>
              <w:bottom w:val="single" w:sz="4" w:space="0" w:color="auto"/>
              <w:right w:val="nil"/>
            </w:tcBorders>
          </w:tcPr>
          <w:p w14:paraId="180BED2D" w14:textId="72E8731F" w:rsidR="0082709B" w:rsidRDefault="0082709B" w:rsidP="0082709B">
            <w:pPr>
              <w:spacing w:afterLines="50" w:after="120"/>
              <w:rPr>
                <w:b/>
                <w:noProof/>
                <w:sz w:val="18"/>
                <w:szCs w:val="18"/>
                <w:lang w:eastAsia="en-AU"/>
              </w:rPr>
            </w:pPr>
            <w:r w:rsidRPr="003154D5">
              <w:rPr>
                <w:rFonts w:cs="Arial"/>
                <w:sz w:val="18"/>
                <w:szCs w:val="18"/>
              </w:rPr>
              <w:t xml:space="preserve">Period: </w:t>
            </w:r>
            <w:r w:rsidRPr="003154D5">
              <w:rPr>
                <w:rFonts w:cs="Arial"/>
                <w:i/>
                <w:sz w:val="18"/>
                <w:szCs w:val="18"/>
              </w:rPr>
              <w:t>[</w:t>
            </w:r>
            <w:r w:rsidRPr="003154D5">
              <w:rPr>
                <w:rFonts w:cs="Arial"/>
                <w:i/>
                <w:sz w:val="18"/>
                <w:szCs w:val="18"/>
                <w:highlight w:val="lightGray"/>
              </w:rPr>
              <w:t>Insert the period it is required to remain confidential (</w:t>
            </w:r>
            <w:proofErr w:type="spellStart"/>
            <w:r w:rsidRPr="003154D5">
              <w:rPr>
                <w:rFonts w:cs="Arial"/>
                <w:i/>
                <w:sz w:val="18"/>
                <w:szCs w:val="18"/>
                <w:highlight w:val="lightGray"/>
              </w:rPr>
              <w:t>eg</w:t>
            </w:r>
            <w:proofErr w:type="spellEnd"/>
            <w:r w:rsidRPr="003154D5">
              <w:rPr>
                <w:rFonts w:cs="Arial"/>
                <w:i/>
                <w:sz w:val="18"/>
                <w:szCs w:val="18"/>
                <w:highlight w:val="lightGray"/>
              </w:rPr>
              <w:t xml:space="preserve"> 'perpetually' or '7 years</w:t>
            </w:r>
            <w:r w:rsidRPr="00E07CC8">
              <w:rPr>
                <w:rFonts w:cs="Arial"/>
                <w:i/>
                <w:sz w:val="18"/>
                <w:szCs w:val="18"/>
                <w:highlight w:val="lightGray"/>
              </w:rPr>
              <w:t xml:space="preserve"> from the date of disclosure</w:t>
            </w:r>
            <w:r w:rsidRPr="008A2E98">
              <w:rPr>
                <w:rFonts w:cs="Arial"/>
                <w:i/>
                <w:sz w:val="18"/>
                <w:szCs w:val="18"/>
                <w:highlight w:val="lightGray"/>
              </w:rPr>
              <w:t>').</w:t>
            </w:r>
            <w:r w:rsidRPr="008A2E98">
              <w:rPr>
                <w:rFonts w:cs="Arial"/>
                <w:i/>
                <w:sz w:val="18"/>
                <w:szCs w:val="18"/>
              </w:rPr>
              <w:t>]</w:t>
            </w:r>
          </w:p>
        </w:tc>
      </w:tr>
      <w:tr w:rsidR="0082709B" w:rsidRPr="00C15940" w14:paraId="7910E3D8" w14:textId="77777777" w:rsidTr="00A5424C">
        <w:trPr>
          <w:trHeight w:val="294"/>
        </w:trPr>
        <w:tc>
          <w:tcPr>
            <w:tcW w:w="714" w:type="dxa"/>
            <w:tcBorders>
              <w:left w:val="nil"/>
            </w:tcBorders>
          </w:tcPr>
          <w:p w14:paraId="27460717" w14:textId="77777777" w:rsidR="0082709B" w:rsidRPr="00AC5C8E" w:rsidRDefault="0082709B" w:rsidP="00464820">
            <w:pPr>
              <w:pStyle w:val="ListParagraph"/>
              <w:numPr>
                <w:ilvl w:val="0"/>
                <w:numId w:val="27"/>
              </w:numPr>
              <w:spacing w:afterLines="50" w:after="120"/>
              <w:contextualSpacing w:val="0"/>
              <w:rPr>
                <w:rFonts w:cs="Arial"/>
                <w:b/>
                <w:sz w:val="18"/>
                <w:szCs w:val="18"/>
              </w:rPr>
            </w:pPr>
            <w:bookmarkStart w:id="13" w:name="_Ref100222504"/>
          </w:p>
        </w:tc>
        <w:bookmarkEnd w:id="13"/>
        <w:tc>
          <w:tcPr>
            <w:tcW w:w="1701" w:type="dxa"/>
          </w:tcPr>
          <w:p w14:paraId="2BAACE81" w14:textId="77777777" w:rsidR="0082709B" w:rsidRPr="00AC5C8E" w:rsidRDefault="0082709B" w:rsidP="0082709B">
            <w:pPr>
              <w:spacing w:afterLines="50" w:after="120"/>
              <w:rPr>
                <w:rFonts w:cs="Arial"/>
                <w:b/>
                <w:sz w:val="18"/>
                <w:szCs w:val="18"/>
              </w:rPr>
            </w:pPr>
            <w:r w:rsidRPr="00AC5C8E">
              <w:rPr>
                <w:rFonts w:cs="Arial"/>
                <w:b/>
                <w:sz w:val="18"/>
                <w:szCs w:val="18"/>
              </w:rPr>
              <w:t xml:space="preserve">Liability cap </w:t>
            </w:r>
          </w:p>
          <w:p w14:paraId="448ACFDA" w14:textId="707385C1" w:rsidR="0082709B" w:rsidRPr="00AC5C8E" w:rsidRDefault="0082709B" w:rsidP="0082709B">
            <w:pPr>
              <w:keepNext/>
              <w:keepLines/>
              <w:spacing w:afterLines="50" w:after="120"/>
              <w:rPr>
                <w:rFonts w:cs="Arial"/>
                <w:b/>
                <w:sz w:val="18"/>
                <w:szCs w:val="18"/>
              </w:rPr>
            </w:pPr>
            <w:r w:rsidRPr="00AC5C8E">
              <w:rPr>
                <w:rFonts w:cs="Arial"/>
                <w:b/>
                <w:sz w:val="18"/>
                <w:szCs w:val="18"/>
              </w:rPr>
              <w:t xml:space="preserve">(clause </w:t>
            </w:r>
            <w:r w:rsidRPr="00AC5C8E">
              <w:rPr>
                <w:rFonts w:cs="Arial"/>
                <w:b/>
                <w:sz w:val="18"/>
                <w:szCs w:val="18"/>
              </w:rPr>
              <w:fldChar w:fldCharType="begin"/>
            </w:r>
            <w:r w:rsidRPr="00AC5C8E">
              <w:rPr>
                <w:rFonts w:cs="Arial"/>
                <w:b/>
                <w:sz w:val="18"/>
                <w:szCs w:val="18"/>
              </w:rPr>
              <w:instrText xml:space="preserve"> REF _Ref87297299 \r \h  \* MERGEFORMAT </w:instrText>
            </w:r>
            <w:r w:rsidRPr="00AC5C8E">
              <w:rPr>
                <w:rFonts w:cs="Arial"/>
                <w:b/>
                <w:sz w:val="18"/>
                <w:szCs w:val="18"/>
              </w:rPr>
            </w:r>
            <w:r w:rsidRPr="00AC5C8E">
              <w:rPr>
                <w:rFonts w:cs="Arial"/>
                <w:b/>
                <w:sz w:val="18"/>
                <w:szCs w:val="18"/>
              </w:rPr>
              <w:fldChar w:fldCharType="separate"/>
            </w:r>
            <w:r w:rsidR="00EB50EC">
              <w:rPr>
                <w:rFonts w:cs="Arial"/>
                <w:b/>
                <w:sz w:val="18"/>
                <w:szCs w:val="18"/>
              </w:rPr>
              <w:t>8</w:t>
            </w:r>
            <w:r w:rsidRPr="00AC5C8E">
              <w:rPr>
                <w:rFonts w:cs="Arial"/>
                <w:b/>
                <w:sz w:val="18"/>
                <w:szCs w:val="18"/>
              </w:rPr>
              <w:fldChar w:fldCharType="end"/>
            </w:r>
            <w:r w:rsidRPr="00AC5C8E">
              <w:rPr>
                <w:rFonts w:cs="Arial"/>
                <w:b/>
                <w:sz w:val="18"/>
                <w:szCs w:val="18"/>
              </w:rPr>
              <w:t>)</w:t>
            </w:r>
          </w:p>
        </w:tc>
        <w:tc>
          <w:tcPr>
            <w:tcW w:w="6946" w:type="dxa"/>
            <w:gridSpan w:val="2"/>
            <w:tcBorders>
              <w:right w:val="nil"/>
            </w:tcBorders>
          </w:tcPr>
          <w:p w14:paraId="1C54B783" w14:textId="6465D420" w:rsidR="0082709B" w:rsidRDefault="0082709B" w:rsidP="0082709B">
            <w:pPr>
              <w:spacing w:afterLines="50" w:after="120"/>
              <w:rPr>
                <w:b/>
                <w:noProof/>
                <w:sz w:val="18"/>
                <w:szCs w:val="18"/>
                <w:lang w:eastAsia="en-AU"/>
              </w:rPr>
            </w:pPr>
            <w:r w:rsidRPr="00AC5C8E">
              <w:rPr>
                <w:rFonts w:cs="Arial"/>
                <w:i/>
                <w:sz w:val="18"/>
                <w:szCs w:val="18"/>
              </w:rPr>
              <w:t>[</w:t>
            </w:r>
            <w:r w:rsidRPr="00AC5C8E">
              <w:rPr>
                <w:rFonts w:cs="Arial"/>
                <w:i/>
                <w:sz w:val="18"/>
                <w:szCs w:val="18"/>
                <w:highlight w:val="lightGray"/>
              </w:rPr>
              <w:t>Note: Insert liability cap amount.</w:t>
            </w:r>
            <w:r w:rsidRPr="00AC5C8E">
              <w:rPr>
                <w:rFonts w:cs="Arial"/>
                <w:i/>
                <w:sz w:val="18"/>
                <w:szCs w:val="18"/>
              </w:rPr>
              <w:t>]</w:t>
            </w:r>
          </w:p>
        </w:tc>
      </w:tr>
    </w:tbl>
    <w:p w14:paraId="466555CB" w14:textId="7D529FC4" w:rsidR="005C1099" w:rsidRDefault="005C1099" w:rsidP="000C7A2C"/>
    <w:p w14:paraId="6A392B3A" w14:textId="53F61F35" w:rsidR="009A64BC" w:rsidRPr="00AC5C8E" w:rsidRDefault="009A64BC">
      <w:pPr>
        <w:sectPr w:rsidR="009A64BC" w:rsidRPr="00AC5C8E" w:rsidSect="00A32C6F">
          <w:headerReference w:type="even" r:id="rId8"/>
          <w:headerReference w:type="default" r:id="rId9"/>
          <w:footerReference w:type="even" r:id="rId10"/>
          <w:footerReference w:type="default" r:id="rId11"/>
          <w:headerReference w:type="first" r:id="rId12"/>
          <w:footerReference w:type="first" r:id="rId13"/>
          <w:endnotePr>
            <w:numFmt w:val="decimal"/>
          </w:endnotePr>
          <w:pgSz w:w="11905" w:h="16837" w:code="9"/>
          <w:pgMar w:top="1134" w:right="1134" w:bottom="1134" w:left="1418" w:header="646" w:footer="567" w:gutter="0"/>
          <w:pgNumType w:start="1"/>
          <w:cols w:space="720"/>
          <w:noEndnote/>
          <w:docGrid w:linePitch="272"/>
        </w:sectPr>
      </w:pPr>
    </w:p>
    <w:p w14:paraId="5C8D19B2" w14:textId="0C6B6FF1" w:rsidR="005C1099" w:rsidRPr="00C15940" w:rsidRDefault="005C1099">
      <w:pPr>
        <w:pStyle w:val="Subtitle"/>
        <w:rPr>
          <w:sz w:val="28"/>
          <w:szCs w:val="28"/>
        </w:rPr>
      </w:pPr>
      <w:r w:rsidRPr="00C15940">
        <w:rPr>
          <w:sz w:val="28"/>
          <w:szCs w:val="28"/>
        </w:rPr>
        <w:lastRenderedPageBreak/>
        <w:t>Operative provisions</w:t>
      </w:r>
    </w:p>
    <w:p w14:paraId="2C1FA0F9" w14:textId="343BACEF" w:rsidR="00E9063D" w:rsidRPr="008E69F2" w:rsidRDefault="005A43F8" w:rsidP="00307894">
      <w:pPr>
        <w:pStyle w:val="Heading1"/>
      </w:pPr>
      <w:bookmarkStart w:id="14" w:name="_Ref79848657"/>
      <w:bookmarkStart w:id="15" w:name="_Toc79849877"/>
      <w:bookmarkStart w:id="16" w:name="_Toc191278502"/>
      <w:bookmarkStart w:id="17" w:name="_Toc191798904"/>
      <w:bookmarkStart w:id="18" w:name="_Toc70928128"/>
      <w:bookmarkStart w:id="19" w:name="_Toc83795739"/>
      <w:bookmarkStart w:id="20" w:name="_Toc84990862"/>
      <w:bookmarkStart w:id="21" w:name="_Toc140898716"/>
      <w:r w:rsidRPr="008E69F2">
        <w:t>Definitions</w:t>
      </w:r>
      <w:bookmarkEnd w:id="14"/>
      <w:bookmarkEnd w:id="15"/>
    </w:p>
    <w:p w14:paraId="7CD0954F" w14:textId="5437D6C1" w:rsidR="001674B7" w:rsidRDefault="001674B7" w:rsidP="005469FB">
      <w:pPr>
        <w:pStyle w:val="Definition"/>
        <w:numPr>
          <w:ilvl w:val="0"/>
          <w:numId w:val="0"/>
        </w:numPr>
        <w:rPr>
          <w:rFonts w:cs="Arial"/>
          <w:szCs w:val="20"/>
        </w:rPr>
      </w:pPr>
      <w:r w:rsidRPr="00F317D1">
        <w:rPr>
          <w:rFonts w:cs="Arial"/>
          <w:b/>
          <w:szCs w:val="20"/>
        </w:rPr>
        <w:t xml:space="preserve">Affiliate </w:t>
      </w:r>
      <w:r w:rsidRPr="00F317D1">
        <w:rPr>
          <w:rFonts w:cs="Arial"/>
          <w:szCs w:val="20"/>
        </w:rPr>
        <w:t>means any corporation, partnership, or other entity Controlling, Controlled by or under common Control with a party</w:t>
      </w:r>
      <w:r w:rsidR="003154D5">
        <w:rPr>
          <w:rFonts w:cs="Arial"/>
          <w:szCs w:val="20"/>
        </w:rPr>
        <w:t xml:space="preserve"> to this Agreement</w:t>
      </w:r>
      <w:r w:rsidRPr="00F317D1">
        <w:rPr>
          <w:rFonts w:cs="Arial"/>
          <w:szCs w:val="20"/>
        </w:rPr>
        <w:t>.</w:t>
      </w:r>
    </w:p>
    <w:p w14:paraId="7D367FE7" w14:textId="1095083A" w:rsidR="00DB275D" w:rsidRPr="00F317D1" w:rsidRDefault="00DB275D" w:rsidP="005469FB">
      <w:pPr>
        <w:pStyle w:val="Definition"/>
        <w:numPr>
          <w:ilvl w:val="0"/>
          <w:numId w:val="0"/>
        </w:numPr>
        <w:rPr>
          <w:rFonts w:cs="Arial"/>
          <w:b/>
          <w:szCs w:val="20"/>
        </w:rPr>
      </w:pPr>
      <w:r w:rsidRPr="00DB275D">
        <w:rPr>
          <w:rFonts w:cs="Arial"/>
          <w:b/>
          <w:szCs w:val="20"/>
        </w:rPr>
        <w:t xml:space="preserve">Business Day </w:t>
      </w:r>
      <w:r w:rsidRPr="00234BD2">
        <w:rPr>
          <w:rFonts w:cs="Arial"/>
          <w:bCs/>
          <w:szCs w:val="20"/>
        </w:rPr>
        <w:t>means a day that is not a Saturday, Sunday, public holiday or bank holiday in the place where the act is to be performed or where the notice is received.</w:t>
      </w:r>
    </w:p>
    <w:p w14:paraId="027068C2" w14:textId="1871B6B6" w:rsidR="00052181" w:rsidRPr="00F317D1" w:rsidRDefault="00052181" w:rsidP="000C7A2C">
      <w:pPr>
        <w:pStyle w:val="Definition"/>
        <w:numPr>
          <w:ilvl w:val="0"/>
          <w:numId w:val="0"/>
        </w:numPr>
        <w:rPr>
          <w:rFonts w:cs="Arial"/>
          <w:b/>
          <w:szCs w:val="20"/>
        </w:rPr>
      </w:pPr>
      <w:r w:rsidRPr="00F317D1">
        <w:rPr>
          <w:rFonts w:cs="Arial"/>
          <w:b/>
          <w:szCs w:val="20"/>
        </w:rPr>
        <w:t xml:space="preserve">Commencement Date </w:t>
      </w:r>
      <w:r w:rsidRPr="00F317D1">
        <w:rPr>
          <w:rFonts w:cs="Arial"/>
          <w:szCs w:val="20"/>
        </w:rPr>
        <w:t xml:space="preserve">means the date that the last party signs this </w:t>
      </w:r>
      <w:r w:rsidR="000B0E43" w:rsidRPr="00F317D1">
        <w:rPr>
          <w:rFonts w:cs="Arial"/>
          <w:szCs w:val="20"/>
        </w:rPr>
        <w:t>A</w:t>
      </w:r>
      <w:r w:rsidRPr="00F317D1">
        <w:rPr>
          <w:rFonts w:cs="Arial"/>
          <w:szCs w:val="20"/>
        </w:rPr>
        <w:t>greement.</w:t>
      </w:r>
    </w:p>
    <w:p w14:paraId="0481C434" w14:textId="2E0D46A3" w:rsidR="000F1A4A" w:rsidRPr="00F317D1" w:rsidRDefault="000F1A4A" w:rsidP="00A9228B">
      <w:pPr>
        <w:pStyle w:val="Definition"/>
        <w:numPr>
          <w:ilvl w:val="0"/>
          <w:numId w:val="0"/>
        </w:numPr>
        <w:tabs>
          <w:tab w:val="left" w:pos="4993"/>
        </w:tabs>
        <w:rPr>
          <w:rFonts w:cs="Arial"/>
          <w:szCs w:val="20"/>
        </w:rPr>
      </w:pPr>
      <w:r w:rsidRPr="00F317D1">
        <w:rPr>
          <w:rFonts w:cs="Arial"/>
          <w:b/>
          <w:szCs w:val="20"/>
        </w:rPr>
        <w:t>Commercialise</w:t>
      </w:r>
      <w:r w:rsidRPr="00F317D1">
        <w:rPr>
          <w:rFonts w:cs="Arial"/>
          <w:szCs w:val="20"/>
        </w:rPr>
        <w:t xml:space="preserve"> means in relation to IPR</w:t>
      </w:r>
      <w:r w:rsidR="000B0E43" w:rsidRPr="00F317D1">
        <w:rPr>
          <w:rFonts w:cs="Arial"/>
          <w:szCs w:val="20"/>
        </w:rPr>
        <w:t>,</w:t>
      </w:r>
      <w:r w:rsidR="00F81F31" w:rsidRPr="00F317D1">
        <w:rPr>
          <w:rFonts w:cs="Arial"/>
          <w:szCs w:val="20"/>
        </w:rPr>
        <w:t xml:space="preserve"> </w:t>
      </w:r>
      <w:r w:rsidRPr="00F317D1">
        <w:rPr>
          <w:rFonts w:cs="Arial"/>
          <w:szCs w:val="20"/>
        </w:rPr>
        <w:t>to:</w:t>
      </w:r>
    </w:p>
    <w:p w14:paraId="2850534F" w14:textId="07814A71" w:rsidR="00E3002C" w:rsidRPr="00F317D1" w:rsidRDefault="000F1A4A" w:rsidP="00E07CC8">
      <w:pPr>
        <w:pStyle w:val="DefinitionNum2"/>
        <w:numPr>
          <w:ilvl w:val="1"/>
          <w:numId w:val="39"/>
        </w:numPr>
        <w:tabs>
          <w:tab w:val="clear" w:pos="1928"/>
          <w:tab w:val="num" w:pos="993"/>
          <w:tab w:val="num" w:pos="1134"/>
        </w:tabs>
        <w:spacing w:after="60"/>
        <w:ind w:left="426" w:hanging="426"/>
        <w:rPr>
          <w:rFonts w:cs="Arial"/>
          <w:szCs w:val="20"/>
        </w:rPr>
      </w:pPr>
      <w:bookmarkStart w:id="22" w:name="_Ref90283977"/>
      <w:r w:rsidRPr="00F317D1">
        <w:rPr>
          <w:rFonts w:cs="Arial"/>
          <w:szCs w:val="20"/>
        </w:rPr>
        <w:t>manufacture, sell</w:t>
      </w:r>
      <w:r w:rsidR="00F7442D" w:rsidRPr="00F317D1">
        <w:rPr>
          <w:rFonts w:cs="Arial"/>
          <w:szCs w:val="20"/>
        </w:rPr>
        <w:t xml:space="preserve"> or</w:t>
      </w:r>
      <w:r w:rsidRPr="00F317D1">
        <w:rPr>
          <w:rFonts w:cs="Arial"/>
          <w:szCs w:val="20"/>
        </w:rPr>
        <w:t xml:space="preserve"> hire </w:t>
      </w:r>
      <w:r w:rsidR="00F7442D" w:rsidRPr="00F317D1">
        <w:rPr>
          <w:rFonts w:cs="Arial"/>
          <w:szCs w:val="20"/>
        </w:rPr>
        <w:t xml:space="preserve">out </w:t>
      </w:r>
      <w:r w:rsidR="00625EDE" w:rsidRPr="00F317D1">
        <w:rPr>
          <w:rFonts w:cs="Arial"/>
          <w:szCs w:val="20"/>
        </w:rPr>
        <w:t xml:space="preserve">goods, </w:t>
      </w:r>
      <w:r w:rsidRPr="00F317D1">
        <w:rPr>
          <w:rFonts w:cs="Arial"/>
          <w:szCs w:val="20"/>
        </w:rPr>
        <w:t>or to provide a service, incorporating that IPR;</w:t>
      </w:r>
      <w:bookmarkEnd w:id="22"/>
    </w:p>
    <w:p w14:paraId="0EF19C2B" w14:textId="65A534D2" w:rsidR="000F1A4A" w:rsidRPr="00F317D1" w:rsidRDefault="00E3002C" w:rsidP="00E07CC8">
      <w:pPr>
        <w:pStyle w:val="DefinitionNum2"/>
        <w:numPr>
          <w:ilvl w:val="1"/>
          <w:numId w:val="39"/>
        </w:numPr>
        <w:tabs>
          <w:tab w:val="clear" w:pos="1928"/>
          <w:tab w:val="num" w:pos="993"/>
          <w:tab w:val="num" w:pos="1134"/>
        </w:tabs>
        <w:spacing w:after="60"/>
        <w:ind w:left="426" w:hanging="426"/>
        <w:rPr>
          <w:rFonts w:cs="Arial"/>
          <w:szCs w:val="20"/>
        </w:rPr>
      </w:pPr>
      <w:bookmarkStart w:id="23" w:name="_Ref90283982"/>
      <w:r w:rsidRPr="00F317D1">
        <w:rPr>
          <w:rFonts w:cs="Arial"/>
          <w:szCs w:val="20"/>
        </w:rPr>
        <w:t xml:space="preserve">otherwise 'exploit' </w:t>
      </w:r>
      <w:r w:rsidR="00FD3C41" w:rsidRPr="002F77CE">
        <w:t>or exercise the rights of the owner of the IPR, as defined in any applicable legislation establishing the owner's rights to the IPR, in connection with the supply of goods or a service</w:t>
      </w:r>
      <w:r w:rsidRPr="00F317D1">
        <w:rPr>
          <w:rFonts w:cs="Arial"/>
          <w:szCs w:val="20"/>
        </w:rPr>
        <w:t>;</w:t>
      </w:r>
      <w:r w:rsidR="000F1A4A" w:rsidRPr="00F317D1">
        <w:rPr>
          <w:rFonts w:cs="Arial"/>
          <w:szCs w:val="20"/>
        </w:rPr>
        <w:t xml:space="preserve"> </w:t>
      </w:r>
      <w:r w:rsidRPr="00F317D1">
        <w:rPr>
          <w:rFonts w:cs="Arial"/>
          <w:szCs w:val="20"/>
        </w:rPr>
        <w:t>or</w:t>
      </w:r>
      <w:bookmarkEnd w:id="23"/>
    </w:p>
    <w:p w14:paraId="6600E76D" w14:textId="4FDF4561" w:rsidR="000F1A4A" w:rsidRPr="006C16D4" w:rsidRDefault="000F1A4A"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license any third party to do any of those things mentioned in paragraph </w:t>
      </w:r>
      <w:r w:rsidR="00B73987">
        <w:rPr>
          <w:rFonts w:cs="Arial"/>
          <w:szCs w:val="20"/>
        </w:rPr>
        <w:fldChar w:fldCharType="begin"/>
      </w:r>
      <w:r w:rsidR="00B73987">
        <w:rPr>
          <w:rFonts w:cs="Arial"/>
          <w:szCs w:val="20"/>
        </w:rPr>
        <w:instrText xml:space="preserve"> REF _Ref90283977 \n \h </w:instrText>
      </w:r>
      <w:r w:rsidR="00B73987">
        <w:rPr>
          <w:rFonts w:cs="Arial"/>
          <w:szCs w:val="20"/>
        </w:rPr>
      </w:r>
      <w:r w:rsidR="00B73987">
        <w:rPr>
          <w:rFonts w:cs="Arial"/>
          <w:szCs w:val="20"/>
        </w:rPr>
        <w:fldChar w:fldCharType="separate"/>
      </w:r>
      <w:r w:rsidR="00EB50EC">
        <w:rPr>
          <w:rFonts w:cs="Arial"/>
          <w:szCs w:val="20"/>
        </w:rPr>
        <w:t>(a)</w:t>
      </w:r>
      <w:r w:rsidR="00B73987">
        <w:rPr>
          <w:rFonts w:cs="Arial"/>
          <w:szCs w:val="20"/>
        </w:rPr>
        <w:fldChar w:fldCharType="end"/>
      </w:r>
      <w:r w:rsidR="00FD3C41">
        <w:rPr>
          <w:rFonts w:cs="Arial"/>
          <w:szCs w:val="20"/>
        </w:rPr>
        <w:t xml:space="preserve"> or</w:t>
      </w:r>
      <w:r w:rsidR="00E3002C" w:rsidRPr="00F317D1">
        <w:rPr>
          <w:rFonts w:cs="Arial"/>
          <w:szCs w:val="20"/>
        </w:rPr>
        <w:t xml:space="preserve"> </w:t>
      </w:r>
      <w:r w:rsidR="00B73987">
        <w:rPr>
          <w:rFonts w:cs="Arial"/>
          <w:szCs w:val="20"/>
        </w:rPr>
        <w:fldChar w:fldCharType="begin"/>
      </w:r>
      <w:r w:rsidR="00B73987">
        <w:rPr>
          <w:rFonts w:cs="Arial"/>
          <w:szCs w:val="20"/>
        </w:rPr>
        <w:instrText xml:space="preserve"> REF _Ref90283982 \n \h </w:instrText>
      </w:r>
      <w:r w:rsidR="00B73987">
        <w:rPr>
          <w:rFonts w:cs="Arial"/>
          <w:szCs w:val="20"/>
        </w:rPr>
      </w:r>
      <w:r w:rsidR="00B73987">
        <w:rPr>
          <w:rFonts w:cs="Arial"/>
          <w:szCs w:val="20"/>
        </w:rPr>
        <w:fldChar w:fldCharType="separate"/>
      </w:r>
      <w:r w:rsidR="00EB50EC">
        <w:rPr>
          <w:rFonts w:cs="Arial"/>
          <w:szCs w:val="20"/>
        </w:rPr>
        <w:t>(b)</w:t>
      </w:r>
      <w:r w:rsidR="00B73987">
        <w:rPr>
          <w:rFonts w:cs="Arial"/>
          <w:szCs w:val="20"/>
        </w:rPr>
        <w:fldChar w:fldCharType="end"/>
      </w:r>
      <w:r w:rsidR="00E3002C" w:rsidRPr="006C16D4">
        <w:rPr>
          <w:rFonts w:cs="Arial"/>
          <w:szCs w:val="20"/>
        </w:rPr>
        <w:t>,</w:t>
      </w:r>
    </w:p>
    <w:p w14:paraId="652FAE08" w14:textId="69AE36F2" w:rsidR="000F1A4A" w:rsidRPr="00F317D1" w:rsidRDefault="00E3002C" w:rsidP="005469FB">
      <w:pPr>
        <w:pStyle w:val="DefinitionNum2"/>
        <w:numPr>
          <w:ilvl w:val="0"/>
          <w:numId w:val="0"/>
        </w:numPr>
        <w:rPr>
          <w:rFonts w:cs="Arial"/>
          <w:szCs w:val="20"/>
        </w:rPr>
      </w:pPr>
      <w:r w:rsidRPr="00F317D1">
        <w:rPr>
          <w:rFonts w:cs="Arial"/>
          <w:szCs w:val="20"/>
        </w:rPr>
        <w:t xml:space="preserve">but does not include the other actions </w:t>
      </w:r>
      <w:r w:rsidR="00F7442D" w:rsidRPr="00F317D1">
        <w:rPr>
          <w:rFonts w:cs="Arial"/>
          <w:szCs w:val="20"/>
        </w:rPr>
        <w:t>specified in</w:t>
      </w:r>
      <w:r w:rsidRPr="00F317D1">
        <w:rPr>
          <w:rFonts w:cs="Arial"/>
          <w:szCs w:val="20"/>
        </w:rPr>
        <w:t xml:space="preserve"> the definition of Use</w:t>
      </w:r>
      <w:r w:rsidR="000F1A4A" w:rsidRPr="00F317D1">
        <w:rPr>
          <w:rFonts w:cs="Arial"/>
          <w:szCs w:val="20"/>
        </w:rPr>
        <w:t>.</w:t>
      </w:r>
      <w:r w:rsidRPr="00F317D1">
        <w:rPr>
          <w:rFonts w:cs="Arial"/>
          <w:szCs w:val="20"/>
        </w:rPr>
        <w:t xml:space="preserve">  </w:t>
      </w:r>
      <w:r w:rsidR="000F1A4A" w:rsidRPr="00F317D1">
        <w:rPr>
          <w:rFonts w:cs="Arial"/>
          <w:b/>
          <w:szCs w:val="20"/>
        </w:rPr>
        <w:t>Commercialisation</w:t>
      </w:r>
      <w:r w:rsidR="000F1A4A" w:rsidRPr="00F317D1">
        <w:rPr>
          <w:rFonts w:cs="Arial"/>
          <w:szCs w:val="20"/>
        </w:rPr>
        <w:t xml:space="preserve"> has the same meaning. </w:t>
      </w:r>
    </w:p>
    <w:p w14:paraId="617D6352" w14:textId="3FC1BDFA" w:rsidR="00052181" w:rsidRPr="00F317D1" w:rsidRDefault="00052181" w:rsidP="000C7A2C">
      <w:pPr>
        <w:pStyle w:val="Definition"/>
        <w:numPr>
          <w:ilvl w:val="0"/>
          <w:numId w:val="0"/>
        </w:numPr>
        <w:rPr>
          <w:rFonts w:cs="Arial"/>
          <w:b/>
          <w:szCs w:val="20"/>
        </w:rPr>
      </w:pPr>
      <w:r w:rsidRPr="00F317D1">
        <w:rPr>
          <w:rFonts w:cs="Arial"/>
          <w:b/>
          <w:szCs w:val="20"/>
        </w:rPr>
        <w:t>Commonwealth Entity</w:t>
      </w:r>
      <w:r w:rsidRPr="00F317D1">
        <w:rPr>
          <w:rFonts w:cs="Arial"/>
          <w:szCs w:val="20"/>
        </w:rPr>
        <w:t xml:space="preserve"> means any government body which is subject to the </w:t>
      </w:r>
      <w:r w:rsidRPr="00F317D1">
        <w:rPr>
          <w:rFonts w:cs="Arial"/>
          <w:i/>
          <w:szCs w:val="20"/>
        </w:rPr>
        <w:t>Public Governance, Performance and Accountability Act 2013</w:t>
      </w:r>
      <w:r w:rsidR="005F439A" w:rsidRPr="00F317D1">
        <w:rPr>
          <w:rFonts w:cs="Arial"/>
          <w:szCs w:val="20"/>
        </w:rPr>
        <w:t xml:space="preserve"> (</w:t>
      </w:r>
      <w:proofErr w:type="spellStart"/>
      <w:r w:rsidR="005F439A" w:rsidRPr="00F317D1">
        <w:rPr>
          <w:rFonts w:cs="Arial"/>
          <w:szCs w:val="20"/>
        </w:rPr>
        <w:t>Cth</w:t>
      </w:r>
      <w:proofErr w:type="spellEnd"/>
      <w:r w:rsidR="005F439A" w:rsidRPr="00F317D1">
        <w:rPr>
          <w:rFonts w:cs="Arial"/>
          <w:szCs w:val="20"/>
        </w:rPr>
        <w:t>)</w:t>
      </w:r>
      <w:r w:rsidRPr="00F317D1">
        <w:rPr>
          <w:rFonts w:cs="Arial"/>
          <w:szCs w:val="20"/>
        </w:rPr>
        <w:t>.</w:t>
      </w:r>
    </w:p>
    <w:p w14:paraId="2029EF71" w14:textId="5D7B1678" w:rsidR="00466AFC" w:rsidRPr="00F317D1" w:rsidRDefault="00052181" w:rsidP="000C7A2C">
      <w:pPr>
        <w:pStyle w:val="Definition"/>
        <w:rPr>
          <w:rFonts w:cs="Arial"/>
          <w:szCs w:val="20"/>
        </w:rPr>
      </w:pPr>
      <w:r w:rsidRPr="00F317D1">
        <w:rPr>
          <w:rFonts w:cs="Arial"/>
          <w:b/>
          <w:szCs w:val="20"/>
        </w:rPr>
        <w:t>Confidential Information</w:t>
      </w:r>
      <w:r w:rsidRPr="00F317D1">
        <w:rPr>
          <w:rFonts w:cs="Arial"/>
          <w:szCs w:val="20"/>
        </w:rPr>
        <w:t xml:space="preserve"> </w:t>
      </w:r>
      <w:r w:rsidR="00466AFC" w:rsidRPr="00F317D1">
        <w:rPr>
          <w:rFonts w:cs="Arial"/>
          <w:szCs w:val="20"/>
        </w:rPr>
        <w:t xml:space="preserve">means information that is by its nature confidential and: </w:t>
      </w:r>
    </w:p>
    <w:p w14:paraId="03D3809F" w14:textId="48A663DD"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is designated by a party as confidential in item </w:t>
      </w:r>
      <w:r w:rsidR="00B73987">
        <w:rPr>
          <w:rFonts w:cs="Arial"/>
          <w:szCs w:val="20"/>
        </w:rPr>
        <w:fldChar w:fldCharType="begin"/>
      </w:r>
      <w:r w:rsidR="00B73987">
        <w:rPr>
          <w:rFonts w:cs="Arial"/>
          <w:szCs w:val="20"/>
        </w:rPr>
        <w:instrText xml:space="preserve"> REF _Ref100155105 \n \h </w:instrText>
      </w:r>
      <w:r w:rsidR="00B73987">
        <w:rPr>
          <w:rFonts w:cs="Arial"/>
          <w:szCs w:val="20"/>
        </w:rPr>
      </w:r>
      <w:r w:rsidR="00B73987">
        <w:rPr>
          <w:rFonts w:cs="Arial"/>
          <w:szCs w:val="20"/>
        </w:rPr>
        <w:fldChar w:fldCharType="separate"/>
      </w:r>
      <w:r w:rsidR="00EB50EC">
        <w:rPr>
          <w:rFonts w:cs="Arial"/>
          <w:szCs w:val="20"/>
        </w:rPr>
        <w:t>13</w:t>
      </w:r>
      <w:r w:rsidR="00B73987">
        <w:rPr>
          <w:rFonts w:cs="Arial"/>
          <w:szCs w:val="20"/>
        </w:rPr>
        <w:fldChar w:fldCharType="end"/>
      </w:r>
      <w:r w:rsidRPr="00F317D1">
        <w:rPr>
          <w:rFonts w:cs="Arial"/>
          <w:szCs w:val="20"/>
        </w:rPr>
        <w:t xml:space="preserve"> of the Details Schedule; or</w:t>
      </w:r>
    </w:p>
    <w:p w14:paraId="63F9FA93" w14:textId="0EF0120A"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a party knows or ought to know is confidential, unless the parties have specified otherwise in item </w:t>
      </w:r>
      <w:r w:rsidR="005E7D56">
        <w:rPr>
          <w:rFonts w:cs="Arial"/>
          <w:b/>
          <w:bCs/>
          <w:szCs w:val="20"/>
          <w:lang w:val="en-US"/>
        </w:rPr>
        <w:fldChar w:fldCharType="begin"/>
      </w:r>
      <w:r w:rsidR="005E7D56">
        <w:rPr>
          <w:rFonts w:cs="Arial"/>
          <w:szCs w:val="20"/>
        </w:rPr>
        <w:instrText xml:space="preserve"> REF _Ref100155105 \w \h </w:instrText>
      </w:r>
      <w:r w:rsidR="005E7D56">
        <w:rPr>
          <w:rFonts w:cs="Arial"/>
          <w:b/>
          <w:bCs/>
          <w:szCs w:val="20"/>
          <w:lang w:val="en-US"/>
        </w:rPr>
      </w:r>
      <w:r w:rsidR="005E7D56">
        <w:rPr>
          <w:rFonts w:cs="Arial"/>
          <w:b/>
          <w:bCs/>
          <w:szCs w:val="20"/>
          <w:lang w:val="en-US"/>
        </w:rPr>
        <w:fldChar w:fldCharType="separate"/>
      </w:r>
      <w:r w:rsidR="00EB50EC">
        <w:rPr>
          <w:rFonts w:cs="Arial"/>
          <w:szCs w:val="20"/>
        </w:rPr>
        <w:t>13</w:t>
      </w:r>
      <w:r w:rsidR="005E7D56">
        <w:rPr>
          <w:rFonts w:cs="Arial"/>
          <w:b/>
          <w:bCs/>
          <w:szCs w:val="20"/>
          <w:lang w:val="en-US"/>
        </w:rPr>
        <w:fldChar w:fldCharType="end"/>
      </w:r>
      <w:r w:rsidRPr="00F317D1">
        <w:rPr>
          <w:rFonts w:cs="Arial"/>
          <w:szCs w:val="20"/>
        </w:rPr>
        <w:t xml:space="preserve"> of the Details Schedule, </w:t>
      </w:r>
    </w:p>
    <w:p w14:paraId="080EB6B1" w14:textId="77777777" w:rsidR="00466AFC" w:rsidRPr="00F317D1" w:rsidRDefault="00466AFC" w:rsidP="005469FB">
      <w:pPr>
        <w:pStyle w:val="DefinitionNum2"/>
        <w:numPr>
          <w:ilvl w:val="0"/>
          <w:numId w:val="0"/>
        </w:numPr>
        <w:rPr>
          <w:rFonts w:cs="Arial"/>
          <w:szCs w:val="20"/>
        </w:rPr>
      </w:pPr>
      <w:r w:rsidRPr="00F317D1">
        <w:rPr>
          <w:rFonts w:cs="Arial"/>
          <w:szCs w:val="20"/>
        </w:rPr>
        <w:t xml:space="preserve">but does not include information that is: </w:t>
      </w:r>
    </w:p>
    <w:p w14:paraId="37835D3F" w14:textId="77777777"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publicly available other than as a result of unauthorised disclosure by a party; </w:t>
      </w:r>
    </w:p>
    <w:p w14:paraId="459D1586" w14:textId="6B020198"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independently known by or lawfully in the possession of the receiving party; or </w:t>
      </w:r>
    </w:p>
    <w:p w14:paraId="364F9524" w14:textId="77777777" w:rsidR="00466AFC" w:rsidRPr="00F317D1" w:rsidRDefault="00466AFC"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independently created by the receiving party without access to the other party's Confidential Information.</w:t>
      </w:r>
    </w:p>
    <w:p w14:paraId="2A156D3E" w14:textId="77777777" w:rsidR="001674B7" w:rsidRPr="00F317D1" w:rsidRDefault="001674B7" w:rsidP="005469FB">
      <w:pPr>
        <w:pStyle w:val="Definition"/>
        <w:numPr>
          <w:ilvl w:val="0"/>
          <w:numId w:val="0"/>
        </w:numPr>
        <w:spacing w:after="60"/>
        <w:rPr>
          <w:rFonts w:cs="Arial"/>
          <w:szCs w:val="20"/>
        </w:rPr>
      </w:pPr>
      <w:r w:rsidRPr="00F317D1">
        <w:rPr>
          <w:rFonts w:cs="Arial"/>
          <w:b/>
          <w:szCs w:val="20"/>
        </w:rPr>
        <w:t>Control</w:t>
      </w:r>
      <w:r w:rsidRPr="00F317D1">
        <w:rPr>
          <w:rFonts w:cs="Arial"/>
          <w:szCs w:val="20"/>
        </w:rPr>
        <w:t xml:space="preserve"> of a corporation, partnership or other entity means:</w:t>
      </w:r>
    </w:p>
    <w:p w14:paraId="130CB247" w14:textId="77777777" w:rsidR="001674B7" w:rsidRPr="000F1D70" w:rsidRDefault="001674B7" w:rsidP="00E07CC8">
      <w:pPr>
        <w:pStyle w:val="DefinitionNum2"/>
        <w:numPr>
          <w:ilvl w:val="1"/>
          <w:numId w:val="103"/>
        </w:numPr>
        <w:tabs>
          <w:tab w:val="clear" w:pos="1928"/>
          <w:tab w:val="num" w:pos="426"/>
        </w:tabs>
        <w:spacing w:after="60"/>
        <w:ind w:left="426" w:hanging="426"/>
        <w:rPr>
          <w:rFonts w:cs="Arial"/>
          <w:szCs w:val="20"/>
        </w:rPr>
      </w:pPr>
      <w:r w:rsidRPr="000F1D70">
        <w:rPr>
          <w:rFonts w:cs="Arial"/>
          <w:szCs w:val="20"/>
        </w:rPr>
        <w:t>direct or indirect beneficial ownership of more than 50% of its voting power, or 50% of the interest in its income;</w:t>
      </w:r>
    </w:p>
    <w:p w14:paraId="691FFD98" w14:textId="77777777" w:rsidR="001674B7" w:rsidRPr="00F317D1" w:rsidRDefault="001674B7"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the power to appoint the majority of its directors; or</w:t>
      </w:r>
    </w:p>
    <w:p w14:paraId="0CDE2A41" w14:textId="4A4DF67B" w:rsidR="001674B7" w:rsidRPr="00F317D1" w:rsidRDefault="001674B7" w:rsidP="00E07CC8">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the power otherwise to direct its business activities.</w:t>
      </w:r>
    </w:p>
    <w:p w14:paraId="678653B6" w14:textId="7BF38870" w:rsidR="00596CD9" w:rsidRPr="00F317D1" w:rsidRDefault="00596CD9" w:rsidP="000C7A2C">
      <w:pPr>
        <w:pStyle w:val="Definition"/>
        <w:rPr>
          <w:rFonts w:cs="Arial"/>
          <w:b/>
          <w:szCs w:val="20"/>
        </w:rPr>
      </w:pPr>
      <w:r w:rsidRPr="00F317D1">
        <w:rPr>
          <w:rFonts w:cs="Arial"/>
          <w:b/>
          <w:szCs w:val="20"/>
        </w:rPr>
        <w:t xml:space="preserve">Details Schedule </w:t>
      </w:r>
      <w:r w:rsidRPr="00F317D1">
        <w:rPr>
          <w:rFonts w:cs="Arial"/>
          <w:szCs w:val="20"/>
        </w:rPr>
        <w:t xml:space="preserve">means the schedule of details particular to </w:t>
      </w:r>
      <w:r w:rsidR="00E90245" w:rsidRPr="00F317D1">
        <w:rPr>
          <w:rFonts w:cs="Arial"/>
          <w:szCs w:val="20"/>
        </w:rPr>
        <w:t>this Agreement</w:t>
      </w:r>
      <w:r w:rsidRPr="00F317D1">
        <w:rPr>
          <w:rFonts w:cs="Arial"/>
          <w:szCs w:val="20"/>
        </w:rPr>
        <w:t xml:space="preserve"> and is set out on the front cover of </w:t>
      </w:r>
      <w:r w:rsidR="00E90245" w:rsidRPr="00F317D1">
        <w:rPr>
          <w:rFonts w:cs="Arial"/>
          <w:szCs w:val="20"/>
        </w:rPr>
        <w:t>this Agreement</w:t>
      </w:r>
      <w:r w:rsidRPr="00F317D1">
        <w:rPr>
          <w:rFonts w:cs="Arial"/>
          <w:szCs w:val="20"/>
        </w:rPr>
        <w:t xml:space="preserve">.  </w:t>
      </w:r>
    </w:p>
    <w:p w14:paraId="4BDF7D7F" w14:textId="740AFDCF" w:rsidR="00951D1E" w:rsidRPr="00F317D1" w:rsidRDefault="00951D1E" w:rsidP="000C7A2C">
      <w:pPr>
        <w:pStyle w:val="Definition"/>
        <w:rPr>
          <w:rFonts w:cs="Arial"/>
          <w:szCs w:val="20"/>
        </w:rPr>
      </w:pPr>
      <w:r w:rsidRPr="00F317D1">
        <w:rPr>
          <w:rFonts w:cs="Arial"/>
          <w:b/>
          <w:szCs w:val="20"/>
        </w:rPr>
        <w:t>Fee</w:t>
      </w:r>
      <w:r w:rsidR="00051DA1" w:rsidRPr="00F317D1">
        <w:rPr>
          <w:rFonts w:cs="Arial"/>
          <w:b/>
          <w:szCs w:val="20"/>
        </w:rPr>
        <w:t xml:space="preserve"> </w:t>
      </w:r>
      <w:r w:rsidRPr="00F317D1">
        <w:rPr>
          <w:rFonts w:cs="Arial"/>
          <w:szCs w:val="20"/>
        </w:rPr>
        <w:t xml:space="preserve">means the charges payable to the </w:t>
      </w:r>
      <w:r w:rsidR="00051DA1" w:rsidRPr="00F317D1">
        <w:rPr>
          <w:rFonts w:cs="Arial"/>
          <w:szCs w:val="20"/>
        </w:rPr>
        <w:t>Licensee</w:t>
      </w:r>
      <w:r w:rsidRPr="00F317D1">
        <w:rPr>
          <w:rFonts w:cs="Arial"/>
          <w:szCs w:val="20"/>
        </w:rPr>
        <w:t xml:space="preserve"> in accordance with item </w:t>
      </w:r>
      <w:r w:rsidR="00B73987">
        <w:rPr>
          <w:rFonts w:cs="Arial"/>
          <w:szCs w:val="20"/>
        </w:rPr>
        <w:fldChar w:fldCharType="begin"/>
      </w:r>
      <w:r w:rsidR="00B73987">
        <w:rPr>
          <w:rFonts w:cs="Arial"/>
          <w:szCs w:val="20"/>
        </w:rPr>
        <w:instrText xml:space="preserve"> REF _Ref100222131 \n \h </w:instrText>
      </w:r>
      <w:r w:rsidR="00B73987">
        <w:rPr>
          <w:rFonts w:cs="Arial"/>
          <w:szCs w:val="20"/>
        </w:rPr>
      </w:r>
      <w:r w:rsidR="00B73987">
        <w:rPr>
          <w:rFonts w:cs="Arial"/>
          <w:szCs w:val="20"/>
        </w:rPr>
        <w:fldChar w:fldCharType="separate"/>
      </w:r>
      <w:r w:rsidR="00EB50EC">
        <w:rPr>
          <w:rFonts w:cs="Arial"/>
          <w:szCs w:val="20"/>
        </w:rPr>
        <w:t>12</w:t>
      </w:r>
      <w:r w:rsidR="00B73987">
        <w:rPr>
          <w:rFonts w:cs="Arial"/>
          <w:szCs w:val="20"/>
        </w:rPr>
        <w:fldChar w:fldCharType="end"/>
      </w:r>
      <w:r w:rsidRPr="00F317D1">
        <w:rPr>
          <w:rFonts w:cs="Arial"/>
          <w:szCs w:val="20"/>
        </w:rPr>
        <w:t xml:space="preserve"> of the Details Schedule.</w:t>
      </w:r>
      <w:r w:rsidR="001D712D" w:rsidRPr="00F317D1">
        <w:rPr>
          <w:rFonts w:cs="Arial"/>
          <w:szCs w:val="20"/>
        </w:rPr>
        <w:t xml:space="preserve">  The Fee includes any royalty payable under item </w:t>
      </w:r>
      <w:r w:rsidR="00B73987">
        <w:rPr>
          <w:rFonts w:cs="Arial"/>
          <w:szCs w:val="20"/>
        </w:rPr>
        <w:fldChar w:fldCharType="begin"/>
      </w:r>
      <w:r w:rsidR="00B73987">
        <w:rPr>
          <w:rFonts w:cs="Arial"/>
          <w:szCs w:val="20"/>
        </w:rPr>
        <w:instrText xml:space="preserve"> REF _Ref100222131 \n \h </w:instrText>
      </w:r>
      <w:r w:rsidR="00B73987">
        <w:rPr>
          <w:rFonts w:cs="Arial"/>
          <w:szCs w:val="20"/>
        </w:rPr>
      </w:r>
      <w:r w:rsidR="00B73987">
        <w:rPr>
          <w:rFonts w:cs="Arial"/>
          <w:szCs w:val="20"/>
        </w:rPr>
        <w:fldChar w:fldCharType="separate"/>
      </w:r>
      <w:r w:rsidR="00EB50EC">
        <w:rPr>
          <w:rFonts w:cs="Arial"/>
          <w:szCs w:val="20"/>
        </w:rPr>
        <w:t>12</w:t>
      </w:r>
      <w:r w:rsidR="00B73987">
        <w:rPr>
          <w:rFonts w:cs="Arial"/>
          <w:szCs w:val="20"/>
        </w:rPr>
        <w:fldChar w:fldCharType="end"/>
      </w:r>
      <w:r w:rsidR="001D712D" w:rsidRPr="00F317D1">
        <w:rPr>
          <w:rFonts w:cs="Arial"/>
          <w:szCs w:val="20"/>
        </w:rPr>
        <w:t xml:space="preserve"> of the Details Schedule.</w:t>
      </w:r>
    </w:p>
    <w:p w14:paraId="3187FEAF" w14:textId="77777777" w:rsidR="00E07CC8" w:rsidRPr="00E07CC8" w:rsidRDefault="00E07CC8" w:rsidP="000C7A2C">
      <w:pPr>
        <w:pStyle w:val="Definition"/>
        <w:rPr>
          <w:rFonts w:cs="Arial"/>
          <w:szCs w:val="20"/>
        </w:rPr>
      </w:pPr>
      <w:r w:rsidRPr="00915363">
        <w:rPr>
          <w:b/>
        </w:rPr>
        <w:t>Improvement</w:t>
      </w:r>
      <w:r>
        <w:t xml:space="preserve"> </w:t>
      </w:r>
      <w:r w:rsidRPr="00F8573E">
        <w:t xml:space="preserve">means </w:t>
      </w:r>
      <w:r w:rsidRPr="00915363">
        <w:t xml:space="preserve">any improvement in, variation of, modification to or adaptation of the Licensed IPR or a Product, which cannot be Commercialised separately from the </w:t>
      </w:r>
      <w:r w:rsidRPr="00F8573E">
        <w:t>Licensed IPR.</w:t>
      </w:r>
    </w:p>
    <w:p w14:paraId="255933D9" w14:textId="206CC855" w:rsidR="00052181" w:rsidRPr="00F317D1" w:rsidRDefault="00052181" w:rsidP="000C7A2C">
      <w:pPr>
        <w:pStyle w:val="Definition"/>
        <w:rPr>
          <w:rFonts w:cs="Arial"/>
          <w:szCs w:val="20"/>
        </w:rPr>
      </w:pPr>
      <w:r w:rsidRPr="00F317D1">
        <w:rPr>
          <w:rFonts w:cs="Arial"/>
          <w:b/>
          <w:szCs w:val="20"/>
        </w:rPr>
        <w:t>Intellectual Property Rights</w:t>
      </w:r>
      <w:r w:rsidRPr="00F317D1">
        <w:rPr>
          <w:rFonts w:cs="Arial"/>
          <w:szCs w:val="20"/>
        </w:rPr>
        <w:t xml:space="preserve"> or </w:t>
      </w:r>
      <w:r w:rsidRPr="00F317D1">
        <w:rPr>
          <w:rFonts w:cs="Arial"/>
          <w:b/>
          <w:szCs w:val="20"/>
        </w:rPr>
        <w:t>IPR</w:t>
      </w:r>
      <w:r w:rsidRPr="00F317D1">
        <w:rPr>
          <w:rFonts w:cs="Arial"/>
          <w:szCs w:val="20"/>
        </w:rPr>
        <w:t xml:space="preserve"> means patents, rights to </w:t>
      </w:r>
      <w:r w:rsidR="00F4111B">
        <w:rPr>
          <w:rFonts w:cs="Arial"/>
          <w:szCs w:val="20"/>
        </w:rPr>
        <w:t xml:space="preserve">exploit </w:t>
      </w:r>
      <w:r w:rsidRPr="00F317D1">
        <w:rPr>
          <w:rFonts w:cs="Arial"/>
          <w:szCs w:val="20"/>
        </w:rPr>
        <w:t>inventions, trade marks, service marks, registered designs,</w:t>
      </w:r>
      <w:r w:rsidR="00D15D91" w:rsidRPr="00F317D1">
        <w:rPr>
          <w:rFonts w:cs="Arial"/>
          <w:szCs w:val="20"/>
        </w:rPr>
        <w:t xml:space="preserve"> plant breeder's rights,</w:t>
      </w:r>
      <w:r w:rsidRPr="00F317D1">
        <w:rPr>
          <w:rFonts w:cs="Arial"/>
          <w:szCs w:val="20"/>
        </w:rPr>
        <w:t xml:space="preserve"> copyrights and related rights, database rights, design rights,</w:t>
      </w:r>
      <w:r w:rsidR="00D15D91" w:rsidRPr="00F317D1">
        <w:rPr>
          <w:rFonts w:cs="Arial"/>
          <w:szCs w:val="20"/>
        </w:rPr>
        <w:t xml:space="preserve"> circuit layout rights,</w:t>
      </w:r>
      <w:r w:rsidRPr="00F317D1">
        <w:rPr>
          <w:rFonts w:cs="Arial"/>
          <w:szCs w:val="20"/>
        </w:rPr>
        <w:t xml:space="preserve"> in each case whether registered or unregistered, including rights to apply for and be granted and applications for any of the above and any continuations, continuations-in-part, divisional applications, renewals or extensions of, and rights to claim priority from, those rights, and any similar right recognised from time to time in any jurisdiction, together with all rights of action in relation to the infringement of any of the above</w:t>
      </w:r>
      <w:r w:rsidR="00D15D91" w:rsidRPr="00F317D1">
        <w:rPr>
          <w:rFonts w:cs="Arial"/>
          <w:szCs w:val="20"/>
        </w:rPr>
        <w:t>, but does not include Moral Rights and similar personal rights, which by law are non-assignable</w:t>
      </w:r>
      <w:r w:rsidRPr="00F317D1">
        <w:rPr>
          <w:rFonts w:cs="Arial"/>
          <w:szCs w:val="20"/>
        </w:rPr>
        <w:t>.</w:t>
      </w:r>
      <w:r w:rsidR="00D15D91" w:rsidRPr="00F317D1">
        <w:rPr>
          <w:rFonts w:cs="Arial"/>
          <w:szCs w:val="20"/>
        </w:rPr>
        <w:t xml:space="preserve"> </w:t>
      </w:r>
    </w:p>
    <w:p w14:paraId="17491A0C" w14:textId="7E0E24ED" w:rsidR="00424AF2" w:rsidRPr="00F317D1" w:rsidRDefault="00424AF2" w:rsidP="000C7A2C">
      <w:pPr>
        <w:pStyle w:val="Definition"/>
        <w:rPr>
          <w:rFonts w:cs="Arial"/>
          <w:szCs w:val="20"/>
        </w:rPr>
      </w:pPr>
      <w:r w:rsidRPr="00F317D1">
        <w:rPr>
          <w:rFonts w:cs="Arial"/>
          <w:b/>
          <w:szCs w:val="20"/>
        </w:rPr>
        <w:t xml:space="preserve">Licence </w:t>
      </w:r>
      <w:r w:rsidRPr="00F317D1">
        <w:rPr>
          <w:rFonts w:cs="Arial"/>
          <w:szCs w:val="20"/>
        </w:rPr>
        <w:t xml:space="preserve">means a licence on the terms set out in item </w:t>
      </w:r>
      <w:r w:rsidRPr="00F317D1">
        <w:rPr>
          <w:rFonts w:cs="Arial"/>
          <w:szCs w:val="20"/>
        </w:rPr>
        <w:fldChar w:fldCharType="begin"/>
      </w:r>
      <w:r w:rsidRPr="00F317D1">
        <w:rPr>
          <w:rFonts w:cs="Arial"/>
          <w:szCs w:val="20"/>
        </w:rPr>
        <w:instrText xml:space="preserve"> REF _Ref81473940 \r \h </w:instrText>
      </w:r>
      <w:r w:rsidR="00C15940" w:rsidRPr="00F317D1">
        <w:rPr>
          <w:rFonts w:cs="Arial"/>
          <w:szCs w:val="20"/>
        </w:rPr>
        <w:instrText xml:space="preserve"> \* MERGEFORMAT </w:instrText>
      </w:r>
      <w:r w:rsidRPr="00F317D1">
        <w:rPr>
          <w:rFonts w:cs="Arial"/>
          <w:szCs w:val="20"/>
        </w:rPr>
      </w:r>
      <w:r w:rsidRPr="00F317D1">
        <w:rPr>
          <w:rFonts w:cs="Arial"/>
          <w:szCs w:val="20"/>
        </w:rPr>
        <w:fldChar w:fldCharType="separate"/>
      </w:r>
      <w:r w:rsidR="00EB50EC">
        <w:rPr>
          <w:rFonts w:cs="Arial"/>
          <w:szCs w:val="20"/>
        </w:rPr>
        <w:t>5</w:t>
      </w:r>
      <w:r w:rsidRPr="00F317D1">
        <w:rPr>
          <w:rFonts w:cs="Arial"/>
          <w:szCs w:val="20"/>
        </w:rPr>
        <w:fldChar w:fldCharType="end"/>
      </w:r>
      <w:r w:rsidR="005F439A" w:rsidRPr="00F317D1">
        <w:rPr>
          <w:rFonts w:cs="Arial"/>
          <w:szCs w:val="20"/>
        </w:rPr>
        <w:t xml:space="preserve"> of the Details Schedule</w:t>
      </w:r>
      <w:r w:rsidRPr="00F317D1">
        <w:rPr>
          <w:rFonts w:cs="Arial"/>
          <w:szCs w:val="20"/>
        </w:rPr>
        <w:t>.</w:t>
      </w:r>
      <w:r w:rsidR="00DD7E60" w:rsidRPr="00F317D1">
        <w:rPr>
          <w:rFonts w:cs="Arial"/>
          <w:szCs w:val="20"/>
        </w:rPr>
        <w:t xml:space="preserve">  </w:t>
      </w:r>
    </w:p>
    <w:p w14:paraId="7E2368A3" w14:textId="7204D610" w:rsidR="00EC1CD8" w:rsidRPr="00F317D1" w:rsidRDefault="00EC1CD8" w:rsidP="001A7391">
      <w:pPr>
        <w:pStyle w:val="Definition"/>
        <w:rPr>
          <w:rFonts w:cs="Arial"/>
          <w:szCs w:val="20"/>
        </w:rPr>
      </w:pPr>
      <w:r w:rsidRPr="00F317D1">
        <w:rPr>
          <w:rFonts w:cs="Arial"/>
          <w:b/>
          <w:szCs w:val="20"/>
        </w:rPr>
        <w:t>Licensed IPR</w:t>
      </w:r>
      <w:r w:rsidRPr="00F317D1">
        <w:rPr>
          <w:rFonts w:cs="Arial"/>
          <w:szCs w:val="20"/>
        </w:rPr>
        <w:t xml:space="preserve"> means the IPR identified in item </w:t>
      </w:r>
      <w:r w:rsidR="005F439A" w:rsidRPr="00F317D1">
        <w:rPr>
          <w:rFonts w:cs="Arial"/>
          <w:szCs w:val="20"/>
        </w:rPr>
        <w:fldChar w:fldCharType="begin"/>
      </w:r>
      <w:r w:rsidR="005F439A" w:rsidRPr="00F317D1">
        <w:rPr>
          <w:rFonts w:cs="Arial"/>
          <w:szCs w:val="20"/>
        </w:rPr>
        <w:instrText xml:space="preserve"> REF _Ref81473851 \w \h </w:instrText>
      </w:r>
      <w:r w:rsidR="00C15940" w:rsidRPr="00F317D1">
        <w:rPr>
          <w:rFonts w:cs="Arial"/>
          <w:szCs w:val="20"/>
        </w:rPr>
        <w:instrText xml:space="preserve"> \* MERGEFORMAT </w:instrText>
      </w:r>
      <w:r w:rsidR="005F439A" w:rsidRPr="00F317D1">
        <w:rPr>
          <w:rFonts w:cs="Arial"/>
          <w:szCs w:val="20"/>
        </w:rPr>
      </w:r>
      <w:r w:rsidR="005F439A" w:rsidRPr="00F317D1">
        <w:rPr>
          <w:rFonts w:cs="Arial"/>
          <w:szCs w:val="20"/>
        </w:rPr>
        <w:fldChar w:fldCharType="separate"/>
      </w:r>
      <w:r w:rsidR="00EB50EC">
        <w:rPr>
          <w:rFonts w:cs="Arial"/>
          <w:szCs w:val="20"/>
        </w:rPr>
        <w:t>4</w:t>
      </w:r>
      <w:r w:rsidR="005F439A" w:rsidRPr="00F317D1">
        <w:rPr>
          <w:rFonts w:cs="Arial"/>
          <w:szCs w:val="20"/>
        </w:rPr>
        <w:fldChar w:fldCharType="end"/>
      </w:r>
      <w:r w:rsidR="005F439A" w:rsidRPr="00F317D1">
        <w:rPr>
          <w:rFonts w:cs="Arial"/>
          <w:szCs w:val="20"/>
        </w:rPr>
        <w:t xml:space="preserve"> of the Details Schedule</w:t>
      </w:r>
      <w:r w:rsidRPr="00F317D1">
        <w:rPr>
          <w:rFonts w:cs="Arial"/>
          <w:szCs w:val="20"/>
        </w:rPr>
        <w:t>.</w:t>
      </w:r>
    </w:p>
    <w:p w14:paraId="5D2E3FE5" w14:textId="798B0B18" w:rsidR="008A7FCE" w:rsidRPr="00F317D1" w:rsidRDefault="008A7FCE">
      <w:pPr>
        <w:pStyle w:val="Definition"/>
        <w:rPr>
          <w:rFonts w:cs="Arial"/>
          <w:szCs w:val="20"/>
        </w:rPr>
      </w:pPr>
      <w:r w:rsidRPr="00F317D1">
        <w:rPr>
          <w:rFonts w:cs="Arial"/>
          <w:b/>
          <w:szCs w:val="20"/>
        </w:rPr>
        <w:t>Material</w:t>
      </w:r>
      <w:r w:rsidRPr="00F317D1">
        <w:rPr>
          <w:rFonts w:cs="Arial"/>
          <w:szCs w:val="20"/>
        </w:rPr>
        <w:t xml:space="preserve"> means </w:t>
      </w:r>
      <w:r w:rsidR="00FF4D42" w:rsidRPr="00F317D1">
        <w:rPr>
          <w:rFonts w:cs="Arial"/>
          <w:szCs w:val="20"/>
        </w:rPr>
        <w:t xml:space="preserve">the material identified </w:t>
      </w:r>
      <w:r w:rsidRPr="00F317D1">
        <w:rPr>
          <w:rFonts w:cs="Arial"/>
          <w:szCs w:val="20"/>
        </w:rPr>
        <w:t xml:space="preserve">in item </w:t>
      </w:r>
      <w:r w:rsidR="00600591">
        <w:rPr>
          <w:rFonts w:cs="Arial"/>
          <w:szCs w:val="20"/>
        </w:rPr>
        <w:fldChar w:fldCharType="begin"/>
      </w:r>
      <w:r w:rsidR="00600591">
        <w:rPr>
          <w:rFonts w:cs="Arial"/>
          <w:szCs w:val="20"/>
        </w:rPr>
        <w:instrText xml:space="preserve"> REF _Ref100222154 \w \h </w:instrText>
      </w:r>
      <w:r w:rsidR="00600591">
        <w:rPr>
          <w:rFonts w:cs="Arial"/>
          <w:szCs w:val="20"/>
        </w:rPr>
      </w:r>
      <w:r w:rsidR="00600591">
        <w:rPr>
          <w:rFonts w:cs="Arial"/>
          <w:szCs w:val="20"/>
        </w:rPr>
        <w:fldChar w:fldCharType="separate"/>
      </w:r>
      <w:r w:rsidR="00EB50EC">
        <w:rPr>
          <w:rFonts w:cs="Arial"/>
          <w:szCs w:val="20"/>
        </w:rPr>
        <w:t>9</w:t>
      </w:r>
      <w:r w:rsidR="00600591">
        <w:rPr>
          <w:rFonts w:cs="Arial"/>
          <w:szCs w:val="20"/>
        </w:rPr>
        <w:fldChar w:fldCharType="end"/>
      </w:r>
      <w:r w:rsidRPr="00F317D1">
        <w:rPr>
          <w:rFonts w:cs="Arial"/>
          <w:szCs w:val="20"/>
        </w:rPr>
        <w:t xml:space="preserve"> of the Details Schedule.</w:t>
      </w:r>
    </w:p>
    <w:p w14:paraId="1987832C" w14:textId="146BD4C3" w:rsidR="00D15D91" w:rsidRPr="00F317D1" w:rsidRDefault="00D15D91">
      <w:pPr>
        <w:pStyle w:val="Definition"/>
        <w:rPr>
          <w:rFonts w:cs="Arial"/>
          <w:szCs w:val="20"/>
        </w:rPr>
      </w:pPr>
      <w:r w:rsidRPr="00F317D1">
        <w:rPr>
          <w:rFonts w:cs="Arial"/>
          <w:b/>
          <w:szCs w:val="20"/>
        </w:rPr>
        <w:lastRenderedPageBreak/>
        <w:t>Moral Rights</w:t>
      </w:r>
      <w:r w:rsidRPr="00F317D1">
        <w:rPr>
          <w:rFonts w:cs="Arial"/>
          <w:szCs w:val="20"/>
        </w:rPr>
        <w:t xml:space="preserve"> has the same meaning </w:t>
      </w:r>
      <w:r w:rsidR="00940BA0" w:rsidRPr="00F317D1">
        <w:rPr>
          <w:rFonts w:cs="Arial"/>
          <w:szCs w:val="20"/>
        </w:rPr>
        <w:t xml:space="preserve">as </w:t>
      </w:r>
      <w:r w:rsidRPr="00F317D1">
        <w:rPr>
          <w:rFonts w:cs="Arial"/>
          <w:szCs w:val="20"/>
        </w:rPr>
        <w:t xml:space="preserve">in Part IX of the </w:t>
      </w:r>
      <w:r w:rsidRPr="00F317D1">
        <w:rPr>
          <w:rFonts w:cs="Arial"/>
          <w:i/>
          <w:szCs w:val="20"/>
        </w:rPr>
        <w:t>Copyright Act 1968</w:t>
      </w:r>
      <w:r w:rsidRPr="00F317D1">
        <w:rPr>
          <w:rFonts w:cs="Arial"/>
          <w:szCs w:val="20"/>
        </w:rPr>
        <w:t xml:space="preserve"> (</w:t>
      </w:r>
      <w:proofErr w:type="spellStart"/>
      <w:r w:rsidRPr="00F317D1">
        <w:rPr>
          <w:rFonts w:cs="Arial"/>
          <w:szCs w:val="20"/>
        </w:rPr>
        <w:t>Cth</w:t>
      </w:r>
      <w:proofErr w:type="spellEnd"/>
      <w:r w:rsidRPr="00F317D1">
        <w:rPr>
          <w:rFonts w:cs="Arial"/>
          <w:szCs w:val="20"/>
        </w:rPr>
        <w:t>)</w:t>
      </w:r>
      <w:r w:rsidR="00625EDE" w:rsidRPr="00F317D1">
        <w:rPr>
          <w:rFonts w:cs="Arial"/>
          <w:szCs w:val="20"/>
        </w:rPr>
        <w:t>, or in similar foreign legislation as applicable</w:t>
      </w:r>
      <w:r w:rsidRPr="00F317D1">
        <w:rPr>
          <w:rFonts w:cs="Arial"/>
          <w:szCs w:val="20"/>
        </w:rPr>
        <w:t>.</w:t>
      </w:r>
    </w:p>
    <w:p w14:paraId="63FC7DBB" w14:textId="782C12D4" w:rsidR="00052181" w:rsidRPr="00F317D1" w:rsidRDefault="00052181">
      <w:pPr>
        <w:pStyle w:val="Definition"/>
        <w:rPr>
          <w:rFonts w:cs="Arial"/>
          <w:szCs w:val="20"/>
        </w:rPr>
      </w:pPr>
      <w:r w:rsidRPr="00F317D1">
        <w:rPr>
          <w:rFonts w:cs="Arial"/>
          <w:b/>
          <w:szCs w:val="20"/>
        </w:rPr>
        <w:t>Personnel</w:t>
      </w:r>
      <w:r w:rsidRPr="00F317D1">
        <w:rPr>
          <w:rFonts w:cs="Arial"/>
          <w:szCs w:val="20"/>
        </w:rPr>
        <w:t xml:space="preserve"> means </w:t>
      </w:r>
      <w:r w:rsidR="0026574D">
        <w:rPr>
          <w:rFonts w:cs="Arial"/>
          <w:szCs w:val="20"/>
        </w:rPr>
        <w:t>a party’s</w:t>
      </w:r>
      <w:r w:rsidR="0026574D" w:rsidRPr="00F317D1">
        <w:rPr>
          <w:rFonts w:cs="Arial"/>
          <w:szCs w:val="20"/>
        </w:rPr>
        <w:t xml:space="preserve"> </w:t>
      </w:r>
      <w:r w:rsidRPr="00F317D1">
        <w:rPr>
          <w:rFonts w:cs="Arial"/>
          <w:szCs w:val="20"/>
        </w:rPr>
        <w:t xml:space="preserve">officers, employees and contractors and in the case of </w:t>
      </w:r>
      <w:r w:rsidR="001D712D" w:rsidRPr="00F317D1">
        <w:rPr>
          <w:rFonts w:cs="Arial"/>
          <w:szCs w:val="20"/>
        </w:rPr>
        <w:t>a university</w:t>
      </w:r>
      <w:r w:rsidR="006B705A" w:rsidRPr="00F317D1">
        <w:rPr>
          <w:rFonts w:cs="Arial"/>
          <w:szCs w:val="20"/>
        </w:rPr>
        <w:t xml:space="preserve"> </w:t>
      </w:r>
      <w:r w:rsidRPr="00F317D1">
        <w:rPr>
          <w:rFonts w:cs="Arial"/>
          <w:szCs w:val="20"/>
        </w:rPr>
        <w:t>includes students.</w:t>
      </w:r>
      <w:r w:rsidR="002E052D">
        <w:rPr>
          <w:rFonts w:cs="Arial"/>
          <w:szCs w:val="20"/>
        </w:rPr>
        <w:t xml:space="preserve">  Personnel includes the personnel of a contractor.</w:t>
      </w:r>
    </w:p>
    <w:p w14:paraId="462007BE" w14:textId="77777777" w:rsidR="00DA2C2B" w:rsidRDefault="00DA2C2B" w:rsidP="00DA2C2B">
      <w:pPr>
        <w:pStyle w:val="Definition"/>
        <w:numPr>
          <w:ilvl w:val="0"/>
          <w:numId w:val="97"/>
        </w:numPr>
        <w:spacing w:after="240"/>
        <w:ind w:left="0"/>
      </w:pPr>
      <w:r w:rsidRPr="00091E37">
        <w:rPr>
          <w:b/>
        </w:rPr>
        <w:t>Product</w:t>
      </w:r>
      <w:r>
        <w:t xml:space="preserve"> means:</w:t>
      </w:r>
    </w:p>
    <w:p w14:paraId="55D5E8A7" w14:textId="77777777" w:rsidR="00DA2C2B" w:rsidRPr="000F1D70" w:rsidRDefault="00DA2C2B" w:rsidP="00DA2C2B">
      <w:pPr>
        <w:pStyle w:val="DefinitionNum2"/>
        <w:numPr>
          <w:ilvl w:val="1"/>
          <w:numId w:val="39"/>
        </w:numPr>
        <w:tabs>
          <w:tab w:val="clear" w:pos="1928"/>
          <w:tab w:val="num" w:pos="993"/>
          <w:tab w:val="num" w:pos="1134"/>
        </w:tabs>
        <w:spacing w:after="60"/>
        <w:ind w:left="426" w:hanging="426"/>
        <w:rPr>
          <w:rFonts w:cs="Arial"/>
          <w:szCs w:val="20"/>
        </w:rPr>
      </w:pPr>
      <w:bookmarkStart w:id="24" w:name="_Ref90461995"/>
      <w:r w:rsidRPr="000F1D70">
        <w:rPr>
          <w:rFonts w:cs="Arial"/>
          <w:szCs w:val="20"/>
        </w:rPr>
        <w:t>any product, apparatus, method or process which, or the manufacture, distribution, use or sale of which is based on, arises from or incorporates any of the Licensed IPR;</w:t>
      </w:r>
      <w:bookmarkEnd w:id="24"/>
      <w:r w:rsidRPr="000F1D70">
        <w:rPr>
          <w:rFonts w:cs="Arial"/>
          <w:szCs w:val="20"/>
        </w:rPr>
        <w:t xml:space="preserve"> </w:t>
      </w:r>
    </w:p>
    <w:p w14:paraId="0A4B2656" w14:textId="315FA711" w:rsidR="00DA2C2B" w:rsidRPr="000F1D70" w:rsidRDefault="00DA2C2B" w:rsidP="00DA2C2B">
      <w:pPr>
        <w:pStyle w:val="DefinitionNum2"/>
        <w:numPr>
          <w:ilvl w:val="1"/>
          <w:numId w:val="39"/>
        </w:numPr>
        <w:tabs>
          <w:tab w:val="clear" w:pos="1928"/>
          <w:tab w:val="num" w:pos="993"/>
          <w:tab w:val="num" w:pos="1134"/>
        </w:tabs>
        <w:spacing w:after="60"/>
        <w:ind w:left="426" w:hanging="426"/>
        <w:rPr>
          <w:rFonts w:cs="Arial"/>
          <w:szCs w:val="20"/>
        </w:rPr>
      </w:pPr>
      <w:bookmarkStart w:id="25" w:name="_Ref90462008"/>
      <w:r w:rsidRPr="000F1D70">
        <w:rPr>
          <w:rFonts w:cs="Arial"/>
          <w:szCs w:val="20"/>
        </w:rPr>
        <w:t xml:space="preserve">any service which uses the Licensed IPR and which is provided in relation to a product described in </w:t>
      </w:r>
      <w:r w:rsidRPr="000F1D70">
        <w:rPr>
          <w:rFonts w:cs="Arial"/>
          <w:szCs w:val="20"/>
        </w:rPr>
        <w:fldChar w:fldCharType="begin"/>
      </w:r>
      <w:r w:rsidRPr="000F1D70">
        <w:rPr>
          <w:rFonts w:cs="Arial"/>
          <w:szCs w:val="20"/>
        </w:rPr>
        <w:instrText xml:space="preserve"> REF _Ref90461995 \r \h </w:instrText>
      </w:r>
      <w:r>
        <w:rPr>
          <w:rFonts w:cs="Arial"/>
          <w:szCs w:val="20"/>
        </w:rPr>
        <w:instrText xml:space="preserve"> \* MERGEFORMAT </w:instrText>
      </w:r>
      <w:r w:rsidRPr="000F1D70">
        <w:rPr>
          <w:rFonts w:cs="Arial"/>
          <w:szCs w:val="20"/>
        </w:rPr>
      </w:r>
      <w:r w:rsidRPr="000F1D70">
        <w:rPr>
          <w:rFonts w:cs="Arial"/>
          <w:szCs w:val="20"/>
        </w:rPr>
        <w:fldChar w:fldCharType="separate"/>
      </w:r>
      <w:r w:rsidR="00EB50EC">
        <w:rPr>
          <w:rFonts w:cs="Arial"/>
          <w:szCs w:val="20"/>
        </w:rPr>
        <w:t>(a)</w:t>
      </w:r>
      <w:r w:rsidRPr="000F1D70">
        <w:rPr>
          <w:rFonts w:cs="Arial"/>
          <w:szCs w:val="20"/>
        </w:rPr>
        <w:fldChar w:fldCharType="end"/>
      </w:r>
      <w:r w:rsidRPr="000F1D70">
        <w:rPr>
          <w:rFonts w:cs="Arial"/>
          <w:szCs w:val="20"/>
        </w:rPr>
        <w:t>; and</w:t>
      </w:r>
      <w:bookmarkEnd w:id="25"/>
    </w:p>
    <w:p w14:paraId="000A78A7" w14:textId="36FDA7B4" w:rsidR="00DA2C2B" w:rsidRPr="00FD3C41" w:rsidRDefault="00DA2C2B" w:rsidP="00DA2C2B">
      <w:pPr>
        <w:pStyle w:val="DefinitionNum2"/>
        <w:numPr>
          <w:ilvl w:val="1"/>
          <w:numId w:val="39"/>
        </w:numPr>
        <w:tabs>
          <w:tab w:val="clear" w:pos="1928"/>
          <w:tab w:val="num" w:pos="993"/>
          <w:tab w:val="num" w:pos="1134"/>
        </w:tabs>
        <w:spacing w:after="60"/>
        <w:ind w:left="426" w:hanging="426"/>
        <w:rPr>
          <w:rFonts w:cs="Arial"/>
          <w:szCs w:val="20"/>
        </w:rPr>
      </w:pPr>
      <w:r w:rsidRPr="000F1D70">
        <w:rPr>
          <w:rFonts w:cs="Arial"/>
          <w:szCs w:val="20"/>
        </w:rPr>
        <w:t xml:space="preserve">any larger product, package of products, method, or service of which a product, </w:t>
      </w:r>
      <w:r w:rsidRPr="00FD3C41">
        <w:rPr>
          <w:rFonts w:cs="Arial"/>
          <w:szCs w:val="20"/>
        </w:rPr>
        <w:t xml:space="preserve">apparatus, method or service described in </w:t>
      </w:r>
      <w:r w:rsidRPr="00FD3C41">
        <w:rPr>
          <w:rFonts w:cs="Arial"/>
          <w:szCs w:val="20"/>
        </w:rPr>
        <w:fldChar w:fldCharType="begin"/>
      </w:r>
      <w:r w:rsidRPr="00FD3C41">
        <w:rPr>
          <w:rFonts w:cs="Arial"/>
          <w:szCs w:val="20"/>
        </w:rPr>
        <w:instrText xml:space="preserve"> REF _Ref90461995 \r \h  \* MERGEFORMAT </w:instrText>
      </w:r>
      <w:r w:rsidRPr="00FD3C41">
        <w:rPr>
          <w:rFonts w:cs="Arial"/>
          <w:szCs w:val="20"/>
        </w:rPr>
      </w:r>
      <w:r w:rsidRPr="00FD3C41">
        <w:rPr>
          <w:rFonts w:cs="Arial"/>
          <w:szCs w:val="20"/>
        </w:rPr>
        <w:fldChar w:fldCharType="separate"/>
      </w:r>
      <w:r w:rsidR="00EB50EC">
        <w:rPr>
          <w:rFonts w:cs="Arial"/>
          <w:szCs w:val="20"/>
        </w:rPr>
        <w:t>(a)</w:t>
      </w:r>
      <w:r w:rsidRPr="00FD3C41">
        <w:rPr>
          <w:rFonts w:cs="Arial"/>
          <w:szCs w:val="20"/>
        </w:rPr>
        <w:fldChar w:fldCharType="end"/>
      </w:r>
      <w:r w:rsidRPr="00FD3C41">
        <w:rPr>
          <w:rFonts w:cs="Arial"/>
          <w:szCs w:val="20"/>
        </w:rPr>
        <w:t xml:space="preserve"> or </w:t>
      </w:r>
      <w:r w:rsidRPr="00FD3C41">
        <w:rPr>
          <w:rFonts w:cs="Arial"/>
          <w:szCs w:val="20"/>
        </w:rPr>
        <w:fldChar w:fldCharType="begin"/>
      </w:r>
      <w:r w:rsidRPr="00FD3C41">
        <w:rPr>
          <w:rFonts w:cs="Arial"/>
          <w:szCs w:val="20"/>
        </w:rPr>
        <w:instrText xml:space="preserve"> REF _Ref90462008 \r \h  \* MERGEFORMAT </w:instrText>
      </w:r>
      <w:r w:rsidRPr="00FD3C41">
        <w:rPr>
          <w:rFonts w:cs="Arial"/>
          <w:szCs w:val="20"/>
        </w:rPr>
      </w:r>
      <w:r w:rsidRPr="00FD3C41">
        <w:rPr>
          <w:rFonts w:cs="Arial"/>
          <w:szCs w:val="20"/>
        </w:rPr>
        <w:fldChar w:fldCharType="separate"/>
      </w:r>
      <w:r w:rsidR="00EB50EC">
        <w:rPr>
          <w:rFonts w:cs="Arial"/>
          <w:szCs w:val="20"/>
        </w:rPr>
        <w:t>(b)</w:t>
      </w:r>
      <w:r w:rsidRPr="00FD3C41">
        <w:rPr>
          <w:rFonts w:cs="Arial"/>
          <w:szCs w:val="20"/>
        </w:rPr>
        <w:fldChar w:fldCharType="end"/>
      </w:r>
      <w:r w:rsidRPr="00FD3C41">
        <w:rPr>
          <w:rFonts w:cs="Arial"/>
          <w:szCs w:val="20"/>
        </w:rPr>
        <w:t xml:space="preserve"> forms an integral part or component.</w:t>
      </w:r>
    </w:p>
    <w:p w14:paraId="34D96E79" w14:textId="690B14DE" w:rsidR="001D712D" w:rsidRPr="00F317D1" w:rsidRDefault="001D712D">
      <w:pPr>
        <w:pStyle w:val="Definition"/>
        <w:numPr>
          <w:ilvl w:val="0"/>
          <w:numId w:val="0"/>
        </w:numPr>
        <w:rPr>
          <w:rFonts w:cs="Arial"/>
          <w:szCs w:val="20"/>
        </w:rPr>
      </w:pPr>
      <w:r w:rsidRPr="00F317D1">
        <w:rPr>
          <w:rFonts w:cs="Arial"/>
          <w:b/>
          <w:szCs w:val="20"/>
        </w:rPr>
        <w:t>Report</w:t>
      </w:r>
      <w:r w:rsidRPr="00F317D1">
        <w:rPr>
          <w:rFonts w:cs="Arial"/>
          <w:szCs w:val="20"/>
        </w:rPr>
        <w:t xml:space="preserve"> mean the report</w:t>
      </w:r>
      <w:r w:rsidR="00F52188" w:rsidRPr="00F317D1">
        <w:rPr>
          <w:rFonts w:cs="Arial"/>
          <w:szCs w:val="20"/>
        </w:rPr>
        <w:t>(</w:t>
      </w:r>
      <w:r w:rsidRPr="00F317D1">
        <w:rPr>
          <w:rFonts w:cs="Arial"/>
          <w:szCs w:val="20"/>
        </w:rPr>
        <w:t>s</w:t>
      </w:r>
      <w:r w:rsidR="00F52188" w:rsidRPr="00F317D1">
        <w:rPr>
          <w:rFonts w:cs="Arial"/>
          <w:szCs w:val="20"/>
        </w:rPr>
        <w:t>)</w:t>
      </w:r>
      <w:r w:rsidRPr="00F317D1">
        <w:rPr>
          <w:rFonts w:cs="Arial"/>
          <w:szCs w:val="20"/>
        </w:rPr>
        <w:t xml:space="preserve"> identified in item </w:t>
      </w:r>
      <w:r w:rsidR="00600591">
        <w:rPr>
          <w:rFonts w:cs="Arial"/>
          <w:szCs w:val="20"/>
        </w:rPr>
        <w:fldChar w:fldCharType="begin"/>
      </w:r>
      <w:r w:rsidR="00600591">
        <w:rPr>
          <w:rFonts w:cs="Arial"/>
          <w:szCs w:val="20"/>
        </w:rPr>
        <w:instrText xml:space="preserve"> REF _Ref100154859 \w \h </w:instrText>
      </w:r>
      <w:r w:rsidR="00600591">
        <w:rPr>
          <w:rFonts w:cs="Arial"/>
          <w:szCs w:val="20"/>
        </w:rPr>
      </w:r>
      <w:r w:rsidR="00600591">
        <w:rPr>
          <w:rFonts w:cs="Arial"/>
          <w:szCs w:val="20"/>
        </w:rPr>
        <w:fldChar w:fldCharType="separate"/>
      </w:r>
      <w:r w:rsidR="00EB50EC">
        <w:rPr>
          <w:rFonts w:cs="Arial"/>
          <w:szCs w:val="20"/>
        </w:rPr>
        <w:t>11</w:t>
      </w:r>
      <w:r w:rsidR="00600591">
        <w:rPr>
          <w:rFonts w:cs="Arial"/>
          <w:szCs w:val="20"/>
        </w:rPr>
        <w:fldChar w:fldCharType="end"/>
      </w:r>
      <w:r w:rsidRPr="00F317D1">
        <w:rPr>
          <w:rFonts w:cs="Arial"/>
          <w:szCs w:val="20"/>
        </w:rPr>
        <w:t xml:space="preserve"> of the Details Schedule.</w:t>
      </w:r>
    </w:p>
    <w:p w14:paraId="7429D53F" w14:textId="68D64F8B" w:rsidR="00624246" w:rsidRPr="00F317D1" w:rsidRDefault="00624246" w:rsidP="00052181">
      <w:pPr>
        <w:pStyle w:val="Definition"/>
        <w:rPr>
          <w:rFonts w:cs="Arial"/>
          <w:szCs w:val="20"/>
        </w:rPr>
      </w:pPr>
      <w:r w:rsidRPr="00F317D1">
        <w:rPr>
          <w:rFonts w:cs="Arial"/>
          <w:b/>
          <w:szCs w:val="20"/>
        </w:rPr>
        <w:t>Term</w:t>
      </w:r>
      <w:r w:rsidRPr="00F317D1">
        <w:rPr>
          <w:rFonts w:cs="Arial"/>
          <w:szCs w:val="20"/>
        </w:rPr>
        <w:t xml:space="preserve"> has the meaning given in item </w:t>
      </w:r>
      <w:r w:rsidRPr="00F317D1">
        <w:rPr>
          <w:rFonts w:cs="Arial"/>
          <w:szCs w:val="20"/>
        </w:rPr>
        <w:fldChar w:fldCharType="begin"/>
      </w:r>
      <w:r w:rsidRPr="00F317D1">
        <w:rPr>
          <w:rFonts w:cs="Arial"/>
          <w:szCs w:val="20"/>
        </w:rPr>
        <w:instrText xml:space="preserve"> REF _Ref85820312 \w \h </w:instrText>
      </w:r>
      <w:r w:rsidR="00C15940" w:rsidRPr="00F317D1">
        <w:rPr>
          <w:rFonts w:cs="Arial"/>
          <w:szCs w:val="20"/>
        </w:rPr>
        <w:instrText xml:space="preserve"> \* MERGEFORMAT </w:instrText>
      </w:r>
      <w:r w:rsidRPr="00F317D1">
        <w:rPr>
          <w:rFonts w:cs="Arial"/>
          <w:szCs w:val="20"/>
        </w:rPr>
      </w:r>
      <w:r w:rsidRPr="00F317D1">
        <w:rPr>
          <w:rFonts w:cs="Arial"/>
          <w:szCs w:val="20"/>
        </w:rPr>
        <w:fldChar w:fldCharType="separate"/>
      </w:r>
      <w:r w:rsidR="00EB50EC">
        <w:rPr>
          <w:rFonts w:cs="Arial"/>
          <w:szCs w:val="20"/>
        </w:rPr>
        <w:t>3</w:t>
      </w:r>
      <w:r w:rsidRPr="00F317D1">
        <w:rPr>
          <w:rFonts w:cs="Arial"/>
          <w:szCs w:val="20"/>
        </w:rPr>
        <w:fldChar w:fldCharType="end"/>
      </w:r>
      <w:r w:rsidRPr="00F317D1">
        <w:rPr>
          <w:rFonts w:cs="Arial"/>
          <w:szCs w:val="20"/>
        </w:rPr>
        <w:t xml:space="preserve"> of the Details Schedule.</w:t>
      </w:r>
    </w:p>
    <w:p w14:paraId="0F5C09D0" w14:textId="7EC52430" w:rsidR="00FF4D42" w:rsidRPr="00F317D1" w:rsidRDefault="008A7FCE" w:rsidP="00306806">
      <w:pPr>
        <w:pStyle w:val="Definition"/>
        <w:spacing w:after="60"/>
        <w:rPr>
          <w:rFonts w:cs="Arial"/>
          <w:szCs w:val="20"/>
        </w:rPr>
      </w:pPr>
      <w:r w:rsidRPr="00F317D1">
        <w:rPr>
          <w:rFonts w:cs="Arial"/>
          <w:b/>
          <w:szCs w:val="20"/>
        </w:rPr>
        <w:t>Third Party IPR</w:t>
      </w:r>
      <w:r w:rsidRPr="00F317D1">
        <w:rPr>
          <w:rFonts w:cs="Arial"/>
          <w:szCs w:val="20"/>
        </w:rPr>
        <w:t xml:space="preserve"> </w:t>
      </w:r>
      <w:r w:rsidRPr="00F317D1">
        <w:rPr>
          <w:rFonts w:cs="Arial"/>
          <w:szCs w:val="20"/>
          <w:lang w:eastAsia="en-AU"/>
        </w:rPr>
        <w:t xml:space="preserve">means any IPR which </w:t>
      </w:r>
      <w:r w:rsidR="00FE03CC" w:rsidRPr="00F317D1">
        <w:rPr>
          <w:rFonts w:cs="Arial"/>
          <w:szCs w:val="20"/>
          <w:lang w:eastAsia="en-AU"/>
        </w:rPr>
        <w:t>are</w:t>
      </w:r>
      <w:r w:rsidRPr="00F317D1">
        <w:rPr>
          <w:rFonts w:cs="Arial"/>
          <w:szCs w:val="20"/>
          <w:lang w:eastAsia="en-AU"/>
        </w:rPr>
        <w:t xml:space="preserve"> owned by a party other than the </w:t>
      </w:r>
      <w:r w:rsidR="00FF4D42" w:rsidRPr="00F317D1">
        <w:rPr>
          <w:rFonts w:cs="Arial"/>
          <w:szCs w:val="20"/>
          <w:lang w:eastAsia="en-AU"/>
        </w:rPr>
        <w:t>Licensor</w:t>
      </w:r>
      <w:r w:rsidRPr="00F317D1">
        <w:rPr>
          <w:rFonts w:cs="Arial"/>
          <w:szCs w:val="20"/>
          <w:lang w:eastAsia="en-AU"/>
        </w:rPr>
        <w:t xml:space="preserve"> </w:t>
      </w:r>
      <w:r w:rsidRPr="00F317D1">
        <w:rPr>
          <w:rFonts w:cs="Arial"/>
          <w:szCs w:val="20"/>
        </w:rPr>
        <w:t>existing in information, data, techniques, know-how, results, inventions, software, discoveries and materials (regardless of the form or medium in which they are disclosed or stored)</w:t>
      </w:r>
      <w:r w:rsidR="00FD3C41">
        <w:rPr>
          <w:rFonts w:cs="Arial"/>
          <w:szCs w:val="20"/>
        </w:rPr>
        <w:t xml:space="preserve"> that </w:t>
      </w:r>
      <w:r w:rsidR="002E052D">
        <w:rPr>
          <w:rFonts w:cs="Arial"/>
          <w:szCs w:val="20"/>
        </w:rPr>
        <w:t>are</w:t>
      </w:r>
      <w:r w:rsidR="00FF4D42" w:rsidRPr="00F317D1">
        <w:rPr>
          <w:rFonts w:cs="Arial"/>
          <w:szCs w:val="20"/>
        </w:rPr>
        <w:t>:</w:t>
      </w:r>
      <w:r w:rsidRPr="00F317D1">
        <w:rPr>
          <w:rFonts w:cs="Arial"/>
          <w:szCs w:val="20"/>
        </w:rPr>
        <w:t xml:space="preserve"> </w:t>
      </w:r>
    </w:p>
    <w:p w14:paraId="4EBBD662" w14:textId="20C23B98" w:rsidR="008A7FCE" w:rsidRPr="00F317D1" w:rsidRDefault="008A7FCE" w:rsidP="00306806">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incorporated into the </w:t>
      </w:r>
      <w:r w:rsidR="00FF4D42" w:rsidRPr="00F317D1">
        <w:rPr>
          <w:rFonts w:cs="Arial"/>
          <w:szCs w:val="20"/>
        </w:rPr>
        <w:t>Licensed IPR</w:t>
      </w:r>
      <w:r w:rsidRPr="00F317D1">
        <w:rPr>
          <w:rFonts w:cs="Arial"/>
          <w:szCs w:val="20"/>
        </w:rPr>
        <w:t xml:space="preserve">; or </w:t>
      </w:r>
    </w:p>
    <w:p w14:paraId="171C3E4D" w14:textId="6F976656" w:rsidR="008A7FCE" w:rsidRPr="00F317D1" w:rsidRDefault="008A7FCE" w:rsidP="008A7FCE">
      <w:pPr>
        <w:pStyle w:val="DefinitionNum2"/>
        <w:numPr>
          <w:ilvl w:val="1"/>
          <w:numId w:val="39"/>
        </w:numPr>
        <w:tabs>
          <w:tab w:val="clear" w:pos="1928"/>
          <w:tab w:val="num" w:pos="993"/>
          <w:tab w:val="num" w:pos="1134"/>
        </w:tabs>
        <w:spacing w:after="60"/>
        <w:ind w:left="426" w:hanging="426"/>
        <w:rPr>
          <w:rFonts w:cs="Arial"/>
          <w:szCs w:val="20"/>
        </w:rPr>
      </w:pPr>
      <w:r w:rsidRPr="00F317D1">
        <w:rPr>
          <w:rFonts w:cs="Arial"/>
          <w:szCs w:val="20"/>
        </w:rPr>
        <w:t xml:space="preserve">otherwise required in order for </w:t>
      </w:r>
      <w:r w:rsidR="00FF4D42" w:rsidRPr="00F317D1">
        <w:rPr>
          <w:rFonts w:cs="Arial"/>
          <w:szCs w:val="20"/>
        </w:rPr>
        <w:t>the Licensee</w:t>
      </w:r>
      <w:r w:rsidRPr="00F317D1">
        <w:rPr>
          <w:rFonts w:cs="Arial"/>
          <w:szCs w:val="20"/>
        </w:rPr>
        <w:t xml:space="preserve"> to exercise their </w:t>
      </w:r>
      <w:r w:rsidR="00F52188" w:rsidRPr="00F317D1">
        <w:rPr>
          <w:rFonts w:cs="Arial"/>
          <w:szCs w:val="20"/>
        </w:rPr>
        <w:t>Licenc</w:t>
      </w:r>
      <w:r w:rsidR="00FF4D42" w:rsidRPr="00F317D1">
        <w:rPr>
          <w:rFonts w:cs="Arial"/>
          <w:szCs w:val="20"/>
        </w:rPr>
        <w:t xml:space="preserve">e to the Licensed IPR </w:t>
      </w:r>
      <w:r w:rsidR="00F52188" w:rsidRPr="00F317D1">
        <w:rPr>
          <w:rFonts w:cs="Arial"/>
          <w:szCs w:val="20"/>
        </w:rPr>
        <w:t>under this</w:t>
      </w:r>
      <w:r w:rsidRPr="00F317D1">
        <w:rPr>
          <w:rFonts w:cs="Arial"/>
          <w:szCs w:val="20"/>
        </w:rPr>
        <w:t xml:space="preserve"> </w:t>
      </w:r>
      <w:r w:rsidR="000B0E43" w:rsidRPr="00F317D1">
        <w:rPr>
          <w:rFonts w:cs="Arial"/>
          <w:szCs w:val="20"/>
        </w:rPr>
        <w:t>A</w:t>
      </w:r>
      <w:r w:rsidRPr="00F317D1">
        <w:rPr>
          <w:rFonts w:cs="Arial"/>
          <w:szCs w:val="20"/>
        </w:rPr>
        <w:t xml:space="preserve">greement.  </w:t>
      </w:r>
    </w:p>
    <w:p w14:paraId="0B137E3F" w14:textId="5CE4FEA2" w:rsidR="000F1A4A" w:rsidRPr="00F317D1" w:rsidRDefault="000F1A4A" w:rsidP="007305CE">
      <w:pPr>
        <w:pStyle w:val="DefinitionNum2"/>
        <w:keepNext/>
        <w:keepLines/>
        <w:numPr>
          <w:ilvl w:val="0"/>
          <w:numId w:val="0"/>
        </w:numPr>
        <w:rPr>
          <w:rFonts w:cs="Arial"/>
          <w:szCs w:val="20"/>
        </w:rPr>
      </w:pPr>
      <w:r w:rsidRPr="00F317D1">
        <w:rPr>
          <w:rFonts w:cs="Arial"/>
          <w:b/>
          <w:szCs w:val="20"/>
        </w:rPr>
        <w:t>Use</w:t>
      </w:r>
      <w:r w:rsidRPr="00F317D1">
        <w:rPr>
          <w:rFonts w:cs="Arial"/>
          <w:szCs w:val="20"/>
        </w:rPr>
        <w:t xml:space="preserve"> </w:t>
      </w:r>
      <w:r w:rsidR="006C16D4" w:rsidRPr="00B243AB">
        <w:rPr>
          <w:rFonts w:cs="Arial"/>
          <w:szCs w:val="20"/>
        </w:rPr>
        <w:t xml:space="preserve">unless otherwise set out in item </w:t>
      </w:r>
      <w:r w:rsidR="006C16D4" w:rsidRPr="00B243AB">
        <w:rPr>
          <w:rFonts w:cs="Arial"/>
          <w:szCs w:val="20"/>
        </w:rPr>
        <w:fldChar w:fldCharType="begin"/>
      </w:r>
      <w:r w:rsidR="006C16D4" w:rsidRPr="00B243AB">
        <w:rPr>
          <w:rFonts w:cs="Arial"/>
          <w:szCs w:val="20"/>
        </w:rPr>
        <w:instrText xml:space="preserve"> REF _Ref81473940 \r \h  \* MERGEFORMAT </w:instrText>
      </w:r>
      <w:r w:rsidR="006C16D4" w:rsidRPr="00B243AB">
        <w:rPr>
          <w:rFonts w:cs="Arial"/>
          <w:szCs w:val="20"/>
        </w:rPr>
      </w:r>
      <w:r w:rsidR="006C16D4" w:rsidRPr="00B243AB">
        <w:rPr>
          <w:rFonts w:cs="Arial"/>
          <w:szCs w:val="20"/>
        </w:rPr>
        <w:fldChar w:fldCharType="separate"/>
      </w:r>
      <w:r w:rsidR="00EB50EC">
        <w:rPr>
          <w:rFonts w:cs="Arial"/>
          <w:szCs w:val="20"/>
        </w:rPr>
        <w:t>5</w:t>
      </w:r>
      <w:r w:rsidR="006C16D4" w:rsidRPr="00B243AB">
        <w:rPr>
          <w:rFonts w:cs="Arial"/>
          <w:szCs w:val="20"/>
        </w:rPr>
        <w:fldChar w:fldCharType="end"/>
      </w:r>
      <w:r w:rsidR="006C16D4" w:rsidRPr="00B243AB">
        <w:rPr>
          <w:rFonts w:cs="Arial"/>
          <w:szCs w:val="20"/>
        </w:rPr>
        <w:t xml:space="preserve"> of the Details Schedule,</w:t>
      </w:r>
      <w:r w:rsidR="006C16D4" w:rsidRPr="00B243AB" w:rsidDel="00DE7977">
        <w:rPr>
          <w:rFonts w:cs="Arial"/>
          <w:szCs w:val="20"/>
        </w:rPr>
        <w:t xml:space="preserve"> </w:t>
      </w:r>
      <w:r w:rsidR="00DE7977" w:rsidRPr="006C16D4">
        <w:rPr>
          <w:rFonts w:cs="Arial"/>
          <w:szCs w:val="20"/>
        </w:rPr>
        <w:t xml:space="preserve">means to </w:t>
      </w:r>
      <w:r w:rsidRPr="006C16D4">
        <w:rPr>
          <w:rFonts w:cs="Arial"/>
          <w:szCs w:val="20"/>
        </w:rPr>
        <w:t xml:space="preserve">use, reproduce, adapt, modify, communicate, broadcast, distribute </w:t>
      </w:r>
      <w:r w:rsidR="002E052D">
        <w:rPr>
          <w:rFonts w:cs="Arial"/>
          <w:szCs w:val="20"/>
        </w:rPr>
        <w:t>or</w:t>
      </w:r>
      <w:r w:rsidR="002E052D" w:rsidRPr="006C16D4">
        <w:rPr>
          <w:rFonts w:cs="Arial"/>
          <w:szCs w:val="20"/>
        </w:rPr>
        <w:t xml:space="preserve"> </w:t>
      </w:r>
      <w:r w:rsidRPr="006C16D4">
        <w:rPr>
          <w:rFonts w:cs="Arial"/>
          <w:szCs w:val="20"/>
        </w:rPr>
        <w:t xml:space="preserve">publish </w:t>
      </w:r>
      <w:r w:rsidR="001674B7" w:rsidRPr="006C16D4">
        <w:rPr>
          <w:rFonts w:cs="Arial"/>
          <w:szCs w:val="20"/>
        </w:rPr>
        <w:t xml:space="preserve">in each case solely </w:t>
      </w:r>
      <w:r w:rsidRPr="006C16D4">
        <w:rPr>
          <w:rFonts w:cs="Arial"/>
          <w:szCs w:val="20"/>
        </w:rPr>
        <w:t xml:space="preserve">within the party's </w:t>
      </w:r>
      <w:r w:rsidR="001674B7" w:rsidRPr="006C16D4">
        <w:rPr>
          <w:rFonts w:cs="Arial"/>
          <w:szCs w:val="20"/>
        </w:rPr>
        <w:t xml:space="preserve">own </w:t>
      </w:r>
      <w:r w:rsidRPr="006C16D4">
        <w:rPr>
          <w:rFonts w:cs="Arial"/>
          <w:szCs w:val="20"/>
        </w:rPr>
        <w:t xml:space="preserve">organisation </w:t>
      </w:r>
      <w:r w:rsidR="000722F6" w:rsidRPr="006C16D4">
        <w:rPr>
          <w:rFonts w:cs="Arial"/>
          <w:szCs w:val="20"/>
        </w:rPr>
        <w:t xml:space="preserve">and any of its Affiliates and </w:t>
      </w:r>
      <w:r w:rsidRPr="006C16D4">
        <w:rPr>
          <w:rFonts w:cs="Arial"/>
          <w:szCs w:val="20"/>
        </w:rPr>
        <w:t>includ</w:t>
      </w:r>
      <w:r w:rsidR="000722F6" w:rsidRPr="006C16D4">
        <w:rPr>
          <w:rFonts w:cs="Arial"/>
          <w:szCs w:val="20"/>
        </w:rPr>
        <w:t>es</w:t>
      </w:r>
      <w:r w:rsidRPr="006C16D4">
        <w:rPr>
          <w:rFonts w:cs="Arial"/>
          <w:szCs w:val="20"/>
        </w:rPr>
        <w:t xml:space="preserve"> sublicen</w:t>
      </w:r>
      <w:r w:rsidR="000722F6" w:rsidRPr="006C16D4">
        <w:rPr>
          <w:rFonts w:cs="Arial"/>
          <w:szCs w:val="20"/>
        </w:rPr>
        <w:t>sing</w:t>
      </w:r>
      <w:r w:rsidRPr="006C16D4">
        <w:rPr>
          <w:rFonts w:cs="Arial"/>
          <w:szCs w:val="20"/>
        </w:rPr>
        <w:t xml:space="preserve"> such rights</w:t>
      </w:r>
      <w:r w:rsidR="000722F6" w:rsidRPr="006C16D4">
        <w:rPr>
          <w:rFonts w:cs="Arial"/>
          <w:szCs w:val="20"/>
        </w:rPr>
        <w:t xml:space="preserve"> </w:t>
      </w:r>
      <w:r w:rsidR="003C65DB" w:rsidRPr="006C16D4">
        <w:rPr>
          <w:rFonts w:cs="Arial"/>
          <w:szCs w:val="20"/>
        </w:rPr>
        <w:t>for</w:t>
      </w:r>
      <w:r w:rsidR="000722F6" w:rsidRPr="006C16D4">
        <w:rPr>
          <w:rFonts w:cs="Arial"/>
          <w:szCs w:val="20"/>
        </w:rPr>
        <w:t xml:space="preserve"> Use</w:t>
      </w:r>
      <w:r w:rsidRPr="006C16D4">
        <w:rPr>
          <w:rFonts w:cs="Arial"/>
          <w:szCs w:val="20"/>
        </w:rPr>
        <w:t xml:space="preserve"> </w:t>
      </w:r>
      <w:r w:rsidR="000722F6" w:rsidRPr="006C16D4">
        <w:rPr>
          <w:rFonts w:cs="Arial"/>
          <w:szCs w:val="20"/>
        </w:rPr>
        <w:t xml:space="preserve">within </w:t>
      </w:r>
      <w:r w:rsidRPr="006C16D4">
        <w:rPr>
          <w:rFonts w:cs="Arial"/>
          <w:szCs w:val="20"/>
        </w:rPr>
        <w:t xml:space="preserve">the party's own </w:t>
      </w:r>
      <w:r w:rsidR="000722F6" w:rsidRPr="006C16D4">
        <w:rPr>
          <w:rFonts w:cs="Arial"/>
          <w:szCs w:val="20"/>
        </w:rPr>
        <w:t>organisation and any of its Affiliates</w:t>
      </w:r>
      <w:r w:rsidR="00DE7977" w:rsidRPr="006C16D4">
        <w:rPr>
          <w:rFonts w:cs="Arial"/>
          <w:szCs w:val="20"/>
        </w:rPr>
        <w:t xml:space="preserve">, </w:t>
      </w:r>
      <w:r w:rsidR="004920F6" w:rsidRPr="006C16D4">
        <w:rPr>
          <w:rFonts w:cs="Arial"/>
          <w:szCs w:val="20"/>
        </w:rPr>
        <w:t>and</w:t>
      </w:r>
      <w:r w:rsidR="00DE7977" w:rsidRPr="006C16D4">
        <w:rPr>
          <w:rFonts w:cs="Arial"/>
          <w:szCs w:val="20"/>
        </w:rPr>
        <w:t xml:space="preserve"> excludes Commercialisation</w:t>
      </w:r>
      <w:r w:rsidR="00FD3C41">
        <w:t xml:space="preserve"> or publication outside of the party and its Affiliates</w:t>
      </w:r>
      <w:r w:rsidRPr="006C16D4">
        <w:rPr>
          <w:rFonts w:cs="Arial"/>
          <w:szCs w:val="20"/>
        </w:rPr>
        <w:t>.</w:t>
      </w:r>
      <w:r w:rsidR="008A0ACC" w:rsidRPr="008A0ACC">
        <w:rPr>
          <w:noProof/>
          <w:sz w:val="28"/>
          <w:szCs w:val="28"/>
          <w:lang w:eastAsia="en-AU"/>
        </w:rPr>
        <w:t xml:space="preserve"> </w:t>
      </w:r>
    </w:p>
    <w:p w14:paraId="504AB759" w14:textId="72E0EB56" w:rsidR="00077157" w:rsidRPr="00AC5C8E" w:rsidRDefault="00077157" w:rsidP="008E69F2">
      <w:pPr>
        <w:pStyle w:val="Heading1"/>
      </w:pPr>
      <w:bookmarkStart w:id="26" w:name="_Toc79849878"/>
      <w:bookmarkStart w:id="27" w:name="_Ref94771635"/>
      <w:r w:rsidRPr="00AC5C8E">
        <w:t>Precedence of documents</w:t>
      </w:r>
      <w:bookmarkEnd w:id="26"/>
      <w:bookmarkEnd w:id="27"/>
    </w:p>
    <w:p w14:paraId="7F6077E0" w14:textId="580972FA" w:rsidR="00077157" w:rsidRPr="00F317D1" w:rsidRDefault="00B166DB" w:rsidP="00333B13">
      <w:pPr>
        <w:pStyle w:val="Heading3"/>
        <w:numPr>
          <w:ilvl w:val="0"/>
          <w:numId w:val="0"/>
        </w:numPr>
        <w:rPr>
          <w:szCs w:val="20"/>
        </w:rPr>
      </w:pPr>
      <w:r w:rsidRPr="00F317D1">
        <w:rPr>
          <w:bCs w:val="0"/>
          <w:szCs w:val="20"/>
        </w:rPr>
        <w:t>To the extent of any</w:t>
      </w:r>
      <w:r w:rsidR="00077157" w:rsidRPr="00F317D1">
        <w:rPr>
          <w:bCs w:val="0"/>
          <w:szCs w:val="20"/>
        </w:rPr>
        <w:t xml:space="preserve"> inconsistency between any of the documents forming part of </w:t>
      </w:r>
      <w:r w:rsidR="00E90245" w:rsidRPr="00F317D1">
        <w:rPr>
          <w:bCs w:val="0"/>
          <w:szCs w:val="20"/>
        </w:rPr>
        <w:t>this Agreement</w:t>
      </w:r>
      <w:r w:rsidR="00077157" w:rsidRPr="00F317D1">
        <w:rPr>
          <w:bCs w:val="0"/>
          <w:szCs w:val="20"/>
        </w:rPr>
        <w:t>, those documents will be interpreted in the following order of priority:</w:t>
      </w:r>
    </w:p>
    <w:p w14:paraId="2306F069" w14:textId="123FE1DF" w:rsidR="00077157" w:rsidRPr="0023558C" w:rsidRDefault="00077157" w:rsidP="00333B13">
      <w:pPr>
        <w:pStyle w:val="Heading3"/>
        <w:rPr>
          <w:szCs w:val="20"/>
        </w:rPr>
      </w:pPr>
      <w:r w:rsidRPr="0023558C">
        <w:rPr>
          <w:szCs w:val="20"/>
        </w:rPr>
        <w:t xml:space="preserve">clauses </w:t>
      </w:r>
      <w:r w:rsidRPr="0023558C">
        <w:rPr>
          <w:szCs w:val="20"/>
        </w:rPr>
        <w:fldChar w:fldCharType="begin"/>
      </w:r>
      <w:r w:rsidRPr="0023558C">
        <w:rPr>
          <w:szCs w:val="20"/>
        </w:rPr>
        <w:instrText xml:space="preserve"> REF _Ref79848657 \w \h </w:instrText>
      </w:r>
      <w:r w:rsidR="00C15940" w:rsidRPr="0023558C">
        <w:rPr>
          <w:szCs w:val="20"/>
        </w:rPr>
        <w:instrText xml:space="preserve"> \* MERGEFORMAT </w:instrText>
      </w:r>
      <w:r w:rsidRPr="0023558C">
        <w:rPr>
          <w:szCs w:val="20"/>
        </w:rPr>
      </w:r>
      <w:r w:rsidRPr="0023558C">
        <w:rPr>
          <w:szCs w:val="20"/>
        </w:rPr>
        <w:fldChar w:fldCharType="separate"/>
      </w:r>
      <w:r w:rsidR="00EB50EC">
        <w:rPr>
          <w:szCs w:val="20"/>
        </w:rPr>
        <w:t>1</w:t>
      </w:r>
      <w:r w:rsidRPr="0023558C">
        <w:rPr>
          <w:szCs w:val="20"/>
        </w:rPr>
        <w:fldChar w:fldCharType="end"/>
      </w:r>
      <w:r w:rsidRPr="0023558C">
        <w:rPr>
          <w:szCs w:val="20"/>
        </w:rPr>
        <w:t xml:space="preserve"> to </w:t>
      </w:r>
      <w:r w:rsidR="00624246" w:rsidRPr="0023558C">
        <w:rPr>
          <w:szCs w:val="20"/>
        </w:rPr>
        <w:fldChar w:fldCharType="begin"/>
      </w:r>
      <w:r w:rsidR="00624246" w:rsidRPr="0023558C">
        <w:rPr>
          <w:szCs w:val="20"/>
        </w:rPr>
        <w:instrText xml:space="preserve"> REF _Ref79848669 \w \h </w:instrText>
      </w:r>
      <w:r w:rsidR="00C15940" w:rsidRPr="0023558C">
        <w:rPr>
          <w:szCs w:val="20"/>
        </w:rPr>
        <w:instrText xml:space="preserve"> \* MERGEFORMAT </w:instrText>
      </w:r>
      <w:r w:rsidR="00624246" w:rsidRPr="0023558C">
        <w:rPr>
          <w:szCs w:val="20"/>
        </w:rPr>
      </w:r>
      <w:r w:rsidR="00624246" w:rsidRPr="0023558C">
        <w:rPr>
          <w:szCs w:val="20"/>
        </w:rPr>
        <w:fldChar w:fldCharType="separate"/>
      </w:r>
      <w:r w:rsidR="00EB50EC">
        <w:rPr>
          <w:szCs w:val="20"/>
        </w:rPr>
        <w:t>11</w:t>
      </w:r>
      <w:r w:rsidR="00624246" w:rsidRPr="0023558C">
        <w:rPr>
          <w:szCs w:val="20"/>
        </w:rPr>
        <w:fldChar w:fldCharType="end"/>
      </w:r>
      <w:r w:rsidRPr="0023558C">
        <w:rPr>
          <w:szCs w:val="20"/>
        </w:rPr>
        <w:t>;</w:t>
      </w:r>
    </w:p>
    <w:p w14:paraId="375BEBAF" w14:textId="7E4A5714" w:rsidR="00D7511C" w:rsidRPr="0023558C" w:rsidRDefault="00D7511C" w:rsidP="00333B13">
      <w:pPr>
        <w:pStyle w:val="Heading3"/>
        <w:rPr>
          <w:szCs w:val="20"/>
        </w:rPr>
      </w:pPr>
      <w:r w:rsidRPr="0023558C">
        <w:rPr>
          <w:szCs w:val="20"/>
        </w:rPr>
        <w:t>Detail</w:t>
      </w:r>
      <w:r w:rsidR="00C07810" w:rsidRPr="0023558C">
        <w:rPr>
          <w:szCs w:val="20"/>
        </w:rPr>
        <w:t>s Schedule</w:t>
      </w:r>
      <w:r w:rsidRPr="0023558C">
        <w:rPr>
          <w:szCs w:val="20"/>
        </w:rPr>
        <w:t>;</w:t>
      </w:r>
    </w:p>
    <w:p w14:paraId="23570C1F" w14:textId="2F963C36" w:rsidR="00077157" w:rsidRPr="0023558C" w:rsidRDefault="00D91D88" w:rsidP="00333B13">
      <w:pPr>
        <w:pStyle w:val="Heading3"/>
        <w:rPr>
          <w:szCs w:val="20"/>
        </w:rPr>
      </w:pPr>
      <w:r w:rsidRPr="0023558C">
        <w:rPr>
          <w:szCs w:val="20"/>
        </w:rPr>
        <w:fldChar w:fldCharType="begin"/>
      </w:r>
      <w:r w:rsidRPr="0023558C">
        <w:rPr>
          <w:szCs w:val="20"/>
        </w:rPr>
        <w:instrText xml:space="preserve"> REF _Ref80018411 \w \h </w:instrText>
      </w:r>
      <w:r w:rsidR="00C15940" w:rsidRPr="0023558C">
        <w:rPr>
          <w:szCs w:val="20"/>
        </w:rPr>
        <w:instrText xml:space="preserve"> \* MERGEFORMAT </w:instrText>
      </w:r>
      <w:r w:rsidRPr="0023558C">
        <w:rPr>
          <w:szCs w:val="20"/>
        </w:rPr>
      </w:r>
      <w:r w:rsidRPr="0023558C">
        <w:rPr>
          <w:szCs w:val="20"/>
        </w:rPr>
        <w:fldChar w:fldCharType="separate"/>
      </w:r>
      <w:r w:rsidR="00EB50EC">
        <w:rPr>
          <w:szCs w:val="20"/>
        </w:rPr>
        <w:t>Schedule 1</w:t>
      </w:r>
      <w:r w:rsidRPr="0023558C">
        <w:rPr>
          <w:szCs w:val="20"/>
        </w:rPr>
        <w:fldChar w:fldCharType="end"/>
      </w:r>
      <w:r w:rsidR="00077157" w:rsidRPr="0023558C">
        <w:rPr>
          <w:szCs w:val="20"/>
        </w:rPr>
        <w:t>;</w:t>
      </w:r>
    </w:p>
    <w:p w14:paraId="32EA4ABE" w14:textId="194DDCD7" w:rsidR="00077157" w:rsidRPr="0023558C" w:rsidRDefault="00077157" w:rsidP="00333B13">
      <w:pPr>
        <w:pStyle w:val="Heading3"/>
        <w:rPr>
          <w:szCs w:val="20"/>
        </w:rPr>
      </w:pPr>
      <w:r w:rsidRPr="0023558C">
        <w:rPr>
          <w:szCs w:val="20"/>
        </w:rPr>
        <w:t xml:space="preserve">any </w:t>
      </w:r>
      <w:r w:rsidR="00444917" w:rsidRPr="0023558C">
        <w:rPr>
          <w:szCs w:val="20"/>
        </w:rPr>
        <w:t xml:space="preserve">annexures or </w:t>
      </w:r>
      <w:r w:rsidRPr="0023558C">
        <w:rPr>
          <w:szCs w:val="20"/>
        </w:rPr>
        <w:t xml:space="preserve">attachments to </w:t>
      </w:r>
      <w:r w:rsidR="00444917" w:rsidRPr="0023558C">
        <w:rPr>
          <w:szCs w:val="20"/>
        </w:rPr>
        <w:fldChar w:fldCharType="begin"/>
      </w:r>
      <w:r w:rsidR="00444917" w:rsidRPr="0023558C">
        <w:rPr>
          <w:szCs w:val="20"/>
        </w:rPr>
        <w:instrText xml:space="preserve"> REF _Ref80018411 \w \h  \* MERGEFORMAT </w:instrText>
      </w:r>
      <w:r w:rsidR="00444917" w:rsidRPr="0023558C">
        <w:rPr>
          <w:szCs w:val="20"/>
        </w:rPr>
      </w:r>
      <w:r w:rsidR="00444917" w:rsidRPr="0023558C">
        <w:rPr>
          <w:szCs w:val="20"/>
        </w:rPr>
        <w:fldChar w:fldCharType="separate"/>
      </w:r>
      <w:r w:rsidR="00EB50EC">
        <w:rPr>
          <w:szCs w:val="20"/>
        </w:rPr>
        <w:t>Schedule 1</w:t>
      </w:r>
      <w:r w:rsidR="00444917" w:rsidRPr="0023558C">
        <w:rPr>
          <w:szCs w:val="20"/>
        </w:rPr>
        <w:fldChar w:fldCharType="end"/>
      </w:r>
      <w:r w:rsidRPr="0023558C">
        <w:rPr>
          <w:szCs w:val="20"/>
        </w:rPr>
        <w:t>; and</w:t>
      </w:r>
    </w:p>
    <w:p w14:paraId="6142305D" w14:textId="4782F483" w:rsidR="00077157" w:rsidRPr="0023558C" w:rsidRDefault="00077157" w:rsidP="00333B13">
      <w:pPr>
        <w:pStyle w:val="Heading3"/>
        <w:rPr>
          <w:szCs w:val="20"/>
        </w:rPr>
      </w:pPr>
      <w:r w:rsidRPr="0023558C">
        <w:rPr>
          <w:szCs w:val="20"/>
        </w:rPr>
        <w:t xml:space="preserve">any documents incorporated by reference in this </w:t>
      </w:r>
      <w:r w:rsidR="000B0E43" w:rsidRPr="0023558C">
        <w:rPr>
          <w:szCs w:val="20"/>
        </w:rPr>
        <w:t>A</w:t>
      </w:r>
      <w:r w:rsidRPr="0023558C">
        <w:rPr>
          <w:szCs w:val="20"/>
        </w:rPr>
        <w:t>greement.</w:t>
      </w:r>
    </w:p>
    <w:p w14:paraId="6853C2BC" w14:textId="7D8CD0C2" w:rsidR="0098389B" w:rsidRPr="00AC5C8E" w:rsidRDefault="00424AF2" w:rsidP="008E69F2">
      <w:pPr>
        <w:pStyle w:val="Heading1"/>
      </w:pPr>
      <w:bookmarkStart w:id="28" w:name="_Ref90282633"/>
      <w:r w:rsidRPr="00AC5C8E">
        <w:t xml:space="preserve">Licence </w:t>
      </w:r>
      <w:r w:rsidR="007B10BE" w:rsidRPr="00AC5C8E">
        <w:t>g</w:t>
      </w:r>
      <w:r w:rsidRPr="00AC5C8E">
        <w:t>rant</w:t>
      </w:r>
      <w:bookmarkEnd w:id="28"/>
      <w:r w:rsidR="0099247F" w:rsidRPr="00AC5C8E">
        <w:t xml:space="preserve"> </w:t>
      </w:r>
    </w:p>
    <w:p w14:paraId="25234D95" w14:textId="25136FBF" w:rsidR="00424AF2" w:rsidRPr="00AC5C8E" w:rsidRDefault="00424AF2" w:rsidP="00333B13">
      <w:pPr>
        <w:pStyle w:val="Heading2"/>
        <w:rPr>
          <w:rFonts w:cs="Arial"/>
          <w:sz w:val="22"/>
          <w:szCs w:val="22"/>
        </w:rPr>
      </w:pPr>
      <w:bookmarkStart w:id="29" w:name="_Ref88661946"/>
      <w:bookmarkStart w:id="30" w:name="_Toc79849890"/>
      <w:r w:rsidRPr="00AC5C8E">
        <w:rPr>
          <w:rFonts w:cs="Arial"/>
          <w:sz w:val="22"/>
          <w:szCs w:val="22"/>
        </w:rPr>
        <w:t>Licence to IPR</w:t>
      </w:r>
      <w:bookmarkEnd w:id="29"/>
    </w:p>
    <w:p w14:paraId="3A9C17C9" w14:textId="270EB0D3" w:rsidR="007B46AE" w:rsidRPr="00F317D1" w:rsidRDefault="007B46AE" w:rsidP="007B46AE">
      <w:pPr>
        <w:pStyle w:val="Heading3"/>
        <w:rPr>
          <w:szCs w:val="20"/>
        </w:rPr>
      </w:pPr>
      <w:bookmarkStart w:id="31" w:name="_Ref90283699"/>
      <w:r w:rsidRPr="00F317D1">
        <w:rPr>
          <w:szCs w:val="20"/>
        </w:rPr>
        <w:t xml:space="preserve">For the Term, the Licensor grants the Licensee a </w:t>
      </w:r>
      <w:r w:rsidR="00B00547" w:rsidRPr="00F317D1">
        <w:rPr>
          <w:szCs w:val="20"/>
        </w:rPr>
        <w:t xml:space="preserve">non-exclusive </w:t>
      </w:r>
      <w:r w:rsidRPr="00F317D1">
        <w:rPr>
          <w:szCs w:val="20"/>
        </w:rPr>
        <w:t>Licence</w:t>
      </w:r>
      <w:r w:rsidR="005B2AA6" w:rsidRPr="00F317D1">
        <w:rPr>
          <w:szCs w:val="20"/>
        </w:rPr>
        <w:t xml:space="preserve"> to the</w:t>
      </w:r>
      <w:r w:rsidRPr="00F317D1">
        <w:rPr>
          <w:szCs w:val="20"/>
        </w:rPr>
        <w:t xml:space="preserve"> </w:t>
      </w:r>
      <w:r w:rsidR="005B2AA6" w:rsidRPr="00F317D1">
        <w:rPr>
          <w:szCs w:val="20"/>
        </w:rPr>
        <w:t xml:space="preserve">Licensed IPR </w:t>
      </w:r>
      <w:r w:rsidRPr="00F317D1">
        <w:rPr>
          <w:szCs w:val="20"/>
        </w:rPr>
        <w:t xml:space="preserve">in accordance with item </w:t>
      </w:r>
      <w:r w:rsidR="008A7FCE" w:rsidRPr="00F317D1">
        <w:rPr>
          <w:szCs w:val="20"/>
        </w:rPr>
        <w:fldChar w:fldCharType="begin"/>
      </w:r>
      <w:r w:rsidR="008A7FCE" w:rsidRPr="00F317D1">
        <w:rPr>
          <w:szCs w:val="20"/>
        </w:rPr>
        <w:instrText xml:space="preserve"> REF _Ref81473940 \r \h </w:instrText>
      </w:r>
      <w:r w:rsidR="00C15940" w:rsidRPr="00F317D1">
        <w:rPr>
          <w:szCs w:val="20"/>
        </w:rPr>
        <w:instrText xml:space="preserve"> \* MERGEFORMAT </w:instrText>
      </w:r>
      <w:r w:rsidR="008A7FCE" w:rsidRPr="00F317D1">
        <w:rPr>
          <w:szCs w:val="20"/>
        </w:rPr>
      </w:r>
      <w:r w:rsidR="008A7FCE" w:rsidRPr="00F317D1">
        <w:rPr>
          <w:szCs w:val="20"/>
        </w:rPr>
        <w:fldChar w:fldCharType="separate"/>
      </w:r>
      <w:r w:rsidR="00EB50EC">
        <w:rPr>
          <w:szCs w:val="20"/>
        </w:rPr>
        <w:t>5</w:t>
      </w:r>
      <w:r w:rsidR="008A7FCE" w:rsidRPr="00F317D1">
        <w:rPr>
          <w:szCs w:val="20"/>
        </w:rPr>
        <w:fldChar w:fldCharType="end"/>
      </w:r>
      <w:r w:rsidRPr="00F317D1">
        <w:rPr>
          <w:szCs w:val="20"/>
        </w:rPr>
        <w:t xml:space="preserve"> of the Details Schedule and </w:t>
      </w:r>
      <w:r w:rsidR="00E90245" w:rsidRPr="00F317D1">
        <w:rPr>
          <w:szCs w:val="20"/>
        </w:rPr>
        <w:t>this Agreement</w:t>
      </w:r>
      <w:r w:rsidRPr="00F317D1">
        <w:rPr>
          <w:szCs w:val="20"/>
        </w:rPr>
        <w:t>.</w:t>
      </w:r>
      <w:bookmarkEnd w:id="31"/>
    </w:p>
    <w:p w14:paraId="11496073" w14:textId="77777777" w:rsidR="007B46AE" w:rsidRPr="00F317D1" w:rsidRDefault="007B46AE" w:rsidP="007B46AE">
      <w:pPr>
        <w:pStyle w:val="Heading3"/>
        <w:rPr>
          <w:szCs w:val="20"/>
        </w:rPr>
      </w:pPr>
      <w:r w:rsidRPr="00F317D1">
        <w:rPr>
          <w:szCs w:val="20"/>
        </w:rPr>
        <w:t>The Licensor retains all rights not expressly granted to the Licensee.</w:t>
      </w:r>
    </w:p>
    <w:p w14:paraId="4705DADE" w14:textId="2E0E7D23" w:rsidR="007B46AE" w:rsidRPr="00F317D1" w:rsidRDefault="007B46AE" w:rsidP="007B46AE">
      <w:pPr>
        <w:pStyle w:val="Heading3"/>
        <w:rPr>
          <w:szCs w:val="20"/>
        </w:rPr>
      </w:pPr>
      <w:r w:rsidRPr="00F317D1">
        <w:rPr>
          <w:szCs w:val="20"/>
        </w:rPr>
        <w:t xml:space="preserve">Except as expressly granted </w:t>
      </w:r>
      <w:r w:rsidR="005B2AA6" w:rsidRPr="00F317D1">
        <w:rPr>
          <w:szCs w:val="20"/>
        </w:rPr>
        <w:t>to the Licensee</w:t>
      </w:r>
      <w:r w:rsidR="00D74385" w:rsidRPr="00F317D1">
        <w:rPr>
          <w:szCs w:val="20"/>
        </w:rPr>
        <w:t xml:space="preserve"> by </w:t>
      </w:r>
      <w:r w:rsidR="00E90245" w:rsidRPr="00F317D1">
        <w:rPr>
          <w:szCs w:val="20"/>
        </w:rPr>
        <w:t>this Agreement</w:t>
      </w:r>
      <w:r w:rsidRPr="00F317D1">
        <w:rPr>
          <w:szCs w:val="20"/>
        </w:rPr>
        <w:t>:</w:t>
      </w:r>
    </w:p>
    <w:p w14:paraId="46AA4E3D" w14:textId="52443D3B" w:rsidR="007B46AE" w:rsidRPr="00F317D1" w:rsidRDefault="007B46AE" w:rsidP="007B46AE">
      <w:pPr>
        <w:pStyle w:val="Heading4"/>
        <w:rPr>
          <w:rFonts w:cs="Arial"/>
          <w:szCs w:val="20"/>
        </w:rPr>
      </w:pPr>
      <w:bookmarkStart w:id="32" w:name="_Ref82510610"/>
      <w:r w:rsidRPr="00F317D1">
        <w:rPr>
          <w:rFonts w:cs="Arial"/>
          <w:szCs w:val="20"/>
        </w:rPr>
        <w:t>the Licensee may not sublicense its</w:t>
      </w:r>
      <w:r w:rsidR="005B2AA6" w:rsidRPr="00F317D1">
        <w:rPr>
          <w:rFonts w:cs="Arial"/>
          <w:szCs w:val="20"/>
        </w:rPr>
        <w:t xml:space="preserve"> rights under </w:t>
      </w:r>
      <w:r w:rsidR="00E90245" w:rsidRPr="00F317D1">
        <w:rPr>
          <w:rFonts w:cs="Arial"/>
          <w:szCs w:val="20"/>
        </w:rPr>
        <w:t>this Agreement</w:t>
      </w:r>
      <w:r w:rsidRPr="00F317D1">
        <w:rPr>
          <w:rFonts w:cs="Arial"/>
          <w:szCs w:val="20"/>
        </w:rPr>
        <w:t xml:space="preserve"> and any attempted sublicence in contravention of </w:t>
      </w:r>
      <w:r w:rsidR="00E90245" w:rsidRPr="00F317D1">
        <w:rPr>
          <w:rFonts w:cs="Arial"/>
          <w:szCs w:val="20"/>
        </w:rPr>
        <w:t>this Agreement</w:t>
      </w:r>
      <w:r w:rsidR="00D74385" w:rsidRPr="00F317D1">
        <w:rPr>
          <w:rFonts w:cs="Arial"/>
          <w:szCs w:val="20"/>
        </w:rPr>
        <w:t xml:space="preserve"> is</w:t>
      </w:r>
      <w:r w:rsidRPr="00F317D1">
        <w:rPr>
          <w:rFonts w:cs="Arial"/>
          <w:szCs w:val="20"/>
        </w:rPr>
        <w:t xml:space="preserve"> void; and</w:t>
      </w:r>
      <w:bookmarkEnd w:id="32"/>
    </w:p>
    <w:p w14:paraId="0E8860F7" w14:textId="5BED8A42" w:rsidR="007B46AE" w:rsidRPr="00F317D1" w:rsidRDefault="007B46AE" w:rsidP="007B46AE">
      <w:pPr>
        <w:pStyle w:val="Heading4"/>
        <w:rPr>
          <w:rFonts w:cs="Arial"/>
          <w:szCs w:val="20"/>
        </w:rPr>
      </w:pPr>
      <w:r w:rsidRPr="00F317D1">
        <w:rPr>
          <w:rFonts w:cs="Arial"/>
          <w:szCs w:val="20"/>
        </w:rPr>
        <w:t xml:space="preserve">nothing in </w:t>
      </w:r>
      <w:r w:rsidR="00E90245" w:rsidRPr="00F317D1">
        <w:rPr>
          <w:rFonts w:cs="Arial"/>
          <w:szCs w:val="20"/>
        </w:rPr>
        <w:t>this Agreement</w:t>
      </w:r>
      <w:r w:rsidRPr="00F317D1">
        <w:rPr>
          <w:rFonts w:cs="Arial"/>
          <w:szCs w:val="20"/>
        </w:rPr>
        <w:t xml:space="preserve"> gives the Licensee any right, title or interest in the Licensed IPR or any other IPR. </w:t>
      </w:r>
    </w:p>
    <w:p w14:paraId="78708348" w14:textId="22D1304E" w:rsidR="00C47D21" w:rsidRPr="00F317D1" w:rsidRDefault="00B00547" w:rsidP="00C47D21">
      <w:pPr>
        <w:pStyle w:val="Heading3"/>
        <w:rPr>
          <w:szCs w:val="20"/>
        </w:rPr>
      </w:pPr>
      <w:r w:rsidRPr="00F317D1">
        <w:rPr>
          <w:szCs w:val="20"/>
        </w:rPr>
        <w:t>T</w:t>
      </w:r>
      <w:r w:rsidR="00C47D21" w:rsidRPr="00F317D1">
        <w:rPr>
          <w:szCs w:val="20"/>
        </w:rPr>
        <w:t xml:space="preserve">his </w:t>
      </w:r>
      <w:r w:rsidR="00234EB9" w:rsidRPr="00F317D1">
        <w:rPr>
          <w:szCs w:val="20"/>
        </w:rPr>
        <w:t>A</w:t>
      </w:r>
      <w:r w:rsidR="00C47D21" w:rsidRPr="00F317D1">
        <w:rPr>
          <w:szCs w:val="20"/>
        </w:rPr>
        <w:t>greement does not assign any ownership in the Licensed IPR</w:t>
      </w:r>
      <w:r w:rsidR="005B2AA6" w:rsidRPr="00F317D1">
        <w:rPr>
          <w:szCs w:val="20"/>
        </w:rPr>
        <w:t>,</w:t>
      </w:r>
      <w:r w:rsidR="00C47D21" w:rsidRPr="00F317D1">
        <w:rPr>
          <w:szCs w:val="20"/>
        </w:rPr>
        <w:t xml:space="preserve"> </w:t>
      </w:r>
      <w:r w:rsidR="00F072FD">
        <w:rPr>
          <w:szCs w:val="20"/>
        </w:rPr>
        <w:t>Improvement</w:t>
      </w:r>
      <w:r w:rsidR="005469FB">
        <w:rPr>
          <w:szCs w:val="20"/>
        </w:rPr>
        <w:t>s</w:t>
      </w:r>
      <w:r w:rsidRPr="00F317D1">
        <w:rPr>
          <w:szCs w:val="20"/>
        </w:rPr>
        <w:t xml:space="preserve">, </w:t>
      </w:r>
      <w:r w:rsidR="00C47D21" w:rsidRPr="00F317D1">
        <w:rPr>
          <w:szCs w:val="20"/>
        </w:rPr>
        <w:t xml:space="preserve">or in any aspect of the </w:t>
      </w:r>
      <w:r w:rsidR="00F072FD">
        <w:rPr>
          <w:szCs w:val="20"/>
        </w:rPr>
        <w:t>Product</w:t>
      </w:r>
      <w:r w:rsidR="005469FB">
        <w:rPr>
          <w:szCs w:val="20"/>
        </w:rPr>
        <w:t>s</w:t>
      </w:r>
      <w:r w:rsidRPr="00F317D1">
        <w:rPr>
          <w:szCs w:val="20"/>
        </w:rPr>
        <w:t>,</w:t>
      </w:r>
      <w:r w:rsidR="005B2AA6" w:rsidRPr="00F317D1">
        <w:rPr>
          <w:szCs w:val="20"/>
        </w:rPr>
        <w:t xml:space="preserve"> or other IPR</w:t>
      </w:r>
      <w:r w:rsidR="00C47D21" w:rsidRPr="00F317D1">
        <w:rPr>
          <w:szCs w:val="20"/>
        </w:rPr>
        <w:t>.</w:t>
      </w:r>
    </w:p>
    <w:p w14:paraId="4649EB8C" w14:textId="619614BC" w:rsidR="005B6C0C" w:rsidRPr="00F317D1" w:rsidRDefault="00C47D21" w:rsidP="00A32C6F">
      <w:pPr>
        <w:pStyle w:val="Heading3"/>
        <w:rPr>
          <w:szCs w:val="20"/>
        </w:rPr>
      </w:pPr>
      <w:bookmarkStart w:id="33" w:name="_Ref87007347"/>
      <w:r w:rsidRPr="00F317D1">
        <w:rPr>
          <w:szCs w:val="20"/>
        </w:rPr>
        <w:t xml:space="preserve">If identified </w:t>
      </w:r>
      <w:r w:rsidR="00B00547" w:rsidRPr="00F317D1">
        <w:rPr>
          <w:szCs w:val="20"/>
        </w:rPr>
        <w:t xml:space="preserve">and </w:t>
      </w:r>
      <w:r w:rsidRPr="00F317D1">
        <w:rPr>
          <w:szCs w:val="20"/>
        </w:rPr>
        <w:t xml:space="preserve">in </w:t>
      </w:r>
      <w:r w:rsidR="00B00547" w:rsidRPr="00F317D1">
        <w:rPr>
          <w:szCs w:val="20"/>
        </w:rPr>
        <w:t xml:space="preserve">accordance with </w:t>
      </w:r>
      <w:r w:rsidRPr="00F317D1">
        <w:rPr>
          <w:szCs w:val="20"/>
        </w:rPr>
        <w:t xml:space="preserve">item </w:t>
      </w:r>
      <w:r w:rsidR="00600591">
        <w:rPr>
          <w:szCs w:val="20"/>
        </w:rPr>
        <w:fldChar w:fldCharType="begin"/>
      </w:r>
      <w:r w:rsidR="00600591">
        <w:rPr>
          <w:szCs w:val="20"/>
        </w:rPr>
        <w:instrText xml:space="preserve"> REF _Ref100222179 \w \h </w:instrText>
      </w:r>
      <w:r w:rsidR="00600591">
        <w:rPr>
          <w:szCs w:val="20"/>
        </w:rPr>
      </w:r>
      <w:r w:rsidR="00600591">
        <w:rPr>
          <w:szCs w:val="20"/>
        </w:rPr>
        <w:fldChar w:fldCharType="separate"/>
      </w:r>
      <w:r w:rsidR="00EB50EC">
        <w:rPr>
          <w:szCs w:val="20"/>
        </w:rPr>
        <w:t>6</w:t>
      </w:r>
      <w:r w:rsidR="00600591">
        <w:rPr>
          <w:szCs w:val="20"/>
        </w:rPr>
        <w:fldChar w:fldCharType="end"/>
      </w:r>
      <w:r w:rsidRPr="00F317D1">
        <w:rPr>
          <w:szCs w:val="20"/>
        </w:rPr>
        <w:t xml:space="preserve"> of the Details Schedule, any </w:t>
      </w:r>
      <w:r w:rsidR="00F072FD">
        <w:rPr>
          <w:szCs w:val="20"/>
        </w:rPr>
        <w:t>Improvement</w:t>
      </w:r>
      <w:r w:rsidRPr="00F317D1">
        <w:rPr>
          <w:szCs w:val="20"/>
        </w:rPr>
        <w:t xml:space="preserve"> </w:t>
      </w:r>
      <w:r w:rsidR="00E16387" w:rsidRPr="00F317D1">
        <w:rPr>
          <w:szCs w:val="20"/>
        </w:rPr>
        <w:t xml:space="preserve">created by the Licensee </w:t>
      </w:r>
      <w:r w:rsidRPr="00F317D1">
        <w:rPr>
          <w:szCs w:val="20"/>
        </w:rPr>
        <w:t xml:space="preserve">is </w:t>
      </w:r>
      <w:r w:rsidR="007A0383" w:rsidRPr="00F317D1">
        <w:rPr>
          <w:szCs w:val="20"/>
        </w:rPr>
        <w:t xml:space="preserve">licensed </w:t>
      </w:r>
      <w:r w:rsidRPr="00F317D1">
        <w:rPr>
          <w:szCs w:val="20"/>
        </w:rPr>
        <w:t>on its creation to the Licensor</w:t>
      </w:r>
      <w:r w:rsidR="00AA199F" w:rsidRPr="00F317D1">
        <w:rPr>
          <w:szCs w:val="20"/>
        </w:rPr>
        <w:t xml:space="preserve"> and the Licensee must promptly disclose </w:t>
      </w:r>
      <w:r w:rsidR="00BC5B92" w:rsidRPr="00F317D1">
        <w:rPr>
          <w:szCs w:val="20"/>
        </w:rPr>
        <w:t xml:space="preserve">to the Licensor all </w:t>
      </w:r>
      <w:r w:rsidR="00AA199F" w:rsidRPr="00F317D1">
        <w:rPr>
          <w:szCs w:val="20"/>
        </w:rPr>
        <w:t>IPR</w:t>
      </w:r>
      <w:r w:rsidR="00BC5B92" w:rsidRPr="00F317D1">
        <w:rPr>
          <w:szCs w:val="20"/>
        </w:rPr>
        <w:t xml:space="preserve"> and </w:t>
      </w:r>
      <w:r w:rsidR="00AA199F" w:rsidRPr="00F317D1">
        <w:rPr>
          <w:szCs w:val="20"/>
        </w:rPr>
        <w:t xml:space="preserve">associated technical data required </w:t>
      </w:r>
      <w:r w:rsidR="00BC5B92" w:rsidRPr="00F317D1">
        <w:rPr>
          <w:szCs w:val="20"/>
        </w:rPr>
        <w:t xml:space="preserve">for the Licensor </w:t>
      </w:r>
      <w:r w:rsidR="00AA199F" w:rsidRPr="00F317D1">
        <w:rPr>
          <w:szCs w:val="20"/>
        </w:rPr>
        <w:t xml:space="preserve">to exercise such </w:t>
      </w:r>
      <w:r w:rsidR="00BC5B92" w:rsidRPr="00F317D1">
        <w:rPr>
          <w:szCs w:val="20"/>
        </w:rPr>
        <w:t xml:space="preserve">licence </w:t>
      </w:r>
      <w:r w:rsidR="00AA199F" w:rsidRPr="00F317D1">
        <w:rPr>
          <w:szCs w:val="20"/>
        </w:rPr>
        <w:t>rights</w:t>
      </w:r>
      <w:r w:rsidRPr="00F317D1">
        <w:rPr>
          <w:szCs w:val="20"/>
        </w:rPr>
        <w:t>.</w:t>
      </w:r>
      <w:bookmarkEnd w:id="33"/>
      <w:r w:rsidR="00AA199F" w:rsidRPr="00F317D1">
        <w:rPr>
          <w:szCs w:val="20"/>
        </w:rPr>
        <w:t xml:space="preserve"> </w:t>
      </w:r>
      <w:r w:rsidRPr="00F317D1">
        <w:rPr>
          <w:szCs w:val="20"/>
        </w:rPr>
        <w:t xml:space="preserve"> </w:t>
      </w:r>
    </w:p>
    <w:p w14:paraId="56974C3C" w14:textId="6AC9CC1B" w:rsidR="00C47D21" w:rsidRPr="00F317D1" w:rsidRDefault="007628C1" w:rsidP="00C47D21">
      <w:pPr>
        <w:pStyle w:val="Heading3"/>
        <w:rPr>
          <w:szCs w:val="20"/>
        </w:rPr>
      </w:pPr>
      <w:bookmarkStart w:id="34" w:name="_Ref90283835"/>
      <w:r>
        <w:rPr>
          <w:szCs w:val="20"/>
        </w:rPr>
        <w:lastRenderedPageBreak/>
        <w:t>Each party</w:t>
      </w:r>
      <w:r w:rsidR="003568E1" w:rsidRPr="00F317D1">
        <w:rPr>
          <w:szCs w:val="20"/>
        </w:rPr>
        <w:t xml:space="preserve"> must take </w:t>
      </w:r>
      <w:r w:rsidR="00F52188" w:rsidRPr="00F317D1">
        <w:rPr>
          <w:szCs w:val="20"/>
        </w:rPr>
        <w:t xml:space="preserve">any </w:t>
      </w:r>
      <w:r w:rsidR="003568E1" w:rsidRPr="00F317D1">
        <w:rPr>
          <w:szCs w:val="20"/>
        </w:rPr>
        <w:t>further steps</w:t>
      </w:r>
      <w:r w:rsidR="004E211B">
        <w:rPr>
          <w:szCs w:val="20"/>
        </w:rPr>
        <w:t xml:space="preserve"> and agrees to such further obligations</w:t>
      </w:r>
      <w:r w:rsidR="003568E1" w:rsidRPr="00F317D1">
        <w:rPr>
          <w:szCs w:val="20"/>
        </w:rPr>
        <w:t xml:space="preserve"> as set out in item </w:t>
      </w:r>
      <w:r w:rsidR="00600591">
        <w:rPr>
          <w:szCs w:val="20"/>
        </w:rPr>
        <w:fldChar w:fldCharType="begin"/>
      </w:r>
      <w:r w:rsidR="00600591">
        <w:rPr>
          <w:szCs w:val="20"/>
        </w:rPr>
        <w:instrText xml:space="preserve"> REF _Ref100222202 \w \h </w:instrText>
      </w:r>
      <w:r w:rsidR="00600591">
        <w:rPr>
          <w:szCs w:val="20"/>
        </w:rPr>
      </w:r>
      <w:r w:rsidR="00600591">
        <w:rPr>
          <w:szCs w:val="20"/>
        </w:rPr>
        <w:fldChar w:fldCharType="separate"/>
      </w:r>
      <w:r w:rsidR="00EB50EC">
        <w:rPr>
          <w:szCs w:val="20"/>
        </w:rPr>
        <w:t>8</w:t>
      </w:r>
      <w:r w:rsidR="00600591">
        <w:rPr>
          <w:szCs w:val="20"/>
        </w:rPr>
        <w:fldChar w:fldCharType="end"/>
      </w:r>
      <w:r w:rsidR="003568E1" w:rsidRPr="00F317D1">
        <w:rPr>
          <w:szCs w:val="20"/>
        </w:rPr>
        <w:t xml:space="preserve"> of the Details Schedule.</w:t>
      </w:r>
      <w:bookmarkEnd w:id="34"/>
    </w:p>
    <w:p w14:paraId="20FC9F4D" w14:textId="1E31B0EB" w:rsidR="007B46AE" w:rsidRPr="00AC5C8E" w:rsidRDefault="008A7FCE" w:rsidP="007B46AE">
      <w:pPr>
        <w:pStyle w:val="Heading2"/>
        <w:rPr>
          <w:rFonts w:cs="Arial"/>
          <w:sz w:val="22"/>
          <w:szCs w:val="22"/>
        </w:rPr>
      </w:pPr>
      <w:bookmarkStart w:id="35" w:name="_Ref85820815"/>
      <w:r w:rsidRPr="00AC5C8E">
        <w:rPr>
          <w:rFonts w:cs="Arial"/>
          <w:sz w:val="22"/>
          <w:szCs w:val="22"/>
        </w:rPr>
        <w:t xml:space="preserve">Acknowledgement </w:t>
      </w:r>
      <w:r w:rsidR="007B10BE" w:rsidRPr="00AC5C8E">
        <w:rPr>
          <w:rFonts w:cs="Arial"/>
          <w:sz w:val="22"/>
          <w:szCs w:val="22"/>
        </w:rPr>
        <w:t>and</w:t>
      </w:r>
      <w:r w:rsidRPr="00AC5C8E">
        <w:rPr>
          <w:rFonts w:cs="Arial"/>
          <w:sz w:val="22"/>
          <w:szCs w:val="22"/>
        </w:rPr>
        <w:t xml:space="preserve"> </w:t>
      </w:r>
      <w:r w:rsidR="007B10BE" w:rsidRPr="00AC5C8E">
        <w:rPr>
          <w:rFonts w:cs="Arial"/>
          <w:sz w:val="22"/>
          <w:szCs w:val="22"/>
        </w:rPr>
        <w:t>d</w:t>
      </w:r>
      <w:r w:rsidRPr="00AC5C8E">
        <w:rPr>
          <w:rFonts w:cs="Arial"/>
          <w:sz w:val="22"/>
          <w:szCs w:val="22"/>
        </w:rPr>
        <w:t>isclaimer</w:t>
      </w:r>
      <w:bookmarkEnd w:id="35"/>
    </w:p>
    <w:p w14:paraId="16780FF6" w14:textId="320E119B" w:rsidR="007B46AE" w:rsidRPr="00F317D1" w:rsidRDefault="007B46AE" w:rsidP="007B46AE">
      <w:pPr>
        <w:pStyle w:val="Heading3"/>
        <w:rPr>
          <w:szCs w:val="20"/>
        </w:rPr>
      </w:pPr>
      <w:r w:rsidRPr="00F317D1">
        <w:rPr>
          <w:szCs w:val="20"/>
        </w:rPr>
        <w:t>The Licensee acknowledges that except as expressly</w:t>
      </w:r>
      <w:r w:rsidR="00F52188" w:rsidRPr="00F317D1">
        <w:rPr>
          <w:szCs w:val="20"/>
        </w:rPr>
        <w:t xml:space="preserve"> agreed by the Licensor </w:t>
      </w:r>
      <w:r w:rsidRPr="00F317D1">
        <w:rPr>
          <w:szCs w:val="20"/>
        </w:rPr>
        <w:t xml:space="preserve">in </w:t>
      </w:r>
      <w:r w:rsidR="005B2AA6" w:rsidRPr="00F317D1">
        <w:rPr>
          <w:szCs w:val="20"/>
        </w:rPr>
        <w:t>item</w:t>
      </w:r>
      <w:r w:rsidR="00D74385" w:rsidRPr="00F317D1">
        <w:rPr>
          <w:szCs w:val="20"/>
        </w:rPr>
        <w:t>s</w:t>
      </w:r>
      <w:r w:rsidR="005B2AA6" w:rsidRPr="00F317D1">
        <w:rPr>
          <w:szCs w:val="20"/>
        </w:rPr>
        <w:t xml:space="preserve"> </w:t>
      </w:r>
      <w:r w:rsidR="00600591">
        <w:rPr>
          <w:szCs w:val="20"/>
        </w:rPr>
        <w:fldChar w:fldCharType="begin"/>
      </w:r>
      <w:r w:rsidR="00600591">
        <w:rPr>
          <w:szCs w:val="20"/>
        </w:rPr>
        <w:instrText xml:space="preserve"> REF _Ref100222227 \w \h </w:instrText>
      </w:r>
      <w:r w:rsidR="00600591">
        <w:rPr>
          <w:szCs w:val="20"/>
        </w:rPr>
      </w:r>
      <w:r w:rsidR="00600591">
        <w:rPr>
          <w:szCs w:val="20"/>
        </w:rPr>
        <w:fldChar w:fldCharType="separate"/>
      </w:r>
      <w:r w:rsidR="00EB50EC">
        <w:rPr>
          <w:szCs w:val="20"/>
        </w:rPr>
        <w:t>7</w:t>
      </w:r>
      <w:r w:rsidR="00600591">
        <w:rPr>
          <w:szCs w:val="20"/>
        </w:rPr>
        <w:fldChar w:fldCharType="end"/>
      </w:r>
      <w:r w:rsidR="00D74385" w:rsidRPr="00F317D1">
        <w:rPr>
          <w:szCs w:val="20"/>
        </w:rPr>
        <w:t xml:space="preserve"> or </w:t>
      </w:r>
      <w:r w:rsidR="00600591">
        <w:rPr>
          <w:szCs w:val="20"/>
        </w:rPr>
        <w:fldChar w:fldCharType="begin"/>
      </w:r>
      <w:r w:rsidR="00600591">
        <w:rPr>
          <w:szCs w:val="20"/>
        </w:rPr>
        <w:instrText xml:space="preserve"> REF _Ref100222202 \w \h </w:instrText>
      </w:r>
      <w:r w:rsidR="00600591">
        <w:rPr>
          <w:szCs w:val="20"/>
        </w:rPr>
      </w:r>
      <w:r w:rsidR="00600591">
        <w:rPr>
          <w:szCs w:val="20"/>
        </w:rPr>
        <w:fldChar w:fldCharType="separate"/>
      </w:r>
      <w:r w:rsidR="00EB50EC">
        <w:rPr>
          <w:szCs w:val="20"/>
        </w:rPr>
        <w:t>8</w:t>
      </w:r>
      <w:r w:rsidR="00600591">
        <w:rPr>
          <w:szCs w:val="20"/>
        </w:rPr>
        <w:fldChar w:fldCharType="end"/>
      </w:r>
      <w:r w:rsidR="005B2AA6" w:rsidRPr="00F317D1">
        <w:rPr>
          <w:szCs w:val="20"/>
        </w:rPr>
        <w:t xml:space="preserve"> of </w:t>
      </w:r>
      <w:r w:rsidRPr="00F317D1">
        <w:rPr>
          <w:szCs w:val="20"/>
        </w:rPr>
        <w:t xml:space="preserve">the Details Schedule, </w:t>
      </w:r>
      <w:r w:rsidR="00F81E4C" w:rsidRPr="00F317D1">
        <w:rPr>
          <w:szCs w:val="20"/>
        </w:rPr>
        <w:t>the Licensee has determined that the Licensed IPR</w:t>
      </w:r>
      <w:r w:rsidR="00F52188" w:rsidRPr="00F317D1">
        <w:rPr>
          <w:szCs w:val="20"/>
        </w:rPr>
        <w:t>, Material</w:t>
      </w:r>
      <w:r w:rsidR="00F81E4C" w:rsidRPr="00F317D1">
        <w:rPr>
          <w:szCs w:val="20"/>
        </w:rPr>
        <w:t xml:space="preserve"> and the </w:t>
      </w:r>
      <w:r w:rsidR="00F072FD">
        <w:rPr>
          <w:szCs w:val="20"/>
        </w:rPr>
        <w:t>Product</w:t>
      </w:r>
      <w:r w:rsidR="005469FB">
        <w:rPr>
          <w:szCs w:val="20"/>
        </w:rPr>
        <w:t>s</w:t>
      </w:r>
      <w:r w:rsidR="00F81E4C" w:rsidRPr="00F317D1">
        <w:rPr>
          <w:szCs w:val="20"/>
        </w:rPr>
        <w:t xml:space="preserve"> </w:t>
      </w:r>
      <w:r w:rsidR="005469FB">
        <w:rPr>
          <w:szCs w:val="20"/>
        </w:rPr>
        <w:t>are</w:t>
      </w:r>
      <w:r w:rsidR="00F81E4C" w:rsidRPr="00F317D1">
        <w:rPr>
          <w:szCs w:val="20"/>
        </w:rPr>
        <w:t xml:space="preserve"> suitable for </w:t>
      </w:r>
      <w:r w:rsidR="005469FB">
        <w:rPr>
          <w:szCs w:val="20"/>
        </w:rPr>
        <w:t>their</w:t>
      </w:r>
      <w:r w:rsidR="005469FB" w:rsidRPr="00F317D1">
        <w:rPr>
          <w:szCs w:val="20"/>
        </w:rPr>
        <w:t xml:space="preserve"> </w:t>
      </w:r>
      <w:r w:rsidR="00F81E4C" w:rsidRPr="00F317D1">
        <w:rPr>
          <w:szCs w:val="20"/>
        </w:rPr>
        <w:t>purpose and</w:t>
      </w:r>
      <w:r w:rsidRPr="00F317D1">
        <w:rPr>
          <w:szCs w:val="20"/>
        </w:rPr>
        <w:t>:</w:t>
      </w:r>
    </w:p>
    <w:p w14:paraId="170912AE" w14:textId="4E07D229" w:rsidR="007B46AE" w:rsidRPr="00F317D1" w:rsidRDefault="008A7FCE" w:rsidP="007B46AE">
      <w:pPr>
        <w:pStyle w:val="Heading4"/>
        <w:rPr>
          <w:rFonts w:cs="Arial"/>
          <w:szCs w:val="20"/>
        </w:rPr>
      </w:pPr>
      <w:r w:rsidRPr="00F317D1">
        <w:rPr>
          <w:rFonts w:cs="Arial"/>
          <w:szCs w:val="20"/>
        </w:rPr>
        <w:t xml:space="preserve">the Licensor </w:t>
      </w:r>
      <w:r w:rsidR="007B46AE" w:rsidRPr="00F317D1">
        <w:rPr>
          <w:rFonts w:cs="Arial"/>
          <w:szCs w:val="20"/>
        </w:rPr>
        <w:t xml:space="preserve">has no </w:t>
      </w:r>
      <w:r w:rsidR="005B2AA6" w:rsidRPr="00F317D1">
        <w:rPr>
          <w:rFonts w:cs="Arial"/>
          <w:szCs w:val="20"/>
        </w:rPr>
        <w:t xml:space="preserve">further </w:t>
      </w:r>
      <w:r w:rsidR="007B46AE" w:rsidRPr="00F317D1">
        <w:rPr>
          <w:rFonts w:cs="Arial"/>
          <w:szCs w:val="20"/>
        </w:rPr>
        <w:t xml:space="preserve">obligation to ensure that there </w:t>
      </w:r>
      <w:r w:rsidR="005B2AA6" w:rsidRPr="00F317D1">
        <w:rPr>
          <w:rFonts w:cs="Arial"/>
          <w:szCs w:val="20"/>
        </w:rPr>
        <w:t>are no defects or deficiencies;</w:t>
      </w:r>
    </w:p>
    <w:p w14:paraId="3BACAF27" w14:textId="437F5630" w:rsidR="00F81E4C" w:rsidRPr="00F317D1" w:rsidRDefault="00F81E4C" w:rsidP="007B46AE">
      <w:pPr>
        <w:pStyle w:val="Heading4"/>
        <w:rPr>
          <w:rFonts w:cs="Arial"/>
          <w:szCs w:val="20"/>
        </w:rPr>
      </w:pPr>
      <w:r w:rsidRPr="00F317D1">
        <w:rPr>
          <w:rFonts w:cs="Arial"/>
          <w:szCs w:val="20"/>
        </w:rPr>
        <w:t xml:space="preserve">the Licence does not include rights to any </w:t>
      </w:r>
      <w:r w:rsidR="008A7FCE" w:rsidRPr="00F317D1">
        <w:rPr>
          <w:rFonts w:cs="Arial"/>
          <w:szCs w:val="20"/>
        </w:rPr>
        <w:t>T</w:t>
      </w:r>
      <w:r w:rsidRPr="00F317D1">
        <w:rPr>
          <w:rFonts w:cs="Arial"/>
          <w:szCs w:val="20"/>
        </w:rPr>
        <w:t xml:space="preserve">hird </w:t>
      </w:r>
      <w:r w:rsidR="008A7FCE" w:rsidRPr="00F317D1">
        <w:rPr>
          <w:rFonts w:cs="Arial"/>
          <w:szCs w:val="20"/>
        </w:rPr>
        <w:t>P</w:t>
      </w:r>
      <w:r w:rsidRPr="00F317D1">
        <w:rPr>
          <w:rFonts w:cs="Arial"/>
          <w:szCs w:val="20"/>
        </w:rPr>
        <w:t>arty IPR</w:t>
      </w:r>
      <w:r w:rsidR="00B00547" w:rsidRPr="00F317D1">
        <w:rPr>
          <w:rFonts w:cs="Arial"/>
          <w:szCs w:val="20"/>
        </w:rPr>
        <w:t xml:space="preserve"> (the Licensee must obtain its own licence to any Third Party IPR)</w:t>
      </w:r>
      <w:r w:rsidRPr="00F317D1">
        <w:rPr>
          <w:rFonts w:cs="Arial"/>
          <w:szCs w:val="20"/>
        </w:rPr>
        <w:t>;</w:t>
      </w:r>
    </w:p>
    <w:p w14:paraId="521E6D89" w14:textId="116368B1" w:rsidR="007B46AE" w:rsidRPr="00F317D1" w:rsidRDefault="007B46AE" w:rsidP="007B46AE">
      <w:pPr>
        <w:pStyle w:val="Heading4"/>
        <w:rPr>
          <w:rFonts w:cs="Arial"/>
          <w:szCs w:val="20"/>
        </w:rPr>
      </w:pPr>
      <w:r w:rsidRPr="00F317D1">
        <w:rPr>
          <w:rFonts w:cs="Arial"/>
          <w:szCs w:val="20"/>
        </w:rPr>
        <w:t xml:space="preserve">any </w:t>
      </w:r>
      <w:r w:rsidR="00AA3ED6" w:rsidRPr="001A7391">
        <w:rPr>
          <w:rFonts w:cs="Arial"/>
          <w:szCs w:val="20"/>
        </w:rPr>
        <w:t>use</w:t>
      </w:r>
      <w:r w:rsidR="00AA3ED6" w:rsidRPr="00F317D1">
        <w:rPr>
          <w:rFonts w:cs="Arial"/>
          <w:szCs w:val="20"/>
        </w:rPr>
        <w:t xml:space="preserve"> of the Licensed IPR or </w:t>
      </w:r>
      <w:r w:rsidR="00F072FD">
        <w:rPr>
          <w:rFonts w:cs="Arial"/>
          <w:szCs w:val="20"/>
        </w:rPr>
        <w:t>Product</w:t>
      </w:r>
      <w:r w:rsidR="005469FB">
        <w:rPr>
          <w:rFonts w:cs="Arial"/>
          <w:szCs w:val="20"/>
        </w:rPr>
        <w:t>s</w:t>
      </w:r>
      <w:r w:rsidR="00D74385" w:rsidRPr="00F317D1">
        <w:rPr>
          <w:rFonts w:cs="Arial"/>
          <w:szCs w:val="20"/>
        </w:rPr>
        <w:t xml:space="preserve"> </w:t>
      </w:r>
      <w:r w:rsidR="001A7391">
        <w:rPr>
          <w:rFonts w:cs="Arial"/>
          <w:szCs w:val="20"/>
        </w:rPr>
        <w:t xml:space="preserve">(including where applicable Commercialisation) </w:t>
      </w:r>
      <w:r w:rsidRPr="00F317D1">
        <w:rPr>
          <w:rFonts w:cs="Arial"/>
          <w:szCs w:val="20"/>
        </w:rPr>
        <w:t xml:space="preserve">is solely at the Licensee’s own risk and the Licensor does not represent or warrant that </w:t>
      </w:r>
      <w:r w:rsidR="00AA3ED6" w:rsidRPr="00F317D1">
        <w:rPr>
          <w:rFonts w:cs="Arial"/>
          <w:szCs w:val="20"/>
        </w:rPr>
        <w:t xml:space="preserve">such use </w:t>
      </w:r>
      <w:r w:rsidRPr="00F317D1">
        <w:rPr>
          <w:rFonts w:cs="Arial"/>
          <w:szCs w:val="20"/>
        </w:rPr>
        <w:t>will not infringe any third party’s rights;</w:t>
      </w:r>
    </w:p>
    <w:p w14:paraId="745CEFD1" w14:textId="7DBF21C5" w:rsidR="007B46AE" w:rsidRPr="00F317D1" w:rsidRDefault="007B46AE" w:rsidP="007B46AE">
      <w:pPr>
        <w:pStyle w:val="Heading4"/>
        <w:rPr>
          <w:rFonts w:cs="Arial"/>
          <w:szCs w:val="20"/>
        </w:rPr>
      </w:pPr>
      <w:r w:rsidRPr="00F317D1">
        <w:rPr>
          <w:rFonts w:cs="Arial"/>
          <w:szCs w:val="20"/>
        </w:rPr>
        <w:t xml:space="preserve">the Licensee has not relied on any </w:t>
      </w:r>
      <w:r w:rsidR="00B00547" w:rsidRPr="00F317D1">
        <w:rPr>
          <w:rFonts w:cs="Arial"/>
          <w:szCs w:val="20"/>
        </w:rPr>
        <w:t xml:space="preserve">pre-agreement or implied </w:t>
      </w:r>
      <w:r w:rsidRPr="00F317D1">
        <w:rPr>
          <w:rFonts w:cs="Arial"/>
          <w:szCs w:val="20"/>
        </w:rPr>
        <w:t xml:space="preserve">representations or warranties; </w:t>
      </w:r>
    </w:p>
    <w:p w14:paraId="2C6916F8" w14:textId="44585C08" w:rsidR="007B46AE" w:rsidRPr="00F317D1" w:rsidRDefault="007B46AE" w:rsidP="007B46AE">
      <w:pPr>
        <w:pStyle w:val="Heading4"/>
        <w:rPr>
          <w:rFonts w:cs="Arial"/>
          <w:szCs w:val="20"/>
        </w:rPr>
      </w:pPr>
      <w:r w:rsidRPr="00F317D1">
        <w:rPr>
          <w:rFonts w:cs="Arial"/>
          <w:szCs w:val="20"/>
        </w:rPr>
        <w:t xml:space="preserve">the Licensor is not required to apply for or continue the application for any registered </w:t>
      </w:r>
      <w:r w:rsidR="008976AA" w:rsidRPr="00F317D1">
        <w:rPr>
          <w:rFonts w:cs="Arial"/>
          <w:szCs w:val="20"/>
        </w:rPr>
        <w:t xml:space="preserve">IPR </w:t>
      </w:r>
      <w:r w:rsidRPr="00F317D1">
        <w:rPr>
          <w:rFonts w:cs="Arial"/>
          <w:szCs w:val="20"/>
        </w:rPr>
        <w:t>protection (or to preserve any such rights);</w:t>
      </w:r>
    </w:p>
    <w:p w14:paraId="56A2ED40" w14:textId="47D90CD0" w:rsidR="007B46AE" w:rsidRPr="00F317D1" w:rsidRDefault="007B46AE" w:rsidP="007B46AE">
      <w:pPr>
        <w:pStyle w:val="Heading4"/>
        <w:rPr>
          <w:rFonts w:cs="Arial"/>
          <w:szCs w:val="20"/>
        </w:rPr>
      </w:pPr>
      <w:r w:rsidRPr="00F317D1">
        <w:rPr>
          <w:rFonts w:cs="Arial"/>
          <w:szCs w:val="20"/>
        </w:rPr>
        <w:t xml:space="preserve">the Licensor may initiate or allow for any registered </w:t>
      </w:r>
      <w:r w:rsidR="008976AA" w:rsidRPr="00F317D1">
        <w:rPr>
          <w:rFonts w:cs="Arial"/>
          <w:szCs w:val="20"/>
        </w:rPr>
        <w:t xml:space="preserve">IPR </w:t>
      </w:r>
      <w:r w:rsidRPr="00F317D1">
        <w:rPr>
          <w:rFonts w:cs="Arial"/>
          <w:szCs w:val="20"/>
        </w:rPr>
        <w:t>protection (or any application) to expire, cease, or be altered in scope;</w:t>
      </w:r>
      <w:r w:rsidR="00F81E4C" w:rsidRPr="00F317D1">
        <w:rPr>
          <w:rFonts w:cs="Arial"/>
          <w:szCs w:val="20"/>
        </w:rPr>
        <w:t xml:space="preserve"> and</w:t>
      </w:r>
    </w:p>
    <w:p w14:paraId="4374A331" w14:textId="3BEC0391" w:rsidR="007B46AE" w:rsidRPr="00F317D1" w:rsidRDefault="007B46AE" w:rsidP="007B46AE">
      <w:pPr>
        <w:pStyle w:val="Heading4"/>
        <w:rPr>
          <w:rFonts w:cs="Arial"/>
          <w:szCs w:val="20"/>
        </w:rPr>
      </w:pPr>
      <w:r w:rsidRPr="00F317D1">
        <w:rPr>
          <w:rFonts w:cs="Arial"/>
          <w:szCs w:val="20"/>
        </w:rPr>
        <w:t xml:space="preserve">the Licensor is not required to defend or initiate any </w:t>
      </w:r>
      <w:r w:rsidR="008976AA" w:rsidRPr="00F317D1">
        <w:rPr>
          <w:rFonts w:cs="Arial"/>
          <w:szCs w:val="20"/>
        </w:rPr>
        <w:t xml:space="preserve">IPR </w:t>
      </w:r>
      <w:r w:rsidRPr="00F317D1">
        <w:rPr>
          <w:rFonts w:cs="Arial"/>
          <w:szCs w:val="20"/>
        </w:rPr>
        <w:t>infringement or other clai</w:t>
      </w:r>
      <w:r w:rsidR="00F81E4C" w:rsidRPr="00F317D1">
        <w:rPr>
          <w:rFonts w:cs="Arial"/>
          <w:szCs w:val="20"/>
        </w:rPr>
        <w:t>ms against or by a third party.</w:t>
      </w:r>
    </w:p>
    <w:p w14:paraId="20A94787" w14:textId="0F8484A7" w:rsidR="007B46AE" w:rsidRDefault="00135B83" w:rsidP="00135B83">
      <w:pPr>
        <w:pStyle w:val="Heading3"/>
        <w:rPr>
          <w:szCs w:val="20"/>
        </w:rPr>
      </w:pPr>
      <w:r w:rsidRPr="00F317D1">
        <w:rPr>
          <w:szCs w:val="20"/>
        </w:rPr>
        <w:t>T</w:t>
      </w:r>
      <w:r w:rsidR="007B46AE" w:rsidRPr="00F317D1">
        <w:rPr>
          <w:szCs w:val="20"/>
        </w:rPr>
        <w:t xml:space="preserve">he </w:t>
      </w:r>
      <w:r w:rsidR="00F81E4C" w:rsidRPr="00F317D1">
        <w:rPr>
          <w:szCs w:val="20"/>
        </w:rPr>
        <w:t>Licensee</w:t>
      </w:r>
      <w:r w:rsidR="007B46AE" w:rsidRPr="00F317D1">
        <w:rPr>
          <w:szCs w:val="20"/>
        </w:rPr>
        <w:t xml:space="preserve"> agrees that it will </w:t>
      </w:r>
      <w:r w:rsidR="00C47D21" w:rsidRPr="00F317D1">
        <w:rPr>
          <w:szCs w:val="20"/>
        </w:rPr>
        <w:t xml:space="preserve">act in good faith in the exercise of the Licence.  </w:t>
      </w:r>
    </w:p>
    <w:p w14:paraId="69E1A693" w14:textId="190B6955" w:rsidR="000C7A2C" w:rsidRPr="001A7391" w:rsidRDefault="000C7A2C" w:rsidP="005D2295">
      <w:pPr>
        <w:pStyle w:val="Heading3"/>
        <w:rPr>
          <w:szCs w:val="20"/>
        </w:rPr>
      </w:pPr>
      <w:r w:rsidRPr="000C7A2C">
        <w:rPr>
          <w:szCs w:val="20"/>
        </w:rPr>
        <w:t>The Licensee must</w:t>
      </w:r>
      <w:r w:rsidR="001A7391">
        <w:rPr>
          <w:szCs w:val="20"/>
        </w:rPr>
        <w:t xml:space="preserve"> obtain all relevant regulatory approvals and</w:t>
      </w:r>
      <w:r w:rsidRPr="000C7A2C">
        <w:rPr>
          <w:szCs w:val="20"/>
        </w:rPr>
        <w:t xml:space="preserve"> take all reasonable steps to ensure that all Products are safe for their intended use.</w:t>
      </w:r>
    </w:p>
    <w:p w14:paraId="2C69AF7B" w14:textId="735CE662" w:rsidR="005341DF" w:rsidRPr="00AC5C8E" w:rsidRDefault="005341DF" w:rsidP="005341DF">
      <w:pPr>
        <w:pStyle w:val="Heading2"/>
        <w:rPr>
          <w:rFonts w:cs="Arial"/>
          <w:sz w:val="22"/>
          <w:szCs w:val="22"/>
        </w:rPr>
      </w:pPr>
      <w:bookmarkStart w:id="36" w:name="_Ref90283860"/>
      <w:r w:rsidRPr="00AC5C8E">
        <w:rPr>
          <w:rFonts w:cs="Arial"/>
          <w:sz w:val="22"/>
          <w:szCs w:val="22"/>
        </w:rPr>
        <w:t>Materials and further support</w:t>
      </w:r>
      <w:bookmarkEnd w:id="36"/>
    </w:p>
    <w:p w14:paraId="4DEB5E0F" w14:textId="424F7CA4" w:rsidR="00FE6DFA" w:rsidRDefault="005341DF" w:rsidP="00296172">
      <w:pPr>
        <w:pStyle w:val="Heading3"/>
        <w:rPr>
          <w:szCs w:val="20"/>
        </w:rPr>
      </w:pPr>
      <w:r w:rsidRPr="00F317D1">
        <w:rPr>
          <w:szCs w:val="20"/>
        </w:rPr>
        <w:t xml:space="preserve">The Licensor </w:t>
      </w:r>
      <w:r w:rsidR="00FF4D42" w:rsidRPr="00F317D1">
        <w:rPr>
          <w:szCs w:val="20"/>
        </w:rPr>
        <w:t xml:space="preserve">must </w:t>
      </w:r>
      <w:r w:rsidRPr="00F317D1">
        <w:rPr>
          <w:szCs w:val="20"/>
        </w:rPr>
        <w:t>provide to the Licensee the Materials</w:t>
      </w:r>
      <w:r w:rsidR="00FF4D42" w:rsidRPr="00F317D1">
        <w:rPr>
          <w:szCs w:val="20"/>
        </w:rPr>
        <w:t xml:space="preserve"> (if any)</w:t>
      </w:r>
      <w:r w:rsidR="00FE6DFA">
        <w:rPr>
          <w:szCs w:val="20"/>
        </w:rPr>
        <w:t xml:space="preserve"> </w:t>
      </w:r>
      <w:r w:rsidR="007628C1">
        <w:rPr>
          <w:szCs w:val="20"/>
        </w:rPr>
        <w:t>and any further support</w:t>
      </w:r>
      <w:r w:rsidR="00FE6DFA" w:rsidRPr="00F317D1">
        <w:rPr>
          <w:szCs w:val="20"/>
        </w:rPr>
        <w:t xml:space="preserve"> as set out in item </w:t>
      </w:r>
      <w:r w:rsidR="005E7D56">
        <w:rPr>
          <w:szCs w:val="20"/>
        </w:rPr>
        <w:fldChar w:fldCharType="begin"/>
      </w:r>
      <w:r w:rsidR="005E7D56">
        <w:rPr>
          <w:szCs w:val="20"/>
        </w:rPr>
        <w:instrText xml:space="preserve"> REF _Ref100222154 \w \h </w:instrText>
      </w:r>
      <w:r w:rsidR="005E7D56">
        <w:rPr>
          <w:szCs w:val="20"/>
        </w:rPr>
      </w:r>
      <w:r w:rsidR="005E7D56">
        <w:rPr>
          <w:szCs w:val="20"/>
        </w:rPr>
        <w:fldChar w:fldCharType="separate"/>
      </w:r>
      <w:r w:rsidR="00EB50EC">
        <w:rPr>
          <w:szCs w:val="20"/>
        </w:rPr>
        <w:t>9</w:t>
      </w:r>
      <w:r w:rsidR="005E7D56">
        <w:rPr>
          <w:szCs w:val="20"/>
        </w:rPr>
        <w:fldChar w:fldCharType="end"/>
      </w:r>
      <w:r w:rsidR="00FE6DFA" w:rsidRPr="00F317D1">
        <w:rPr>
          <w:szCs w:val="20"/>
        </w:rPr>
        <w:t xml:space="preserve"> of the Details Schedule</w:t>
      </w:r>
      <w:r w:rsidRPr="00F317D1">
        <w:rPr>
          <w:szCs w:val="20"/>
        </w:rPr>
        <w:t>.</w:t>
      </w:r>
      <w:r w:rsidR="00FE6DFA">
        <w:rPr>
          <w:szCs w:val="20"/>
        </w:rPr>
        <w:t xml:space="preserve">  Unless otherwise set out </w:t>
      </w:r>
      <w:r w:rsidR="00FE6DFA" w:rsidRPr="00F317D1">
        <w:rPr>
          <w:szCs w:val="20"/>
        </w:rPr>
        <w:t xml:space="preserve">in item </w:t>
      </w:r>
      <w:r w:rsidR="005E7D56">
        <w:rPr>
          <w:szCs w:val="20"/>
        </w:rPr>
        <w:fldChar w:fldCharType="begin"/>
      </w:r>
      <w:r w:rsidR="005E7D56">
        <w:rPr>
          <w:szCs w:val="20"/>
        </w:rPr>
        <w:instrText xml:space="preserve"> REF _Ref100222154 \w \h </w:instrText>
      </w:r>
      <w:r w:rsidR="005E7D56">
        <w:rPr>
          <w:szCs w:val="20"/>
        </w:rPr>
      </w:r>
      <w:r w:rsidR="005E7D56">
        <w:rPr>
          <w:szCs w:val="20"/>
        </w:rPr>
        <w:fldChar w:fldCharType="separate"/>
      </w:r>
      <w:r w:rsidR="00EB50EC">
        <w:rPr>
          <w:szCs w:val="20"/>
        </w:rPr>
        <w:t>9</w:t>
      </w:r>
      <w:r w:rsidR="005E7D56">
        <w:rPr>
          <w:szCs w:val="20"/>
        </w:rPr>
        <w:fldChar w:fldCharType="end"/>
      </w:r>
      <w:r w:rsidR="00FE6DFA" w:rsidRPr="00F317D1">
        <w:rPr>
          <w:szCs w:val="20"/>
        </w:rPr>
        <w:t xml:space="preserve"> of the Details Schedule</w:t>
      </w:r>
      <w:r w:rsidR="00FE6DFA">
        <w:rPr>
          <w:szCs w:val="20"/>
        </w:rPr>
        <w:t>:</w:t>
      </w:r>
    </w:p>
    <w:p w14:paraId="21868A08" w14:textId="339BCBA2" w:rsidR="00FE6DFA" w:rsidRDefault="00FE6DFA" w:rsidP="00E07CC8">
      <w:pPr>
        <w:pStyle w:val="Heading4"/>
      </w:pPr>
      <w:r>
        <w:t>the Licensor must delive</w:t>
      </w:r>
      <w:r w:rsidR="00836526">
        <w:t xml:space="preserve">r the Material to the </w:t>
      </w:r>
      <w:r w:rsidR="008535EA">
        <w:t>Licensee</w:t>
      </w:r>
      <w:r>
        <w:t xml:space="preserve"> at the address in this Agreement, promptly following entry into the Agreement</w:t>
      </w:r>
      <w:r w:rsidR="00FE06B4">
        <w:t>;</w:t>
      </w:r>
    </w:p>
    <w:p w14:paraId="416A17AB" w14:textId="77777777" w:rsidR="00FE6DFA" w:rsidRDefault="00FE6DFA" w:rsidP="00E07CC8">
      <w:pPr>
        <w:pStyle w:val="Heading4"/>
      </w:pPr>
      <w:r>
        <w:t>property to and risk in the Materials vests in the Licensee on delivery;</w:t>
      </w:r>
    </w:p>
    <w:p w14:paraId="1E1ACEE5" w14:textId="77777777" w:rsidR="00FE6DFA" w:rsidRDefault="00FE6DFA" w:rsidP="00E07CC8">
      <w:pPr>
        <w:pStyle w:val="Heading4"/>
      </w:pPr>
      <w:r>
        <w:t>the Materials are intended solely for use in support of the Licence of the Licensed IPR;</w:t>
      </w:r>
    </w:p>
    <w:p w14:paraId="057FDD85" w14:textId="77777777" w:rsidR="00FE6DFA" w:rsidRDefault="00FE6DFA" w:rsidP="00E07CC8">
      <w:pPr>
        <w:pStyle w:val="Heading4"/>
      </w:pPr>
      <w:r>
        <w:t>the Licensee is responsible for ensuring the delivered Materials are suitable for the Licensee's intended use and must promptly notify the Licensor of any deficiency in the agreed Materials.</w:t>
      </w:r>
      <w:r w:rsidRPr="00F563BE">
        <w:t xml:space="preserve"> </w:t>
      </w:r>
      <w:r>
        <w:t>No warranties or undertakings are provided by the Licensor in respect of suitability or condition; and</w:t>
      </w:r>
    </w:p>
    <w:p w14:paraId="47B796B5" w14:textId="6E251BEB" w:rsidR="00296172" w:rsidRPr="00F317D1" w:rsidRDefault="00836526" w:rsidP="00E07CC8">
      <w:pPr>
        <w:pStyle w:val="Heading4"/>
      </w:pPr>
      <w:r w:rsidRPr="00DA2C2B">
        <w:t>t</w:t>
      </w:r>
      <w:r w:rsidR="00296172" w:rsidRPr="00DA2C2B">
        <w:t>h</w:t>
      </w:r>
      <w:r w:rsidR="00296172" w:rsidRPr="00F317D1">
        <w:t>e Licensor will advise the Licensee of any hazardous or otherwise dangerous components or properties of the Material</w:t>
      </w:r>
      <w:r w:rsidR="00AA3ED6" w:rsidRPr="00F317D1">
        <w:t>s</w:t>
      </w:r>
      <w:r w:rsidR="00FE6DFA">
        <w:t xml:space="preserve"> that are known or should have been reasonably apparent to the Licensor</w:t>
      </w:r>
      <w:r w:rsidR="00296172" w:rsidRPr="00F317D1">
        <w:t>, and where applicable, instructions for safe use and operation of the Material</w:t>
      </w:r>
      <w:r w:rsidR="00AA3ED6" w:rsidRPr="00F317D1">
        <w:t>s</w:t>
      </w:r>
      <w:r w:rsidR="00296172" w:rsidRPr="00F317D1">
        <w:t>.</w:t>
      </w:r>
    </w:p>
    <w:p w14:paraId="341129CE" w14:textId="77777777" w:rsidR="00FE6DFA" w:rsidRDefault="005341DF" w:rsidP="007B46AE">
      <w:pPr>
        <w:pStyle w:val="Heading3"/>
        <w:rPr>
          <w:szCs w:val="20"/>
        </w:rPr>
      </w:pPr>
      <w:r w:rsidRPr="00F317D1">
        <w:rPr>
          <w:szCs w:val="20"/>
        </w:rPr>
        <w:t xml:space="preserve">The Materials are intended solely for use in support of the Licence of the Licensed IPR. </w:t>
      </w:r>
    </w:p>
    <w:p w14:paraId="63DA38EC" w14:textId="4A44DF1E" w:rsidR="005341DF" w:rsidRPr="00F317D1" w:rsidRDefault="005341DF" w:rsidP="007B46AE">
      <w:pPr>
        <w:pStyle w:val="Heading3"/>
        <w:rPr>
          <w:szCs w:val="20"/>
        </w:rPr>
      </w:pPr>
      <w:r w:rsidRPr="00F317D1">
        <w:rPr>
          <w:szCs w:val="20"/>
        </w:rPr>
        <w:t xml:space="preserve">The Licensee must comply with any restrictions on </w:t>
      </w:r>
      <w:r w:rsidR="00296172" w:rsidRPr="00F317D1">
        <w:rPr>
          <w:szCs w:val="20"/>
        </w:rPr>
        <w:t xml:space="preserve">or terms for use of </w:t>
      </w:r>
      <w:r w:rsidRPr="00F317D1">
        <w:rPr>
          <w:szCs w:val="20"/>
        </w:rPr>
        <w:t>the Materials as set out in item</w:t>
      </w:r>
      <w:r w:rsidR="008A7FCE" w:rsidRPr="00F317D1">
        <w:rPr>
          <w:szCs w:val="20"/>
        </w:rPr>
        <w:t xml:space="preserve"> </w:t>
      </w:r>
      <w:r w:rsidR="005E7D56">
        <w:rPr>
          <w:szCs w:val="20"/>
        </w:rPr>
        <w:fldChar w:fldCharType="begin"/>
      </w:r>
      <w:r w:rsidR="005E7D56">
        <w:rPr>
          <w:szCs w:val="20"/>
        </w:rPr>
        <w:instrText xml:space="preserve"> REF _Ref100222154 \w \h </w:instrText>
      </w:r>
      <w:r w:rsidR="005E7D56">
        <w:rPr>
          <w:szCs w:val="20"/>
        </w:rPr>
      </w:r>
      <w:r w:rsidR="005E7D56">
        <w:rPr>
          <w:szCs w:val="20"/>
        </w:rPr>
        <w:fldChar w:fldCharType="separate"/>
      </w:r>
      <w:r w:rsidR="00EB50EC">
        <w:rPr>
          <w:szCs w:val="20"/>
        </w:rPr>
        <w:t>9</w:t>
      </w:r>
      <w:r w:rsidR="005E7D56">
        <w:rPr>
          <w:szCs w:val="20"/>
        </w:rPr>
        <w:fldChar w:fldCharType="end"/>
      </w:r>
      <w:r w:rsidR="008A7FCE" w:rsidRPr="00F317D1">
        <w:rPr>
          <w:szCs w:val="20"/>
        </w:rPr>
        <w:t xml:space="preserve"> of the Details Schedule</w:t>
      </w:r>
      <w:r w:rsidRPr="00F317D1">
        <w:rPr>
          <w:szCs w:val="20"/>
        </w:rPr>
        <w:t>.</w:t>
      </w:r>
    </w:p>
    <w:p w14:paraId="13CDC0E1" w14:textId="23E1A28E" w:rsidR="00424AF2" w:rsidRPr="00F317D1" w:rsidRDefault="00F81E4C" w:rsidP="007B46AE">
      <w:pPr>
        <w:pStyle w:val="Heading3"/>
        <w:rPr>
          <w:szCs w:val="20"/>
        </w:rPr>
      </w:pPr>
      <w:r w:rsidRPr="00F317D1">
        <w:rPr>
          <w:szCs w:val="20"/>
        </w:rPr>
        <w:t xml:space="preserve">Except to the extent </w:t>
      </w:r>
      <w:r w:rsidR="006C209D">
        <w:rPr>
          <w:szCs w:val="20"/>
        </w:rPr>
        <w:t>agreed in</w:t>
      </w:r>
      <w:r w:rsidRPr="00F317D1">
        <w:rPr>
          <w:szCs w:val="20"/>
        </w:rPr>
        <w:t xml:space="preserve"> a separate agreement, t</w:t>
      </w:r>
      <w:r w:rsidR="007B46AE" w:rsidRPr="00F317D1">
        <w:rPr>
          <w:szCs w:val="20"/>
        </w:rPr>
        <w:t xml:space="preserve">he Licensor has no obligation to provide the Licensee with any </w:t>
      </w:r>
      <w:r w:rsidR="006C209D">
        <w:rPr>
          <w:szCs w:val="20"/>
        </w:rPr>
        <w:t xml:space="preserve">additional </w:t>
      </w:r>
      <w:r w:rsidR="007B46AE" w:rsidRPr="00F317D1">
        <w:rPr>
          <w:szCs w:val="20"/>
        </w:rPr>
        <w:t xml:space="preserve">support or other services in respect of the </w:t>
      </w:r>
      <w:r w:rsidR="00F072FD">
        <w:rPr>
          <w:szCs w:val="20"/>
        </w:rPr>
        <w:t>Product</w:t>
      </w:r>
      <w:r w:rsidR="005469FB">
        <w:rPr>
          <w:szCs w:val="20"/>
        </w:rPr>
        <w:t>s</w:t>
      </w:r>
      <w:r w:rsidR="006C209D">
        <w:rPr>
          <w:szCs w:val="20"/>
        </w:rPr>
        <w:t>, Materials</w:t>
      </w:r>
      <w:r w:rsidR="007B46AE" w:rsidRPr="00F317D1">
        <w:rPr>
          <w:szCs w:val="20"/>
        </w:rPr>
        <w:t xml:space="preserve"> or </w:t>
      </w:r>
      <w:r w:rsidR="008976AA" w:rsidRPr="00F317D1">
        <w:rPr>
          <w:szCs w:val="20"/>
        </w:rPr>
        <w:t>the Licensed IPR</w:t>
      </w:r>
      <w:r w:rsidRPr="00F317D1">
        <w:rPr>
          <w:szCs w:val="20"/>
        </w:rPr>
        <w:t>.</w:t>
      </w:r>
    </w:p>
    <w:p w14:paraId="47E2818B" w14:textId="4DFF3496" w:rsidR="00324B5A" w:rsidRPr="00AC5C8E" w:rsidRDefault="0099247F" w:rsidP="008E69F2">
      <w:pPr>
        <w:pStyle w:val="Heading1"/>
      </w:pPr>
      <w:bookmarkStart w:id="37" w:name="_Toc79849892"/>
      <w:bookmarkStart w:id="38" w:name="_Ref90283530"/>
      <w:bookmarkEnd w:id="30"/>
      <w:r w:rsidRPr="00AC5C8E">
        <w:t xml:space="preserve">Use of the </w:t>
      </w:r>
      <w:r w:rsidR="00DB4F94" w:rsidRPr="00AC5C8E">
        <w:t xml:space="preserve">party's </w:t>
      </w:r>
      <w:r w:rsidRPr="00AC5C8E">
        <w:t>n</w:t>
      </w:r>
      <w:r w:rsidR="00324B5A" w:rsidRPr="00AC5C8E">
        <w:t>ame</w:t>
      </w:r>
      <w:bookmarkEnd w:id="37"/>
      <w:r w:rsidR="00A20321" w:rsidRPr="00AC5C8E">
        <w:t xml:space="preserve"> and acknowledgement</w:t>
      </w:r>
      <w:bookmarkEnd w:id="38"/>
      <w:r w:rsidR="00A20321" w:rsidRPr="00AC5C8E">
        <w:t xml:space="preserve"> </w:t>
      </w:r>
    </w:p>
    <w:p w14:paraId="1081B9ED" w14:textId="05C1858D" w:rsidR="00AA199F" w:rsidRPr="00F317D1" w:rsidRDefault="00D63EE8" w:rsidP="000F598A">
      <w:pPr>
        <w:pStyle w:val="Heading3"/>
        <w:rPr>
          <w:szCs w:val="20"/>
        </w:rPr>
      </w:pPr>
      <w:r w:rsidRPr="00F317D1">
        <w:rPr>
          <w:szCs w:val="20"/>
        </w:rPr>
        <w:t xml:space="preserve">Except with </w:t>
      </w:r>
      <w:r w:rsidR="00DB4F94" w:rsidRPr="00F317D1">
        <w:rPr>
          <w:szCs w:val="20"/>
        </w:rPr>
        <w:t>a party's</w:t>
      </w:r>
      <w:r w:rsidRPr="00F317D1">
        <w:rPr>
          <w:szCs w:val="20"/>
        </w:rPr>
        <w:t xml:space="preserve"> prior written consent, t</w:t>
      </w:r>
      <w:r w:rsidR="00324B5A" w:rsidRPr="00F317D1">
        <w:rPr>
          <w:szCs w:val="20"/>
        </w:rPr>
        <w:t xml:space="preserve">he </w:t>
      </w:r>
      <w:r w:rsidR="00DB4F94" w:rsidRPr="00F317D1">
        <w:rPr>
          <w:szCs w:val="20"/>
        </w:rPr>
        <w:t xml:space="preserve">other party </w:t>
      </w:r>
      <w:r w:rsidR="00324B5A" w:rsidRPr="00F317D1">
        <w:rPr>
          <w:szCs w:val="20"/>
        </w:rPr>
        <w:t xml:space="preserve">must not use </w:t>
      </w:r>
      <w:r w:rsidR="00AD4420" w:rsidRPr="00F317D1">
        <w:rPr>
          <w:szCs w:val="20"/>
        </w:rPr>
        <w:t>that</w:t>
      </w:r>
      <w:r w:rsidR="00DB4F94" w:rsidRPr="00F317D1">
        <w:rPr>
          <w:szCs w:val="20"/>
        </w:rPr>
        <w:t xml:space="preserve"> party's </w:t>
      </w:r>
      <w:r w:rsidR="00324B5A" w:rsidRPr="00F317D1">
        <w:rPr>
          <w:szCs w:val="20"/>
        </w:rPr>
        <w:t>name</w:t>
      </w:r>
      <w:r w:rsidR="00AA199F" w:rsidRPr="00F317D1">
        <w:rPr>
          <w:szCs w:val="20"/>
        </w:rPr>
        <w:t>:</w:t>
      </w:r>
    </w:p>
    <w:p w14:paraId="5BC67AE2" w14:textId="40CB2B64" w:rsidR="00AA199F" w:rsidRPr="00F317D1" w:rsidRDefault="00AA199F" w:rsidP="000F598A">
      <w:pPr>
        <w:pStyle w:val="Heading4"/>
        <w:rPr>
          <w:rFonts w:cs="Arial"/>
          <w:szCs w:val="20"/>
        </w:rPr>
      </w:pPr>
      <w:r w:rsidRPr="00F317D1">
        <w:rPr>
          <w:rFonts w:cs="Arial"/>
          <w:szCs w:val="20"/>
        </w:rPr>
        <w:t>in a manner that suggests that the party endorses or is associated with the other party's business, products or services; or</w:t>
      </w:r>
    </w:p>
    <w:p w14:paraId="68651C5F" w14:textId="66F1E685" w:rsidR="00AA199F" w:rsidRPr="009D1295" w:rsidRDefault="00AA199F" w:rsidP="000F598A">
      <w:pPr>
        <w:pStyle w:val="Heading4"/>
        <w:rPr>
          <w:rFonts w:cs="Arial"/>
          <w:szCs w:val="20"/>
        </w:rPr>
      </w:pPr>
      <w:r w:rsidRPr="00F317D1">
        <w:rPr>
          <w:rFonts w:cs="Arial"/>
          <w:szCs w:val="20"/>
        </w:rPr>
        <w:t xml:space="preserve">in any publication or </w:t>
      </w:r>
      <w:r w:rsidRPr="009D1295">
        <w:rPr>
          <w:rFonts w:cs="Arial"/>
          <w:szCs w:val="20"/>
        </w:rPr>
        <w:t>promotional material.</w:t>
      </w:r>
    </w:p>
    <w:p w14:paraId="5CF3CE4C" w14:textId="25BE2064" w:rsidR="00324B5A" w:rsidRPr="00234BD2" w:rsidRDefault="00832F6D" w:rsidP="000F598A">
      <w:pPr>
        <w:pStyle w:val="Heading3"/>
        <w:rPr>
          <w:szCs w:val="20"/>
        </w:rPr>
      </w:pPr>
      <w:r w:rsidRPr="00234BD2">
        <w:rPr>
          <w:szCs w:val="20"/>
        </w:rPr>
        <w:lastRenderedPageBreak/>
        <w:t>Except with a party's prior written consent, the other</w:t>
      </w:r>
      <w:r w:rsidR="00DB4F94" w:rsidRPr="00234BD2">
        <w:rPr>
          <w:szCs w:val="20"/>
        </w:rPr>
        <w:t xml:space="preserve"> party</w:t>
      </w:r>
      <w:r w:rsidR="00324B5A" w:rsidRPr="00234BD2">
        <w:rPr>
          <w:szCs w:val="20"/>
        </w:rPr>
        <w:t xml:space="preserve"> </w:t>
      </w:r>
      <w:r w:rsidR="00BC5B92" w:rsidRPr="00234BD2">
        <w:rPr>
          <w:szCs w:val="20"/>
        </w:rPr>
        <w:t xml:space="preserve">must not </w:t>
      </w:r>
      <w:r w:rsidR="00324B5A" w:rsidRPr="00234BD2">
        <w:rPr>
          <w:szCs w:val="20"/>
        </w:rPr>
        <w:t xml:space="preserve">use the </w:t>
      </w:r>
      <w:r w:rsidR="00DB4F94" w:rsidRPr="00234BD2">
        <w:rPr>
          <w:szCs w:val="20"/>
        </w:rPr>
        <w:t xml:space="preserve">party's </w:t>
      </w:r>
      <w:r w:rsidR="00324B5A" w:rsidRPr="00234BD2">
        <w:rPr>
          <w:szCs w:val="20"/>
        </w:rPr>
        <w:t>logo</w:t>
      </w:r>
      <w:r w:rsidR="00DB4F94" w:rsidRPr="00234BD2">
        <w:rPr>
          <w:szCs w:val="20"/>
        </w:rPr>
        <w:t xml:space="preserve"> or branding</w:t>
      </w:r>
      <w:r w:rsidR="00324B5A" w:rsidRPr="00234BD2">
        <w:rPr>
          <w:szCs w:val="20"/>
        </w:rPr>
        <w:t>.</w:t>
      </w:r>
    </w:p>
    <w:p w14:paraId="1B01817F" w14:textId="0F3BDC51" w:rsidR="00A20321" w:rsidRPr="00F317D1" w:rsidRDefault="00A20321" w:rsidP="000F598A">
      <w:pPr>
        <w:pStyle w:val="Heading3"/>
        <w:rPr>
          <w:szCs w:val="20"/>
        </w:rPr>
      </w:pPr>
      <w:r w:rsidRPr="009D1295">
        <w:rPr>
          <w:szCs w:val="20"/>
        </w:rPr>
        <w:t>The Licensee must acknowledge the</w:t>
      </w:r>
      <w:r w:rsidRPr="00F317D1">
        <w:rPr>
          <w:szCs w:val="20"/>
        </w:rPr>
        <w:t xml:space="preserve"> Licensor's contribution in any publication that refers to the </w:t>
      </w:r>
      <w:r w:rsidR="0025755E" w:rsidRPr="00F317D1">
        <w:rPr>
          <w:szCs w:val="20"/>
        </w:rPr>
        <w:t>Licensed IPR</w:t>
      </w:r>
      <w:r w:rsidRPr="00F317D1">
        <w:rPr>
          <w:szCs w:val="20"/>
        </w:rPr>
        <w:t xml:space="preserve"> in accordance with any requirements specified in item </w:t>
      </w:r>
      <w:r w:rsidR="00600591">
        <w:rPr>
          <w:szCs w:val="20"/>
        </w:rPr>
        <w:fldChar w:fldCharType="begin"/>
      </w:r>
      <w:r w:rsidR="00600591">
        <w:rPr>
          <w:szCs w:val="20"/>
        </w:rPr>
        <w:instrText xml:space="preserve"> REF _Ref100154591 \w \h </w:instrText>
      </w:r>
      <w:r w:rsidR="00600591">
        <w:rPr>
          <w:szCs w:val="20"/>
        </w:rPr>
      </w:r>
      <w:r w:rsidR="00600591">
        <w:rPr>
          <w:szCs w:val="20"/>
        </w:rPr>
        <w:fldChar w:fldCharType="separate"/>
      </w:r>
      <w:r w:rsidR="00EB50EC">
        <w:rPr>
          <w:szCs w:val="20"/>
        </w:rPr>
        <w:t>10</w:t>
      </w:r>
      <w:r w:rsidR="00600591">
        <w:rPr>
          <w:szCs w:val="20"/>
        </w:rPr>
        <w:fldChar w:fldCharType="end"/>
      </w:r>
      <w:r w:rsidR="0003558C" w:rsidRPr="00F317D1">
        <w:rPr>
          <w:szCs w:val="20"/>
        </w:rPr>
        <w:t xml:space="preserve"> </w:t>
      </w:r>
      <w:r w:rsidRPr="00F317D1">
        <w:rPr>
          <w:szCs w:val="20"/>
        </w:rPr>
        <w:t xml:space="preserve">of the Details Schedule. </w:t>
      </w:r>
    </w:p>
    <w:p w14:paraId="37B226B4" w14:textId="5291496A" w:rsidR="00016E6A" w:rsidRPr="00AC5C8E" w:rsidRDefault="008A7FCE" w:rsidP="008E69F2">
      <w:pPr>
        <w:pStyle w:val="Heading1"/>
      </w:pPr>
      <w:bookmarkStart w:id="39" w:name="_Ref90283552"/>
      <w:r w:rsidRPr="00AC5C8E">
        <w:t xml:space="preserve">Reporting, </w:t>
      </w:r>
      <w:r w:rsidR="007B10BE" w:rsidRPr="00AC5C8E">
        <w:t>r</w:t>
      </w:r>
      <w:r w:rsidRPr="00AC5C8E">
        <w:t xml:space="preserve">ecords and </w:t>
      </w:r>
      <w:r w:rsidR="007B10BE" w:rsidRPr="00AC5C8E">
        <w:t>a</w:t>
      </w:r>
      <w:r w:rsidRPr="00AC5C8E">
        <w:t>udit</w:t>
      </w:r>
      <w:bookmarkEnd w:id="39"/>
    </w:p>
    <w:p w14:paraId="48838D26" w14:textId="6DA17262" w:rsidR="00016E6A" w:rsidRPr="00F317D1" w:rsidRDefault="00016E6A" w:rsidP="00F81E4C">
      <w:pPr>
        <w:pStyle w:val="Heading3"/>
        <w:rPr>
          <w:szCs w:val="20"/>
        </w:rPr>
      </w:pPr>
      <w:bookmarkStart w:id="40" w:name="_Ref83130285"/>
      <w:r w:rsidRPr="00F317D1">
        <w:rPr>
          <w:szCs w:val="20"/>
        </w:rPr>
        <w:t xml:space="preserve">The Licensee must provide the reports to the Licensor in accordance with item </w:t>
      </w:r>
      <w:r w:rsidR="00600591">
        <w:rPr>
          <w:szCs w:val="20"/>
        </w:rPr>
        <w:fldChar w:fldCharType="begin"/>
      </w:r>
      <w:r w:rsidR="00600591">
        <w:rPr>
          <w:szCs w:val="20"/>
        </w:rPr>
        <w:instrText xml:space="preserve"> REF _Ref100154859 \w \h </w:instrText>
      </w:r>
      <w:r w:rsidR="00600591">
        <w:rPr>
          <w:szCs w:val="20"/>
        </w:rPr>
      </w:r>
      <w:r w:rsidR="00600591">
        <w:rPr>
          <w:szCs w:val="20"/>
        </w:rPr>
        <w:fldChar w:fldCharType="separate"/>
      </w:r>
      <w:r w:rsidR="00EB50EC">
        <w:rPr>
          <w:szCs w:val="20"/>
        </w:rPr>
        <w:t>11</w:t>
      </w:r>
      <w:r w:rsidR="00600591">
        <w:rPr>
          <w:szCs w:val="20"/>
        </w:rPr>
        <w:fldChar w:fldCharType="end"/>
      </w:r>
      <w:r w:rsidRPr="00F317D1">
        <w:rPr>
          <w:szCs w:val="20"/>
        </w:rPr>
        <w:t xml:space="preserve"> of the Details Schedule.</w:t>
      </w:r>
      <w:bookmarkEnd w:id="40"/>
    </w:p>
    <w:p w14:paraId="262B15EC" w14:textId="0953907C" w:rsidR="00016E6A" w:rsidRPr="00F317D1" w:rsidRDefault="00016E6A" w:rsidP="00F81E4C">
      <w:pPr>
        <w:pStyle w:val="Heading3"/>
        <w:rPr>
          <w:szCs w:val="20"/>
        </w:rPr>
      </w:pPr>
      <w:r w:rsidRPr="00F317D1">
        <w:rPr>
          <w:szCs w:val="20"/>
        </w:rPr>
        <w:t xml:space="preserve">The Licensee must keep, and on the Licensor's request make available to the Licensor, complete and accurate records of all </w:t>
      </w:r>
      <w:r w:rsidR="00D43EFE" w:rsidRPr="00F317D1">
        <w:rPr>
          <w:szCs w:val="20"/>
        </w:rPr>
        <w:t>amounts and information necessary to calculate the Fees payable to the Licensor, including any revenue or amounts received in the exercise of the Licence</w:t>
      </w:r>
      <w:r w:rsidRPr="00F317D1">
        <w:rPr>
          <w:szCs w:val="20"/>
        </w:rPr>
        <w:t>.</w:t>
      </w:r>
    </w:p>
    <w:p w14:paraId="027C5698" w14:textId="46ABB9D6" w:rsidR="00135B83" w:rsidRPr="00F317D1" w:rsidRDefault="00016E6A" w:rsidP="00F81E4C">
      <w:pPr>
        <w:pStyle w:val="Heading3"/>
        <w:rPr>
          <w:szCs w:val="20"/>
        </w:rPr>
      </w:pPr>
      <w:bookmarkStart w:id="41" w:name="_Ref83130730"/>
      <w:r w:rsidRPr="00F317D1">
        <w:rPr>
          <w:szCs w:val="20"/>
        </w:rPr>
        <w:t xml:space="preserve">Once </w:t>
      </w:r>
      <w:r w:rsidR="007B10BE" w:rsidRPr="00F317D1">
        <w:rPr>
          <w:szCs w:val="20"/>
        </w:rPr>
        <w:t xml:space="preserve">during </w:t>
      </w:r>
      <w:r w:rsidRPr="00F317D1">
        <w:rPr>
          <w:szCs w:val="20"/>
        </w:rPr>
        <w:t xml:space="preserve">each </w:t>
      </w:r>
      <w:r w:rsidR="00FF4D42" w:rsidRPr="00F317D1">
        <w:rPr>
          <w:szCs w:val="20"/>
        </w:rPr>
        <w:t>y</w:t>
      </w:r>
      <w:r w:rsidRPr="00F317D1">
        <w:rPr>
          <w:szCs w:val="20"/>
        </w:rPr>
        <w:t>ear</w:t>
      </w:r>
      <w:r w:rsidR="00FF4D42" w:rsidRPr="00F317D1">
        <w:rPr>
          <w:szCs w:val="20"/>
        </w:rPr>
        <w:t xml:space="preserve"> of the Term</w:t>
      </w:r>
      <w:r w:rsidRPr="00F317D1">
        <w:rPr>
          <w:szCs w:val="20"/>
        </w:rPr>
        <w:t>, the Licensor may carry out an audit of the Licensee’s records</w:t>
      </w:r>
      <w:r w:rsidR="00B32476" w:rsidRPr="00F317D1">
        <w:rPr>
          <w:szCs w:val="20"/>
        </w:rPr>
        <w:t xml:space="preserve"> (by a third party qualified financial auditor)</w:t>
      </w:r>
      <w:r w:rsidRPr="00F317D1">
        <w:rPr>
          <w:szCs w:val="20"/>
        </w:rPr>
        <w:t xml:space="preserve">.  If such audit reveals an underpayment or outstanding amounts owed to the Licensor in that </w:t>
      </w:r>
      <w:r w:rsidR="00FF4D42" w:rsidRPr="00F317D1">
        <w:rPr>
          <w:szCs w:val="20"/>
        </w:rPr>
        <w:t>y</w:t>
      </w:r>
      <w:r w:rsidRPr="00F317D1">
        <w:rPr>
          <w:szCs w:val="20"/>
        </w:rPr>
        <w:t>ear</w:t>
      </w:r>
      <w:r w:rsidR="00135B83" w:rsidRPr="00F317D1">
        <w:rPr>
          <w:szCs w:val="20"/>
        </w:rPr>
        <w:t>:</w:t>
      </w:r>
    </w:p>
    <w:p w14:paraId="2481E47D" w14:textId="5BB822A4" w:rsidR="00B874A6" w:rsidRPr="00F317D1" w:rsidRDefault="00B874A6" w:rsidP="00D45C7E">
      <w:pPr>
        <w:pStyle w:val="Heading4"/>
        <w:rPr>
          <w:rFonts w:cs="Arial"/>
          <w:szCs w:val="20"/>
        </w:rPr>
      </w:pPr>
      <w:r w:rsidRPr="00F317D1">
        <w:rPr>
          <w:rFonts w:cs="Arial"/>
          <w:szCs w:val="20"/>
        </w:rPr>
        <w:t xml:space="preserve">the Licensee </w:t>
      </w:r>
      <w:r w:rsidR="0061748E" w:rsidRPr="00F317D1">
        <w:rPr>
          <w:rFonts w:cs="Arial"/>
          <w:szCs w:val="20"/>
        </w:rPr>
        <w:t xml:space="preserve">must promptly pay the Licensor the outstanding amount;  </w:t>
      </w:r>
    </w:p>
    <w:p w14:paraId="7B595417" w14:textId="3009B2C7" w:rsidR="00135B83" w:rsidRPr="00F317D1" w:rsidRDefault="00832F6D" w:rsidP="00D45C7E">
      <w:pPr>
        <w:pStyle w:val="Heading4"/>
        <w:rPr>
          <w:rFonts w:cs="Arial"/>
          <w:szCs w:val="20"/>
        </w:rPr>
      </w:pPr>
      <w:r>
        <w:rPr>
          <w:szCs w:val="20"/>
        </w:rPr>
        <w:t xml:space="preserve">if the underpayment or outstanding amounts are </w:t>
      </w:r>
      <w:r w:rsidRPr="00F317D1">
        <w:rPr>
          <w:szCs w:val="20"/>
        </w:rPr>
        <w:t>7% or more of Fees</w:t>
      </w:r>
      <w:r>
        <w:rPr>
          <w:szCs w:val="20"/>
        </w:rPr>
        <w:t>,</w:t>
      </w:r>
      <w:r w:rsidRPr="00F317D1">
        <w:rPr>
          <w:rFonts w:cs="Arial"/>
          <w:szCs w:val="20"/>
        </w:rPr>
        <w:t xml:space="preserve"> </w:t>
      </w:r>
      <w:r w:rsidR="00135B83" w:rsidRPr="00F317D1">
        <w:rPr>
          <w:rFonts w:cs="Arial"/>
          <w:szCs w:val="20"/>
        </w:rPr>
        <w:t xml:space="preserve">the Licensee must pay the Licensor the </w:t>
      </w:r>
      <w:r w:rsidR="0061748E" w:rsidRPr="00F317D1">
        <w:rPr>
          <w:rFonts w:cs="Arial"/>
          <w:szCs w:val="20"/>
        </w:rPr>
        <w:t xml:space="preserve">Licensor's </w:t>
      </w:r>
      <w:r w:rsidR="00135B83" w:rsidRPr="00F317D1">
        <w:rPr>
          <w:rFonts w:cs="Arial"/>
          <w:szCs w:val="20"/>
        </w:rPr>
        <w:t>reasonable cost</w:t>
      </w:r>
      <w:r w:rsidR="0061748E" w:rsidRPr="00F317D1">
        <w:rPr>
          <w:rFonts w:cs="Arial"/>
          <w:szCs w:val="20"/>
        </w:rPr>
        <w:t xml:space="preserve">s for performing the </w:t>
      </w:r>
      <w:r w:rsidR="00135B83" w:rsidRPr="00F317D1">
        <w:rPr>
          <w:rFonts w:cs="Arial"/>
          <w:szCs w:val="20"/>
        </w:rPr>
        <w:t>audit</w:t>
      </w:r>
      <w:r w:rsidR="004A2DAF">
        <w:rPr>
          <w:rFonts w:cs="Arial"/>
          <w:szCs w:val="20"/>
        </w:rPr>
        <w:t>;</w:t>
      </w:r>
      <w:r w:rsidR="00135B83" w:rsidRPr="00F317D1">
        <w:rPr>
          <w:rFonts w:cs="Arial"/>
          <w:szCs w:val="20"/>
        </w:rPr>
        <w:t xml:space="preserve"> and</w:t>
      </w:r>
    </w:p>
    <w:p w14:paraId="58490189" w14:textId="5F103466" w:rsidR="00016E6A" w:rsidRPr="00F317D1" w:rsidRDefault="00135B83" w:rsidP="00D45C7E">
      <w:pPr>
        <w:pStyle w:val="Heading4"/>
        <w:rPr>
          <w:rFonts w:cs="Arial"/>
          <w:szCs w:val="20"/>
        </w:rPr>
      </w:pPr>
      <w:bookmarkStart w:id="42" w:name="_Ref100082697"/>
      <w:r w:rsidRPr="00F317D1">
        <w:rPr>
          <w:rFonts w:cs="Arial"/>
          <w:szCs w:val="20"/>
        </w:rPr>
        <w:t>in the event of any finding of fraud or negligence on the part of the Licensee</w:t>
      </w:r>
      <w:r w:rsidR="00016E6A" w:rsidRPr="00F317D1">
        <w:rPr>
          <w:rFonts w:cs="Arial"/>
          <w:szCs w:val="20"/>
        </w:rPr>
        <w:t xml:space="preserve">, the Licensor may (at its election) terminate </w:t>
      </w:r>
      <w:r w:rsidR="00E90245" w:rsidRPr="00F317D1">
        <w:rPr>
          <w:rFonts w:cs="Arial"/>
          <w:szCs w:val="20"/>
        </w:rPr>
        <w:t>this Agreement</w:t>
      </w:r>
      <w:r w:rsidR="00016E6A" w:rsidRPr="00F317D1">
        <w:rPr>
          <w:rFonts w:cs="Arial"/>
          <w:szCs w:val="20"/>
        </w:rPr>
        <w:t xml:space="preserve"> for default under clause </w:t>
      </w:r>
      <w:r w:rsidR="00AF61F3" w:rsidRPr="00F317D1">
        <w:rPr>
          <w:rFonts w:cs="Arial"/>
          <w:szCs w:val="20"/>
          <w:highlight w:val="yellow"/>
        </w:rPr>
        <w:fldChar w:fldCharType="begin"/>
      </w:r>
      <w:r w:rsidR="00AF61F3" w:rsidRPr="00F317D1">
        <w:rPr>
          <w:rFonts w:cs="Arial"/>
          <w:szCs w:val="20"/>
        </w:rPr>
        <w:instrText xml:space="preserve"> REF _Ref83130382 \w \h </w:instrText>
      </w:r>
      <w:r w:rsidR="00C15940" w:rsidRPr="00F317D1">
        <w:rPr>
          <w:rFonts w:cs="Arial"/>
          <w:szCs w:val="20"/>
          <w:highlight w:val="yellow"/>
        </w:rPr>
        <w:instrText xml:space="preserve"> \* MERGEFORMAT </w:instrText>
      </w:r>
      <w:r w:rsidR="00AF61F3" w:rsidRPr="00F317D1">
        <w:rPr>
          <w:rFonts w:cs="Arial"/>
          <w:szCs w:val="20"/>
          <w:highlight w:val="yellow"/>
        </w:rPr>
      </w:r>
      <w:r w:rsidR="00AF61F3" w:rsidRPr="00F317D1">
        <w:rPr>
          <w:rFonts w:cs="Arial"/>
          <w:szCs w:val="20"/>
          <w:highlight w:val="yellow"/>
        </w:rPr>
        <w:fldChar w:fldCharType="separate"/>
      </w:r>
      <w:r w:rsidR="00EB50EC">
        <w:rPr>
          <w:rFonts w:cs="Arial"/>
          <w:szCs w:val="20"/>
        </w:rPr>
        <w:t>10(c)</w:t>
      </w:r>
      <w:r w:rsidR="00AF61F3" w:rsidRPr="00F317D1">
        <w:rPr>
          <w:rFonts w:cs="Arial"/>
          <w:szCs w:val="20"/>
          <w:highlight w:val="yellow"/>
        </w:rPr>
        <w:fldChar w:fldCharType="end"/>
      </w:r>
      <w:r w:rsidR="00016E6A" w:rsidRPr="00F317D1">
        <w:rPr>
          <w:rFonts w:cs="Arial"/>
          <w:szCs w:val="20"/>
        </w:rPr>
        <w:t>.</w:t>
      </w:r>
      <w:bookmarkEnd w:id="41"/>
      <w:bookmarkEnd w:id="42"/>
    </w:p>
    <w:p w14:paraId="5E37184B" w14:textId="2ABA4911" w:rsidR="00F52BA1" w:rsidRPr="00AC5C8E" w:rsidRDefault="00F52BA1" w:rsidP="008E69F2">
      <w:pPr>
        <w:pStyle w:val="Heading1"/>
      </w:pPr>
      <w:bookmarkStart w:id="43" w:name="_Toc79849896"/>
      <w:bookmarkStart w:id="44" w:name="_Ref90283380"/>
      <w:bookmarkStart w:id="45" w:name="_Ref94771818"/>
      <w:r w:rsidRPr="00AC5C8E">
        <w:t>Payment</w:t>
      </w:r>
      <w:bookmarkEnd w:id="43"/>
      <w:bookmarkEnd w:id="44"/>
      <w:bookmarkEnd w:id="45"/>
    </w:p>
    <w:p w14:paraId="249FB18A" w14:textId="0BAAAC83" w:rsidR="003264FD" w:rsidRPr="00AC5C8E" w:rsidRDefault="003264FD" w:rsidP="000F598A">
      <w:pPr>
        <w:pStyle w:val="Heading2"/>
        <w:rPr>
          <w:rFonts w:cs="Arial"/>
          <w:sz w:val="22"/>
          <w:szCs w:val="22"/>
        </w:rPr>
      </w:pPr>
      <w:bookmarkStart w:id="46" w:name="_Ref90283443"/>
      <w:r w:rsidRPr="00AC5C8E">
        <w:rPr>
          <w:rFonts w:cs="Arial"/>
          <w:sz w:val="22"/>
          <w:szCs w:val="22"/>
        </w:rPr>
        <w:t>Fee and payment terms</w:t>
      </w:r>
      <w:bookmarkEnd w:id="46"/>
    </w:p>
    <w:p w14:paraId="46BC6030" w14:textId="07E3AD1E" w:rsidR="00951D1E" w:rsidRPr="00F317D1" w:rsidRDefault="00162DF7">
      <w:pPr>
        <w:pStyle w:val="Heading3"/>
        <w:rPr>
          <w:szCs w:val="18"/>
        </w:rPr>
      </w:pPr>
      <w:r w:rsidRPr="00F317D1">
        <w:rPr>
          <w:szCs w:val="18"/>
        </w:rPr>
        <w:t xml:space="preserve">The </w:t>
      </w:r>
      <w:r w:rsidR="00424AF2" w:rsidRPr="00F317D1">
        <w:rPr>
          <w:szCs w:val="18"/>
        </w:rPr>
        <w:t>Licensee</w:t>
      </w:r>
      <w:r w:rsidRPr="00F317D1">
        <w:rPr>
          <w:szCs w:val="18"/>
        </w:rPr>
        <w:t xml:space="preserve"> </w:t>
      </w:r>
      <w:r w:rsidR="005A43F8" w:rsidRPr="00F317D1">
        <w:rPr>
          <w:szCs w:val="18"/>
        </w:rPr>
        <w:t xml:space="preserve">must pay </w:t>
      </w:r>
      <w:r w:rsidRPr="00F317D1">
        <w:rPr>
          <w:szCs w:val="18"/>
        </w:rPr>
        <w:t xml:space="preserve">the </w:t>
      </w:r>
      <w:r w:rsidR="00424AF2" w:rsidRPr="00F317D1">
        <w:rPr>
          <w:szCs w:val="18"/>
        </w:rPr>
        <w:t>Licensor</w:t>
      </w:r>
      <w:r w:rsidRPr="00F317D1">
        <w:rPr>
          <w:szCs w:val="18"/>
        </w:rPr>
        <w:t xml:space="preserve"> </w:t>
      </w:r>
      <w:r w:rsidR="005A43F8" w:rsidRPr="00F317D1">
        <w:rPr>
          <w:szCs w:val="18"/>
        </w:rPr>
        <w:t>the Fee</w:t>
      </w:r>
      <w:r w:rsidR="00085CAC">
        <w:rPr>
          <w:szCs w:val="18"/>
        </w:rPr>
        <w:t>s</w:t>
      </w:r>
      <w:r w:rsidR="005A43F8" w:rsidRPr="00F317D1">
        <w:rPr>
          <w:szCs w:val="18"/>
        </w:rPr>
        <w:t xml:space="preserve"> in accordance with </w:t>
      </w:r>
      <w:r w:rsidR="003568E1" w:rsidRPr="00F317D1">
        <w:rPr>
          <w:szCs w:val="18"/>
        </w:rPr>
        <w:t xml:space="preserve">item </w:t>
      </w:r>
      <w:r w:rsidR="00600591">
        <w:rPr>
          <w:szCs w:val="18"/>
        </w:rPr>
        <w:fldChar w:fldCharType="begin"/>
      </w:r>
      <w:r w:rsidR="00600591">
        <w:rPr>
          <w:szCs w:val="18"/>
        </w:rPr>
        <w:instrText xml:space="preserve"> REF _Ref100222131 \w \h </w:instrText>
      </w:r>
      <w:r w:rsidR="00600591">
        <w:rPr>
          <w:szCs w:val="18"/>
        </w:rPr>
      </w:r>
      <w:r w:rsidR="00600591">
        <w:rPr>
          <w:szCs w:val="18"/>
        </w:rPr>
        <w:fldChar w:fldCharType="separate"/>
      </w:r>
      <w:r w:rsidR="00EB50EC">
        <w:rPr>
          <w:szCs w:val="18"/>
        </w:rPr>
        <w:t>12</w:t>
      </w:r>
      <w:r w:rsidR="00600591">
        <w:rPr>
          <w:szCs w:val="18"/>
        </w:rPr>
        <w:fldChar w:fldCharType="end"/>
      </w:r>
      <w:r w:rsidR="003568E1" w:rsidRPr="00F317D1">
        <w:rPr>
          <w:szCs w:val="18"/>
        </w:rPr>
        <w:t xml:space="preserve"> of </w:t>
      </w:r>
      <w:r w:rsidR="005A43F8" w:rsidRPr="00F317D1">
        <w:rPr>
          <w:szCs w:val="18"/>
        </w:rPr>
        <w:t xml:space="preserve">the </w:t>
      </w:r>
      <w:r w:rsidR="00951D1E" w:rsidRPr="00F317D1">
        <w:rPr>
          <w:szCs w:val="18"/>
        </w:rPr>
        <w:t>Detail</w:t>
      </w:r>
      <w:r w:rsidR="00C21C77" w:rsidRPr="00F317D1">
        <w:rPr>
          <w:szCs w:val="18"/>
        </w:rPr>
        <w:t>s</w:t>
      </w:r>
      <w:r w:rsidR="00951D1E" w:rsidRPr="00F317D1">
        <w:rPr>
          <w:szCs w:val="18"/>
        </w:rPr>
        <w:t xml:space="preserve"> Schedule</w:t>
      </w:r>
      <w:r w:rsidR="005A43F8" w:rsidRPr="00F317D1">
        <w:rPr>
          <w:szCs w:val="18"/>
        </w:rPr>
        <w:t xml:space="preserve">. </w:t>
      </w:r>
    </w:p>
    <w:p w14:paraId="14CF6C69" w14:textId="56D445C5" w:rsidR="005A43F8" w:rsidRPr="00F317D1" w:rsidRDefault="00A82D82" w:rsidP="00AC5C8E">
      <w:pPr>
        <w:pStyle w:val="Heading3"/>
        <w:keepNext/>
        <w:keepLines/>
        <w:rPr>
          <w:szCs w:val="18"/>
        </w:rPr>
      </w:pPr>
      <w:r w:rsidRPr="00F317D1">
        <w:rPr>
          <w:szCs w:val="18"/>
        </w:rPr>
        <w:t>The Licensee must pay an</w:t>
      </w:r>
      <w:r w:rsidR="005A43F8" w:rsidRPr="00F317D1">
        <w:rPr>
          <w:szCs w:val="18"/>
        </w:rPr>
        <w:t xml:space="preserve"> invoice issued by </w:t>
      </w:r>
      <w:r w:rsidR="00162DF7" w:rsidRPr="00F317D1">
        <w:rPr>
          <w:szCs w:val="18"/>
        </w:rPr>
        <w:t xml:space="preserve">the </w:t>
      </w:r>
      <w:r w:rsidR="00424AF2" w:rsidRPr="00F317D1">
        <w:rPr>
          <w:szCs w:val="18"/>
        </w:rPr>
        <w:t>Licensor</w:t>
      </w:r>
      <w:r w:rsidR="009D1295">
        <w:rPr>
          <w:szCs w:val="18"/>
        </w:rPr>
        <w:t xml:space="preserve"> </w:t>
      </w:r>
      <w:r w:rsidR="009D1295">
        <w:t>for Fees that are due and payable,</w:t>
      </w:r>
      <w:r w:rsidR="00162DF7" w:rsidRPr="00F317D1">
        <w:rPr>
          <w:szCs w:val="18"/>
        </w:rPr>
        <w:t xml:space="preserve"> </w:t>
      </w:r>
      <w:r w:rsidR="005A43F8" w:rsidRPr="00F317D1">
        <w:rPr>
          <w:szCs w:val="18"/>
        </w:rPr>
        <w:t xml:space="preserve">within </w:t>
      </w:r>
      <w:r w:rsidR="00DB275D">
        <w:rPr>
          <w:szCs w:val="18"/>
        </w:rPr>
        <w:t>20 Business Days</w:t>
      </w:r>
      <w:r w:rsidR="005A43F8" w:rsidRPr="00F317D1">
        <w:rPr>
          <w:szCs w:val="18"/>
        </w:rPr>
        <w:t xml:space="preserve"> after the date of the invoice. For GST purposes all invoices or receipts issued by </w:t>
      </w:r>
      <w:r w:rsidR="00162DF7" w:rsidRPr="00F317D1">
        <w:rPr>
          <w:szCs w:val="18"/>
        </w:rPr>
        <w:t xml:space="preserve">the </w:t>
      </w:r>
      <w:r w:rsidR="00424AF2" w:rsidRPr="00F317D1">
        <w:rPr>
          <w:szCs w:val="18"/>
        </w:rPr>
        <w:t>Licensor</w:t>
      </w:r>
      <w:r w:rsidR="00162DF7" w:rsidRPr="00F317D1">
        <w:rPr>
          <w:szCs w:val="18"/>
        </w:rPr>
        <w:t xml:space="preserve"> </w:t>
      </w:r>
      <w:r w:rsidR="005A43F8" w:rsidRPr="00F317D1">
        <w:rPr>
          <w:szCs w:val="18"/>
        </w:rPr>
        <w:t>are tax invoices.</w:t>
      </w:r>
    </w:p>
    <w:p w14:paraId="12E38A0C" w14:textId="4791D7AF" w:rsidR="00B32476" w:rsidRPr="00F317D1" w:rsidRDefault="003E6B40" w:rsidP="00B32476">
      <w:pPr>
        <w:pStyle w:val="Heading3"/>
        <w:rPr>
          <w:szCs w:val="18"/>
        </w:rPr>
      </w:pPr>
      <w:bookmarkStart w:id="47" w:name="_Ref94771827"/>
      <w:r w:rsidRPr="00F55F32">
        <w:rPr>
          <w:szCs w:val="20"/>
        </w:rPr>
        <w:t>Late payments may be subject to an additional charge at th</w:t>
      </w:r>
      <w:r>
        <w:rPr>
          <w:szCs w:val="20"/>
        </w:rPr>
        <w:t>e discretion of the Licensor,</w:t>
      </w:r>
      <w:r w:rsidR="005A43F8" w:rsidRPr="00F317D1">
        <w:rPr>
          <w:szCs w:val="18"/>
        </w:rPr>
        <w:t xml:space="preserve"> calculated </w:t>
      </w:r>
      <w:r w:rsidR="00B32476" w:rsidRPr="00F317D1">
        <w:rPr>
          <w:szCs w:val="18"/>
        </w:rPr>
        <w:t>daily from the due date until the date the outstanding amount is paid at:</w:t>
      </w:r>
      <w:bookmarkEnd w:id="47"/>
    </w:p>
    <w:p w14:paraId="3E339DF0" w14:textId="7C76302E" w:rsidR="00B32476" w:rsidRPr="00F317D1" w:rsidRDefault="00B32476" w:rsidP="00F8590E">
      <w:pPr>
        <w:pStyle w:val="Heading4"/>
        <w:rPr>
          <w:rFonts w:cs="Arial"/>
          <w:szCs w:val="18"/>
        </w:rPr>
      </w:pPr>
      <w:r w:rsidRPr="00F317D1">
        <w:rPr>
          <w:rFonts w:cs="Arial"/>
          <w:szCs w:val="18"/>
        </w:rPr>
        <w:t>in respect of the period from 1 January to 30 June in any year – the rate that is 4% above the cash rate last published by the Reserve Bank of Australia before that period commenced; and</w:t>
      </w:r>
    </w:p>
    <w:p w14:paraId="67BAA072" w14:textId="3FDEBD85" w:rsidR="00182C4B" w:rsidRPr="00F317D1" w:rsidRDefault="00B32476" w:rsidP="00F8590E">
      <w:pPr>
        <w:pStyle w:val="Heading4"/>
        <w:rPr>
          <w:rFonts w:cs="Arial"/>
          <w:b/>
          <w:szCs w:val="18"/>
        </w:rPr>
      </w:pPr>
      <w:r w:rsidRPr="00F317D1">
        <w:rPr>
          <w:rFonts w:cs="Arial"/>
          <w:szCs w:val="18"/>
        </w:rPr>
        <w:t>in respect of the period from 1 July to 31 December in any year – the rate that is 4% above the cash rate last published by the Reserve Bank of Australia before that period commenced</w:t>
      </w:r>
      <w:r w:rsidR="005A43F8" w:rsidRPr="00F317D1">
        <w:rPr>
          <w:rFonts w:cs="Arial"/>
          <w:szCs w:val="18"/>
        </w:rPr>
        <w:t>.</w:t>
      </w:r>
    </w:p>
    <w:p w14:paraId="7B62C70A" w14:textId="410C2B7E" w:rsidR="003264FD" w:rsidRPr="00AC5C8E" w:rsidRDefault="003264FD" w:rsidP="003264FD">
      <w:pPr>
        <w:pStyle w:val="Heading2"/>
        <w:rPr>
          <w:rFonts w:cs="Arial"/>
          <w:sz w:val="22"/>
          <w:szCs w:val="22"/>
        </w:rPr>
      </w:pPr>
      <w:bookmarkStart w:id="48" w:name="_Ref89704251"/>
      <w:r w:rsidRPr="00AC5C8E">
        <w:rPr>
          <w:rFonts w:cs="Arial"/>
          <w:sz w:val="22"/>
          <w:szCs w:val="22"/>
        </w:rPr>
        <w:t>GST</w:t>
      </w:r>
      <w:bookmarkEnd w:id="48"/>
    </w:p>
    <w:p w14:paraId="177AB928" w14:textId="58875BF4" w:rsidR="003264FD" w:rsidRPr="00F317D1" w:rsidRDefault="003264FD" w:rsidP="003264FD">
      <w:pPr>
        <w:pStyle w:val="Heading3"/>
        <w:spacing w:after="60"/>
        <w:rPr>
          <w:szCs w:val="18"/>
        </w:rPr>
      </w:pPr>
      <w:r w:rsidRPr="00F317D1">
        <w:rPr>
          <w:szCs w:val="18"/>
        </w:rPr>
        <w:t xml:space="preserve">In this clause </w:t>
      </w:r>
      <w:r w:rsidRPr="00F317D1">
        <w:rPr>
          <w:szCs w:val="18"/>
        </w:rPr>
        <w:fldChar w:fldCharType="begin"/>
      </w:r>
      <w:r w:rsidRPr="00F317D1">
        <w:rPr>
          <w:szCs w:val="18"/>
        </w:rPr>
        <w:instrText xml:space="preserve"> REF _Ref89704251 \w \h  \* MERGEFORMAT </w:instrText>
      </w:r>
      <w:r w:rsidRPr="00F317D1">
        <w:rPr>
          <w:szCs w:val="18"/>
        </w:rPr>
      </w:r>
      <w:r w:rsidRPr="00F317D1">
        <w:rPr>
          <w:szCs w:val="18"/>
        </w:rPr>
        <w:fldChar w:fldCharType="separate"/>
      </w:r>
      <w:r w:rsidR="00EB50EC">
        <w:rPr>
          <w:szCs w:val="18"/>
        </w:rPr>
        <w:t>6.2</w:t>
      </w:r>
      <w:r w:rsidRPr="00F317D1">
        <w:rPr>
          <w:szCs w:val="18"/>
        </w:rPr>
        <w:fldChar w:fldCharType="end"/>
      </w:r>
      <w:r w:rsidRPr="00F317D1">
        <w:rPr>
          <w:szCs w:val="18"/>
        </w:rPr>
        <w:t xml:space="preserve">, words and expressions which have a defined meaning in the </w:t>
      </w:r>
      <w:r w:rsidRPr="00F317D1">
        <w:rPr>
          <w:i/>
          <w:szCs w:val="18"/>
        </w:rPr>
        <w:t>A New Tax System (Goods and Services Tax) Act 1999</w:t>
      </w:r>
      <w:r w:rsidRPr="00F317D1">
        <w:rPr>
          <w:szCs w:val="18"/>
        </w:rPr>
        <w:t xml:space="preserve"> (</w:t>
      </w:r>
      <w:proofErr w:type="spellStart"/>
      <w:r w:rsidRPr="00F317D1">
        <w:rPr>
          <w:szCs w:val="18"/>
        </w:rPr>
        <w:t>Cth</w:t>
      </w:r>
      <w:proofErr w:type="spellEnd"/>
      <w:r w:rsidRPr="00F317D1">
        <w:rPr>
          <w:szCs w:val="18"/>
        </w:rPr>
        <w:t>) (</w:t>
      </w:r>
      <w:r w:rsidRPr="00F317D1">
        <w:rPr>
          <w:b/>
          <w:szCs w:val="18"/>
        </w:rPr>
        <w:t>GST Act</w:t>
      </w:r>
      <w:r w:rsidRPr="00F317D1">
        <w:rPr>
          <w:szCs w:val="18"/>
        </w:rPr>
        <w:t xml:space="preserve">) have the same meaning as in the GST Act.  </w:t>
      </w:r>
    </w:p>
    <w:p w14:paraId="5A1DE402" w14:textId="32D49490" w:rsidR="003264FD" w:rsidRPr="00F317D1" w:rsidRDefault="006D04C6" w:rsidP="003264FD">
      <w:pPr>
        <w:pStyle w:val="Heading3"/>
        <w:spacing w:after="60"/>
        <w:rPr>
          <w:szCs w:val="18"/>
        </w:rPr>
      </w:pPr>
      <w:r w:rsidRPr="00F317D1">
        <w:rPr>
          <w:szCs w:val="18"/>
        </w:rPr>
        <w:t>The Fee</w:t>
      </w:r>
      <w:r w:rsidR="004920F6">
        <w:rPr>
          <w:szCs w:val="18"/>
        </w:rPr>
        <w:t>s</w:t>
      </w:r>
      <w:r w:rsidR="003264FD" w:rsidRPr="00F317D1">
        <w:rPr>
          <w:szCs w:val="18"/>
        </w:rPr>
        <w:t xml:space="preserve"> payable under this Agreement </w:t>
      </w:r>
      <w:r w:rsidR="004920F6">
        <w:rPr>
          <w:szCs w:val="18"/>
        </w:rPr>
        <w:t>are</w:t>
      </w:r>
      <w:r w:rsidR="003264FD" w:rsidRPr="00F317D1">
        <w:rPr>
          <w:szCs w:val="18"/>
        </w:rPr>
        <w:t xml:space="preserve"> exclusive of GST. </w:t>
      </w:r>
    </w:p>
    <w:p w14:paraId="47C10E92" w14:textId="77777777" w:rsidR="003264FD" w:rsidRPr="00F317D1" w:rsidRDefault="003264FD" w:rsidP="003264FD">
      <w:pPr>
        <w:pStyle w:val="Heading3"/>
        <w:spacing w:after="60"/>
        <w:rPr>
          <w:szCs w:val="18"/>
        </w:rPr>
      </w:pPr>
      <w:r w:rsidRPr="00F317D1">
        <w:rPr>
          <w:szCs w:val="18"/>
        </w:rPr>
        <w:t xml:space="preserve">If GST is payable by a supplier on any supply made under this Agreement: </w:t>
      </w:r>
    </w:p>
    <w:p w14:paraId="5458DBD1" w14:textId="77777777" w:rsidR="003264FD" w:rsidRPr="00F317D1" w:rsidRDefault="003264FD" w:rsidP="003264FD">
      <w:pPr>
        <w:pStyle w:val="Heading4"/>
        <w:spacing w:after="60"/>
        <w:rPr>
          <w:rFonts w:cs="Arial"/>
          <w:szCs w:val="18"/>
        </w:rPr>
      </w:pPr>
      <w:r w:rsidRPr="00F317D1">
        <w:rPr>
          <w:rFonts w:cs="Arial"/>
          <w:szCs w:val="18"/>
        </w:rPr>
        <w:t xml:space="preserve">the recipient, upon receiving a tax invoice from the supplier, will pay to the supplier an amount equal to the GST payable on the supply; and  </w:t>
      </w:r>
    </w:p>
    <w:p w14:paraId="2F3CB7EE" w14:textId="068433D3" w:rsidR="003264FD" w:rsidRPr="00F317D1" w:rsidRDefault="003264FD" w:rsidP="000F598A">
      <w:pPr>
        <w:pStyle w:val="Heading4"/>
        <w:spacing w:after="60"/>
        <w:rPr>
          <w:rFonts w:cs="Arial"/>
          <w:szCs w:val="18"/>
        </w:rPr>
      </w:pPr>
      <w:r w:rsidRPr="00F317D1">
        <w:rPr>
          <w:rFonts w:cs="Arial"/>
          <w:szCs w:val="18"/>
        </w:rPr>
        <w:t>this amount will be paid in addition to, and at the same time, that the consideration for the supply is to be provided.</w:t>
      </w:r>
    </w:p>
    <w:p w14:paraId="2AF854CA" w14:textId="49D8BBC3" w:rsidR="00F52BA1" w:rsidRPr="00AC5C8E" w:rsidRDefault="00F16AD1" w:rsidP="00A32C6F">
      <w:pPr>
        <w:pStyle w:val="Heading1"/>
        <w:keepNext w:val="0"/>
      </w:pPr>
      <w:bookmarkStart w:id="49" w:name="_Ref89608314"/>
      <w:r w:rsidRPr="00AC5C8E">
        <w:t xml:space="preserve">Use of </w:t>
      </w:r>
      <w:r w:rsidR="00466AFC" w:rsidRPr="00AC5C8E">
        <w:t>Confidential Information</w:t>
      </w:r>
      <w:bookmarkEnd w:id="49"/>
    </w:p>
    <w:p w14:paraId="1BA23AF8" w14:textId="6B5AFFF5" w:rsidR="003B3B4B" w:rsidRPr="00F317D1" w:rsidRDefault="003B3B4B" w:rsidP="00A32C6F">
      <w:pPr>
        <w:pStyle w:val="Heading3"/>
        <w:rPr>
          <w:szCs w:val="20"/>
        </w:rPr>
      </w:pPr>
      <w:bookmarkStart w:id="50" w:name="_Ref94771858"/>
      <w:r w:rsidRPr="00F317D1">
        <w:rPr>
          <w:szCs w:val="20"/>
        </w:rPr>
        <w:t>Except as set out in this clause</w:t>
      </w:r>
      <w:r w:rsidR="005D55F0" w:rsidRPr="00F317D1">
        <w:rPr>
          <w:szCs w:val="20"/>
        </w:rPr>
        <w:t xml:space="preserve"> </w:t>
      </w:r>
      <w:r w:rsidR="005D55F0" w:rsidRPr="00F317D1">
        <w:rPr>
          <w:szCs w:val="20"/>
        </w:rPr>
        <w:fldChar w:fldCharType="begin"/>
      </w:r>
      <w:r w:rsidR="005D55F0" w:rsidRPr="00F317D1">
        <w:rPr>
          <w:szCs w:val="20"/>
        </w:rPr>
        <w:instrText xml:space="preserve"> REF _Ref89608314 \n \h </w:instrText>
      </w:r>
      <w:r w:rsidR="00F317D1">
        <w:rPr>
          <w:szCs w:val="20"/>
        </w:rPr>
        <w:instrText xml:space="preserve"> \* MERGEFORMAT </w:instrText>
      </w:r>
      <w:r w:rsidR="005D55F0" w:rsidRPr="00F317D1">
        <w:rPr>
          <w:szCs w:val="20"/>
        </w:rPr>
      </w:r>
      <w:r w:rsidR="005D55F0" w:rsidRPr="00F317D1">
        <w:rPr>
          <w:szCs w:val="20"/>
        </w:rPr>
        <w:fldChar w:fldCharType="separate"/>
      </w:r>
      <w:r w:rsidR="00EB50EC">
        <w:rPr>
          <w:szCs w:val="20"/>
        </w:rPr>
        <w:t>7</w:t>
      </w:r>
      <w:r w:rsidR="005D55F0" w:rsidRPr="00F317D1">
        <w:rPr>
          <w:szCs w:val="20"/>
        </w:rPr>
        <w:fldChar w:fldCharType="end"/>
      </w:r>
      <w:r w:rsidRPr="00F317D1">
        <w:rPr>
          <w:szCs w:val="20"/>
        </w:rPr>
        <w:t xml:space="preserve">, for the period that Confidential Information is to remain confidential as set out in item </w:t>
      </w:r>
      <w:r w:rsidR="00600591">
        <w:rPr>
          <w:szCs w:val="20"/>
        </w:rPr>
        <w:fldChar w:fldCharType="begin"/>
      </w:r>
      <w:r w:rsidR="00600591">
        <w:rPr>
          <w:szCs w:val="20"/>
        </w:rPr>
        <w:instrText xml:space="preserve"> REF _Ref100155105 \w \h </w:instrText>
      </w:r>
      <w:r w:rsidR="00600591">
        <w:rPr>
          <w:szCs w:val="20"/>
        </w:rPr>
      </w:r>
      <w:r w:rsidR="00600591">
        <w:rPr>
          <w:szCs w:val="20"/>
        </w:rPr>
        <w:fldChar w:fldCharType="separate"/>
      </w:r>
      <w:r w:rsidR="00EB50EC">
        <w:rPr>
          <w:szCs w:val="20"/>
        </w:rPr>
        <w:t>13</w:t>
      </w:r>
      <w:r w:rsidR="00600591">
        <w:rPr>
          <w:szCs w:val="20"/>
        </w:rPr>
        <w:fldChar w:fldCharType="end"/>
      </w:r>
      <w:r w:rsidRPr="00F317D1">
        <w:rPr>
          <w:szCs w:val="20"/>
        </w:rPr>
        <w:t xml:space="preserve"> of the Details Schedule, </w:t>
      </w:r>
      <w:r w:rsidR="00A90DE5" w:rsidRPr="00F317D1">
        <w:rPr>
          <w:szCs w:val="20"/>
        </w:rPr>
        <w:t xml:space="preserve">each party when receiving Confidential Information </w:t>
      </w:r>
      <w:r w:rsidR="00A41D1B">
        <w:rPr>
          <w:szCs w:val="20"/>
        </w:rPr>
        <w:t xml:space="preserve">of the other party </w:t>
      </w:r>
      <w:r w:rsidR="00A90DE5" w:rsidRPr="00F317D1">
        <w:rPr>
          <w:szCs w:val="20"/>
        </w:rPr>
        <w:t>must</w:t>
      </w:r>
      <w:r w:rsidRPr="00F317D1">
        <w:rPr>
          <w:szCs w:val="20"/>
        </w:rPr>
        <w:t>:</w:t>
      </w:r>
      <w:bookmarkEnd w:id="50"/>
    </w:p>
    <w:p w14:paraId="39BCF591" w14:textId="67B3CAF9" w:rsidR="003B3B4B" w:rsidRPr="00F317D1" w:rsidRDefault="003B3B4B" w:rsidP="00A32C6F">
      <w:pPr>
        <w:pStyle w:val="Heading4"/>
        <w:rPr>
          <w:rFonts w:cs="Arial"/>
          <w:szCs w:val="20"/>
        </w:rPr>
      </w:pPr>
      <w:r w:rsidRPr="00F317D1">
        <w:rPr>
          <w:rFonts w:cs="Arial"/>
          <w:szCs w:val="20"/>
        </w:rPr>
        <w:t xml:space="preserve">only </w:t>
      </w:r>
      <w:r w:rsidR="00A90DE5" w:rsidRPr="00F317D1">
        <w:rPr>
          <w:rFonts w:cs="Arial"/>
          <w:szCs w:val="20"/>
        </w:rPr>
        <w:t>use the Confidential Information</w:t>
      </w:r>
      <w:r w:rsidRPr="00F317D1">
        <w:rPr>
          <w:rFonts w:cs="Arial"/>
          <w:szCs w:val="20"/>
        </w:rPr>
        <w:t xml:space="preserve"> for the purpose </w:t>
      </w:r>
      <w:r w:rsidR="00BC5B92" w:rsidRPr="00F317D1">
        <w:rPr>
          <w:rFonts w:cs="Arial"/>
          <w:szCs w:val="20"/>
        </w:rPr>
        <w:t>of performing this Agreement</w:t>
      </w:r>
      <w:r w:rsidRPr="00F317D1">
        <w:rPr>
          <w:rFonts w:cs="Arial"/>
          <w:szCs w:val="20"/>
        </w:rPr>
        <w:t>; and</w:t>
      </w:r>
    </w:p>
    <w:p w14:paraId="538FC570" w14:textId="4D051E5D" w:rsidR="005D55F0" w:rsidRPr="00F317D1" w:rsidRDefault="00A90DE5" w:rsidP="00A32C6F">
      <w:pPr>
        <w:pStyle w:val="Heading4"/>
        <w:rPr>
          <w:rFonts w:cs="Arial"/>
          <w:szCs w:val="20"/>
        </w:rPr>
      </w:pPr>
      <w:r w:rsidRPr="00F317D1">
        <w:rPr>
          <w:rFonts w:cs="Arial"/>
          <w:szCs w:val="20"/>
        </w:rPr>
        <w:t>keep confidential and not further disclose the Confidential Information</w:t>
      </w:r>
      <w:r w:rsidR="003B3B4B" w:rsidRPr="00F317D1">
        <w:rPr>
          <w:rFonts w:cs="Arial"/>
          <w:szCs w:val="20"/>
        </w:rPr>
        <w:t>.</w:t>
      </w:r>
    </w:p>
    <w:p w14:paraId="5069BEC5" w14:textId="719F1F7F" w:rsidR="00466AFC" w:rsidRPr="00F317D1" w:rsidRDefault="00466AFC" w:rsidP="00124AFA">
      <w:pPr>
        <w:pStyle w:val="Heading3"/>
        <w:rPr>
          <w:szCs w:val="20"/>
        </w:rPr>
      </w:pPr>
      <w:bookmarkStart w:id="51" w:name="_Ref94771873"/>
      <w:r w:rsidRPr="00F317D1">
        <w:rPr>
          <w:szCs w:val="20"/>
        </w:rPr>
        <w:lastRenderedPageBreak/>
        <w:t>A party may only disclose Confidential Information to its Personnel for the purpose of performing this Agreement. Where Confidential Information of the other party is disclosed to a party's Personnel for the purpose of performing this Agreement, that party must ensure those Personnel are subject to equivalent (legally binding) obligations to those set out in this Agreement.</w:t>
      </w:r>
      <w:bookmarkEnd w:id="51"/>
    </w:p>
    <w:p w14:paraId="4EECACE7" w14:textId="09CAEA56" w:rsidR="00466AFC" w:rsidRPr="00F317D1" w:rsidRDefault="00466AFC" w:rsidP="003064E4">
      <w:pPr>
        <w:pStyle w:val="Heading3"/>
        <w:keepNext/>
        <w:keepLines/>
        <w:rPr>
          <w:szCs w:val="20"/>
        </w:rPr>
      </w:pPr>
      <w:r w:rsidRPr="00F317D1">
        <w:rPr>
          <w:szCs w:val="20"/>
        </w:rPr>
        <w:t xml:space="preserve">Each party may disclose Confidential Information of the other party: </w:t>
      </w:r>
    </w:p>
    <w:p w14:paraId="05BD89CC" w14:textId="77777777" w:rsidR="00A41D1B" w:rsidRDefault="00466AFC" w:rsidP="003064E4">
      <w:pPr>
        <w:pStyle w:val="Heading4"/>
        <w:keepNext/>
        <w:keepLines/>
        <w:rPr>
          <w:rFonts w:cs="Arial"/>
          <w:szCs w:val="20"/>
        </w:rPr>
      </w:pPr>
      <w:r w:rsidRPr="00F317D1">
        <w:rPr>
          <w:rFonts w:cs="Arial"/>
          <w:szCs w:val="20"/>
        </w:rPr>
        <w:t xml:space="preserve">with that other party's prior written consent; </w:t>
      </w:r>
    </w:p>
    <w:p w14:paraId="68B1E73E" w14:textId="561AA928" w:rsidR="00466AFC" w:rsidRPr="00F317D1" w:rsidRDefault="00A41D1B" w:rsidP="003064E4">
      <w:pPr>
        <w:pStyle w:val="Heading4"/>
        <w:keepNext/>
        <w:keepLines/>
        <w:rPr>
          <w:rFonts w:cs="Arial"/>
          <w:szCs w:val="20"/>
        </w:rPr>
      </w:pPr>
      <w:r w:rsidRPr="001F2572">
        <w:rPr>
          <w:szCs w:val="20"/>
        </w:rPr>
        <w:t>to a professional adviser</w:t>
      </w:r>
      <w:r w:rsidRPr="00354AD3">
        <w:rPr>
          <w:szCs w:val="20"/>
        </w:rPr>
        <w:t xml:space="preserve"> in order to comply with obligations, or to exercise rights, under this Agreement</w:t>
      </w:r>
      <w:r w:rsidR="00DA2C2B">
        <w:rPr>
          <w:szCs w:val="20"/>
        </w:rPr>
        <w:t>, provided that the adviser is subject to</w:t>
      </w:r>
      <w:r w:rsidRPr="001F2572">
        <w:rPr>
          <w:szCs w:val="20"/>
        </w:rPr>
        <w:t xml:space="preserve"> equivalent (legally binding) obligations to those set out in this Agreement</w:t>
      </w:r>
      <w:r w:rsidRPr="00354AD3">
        <w:rPr>
          <w:szCs w:val="20"/>
        </w:rPr>
        <w:t>;</w:t>
      </w:r>
      <w:r>
        <w:rPr>
          <w:szCs w:val="20"/>
        </w:rPr>
        <w:t xml:space="preserve"> </w:t>
      </w:r>
      <w:r w:rsidR="00466AFC" w:rsidRPr="00F317D1">
        <w:rPr>
          <w:rFonts w:cs="Arial"/>
          <w:szCs w:val="20"/>
        </w:rPr>
        <w:t xml:space="preserve">or </w:t>
      </w:r>
    </w:p>
    <w:p w14:paraId="0C0120C0" w14:textId="511D6AEC" w:rsidR="00466AFC" w:rsidRPr="00F317D1" w:rsidRDefault="00466AFC" w:rsidP="001F684A">
      <w:pPr>
        <w:pStyle w:val="Heading4"/>
        <w:keepNext/>
        <w:keepLines/>
        <w:rPr>
          <w:rFonts w:cs="Arial"/>
          <w:szCs w:val="20"/>
        </w:rPr>
      </w:pPr>
      <w:r w:rsidRPr="00F317D1">
        <w:rPr>
          <w:rFonts w:cs="Arial"/>
          <w:szCs w:val="20"/>
        </w:rPr>
        <w:t xml:space="preserve">if required by law or rules of a securities exchange, but only to the extent of the legal requirement and after appropriate action is taken to protect the form and content of the disclosure. If a party is required </w:t>
      </w:r>
      <w:r w:rsidR="00BC5B92" w:rsidRPr="00F317D1">
        <w:rPr>
          <w:rFonts w:cs="Arial"/>
          <w:szCs w:val="20"/>
        </w:rPr>
        <w:t xml:space="preserve">to </w:t>
      </w:r>
      <w:r w:rsidRPr="00F317D1">
        <w:rPr>
          <w:rFonts w:cs="Arial"/>
          <w:szCs w:val="20"/>
        </w:rPr>
        <w:t>disclose any Confidential Information of the other party pursuant to this clause, that party must promptly notify the other party (to the extent notification is permitted by law).</w:t>
      </w:r>
    </w:p>
    <w:p w14:paraId="128F8168" w14:textId="586ABBC3" w:rsidR="00A41D1B" w:rsidRDefault="00A41D1B" w:rsidP="00124AFA">
      <w:pPr>
        <w:pStyle w:val="Heading3"/>
        <w:rPr>
          <w:szCs w:val="20"/>
        </w:rPr>
      </w:pPr>
      <w:bookmarkStart w:id="52" w:name="_Ref94771892"/>
      <w:r>
        <w:rPr>
          <w:szCs w:val="20"/>
        </w:rPr>
        <w:t>Without limiting its obligations, e</w:t>
      </w:r>
      <w:r w:rsidR="00466AFC" w:rsidRPr="00F317D1">
        <w:rPr>
          <w:szCs w:val="20"/>
        </w:rPr>
        <w:t>ach party</w:t>
      </w:r>
      <w:r>
        <w:rPr>
          <w:szCs w:val="20"/>
        </w:rPr>
        <w:t>:</w:t>
      </w:r>
    </w:p>
    <w:p w14:paraId="22521675" w14:textId="0F51188C" w:rsidR="00466AFC" w:rsidRPr="00F317D1" w:rsidRDefault="00466AFC" w:rsidP="00E07CC8">
      <w:pPr>
        <w:pStyle w:val="Heading4"/>
      </w:pPr>
      <w:r w:rsidRPr="00F317D1">
        <w:t>undertakes to implement appropriate security practices to prevent any unauthorised copying, use or disclosure of the other party's Confidential Information</w:t>
      </w:r>
      <w:r w:rsidR="00A41D1B">
        <w:t>; and</w:t>
      </w:r>
      <w:bookmarkEnd w:id="52"/>
    </w:p>
    <w:p w14:paraId="42343C87" w14:textId="35276D3B" w:rsidR="00466AFC" w:rsidRPr="00F317D1" w:rsidRDefault="00466AFC" w:rsidP="00E07CC8">
      <w:pPr>
        <w:pStyle w:val="Heading4"/>
      </w:pPr>
      <w:bookmarkStart w:id="53" w:name="_Ref94771904"/>
      <w:r w:rsidRPr="00F317D1">
        <w:t xml:space="preserve">must promptly notify the other if the party becomes aware of any </w:t>
      </w:r>
      <w:r w:rsidR="00546807">
        <w:t xml:space="preserve">actual or suspected </w:t>
      </w:r>
      <w:r w:rsidRPr="00F317D1">
        <w:t>unauthorised use or disclosure of the other party's Confidential Information.</w:t>
      </w:r>
      <w:bookmarkEnd w:id="53"/>
    </w:p>
    <w:p w14:paraId="26E77785" w14:textId="11B209D9" w:rsidR="003500D3" w:rsidRPr="00F317D1" w:rsidRDefault="00466AFC" w:rsidP="003500D3">
      <w:pPr>
        <w:pStyle w:val="Heading3"/>
        <w:rPr>
          <w:szCs w:val="20"/>
        </w:rPr>
      </w:pPr>
      <w:bookmarkStart w:id="54" w:name="_Ref94771914"/>
      <w:r w:rsidRPr="00F317D1">
        <w:rPr>
          <w:szCs w:val="20"/>
        </w:rPr>
        <w:t xml:space="preserve">Notwithstanding any other provision of this Agreement, if a party is a Commonwealth Entity, </w:t>
      </w:r>
      <w:r w:rsidR="00A20321" w:rsidRPr="00F317D1">
        <w:rPr>
          <w:szCs w:val="20"/>
        </w:rPr>
        <w:t xml:space="preserve">or a State or Territory government entity, </w:t>
      </w:r>
      <w:r w:rsidRPr="00F317D1">
        <w:rPr>
          <w:szCs w:val="20"/>
        </w:rPr>
        <w:t>th</w:t>
      </w:r>
      <w:r w:rsidR="00DA2C2B">
        <w:rPr>
          <w:szCs w:val="20"/>
        </w:rPr>
        <w:t>at</w:t>
      </w:r>
      <w:r w:rsidRPr="00F317D1">
        <w:rPr>
          <w:szCs w:val="20"/>
        </w:rPr>
        <w:t xml:space="preserve"> party will not be in breach of this clause </w:t>
      </w:r>
      <w:r w:rsidR="005D55F0" w:rsidRPr="00F317D1">
        <w:rPr>
          <w:szCs w:val="20"/>
        </w:rPr>
        <w:fldChar w:fldCharType="begin"/>
      </w:r>
      <w:r w:rsidR="005D55F0" w:rsidRPr="00F317D1">
        <w:rPr>
          <w:szCs w:val="20"/>
        </w:rPr>
        <w:instrText xml:space="preserve"> REF _Ref89608314 \n \h </w:instrText>
      </w:r>
      <w:r w:rsidR="00F317D1">
        <w:rPr>
          <w:szCs w:val="20"/>
        </w:rPr>
        <w:instrText xml:space="preserve"> \* MERGEFORMAT </w:instrText>
      </w:r>
      <w:r w:rsidR="005D55F0" w:rsidRPr="00F317D1">
        <w:rPr>
          <w:szCs w:val="20"/>
        </w:rPr>
      </w:r>
      <w:r w:rsidR="005D55F0" w:rsidRPr="00F317D1">
        <w:rPr>
          <w:szCs w:val="20"/>
        </w:rPr>
        <w:fldChar w:fldCharType="separate"/>
      </w:r>
      <w:r w:rsidR="00EB50EC">
        <w:rPr>
          <w:szCs w:val="20"/>
        </w:rPr>
        <w:t>7</w:t>
      </w:r>
      <w:r w:rsidR="005D55F0" w:rsidRPr="00F317D1">
        <w:rPr>
          <w:szCs w:val="20"/>
        </w:rPr>
        <w:fldChar w:fldCharType="end"/>
      </w:r>
      <w:r w:rsidR="005D55F0" w:rsidRPr="00F317D1">
        <w:rPr>
          <w:szCs w:val="20"/>
        </w:rPr>
        <w:t xml:space="preserve"> </w:t>
      </w:r>
      <w:r w:rsidRPr="00F317D1">
        <w:rPr>
          <w:szCs w:val="20"/>
        </w:rPr>
        <w:t>if the party is required to disclose the information to a Minister or a House or Committee of Parliament.</w:t>
      </w:r>
      <w:bookmarkEnd w:id="54"/>
      <w:r w:rsidR="003500D3" w:rsidRPr="00F317D1">
        <w:rPr>
          <w:szCs w:val="20"/>
        </w:rPr>
        <w:t xml:space="preserve"> </w:t>
      </w:r>
    </w:p>
    <w:p w14:paraId="5654FC4B" w14:textId="763093C9" w:rsidR="00027B3F" w:rsidRPr="00F317D1" w:rsidRDefault="003500D3" w:rsidP="00AE2B38">
      <w:pPr>
        <w:pStyle w:val="Heading3"/>
        <w:rPr>
          <w:szCs w:val="20"/>
        </w:rPr>
      </w:pPr>
      <w:bookmarkStart w:id="55" w:name="_Ref94771924"/>
      <w:r w:rsidRPr="00F317D1">
        <w:rPr>
          <w:bCs w:val="0"/>
          <w:szCs w:val="20"/>
        </w:rPr>
        <w:t>This Agreement does not limit any other agreement between the parties that provides authority for a party to disclose or use Confidential Information, where received or created under that other agreement.</w:t>
      </w:r>
      <w:bookmarkEnd w:id="55"/>
    </w:p>
    <w:p w14:paraId="0BA362BE" w14:textId="40A26A93" w:rsidR="005A43F8" w:rsidRPr="00AE2B38" w:rsidRDefault="005A43F8" w:rsidP="00A9228B">
      <w:pPr>
        <w:pStyle w:val="Heading1"/>
        <w:keepLines/>
      </w:pPr>
      <w:bookmarkStart w:id="56" w:name="_Toc79849904"/>
      <w:bookmarkStart w:id="57" w:name="_Ref87297299"/>
      <w:r w:rsidRPr="00AE2B38">
        <w:t xml:space="preserve">Limitation of </w:t>
      </w:r>
      <w:r w:rsidR="004714C7" w:rsidRPr="00AE2B38">
        <w:t>l</w:t>
      </w:r>
      <w:r w:rsidRPr="00AE2B38">
        <w:t>iability</w:t>
      </w:r>
      <w:bookmarkEnd w:id="56"/>
      <w:bookmarkEnd w:id="57"/>
    </w:p>
    <w:p w14:paraId="0FCD59D3" w14:textId="38343DEF" w:rsidR="00410C17" w:rsidRPr="003F1CD1" w:rsidRDefault="00B17A8C" w:rsidP="00A9228B">
      <w:pPr>
        <w:pStyle w:val="Heading3"/>
        <w:keepNext/>
        <w:keepLines/>
        <w:spacing w:before="120"/>
        <w:rPr>
          <w:szCs w:val="20"/>
        </w:rPr>
      </w:pPr>
      <w:bookmarkStart w:id="58" w:name="_Ref94771933"/>
      <w:bookmarkStart w:id="59" w:name="_Ref79843601"/>
      <w:bookmarkStart w:id="60" w:name="_Ref79695814"/>
      <w:r w:rsidRPr="00F317D1">
        <w:rPr>
          <w:szCs w:val="20"/>
        </w:rPr>
        <w:t xml:space="preserve">The </w:t>
      </w:r>
      <w:r w:rsidR="00AA199F" w:rsidRPr="00F317D1">
        <w:rPr>
          <w:szCs w:val="20"/>
        </w:rPr>
        <w:t xml:space="preserve">aggregate </w:t>
      </w:r>
      <w:r w:rsidRPr="006E4BD5">
        <w:rPr>
          <w:szCs w:val="20"/>
        </w:rPr>
        <w:t xml:space="preserve">liability of </w:t>
      </w:r>
      <w:r w:rsidR="00DA2C2B">
        <w:rPr>
          <w:szCs w:val="20"/>
        </w:rPr>
        <w:t>a</w:t>
      </w:r>
      <w:r w:rsidRPr="006E4BD5">
        <w:rPr>
          <w:szCs w:val="20"/>
        </w:rPr>
        <w:t xml:space="preserve"> party for loss suffered or incurred by the other party arising out of or in connection with </w:t>
      </w:r>
      <w:r w:rsidR="00E90245" w:rsidRPr="006E4BD5">
        <w:rPr>
          <w:szCs w:val="20"/>
        </w:rPr>
        <w:t>this Agreement</w:t>
      </w:r>
      <w:r w:rsidR="00410C17" w:rsidRPr="006E4BD5">
        <w:rPr>
          <w:szCs w:val="20"/>
        </w:rPr>
        <w:t xml:space="preserve"> </w:t>
      </w:r>
      <w:r w:rsidR="00410C17" w:rsidRPr="008C5F31">
        <w:rPr>
          <w:szCs w:val="20"/>
        </w:rPr>
        <w:t xml:space="preserve">however caused </w:t>
      </w:r>
      <w:r w:rsidR="00410C17" w:rsidRPr="009D1295">
        <w:rPr>
          <w:szCs w:val="20"/>
        </w:rPr>
        <w:t>whether in tort (including negligence), contract, statute, equity or otherwise</w:t>
      </w:r>
      <w:r w:rsidRPr="009D1295">
        <w:rPr>
          <w:szCs w:val="20"/>
        </w:rPr>
        <w:t xml:space="preserve"> is</w:t>
      </w:r>
      <w:r w:rsidR="00F3081E" w:rsidRPr="009D1295">
        <w:rPr>
          <w:szCs w:val="20"/>
        </w:rPr>
        <w:t>,</w:t>
      </w:r>
      <w:r w:rsidR="00234EB9" w:rsidRPr="009D1295">
        <w:rPr>
          <w:szCs w:val="20"/>
        </w:rPr>
        <w:t xml:space="preserve"> </w:t>
      </w:r>
      <w:r w:rsidR="00410C17" w:rsidRPr="009D1295">
        <w:rPr>
          <w:szCs w:val="20"/>
        </w:rPr>
        <w:t>to the full extent permitted by law:</w:t>
      </w:r>
      <w:bookmarkEnd w:id="58"/>
      <w:r w:rsidRPr="009D1295">
        <w:rPr>
          <w:szCs w:val="20"/>
        </w:rPr>
        <w:t xml:space="preserve"> </w:t>
      </w:r>
    </w:p>
    <w:p w14:paraId="5443C482" w14:textId="5805B29A" w:rsidR="00410C17" w:rsidRPr="009D1295" w:rsidRDefault="00234EB9" w:rsidP="00A9228B">
      <w:pPr>
        <w:pStyle w:val="Heading4"/>
        <w:keepNext/>
        <w:keepLines/>
        <w:rPr>
          <w:rFonts w:cs="Arial"/>
          <w:szCs w:val="20"/>
        </w:rPr>
      </w:pPr>
      <w:bookmarkStart w:id="61" w:name="_Ref89611303"/>
      <w:r w:rsidRPr="003302EF">
        <w:rPr>
          <w:rFonts w:cs="Arial"/>
          <w:szCs w:val="20"/>
        </w:rPr>
        <w:t xml:space="preserve">subject to clause </w:t>
      </w:r>
      <w:r w:rsidRPr="009D1295">
        <w:rPr>
          <w:rFonts w:cs="Arial"/>
          <w:szCs w:val="20"/>
        </w:rPr>
        <w:fldChar w:fldCharType="begin"/>
      </w:r>
      <w:r w:rsidRPr="009D1295">
        <w:rPr>
          <w:rFonts w:cs="Arial"/>
          <w:szCs w:val="20"/>
        </w:rPr>
        <w:instrText xml:space="preserve"> REF _Ref79843605 \w \h </w:instrText>
      </w:r>
      <w:r w:rsidR="00C15940" w:rsidRPr="009D1295">
        <w:rPr>
          <w:rFonts w:cs="Arial"/>
          <w:szCs w:val="20"/>
        </w:rPr>
        <w:instrText xml:space="preserve"> \* MERGEFORMAT </w:instrText>
      </w:r>
      <w:r w:rsidRPr="009D1295">
        <w:rPr>
          <w:rFonts w:cs="Arial"/>
          <w:szCs w:val="20"/>
        </w:rPr>
      </w:r>
      <w:r w:rsidRPr="009D1295">
        <w:rPr>
          <w:rFonts w:cs="Arial"/>
          <w:szCs w:val="20"/>
        </w:rPr>
        <w:fldChar w:fldCharType="separate"/>
      </w:r>
      <w:r w:rsidR="00EB50EC">
        <w:rPr>
          <w:rFonts w:cs="Arial"/>
          <w:szCs w:val="20"/>
        </w:rPr>
        <w:t>8(b)</w:t>
      </w:r>
      <w:r w:rsidRPr="009D1295">
        <w:rPr>
          <w:rFonts w:cs="Arial"/>
          <w:szCs w:val="20"/>
        </w:rPr>
        <w:fldChar w:fldCharType="end"/>
      </w:r>
      <w:r w:rsidRPr="009D1295">
        <w:rPr>
          <w:rFonts w:cs="Arial"/>
          <w:szCs w:val="20"/>
        </w:rPr>
        <w:t xml:space="preserve">, </w:t>
      </w:r>
      <w:r w:rsidR="00B17A8C" w:rsidRPr="009D1295">
        <w:rPr>
          <w:rFonts w:cs="Arial"/>
          <w:szCs w:val="20"/>
        </w:rPr>
        <w:t xml:space="preserve">limited to the amount specified in item </w:t>
      </w:r>
      <w:r w:rsidR="00600591">
        <w:rPr>
          <w:rFonts w:cs="Arial"/>
          <w:szCs w:val="20"/>
        </w:rPr>
        <w:fldChar w:fldCharType="begin"/>
      </w:r>
      <w:r w:rsidR="00600591">
        <w:rPr>
          <w:rFonts w:cs="Arial"/>
          <w:szCs w:val="20"/>
        </w:rPr>
        <w:instrText xml:space="preserve"> REF _Ref100222504 \w \h </w:instrText>
      </w:r>
      <w:r w:rsidR="00600591">
        <w:rPr>
          <w:rFonts w:cs="Arial"/>
          <w:szCs w:val="20"/>
        </w:rPr>
      </w:r>
      <w:r w:rsidR="00600591">
        <w:rPr>
          <w:rFonts w:cs="Arial"/>
          <w:szCs w:val="20"/>
        </w:rPr>
        <w:fldChar w:fldCharType="separate"/>
      </w:r>
      <w:r w:rsidR="00EB50EC">
        <w:rPr>
          <w:rFonts w:cs="Arial"/>
          <w:szCs w:val="20"/>
        </w:rPr>
        <w:t>14</w:t>
      </w:r>
      <w:r w:rsidR="00600591">
        <w:rPr>
          <w:rFonts w:cs="Arial"/>
          <w:szCs w:val="20"/>
        </w:rPr>
        <w:fldChar w:fldCharType="end"/>
      </w:r>
      <w:r w:rsidR="00B17A8C" w:rsidRPr="009D1295">
        <w:rPr>
          <w:rFonts w:cs="Arial"/>
          <w:szCs w:val="20"/>
        </w:rPr>
        <w:t xml:space="preserve"> of the Details Schedule</w:t>
      </w:r>
      <w:r w:rsidR="00410C17" w:rsidRPr="009D1295">
        <w:rPr>
          <w:rFonts w:cs="Arial"/>
          <w:szCs w:val="20"/>
        </w:rPr>
        <w:t xml:space="preserve">; </w:t>
      </w:r>
      <w:bookmarkEnd w:id="61"/>
    </w:p>
    <w:p w14:paraId="4E179A2E" w14:textId="4DF4F4DB" w:rsidR="00B17A8C" w:rsidRPr="00234BD2" w:rsidRDefault="00234EB9" w:rsidP="00A9228B">
      <w:pPr>
        <w:pStyle w:val="Heading4"/>
        <w:keepNext/>
        <w:keepLines/>
        <w:rPr>
          <w:rFonts w:cs="Arial"/>
          <w:szCs w:val="20"/>
        </w:rPr>
      </w:pPr>
      <w:r w:rsidRPr="009D1295">
        <w:rPr>
          <w:rFonts w:cs="Arial"/>
          <w:szCs w:val="20"/>
        </w:rPr>
        <w:t xml:space="preserve">where the Licence </w:t>
      </w:r>
      <w:r w:rsidR="00454C00" w:rsidRPr="009D1295">
        <w:rPr>
          <w:rFonts w:cs="Arial"/>
          <w:szCs w:val="20"/>
        </w:rPr>
        <w:t xml:space="preserve">to the Licensed IPR </w:t>
      </w:r>
      <w:r w:rsidRPr="009D1295">
        <w:rPr>
          <w:rFonts w:cs="Arial"/>
          <w:szCs w:val="20"/>
        </w:rPr>
        <w:t xml:space="preserve">granted </w:t>
      </w:r>
      <w:r w:rsidR="00AA199F" w:rsidRPr="003F1CD1">
        <w:rPr>
          <w:rFonts w:cs="Arial"/>
          <w:szCs w:val="20"/>
        </w:rPr>
        <w:t xml:space="preserve">under this Agreement </w:t>
      </w:r>
      <w:r w:rsidRPr="003302EF">
        <w:rPr>
          <w:rFonts w:cs="Arial"/>
          <w:szCs w:val="20"/>
        </w:rPr>
        <w:t>does not permit Commercialisation</w:t>
      </w:r>
      <w:r w:rsidR="00832F6D" w:rsidRPr="009D1295">
        <w:rPr>
          <w:rFonts w:cs="Arial"/>
          <w:szCs w:val="20"/>
        </w:rPr>
        <w:t xml:space="preserve"> (or where </w:t>
      </w:r>
      <w:r w:rsidR="002D0985" w:rsidRPr="009D1295">
        <w:rPr>
          <w:rFonts w:cs="Arial"/>
          <w:szCs w:val="20"/>
        </w:rPr>
        <w:t>the parties have agreed there is no</w:t>
      </w:r>
      <w:r w:rsidR="00832F6D" w:rsidRPr="009D1295">
        <w:rPr>
          <w:rFonts w:cs="Arial"/>
          <w:szCs w:val="20"/>
        </w:rPr>
        <w:t xml:space="preserve"> Licence Fee)</w:t>
      </w:r>
      <w:r w:rsidRPr="009D1295">
        <w:rPr>
          <w:rFonts w:cs="Arial"/>
          <w:szCs w:val="20"/>
        </w:rPr>
        <w:t xml:space="preserve">, </w:t>
      </w:r>
      <w:r w:rsidR="00410C17" w:rsidRPr="009D1295">
        <w:rPr>
          <w:rFonts w:cs="Arial"/>
          <w:szCs w:val="20"/>
        </w:rPr>
        <w:t>excluded for any loss of anticipated profits or savings, business interruption, loss of revenue or loss of goodwill</w:t>
      </w:r>
      <w:r w:rsidR="00C76DEA" w:rsidRPr="00234BD2">
        <w:rPr>
          <w:rFonts w:cs="Arial"/>
          <w:szCs w:val="20"/>
        </w:rPr>
        <w:t>; and</w:t>
      </w:r>
      <w:bookmarkEnd w:id="59"/>
      <w:r w:rsidR="00B17A8C" w:rsidRPr="00234BD2">
        <w:rPr>
          <w:rFonts w:cs="Arial"/>
          <w:szCs w:val="20"/>
        </w:rPr>
        <w:t xml:space="preserve"> </w:t>
      </w:r>
    </w:p>
    <w:p w14:paraId="38103B73" w14:textId="29C12A06" w:rsidR="00C76DEA" w:rsidRPr="00234BD2" w:rsidRDefault="00C76DEA" w:rsidP="0086739C">
      <w:pPr>
        <w:pStyle w:val="Heading4"/>
        <w:rPr>
          <w:rFonts w:cs="Arial"/>
          <w:szCs w:val="20"/>
        </w:rPr>
      </w:pPr>
      <w:r w:rsidRPr="00234BD2">
        <w:rPr>
          <w:szCs w:val="20"/>
        </w:rPr>
        <w:t xml:space="preserve">reduced proportionately to the extent that the </w:t>
      </w:r>
      <w:r w:rsidR="004C6BA1" w:rsidRPr="00234BD2">
        <w:rPr>
          <w:szCs w:val="20"/>
        </w:rPr>
        <w:t>acts or omissions of the other p</w:t>
      </w:r>
      <w:r w:rsidRPr="00234BD2">
        <w:rPr>
          <w:szCs w:val="20"/>
        </w:rPr>
        <w:t>arty have contributed to the loss</w:t>
      </w:r>
      <w:r w:rsidR="004C6BA1" w:rsidRPr="00234BD2">
        <w:rPr>
          <w:szCs w:val="20"/>
        </w:rPr>
        <w:t>.</w:t>
      </w:r>
    </w:p>
    <w:p w14:paraId="7A82AFA6" w14:textId="31DF5A40" w:rsidR="00B17A8C" w:rsidRPr="00F317D1" w:rsidRDefault="00B17A8C" w:rsidP="00B17A8C">
      <w:pPr>
        <w:pStyle w:val="Heading3"/>
        <w:rPr>
          <w:szCs w:val="20"/>
        </w:rPr>
      </w:pPr>
      <w:bookmarkStart w:id="62" w:name="_Ref79843605"/>
      <w:r w:rsidRPr="009D1295">
        <w:rPr>
          <w:szCs w:val="20"/>
        </w:rPr>
        <w:t>Any limit on</w:t>
      </w:r>
      <w:r w:rsidR="00410C17" w:rsidRPr="009D1295">
        <w:rPr>
          <w:szCs w:val="20"/>
        </w:rPr>
        <w:t xml:space="preserve"> or exclusion</w:t>
      </w:r>
      <w:r w:rsidR="00410C17" w:rsidRPr="008C5F31">
        <w:rPr>
          <w:szCs w:val="20"/>
        </w:rPr>
        <w:t xml:space="preserve"> of</w:t>
      </w:r>
      <w:r w:rsidRPr="008C5F31">
        <w:rPr>
          <w:szCs w:val="20"/>
        </w:rPr>
        <w:t xml:space="preserve"> the liability of each party under clause </w:t>
      </w:r>
      <w:r w:rsidR="00F56F0C" w:rsidRPr="00F317D1">
        <w:rPr>
          <w:szCs w:val="20"/>
        </w:rPr>
        <w:fldChar w:fldCharType="begin"/>
      </w:r>
      <w:r w:rsidR="00F56F0C" w:rsidRPr="00081DA1">
        <w:rPr>
          <w:szCs w:val="20"/>
        </w:rPr>
        <w:instrText xml:space="preserve"> REF _Ref89611303 \w \h </w:instrText>
      </w:r>
      <w:r w:rsidR="00C15940" w:rsidRPr="00081DA1">
        <w:rPr>
          <w:szCs w:val="20"/>
        </w:rPr>
        <w:instrText xml:space="preserve"> \* MERGEFORMAT </w:instrText>
      </w:r>
      <w:r w:rsidR="00F56F0C" w:rsidRPr="00F317D1">
        <w:rPr>
          <w:szCs w:val="20"/>
        </w:rPr>
      </w:r>
      <w:r w:rsidR="00F56F0C" w:rsidRPr="00F317D1">
        <w:rPr>
          <w:szCs w:val="20"/>
        </w:rPr>
        <w:fldChar w:fldCharType="separate"/>
      </w:r>
      <w:r w:rsidR="00EB50EC">
        <w:rPr>
          <w:szCs w:val="20"/>
        </w:rPr>
        <w:t>8(a)(</w:t>
      </w:r>
      <w:proofErr w:type="spellStart"/>
      <w:r w:rsidR="00EB50EC">
        <w:rPr>
          <w:szCs w:val="20"/>
        </w:rPr>
        <w:t>i</w:t>
      </w:r>
      <w:proofErr w:type="spellEnd"/>
      <w:r w:rsidR="00EB50EC">
        <w:rPr>
          <w:szCs w:val="20"/>
        </w:rPr>
        <w:t>)</w:t>
      </w:r>
      <w:r w:rsidR="00F56F0C" w:rsidRPr="00F317D1">
        <w:rPr>
          <w:szCs w:val="20"/>
        </w:rPr>
        <w:fldChar w:fldCharType="end"/>
      </w:r>
      <w:r w:rsidRPr="00F317D1">
        <w:rPr>
          <w:szCs w:val="20"/>
        </w:rPr>
        <w:t xml:space="preserve"> does not apply in relation to liability for:</w:t>
      </w:r>
      <w:bookmarkEnd w:id="62"/>
    </w:p>
    <w:p w14:paraId="02996473" w14:textId="3152ED7F" w:rsidR="00B17A8C" w:rsidRPr="009C3052" w:rsidRDefault="00B17A8C" w:rsidP="00781F01">
      <w:pPr>
        <w:pStyle w:val="Heading4"/>
        <w:rPr>
          <w:rFonts w:cs="Arial"/>
          <w:szCs w:val="20"/>
        </w:rPr>
      </w:pPr>
      <w:r w:rsidRPr="009C3052">
        <w:rPr>
          <w:rFonts w:cs="Arial"/>
          <w:szCs w:val="20"/>
        </w:rPr>
        <w:t>personal injury (including sickness and death);</w:t>
      </w:r>
    </w:p>
    <w:p w14:paraId="51AF4E0B" w14:textId="6F61D45E" w:rsidR="00B17A8C" w:rsidRPr="00BC459C" w:rsidRDefault="00B17A8C" w:rsidP="00B17A8C">
      <w:pPr>
        <w:pStyle w:val="Heading4"/>
        <w:rPr>
          <w:rFonts w:cs="Arial"/>
          <w:szCs w:val="20"/>
        </w:rPr>
      </w:pPr>
      <w:r w:rsidRPr="00BC459C">
        <w:rPr>
          <w:rFonts w:cs="Arial"/>
          <w:szCs w:val="20"/>
        </w:rPr>
        <w:t xml:space="preserve">an infringement of </w:t>
      </w:r>
      <w:r w:rsidR="00011BA9">
        <w:rPr>
          <w:rFonts w:cs="Arial"/>
          <w:szCs w:val="20"/>
        </w:rPr>
        <w:t>T</w:t>
      </w:r>
      <w:r w:rsidRPr="00BC459C">
        <w:rPr>
          <w:rFonts w:cs="Arial"/>
          <w:szCs w:val="20"/>
        </w:rPr>
        <w:t xml:space="preserve">hird </w:t>
      </w:r>
      <w:r w:rsidR="00011BA9">
        <w:rPr>
          <w:rFonts w:cs="Arial"/>
          <w:szCs w:val="20"/>
        </w:rPr>
        <w:t>P</w:t>
      </w:r>
      <w:r w:rsidRPr="00BC459C">
        <w:rPr>
          <w:rFonts w:cs="Arial"/>
          <w:szCs w:val="20"/>
        </w:rPr>
        <w:t>arty IPR;</w:t>
      </w:r>
    </w:p>
    <w:p w14:paraId="4D51D3AA" w14:textId="6FF37139" w:rsidR="00B17A8C" w:rsidRPr="001A79D0" w:rsidRDefault="00B17A8C" w:rsidP="00B17A8C">
      <w:pPr>
        <w:pStyle w:val="Heading4"/>
        <w:rPr>
          <w:rFonts w:cs="Arial"/>
          <w:szCs w:val="20"/>
        </w:rPr>
      </w:pPr>
      <w:r w:rsidRPr="001A79D0">
        <w:rPr>
          <w:rFonts w:cs="Arial"/>
          <w:szCs w:val="20"/>
        </w:rPr>
        <w:t>a breach of any obligation of confidentiality;</w:t>
      </w:r>
      <w:r w:rsidR="00011BA9">
        <w:rPr>
          <w:rFonts w:cs="Arial"/>
          <w:szCs w:val="20"/>
        </w:rPr>
        <w:t xml:space="preserve"> or</w:t>
      </w:r>
    </w:p>
    <w:p w14:paraId="5731FF2B" w14:textId="171D0A78" w:rsidR="00B17A8C" w:rsidRPr="009A64BC" w:rsidRDefault="00F56F0C" w:rsidP="00B17A8C">
      <w:pPr>
        <w:pStyle w:val="Heading4"/>
        <w:rPr>
          <w:rFonts w:cs="Arial"/>
          <w:szCs w:val="20"/>
        </w:rPr>
      </w:pPr>
      <w:r w:rsidRPr="009A64BC">
        <w:rPr>
          <w:rFonts w:cs="Arial"/>
          <w:szCs w:val="20"/>
        </w:rPr>
        <w:t>wilful default or fraud</w:t>
      </w:r>
      <w:r w:rsidR="00011BA9">
        <w:rPr>
          <w:rFonts w:cs="Arial"/>
          <w:szCs w:val="20"/>
        </w:rPr>
        <w:t xml:space="preserve">.  </w:t>
      </w:r>
    </w:p>
    <w:p w14:paraId="28FFF2D5" w14:textId="662DE878" w:rsidR="005A43F8" w:rsidRPr="00AE2B38" w:rsidRDefault="005A43F8" w:rsidP="008E69F2">
      <w:pPr>
        <w:pStyle w:val="Heading1"/>
      </w:pPr>
      <w:bookmarkStart w:id="63" w:name="_Toc79849905"/>
      <w:bookmarkStart w:id="64" w:name="_Ref79850503"/>
      <w:bookmarkStart w:id="65" w:name="_Ref85822182"/>
      <w:bookmarkEnd w:id="60"/>
      <w:r w:rsidRPr="00AE2B38">
        <w:t xml:space="preserve">Dispute </w:t>
      </w:r>
      <w:r w:rsidR="004714C7" w:rsidRPr="00AE2B38">
        <w:t>r</w:t>
      </w:r>
      <w:r w:rsidRPr="00AE2B38">
        <w:t>esolution</w:t>
      </w:r>
      <w:bookmarkEnd w:id="63"/>
      <w:bookmarkEnd w:id="64"/>
      <w:bookmarkEnd w:id="65"/>
    </w:p>
    <w:p w14:paraId="64DF403C" w14:textId="67CB9FCC" w:rsidR="00B17A8C" w:rsidRPr="008C5F31" w:rsidRDefault="00B17A8C" w:rsidP="00B17A8C">
      <w:pPr>
        <w:pStyle w:val="Heading3"/>
        <w:rPr>
          <w:szCs w:val="20"/>
        </w:rPr>
      </w:pPr>
      <w:bookmarkStart w:id="66" w:name="_Ref94771984"/>
      <w:r w:rsidRPr="00F317D1">
        <w:rPr>
          <w:szCs w:val="20"/>
        </w:rPr>
        <w:t xml:space="preserve">Any dispute, controversy or claim arising out of or in connection with </w:t>
      </w:r>
      <w:r w:rsidR="00E90245" w:rsidRPr="00F317D1">
        <w:rPr>
          <w:szCs w:val="20"/>
        </w:rPr>
        <w:t>this Agreement</w:t>
      </w:r>
      <w:r w:rsidRPr="00F317D1">
        <w:rPr>
          <w:szCs w:val="20"/>
        </w:rPr>
        <w:t>, including its existence, breach, validity or termination (</w:t>
      </w:r>
      <w:r w:rsidRPr="006E4BD5">
        <w:rPr>
          <w:b/>
          <w:szCs w:val="20"/>
        </w:rPr>
        <w:t>Dispute</w:t>
      </w:r>
      <w:r w:rsidRPr="006E4BD5">
        <w:rPr>
          <w:szCs w:val="20"/>
        </w:rPr>
        <w:t>) must be dealt with in accordance with this clause</w:t>
      </w:r>
      <w:r w:rsidR="0051259A" w:rsidRPr="006E4BD5">
        <w:rPr>
          <w:szCs w:val="20"/>
        </w:rPr>
        <w:t xml:space="preserve"> </w:t>
      </w:r>
      <w:r w:rsidR="0051259A" w:rsidRPr="00F317D1">
        <w:rPr>
          <w:szCs w:val="20"/>
        </w:rPr>
        <w:fldChar w:fldCharType="begin"/>
      </w:r>
      <w:r w:rsidR="0051259A" w:rsidRPr="00081DA1">
        <w:rPr>
          <w:szCs w:val="20"/>
        </w:rPr>
        <w:instrText xml:space="preserve"> REF _Ref85822182 \w \h </w:instrText>
      </w:r>
      <w:r w:rsidR="00C15940" w:rsidRPr="00081DA1">
        <w:rPr>
          <w:szCs w:val="20"/>
        </w:rPr>
        <w:instrText xml:space="preserve"> \* MERGEFORMAT </w:instrText>
      </w:r>
      <w:r w:rsidR="0051259A" w:rsidRPr="00F317D1">
        <w:rPr>
          <w:szCs w:val="20"/>
        </w:rPr>
      </w:r>
      <w:r w:rsidR="0051259A" w:rsidRPr="00F317D1">
        <w:rPr>
          <w:szCs w:val="20"/>
        </w:rPr>
        <w:fldChar w:fldCharType="separate"/>
      </w:r>
      <w:r w:rsidR="00EB50EC">
        <w:rPr>
          <w:szCs w:val="20"/>
        </w:rPr>
        <w:t>9</w:t>
      </w:r>
      <w:r w:rsidR="0051259A" w:rsidRPr="00F317D1">
        <w:rPr>
          <w:szCs w:val="20"/>
        </w:rPr>
        <w:fldChar w:fldCharType="end"/>
      </w:r>
      <w:r w:rsidRPr="00F317D1">
        <w:rPr>
          <w:szCs w:val="20"/>
        </w:rPr>
        <w:t xml:space="preserve">. This clause </w:t>
      </w:r>
      <w:r w:rsidR="0051259A" w:rsidRPr="00F317D1">
        <w:rPr>
          <w:szCs w:val="20"/>
        </w:rPr>
        <w:fldChar w:fldCharType="begin"/>
      </w:r>
      <w:r w:rsidR="0051259A" w:rsidRPr="00081DA1">
        <w:rPr>
          <w:szCs w:val="20"/>
        </w:rPr>
        <w:instrText xml:space="preserve"> REF _Ref85822182 \w \h </w:instrText>
      </w:r>
      <w:r w:rsidR="00C15940" w:rsidRPr="00081DA1">
        <w:rPr>
          <w:szCs w:val="20"/>
        </w:rPr>
        <w:instrText xml:space="preserve"> \* MERGEFORMAT </w:instrText>
      </w:r>
      <w:r w:rsidR="0051259A" w:rsidRPr="00F317D1">
        <w:rPr>
          <w:szCs w:val="20"/>
        </w:rPr>
      </w:r>
      <w:r w:rsidR="0051259A" w:rsidRPr="00F317D1">
        <w:rPr>
          <w:szCs w:val="20"/>
        </w:rPr>
        <w:fldChar w:fldCharType="separate"/>
      </w:r>
      <w:r w:rsidR="00EB50EC">
        <w:rPr>
          <w:szCs w:val="20"/>
        </w:rPr>
        <w:t>9</w:t>
      </w:r>
      <w:r w:rsidR="0051259A" w:rsidRPr="00F317D1">
        <w:rPr>
          <w:szCs w:val="20"/>
        </w:rPr>
        <w:fldChar w:fldCharType="end"/>
      </w:r>
      <w:r w:rsidR="0051259A" w:rsidRPr="00F317D1">
        <w:rPr>
          <w:szCs w:val="20"/>
        </w:rPr>
        <w:t xml:space="preserve"> </w:t>
      </w:r>
      <w:r w:rsidRPr="00F317D1">
        <w:rPr>
          <w:szCs w:val="20"/>
        </w:rPr>
        <w:t>does not prevent either party from seeking urgent injunctive or similar inte</w:t>
      </w:r>
      <w:r w:rsidRPr="006E4BD5">
        <w:rPr>
          <w:szCs w:val="20"/>
        </w:rPr>
        <w:t xml:space="preserve">rim relief from a </w:t>
      </w:r>
      <w:r w:rsidR="0051259A" w:rsidRPr="006E4BD5">
        <w:rPr>
          <w:szCs w:val="20"/>
        </w:rPr>
        <w:t>c</w:t>
      </w:r>
      <w:r w:rsidRPr="006E4BD5">
        <w:rPr>
          <w:szCs w:val="20"/>
        </w:rPr>
        <w:t>ourt</w:t>
      </w:r>
      <w:r w:rsidR="0051259A" w:rsidRPr="008C5F31">
        <w:rPr>
          <w:szCs w:val="20"/>
        </w:rPr>
        <w:t xml:space="preserve"> of competent jurisdiction</w:t>
      </w:r>
      <w:r w:rsidRPr="008C5F31">
        <w:rPr>
          <w:szCs w:val="20"/>
        </w:rPr>
        <w:t>.</w:t>
      </w:r>
      <w:bookmarkEnd w:id="66"/>
    </w:p>
    <w:p w14:paraId="63B02978" w14:textId="77777777" w:rsidR="00B17A8C" w:rsidRPr="00BC459C" w:rsidRDefault="00B17A8C" w:rsidP="00B17A8C">
      <w:pPr>
        <w:pStyle w:val="Heading3"/>
        <w:rPr>
          <w:szCs w:val="20"/>
        </w:rPr>
      </w:pPr>
      <w:bookmarkStart w:id="67" w:name="_Ref89432010"/>
      <w:r w:rsidRPr="00BC459C">
        <w:rPr>
          <w:szCs w:val="20"/>
        </w:rPr>
        <w:t>The party claiming that there is a Dispute must notify the other party in writing and give details of that Dispute.</w:t>
      </w:r>
      <w:bookmarkEnd w:id="67"/>
    </w:p>
    <w:p w14:paraId="21D3F0A8" w14:textId="646EA028" w:rsidR="00C94018" w:rsidRPr="00F317D1" w:rsidRDefault="00C94018" w:rsidP="00C94018">
      <w:pPr>
        <w:pStyle w:val="Heading3"/>
        <w:spacing w:after="60"/>
        <w:rPr>
          <w:szCs w:val="20"/>
        </w:rPr>
      </w:pPr>
      <w:bookmarkStart w:id="68" w:name="_Ref79847575"/>
      <w:r w:rsidRPr="00BC459C">
        <w:rPr>
          <w:szCs w:val="20"/>
        </w:rPr>
        <w:lastRenderedPageBreak/>
        <w:t xml:space="preserve">On receipt of a notification under clause </w:t>
      </w:r>
      <w:r w:rsidRPr="00F317D1">
        <w:rPr>
          <w:szCs w:val="20"/>
        </w:rPr>
        <w:fldChar w:fldCharType="begin"/>
      </w:r>
      <w:r w:rsidRPr="00081DA1">
        <w:rPr>
          <w:szCs w:val="20"/>
        </w:rPr>
        <w:instrText xml:space="preserve"> REF _Ref89432010 \w \h </w:instrText>
      </w:r>
      <w:r w:rsidR="00C15940" w:rsidRPr="00081DA1">
        <w:rPr>
          <w:szCs w:val="20"/>
        </w:rPr>
        <w:instrText xml:space="preserve"> \* MERGEFORMAT </w:instrText>
      </w:r>
      <w:r w:rsidRPr="00F317D1">
        <w:rPr>
          <w:szCs w:val="20"/>
        </w:rPr>
      </w:r>
      <w:r w:rsidRPr="00F317D1">
        <w:rPr>
          <w:szCs w:val="20"/>
        </w:rPr>
        <w:fldChar w:fldCharType="separate"/>
      </w:r>
      <w:r w:rsidR="00EB50EC">
        <w:rPr>
          <w:szCs w:val="20"/>
        </w:rPr>
        <w:t>9(b)</w:t>
      </w:r>
      <w:r w:rsidRPr="00F317D1">
        <w:rPr>
          <w:szCs w:val="20"/>
        </w:rPr>
        <w:fldChar w:fldCharType="end"/>
      </w:r>
      <w:r w:rsidRPr="00F317D1">
        <w:rPr>
          <w:szCs w:val="20"/>
        </w:rPr>
        <w:t xml:space="preserve"> the parties must arrange for their respective representatives to meet within </w:t>
      </w:r>
      <w:r w:rsidR="00DB275D">
        <w:rPr>
          <w:szCs w:val="20"/>
        </w:rPr>
        <w:t>20 Business Days</w:t>
      </w:r>
      <w:r w:rsidRPr="00F317D1">
        <w:rPr>
          <w:szCs w:val="20"/>
        </w:rPr>
        <w:t xml:space="preserve"> to attempt to resolve the Dispute in good faith.</w:t>
      </w:r>
    </w:p>
    <w:p w14:paraId="5AC4299B" w14:textId="597625C8" w:rsidR="00C94018" w:rsidRPr="008C5F31" w:rsidRDefault="00C94018" w:rsidP="00C94018">
      <w:pPr>
        <w:pStyle w:val="Heading3"/>
        <w:spacing w:after="60"/>
        <w:rPr>
          <w:szCs w:val="20"/>
        </w:rPr>
      </w:pPr>
      <w:r w:rsidRPr="008C5F31">
        <w:rPr>
          <w:szCs w:val="20"/>
        </w:rPr>
        <w:t xml:space="preserve">If the Dispute is not resolved within </w:t>
      </w:r>
      <w:r w:rsidR="00DB275D">
        <w:rPr>
          <w:szCs w:val="20"/>
        </w:rPr>
        <w:t>20 Business Days</w:t>
      </w:r>
      <w:r w:rsidRPr="008C5F31">
        <w:rPr>
          <w:szCs w:val="20"/>
        </w:rPr>
        <w:t xml:space="preserve"> of receipt of the notification (or longer period agreed by the parties) the parties will endeavour to settle the Dispute by mediation administered by the Australian Disputes Centre (ADC).  The mediation</w:t>
      </w:r>
      <w:r w:rsidR="00B51A36" w:rsidRPr="008C5F31">
        <w:rPr>
          <w:szCs w:val="20"/>
        </w:rPr>
        <w:t xml:space="preserve"> </w:t>
      </w:r>
      <w:r w:rsidR="00F3081E" w:rsidRPr="008C5F31">
        <w:rPr>
          <w:szCs w:val="20"/>
        </w:rPr>
        <w:t>must</w:t>
      </w:r>
      <w:r w:rsidRPr="008C5F31">
        <w:rPr>
          <w:szCs w:val="20"/>
        </w:rPr>
        <w:t xml:space="preserve"> be conducted in accordance with the </w:t>
      </w:r>
      <w:r w:rsidRPr="008C5F31">
        <w:rPr>
          <w:i/>
          <w:szCs w:val="20"/>
        </w:rPr>
        <w:t>ADC Guidelines for Commercial Mediation</w:t>
      </w:r>
      <w:r w:rsidRPr="008C5F31">
        <w:rPr>
          <w:szCs w:val="20"/>
        </w:rPr>
        <w:t xml:space="preserve"> operating at the time the matter is referred to ADC.</w:t>
      </w:r>
    </w:p>
    <w:p w14:paraId="739DE4D4" w14:textId="3A787A70" w:rsidR="00B17A8C" w:rsidRPr="00BC459C" w:rsidRDefault="00B17A8C" w:rsidP="00306806">
      <w:pPr>
        <w:pStyle w:val="Heading3"/>
        <w:rPr>
          <w:szCs w:val="20"/>
        </w:rPr>
      </w:pPr>
      <w:r w:rsidRPr="00BC459C">
        <w:rPr>
          <w:bCs w:val="0"/>
          <w:szCs w:val="20"/>
        </w:rPr>
        <w:t xml:space="preserve">If the Dispute is not resolved within </w:t>
      </w:r>
      <w:r w:rsidR="00DB275D">
        <w:rPr>
          <w:bCs w:val="0"/>
          <w:szCs w:val="20"/>
        </w:rPr>
        <w:t>30 Business Days</w:t>
      </w:r>
      <w:r w:rsidRPr="00BC459C">
        <w:rPr>
          <w:bCs w:val="0"/>
          <w:szCs w:val="20"/>
        </w:rPr>
        <w:t xml:space="preserve"> </w:t>
      </w:r>
      <w:r w:rsidR="004920F6">
        <w:rPr>
          <w:bCs w:val="0"/>
          <w:szCs w:val="20"/>
        </w:rPr>
        <w:t>of receipt of the notification</w:t>
      </w:r>
      <w:r w:rsidRPr="00BC459C">
        <w:rPr>
          <w:bCs w:val="0"/>
          <w:szCs w:val="20"/>
        </w:rPr>
        <w:t xml:space="preserve">, then </w:t>
      </w:r>
      <w:r w:rsidR="0051259A" w:rsidRPr="00BC459C">
        <w:rPr>
          <w:bCs w:val="0"/>
          <w:szCs w:val="20"/>
        </w:rPr>
        <w:t>either party may initiate proceedings in a court of competent jurisdiction</w:t>
      </w:r>
      <w:r w:rsidRPr="00BC459C">
        <w:rPr>
          <w:szCs w:val="20"/>
        </w:rPr>
        <w:t xml:space="preserve">.  </w:t>
      </w:r>
      <w:bookmarkEnd w:id="68"/>
    </w:p>
    <w:p w14:paraId="7D78202E" w14:textId="617B39AB" w:rsidR="007A7210" w:rsidRPr="00AE2B38" w:rsidRDefault="007A7210" w:rsidP="008E69F2">
      <w:pPr>
        <w:pStyle w:val="Heading1"/>
      </w:pPr>
      <w:bookmarkStart w:id="69" w:name="_Ref79847873"/>
      <w:bookmarkStart w:id="70" w:name="_Toc79849906"/>
      <w:bookmarkStart w:id="71" w:name="_Toc205625380"/>
      <w:r w:rsidRPr="00AE2B38">
        <w:t>Termination</w:t>
      </w:r>
      <w:bookmarkEnd w:id="69"/>
      <w:bookmarkEnd w:id="70"/>
    </w:p>
    <w:p w14:paraId="2D6D9B5C" w14:textId="2A0440A5" w:rsidR="004920F6" w:rsidRDefault="00917845" w:rsidP="00F8590E">
      <w:pPr>
        <w:pStyle w:val="Heading3"/>
        <w:rPr>
          <w:szCs w:val="20"/>
        </w:rPr>
      </w:pPr>
      <w:bookmarkStart w:id="72" w:name="_Ref94772019"/>
      <w:bookmarkStart w:id="73" w:name="_Ref83132250"/>
      <w:bookmarkStart w:id="74" w:name="_Ref81748006"/>
      <w:r w:rsidRPr="0023558C">
        <w:rPr>
          <w:szCs w:val="20"/>
        </w:rPr>
        <w:t xml:space="preserve">Without limiting the termination rights in clauses </w:t>
      </w:r>
      <w:r w:rsidRPr="0023558C">
        <w:rPr>
          <w:szCs w:val="20"/>
        </w:rPr>
        <w:fldChar w:fldCharType="begin"/>
      </w:r>
      <w:r w:rsidRPr="0023558C">
        <w:rPr>
          <w:szCs w:val="20"/>
        </w:rPr>
        <w:instrText xml:space="preserve"> REF _Ref93781281 \w \h  \* MERGEFORMAT </w:instrText>
      </w:r>
      <w:r w:rsidRPr="0023558C">
        <w:rPr>
          <w:szCs w:val="20"/>
        </w:rPr>
      </w:r>
      <w:r w:rsidRPr="0023558C">
        <w:rPr>
          <w:szCs w:val="20"/>
        </w:rPr>
        <w:fldChar w:fldCharType="separate"/>
      </w:r>
      <w:r w:rsidR="00EB50EC">
        <w:rPr>
          <w:szCs w:val="20"/>
        </w:rPr>
        <w:t>10(b)</w:t>
      </w:r>
      <w:r w:rsidRPr="0023558C">
        <w:rPr>
          <w:szCs w:val="20"/>
        </w:rPr>
        <w:fldChar w:fldCharType="end"/>
      </w:r>
      <w:r w:rsidRPr="0023558C">
        <w:rPr>
          <w:szCs w:val="20"/>
        </w:rPr>
        <w:t xml:space="preserve"> and </w:t>
      </w:r>
      <w:r w:rsidRPr="0023558C">
        <w:rPr>
          <w:szCs w:val="20"/>
        </w:rPr>
        <w:fldChar w:fldCharType="begin"/>
      </w:r>
      <w:r w:rsidRPr="0023558C">
        <w:rPr>
          <w:szCs w:val="20"/>
        </w:rPr>
        <w:instrText xml:space="preserve"> REF _Ref83130382 \n \h  \* MERGEFORMAT </w:instrText>
      </w:r>
      <w:r w:rsidRPr="0023558C">
        <w:rPr>
          <w:szCs w:val="20"/>
        </w:rPr>
      </w:r>
      <w:r w:rsidRPr="0023558C">
        <w:rPr>
          <w:szCs w:val="20"/>
        </w:rPr>
        <w:fldChar w:fldCharType="separate"/>
      </w:r>
      <w:r w:rsidR="00EB50EC">
        <w:rPr>
          <w:szCs w:val="20"/>
        </w:rPr>
        <w:t>(c)</w:t>
      </w:r>
      <w:r w:rsidRPr="0023558C">
        <w:rPr>
          <w:szCs w:val="20"/>
        </w:rPr>
        <w:fldChar w:fldCharType="end"/>
      </w:r>
      <w:r w:rsidRPr="0023558C">
        <w:rPr>
          <w:szCs w:val="20"/>
        </w:rPr>
        <w:t>, e</w:t>
      </w:r>
      <w:r w:rsidR="003568E1" w:rsidRPr="0023558C">
        <w:rPr>
          <w:szCs w:val="20"/>
        </w:rPr>
        <w:t xml:space="preserve">ither party may </w:t>
      </w:r>
      <w:r w:rsidR="004920F6" w:rsidRPr="0023558C">
        <w:rPr>
          <w:szCs w:val="20"/>
        </w:rPr>
        <w:t xml:space="preserve">immediately </w:t>
      </w:r>
      <w:r w:rsidR="003568E1" w:rsidRPr="0023558C">
        <w:rPr>
          <w:szCs w:val="20"/>
        </w:rPr>
        <w:t xml:space="preserve">terminate </w:t>
      </w:r>
      <w:r w:rsidR="00E90245" w:rsidRPr="0023558C">
        <w:rPr>
          <w:szCs w:val="20"/>
        </w:rPr>
        <w:t>this Agreement</w:t>
      </w:r>
      <w:r w:rsidR="003568E1" w:rsidRPr="0023558C">
        <w:rPr>
          <w:szCs w:val="20"/>
        </w:rPr>
        <w:t xml:space="preserve"> by written notice to the</w:t>
      </w:r>
      <w:r w:rsidR="003568E1" w:rsidRPr="006E4BD5">
        <w:rPr>
          <w:szCs w:val="20"/>
        </w:rPr>
        <w:t xml:space="preserve"> other party if</w:t>
      </w:r>
      <w:r w:rsidR="00BE7C73" w:rsidRPr="006E4BD5">
        <w:rPr>
          <w:szCs w:val="20"/>
        </w:rPr>
        <w:t xml:space="preserve"> </w:t>
      </w:r>
      <w:r w:rsidR="004920F6">
        <w:rPr>
          <w:szCs w:val="20"/>
        </w:rPr>
        <w:t>that other party:</w:t>
      </w:r>
      <w:bookmarkEnd w:id="72"/>
    </w:p>
    <w:p w14:paraId="6F7D5620" w14:textId="5F9B10AC" w:rsidR="004920F6" w:rsidRDefault="00BE7C73" w:rsidP="00AE2B38">
      <w:pPr>
        <w:pStyle w:val="Heading4"/>
      </w:pPr>
      <w:r w:rsidRPr="006E4BD5">
        <w:t>breach</w:t>
      </w:r>
      <w:r w:rsidR="004920F6">
        <w:t>es a material term</w:t>
      </w:r>
      <w:r w:rsidRPr="006E4BD5">
        <w:t xml:space="preserve"> of </w:t>
      </w:r>
      <w:r w:rsidR="00E90245" w:rsidRPr="006E4BD5">
        <w:t>this Agreement</w:t>
      </w:r>
      <w:r w:rsidR="004920F6">
        <w:t>, where that breach is not capable of remedy; or</w:t>
      </w:r>
      <w:r w:rsidRPr="008C5F31">
        <w:t xml:space="preserve">  </w:t>
      </w:r>
    </w:p>
    <w:p w14:paraId="33FD05B1" w14:textId="766CB056" w:rsidR="00BE7C73" w:rsidRPr="008C5F31" w:rsidRDefault="004920F6" w:rsidP="00AE2B38">
      <w:pPr>
        <w:pStyle w:val="Heading4"/>
      </w:pPr>
      <w:r>
        <w:t xml:space="preserve">breaches a material term which </w:t>
      </w:r>
      <w:r w:rsidR="00BE7C73" w:rsidRPr="008C5F31">
        <w:t xml:space="preserve">is capable of remedy </w:t>
      </w:r>
      <w:r w:rsidR="009C05BD">
        <w:t>and has</w:t>
      </w:r>
      <w:r>
        <w:t xml:space="preserve"> not been </w:t>
      </w:r>
      <w:r w:rsidR="00BE7C73" w:rsidRPr="008C5F31">
        <w:t xml:space="preserve">remedied within </w:t>
      </w:r>
      <w:r w:rsidR="00DB275D">
        <w:t>20 Business Days</w:t>
      </w:r>
      <w:r>
        <w:t>'</w:t>
      </w:r>
      <w:r w:rsidR="00BE7C73" w:rsidRPr="008C5F31">
        <w:t xml:space="preserve"> written notice </w:t>
      </w:r>
      <w:r>
        <w:t>to do so by the first party</w:t>
      </w:r>
      <w:r w:rsidR="00BE7C73" w:rsidRPr="008C5F31">
        <w:t>.</w:t>
      </w:r>
    </w:p>
    <w:p w14:paraId="48F8F2F7" w14:textId="584F7573" w:rsidR="00C94018" w:rsidRPr="00BC459C" w:rsidRDefault="00BE7C73" w:rsidP="00846BF7">
      <w:pPr>
        <w:pStyle w:val="Heading3"/>
        <w:keepNext/>
        <w:keepLines/>
        <w:rPr>
          <w:szCs w:val="20"/>
        </w:rPr>
      </w:pPr>
      <w:bookmarkStart w:id="75" w:name="_Ref93781281"/>
      <w:bookmarkEnd w:id="73"/>
      <w:r w:rsidRPr="00BC459C">
        <w:rPr>
          <w:szCs w:val="20"/>
        </w:rPr>
        <w:t xml:space="preserve">The Licensee may terminate </w:t>
      </w:r>
      <w:r w:rsidR="00E90245" w:rsidRPr="00BC459C">
        <w:rPr>
          <w:szCs w:val="20"/>
        </w:rPr>
        <w:t>this Agreement</w:t>
      </w:r>
      <w:r w:rsidR="00C94018" w:rsidRPr="00BC459C">
        <w:rPr>
          <w:szCs w:val="20"/>
        </w:rPr>
        <w:t>:</w:t>
      </w:r>
      <w:bookmarkEnd w:id="75"/>
    </w:p>
    <w:p w14:paraId="2F919663" w14:textId="4F605120" w:rsidR="00C94018" w:rsidRPr="001A79D0" w:rsidRDefault="00BE7C73" w:rsidP="00124AFA">
      <w:pPr>
        <w:pStyle w:val="Heading4"/>
        <w:rPr>
          <w:rFonts w:cs="Arial"/>
          <w:szCs w:val="20"/>
        </w:rPr>
      </w:pPr>
      <w:r w:rsidRPr="001A79D0">
        <w:rPr>
          <w:rFonts w:cs="Arial"/>
          <w:szCs w:val="20"/>
        </w:rPr>
        <w:t xml:space="preserve">by giving </w:t>
      </w:r>
      <w:r w:rsidR="00C94018" w:rsidRPr="001A79D0">
        <w:rPr>
          <w:rFonts w:cs="Arial"/>
          <w:szCs w:val="20"/>
        </w:rPr>
        <w:t xml:space="preserve">12 months' </w:t>
      </w:r>
      <w:r w:rsidRPr="001A79D0">
        <w:rPr>
          <w:rFonts w:cs="Arial"/>
          <w:szCs w:val="20"/>
        </w:rPr>
        <w:t>written notice to the Licensor</w:t>
      </w:r>
      <w:r w:rsidR="00C94018" w:rsidRPr="001A79D0">
        <w:rPr>
          <w:rFonts w:cs="Arial"/>
          <w:szCs w:val="20"/>
        </w:rPr>
        <w:t xml:space="preserve"> at any time; or</w:t>
      </w:r>
    </w:p>
    <w:p w14:paraId="74200D79" w14:textId="279F9C6A" w:rsidR="003568E1" w:rsidRPr="008C5F31" w:rsidRDefault="00C94018" w:rsidP="00124AFA">
      <w:pPr>
        <w:pStyle w:val="Heading4"/>
        <w:rPr>
          <w:rFonts w:cs="Arial"/>
          <w:szCs w:val="20"/>
        </w:rPr>
      </w:pPr>
      <w:r w:rsidRPr="001A79D0">
        <w:rPr>
          <w:rFonts w:cs="Arial"/>
          <w:szCs w:val="20"/>
        </w:rPr>
        <w:t xml:space="preserve">immediately by written notice </w:t>
      </w:r>
      <w:r w:rsidR="00BE7C73" w:rsidRPr="001A79D0">
        <w:rPr>
          <w:rFonts w:cs="Arial"/>
          <w:szCs w:val="20"/>
        </w:rPr>
        <w:t xml:space="preserve">if </w:t>
      </w:r>
      <w:r w:rsidR="00C76DEA">
        <w:rPr>
          <w:szCs w:val="20"/>
        </w:rPr>
        <w:t xml:space="preserve">a termination event under </w:t>
      </w:r>
      <w:r w:rsidR="003568E1" w:rsidRPr="001A79D0">
        <w:rPr>
          <w:rFonts w:cs="Arial"/>
          <w:szCs w:val="20"/>
        </w:rPr>
        <w:t xml:space="preserve">item </w:t>
      </w:r>
      <w:r w:rsidR="00F8590E" w:rsidRPr="006E4BD5">
        <w:rPr>
          <w:rFonts w:cs="Arial"/>
          <w:szCs w:val="20"/>
        </w:rPr>
        <w:fldChar w:fldCharType="begin"/>
      </w:r>
      <w:r w:rsidR="00F8590E" w:rsidRPr="00081DA1">
        <w:rPr>
          <w:rFonts w:cs="Arial"/>
          <w:szCs w:val="20"/>
        </w:rPr>
        <w:instrText xml:space="preserve"> REF _Ref85820312 \r \h </w:instrText>
      </w:r>
      <w:r w:rsidR="00C15940" w:rsidRPr="00081DA1">
        <w:rPr>
          <w:rFonts w:cs="Arial"/>
          <w:szCs w:val="20"/>
        </w:rPr>
        <w:instrText xml:space="preserve"> \* MERGEFORMAT </w:instrText>
      </w:r>
      <w:r w:rsidR="00F8590E" w:rsidRPr="006E4BD5">
        <w:rPr>
          <w:rFonts w:cs="Arial"/>
          <w:szCs w:val="20"/>
        </w:rPr>
      </w:r>
      <w:r w:rsidR="00F8590E" w:rsidRPr="006E4BD5">
        <w:rPr>
          <w:rFonts w:cs="Arial"/>
          <w:szCs w:val="20"/>
        </w:rPr>
        <w:fldChar w:fldCharType="separate"/>
      </w:r>
      <w:r w:rsidR="00EB50EC">
        <w:rPr>
          <w:rFonts w:cs="Arial"/>
          <w:szCs w:val="20"/>
        </w:rPr>
        <w:t>3</w:t>
      </w:r>
      <w:r w:rsidR="00F8590E" w:rsidRPr="006E4BD5">
        <w:rPr>
          <w:rFonts w:cs="Arial"/>
          <w:szCs w:val="20"/>
        </w:rPr>
        <w:fldChar w:fldCharType="end"/>
      </w:r>
      <w:r w:rsidR="003568E1" w:rsidRPr="00F317D1">
        <w:rPr>
          <w:rFonts w:cs="Arial"/>
          <w:szCs w:val="20"/>
        </w:rPr>
        <w:t xml:space="preserve"> of the Details Schedule </w:t>
      </w:r>
      <w:r w:rsidR="00C76DEA">
        <w:rPr>
          <w:rFonts w:cs="Arial"/>
          <w:szCs w:val="20"/>
        </w:rPr>
        <w:t xml:space="preserve">has </w:t>
      </w:r>
      <w:r w:rsidR="00FE06B4">
        <w:rPr>
          <w:rFonts w:cs="Arial"/>
          <w:szCs w:val="20"/>
        </w:rPr>
        <w:t>occurred</w:t>
      </w:r>
      <w:r w:rsidR="00E16387" w:rsidRPr="008C5F31">
        <w:rPr>
          <w:rFonts w:cs="Arial"/>
          <w:szCs w:val="20"/>
        </w:rPr>
        <w:t>.</w:t>
      </w:r>
    </w:p>
    <w:p w14:paraId="65CA8295" w14:textId="31D25F22" w:rsidR="003568E1" w:rsidRPr="00BC459C" w:rsidRDefault="003568E1" w:rsidP="003568E1">
      <w:pPr>
        <w:pStyle w:val="Heading3"/>
        <w:keepNext/>
        <w:keepLines/>
        <w:rPr>
          <w:szCs w:val="20"/>
        </w:rPr>
      </w:pPr>
      <w:bookmarkStart w:id="76" w:name="_Ref83130382"/>
      <w:r w:rsidRPr="00BC459C">
        <w:rPr>
          <w:szCs w:val="20"/>
        </w:rPr>
        <w:t xml:space="preserve">The Licensor may terminate this Agreement </w:t>
      </w:r>
      <w:r w:rsidR="00E90245" w:rsidRPr="00BC459C">
        <w:rPr>
          <w:szCs w:val="20"/>
        </w:rPr>
        <w:t xml:space="preserve">immediately </w:t>
      </w:r>
      <w:r w:rsidRPr="00BC459C">
        <w:rPr>
          <w:szCs w:val="20"/>
        </w:rPr>
        <w:t>by giving written notice to the Licensee:</w:t>
      </w:r>
      <w:bookmarkEnd w:id="76"/>
    </w:p>
    <w:p w14:paraId="0DD53EEE" w14:textId="0ADC95F5" w:rsidR="005B6C0C" w:rsidRPr="006E4BD5" w:rsidRDefault="005B6C0C" w:rsidP="003568E1">
      <w:pPr>
        <w:pStyle w:val="Heading4"/>
        <w:rPr>
          <w:rFonts w:cs="Arial"/>
          <w:szCs w:val="20"/>
        </w:rPr>
      </w:pPr>
      <w:r w:rsidRPr="00BC459C">
        <w:rPr>
          <w:rFonts w:cs="Arial"/>
          <w:szCs w:val="20"/>
        </w:rPr>
        <w:t xml:space="preserve">if the Licensee </w:t>
      </w:r>
      <w:r w:rsidR="003568E1" w:rsidRPr="00BC459C">
        <w:rPr>
          <w:rFonts w:cs="Arial"/>
          <w:szCs w:val="20"/>
        </w:rPr>
        <w:t xml:space="preserve">breaches clause </w:t>
      </w:r>
      <w:r w:rsidR="003568E1" w:rsidRPr="006E4BD5">
        <w:rPr>
          <w:rFonts w:cs="Arial"/>
          <w:szCs w:val="20"/>
        </w:rPr>
        <w:fldChar w:fldCharType="begin"/>
      </w:r>
      <w:r w:rsidR="003568E1" w:rsidRPr="00081DA1">
        <w:rPr>
          <w:rFonts w:cs="Arial"/>
          <w:szCs w:val="20"/>
        </w:rPr>
        <w:instrText xml:space="preserve"> REF _Ref82510610 \w \h </w:instrText>
      </w:r>
      <w:r w:rsidR="00C15940" w:rsidRPr="00081DA1">
        <w:rPr>
          <w:rFonts w:cs="Arial"/>
          <w:szCs w:val="20"/>
        </w:rPr>
        <w:instrText xml:space="preserve"> \* MERGEFORMAT </w:instrText>
      </w:r>
      <w:r w:rsidR="003568E1" w:rsidRPr="006E4BD5">
        <w:rPr>
          <w:rFonts w:cs="Arial"/>
          <w:szCs w:val="20"/>
        </w:rPr>
      </w:r>
      <w:r w:rsidR="003568E1" w:rsidRPr="006E4BD5">
        <w:rPr>
          <w:rFonts w:cs="Arial"/>
          <w:szCs w:val="20"/>
        </w:rPr>
        <w:fldChar w:fldCharType="separate"/>
      </w:r>
      <w:r w:rsidR="00EB50EC">
        <w:rPr>
          <w:rFonts w:cs="Arial"/>
          <w:szCs w:val="20"/>
        </w:rPr>
        <w:t>3.1(c)(</w:t>
      </w:r>
      <w:proofErr w:type="spellStart"/>
      <w:r w:rsidR="00EB50EC">
        <w:rPr>
          <w:rFonts w:cs="Arial"/>
          <w:szCs w:val="20"/>
        </w:rPr>
        <w:t>i</w:t>
      </w:r>
      <w:proofErr w:type="spellEnd"/>
      <w:r w:rsidR="00EB50EC">
        <w:rPr>
          <w:rFonts w:cs="Arial"/>
          <w:szCs w:val="20"/>
        </w:rPr>
        <w:t>)</w:t>
      </w:r>
      <w:r w:rsidR="003568E1" w:rsidRPr="006E4BD5">
        <w:rPr>
          <w:rFonts w:cs="Arial"/>
          <w:szCs w:val="20"/>
        </w:rPr>
        <w:fldChar w:fldCharType="end"/>
      </w:r>
      <w:r w:rsidRPr="00F317D1">
        <w:rPr>
          <w:rFonts w:cs="Arial"/>
          <w:szCs w:val="20"/>
        </w:rPr>
        <w:t>;</w:t>
      </w:r>
    </w:p>
    <w:p w14:paraId="1E3D0520" w14:textId="5C8B102B" w:rsidR="003568E1" w:rsidRPr="006E4BD5" w:rsidRDefault="005B6C0C" w:rsidP="003568E1">
      <w:pPr>
        <w:pStyle w:val="Heading4"/>
        <w:rPr>
          <w:rFonts w:cs="Arial"/>
          <w:szCs w:val="20"/>
        </w:rPr>
      </w:pPr>
      <w:r w:rsidRPr="006E4BD5">
        <w:rPr>
          <w:rFonts w:cs="Arial"/>
          <w:szCs w:val="20"/>
        </w:rPr>
        <w:t xml:space="preserve">in the circumstances set out in clause </w:t>
      </w:r>
      <w:r w:rsidR="003F1CD1">
        <w:rPr>
          <w:rFonts w:cs="Arial"/>
          <w:szCs w:val="20"/>
        </w:rPr>
        <w:fldChar w:fldCharType="begin"/>
      </w:r>
      <w:r w:rsidR="003F1CD1">
        <w:rPr>
          <w:rFonts w:cs="Arial"/>
          <w:szCs w:val="20"/>
        </w:rPr>
        <w:instrText xml:space="preserve"> REF _Ref100082697 \w \h </w:instrText>
      </w:r>
      <w:r w:rsidR="003F1CD1">
        <w:rPr>
          <w:rFonts w:cs="Arial"/>
          <w:szCs w:val="20"/>
        </w:rPr>
      </w:r>
      <w:r w:rsidR="003F1CD1">
        <w:rPr>
          <w:rFonts w:cs="Arial"/>
          <w:szCs w:val="20"/>
        </w:rPr>
        <w:fldChar w:fldCharType="separate"/>
      </w:r>
      <w:r w:rsidR="00EB50EC">
        <w:rPr>
          <w:rFonts w:cs="Arial"/>
          <w:szCs w:val="20"/>
        </w:rPr>
        <w:t>5(c)(iii)</w:t>
      </w:r>
      <w:r w:rsidR="003F1CD1">
        <w:rPr>
          <w:rFonts w:cs="Arial"/>
          <w:szCs w:val="20"/>
        </w:rPr>
        <w:fldChar w:fldCharType="end"/>
      </w:r>
      <w:r w:rsidR="006B705A" w:rsidRPr="00F317D1">
        <w:rPr>
          <w:rFonts w:cs="Arial"/>
          <w:szCs w:val="20"/>
        </w:rPr>
        <w:t>;</w:t>
      </w:r>
      <w:r w:rsidR="003568E1" w:rsidRPr="006E4BD5">
        <w:rPr>
          <w:rFonts w:cs="Arial"/>
          <w:szCs w:val="20"/>
        </w:rPr>
        <w:t xml:space="preserve"> or</w:t>
      </w:r>
    </w:p>
    <w:p w14:paraId="67D040E3" w14:textId="727189FD" w:rsidR="003568E1" w:rsidRPr="008C5F31" w:rsidRDefault="00052181" w:rsidP="00516C01">
      <w:pPr>
        <w:pStyle w:val="Heading4"/>
        <w:keepNext/>
        <w:keepLines/>
        <w:rPr>
          <w:rFonts w:cs="Arial"/>
          <w:szCs w:val="20"/>
        </w:rPr>
      </w:pPr>
      <w:r w:rsidRPr="008C5F31">
        <w:rPr>
          <w:rFonts w:cs="Arial"/>
          <w:szCs w:val="20"/>
        </w:rPr>
        <w:t xml:space="preserve">if the Licensee </w:t>
      </w:r>
      <w:r w:rsidR="003568E1" w:rsidRPr="008C5F31">
        <w:rPr>
          <w:rFonts w:cs="Arial"/>
          <w:szCs w:val="20"/>
        </w:rPr>
        <w:t xml:space="preserve">does not within </w:t>
      </w:r>
      <w:r w:rsidR="00DB275D">
        <w:rPr>
          <w:rFonts w:cs="Arial"/>
          <w:szCs w:val="20"/>
        </w:rPr>
        <w:t>20 Business Days</w:t>
      </w:r>
      <w:r w:rsidR="003568E1" w:rsidRPr="008C5F31">
        <w:rPr>
          <w:rFonts w:cs="Arial"/>
          <w:szCs w:val="20"/>
        </w:rPr>
        <w:t xml:space="preserve"> of written notice, pay any part of the Fees </w:t>
      </w:r>
      <w:r w:rsidR="00016E6A" w:rsidRPr="008C5F31">
        <w:rPr>
          <w:rFonts w:cs="Arial"/>
          <w:szCs w:val="20"/>
        </w:rPr>
        <w:t xml:space="preserve">that are due and payable </w:t>
      </w:r>
      <w:r w:rsidRPr="008C5F31">
        <w:rPr>
          <w:rFonts w:cs="Arial"/>
          <w:szCs w:val="20"/>
        </w:rPr>
        <w:t xml:space="preserve">in accordance with </w:t>
      </w:r>
      <w:r w:rsidR="00E90245" w:rsidRPr="008C5F31">
        <w:rPr>
          <w:rFonts w:cs="Arial"/>
          <w:szCs w:val="20"/>
        </w:rPr>
        <w:t>this Agreement</w:t>
      </w:r>
      <w:r w:rsidR="003568E1" w:rsidRPr="008C5F31">
        <w:rPr>
          <w:rFonts w:cs="Arial"/>
          <w:szCs w:val="20"/>
        </w:rPr>
        <w:t>.</w:t>
      </w:r>
    </w:p>
    <w:p w14:paraId="643CBE76" w14:textId="796F444C" w:rsidR="0031397A" w:rsidRPr="00BC459C" w:rsidRDefault="008E40A2" w:rsidP="00333B13">
      <w:pPr>
        <w:pStyle w:val="Heading3"/>
        <w:rPr>
          <w:szCs w:val="20"/>
        </w:rPr>
      </w:pPr>
      <w:bookmarkStart w:id="77" w:name="_Ref89243982"/>
      <w:bookmarkEnd w:id="74"/>
      <w:r w:rsidRPr="00BC459C">
        <w:rPr>
          <w:szCs w:val="20"/>
        </w:rPr>
        <w:t xml:space="preserve">Upon termination </w:t>
      </w:r>
      <w:r w:rsidR="00D0588B" w:rsidRPr="00BC459C">
        <w:rPr>
          <w:szCs w:val="20"/>
        </w:rPr>
        <w:t xml:space="preserve">or expiry </w:t>
      </w:r>
      <w:r w:rsidR="00F858B1" w:rsidRPr="00BC459C">
        <w:rPr>
          <w:szCs w:val="20"/>
        </w:rPr>
        <w:t xml:space="preserve">of </w:t>
      </w:r>
      <w:r w:rsidR="00E90245" w:rsidRPr="00BC459C">
        <w:rPr>
          <w:szCs w:val="20"/>
        </w:rPr>
        <w:t>this Agreement</w:t>
      </w:r>
      <w:r w:rsidR="00C34758" w:rsidRPr="00BC459C">
        <w:rPr>
          <w:szCs w:val="20"/>
        </w:rPr>
        <w:t xml:space="preserve"> (and without limiting any other rights or obligations of a party)</w:t>
      </w:r>
      <w:r w:rsidR="004714C7" w:rsidRPr="00BC459C">
        <w:rPr>
          <w:szCs w:val="20"/>
        </w:rPr>
        <w:t>:</w:t>
      </w:r>
      <w:bookmarkEnd w:id="77"/>
      <w:r w:rsidR="00F858B1" w:rsidRPr="00BC459C">
        <w:rPr>
          <w:szCs w:val="20"/>
        </w:rPr>
        <w:t xml:space="preserve"> </w:t>
      </w:r>
    </w:p>
    <w:p w14:paraId="426CE94D" w14:textId="355AF95B" w:rsidR="0092331D" w:rsidRPr="001A79D0" w:rsidRDefault="00FC70AE" w:rsidP="00333B13">
      <w:pPr>
        <w:pStyle w:val="Heading4"/>
        <w:rPr>
          <w:rFonts w:cs="Arial"/>
          <w:szCs w:val="20"/>
        </w:rPr>
      </w:pPr>
      <w:r w:rsidRPr="001A79D0">
        <w:rPr>
          <w:rFonts w:cs="Arial"/>
          <w:szCs w:val="20"/>
        </w:rPr>
        <w:t xml:space="preserve">the Licence </w:t>
      </w:r>
      <w:r w:rsidR="00931131" w:rsidRPr="001A79D0">
        <w:rPr>
          <w:rFonts w:cs="Arial"/>
          <w:szCs w:val="20"/>
        </w:rPr>
        <w:t xml:space="preserve">(and any sublicences granted by the Licensee) </w:t>
      </w:r>
      <w:r w:rsidRPr="001A79D0">
        <w:rPr>
          <w:rFonts w:cs="Arial"/>
          <w:szCs w:val="20"/>
        </w:rPr>
        <w:t>terminates</w:t>
      </w:r>
      <w:r w:rsidR="0092331D" w:rsidRPr="001A79D0">
        <w:rPr>
          <w:rFonts w:cs="Arial"/>
          <w:szCs w:val="20"/>
        </w:rPr>
        <w:t>;</w:t>
      </w:r>
    </w:p>
    <w:p w14:paraId="3BFCDFCC" w14:textId="2EA557A8" w:rsidR="00FC70AE" w:rsidRPr="009A64BC" w:rsidRDefault="00BD2AAF" w:rsidP="00333B13">
      <w:pPr>
        <w:pStyle w:val="Heading4"/>
        <w:rPr>
          <w:rFonts w:cs="Arial"/>
          <w:szCs w:val="20"/>
        </w:rPr>
      </w:pPr>
      <w:r>
        <w:rPr>
          <w:rFonts w:cs="Arial"/>
          <w:szCs w:val="20"/>
        </w:rPr>
        <w:t>any amounts of the Fee due remains due and payable</w:t>
      </w:r>
      <w:r w:rsidR="00FC70AE" w:rsidRPr="009A64BC">
        <w:rPr>
          <w:rFonts w:cs="Arial"/>
          <w:szCs w:val="20"/>
        </w:rPr>
        <w:t>;</w:t>
      </w:r>
      <w:r w:rsidR="00A86EA4" w:rsidRPr="009A64BC">
        <w:rPr>
          <w:rFonts w:cs="Arial"/>
          <w:szCs w:val="20"/>
        </w:rPr>
        <w:t xml:space="preserve"> </w:t>
      </w:r>
    </w:p>
    <w:p w14:paraId="401CB9B4" w14:textId="133FE87D" w:rsidR="00FC70AE" w:rsidRPr="0083294F" w:rsidRDefault="00FC70AE" w:rsidP="00FC70AE">
      <w:pPr>
        <w:pStyle w:val="Heading4"/>
        <w:rPr>
          <w:rFonts w:cs="Arial"/>
          <w:szCs w:val="20"/>
        </w:rPr>
      </w:pPr>
      <w:r w:rsidRPr="0083294F">
        <w:rPr>
          <w:rFonts w:cs="Arial"/>
          <w:szCs w:val="20"/>
        </w:rPr>
        <w:t>if the Licensee has paid any of the Fee in advance, the Licensor must refund any portion that was not required to have been paid by or at the time of termination</w:t>
      </w:r>
      <w:r w:rsidR="006D04C6" w:rsidRPr="0083294F">
        <w:rPr>
          <w:rFonts w:cs="Arial"/>
          <w:szCs w:val="20"/>
        </w:rPr>
        <w:t xml:space="preserve"> or expiry</w:t>
      </w:r>
      <w:r w:rsidRPr="0083294F">
        <w:rPr>
          <w:rFonts w:cs="Arial"/>
          <w:szCs w:val="20"/>
        </w:rPr>
        <w:t xml:space="preserve">; </w:t>
      </w:r>
    </w:p>
    <w:p w14:paraId="562173B1" w14:textId="6E8D8B94" w:rsidR="00124AFA" w:rsidRPr="004E4924" w:rsidRDefault="00124AFA" w:rsidP="00902A50">
      <w:pPr>
        <w:pStyle w:val="Heading4"/>
        <w:keepNext/>
        <w:keepLines/>
        <w:rPr>
          <w:rFonts w:cs="Arial"/>
          <w:szCs w:val="20"/>
        </w:rPr>
      </w:pPr>
      <w:bookmarkStart w:id="78" w:name="_Ref94772129"/>
      <w:r w:rsidRPr="004E4924">
        <w:rPr>
          <w:rFonts w:cs="Arial"/>
          <w:szCs w:val="20"/>
        </w:rPr>
        <w:t>each party mu</w:t>
      </w:r>
      <w:r w:rsidR="00B51A36" w:rsidRPr="004E4924">
        <w:rPr>
          <w:rFonts w:cs="Arial"/>
          <w:szCs w:val="20"/>
        </w:rPr>
        <w:t xml:space="preserve">st </w:t>
      </w:r>
      <w:r w:rsidRPr="004E4924">
        <w:rPr>
          <w:rFonts w:cs="Arial"/>
          <w:szCs w:val="20"/>
        </w:rPr>
        <w:t>destroy or return all Material and Confidential Information of the other party</w:t>
      </w:r>
      <w:r w:rsidR="00BD2AAF">
        <w:rPr>
          <w:rFonts w:cs="Arial"/>
          <w:szCs w:val="20"/>
        </w:rPr>
        <w:t xml:space="preserve"> (</w:t>
      </w:r>
      <w:r w:rsidR="00BD2AAF" w:rsidRPr="00234BD2">
        <w:rPr>
          <w:rFonts w:cs="Arial"/>
          <w:szCs w:val="20"/>
        </w:rPr>
        <w:t>as directed by the other party)</w:t>
      </w:r>
      <w:r w:rsidRPr="003F1CD1">
        <w:rPr>
          <w:rFonts w:cs="Arial"/>
          <w:szCs w:val="20"/>
        </w:rPr>
        <w:t>,</w:t>
      </w:r>
      <w:r w:rsidRPr="00071845">
        <w:rPr>
          <w:rFonts w:cs="Arial"/>
          <w:szCs w:val="20"/>
        </w:rPr>
        <w:t xml:space="preserve"> except that a party is entitled to keep a copy of Confidential Information of the other party for the sole purpose of managing legal obligations (including where a Licence is perpetual), or where stored in a back-up of an IT system. A part</w:t>
      </w:r>
      <w:r w:rsidR="000A2831" w:rsidRPr="00071845">
        <w:rPr>
          <w:rFonts w:cs="Arial"/>
          <w:szCs w:val="20"/>
        </w:rPr>
        <w:t>y</w:t>
      </w:r>
      <w:r w:rsidRPr="00071845">
        <w:rPr>
          <w:rFonts w:cs="Arial"/>
          <w:szCs w:val="20"/>
        </w:rPr>
        <w:t xml:space="preserve"> must continue to treat any such copy as Confidential Information of the other party which is subject to the terms of this Agreement</w:t>
      </w:r>
      <w:r w:rsidR="006D04C6" w:rsidRPr="00071845">
        <w:rPr>
          <w:rFonts w:cs="Arial"/>
          <w:szCs w:val="20"/>
        </w:rPr>
        <w:t>;</w:t>
      </w:r>
      <w:r w:rsidR="006D04C6" w:rsidRPr="004E4924">
        <w:rPr>
          <w:rFonts w:cs="Arial"/>
          <w:szCs w:val="20"/>
        </w:rPr>
        <w:t xml:space="preserve"> and</w:t>
      </w:r>
      <w:bookmarkEnd w:id="78"/>
      <w:r w:rsidR="006D04C6" w:rsidRPr="004E4924">
        <w:rPr>
          <w:rFonts w:cs="Arial"/>
          <w:szCs w:val="20"/>
        </w:rPr>
        <w:t xml:space="preserve">   </w:t>
      </w:r>
      <w:r w:rsidR="00B51A36" w:rsidRPr="004E4924">
        <w:rPr>
          <w:rFonts w:cs="Arial"/>
          <w:szCs w:val="20"/>
        </w:rPr>
        <w:t xml:space="preserve"> </w:t>
      </w:r>
      <w:r w:rsidRPr="004E4924">
        <w:rPr>
          <w:rFonts w:cs="Arial"/>
          <w:szCs w:val="20"/>
        </w:rPr>
        <w:t xml:space="preserve">   </w:t>
      </w:r>
    </w:p>
    <w:p w14:paraId="1EAEA31D" w14:textId="11FD52A5" w:rsidR="00B75ECB" w:rsidRPr="00192F6B" w:rsidRDefault="00B51A36" w:rsidP="009B559F">
      <w:pPr>
        <w:pStyle w:val="Heading4"/>
        <w:rPr>
          <w:rFonts w:cs="Arial"/>
          <w:szCs w:val="20"/>
        </w:rPr>
      </w:pPr>
      <w:bookmarkStart w:id="79" w:name="_Ref94772134"/>
      <w:r w:rsidRPr="00192F6B">
        <w:rPr>
          <w:rFonts w:cs="Arial"/>
          <w:szCs w:val="20"/>
        </w:rPr>
        <w:t>t</w:t>
      </w:r>
      <w:r w:rsidR="00124AFA" w:rsidRPr="00192F6B">
        <w:rPr>
          <w:rFonts w:cs="Arial"/>
          <w:szCs w:val="20"/>
        </w:rPr>
        <w:t>he confidentiality obligations under this Agreement survive the return or destruction of any Confidential Information</w:t>
      </w:r>
      <w:r w:rsidR="004920F6">
        <w:rPr>
          <w:rFonts w:cs="Arial"/>
          <w:szCs w:val="20"/>
        </w:rPr>
        <w:t xml:space="preserve"> </w:t>
      </w:r>
      <w:r w:rsidR="00A94CC9" w:rsidRPr="001F2572">
        <w:rPr>
          <w:szCs w:val="26"/>
        </w:rPr>
        <w:t xml:space="preserve">for the period </w:t>
      </w:r>
      <w:r w:rsidR="00A94CC9">
        <w:t xml:space="preserve">of </w:t>
      </w:r>
      <w:r w:rsidR="00A94CC9" w:rsidRPr="002D059A">
        <w:rPr>
          <w:szCs w:val="26"/>
        </w:rPr>
        <w:t xml:space="preserve">confidentiality </w:t>
      </w:r>
      <w:r w:rsidR="00A94CC9" w:rsidRPr="001F2572">
        <w:rPr>
          <w:szCs w:val="26"/>
        </w:rPr>
        <w:t xml:space="preserve">specified in </w:t>
      </w:r>
      <w:r w:rsidR="00A94CC9" w:rsidRPr="002D059A">
        <w:rPr>
          <w:szCs w:val="26"/>
        </w:rPr>
        <w:t xml:space="preserve">respect of that Confidential Information in </w:t>
      </w:r>
      <w:r w:rsidR="00A94CC9" w:rsidRPr="001F2572">
        <w:rPr>
          <w:szCs w:val="26"/>
        </w:rPr>
        <w:t xml:space="preserve">item </w:t>
      </w:r>
      <w:r w:rsidR="00DA2C2B" w:rsidRPr="00234BD2">
        <w:rPr>
          <w:szCs w:val="26"/>
        </w:rPr>
        <w:fldChar w:fldCharType="begin"/>
      </w:r>
      <w:r w:rsidR="00DA2C2B" w:rsidRPr="00234BD2">
        <w:rPr>
          <w:szCs w:val="26"/>
        </w:rPr>
        <w:instrText xml:space="preserve"> REF _Ref100155105 \w \h </w:instrText>
      </w:r>
      <w:r w:rsidR="00DA2C2B">
        <w:rPr>
          <w:szCs w:val="26"/>
        </w:rPr>
        <w:instrText xml:space="preserve"> \* MERGEFORMAT </w:instrText>
      </w:r>
      <w:r w:rsidR="00DA2C2B" w:rsidRPr="00234BD2">
        <w:rPr>
          <w:szCs w:val="26"/>
        </w:rPr>
      </w:r>
      <w:r w:rsidR="00DA2C2B" w:rsidRPr="00234BD2">
        <w:rPr>
          <w:szCs w:val="26"/>
        </w:rPr>
        <w:fldChar w:fldCharType="separate"/>
      </w:r>
      <w:r w:rsidR="00EB50EC">
        <w:rPr>
          <w:szCs w:val="26"/>
        </w:rPr>
        <w:t>13</w:t>
      </w:r>
      <w:r w:rsidR="00DA2C2B" w:rsidRPr="00234BD2">
        <w:rPr>
          <w:szCs w:val="26"/>
        </w:rPr>
        <w:fldChar w:fldCharType="end"/>
      </w:r>
      <w:r w:rsidR="00A94CC9" w:rsidRPr="001F2572">
        <w:rPr>
          <w:szCs w:val="26"/>
        </w:rPr>
        <w:t xml:space="preserve"> of the Details Schedule</w:t>
      </w:r>
      <w:r w:rsidR="00124AFA" w:rsidRPr="00192F6B">
        <w:rPr>
          <w:rFonts w:cs="Arial"/>
          <w:szCs w:val="20"/>
        </w:rPr>
        <w:t>.</w:t>
      </w:r>
      <w:bookmarkEnd w:id="79"/>
      <w:r w:rsidR="00124AFA" w:rsidRPr="00192F6B">
        <w:rPr>
          <w:rFonts w:cs="Arial"/>
          <w:szCs w:val="20"/>
        </w:rPr>
        <w:t xml:space="preserve"> </w:t>
      </w:r>
    </w:p>
    <w:p w14:paraId="222284B1" w14:textId="48754BFD" w:rsidR="006A3A09" w:rsidRPr="00AE2B38" w:rsidRDefault="006A3A09" w:rsidP="00A32C6F">
      <w:pPr>
        <w:pStyle w:val="Heading1"/>
        <w:keepNext w:val="0"/>
      </w:pPr>
      <w:bookmarkStart w:id="80" w:name="_Ref79848669"/>
      <w:bookmarkStart w:id="81" w:name="_Toc79849907"/>
      <w:r w:rsidRPr="00AE2B38">
        <w:t>General</w:t>
      </w:r>
      <w:bookmarkEnd w:id="71"/>
      <w:bookmarkEnd w:id="80"/>
      <w:bookmarkEnd w:id="81"/>
    </w:p>
    <w:p w14:paraId="7D8E687A" w14:textId="47309A89" w:rsidR="00F447D2" w:rsidRPr="00AE2B38" w:rsidRDefault="00F447D2" w:rsidP="00A32C6F">
      <w:pPr>
        <w:pStyle w:val="Heading2"/>
        <w:keepNext w:val="0"/>
        <w:rPr>
          <w:rFonts w:cs="Arial"/>
          <w:sz w:val="22"/>
          <w:szCs w:val="22"/>
        </w:rPr>
      </w:pPr>
      <w:bookmarkStart w:id="82" w:name="_Toc79849909"/>
      <w:bookmarkStart w:id="83" w:name="_Ref94772159"/>
      <w:bookmarkStart w:id="84" w:name="_Ref94772166"/>
      <w:bookmarkStart w:id="85" w:name="_Ref79418400"/>
      <w:r w:rsidRPr="00AE2B38">
        <w:rPr>
          <w:rFonts w:cs="Arial"/>
          <w:sz w:val="22"/>
          <w:szCs w:val="22"/>
        </w:rPr>
        <w:t>Notices</w:t>
      </w:r>
      <w:bookmarkEnd w:id="82"/>
      <w:bookmarkEnd w:id="83"/>
      <w:bookmarkEnd w:id="84"/>
    </w:p>
    <w:p w14:paraId="5B4B1012" w14:textId="66D5C37D" w:rsidR="00F447D2" w:rsidRPr="00F317D1" w:rsidRDefault="00F447D2" w:rsidP="00A32C6F">
      <w:pPr>
        <w:pStyle w:val="Heading3"/>
        <w:rPr>
          <w:szCs w:val="20"/>
        </w:rPr>
      </w:pPr>
      <w:r w:rsidRPr="00F317D1">
        <w:rPr>
          <w:szCs w:val="20"/>
        </w:rPr>
        <w:t xml:space="preserve">The parties' respective representatives for the receipt of notices are as set out in items </w:t>
      </w:r>
      <w:r w:rsidRPr="00F317D1">
        <w:rPr>
          <w:szCs w:val="20"/>
        </w:rPr>
        <w:fldChar w:fldCharType="begin"/>
      </w:r>
      <w:r w:rsidRPr="00081DA1">
        <w:rPr>
          <w:szCs w:val="20"/>
        </w:rPr>
        <w:instrText xml:space="preserve"> REF _Ref80017873 \w \h </w:instrText>
      </w:r>
      <w:r w:rsidR="00C15940" w:rsidRPr="00081DA1">
        <w:rPr>
          <w:szCs w:val="20"/>
        </w:rPr>
        <w:instrText xml:space="preserve"> \* MERGEFORMAT </w:instrText>
      </w:r>
      <w:r w:rsidRPr="00F317D1">
        <w:rPr>
          <w:szCs w:val="20"/>
        </w:rPr>
      </w:r>
      <w:r w:rsidRPr="00F317D1">
        <w:rPr>
          <w:szCs w:val="20"/>
        </w:rPr>
        <w:fldChar w:fldCharType="separate"/>
      </w:r>
      <w:r w:rsidR="00EB50EC">
        <w:rPr>
          <w:szCs w:val="20"/>
        </w:rPr>
        <w:t>1</w:t>
      </w:r>
      <w:r w:rsidRPr="00F317D1">
        <w:rPr>
          <w:szCs w:val="20"/>
        </w:rPr>
        <w:fldChar w:fldCharType="end"/>
      </w:r>
      <w:r w:rsidRPr="00F317D1">
        <w:rPr>
          <w:szCs w:val="20"/>
        </w:rPr>
        <w:t xml:space="preserve"> and </w:t>
      </w:r>
      <w:r w:rsidRPr="00F317D1">
        <w:rPr>
          <w:szCs w:val="20"/>
        </w:rPr>
        <w:fldChar w:fldCharType="begin"/>
      </w:r>
      <w:r w:rsidRPr="00081DA1">
        <w:rPr>
          <w:szCs w:val="20"/>
        </w:rPr>
        <w:instrText xml:space="preserve"> REF _Ref80017879 \w \h </w:instrText>
      </w:r>
      <w:r w:rsidR="00C15940" w:rsidRPr="00081DA1">
        <w:rPr>
          <w:szCs w:val="20"/>
        </w:rPr>
        <w:instrText xml:space="preserve"> \* MERGEFORMAT </w:instrText>
      </w:r>
      <w:r w:rsidRPr="00F317D1">
        <w:rPr>
          <w:szCs w:val="20"/>
        </w:rPr>
      </w:r>
      <w:r w:rsidRPr="00F317D1">
        <w:rPr>
          <w:szCs w:val="20"/>
        </w:rPr>
        <w:fldChar w:fldCharType="separate"/>
      </w:r>
      <w:r w:rsidR="00EB50EC">
        <w:rPr>
          <w:szCs w:val="20"/>
        </w:rPr>
        <w:t>2</w:t>
      </w:r>
      <w:r w:rsidRPr="00F317D1">
        <w:rPr>
          <w:szCs w:val="20"/>
        </w:rPr>
        <w:fldChar w:fldCharType="end"/>
      </w:r>
      <w:r w:rsidRPr="00F317D1">
        <w:rPr>
          <w:szCs w:val="20"/>
        </w:rPr>
        <w:t xml:space="preserve"> respectively of the Details Schedule, until changed by written notice.</w:t>
      </w:r>
    </w:p>
    <w:p w14:paraId="69B47733" w14:textId="4B4727FE" w:rsidR="00F447D2" w:rsidRPr="00F317D1" w:rsidRDefault="00F447D2" w:rsidP="00A32C6F">
      <w:pPr>
        <w:pStyle w:val="Heading3"/>
        <w:rPr>
          <w:szCs w:val="20"/>
        </w:rPr>
      </w:pPr>
      <w:bookmarkStart w:id="86" w:name="_Ref94772174"/>
      <w:r w:rsidRPr="00F317D1">
        <w:rPr>
          <w:szCs w:val="20"/>
        </w:rPr>
        <w:t xml:space="preserve">A notice is deemed to be </w:t>
      </w:r>
      <w:r w:rsidR="000C650F" w:rsidRPr="00F317D1">
        <w:rPr>
          <w:szCs w:val="20"/>
        </w:rPr>
        <w:t>received</w:t>
      </w:r>
      <w:r w:rsidRPr="00F317D1">
        <w:rPr>
          <w:szCs w:val="20"/>
        </w:rPr>
        <w:t>:</w:t>
      </w:r>
      <w:bookmarkEnd w:id="86"/>
    </w:p>
    <w:p w14:paraId="4B4DD89C" w14:textId="256F6949" w:rsidR="00F447D2" w:rsidRPr="008C5F31" w:rsidRDefault="00F447D2" w:rsidP="00A32C6F">
      <w:pPr>
        <w:pStyle w:val="Heading4"/>
        <w:rPr>
          <w:rFonts w:cs="Arial"/>
          <w:szCs w:val="20"/>
        </w:rPr>
      </w:pPr>
      <w:r w:rsidRPr="008C5F31">
        <w:rPr>
          <w:rFonts w:cs="Arial"/>
          <w:szCs w:val="20"/>
        </w:rPr>
        <w:t>if delivered by hand - upon delivery to the relevant address;</w:t>
      </w:r>
    </w:p>
    <w:p w14:paraId="12D32098" w14:textId="4128D8E4" w:rsidR="003B3B4B" w:rsidRPr="00BC459C" w:rsidRDefault="003B3B4B" w:rsidP="00A32C6F">
      <w:pPr>
        <w:pStyle w:val="Heading4"/>
        <w:rPr>
          <w:rFonts w:cs="Arial"/>
          <w:szCs w:val="20"/>
        </w:rPr>
      </w:pPr>
      <w:r w:rsidRPr="00BC459C">
        <w:rPr>
          <w:rFonts w:cs="Arial"/>
          <w:szCs w:val="20"/>
        </w:rPr>
        <w:t xml:space="preserve">if sent by pre-paid express post - on the second </w:t>
      </w:r>
      <w:r w:rsidR="00DB275D">
        <w:rPr>
          <w:rFonts w:cs="Arial"/>
          <w:szCs w:val="20"/>
        </w:rPr>
        <w:t>Business Day</w:t>
      </w:r>
      <w:r w:rsidRPr="00BC459C">
        <w:rPr>
          <w:rFonts w:cs="Arial"/>
          <w:szCs w:val="20"/>
        </w:rPr>
        <w:t xml:space="preserve"> after the date of posting; or</w:t>
      </w:r>
    </w:p>
    <w:p w14:paraId="48963212" w14:textId="2569AF78" w:rsidR="003B3B4B" w:rsidRPr="001A79D0" w:rsidRDefault="003B3B4B" w:rsidP="00A32C6F">
      <w:pPr>
        <w:pStyle w:val="Heading4"/>
        <w:rPr>
          <w:rFonts w:cs="Arial"/>
          <w:szCs w:val="20"/>
        </w:rPr>
      </w:pPr>
      <w:r w:rsidRPr="001A79D0">
        <w:rPr>
          <w:rFonts w:cs="Arial"/>
          <w:szCs w:val="20"/>
        </w:rPr>
        <w:lastRenderedPageBreak/>
        <w:t>if transmitted by email - at the time sent (as recorded on the device from which the sender sent the email) unless, within 4 hours of sending the email, the party sending the email receives an automated message that the email has not been delivered.</w:t>
      </w:r>
    </w:p>
    <w:p w14:paraId="174BEEFE" w14:textId="56C4F7CD" w:rsidR="00F447D2" w:rsidRDefault="00F447D2" w:rsidP="00F447D2">
      <w:pPr>
        <w:pStyle w:val="Heading3"/>
        <w:rPr>
          <w:szCs w:val="20"/>
        </w:rPr>
      </w:pPr>
      <w:r w:rsidRPr="009A64BC">
        <w:rPr>
          <w:szCs w:val="20"/>
        </w:rPr>
        <w:t xml:space="preserve">A notice received after 5.00 pm, or on a day that is not a </w:t>
      </w:r>
      <w:r w:rsidR="00DB275D">
        <w:rPr>
          <w:szCs w:val="20"/>
        </w:rPr>
        <w:t>Business Day</w:t>
      </w:r>
      <w:r w:rsidRPr="009A64BC">
        <w:rPr>
          <w:szCs w:val="20"/>
        </w:rPr>
        <w:t xml:space="preserve"> in the place of receipt, is deemed to be effected on the next </w:t>
      </w:r>
      <w:r w:rsidR="00DB275D">
        <w:rPr>
          <w:szCs w:val="20"/>
        </w:rPr>
        <w:t>Business Day</w:t>
      </w:r>
      <w:r w:rsidRPr="009A64BC">
        <w:rPr>
          <w:szCs w:val="20"/>
        </w:rPr>
        <w:t xml:space="preserve"> in that place.</w:t>
      </w:r>
    </w:p>
    <w:p w14:paraId="4457FAAA" w14:textId="10DD9064" w:rsidR="005E688B" w:rsidRPr="00B567CB" w:rsidRDefault="005E688B" w:rsidP="005E688B">
      <w:pPr>
        <w:pStyle w:val="Heading2"/>
        <w:keepLines/>
        <w:widowControl w:val="0"/>
        <w:rPr>
          <w:sz w:val="22"/>
        </w:rPr>
      </w:pPr>
      <w:bookmarkStart w:id="87" w:name="_Ref99002786"/>
      <w:r w:rsidRPr="00B567CB">
        <w:rPr>
          <w:sz w:val="22"/>
        </w:rPr>
        <w:t>Counterparts</w:t>
      </w:r>
      <w:bookmarkEnd w:id="87"/>
    </w:p>
    <w:p w14:paraId="388F8C01" w14:textId="641505DE" w:rsidR="005E688B" w:rsidRPr="005E688B" w:rsidRDefault="005E688B" w:rsidP="00E07CC8">
      <w:pPr>
        <w:pStyle w:val="Heading3"/>
        <w:keepNext/>
        <w:keepLines/>
        <w:numPr>
          <w:ilvl w:val="0"/>
          <w:numId w:val="0"/>
        </w:numPr>
      </w:pPr>
      <w:r w:rsidRPr="000361AA">
        <w:t xml:space="preserve">This </w:t>
      </w:r>
      <w:r w:rsidRPr="0052686E">
        <w:rPr>
          <w:szCs w:val="20"/>
        </w:rPr>
        <w:t xml:space="preserve">Agreement may be executed in </w:t>
      </w:r>
      <w:r>
        <w:rPr>
          <w:szCs w:val="20"/>
        </w:rPr>
        <w:t xml:space="preserve">any number of </w:t>
      </w:r>
      <w:r w:rsidRPr="0052686E">
        <w:rPr>
          <w:szCs w:val="20"/>
        </w:rPr>
        <w:t>counterparts.  All counterparts will collectively be taken to constitute one instrument</w:t>
      </w:r>
      <w:r>
        <w:rPr>
          <w:szCs w:val="20"/>
        </w:rPr>
        <w:t>.</w:t>
      </w:r>
    </w:p>
    <w:p w14:paraId="571C474F" w14:textId="63DA0830" w:rsidR="00F447D2" w:rsidRPr="00AE2B38" w:rsidRDefault="00332C4C" w:rsidP="00AE2B38">
      <w:pPr>
        <w:pStyle w:val="Heading2"/>
        <w:keepNext w:val="0"/>
        <w:rPr>
          <w:rFonts w:cs="Arial"/>
          <w:sz w:val="18"/>
          <w:szCs w:val="18"/>
        </w:rPr>
      </w:pPr>
      <w:bookmarkStart w:id="88" w:name="_Toc79849910"/>
      <w:bookmarkStart w:id="89" w:name="_Ref94772197"/>
      <w:bookmarkStart w:id="90" w:name="_Ref100047394"/>
      <w:r>
        <w:rPr>
          <w:rFonts w:cs="Arial"/>
          <w:sz w:val="22"/>
          <w:szCs w:val="22"/>
        </w:rPr>
        <w:t>Governing</w:t>
      </w:r>
      <w:r w:rsidRPr="00AE2B38">
        <w:rPr>
          <w:rFonts w:cs="Arial"/>
          <w:sz w:val="18"/>
          <w:szCs w:val="18"/>
        </w:rPr>
        <w:t xml:space="preserve"> </w:t>
      </w:r>
      <w:r w:rsidR="00F447D2" w:rsidRPr="00AE2B38">
        <w:rPr>
          <w:rFonts w:cs="Arial"/>
          <w:sz w:val="22"/>
          <w:szCs w:val="22"/>
        </w:rPr>
        <w:t>law</w:t>
      </w:r>
      <w:bookmarkEnd w:id="88"/>
      <w:bookmarkEnd w:id="89"/>
      <w:bookmarkEnd w:id="90"/>
    </w:p>
    <w:p w14:paraId="72E89503" w14:textId="3E791897" w:rsidR="00F447D2" w:rsidRPr="008C5F31" w:rsidRDefault="00F447D2" w:rsidP="00902A50">
      <w:pPr>
        <w:pStyle w:val="IndentParaLevel1"/>
        <w:rPr>
          <w:rFonts w:cs="Arial"/>
          <w:szCs w:val="20"/>
        </w:rPr>
      </w:pPr>
      <w:r w:rsidRPr="00F317D1">
        <w:rPr>
          <w:rFonts w:cs="Arial"/>
          <w:szCs w:val="20"/>
        </w:rPr>
        <w:t xml:space="preserve">This </w:t>
      </w:r>
      <w:r w:rsidR="00234EB9" w:rsidRPr="00F317D1">
        <w:rPr>
          <w:rFonts w:cs="Arial"/>
          <w:szCs w:val="20"/>
        </w:rPr>
        <w:t>A</w:t>
      </w:r>
      <w:r w:rsidRPr="00F317D1">
        <w:rPr>
          <w:rFonts w:cs="Arial"/>
          <w:szCs w:val="20"/>
        </w:rPr>
        <w:t xml:space="preserve">greement and any dispute or claim (including non-contractual disputes or claims) arising out of or in connection with it or its subject matter or formation are governed by, and </w:t>
      </w:r>
      <w:r w:rsidR="00E90245" w:rsidRPr="008C5F31">
        <w:rPr>
          <w:rFonts w:cs="Arial"/>
          <w:szCs w:val="20"/>
        </w:rPr>
        <w:t>this Agreement</w:t>
      </w:r>
      <w:r w:rsidRPr="008C5F31">
        <w:rPr>
          <w:rFonts w:cs="Arial"/>
          <w:szCs w:val="20"/>
        </w:rPr>
        <w:t xml:space="preserve"> is governed by the laws of the State or Territory based on the location of the </w:t>
      </w:r>
      <w:r w:rsidR="006B705A" w:rsidRPr="008C5F31">
        <w:rPr>
          <w:rFonts w:cs="Arial"/>
          <w:szCs w:val="20"/>
        </w:rPr>
        <w:t xml:space="preserve">Licensor </w:t>
      </w:r>
      <w:r w:rsidRPr="008C5F31">
        <w:rPr>
          <w:rFonts w:cs="Arial"/>
          <w:szCs w:val="20"/>
        </w:rPr>
        <w:t xml:space="preserve">set out in item </w:t>
      </w:r>
      <w:r w:rsidRPr="00F317D1">
        <w:rPr>
          <w:rFonts w:cs="Arial"/>
          <w:szCs w:val="20"/>
        </w:rPr>
        <w:fldChar w:fldCharType="begin"/>
      </w:r>
      <w:r w:rsidRPr="00081DA1">
        <w:rPr>
          <w:rFonts w:cs="Arial"/>
          <w:szCs w:val="20"/>
        </w:rPr>
        <w:instrText xml:space="preserve"> REF _Ref80017873 \w \h </w:instrText>
      </w:r>
      <w:r w:rsidR="00C15940" w:rsidRPr="00081DA1">
        <w:rPr>
          <w:rFonts w:cs="Arial"/>
          <w:szCs w:val="20"/>
        </w:rPr>
        <w:instrText xml:space="preserve"> \* MERGEFORMAT </w:instrText>
      </w:r>
      <w:r w:rsidRPr="00F317D1">
        <w:rPr>
          <w:rFonts w:cs="Arial"/>
          <w:szCs w:val="20"/>
        </w:rPr>
      </w:r>
      <w:r w:rsidRPr="00F317D1">
        <w:rPr>
          <w:rFonts w:cs="Arial"/>
          <w:szCs w:val="20"/>
        </w:rPr>
        <w:fldChar w:fldCharType="separate"/>
      </w:r>
      <w:r w:rsidR="00EB50EC">
        <w:rPr>
          <w:rFonts w:cs="Arial"/>
          <w:szCs w:val="20"/>
        </w:rPr>
        <w:t>1</w:t>
      </w:r>
      <w:r w:rsidRPr="00F317D1">
        <w:rPr>
          <w:rFonts w:cs="Arial"/>
          <w:szCs w:val="20"/>
        </w:rPr>
        <w:fldChar w:fldCharType="end"/>
      </w:r>
      <w:r w:rsidRPr="00F317D1">
        <w:rPr>
          <w:rFonts w:cs="Arial"/>
          <w:szCs w:val="20"/>
        </w:rPr>
        <w:t xml:space="preserve"> of the Details Schedule. The parties irrevocably submit to the non-exclusive jurisdiction of the courts of that State or Territory.</w:t>
      </w:r>
    </w:p>
    <w:p w14:paraId="5FA982D5" w14:textId="472D52DC" w:rsidR="00F447D2" w:rsidRPr="00AE2B38" w:rsidRDefault="00F447D2" w:rsidP="00902A50">
      <w:pPr>
        <w:pStyle w:val="Heading2"/>
        <w:keepNext w:val="0"/>
        <w:rPr>
          <w:rFonts w:cs="Arial"/>
          <w:sz w:val="18"/>
          <w:szCs w:val="18"/>
        </w:rPr>
      </w:pPr>
      <w:bookmarkStart w:id="91" w:name="_Toc79849911"/>
      <w:bookmarkStart w:id="92" w:name="_Ref94772203"/>
      <w:r w:rsidRPr="00AE2B38">
        <w:rPr>
          <w:rFonts w:cs="Arial"/>
          <w:sz w:val="22"/>
          <w:szCs w:val="22"/>
        </w:rPr>
        <w:t>Variation</w:t>
      </w:r>
      <w:bookmarkEnd w:id="91"/>
      <w:bookmarkEnd w:id="92"/>
    </w:p>
    <w:p w14:paraId="050D1134" w14:textId="1560B535" w:rsidR="00F447D2" w:rsidRPr="008C5F31" w:rsidRDefault="00F447D2" w:rsidP="00902A50">
      <w:pPr>
        <w:pStyle w:val="IndentParaLevel1"/>
        <w:rPr>
          <w:rFonts w:cs="Arial"/>
          <w:szCs w:val="20"/>
        </w:rPr>
      </w:pPr>
      <w:r w:rsidRPr="00F317D1">
        <w:rPr>
          <w:rFonts w:cs="Arial"/>
          <w:szCs w:val="20"/>
        </w:rPr>
        <w:t xml:space="preserve">No variation or amendment of </w:t>
      </w:r>
      <w:r w:rsidR="00E90245" w:rsidRPr="00F317D1">
        <w:rPr>
          <w:rFonts w:cs="Arial"/>
          <w:szCs w:val="20"/>
        </w:rPr>
        <w:t>this Agreement</w:t>
      </w:r>
      <w:r w:rsidRPr="006E4BD5">
        <w:rPr>
          <w:rFonts w:cs="Arial"/>
          <w:szCs w:val="20"/>
        </w:rPr>
        <w:t xml:space="preserve"> will be effective unless it is made in writing and signed by</w:t>
      </w:r>
      <w:r w:rsidR="00B42E67" w:rsidRPr="006E4BD5">
        <w:rPr>
          <w:rFonts w:cs="Arial"/>
          <w:szCs w:val="20"/>
        </w:rPr>
        <w:t xml:space="preserve"> an authorised representative of</w:t>
      </w:r>
      <w:r w:rsidRPr="006E4BD5">
        <w:rPr>
          <w:rFonts w:cs="Arial"/>
          <w:szCs w:val="20"/>
        </w:rPr>
        <w:t xml:space="preserve"> each party.</w:t>
      </w:r>
    </w:p>
    <w:p w14:paraId="6159B9FA" w14:textId="7985CAD6" w:rsidR="00F447D2" w:rsidRPr="00AE2B38" w:rsidRDefault="00F447D2" w:rsidP="00902A50">
      <w:pPr>
        <w:pStyle w:val="Heading2"/>
        <w:keepNext w:val="0"/>
        <w:rPr>
          <w:rFonts w:cs="Arial"/>
          <w:sz w:val="22"/>
          <w:szCs w:val="22"/>
        </w:rPr>
      </w:pPr>
      <w:bookmarkStart w:id="93" w:name="_Toc131760799"/>
      <w:bookmarkStart w:id="94" w:name="_Toc131855297"/>
      <w:bookmarkStart w:id="95" w:name="_Toc79849912"/>
      <w:bookmarkStart w:id="96" w:name="_Ref94772219"/>
      <w:r w:rsidRPr="00AE2B38">
        <w:rPr>
          <w:rFonts w:cs="Arial"/>
          <w:sz w:val="22"/>
          <w:szCs w:val="22"/>
        </w:rPr>
        <w:t>Assignment and novation</w:t>
      </w:r>
      <w:bookmarkEnd w:id="93"/>
      <w:bookmarkEnd w:id="94"/>
      <w:bookmarkEnd w:id="95"/>
      <w:bookmarkEnd w:id="96"/>
    </w:p>
    <w:p w14:paraId="4A408D9A" w14:textId="18424D81" w:rsidR="00F447D2" w:rsidRPr="009A64BC" w:rsidRDefault="00F447D2" w:rsidP="00902A50">
      <w:pPr>
        <w:pStyle w:val="IndentParaLevel1"/>
        <w:rPr>
          <w:rFonts w:cs="Arial"/>
          <w:szCs w:val="20"/>
        </w:rPr>
      </w:pPr>
      <w:r w:rsidRPr="00F317D1">
        <w:rPr>
          <w:rFonts w:cs="Arial"/>
          <w:szCs w:val="20"/>
        </w:rPr>
        <w:t xml:space="preserve">Except </w:t>
      </w:r>
      <w:r w:rsidR="00931131" w:rsidRPr="00F317D1">
        <w:rPr>
          <w:rFonts w:cs="Arial"/>
          <w:szCs w:val="20"/>
        </w:rPr>
        <w:t xml:space="preserve">as </w:t>
      </w:r>
      <w:r w:rsidR="00931131" w:rsidRPr="006E4BD5">
        <w:rPr>
          <w:rFonts w:cs="Arial"/>
          <w:szCs w:val="20"/>
        </w:rPr>
        <w:t>permitted by the Licence</w:t>
      </w:r>
      <w:r w:rsidRPr="008C5F31">
        <w:rPr>
          <w:rFonts w:cs="Arial"/>
          <w:szCs w:val="20"/>
        </w:rPr>
        <w:t xml:space="preserve">, </w:t>
      </w:r>
      <w:r w:rsidR="00135B83" w:rsidRPr="008C5F31">
        <w:rPr>
          <w:rFonts w:cs="Arial"/>
          <w:szCs w:val="20"/>
        </w:rPr>
        <w:t>the Licensee</w:t>
      </w:r>
      <w:r w:rsidRPr="008C5F31">
        <w:rPr>
          <w:rFonts w:cs="Arial"/>
          <w:szCs w:val="20"/>
        </w:rPr>
        <w:t xml:space="preserve"> </w:t>
      </w:r>
      <w:r w:rsidR="004466C4">
        <w:rPr>
          <w:rFonts w:cs="Arial"/>
          <w:szCs w:val="20"/>
        </w:rPr>
        <w:t>must not</w:t>
      </w:r>
      <w:r w:rsidRPr="008C5F31">
        <w:rPr>
          <w:rFonts w:cs="Arial"/>
          <w:szCs w:val="20"/>
        </w:rPr>
        <w:t xml:space="preserve"> assign or novate its rights and obligations under </w:t>
      </w:r>
      <w:r w:rsidR="00E90245" w:rsidRPr="008C5F31">
        <w:rPr>
          <w:rFonts w:cs="Arial"/>
          <w:szCs w:val="20"/>
        </w:rPr>
        <w:t>this Agreement</w:t>
      </w:r>
      <w:r w:rsidRPr="008C5F31">
        <w:rPr>
          <w:rFonts w:cs="Arial"/>
          <w:szCs w:val="20"/>
        </w:rPr>
        <w:t xml:space="preserve"> </w:t>
      </w:r>
      <w:r w:rsidR="004466C4">
        <w:rPr>
          <w:rFonts w:cs="Arial"/>
          <w:szCs w:val="20"/>
        </w:rPr>
        <w:t>unless it has</w:t>
      </w:r>
      <w:r w:rsidR="004466C4" w:rsidRPr="008C5F31">
        <w:rPr>
          <w:rFonts w:cs="Arial"/>
          <w:szCs w:val="20"/>
        </w:rPr>
        <w:t xml:space="preserve"> </w:t>
      </w:r>
      <w:r w:rsidRPr="008C5F31">
        <w:rPr>
          <w:rFonts w:cs="Arial"/>
          <w:szCs w:val="20"/>
        </w:rPr>
        <w:t xml:space="preserve">the prior written consent of the </w:t>
      </w:r>
      <w:r w:rsidR="00135B83" w:rsidRPr="00BC459C">
        <w:rPr>
          <w:rFonts w:cs="Arial"/>
          <w:szCs w:val="20"/>
        </w:rPr>
        <w:t>Licensor</w:t>
      </w:r>
      <w:r w:rsidRPr="00BC459C">
        <w:rPr>
          <w:rFonts w:cs="Arial"/>
          <w:szCs w:val="20"/>
        </w:rPr>
        <w:t>.</w:t>
      </w:r>
      <w:r w:rsidR="00931131" w:rsidRPr="00BC459C">
        <w:rPr>
          <w:rFonts w:cs="Arial"/>
          <w:szCs w:val="20"/>
        </w:rPr>
        <w:t xml:space="preserve">  The Licensor may assign or novate its rights to the Licensed IPR or </w:t>
      </w:r>
      <w:r w:rsidR="00E90245" w:rsidRPr="001A79D0">
        <w:rPr>
          <w:rFonts w:cs="Arial"/>
          <w:szCs w:val="20"/>
        </w:rPr>
        <w:t>this Agreement</w:t>
      </w:r>
      <w:r w:rsidR="00931131" w:rsidRPr="001A79D0">
        <w:rPr>
          <w:rFonts w:cs="Arial"/>
          <w:szCs w:val="20"/>
        </w:rPr>
        <w:t xml:space="preserve"> without further consent of the Licensee unless expressly prohibited under </w:t>
      </w:r>
      <w:r w:rsidR="00E90245" w:rsidRPr="009A64BC">
        <w:rPr>
          <w:rFonts w:cs="Arial"/>
          <w:szCs w:val="20"/>
        </w:rPr>
        <w:t>this Agreement</w:t>
      </w:r>
      <w:r w:rsidR="00931131" w:rsidRPr="009A64BC">
        <w:rPr>
          <w:rFonts w:cs="Arial"/>
          <w:szCs w:val="20"/>
        </w:rPr>
        <w:t>.</w:t>
      </w:r>
    </w:p>
    <w:p w14:paraId="2985285C" w14:textId="1CC370CD" w:rsidR="00F447D2" w:rsidRPr="00AE2B38" w:rsidRDefault="00F447D2" w:rsidP="00AE2B38">
      <w:pPr>
        <w:pStyle w:val="Heading2"/>
        <w:keepNext w:val="0"/>
        <w:rPr>
          <w:rFonts w:cs="Arial"/>
          <w:sz w:val="22"/>
          <w:szCs w:val="22"/>
        </w:rPr>
      </w:pPr>
      <w:bookmarkStart w:id="97" w:name="_Toc79849913"/>
      <w:bookmarkStart w:id="98" w:name="_Ref94772224"/>
      <w:r w:rsidRPr="00AE2B38">
        <w:rPr>
          <w:rFonts w:cs="Arial"/>
          <w:sz w:val="22"/>
          <w:szCs w:val="22"/>
        </w:rPr>
        <w:t>Entire agreement</w:t>
      </w:r>
      <w:bookmarkEnd w:id="97"/>
      <w:bookmarkEnd w:id="98"/>
      <w:r w:rsidRPr="00AE2B38">
        <w:rPr>
          <w:rFonts w:cs="Arial"/>
          <w:sz w:val="22"/>
          <w:szCs w:val="22"/>
        </w:rPr>
        <w:t xml:space="preserve"> </w:t>
      </w:r>
    </w:p>
    <w:p w14:paraId="1F39FEF3" w14:textId="3A6E674A" w:rsidR="0059641C" w:rsidRPr="00F317D1" w:rsidRDefault="00F447D2" w:rsidP="00F317D1">
      <w:pPr>
        <w:pStyle w:val="IndentParaLevel1"/>
        <w:keepNext/>
        <w:keepLines/>
        <w:spacing w:after="120"/>
        <w:rPr>
          <w:rFonts w:cs="Arial"/>
          <w:szCs w:val="20"/>
        </w:rPr>
      </w:pPr>
      <w:r w:rsidRPr="00F317D1">
        <w:rPr>
          <w:rFonts w:cs="Arial"/>
          <w:szCs w:val="20"/>
        </w:rPr>
        <w:t xml:space="preserve">This </w:t>
      </w:r>
      <w:r w:rsidR="00234EB9" w:rsidRPr="00F317D1">
        <w:rPr>
          <w:rFonts w:cs="Arial"/>
          <w:szCs w:val="20"/>
        </w:rPr>
        <w:t>A</w:t>
      </w:r>
      <w:r w:rsidRPr="006E4BD5">
        <w:rPr>
          <w:rFonts w:cs="Arial"/>
          <w:szCs w:val="20"/>
        </w:rPr>
        <w:t>greement constitutes the entire agreement between the parties in connection with its subject matter and supersedes all previous agreement</w:t>
      </w:r>
      <w:r w:rsidRPr="00C7426E">
        <w:rPr>
          <w:rFonts w:cs="Arial"/>
          <w:szCs w:val="20"/>
        </w:rPr>
        <w:t xml:space="preserve">s or understandings between the parties in connection with its subject matter. </w:t>
      </w:r>
      <w:bookmarkEnd w:id="16"/>
      <w:bookmarkEnd w:id="17"/>
      <w:bookmarkEnd w:id="85"/>
    </w:p>
    <w:p w14:paraId="387D4638" w14:textId="529F72C7" w:rsidR="00F317D1" w:rsidRPr="00F317D1" w:rsidRDefault="00F317D1" w:rsidP="00F317D1">
      <w:pPr>
        <w:rPr>
          <w:szCs w:val="20"/>
        </w:rPr>
      </w:pPr>
    </w:p>
    <w:p w14:paraId="4A032378" w14:textId="77777777" w:rsidR="00F317D1" w:rsidRPr="00AE2B38" w:rsidRDefault="00F317D1" w:rsidP="00F317D1">
      <w:pPr>
        <w:sectPr w:rsidR="00F317D1" w:rsidRPr="00AE2B38" w:rsidSect="004A6662">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418" w:header="1077" w:footer="567" w:gutter="0"/>
          <w:cols w:space="708"/>
          <w:titlePg/>
          <w:docGrid w:linePitch="360"/>
        </w:sectPr>
      </w:pPr>
    </w:p>
    <w:p w14:paraId="3E5624E2" w14:textId="4F9BDB9E" w:rsidR="0059641C" w:rsidRPr="00AE2B38" w:rsidRDefault="0059641C" w:rsidP="00333B13">
      <w:pPr>
        <w:pStyle w:val="ScheduleHeading"/>
        <w:rPr>
          <w:rFonts w:cs="Arial"/>
          <w:sz w:val="18"/>
          <w:szCs w:val="18"/>
        </w:rPr>
      </w:pPr>
      <w:bookmarkStart w:id="99" w:name="_Toc79849916"/>
      <w:bookmarkStart w:id="100" w:name="_Ref80015171"/>
      <w:bookmarkStart w:id="101" w:name="_Ref80017329"/>
      <w:bookmarkStart w:id="102" w:name="_Ref80018411"/>
      <w:bookmarkStart w:id="103" w:name="_Ref90282707"/>
      <w:r w:rsidRPr="00AE2B38">
        <w:rPr>
          <w:rFonts w:cs="Arial"/>
          <w:sz w:val="18"/>
          <w:szCs w:val="18"/>
        </w:rPr>
        <w:lastRenderedPageBreak/>
        <w:t xml:space="preserve">- </w:t>
      </w:r>
      <w:bookmarkEnd w:id="99"/>
      <w:bookmarkEnd w:id="100"/>
      <w:bookmarkEnd w:id="101"/>
      <w:bookmarkEnd w:id="102"/>
      <w:r w:rsidR="00FC70AE" w:rsidRPr="00AE2B38">
        <w:rPr>
          <w:rFonts w:cs="Arial"/>
          <w:sz w:val="26"/>
          <w:szCs w:val="26"/>
        </w:rPr>
        <w:t xml:space="preserve">Commercialisation </w:t>
      </w:r>
      <w:r w:rsidR="00A45E5B" w:rsidRPr="00AE2B38">
        <w:rPr>
          <w:rFonts w:cs="Arial"/>
          <w:sz w:val="26"/>
          <w:szCs w:val="26"/>
        </w:rPr>
        <w:t>m</w:t>
      </w:r>
      <w:r w:rsidR="00FC70AE" w:rsidRPr="00AE2B38">
        <w:rPr>
          <w:rFonts w:cs="Arial"/>
          <w:sz w:val="26"/>
          <w:szCs w:val="26"/>
        </w:rPr>
        <w:t>ilestones</w:t>
      </w:r>
      <w:bookmarkEnd w:id="103"/>
      <w:r w:rsidRPr="00AE2B38">
        <w:rPr>
          <w:rFonts w:cs="Arial"/>
          <w:sz w:val="18"/>
          <w:szCs w:val="18"/>
        </w:rPr>
        <w:t xml:space="preserve"> </w:t>
      </w:r>
    </w:p>
    <w:tbl>
      <w:tblPr>
        <w:tblStyle w:val="TableGrid"/>
        <w:tblW w:w="0" w:type="auto"/>
        <w:tblLook w:val="04A0" w:firstRow="1" w:lastRow="0" w:firstColumn="1" w:lastColumn="0" w:noHBand="0" w:noVBand="1"/>
      </w:tblPr>
      <w:tblGrid>
        <w:gridCol w:w="506"/>
        <w:gridCol w:w="4025"/>
        <w:gridCol w:w="1843"/>
        <w:gridCol w:w="2693"/>
      </w:tblGrid>
      <w:tr w:rsidR="00C702A1" w:rsidRPr="00C15940" w14:paraId="3B1C7476" w14:textId="7B6270CE" w:rsidTr="00A5424C">
        <w:tc>
          <w:tcPr>
            <w:tcW w:w="506" w:type="dxa"/>
            <w:shd w:val="clear" w:color="auto" w:fill="D9D9D9" w:themeFill="background1" w:themeFillShade="D9"/>
          </w:tcPr>
          <w:p w14:paraId="7ADC1939" w14:textId="529963DC" w:rsidR="00C84D27" w:rsidRPr="00C84D27" w:rsidRDefault="00C84D27" w:rsidP="00A76E74">
            <w:pPr>
              <w:rPr>
                <w:rFonts w:cs="Arial"/>
                <w:b/>
                <w:sz w:val="18"/>
                <w:szCs w:val="18"/>
              </w:rPr>
            </w:pPr>
            <w:r>
              <w:rPr>
                <w:rFonts w:cs="Arial"/>
                <w:b/>
                <w:sz w:val="18"/>
                <w:szCs w:val="18"/>
              </w:rPr>
              <w:t>No.</w:t>
            </w:r>
          </w:p>
        </w:tc>
        <w:tc>
          <w:tcPr>
            <w:tcW w:w="4025" w:type="dxa"/>
            <w:shd w:val="clear" w:color="auto" w:fill="D9D9D9" w:themeFill="background1" w:themeFillShade="D9"/>
          </w:tcPr>
          <w:p w14:paraId="747131AF" w14:textId="5264AA0A" w:rsidR="00C84D27" w:rsidRPr="00AE2B38" w:rsidRDefault="00C84D27" w:rsidP="00A76E74">
            <w:pPr>
              <w:rPr>
                <w:rFonts w:cs="Arial"/>
                <w:b/>
                <w:sz w:val="18"/>
                <w:szCs w:val="18"/>
              </w:rPr>
            </w:pPr>
            <w:r w:rsidRPr="00AE2B38">
              <w:rPr>
                <w:rFonts w:cs="Arial"/>
                <w:b/>
                <w:sz w:val="18"/>
                <w:szCs w:val="18"/>
              </w:rPr>
              <w:t>Commercialisation milestones</w:t>
            </w:r>
          </w:p>
        </w:tc>
        <w:tc>
          <w:tcPr>
            <w:tcW w:w="1843" w:type="dxa"/>
            <w:shd w:val="clear" w:color="auto" w:fill="D9D9D9" w:themeFill="background1" w:themeFillShade="D9"/>
          </w:tcPr>
          <w:p w14:paraId="5815103A" w14:textId="69532DE6" w:rsidR="00C84D27" w:rsidRPr="00AE2B38" w:rsidRDefault="00C84D27" w:rsidP="00A76E74">
            <w:pPr>
              <w:rPr>
                <w:rFonts w:cs="Arial"/>
                <w:b/>
                <w:sz w:val="18"/>
                <w:szCs w:val="18"/>
              </w:rPr>
            </w:pPr>
            <w:r w:rsidRPr="00AE2B38">
              <w:rPr>
                <w:rFonts w:cs="Arial"/>
                <w:b/>
                <w:sz w:val="18"/>
                <w:szCs w:val="18"/>
              </w:rPr>
              <w:t>Milestone date</w:t>
            </w:r>
          </w:p>
        </w:tc>
        <w:tc>
          <w:tcPr>
            <w:tcW w:w="2693" w:type="dxa"/>
            <w:shd w:val="clear" w:color="auto" w:fill="D9D9D9" w:themeFill="background1" w:themeFillShade="D9"/>
          </w:tcPr>
          <w:p w14:paraId="0A8E80CE" w14:textId="1D54E7D3" w:rsidR="00C84D27" w:rsidRPr="00AE2B38" w:rsidRDefault="00C84D27" w:rsidP="00FC70AE">
            <w:pPr>
              <w:rPr>
                <w:rFonts w:cs="Arial"/>
                <w:b/>
                <w:sz w:val="18"/>
                <w:szCs w:val="18"/>
              </w:rPr>
            </w:pPr>
            <w:r w:rsidRPr="00AE2B38">
              <w:rPr>
                <w:rFonts w:cs="Arial"/>
                <w:b/>
                <w:sz w:val="18"/>
                <w:szCs w:val="18"/>
              </w:rPr>
              <w:t>Additional Fees (if applicable)</w:t>
            </w:r>
          </w:p>
        </w:tc>
      </w:tr>
      <w:tr w:rsidR="00C84D27" w:rsidRPr="00C15940" w14:paraId="48ED26D3" w14:textId="17F01CF4" w:rsidTr="00A5424C">
        <w:tc>
          <w:tcPr>
            <w:tcW w:w="506" w:type="dxa"/>
          </w:tcPr>
          <w:p w14:paraId="3CF50B29" w14:textId="77777777" w:rsidR="00C84D27" w:rsidRPr="00AE2B38" w:rsidRDefault="00C84D27" w:rsidP="00AE2B38">
            <w:pPr>
              <w:pStyle w:val="ListParagraph"/>
              <w:numPr>
                <w:ilvl w:val="0"/>
                <w:numId w:val="89"/>
              </w:numPr>
              <w:rPr>
                <w:rFonts w:cs="Arial"/>
                <w:sz w:val="18"/>
                <w:szCs w:val="18"/>
              </w:rPr>
            </w:pPr>
          </w:p>
        </w:tc>
        <w:tc>
          <w:tcPr>
            <w:tcW w:w="4025" w:type="dxa"/>
          </w:tcPr>
          <w:p w14:paraId="4DACA237" w14:textId="1301307E" w:rsidR="00C84D27" w:rsidRPr="00AE2B38" w:rsidRDefault="00C84D27" w:rsidP="00A76E74">
            <w:pPr>
              <w:rPr>
                <w:rFonts w:cs="Arial"/>
                <w:sz w:val="18"/>
                <w:szCs w:val="18"/>
              </w:rPr>
            </w:pPr>
          </w:p>
        </w:tc>
        <w:tc>
          <w:tcPr>
            <w:tcW w:w="1843" w:type="dxa"/>
          </w:tcPr>
          <w:p w14:paraId="6372DF4B" w14:textId="4E5E6D44" w:rsidR="00C84D27" w:rsidRPr="00AE2B38" w:rsidRDefault="00C84D27" w:rsidP="00A76E74">
            <w:pPr>
              <w:rPr>
                <w:rFonts w:cs="Arial"/>
                <w:sz w:val="18"/>
                <w:szCs w:val="18"/>
              </w:rPr>
            </w:pPr>
          </w:p>
        </w:tc>
        <w:tc>
          <w:tcPr>
            <w:tcW w:w="2693" w:type="dxa"/>
          </w:tcPr>
          <w:p w14:paraId="7193865E" w14:textId="072CFCAE" w:rsidR="00C84D27" w:rsidRPr="00AE2B38" w:rsidRDefault="00C84D27" w:rsidP="00A76E74">
            <w:pPr>
              <w:rPr>
                <w:rFonts w:cs="Arial"/>
                <w:sz w:val="18"/>
                <w:szCs w:val="18"/>
              </w:rPr>
            </w:pPr>
          </w:p>
        </w:tc>
      </w:tr>
      <w:tr w:rsidR="00C84D27" w:rsidRPr="00C15940" w14:paraId="53F47963" w14:textId="4396BA29" w:rsidTr="00A5424C">
        <w:tc>
          <w:tcPr>
            <w:tcW w:w="506" w:type="dxa"/>
          </w:tcPr>
          <w:p w14:paraId="39DB2E6A" w14:textId="77777777" w:rsidR="00C84D27" w:rsidRPr="00AE2B38" w:rsidRDefault="00C84D27" w:rsidP="00AE2B38">
            <w:pPr>
              <w:pStyle w:val="ListParagraph"/>
              <w:numPr>
                <w:ilvl w:val="0"/>
                <w:numId w:val="89"/>
              </w:numPr>
              <w:rPr>
                <w:rFonts w:cs="Arial"/>
                <w:sz w:val="18"/>
                <w:szCs w:val="18"/>
              </w:rPr>
            </w:pPr>
          </w:p>
        </w:tc>
        <w:tc>
          <w:tcPr>
            <w:tcW w:w="4025" w:type="dxa"/>
          </w:tcPr>
          <w:p w14:paraId="4CF739AE" w14:textId="75D53130" w:rsidR="00C84D27" w:rsidRPr="00AE2B38" w:rsidRDefault="00C84D27" w:rsidP="00C84D27">
            <w:pPr>
              <w:rPr>
                <w:rFonts w:cs="Arial"/>
                <w:sz w:val="18"/>
                <w:szCs w:val="18"/>
              </w:rPr>
            </w:pPr>
          </w:p>
        </w:tc>
        <w:tc>
          <w:tcPr>
            <w:tcW w:w="1843" w:type="dxa"/>
          </w:tcPr>
          <w:p w14:paraId="37FF3080" w14:textId="3EB29335" w:rsidR="00C84D27" w:rsidRPr="00AE2B38" w:rsidRDefault="00C84D27" w:rsidP="00C84D27">
            <w:pPr>
              <w:rPr>
                <w:rFonts w:cs="Arial"/>
                <w:sz w:val="18"/>
                <w:szCs w:val="18"/>
              </w:rPr>
            </w:pPr>
          </w:p>
        </w:tc>
        <w:tc>
          <w:tcPr>
            <w:tcW w:w="2693" w:type="dxa"/>
          </w:tcPr>
          <w:p w14:paraId="08709409" w14:textId="00F9E68F" w:rsidR="00C84D27" w:rsidRPr="00AE2B38" w:rsidRDefault="00C84D27" w:rsidP="00C84D27">
            <w:pPr>
              <w:rPr>
                <w:rFonts w:cs="Arial"/>
                <w:sz w:val="18"/>
                <w:szCs w:val="18"/>
              </w:rPr>
            </w:pPr>
          </w:p>
        </w:tc>
      </w:tr>
      <w:tr w:rsidR="00C84D27" w:rsidRPr="00C15940" w14:paraId="29C23E3B" w14:textId="77777777" w:rsidTr="00A5424C">
        <w:tc>
          <w:tcPr>
            <w:tcW w:w="506" w:type="dxa"/>
          </w:tcPr>
          <w:p w14:paraId="29893DEA" w14:textId="77777777" w:rsidR="00C84D27" w:rsidRPr="00C84D27" w:rsidRDefault="00C84D27" w:rsidP="00C84D27">
            <w:pPr>
              <w:pStyle w:val="ListParagraph"/>
              <w:numPr>
                <w:ilvl w:val="0"/>
                <w:numId w:val="89"/>
              </w:numPr>
              <w:rPr>
                <w:rFonts w:cs="Arial"/>
                <w:sz w:val="18"/>
                <w:szCs w:val="18"/>
              </w:rPr>
            </w:pPr>
          </w:p>
        </w:tc>
        <w:tc>
          <w:tcPr>
            <w:tcW w:w="4025" w:type="dxa"/>
          </w:tcPr>
          <w:p w14:paraId="1118F31B" w14:textId="5F6DC122" w:rsidR="00C84D27" w:rsidRPr="00C84D27" w:rsidRDefault="00C84D27" w:rsidP="00C84D27">
            <w:pPr>
              <w:rPr>
                <w:rFonts w:cs="Arial"/>
                <w:sz w:val="18"/>
                <w:szCs w:val="18"/>
              </w:rPr>
            </w:pPr>
          </w:p>
        </w:tc>
        <w:tc>
          <w:tcPr>
            <w:tcW w:w="1843" w:type="dxa"/>
          </w:tcPr>
          <w:p w14:paraId="05331606" w14:textId="15892AD6" w:rsidR="00C84D27" w:rsidRPr="00C84D27" w:rsidRDefault="00C84D27" w:rsidP="00C84D27">
            <w:pPr>
              <w:rPr>
                <w:rFonts w:cs="Arial"/>
                <w:sz w:val="18"/>
                <w:szCs w:val="18"/>
              </w:rPr>
            </w:pPr>
          </w:p>
        </w:tc>
        <w:tc>
          <w:tcPr>
            <w:tcW w:w="2693" w:type="dxa"/>
          </w:tcPr>
          <w:p w14:paraId="13E09509" w14:textId="6DDB0437" w:rsidR="00C84D27" w:rsidRPr="00C84D27" w:rsidRDefault="00C84D27" w:rsidP="00C84D27">
            <w:pPr>
              <w:rPr>
                <w:rFonts w:cs="Arial"/>
                <w:sz w:val="18"/>
                <w:szCs w:val="18"/>
              </w:rPr>
            </w:pPr>
          </w:p>
        </w:tc>
      </w:tr>
    </w:tbl>
    <w:p w14:paraId="7E27E214" w14:textId="77777777" w:rsidR="00752A67" w:rsidRPr="00AE2B38" w:rsidRDefault="00AC2507" w:rsidP="00A76E74">
      <w:pPr>
        <w:rPr>
          <w:rFonts w:cs="Arial"/>
          <w:sz w:val="18"/>
          <w:szCs w:val="18"/>
        </w:rPr>
      </w:pPr>
      <w:r w:rsidRPr="00AE2B38">
        <w:rPr>
          <w:rFonts w:cs="Arial"/>
          <w:sz w:val="18"/>
          <w:szCs w:val="18"/>
        </w:rPr>
        <w:br w:type="page"/>
      </w:r>
    </w:p>
    <w:p w14:paraId="1806BC4F" w14:textId="1D6478EA" w:rsidR="00752A67" w:rsidRPr="00BC0291" w:rsidRDefault="00752A67" w:rsidP="00AE2B38">
      <w:pPr>
        <w:pStyle w:val="Title"/>
      </w:pPr>
      <w:r w:rsidRPr="00BC0291">
        <w:lastRenderedPageBreak/>
        <w:t>Signing page</w:t>
      </w:r>
    </w:p>
    <w:p w14:paraId="5618D53E" w14:textId="2CBA4205" w:rsidR="00E9063D" w:rsidRPr="00F317D1" w:rsidRDefault="00841B74" w:rsidP="00A76E74">
      <w:pPr>
        <w:rPr>
          <w:rFonts w:cs="Arial"/>
          <w:szCs w:val="20"/>
        </w:rPr>
      </w:pPr>
      <w:r w:rsidRPr="00F317D1">
        <w:rPr>
          <w:rFonts w:cs="Arial"/>
          <w:b/>
          <w:bCs/>
          <w:szCs w:val="20"/>
        </w:rPr>
        <w:t>Executed</w:t>
      </w:r>
      <w:r w:rsidR="00E9063D" w:rsidRPr="00F317D1">
        <w:rPr>
          <w:rFonts w:cs="Arial"/>
          <w:szCs w:val="20"/>
        </w:rPr>
        <w:t xml:space="preserve"> as an agreement.</w:t>
      </w:r>
    </w:p>
    <w:p w14:paraId="0B280E26" w14:textId="66C9B175" w:rsidR="007B459E" w:rsidRPr="00AE2B38" w:rsidRDefault="007B459E" w:rsidP="00A76E74">
      <w:pPr>
        <w:rPr>
          <w:rFonts w:cs="Arial"/>
          <w:b/>
          <w:sz w:val="18"/>
          <w:szCs w:val="18"/>
        </w:rPr>
      </w:pPr>
    </w:p>
    <w:tbl>
      <w:tblPr>
        <w:tblW w:w="6663" w:type="dxa"/>
        <w:tblLayout w:type="fixed"/>
        <w:tblCellMar>
          <w:left w:w="0" w:type="dxa"/>
          <w:right w:w="0" w:type="dxa"/>
        </w:tblCellMar>
        <w:tblLook w:val="0000" w:firstRow="0" w:lastRow="0" w:firstColumn="0" w:lastColumn="0" w:noHBand="0" w:noVBand="0"/>
      </w:tblPr>
      <w:tblGrid>
        <w:gridCol w:w="3262"/>
        <w:gridCol w:w="280"/>
        <w:gridCol w:w="280"/>
        <w:gridCol w:w="2841"/>
      </w:tblGrid>
      <w:tr w:rsidR="00841B74" w:rsidRPr="00C15940" w14:paraId="10F96D83" w14:textId="77777777" w:rsidTr="008E69F2">
        <w:trPr>
          <w:cantSplit/>
        </w:trPr>
        <w:tc>
          <w:tcPr>
            <w:tcW w:w="3262" w:type="dxa"/>
          </w:tcPr>
          <w:bookmarkEnd w:id="18"/>
          <w:bookmarkEnd w:id="19"/>
          <w:bookmarkEnd w:id="20"/>
          <w:bookmarkEnd w:id="21"/>
          <w:p w14:paraId="11B97D6C" w14:textId="35C90670" w:rsidR="00841B74" w:rsidRPr="00BC459C" w:rsidRDefault="00841B74">
            <w:pPr>
              <w:pStyle w:val="TableText"/>
              <w:keepNext/>
              <w:keepLines/>
              <w:rPr>
                <w:rFonts w:cs="Arial"/>
                <w:szCs w:val="20"/>
              </w:rPr>
            </w:pPr>
            <w:r w:rsidRPr="00F317D1">
              <w:rPr>
                <w:rFonts w:cs="Arial"/>
                <w:b/>
                <w:szCs w:val="20"/>
              </w:rPr>
              <w:t xml:space="preserve">Signed </w:t>
            </w:r>
            <w:r w:rsidRPr="00F317D1">
              <w:rPr>
                <w:rFonts w:cs="Arial"/>
                <w:szCs w:val="20"/>
              </w:rPr>
              <w:t xml:space="preserve">for and on behalf of the </w:t>
            </w:r>
            <w:r w:rsidRPr="00F317D1">
              <w:rPr>
                <w:rFonts w:cs="Arial"/>
                <w:b/>
                <w:bCs/>
                <w:color w:val="000000"/>
                <w:szCs w:val="20"/>
              </w:rPr>
              <w:t>[</w:t>
            </w:r>
            <w:r w:rsidRPr="00F317D1">
              <w:rPr>
                <w:rFonts w:cs="Arial"/>
                <w:b/>
                <w:bCs/>
                <w:color w:val="000000"/>
                <w:szCs w:val="20"/>
                <w:highlight w:val="lightGray"/>
              </w:rPr>
              <w:t xml:space="preserve">Insert </w:t>
            </w:r>
            <w:r w:rsidR="00A665E8" w:rsidRPr="008C5F31">
              <w:rPr>
                <w:rFonts w:cs="Arial"/>
                <w:b/>
                <w:bCs/>
                <w:color w:val="000000"/>
                <w:szCs w:val="20"/>
                <w:highlight w:val="lightGray"/>
              </w:rPr>
              <w:t>Licensee</w:t>
            </w:r>
            <w:r w:rsidR="00135B83" w:rsidRPr="008C5F31">
              <w:rPr>
                <w:rFonts w:cs="Arial"/>
                <w:b/>
                <w:bCs/>
                <w:color w:val="000000"/>
                <w:szCs w:val="20"/>
                <w:highlight w:val="lightGray"/>
              </w:rPr>
              <w:t>/Licensor</w:t>
            </w:r>
            <w:r w:rsidR="00A665E8" w:rsidRPr="008C5F31">
              <w:rPr>
                <w:rFonts w:cs="Arial"/>
                <w:b/>
                <w:bCs/>
                <w:color w:val="000000"/>
                <w:szCs w:val="20"/>
                <w:highlight w:val="lightGray"/>
              </w:rPr>
              <w:t xml:space="preserve"> name</w:t>
            </w:r>
            <w:r w:rsidR="007723C7" w:rsidRPr="008C5F31">
              <w:rPr>
                <w:rFonts w:cs="Arial"/>
                <w:b/>
                <w:bCs/>
                <w:color w:val="000000"/>
                <w:szCs w:val="20"/>
                <w:highlight w:val="lightGray"/>
              </w:rPr>
              <w:t xml:space="preserve"> and</w:t>
            </w:r>
            <w:r w:rsidRPr="008C5F31">
              <w:rPr>
                <w:rFonts w:cs="Arial"/>
                <w:b/>
                <w:bCs/>
                <w:color w:val="000000"/>
                <w:szCs w:val="20"/>
                <w:highlight w:val="lightGray"/>
              </w:rPr>
              <w:t xml:space="preserve"> ABN</w:t>
            </w:r>
            <w:r w:rsidRPr="008C5F31">
              <w:rPr>
                <w:rFonts w:cs="Arial"/>
                <w:b/>
                <w:bCs/>
                <w:color w:val="000000"/>
                <w:szCs w:val="20"/>
              </w:rPr>
              <w:t>]</w:t>
            </w:r>
            <w:r w:rsidRPr="008C5F31">
              <w:rPr>
                <w:rFonts w:cs="Arial"/>
                <w:bCs/>
                <w:color w:val="000000"/>
                <w:szCs w:val="20"/>
              </w:rPr>
              <w:t xml:space="preserve"> </w:t>
            </w:r>
            <w:r w:rsidRPr="008C5F31">
              <w:rPr>
                <w:rFonts w:cs="Arial"/>
                <w:szCs w:val="20"/>
              </w:rPr>
              <w:t>by</w:t>
            </w:r>
            <w:r w:rsidR="007B459E" w:rsidRPr="008C5F31">
              <w:rPr>
                <w:rFonts w:cs="Arial"/>
                <w:szCs w:val="20"/>
              </w:rPr>
              <w:t xml:space="preserve"> its duly authorised representative</w:t>
            </w:r>
            <w:r w:rsidRPr="00BC459C">
              <w:rPr>
                <w:rFonts w:cs="Arial"/>
                <w:szCs w:val="20"/>
              </w:rPr>
              <w:t>:</w:t>
            </w:r>
          </w:p>
        </w:tc>
        <w:tc>
          <w:tcPr>
            <w:tcW w:w="280" w:type="dxa"/>
            <w:tcBorders>
              <w:right w:val="single" w:sz="4" w:space="0" w:color="auto"/>
            </w:tcBorders>
          </w:tcPr>
          <w:p w14:paraId="140D602B" w14:textId="77777777" w:rsidR="00841B74" w:rsidRPr="001A79D0" w:rsidRDefault="00841B74" w:rsidP="008E40A2">
            <w:pPr>
              <w:pStyle w:val="TableText"/>
              <w:keepNext/>
              <w:keepLines/>
              <w:rPr>
                <w:rFonts w:cs="Arial"/>
                <w:szCs w:val="20"/>
              </w:rPr>
            </w:pPr>
          </w:p>
        </w:tc>
        <w:tc>
          <w:tcPr>
            <w:tcW w:w="280" w:type="dxa"/>
            <w:tcBorders>
              <w:left w:val="single" w:sz="4" w:space="0" w:color="auto"/>
            </w:tcBorders>
          </w:tcPr>
          <w:p w14:paraId="602F137B" w14:textId="77777777" w:rsidR="00841B74" w:rsidRPr="00192F6B" w:rsidRDefault="00841B74" w:rsidP="008E40A2">
            <w:pPr>
              <w:pStyle w:val="TableText"/>
              <w:keepNext/>
              <w:keepLines/>
              <w:rPr>
                <w:rFonts w:cs="Arial"/>
                <w:szCs w:val="20"/>
              </w:rPr>
            </w:pPr>
          </w:p>
        </w:tc>
        <w:tc>
          <w:tcPr>
            <w:tcW w:w="2841" w:type="dxa"/>
          </w:tcPr>
          <w:p w14:paraId="090B48ED" w14:textId="77777777" w:rsidR="00841B74" w:rsidRPr="00192F6B" w:rsidRDefault="00841B74" w:rsidP="008E40A2">
            <w:pPr>
              <w:pStyle w:val="TableText"/>
              <w:keepNext/>
              <w:keepLines/>
              <w:rPr>
                <w:rFonts w:cs="Arial"/>
                <w:szCs w:val="20"/>
              </w:rPr>
            </w:pPr>
          </w:p>
        </w:tc>
      </w:tr>
      <w:tr w:rsidR="00841B74" w:rsidRPr="00C15940" w14:paraId="19A000B2" w14:textId="77777777" w:rsidTr="008E69F2">
        <w:trPr>
          <w:cantSplit/>
          <w:trHeight w:hRule="exact" w:val="737"/>
        </w:trPr>
        <w:tc>
          <w:tcPr>
            <w:tcW w:w="3262" w:type="dxa"/>
            <w:tcBorders>
              <w:bottom w:val="single" w:sz="4" w:space="0" w:color="auto"/>
            </w:tcBorders>
          </w:tcPr>
          <w:p w14:paraId="4BEB0405" w14:textId="77777777" w:rsidR="00841B74" w:rsidRPr="00F317D1" w:rsidRDefault="00841B74" w:rsidP="008E40A2">
            <w:pPr>
              <w:pStyle w:val="TableText"/>
              <w:keepNext/>
              <w:keepLines/>
              <w:rPr>
                <w:rFonts w:cs="Arial"/>
                <w:szCs w:val="20"/>
              </w:rPr>
            </w:pPr>
          </w:p>
        </w:tc>
        <w:tc>
          <w:tcPr>
            <w:tcW w:w="280" w:type="dxa"/>
            <w:tcBorders>
              <w:right w:val="single" w:sz="4" w:space="0" w:color="auto"/>
            </w:tcBorders>
          </w:tcPr>
          <w:p w14:paraId="12060DF5" w14:textId="77777777" w:rsidR="00841B74" w:rsidRPr="008C5F31" w:rsidRDefault="00841B74" w:rsidP="008E40A2">
            <w:pPr>
              <w:pStyle w:val="TableText"/>
              <w:keepNext/>
              <w:keepLines/>
              <w:rPr>
                <w:rFonts w:cs="Arial"/>
                <w:szCs w:val="20"/>
              </w:rPr>
            </w:pPr>
          </w:p>
        </w:tc>
        <w:tc>
          <w:tcPr>
            <w:tcW w:w="280" w:type="dxa"/>
            <w:tcBorders>
              <w:left w:val="single" w:sz="4" w:space="0" w:color="auto"/>
            </w:tcBorders>
          </w:tcPr>
          <w:p w14:paraId="0D523730" w14:textId="77777777" w:rsidR="00841B74" w:rsidRPr="00BC459C" w:rsidRDefault="00841B74" w:rsidP="008E40A2">
            <w:pPr>
              <w:pStyle w:val="TableText"/>
              <w:keepNext/>
              <w:keepLines/>
              <w:rPr>
                <w:rFonts w:cs="Arial"/>
                <w:szCs w:val="20"/>
              </w:rPr>
            </w:pPr>
          </w:p>
        </w:tc>
        <w:tc>
          <w:tcPr>
            <w:tcW w:w="2841" w:type="dxa"/>
            <w:tcBorders>
              <w:bottom w:val="single" w:sz="4" w:space="0" w:color="auto"/>
            </w:tcBorders>
          </w:tcPr>
          <w:p w14:paraId="261BF558" w14:textId="77777777" w:rsidR="00841B74" w:rsidRPr="001A79D0" w:rsidRDefault="00841B74" w:rsidP="008E40A2">
            <w:pPr>
              <w:pStyle w:val="TableText"/>
              <w:keepNext/>
              <w:keepLines/>
              <w:rPr>
                <w:rFonts w:cs="Arial"/>
                <w:szCs w:val="20"/>
              </w:rPr>
            </w:pPr>
          </w:p>
        </w:tc>
      </w:tr>
      <w:tr w:rsidR="00841B74" w:rsidRPr="00C15940" w14:paraId="583AB245" w14:textId="77777777" w:rsidTr="008E69F2">
        <w:trPr>
          <w:cantSplit/>
        </w:trPr>
        <w:tc>
          <w:tcPr>
            <w:tcW w:w="3262" w:type="dxa"/>
            <w:tcBorders>
              <w:top w:val="single" w:sz="4" w:space="0" w:color="auto"/>
            </w:tcBorders>
          </w:tcPr>
          <w:p w14:paraId="2A476A55" w14:textId="1250E23A" w:rsidR="00841B74" w:rsidRPr="00F317D1" w:rsidRDefault="00841B74" w:rsidP="007A77BE">
            <w:pPr>
              <w:pStyle w:val="TableText"/>
              <w:keepNext/>
              <w:keepLines/>
              <w:rPr>
                <w:rFonts w:cs="Arial"/>
                <w:szCs w:val="20"/>
              </w:rPr>
            </w:pPr>
            <w:r w:rsidRPr="00F317D1">
              <w:rPr>
                <w:rFonts w:cs="Arial"/>
                <w:szCs w:val="20"/>
              </w:rPr>
              <w:t xml:space="preserve">Signature of </w:t>
            </w:r>
            <w:r w:rsidR="007B459E" w:rsidRPr="00F317D1">
              <w:rPr>
                <w:rFonts w:cs="Arial"/>
                <w:szCs w:val="20"/>
              </w:rPr>
              <w:t>authorised representative</w:t>
            </w:r>
          </w:p>
        </w:tc>
        <w:tc>
          <w:tcPr>
            <w:tcW w:w="280" w:type="dxa"/>
            <w:shd w:val="clear" w:color="auto" w:fill="auto"/>
          </w:tcPr>
          <w:p w14:paraId="10C7052A" w14:textId="77777777" w:rsidR="00841B74" w:rsidRPr="00F317D1" w:rsidRDefault="00841B74" w:rsidP="00841B74">
            <w:pPr>
              <w:pStyle w:val="TableText"/>
              <w:keepNext/>
              <w:keepLines/>
              <w:rPr>
                <w:rFonts w:cs="Arial"/>
                <w:szCs w:val="20"/>
              </w:rPr>
            </w:pPr>
          </w:p>
        </w:tc>
        <w:tc>
          <w:tcPr>
            <w:tcW w:w="280" w:type="dxa"/>
            <w:shd w:val="clear" w:color="auto" w:fill="auto"/>
          </w:tcPr>
          <w:p w14:paraId="3E1DDE45" w14:textId="77777777" w:rsidR="00841B74" w:rsidRPr="008C5F31" w:rsidRDefault="00841B74" w:rsidP="00841B74">
            <w:pPr>
              <w:pStyle w:val="TableText"/>
              <w:keepNext/>
              <w:keepLines/>
              <w:rPr>
                <w:rFonts w:cs="Arial"/>
                <w:szCs w:val="20"/>
              </w:rPr>
            </w:pPr>
          </w:p>
        </w:tc>
        <w:tc>
          <w:tcPr>
            <w:tcW w:w="2841" w:type="dxa"/>
            <w:tcBorders>
              <w:top w:val="single" w:sz="4" w:space="0" w:color="auto"/>
            </w:tcBorders>
            <w:shd w:val="clear" w:color="auto" w:fill="auto"/>
          </w:tcPr>
          <w:p w14:paraId="1AE4D7E2" w14:textId="0A98E3EF" w:rsidR="00841B74" w:rsidRPr="00F317D1" w:rsidRDefault="00841B74" w:rsidP="00234EB9">
            <w:pPr>
              <w:pStyle w:val="TableText"/>
              <w:keepNext/>
              <w:keepLines/>
              <w:rPr>
                <w:rFonts w:cs="Arial"/>
                <w:szCs w:val="20"/>
              </w:rPr>
            </w:pPr>
            <w:r w:rsidRPr="00F317D1">
              <w:rPr>
                <w:rFonts w:cs="Arial"/>
                <w:szCs w:val="20"/>
              </w:rPr>
              <w:t xml:space="preserve">Signature of </w:t>
            </w:r>
            <w:r w:rsidR="00234EB9" w:rsidRPr="00F317D1">
              <w:rPr>
                <w:rFonts w:cs="Arial"/>
                <w:szCs w:val="20"/>
              </w:rPr>
              <w:t>witness</w:t>
            </w:r>
          </w:p>
        </w:tc>
      </w:tr>
      <w:tr w:rsidR="00841B74" w:rsidRPr="00C15940" w14:paraId="015E46EA" w14:textId="77777777" w:rsidTr="008E69F2">
        <w:trPr>
          <w:cantSplit/>
          <w:trHeight w:hRule="exact" w:val="737"/>
        </w:trPr>
        <w:tc>
          <w:tcPr>
            <w:tcW w:w="3262" w:type="dxa"/>
            <w:tcBorders>
              <w:bottom w:val="single" w:sz="4" w:space="0" w:color="auto"/>
            </w:tcBorders>
          </w:tcPr>
          <w:p w14:paraId="5ED5F19B" w14:textId="77777777" w:rsidR="00841B74" w:rsidRPr="00F317D1" w:rsidRDefault="00841B74" w:rsidP="00841B74">
            <w:pPr>
              <w:pStyle w:val="TableText"/>
              <w:keepNext/>
              <w:keepLines/>
              <w:rPr>
                <w:rFonts w:cs="Arial"/>
                <w:szCs w:val="20"/>
              </w:rPr>
            </w:pPr>
          </w:p>
        </w:tc>
        <w:tc>
          <w:tcPr>
            <w:tcW w:w="280" w:type="dxa"/>
          </w:tcPr>
          <w:p w14:paraId="50A2C0C4" w14:textId="77777777" w:rsidR="00841B74" w:rsidRPr="008C5F31" w:rsidRDefault="00841B74" w:rsidP="00841B74">
            <w:pPr>
              <w:pStyle w:val="TableText"/>
              <w:keepNext/>
              <w:keepLines/>
              <w:rPr>
                <w:rFonts w:cs="Arial"/>
                <w:szCs w:val="20"/>
              </w:rPr>
            </w:pPr>
          </w:p>
        </w:tc>
        <w:tc>
          <w:tcPr>
            <w:tcW w:w="280" w:type="dxa"/>
          </w:tcPr>
          <w:p w14:paraId="0ECA09E8" w14:textId="77777777" w:rsidR="00841B74" w:rsidRPr="00BC459C" w:rsidRDefault="00841B74" w:rsidP="00841B74">
            <w:pPr>
              <w:pStyle w:val="TableText"/>
              <w:keepNext/>
              <w:keepLines/>
              <w:rPr>
                <w:rFonts w:cs="Arial"/>
                <w:szCs w:val="20"/>
              </w:rPr>
            </w:pPr>
          </w:p>
        </w:tc>
        <w:tc>
          <w:tcPr>
            <w:tcW w:w="2841" w:type="dxa"/>
            <w:tcBorders>
              <w:bottom w:val="single" w:sz="4" w:space="0" w:color="auto"/>
            </w:tcBorders>
          </w:tcPr>
          <w:p w14:paraId="77EAAF91" w14:textId="77777777" w:rsidR="00841B74" w:rsidRPr="001A79D0" w:rsidRDefault="00841B74" w:rsidP="00841B74">
            <w:pPr>
              <w:pStyle w:val="TableText"/>
              <w:keepNext/>
              <w:keepLines/>
              <w:rPr>
                <w:rFonts w:cs="Arial"/>
                <w:szCs w:val="20"/>
              </w:rPr>
            </w:pPr>
          </w:p>
        </w:tc>
      </w:tr>
      <w:tr w:rsidR="00841B74" w:rsidRPr="00C15940" w14:paraId="522178D7" w14:textId="77777777" w:rsidTr="008E69F2">
        <w:trPr>
          <w:cantSplit/>
          <w:trHeight w:val="85"/>
        </w:trPr>
        <w:tc>
          <w:tcPr>
            <w:tcW w:w="3262" w:type="dxa"/>
            <w:tcBorders>
              <w:top w:val="single" w:sz="4" w:space="0" w:color="auto"/>
              <w:bottom w:val="single" w:sz="4" w:space="0" w:color="auto"/>
            </w:tcBorders>
          </w:tcPr>
          <w:p w14:paraId="689D2185" w14:textId="44038391" w:rsidR="00841B74" w:rsidRPr="00F317D1" w:rsidRDefault="00841B74" w:rsidP="00841B74">
            <w:pPr>
              <w:pStyle w:val="TableText"/>
              <w:keepLines/>
              <w:rPr>
                <w:rFonts w:cs="Arial"/>
                <w:szCs w:val="20"/>
              </w:rPr>
            </w:pPr>
            <w:r w:rsidRPr="00F317D1">
              <w:rPr>
                <w:rFonts w:cs="Arial"/>
                <w:szCs w:val="20"/>
              </w:rPr>
              <w:t xml:space="preserve">Full name of </w:t>
            </w:r>
            <w:r w:rsidR="007B459E" w:rsidRPr="00F317D1">
              <w:rPr>
                <w:rFonts w:cs="Arial"/>
                <w:szCs w:val="20"/>
              </w:rPr>
              <w:t>authorised representative</w:t>
            </w:r>
          </w:p>
          <w:p w14:paraId="41F12635" w14:textId="77777777" w:rsidR="007723C7" w:rsidRPr="00F317D1" w:rsidRDefault="007723C7" w:rsidP="00841B74">
            <w:pPr>
              <w:pStyle w:val="TableText"/>
              <w:keepLines/>
              <w:rPr>
                <w:rFonts w:cs="Arial"/>
                <w:szCs w:val="20"/>
              </w:rPr>
            </w:pPr>
          </w:p>
          <w:p w14:paraId="29007B87" w14:textId="77777777" w:rsidR="007723C7" w:rsidRPr="00F317D1" w:rsidRDefault="007723C7" w:rsidP="00841B74">
            <w:pPr>
              <w:pStyle w:val="TableText"/>
              <w:keepLines/>
              <w:rPr>
                <w:rFonts w:cs="Arial"/>
                <w:szCs w:val="20"/>
              </w:rPr>
            </w:pPr>
          </w:p>
          <w:p w14:paraId="18D32E97" w14:textId="5CDD1877" w:rsidR="007723C7" w:rsidRPr="00F317D1" w:rsidRDefault="007723C7" w:rsidP="00841B74">
            <w:pPr>
              <w:pStyle w:val="TableText"/>
              <w:keepLines/>
              <w:rPr>
                <w:rFonts w:cs="Arial"/>
                <w:noProof/>
                <w:szCs w:val="20"/>
              </w:rPr>
            </w:pPr>
          </w:p>
        </w:tc>
        <w:tc>
          <w:tcPr>
            <w:tcW w:w="280" w:type="dxa"/>
            <w:shd w:val="clear" w:color="auto" w:fill="auto"/>
          </w:tcPr>
          <w:p w14:paraId="78AF1771" w14:textId="77777777" w:rsidR="00841B74" w:rsidRPr="00F317D1" w:rsidRDefault="00841B74" w:rsidP="00841B74">
            <w:pPr>
              <w:pStyle w:val="TableText"/>
              <w:keepLines/>
              <w:rPr>
                <w:rFonts w:cs="Arial"/>
                <w:szCs w:val="20"/>
              </w:rPr>
            </w:pPr>
          </w:p>
        </w:tc>
        <w:tc>
          <w:tcPr>
            <w:tcW w:w="280" w:type="dxa"/>
            <w:shd w:val="clear" w:color="auto" w:fill="auto"/>
          </w:tcPr>
          <w:p w14:paraId="7023456B" w14:textId="77777777" w:rsidR="00841B74" w:rsidRPr="008C5F31" w:rsidRDefault="00841B74" w:rsidP="00841B74">
            <w:pPr>
              <w:pStyle w:val="TableText"/>
              <w:keepLines/>
              <w:rPr>
                <w:rFonts w:cs="Arial"/>
                <w:szCs w:val="20"/>
              </w:rPr>
            </w:pPr>
          </w:p>
        </w:tc>
        <w:tc>
          <w:tcPr>
            <w:tcW w:w="2841" w:type="dxa"/>
            <w:shd w:val="clear" w:color="auto" w:fill="auto"/>
          </w:tcPr>
          <w:p w14:paraId="142B09BE" w14:textId="266D0E2F" w:rsidR="00841B74" w:rsidRPr="00F317D1" w:rsidRDefault="00841B74" w:rsidP="00841B74">
            <w:pPr>
              <w:pStyle w:val="TableText"/>
              <w:keepLines/>
              <w:rPr>
                <w:rFonts w:cs="Arial"/>
                <w:szCs w:val="20"/>
              </w:rPr>
            </w:pPr>
            <w:r w:rsidRPr="00F317D1">
              <w:rPr>
                <w:rFonts w:cs="Arial"/>
                <w:szCs w:val="20"/>
              </w:rPr>
              <w:t xml:space="preserve">Full name of </w:t>
            </w:r>
            <w:r w:rsidR="00234EB9" w:rsidRPr="00F317D1">
              <w:rPr>
                <w:rFonts w:cs="Arial"/>
                <w:szCs w:val="20"/>
              </w:rPr>
              <w:t>witness</w:t>
            </w:r>
          </w:p>
        </w:tc>
      </w:tr>
      <w:tr w:rsidR="007723C7" w:rsidRPr="00C15940" w14:paraId="14D5CCDE" w14:textId="77777777" w:rsidTr="008E69F2">
        <w:trPr>
          <w:cantSplit/>
          <w:trHeight w:val="85"/>
        </w:trPr>
        <w:tc>
          <w:tcPr>
            <w:tcW w:w="3262" w:type="dxa"/>
            <w:tcBorders>
              <w:top w:val="single" w:sz="4" w:space="0" w:color="auto"/>
            </w:tcBorders>
          </w:tcPr>
          <w:p w14:paraId="6099C263" w14:textId="3185C0BD" w:rsidR="007723C7" w:rsidRPr="00F317D1" w:rsidRDefault="007723C7" w:rsidP="00841B74">
            <w:pPr>
              <w:pStyle w:val="TableText"/>
              <w:keepLines/>
              <w:rPr>
                <w:rFonts w:cs="Arial"/>
                <w:szCs w:val="20"/>
              </w:rPr>
            </w:pPr>
            <w:r w:rsidRPr="00F317D1">
              <w:rPr>
                <w:rFonts w:cs="Arial"/>
                <w:szCs w:val="20"/>
              </w:rPr>
              <w:t xml:space="preserve">Date </w:t>
            </w:r>
          </w:p>
        </w:tc>
        <w:tc>
          <w:tcPr>
            <w:tcW w:w="280" w:type="dxa"/>
            <w:shd w:val="clear" w:color="auto" w:fill="auto"/>
          </w:tcPr>
          <w:p w14:paraId="05C335B9" w14:textId="77777777" w:rsidR="007723C7" w:rsidRPr="00F317D1" w:rsidRDefault="007723C7" w:rsidP="00841B74">
            <w:pPr>
              <w:pStyle w:val="TableText"/>
              <w:keepLines/>
              <w:rPr>
                <w:rFonts w:cs="Arial"/>
                <w:szCs w:val="20"/>
              </w:rPr>
            </w:pPr>
          </w:p>
        </w:tc>
        <w:tc>
          <w:tcPr>
            <w:tcW w:w="280" w:type="dxa"/>
            <w:shd w:val="clear" w:color="auto" w:fill="auto"/>
          </w:tcPr>
          <w:p w14:paraId="2CF0A0F2" w14:textId="77777777" w:rsidR="007723C7" w:rsidRPr="008C5F31" w:rsidRDefault="007723C7" w:rsidP="00841B74">
            <w:pPr>
              <w:pStyle w:val="TableText"/>
              <w:keepLines/>
              <w:rPr>
                <w:rFonts w:cs="Arial"/>
                <w:szCs w:val="20"/>
              </w:rPr>
            </w:pPr>
          </w:p>
        </w:tc>
        <w:tc>
          <w:tcPr>
            <w:tcW w:w="2841" w:type="dxa"/>
            <w:shd w:val="clear" w:color="auto" w:fill="auto"/>
          </w:tcPr>
          <w:p w14:paraId="265B3A3C" w14:textId="40C5EA0E" w:rsidR="007723C7" w:rsidRPr="00F317D1" w:rsidRDefault="007723C7" w:rsidP="00841B74">
            <w:pPr>
              <w:pStyle w:val="TableText"/>
              <w:keepLines/>
              <w:rPr>
                <w:rFonts w:cs="Arial"/>
                <w:szCs w:val="20"/>
              </w:rPr>
            </w:pPr>
          </w:p>
        </w:tc>
      </w:tr>
    </w:tbl>
    <w:p w14:paraId="6925C07F" w14:textId="2444A51F" w:rsidR="00841B74" w:rsidRDefault="00841B74" w:rsidP="00F317D1"/>
    <w:p w14:paraId="787F4DC8" w14:textId="77777777" w:rsidR="007305CE" w:rsidRPr="00F317D1" w:rsidRDefault="007305CE" w:rsidP="00F317D1"/>
    <w:tbl>
      <w:tblPr>
        <w:tblW w:w="6663" w:type="dxa"/>
        <w:tblLayout w:type="fixed"/>
        <w:tblCellMar>
          <w:left w:w="0" w:type="dxa"/>
          <w:right w:w="0" w:type="dxa"/>
        </w:tblCellMar>
        <w:tblLook w:val="0000" w:firstRow="0" w:lastRow="0" w:firstColumn="0" w:lastColumn="0" w:noHBand="0" w:noVBand="0"/>
      </w:tblPr>
      <w:tblGrid>
        <w:gridCol w:w="3261"/>
        <w:gridCol w:w="283"/>
        <w:gridCol w:w="284"/>
        <w:gridCol w:w="2835"/>
      </w:tblGrid>
      <w:tr w:rsidR="00841B74" w:rsidRPr="00C15940" w14:paraId="64B52F5E" w14:textId="77777777" w:rsidTr="008E69F2">
        <w:trPr>
          <w:cantSplit/>
        </w:trPr>
        <w:tc>
          <w:tcPr>
            <w:tcW w:w="3261" w:type="dxa"/>
            <w:tcMar>
              <w:left w:w="0" w:type="dxa"/>
              <w:right w:w="0" w:type="dxa"/>
            </w:tcMar>
          </w:tcPr>
          <w:p w14:paraId="613726F8" w14:textId="7FA94DD7" w:rsidR="00841B74" w:rsidRPr="00BC459C" w:rsidRDefault="00454C00" w:rsidP="00F56F0C">
            <w:pPr>
              <w:pStyle w:val="TableText"/>
              <w:keepNext/>
              <w:keepLines/>
              <w:rPr>
                <w:rFonts w:cs="Arial"/>
                <w:color w:val="000000"/>
                <w:szCs w:val="20"/>
              </w:rPr>
            </w:pPr>
            <w:r w:rsidRPr="00F317D1">
              <w:rPr>
                <w:rFonts w:cs="Arial"/>
                <w:b/>
                <w:szCs w:val="20"/>
              </w:rPr>
              <w:t xml:space="preserve">Signed </w:t>
            </w:r>
            <w:r w:rsidRPr="00F317D1">
              <w:rPr>
                <w:rFonts w:cs="Arial"/>
                <w:szCs w:val="20"/>
              </w:rPr>
              <w:t>for and on behalf of the</w:t>
            </w:r>
            <w:r w:rsidRPr="00F317D1" w:rsidDel="00454C00">
              <w:rPr>
                <w:rFonts w:cs="Arial"/>
                <w:b/>
                <w:bCs/>
                <w:szCs w:val="20"/>
              </w:rPr>
              <w:t xml:space="preserve"> </w:t>
            </w:r>
            <w:r w:rsidR="00841B74" w:rsidRPr="00F317D1">
              <w:rPr>
                <w:rFonts w:cs="Arial"/>
                <w:b/>
                <w:bCs/>
                <w:color w:val="000000"/>
                <w:szCs w:val="20"/>
              </w:rPr>
              <w:t>[</w:t>
            </w:r>
            <w:r w:rsidR="00841B74" w:rsidRPr="006E4BD5">
              <w:rPr>
                <w:rFonts w:cs="Arial"/>
                <w:b/>
                <w:bCs/>
                <w:color w:val="000000"/>
                <w:szCs w:val="20"/>
                <w:highlight w:val="lightGray"/>
              </w:rPr>
              <w:t xml:space="preserve">Insert </w:t>
            </w:r>
            <w:r w:rsidR="00135B83" w:rsidRPr="008C5F31">
              <w:rPr>
                <w:rFonts w:cs="Arial"/>
                <w:b/>
                <w:bCs/>
                <w:color w:val="000000"/>
                <w:szCs w:val="20"/>
                <w:highlight w:val="lightGray"/>
              </w:rPr>
              <w:t>Licensee/</w:t>
            </w:r>
            <w:r w:rsidR="00A665E8" w:rsidRPr="008C5F31">
              <w:rPr>
                <w:rFonts w:cs="Arial"/>
                <w:b/>
                <w:bCs/>
                <w:color w:val="000000"/>
                <w:szCs w:val="20"/>
                <w:highlight w:val="lightGray"/>
              </w:rPr>
              <w:t>Licensor</w:t>
            </w:r>
            <w:r w:rsidR="001D08CA" w:rsidRPr="008C5F31">
              <w:rPr>
                <w:rFonts w:cs="Arial"/>
                <w:b/>
                <w:bCs/>
                <w:color w:val="000000"/>
                <w:szCs w:val="20"/>
                <w:highlight w:val="lightGray"/>
              </w:rPr>
              <w:t xml:space="preserve"> </w:t>
            </w:r>
            <w:r w:rsidR="00A665E8" w:rsidRPr="008C5F31">
              <w:rPr>
                <w:rFonts w:cs="Arial"/>
                <w:b/>
                <w:bCs/>
                <w:color w:val="000000"/>
                <w:szCs w:val="20"/>
                <w:highlight w:val="lightGray"/>
              </w:rPr>
              <w:t>n</w:t>
            </w:r>
            <w:r w:rsidR="007723C7" w:rsidRPr="008C5F31">
              <w:rPr>
                <w:rFonts w:cs="Arial"/>
                <w:b/>
                <w:bCs/>
                <w:color w:val="000000"/>
                <w:szCs w:val="20"/>
                <w:highlight w:val="lightGray"/>
              </w:rPr>
              <w:t>ame and</w:t>
            </w:r>
            <w:r w:rsidR="00841B74" w:rsidRPr="008C5F31">
              <w:rPr>
                <w:rFonts w:cs="Arial"/>
                <w:b/>
                <w:bCs/>
                <w:color w:val="000000"/>
                <w:szCs w:val="20"/>
                <w:highlight w:val="lightGray"/>
              </w:rPr>
              <w:t xml:space="preserve"> ABN</w:t>
            </w:r>
            <w:r w:rsidR="00841B74" w:rsidRPr="008C5F31">
              <w:rPr>
                <w:rFonts w:cs="Arial"/>
                <w:b/>
                <w:bCs/>
                <w:color w:val="000000"/>
                <w:szCs w:val="20"/>
              </w:rPr>
              <w:t>]</w:t>
            </w:r>
            <w:r w:rsidR="00841B74" w:rsidRPr="008C5F31">
              <w:rPr>
                <w:rFonts w:cs="Arial"/>
                <w:bCs/>
                <w:color w:val="000000"/>
                <w:szCs w:val="20"/>
              </w:rPr>
              <w:t xml:space="preserve"> </w:t>
            </w:r>
            <w:r w:rsidR="00234EB9" w:rsidRPr="008C5F31">
              <w:rPr>
                <w:rFonts w:cs="Arial"/>
                <w:szCs w:val="20"/>
              </w:rPr>
              <w:t>by its duly authorised representative</w:t>
            </w:r>
            <w:r w:rsidR="00841B74" w:rsidRPr="00BC459C">
              <w:rPr>
                <w:rFonts w:cs="Arial"/>
                <w:szCs w:val="20"/>
              </w:rPr>
              <w:t>:</w:t>
            </w:r>
          </w:p>
        </w:tc>
        <w:tc>
          <w:tcPr>
            <w:tcW w:w="283" w:type="dxa"/>
            <w:tcBorders>
              <w:right w:val="single" w:sz="4" w:space="0" w:color="auto"/>
            </w:tcBorders>
            <w:tcMar>
              <w:left w:w="0" w:type="dxa"/>
              <w:right w:w="0" w:type="dxa"/>
            </w:tcMar>
          </w:tcPr>
          <w:p w14:paraId="1BDEEA5D" w14:textId="77777777" w:rsidR="00841B74" w:rsidRPr="001A79D0" w:rsidRDefault="00841B74" w:rsidP="008E40A2">
            <w:pPr>
              <w:pStyle w:val="TableText"/>
              <w:keepNext/>
              <w:keepLines/>
              <w:rPr>
                <w:rFonts w:cs="Arial"/>
                <w:color w:val="000000"/>
                <w:szCs w:val="20"/>
              </w:rPr>
            </w:pPr>
          </w:p>
        </w:tc>
        <w:tc>
          <w:tcPr>
            <w:tcW w:w="284" w:type="dxa"/>
            <w:tcBorders>
              <w:left w:val="single" w:sz="4" w:space="0" w:color="auto"/>
            </w:tcBorders>
            <w:tcMar>
              <w:left w:w="0" w:type="dxa"/>
              <w:right w:w="0" w:type="dxa"/>
            </w:tcMar>
          </w:tcPr>
          <w:p w14:paraId="51D1A556" w14:textId="77777777" w:rsidR="00841B74" w:rsidRPr="00192F6B" w:rsidRDefault="00841B74" w:rsidP="008E40A2">
            <w:pPr>
              <w:pStyle w:val="TableText"/>
              <w:keepNext/>
              <w:keepLines/>
              <w:rPr>
                <w:rFonts w:cs="Arial"/>
                <w:color w:val="000000"/>
                <w:szCs w:val="20"/>
              </w:rPr>
            </w:pPr>
          </w:p>
        </w:tc>
        <w:tc>
          <w:tcPr>
            <w:tcW w:w="2835" w:type="dxa"/>
            <w:tcMar>
              <w:left w:w="0" w:type="dxa"/>
              <w:right w:w="0" w:type="dxa"/>
            </w:tcMar>
          </w:tcPr>
          <w:p w14:paraId="72C0ACE1" w14:textId="77777777" w:rsidR="00841B74" w:rsidRPr="00192F6B" w:rsidRDefault="00841B74" w:rsidP="008E40A2">
            <w:pPr>
              <w:pStyle w:val="TableText"/>
              <w:keepNext/>
              <w:keepLines/>
              <w:rPr>
                <w:rFonts w:cs="Arial"/>
                <w:color w:val="000000"/>
                <w:szCs w:val="20"/>
              </w:rPr>
            </w:pPr>
          </w:p>
        </w:tc>
      </w:tr>
      <w:tr w:rsidR="00841B74" w:rsidRPr="00C15940" w14:paraId="76F3C48F" w14:textId="77777777" w:rsidTr="008E69F2">
        <w:trPr>
          <w:cantSplit/>
          <w:trHeight w:hRule="exact" w:val="737"/>
        </w:trPr>
        <w:tc>
          <w:tcPr>
            <w:tcW w:w="3261" w:type="dxa"/>
            <w:tcBorders>
              <w:bottom w:val="single" w:sz="4" w:space="0" w:color="auto"/>
            </w:tcBorders>
            <w:tcMar>
              <w:left w:w="0" w:type="dxa"/>
              <w:right w:w="0" w:type="dxa"/>
            </w:tcMar>
          </w:tcPr>
          <w:p w14:paraId="15E71E44" w14:textId="77777777" w:rsidR="00841B74" w:rsidRPr="00F317D1" w:rsidRDefault="00841B74" w:rsidP="008E40A2">
            <w:pPr>
              <w:pStyle w:val="TableText"/>
              <w:keepNext/>
              <w:keepLines/>
              <w:rPr>
                <w:rFonts w:cs="Arial"/>
                <w:color w:val="000000"/>
                <w:szCs w:val="20"/>
              </w:rPr>
            </w:pPr>
          </w:p>
        </w:tc>
        <w:tc>
          <w:tcPr>
            <w:tcW w:w="283" w:type="dxa"/>
            <w:tcBorders>
              <w:right w:val="single" w:sz="4" w:space="0" w:color="auto"/>
            </w:tcBorders>
            <w:tcMar>
              <w:left w:w="0" w:type="dxa"/>
              <w:right w:w="0" w:type="dxa"/>
            </w:tcMar>
          </w:tcPr>
          <w:p w14:paraId="5E80C681" w14:textId="77777777" w:rsidR="00841B74" w:rsidRPr="008C5F31" w:rsidRDefault="00841B74" w:rsidP="008E40A2">
            <w:pPr>
              <w:pStyle w:val="TableText"/>
              <w:keepNext/>
              <w:keepLines/>
              <w:rPr>
                <w:rFonts w:cs="Arial"/>
                <w:color w:val="000000"/>
                <w:szCs w:val="20"/>
              </w:rPr>
            </w:pPr>
          </w:p>
        </w:tc>
        <w:tc>
          <w:tcPr>
            <w:tcW w:w="284" w:type="dxa"/>
            <w:tcBorders>
              <w:left w:val="single" w:sz="4" w:space="0" w:color="auto"/>
            </w:tcBorders>
            <w:tcMar>
              <w:left w:w="0" w:type="dxa"/>
              <w:right w:w="0" w:type="dxa"/>
            </w:tcMar>
          </w:tcPr>
          <w:p w14:paraId="0D4C3EB9" w14:textId="77777777" w:rsidR="00841B74" w:rsidRPr="00BC459C" w:rsidRDefault="00841B74" w:rsidP="008E40A2">
            <w:pPr>
              <w:pStyle w:val="TableText"/>
              <w:keepNext/>
              <w:keepLines/>
              <w:rPr>
                <w:rFonts w:cs="Arial"/>
                <w:color w:val="000000"/>
                <w:szCs w:val="20"/>
              </w:rPr>
            </w:pPr>
          </w:p>
        </w:tc>
        <w:tc>
          <w:tcPr>
            <w:tcW w:w="2835" w:type="dxa"/>
            <w:tcBorders>
              <w:bottom w:val="single" w:sz="4" w:space="0" w:color="auto"/>
            </w:tcBorders>
            <w:tcMar>
              <w:left w:w="0" w:type="dxa"/>
              <w:right w:w="0" w:type="dxa"/>
            </w:tcMar>
          </w:tcPr>
          <w:p w14:paraId="410EFC59" w14:textId="77777777" w:rsidR="00841B74" w:rsidRPr="001A79D0" w:rsidRDefault="00841B74" w:rsidP="008E40A2">
            <w:pPr>
              <w:pStyle w:val="TableText"/>
              <w:keepNext/>
              <w:keepLines/>
              <w:rPr>
                <w:rFonts w:cs="Arial"/>
                <w:color w:val="000000"/>
                <w:szCs w:val="20"/>
              </w:rPr>
            </w:pPr>
          </w:p>
        </w:tc>
      </w:tr>
      <w:tr w:rsidR="00841B74" w:rsidRPr="00C15940" w14:paraId="42289BD1" w14:textId="77777777" w:rsidTr="008E69F2">
        <w:trPr>
          <w:cantSplit/>
        </w:trPr>
        <w:tc>
          <w:tcPr>
            <w:tcW w:w="3261" w:type="dxa"/>
            <w:tcBorders>
              <w:top w:val="single" w:sz="4" w:space="0" w:color="auto"/>
            </w:tcBorders>
            <w:tcMar>
              <w:left w:w="0" w:type="dxa"/>
              <w:right w:w="0" w:type="dxa"/>
            </w:tcMar>
          </w:tcPr>
          <w:p w14:paraId="00C8A72D" w14:textId="1D1C277F" w:rsidR="00841B74" w:rsidRPr="00F317D1" w:rsidRDefault="00841B74" w:rsidP="008E40A2">
            <w:pPr>
              <w:pStyle w:val="TableText"/>
              <w:keepNext/>
              <w:keepLines/>
              <w:rPr>
                <w:rFonts w:cs="Arial"/>
                <w:color w:val="000000"/>
                <w:szCs w:val="20"/>
              </w:rPr>
            </w:pPr>
            <w:r w:rsidRPr="00F317D1">
              <w:rPr>
                <w:rFonts w:cs="Arial"/>
                <w:szCs w:val="20"/>
              </w:rPr>
              <w:t xml:space="preserve">Signature of </w:t>
            </w:r>
            <w:r w:rsidR="00234EB9" w:rsidRPr="00F317D1">
              <w:rPr>
                <w:rFonts w:cs="Arial"/>
                <w:szCs w:val="20"/>
              </w:rPr>
              <w:t>authorised representative</w:t>
            </w:r>
          </w:p>
        </w:tc>
        <w:tc>
          <w:tcPr>
            <w:tcW w:w="283" w:type="dxa"/>
            <w:shd w:val="clear" w:color="auto" w:fill="auto"/>
            <w:tcMar>
              <w:left w:w="0" w:type="dxa"/>
              <w:right w:w="0" w:type="dxa"/>
            </w:tcMar>
          </w:tcPr>
          <w:p w14:paraId="2CC21B54" w14:textId="77777777" w:rsidR="00841B74" w:rsidRPr="00F317D1" w:rsidRDefault="00841B74" w:rsidP="008E40A2">
            <w:pPr>
              <w:pStyle w:val="TableText"/>
              <w:keepNext/>
              <w:keepLines/>
              <w:rPr>
                <w:rFonts w:cs="Arial"/>
                <w:color w:val="000000"/>
                <w:szCs w:val="20"/>
              </w:rPr>
            </w:pPr>
          </w:p>
        </w:tc>
        <w:tc>
          <w:tcPr>
            <w:tcW w:w="284" w:type="dxa"/>
            <w:shd w:val="clear" w:color="auto" w:fill="auto"/>
            <w:tcMar>
              <w:left w:w="0" w:type="dxa"/>
              <w:right w:w="0" w:type="dxa"/>
            </w:tcMar>
          </w:tcPr>
          <w:p w14:paraId="2D9F1EEA" w14:textId="77777777" w:rsidR="00841B74" w:rsidRPr="008C5F31" w:rsidRDefault="00841B74" w:rsidP="008E40A2">
            <w:pPr>
              <w:pStyle w:val="TableText"/>
              <w:keepNext/>
              <w:keepLines/>
              <w:rPr>
                <w:rFonts w:cs="Arial"/>
                <w:color w:val="000000"/>
                <w:szCs w:val="20"/>
              </w:rPr>
            </w:pPr>
          </w:p>
        </w:tc>
        <w:tc>
          <w:tcPr>
            <w:tcW w:w="2835" w:type="dxa"/>
            <w:tcBorders>
              <w:top w:val="single" w:sz="4" w:space="0" w:color="auto"/>
            </w:tcBorders>
            <w:tcMar>
              <w:left w:w="0" w:type="dxa"/>
              <w:right w:w="0" w:type="dxa"/>
            </w:tcMar>
          </w:tcPr>
          <w:p w14:paraId="4C71BB3B" w14:textId="5C23E650" w:rsidR="00841B74" w:rsidRPr="00F317D1" w:rsidRDefault="00841B74" w:rsidP="008E40A2">
            <w:pPr>
              <w:pStyle w:val="TableText"/>
              <w:keepNext/>
              <w:keepLines/>
              <w:rPr>
                <w:rFonts w:cs="Arial"/>
                <w:color w:val="000000"/>
                <w:szCs w:val="20"/>
              </w:rPr>
            </w:pPr>
            <w:r w:rsidRPr="00F317D1">
              <w:rPr>
                <w:rFonts w:cs="Arial"/>
                <w:szCs w:val="20"/>
              </w:rPr>
              <w:t xml:space="preserve">Signature of </w:t>
            </w:r>
            <w:r w:rsidR="00234EB9" w:rsidRPr="00F317D1">
              <w:rPr>
                <w:rFonts w:cs="Arial"/>
                <w:szCs w:val="20"/>
              </w:rPr>
              <w:t>witness</w:t>
            </w:r>
          </w:p>
        </w:tc>
      </w:tr>
      <w:tr w:rsidR="00841B74" w:rsidRPr="00C15940" w14:paraId="512AC531" w14:textId="77777777" w:rsidTr="008E69F2">
        <w:trPr>
          <w:cantSplit/>
          <w:trHeight w:hRule="exact" w:val="737"/>
        </w:trPr>
        <w:tc>
          <w:tcPr>
            <w:tcW w:w="3261" w:type="dxa"/>
            <w:tcMar>
              <w:left w:w="0" w:type="dxa"/>
              <w:right w:w="0" w:type="dxa"/>
            </w:tcMar>
          </w:tcPr>
          <w:p w14:paraId="2AEE66C3" w14:textId="77777777" w:rsidR="00841B74" w:rsidRPr="00F317D1" w:rsidRDefault="00841B74" w:rsidP="008E40A2">
            <w:pPr>
              <w:pStyle w:val="TableText"/>
              <w:keepNext/>
              <w:keepLines/>
              <w:rPr>
                <w:rFonts w:cs="Arial"/>
                <w:szCs w:val="20"/>
              </w:rPr>
            </w:pPr>
          </w:p>
        </w:tc>
        <w:tc>
          <w:tcPr>
            <w:tcW w:w="283" w:type="dxa"/>
            <w:shd w:val="clear" w:color="auto" w:fill="auto"/>
            <w:tcMar>
              <w:left w:w="0" w:type="dxa"/>
              <w:right w:w="0" w:type="dxa"/>
            </w:tcMar>
          </w:tcPr>
          <w:p w14:paraId="16E90568" w14:textId="77777777" w:rsidR="00841B74" w:rsidRPr="008C5F31" w:rsidRDefault="00841B74" w:rsidP="008E40A2">
            <w:pPr>
              <w:pStyle w:val="TableText"/>
              <w:keepNext/>
              <w:keepLines/>
              <w:rPr>
                <w:rFonts w:cs="Arial"/>
                <w:color w:val="000000"/>
                <w:szCs w:val="20"/>
              </w:rPr>
            </w:pPr>
          </w:p>
        </w:tc>
        <w:tc>
          <w:tcPr>
            <w:tcW w:w="284" w:type="dxa"/>
            <w:shd w:val="clear" w:color="auto" w:fill="auto"/>
            <w:tcMar>
              <w:left w:w="0" w:type="dxa"/>
              <w:right w:w="0" w:type="dxa"/>
            </w:tcMar>
          </w:tcPr>
          <w:p w14:paraId="048133F6" w14:textId="77777777" w:rsidR="00841B74" w:rsidRPr="00BC459C" w:rsidRDefault="00841B74" w:rsidP="008E40A2">
            <w:pPr>
              <w:pStyle w:val="TableText"/>
              <w:keepNext/>
              <w:keepLines/>
              <w:rPr>
                <w:rFonts w:cs="Arial"/>
                <w:color w:val="000000"/>
                <w:szCs w:val="20"/>
              </w:rPr>
            </w:pPr>
          </w:p>
        </w:tc>
        <w:tc>
          <w:tcPr>
            <w:tcW w:w="2835" w:type="dxa"/>
            <w:tcMar>
              <w:left w:w="0" w:type="dxa"/>
              <w:right w:w="0" w:type="dxa"/>
            </w:tcMar>
          </w:tcPr>
          <w:p w14:paraId="6BB31B4A" w14:textId="77777777" w:rsidR="00841B74" w:rsidRPr="001A79D0" w:rsidRDefault="00841B74" w:rsidP="008E40A2">
            <w:pPr>
              <w:pStyle w:val="TableText"/>
              <w:keepNext/>
              <w:keepLines/>
              <w:rPr>
                <w:rFonts w:cs="Arial"/>
                <w:szCs w:val="20"/>
              </w:rPr>
            </w:pPr>
          </w:p>
        </w:tc>
      </w:tr>
      <w:tr w:rsidR="00841B74" w:rsidRPr="00C15940" w14:paraId="312F3760" w14:textId="77777777" w:rsidTr="008E69F2">
        <w:trPr>
          <w:cantSplit/>
        </w:trPr>
        <w:tc>
          <w:tcPr>
            <w:tcW w:w="3261" w:type="dxa"/>
            <w:tcBorders>
              <w:top w:val="single" w:sz="4" w:space="0" w:color="auto"/>
              <w:bottom w:val="single" w:sz="4" w:space="0" w:color="auto"/>
            </w:tcBorders>
            <w:tcMar>
              <w:left w:w="0" w:type="dxa"/>
              <w:right w:w="0" w:type="dxa"/>
            </w:tcMar>
          </w:tcPr>
          <w:p w14:paraId="03BAB7FA" w14:textId="68476739" w:rsidR="00841B74" w:rsidRPr="00F317D1" w:rsidRDefault="00841B74" w:rsidP="008E40A2">
            <w:pPr>
              <w:pStyle w:val="TableText"/>
              <w:keepNext/>
              <w:keepLines/>
              <w:rPr>
                <w:rFonts w:cs="Arial"/>
                <w:szCs w:val="20"/>
              </w:rPr>
            </w:pPr>
            <w:r w:rsidRPr="00F317D1">
              <w:rPr>
                <w:rFonts w:cs="Arial"/>
                <w:szCs w:val="20"/>
              </w:rPr>
              <w:t xml:space="preserve">Full name of </w:t>
            </w:r>
            <w:r w:rsidR="00234EB9" w:rsidRPr="00F317D1">
              <w:rPr>
                <w:rFonts w:cs="Arial"/>
                <w:szCs w:val="20"/>
              </w:rPr>
              <w:t>authorised representative</w:t>
            </w:r>
          </w:p>
          <w:p w14:paraId="0AAF73AD" w14:textId="3A89B46C" w:rsidR="007723C7" w:rsidRPr="00F317D1" w:rsidRDefault="007723C7" w:rsidP="008E40A2">
            <w:pPr>
              <w:pStyle w:val="TableText"/>
              <w:keepNext/>
              <w:keepLines/>
              <w:rPr>
                <w:rFonts w:cs="Arial"/>
                <w:szCs w:val="20"/>
              </w:rPr>
            </w:pPr>
          </w:p>
          <w:p w14:paraId="4FDB73AB" w14:textId="77777777" w:rsidR="00A665E8" w:rsidRPr="00F317D1" w:rsidRDefault="00A665E8" w:rsidP="008E40A2">
            <w:pPr>
              <w:pStyle w:val="TableText"/>
              <w:keepNext/>
              <w:keepLines/>
              <w:rPr>
                <w:rFonts w:cs="Arial"/>
                <w:szCs w:val="20"/>
              </w:rPr>
            </w:pPr>
          </w:p>
          <w:p w14:paraId="70DBC46F" w14:textId="2B3E28C9" w:rsidR="007723C7" w:rsidRPr="00F317D1" w:rsidRDefault="007723C7" w:rsidP="008E40A2">
            <w:pPr>
              <w:pStyle w:val="TableText"/>
              <w:keepNext/>
              <w:keepLines/>
              <w:rPr>
                <w:rFonts w:cs="Arial"/>
                <w:noProof/>
                <w:color w:val="000000"/>
                <w:szCs w:val="20"/>
              </w:rPr>
            </w:pPr>
          </w:p>
        </w:tc>
        <w:tc>
          <w:tcPr>
            <w:tcW w:w="283" w:type="dxa"/>
            <w:shd w:val="clear" w:color="auto" w:fill="auto"/>
            <w:tcMar>
              <w:left w:w="0" w:type="dxa"/>
              <w:right w:w="0" w:type="dxa"/>
            </w:tcMar>
          </w:tcPr>
          <w:p w14:paraId="3A0BDC26" w14:textId="77777777" w:rsidR="00841B74" w:rsidRPr="00F317D1" w:rsidRDefault="00841B74" w:rsidP="008E40A2">
            <w:pPr>
              <w:pStyle w:val="TableText"/>
              <w:keepNext/>
              <w:keepLines/>
              <w:rPr>
                <w:rFonts w:cs="Arial"/>
                <w:color w:val="000000"/>
                <w:szCs w:val="20"/>
              </w:rPr>
            </w:pPr>
          </w:p>
        </w:tc>
        <w:tc>
          <w:tcPr>
            <w:tcW w:w="284" w:type="dxa"/>
            <w:shd w:val="clear" w:color="auto" w:fill="auto"/>
            <w:tcMar>
              <w:left w:w="0" w:type="dxa"/>
              <w:right w:w="0" w:type="dxa"/>
            </w:tcMar>
          </w:tcPr>
          <w:p w14:paraId="7409612A" w14:textId="77777777" w:rsidR="00841B74" w:rsidRPr="008C5F31" w:rsidRDefault="00841B74" w:rsidP="008E40A2">
            <w:pPr>
              <w:pStyle w:val="TableText"/>
              <w:keepNext/>
              <w:keepLines/>
              <w:rPr>
                <w:rFonts w:cs="Arial"/>
                <w:color w:val="000000"/>
                <w:szCs w:val="20"/>
              </w:rPr>
            </w:pPr>
          </w:p>
        </w:tc>
        <w:tc>
          <w:tcPr>
            <w:tcW w:w="2835" w:type="dxa"/>
            <w:tcBorders>
              <w:top w:val="single" w:sz="4" w:space="0" w:color="auto"/>
            </w:tcBorders>
            <w:tcMar>
              <w:left w:w="0" w:type="dxa"/>
              <w:right w:w="0" w:type="dxa"/>
            </w:tcMar>
          </w:tcPr>
          <w:p w14:paraId="26E16D6A" w14:textId="164FDF95" w:rsidR="00841B74" w:rsidRPr="00F317D1" w:rsidRDefault="00841B74" w:rsidP="008E40A2">
            <w:pPr>
              <w:pStyle w:val="TableText"/>
              <w:keepNext/>
              <w:keepLines/>
              <w:rPr>
                <w:rFonts w:cs="Arial"/>
                <w:color w:val="000000"/>
                <w:szCs w:val="20"/>
              </w:rPr>
            </w:pPr>
            <w:r w:rsidRPr="00F317D1">
              <w:rPr>
                <w:rFonts w:cs="Arial"/>
                <w:szCs w:val="20"/>
              </w:rPr>
              <w:t xml:space="preserve">Full name of </w:t>
            </w:r>
            <w:r w:rsidR="00234EB9" w:rsidRPr="00F317D1">
              <w:rPr>
                <w:rFonts w:cs="Arial"/>
                <w:szCs w:val="20"/>
              </w:rPr>
              <w:t>witness</w:t>
            </w:r>
          </w:p>
        </w:tc>
      </w:tr>
      <w:tr w:rsidR="007723C7" w:rsidRPr="00C15940" w14:paraId="7CEA6214" w14:textId="77777777" w:rsidTr="008E69F2">
        <w:trPr>
          <w:cantSplit/>
          <w:trHeight w:val="134"/>
        </w:trPr>
        <w:tc>
          <w:tcPr>
            <w:tcW w:w="3261" w:type="dxa"/>
            <w:tcBorders>
              <w:top w:val="single" w:sz="4" w:space="0" w:color="auto"/>
            </w:tcBorders>
            <w:tcMar>
              <w:left w:w="0" w:type="dxa"/>
              <w:right w:w="0" w:type="dxa"/>
            </w:tcMar>
          </w:tcPr>
          <w:p w14:paraId="0D4730A5" w14:textId="1C8B4452" w:rsidR="007723C7" w:rsidRPr="00F317D1" w:rsidRDefault="007723C7" w:rsidP="008E40A2">
            <w:pPr>
              <w:pStyle w:val="TableText"/>
              <w:keepNext/>
              <w:keepLines/>
              <w:rPr>
                <w:rFonts w:cs="Arial"/>
                <w:szCs w:val="20"/>
              </w:rPr>
            </w:pPr>
            <w:r w:rsidRPr="00F317D1">
              <w:rPr>
                <w:rFonts w:cs="Arial"/>
                <w:szCs w:val="20"/>
              </w:rPr>
              <w:t xml:space="preserve">Date </w:t>
            </w:r>
          </w:p>
        </w:tc>
        <w:tc>
          <w:tcPr>
            <w:tcW w:w="283" w:type="dxa"/>
            <w:shd w:val="clear" w:color="auto" w:fill="auto"/>
            <w:tcMar>
              <w:left w:w="0" w:type="dxa"/>
              <w:right w:w="0" w:type="dxa"/>
            </w:tcMar>
          </w:tcPr>
          <w:p w14:paraId="7F21D5D9" w14:textId="77777777" w:rsidR="007723C7" w:rsidRPr="00F317D1" w:rsidRDefault="007723C7" w:rsidP="008E40A2">
            <w:pPr>
              <w:pStyle w:val="TableText"/>
              <w:keepNext/>
              <w:keepLines/>
              <w:rPr>
                <w:rFonts w:cs="Arial"/>
                <w:color w:val="000000"/>
                <w:szCs w:val="20"/>
              </w:rPr>
            </w:pPr>
          </w:p>
        </w:tc>
        <w:tc>
          <w:tcPr>
            <w:tcW w:w="284" w:type="dxa"/>
            <w:shd w:val="clear" w:color="auto" w:fill="auto"/>
            <w:tcMar>
              <w:left w:w="0" w:type="dxa"/>
              <w:right w:w="0" w:type="dxa"/>
            </w:tcMar>
          </w:tcPr>
          <w:p w14:paraId="5015D09B" w14:textId="77777777" w:rsidR="007723C7" w:rsidRPr="008C5F31" w:rsidRDefault="007723C7" w:rsidP="008E40A2">
            <w:pPr>
              <w:pStyle w:val="TableText"/>
              <w:keepNext/>
              <w:keepLines/>
              <w:rPr>
                <w:rFonts w:cs="Arial"/>
                <w:color w:val="000000"/>
                <w:szCs w:val="20"/>
              </w:rPr>
            </w:pPr>
          </w:p>
        </w:tc>
        <w:tc>
          <w:tcPr>
            <w:tcW w:w="2835" w:type="dxa"/>
            <w:tcMar>
              <w:left w:w="0" w:type="dxa"/>
              <w:right w:w="0" w:type="dxa"/>
            </w:tcMar>
          </w:tcPr>
          <w:p w14:paraId="6FF09E00" w14:textId="114123DC" w:rsidR="007723C7" w:rsidRPr="00F317D1" w:rsidRDefault="007723C7" w:rsidP="008E40A2">
            <w:pPr>
              <w:pStyle w:val="TableText"/>
              <w:keepNext/>
              <w:keepLines/>
              <w:rPr>
                <w:rFonts w:cs="Arial"/>
                <w:szCs w:val="20"/>
              </w:rPr>
            </w:pPr>
          </w:p>
        </w:tc>
      </w:tr>
    </w:tbl>
    <w:p w14:paraId="23E51D4F" w14:textId="77777777" w:rsidR="00E9063D" w:rsidRPr="008C5F31" w:rsidRDefault="00E9063D" w:rsidP="00F317D1">
      <w:pPr>
        <w:rPr>
          <w:rFonts w:eastAsia="Arial Unicode MS"/>
          <w:color w:val="000000"/>
        </w:rPr>
      </w:pPr>
    </w:p>
    <w:sectPr w:rsidR="00E9063D" w:rsidRPr="008C5F31" w:rsidSect="004A6662">
      <w:footerReference w:type="first" r:id="rId20"/>
      <w:pgSz w:w="11906" w:h="16838" w:code="9"/>
      <w:pgMar w:top="1134" w:right="1134" w:bottom="1134" w:left="1418" w:header="107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8479" w14:textId="77777777" w:rsidR="00DB2832" w:rsidRDefault="00DB2832">
      <w:r>
        <w:separator/>
      </w:r>
    </w:p>
    <w:p w14:paraId="6A24F33E" w14:textId="77777777" w:rsidR="00DB2832" w:rsidRDefault="00DB2832"/>
  </w:endnote>
  <w:endnote w:type="continuationSeparator" w:id="0">
    <w:p w14:paraId="27B97705" w14:textId="77777777" w:rsidR="00DB2832" w:rsidRDefault="00DB2832">
      <w:r>
        <w:continuationSeparator/>
      </w:r>
    </w:p>
    <w:p w14:paraId="1117B3EA" w14:textId="77777777" w:rsidR="00DB2832" w:rsidRDefault="00DB2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243D" w14:textId="509BD05B" w:rsidR="00464820" w:rsidRDefault="00C259B1">
    <w:pPr>
      <w:pStyle w:val="Footer"/>
    </w:pPr>
    <w:fldSimple w:instr=" DOCVARIABLE  CUFooterText \* MERGEFORMAT " w:fldLock="1">
      <w:r w:rsidR="006B7DC0">
        <w:t>L\345310437.3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5048" w14:textId="0C175FC9" w:rsidR="00464820" w:rsidRDefault="00464820" w:rsidP="00821F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DF9">
      <w:rPr>
        <w:rStyle w:val="PageNumber"/>
        <w:noProof/>
      </w:rPr>
      <w:t>iv</w:t>
    </w:r>
    <w:r>
      <w:rPr>
        <w:rStyle w:val="PageNumber"/>
      </w:rPr>
      <w:fldChar w:fldCharType="end"/>
    </w:r>
  </w:p>
  <w:p w14:paraId="6CAA10DF" w14:textId="094859F4" w:rsidR="00464820" w:rsidRDefault="00A32C6F" w:rsidP="00A5424C">
    <w:pPr>
      <w:pStyle w:val="Footer"/>
      <w:pBdr>
        <w:top w:val="single" w:sz="4" w:space="1" w:color="auto"/>
      </w:pBdr>
    </w:pPr>
    <w:r>
      <w:tab/>
      <w:t>HERC IP Framework - Accelerated Licence Agreement (including low risk Commercialisation)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B8F5" w14:textId="5956B71E" w:rsidR="00464820" w:rsidRDefault="00C259B1">
    <w:pPr>
      <w:pStyle w:val="Footer"/>
    </w:pPr>
    <w:fldSimple w:instr=" DOCVARIABLE  CUFooterText \* MERGEFORMAT " w:fldLock="1">
      <w:r w:rsidR="006B7DC0">
        <w:t>L\345310437.3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27E2" w14:textId="77777777" w:rsidR="00464820" w:rsidRDefault="00464820"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675FEAA" w14:textId="376EE29F" w:rsidR="00464820" w:rsidRDefault="00C259B1" w:rsidP="00CC1095">
    <w:pPr>
      <w:pStyle w:val="Footer"/>
      <w:ind w:right="360"/>
    </w:pPr>
    <w:fldSimple w:instr=" DOCVARIABLE  CUFooterText  \* MERGEFORMAT \* MERGEFORMAT " w:fldLock="1">
      <w:r w:rsidR="006B7DC0">
        <w:t>L\345310437.3</w:t>
      </w:r>
    </w:fldSimple>
  </w:p>
  <w:p w14:paraId="67B7995F" w14:textId="77777777" w:rsidR="00464820" w:rsidRDefault="0046482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DD55" w14:textId="220BB5EF" w:rsidR="00464820" w:rsidRDefault="00464820"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DF9">
      <w:rPr>
        <w:rStyle w:val="PageNumber"/>
        <w:noProof/>
      </w:rPr>
      <w:t>7</w:t>
    </w:r>
    <w:r>
      <w:rPr>
        <w:rStyle w:val="PageNumber"/>
      </w:rPr>
      <w:fldChar w:fldCharType="end"/>
    </w:r>
  </w:p>
  <w:p w14:paraId="07F8D2FC" w14:textId="6888EEF0" w:rsidR="00464820" w:rsidRDefault="00E80FB4" w:rsidP="00E80FB4">
    <w:pPr>
      <w:pStyle w:val="Footer"/>
      <w:pBdr>
        <w:top w:val="single" w:sz="4" w:space="1" w:color="auto"/>
      </w:pBdr>
    </w:pPr>
    <w:r>
      <w:tab/>
    </w:r>
    <w:r w:rsidR="00464820">
      <w:t>HERC IP Framework - Accelerated Licence Agreement (including low risk Commercialisation)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EC72" w14:textId="16D5776F" w:rsidR="00464820" w:rsidRDefault="00464820"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2DF9">
      <w:rPr>
        <w:rStyle w:val="PageNumber"/>
        <w:noProof/>
      </w:rPr>
      <w:t>6</w:t>
    </w:r>
    <w:r>
      <w:rPr>
        <w:rStyle w:val="PageNumber"/>
      </w:rPr>
      <w:fldChar w:fldCharType="end"/>
    </w:r>
  </w:p>
  <w:p w14:paraId="247C2E25" w14:textId="37AFA63B" w:rsidR="00464820" w:rsidRDefault="00E80FB4" w:rsidP="00E80FB4">
    <w:pPr>
      <w:pStyle w:val="Footer"/>
      <w:pBdr>
        <w:top w:val="single" w:sz="4" w:space="1" w:color="auto"/>
      </w:pBdr>
    </w:pPr>
    <w:r>
      <w:tab/>
    </w:r>
    <w:r w:rsidR="00464820">
      <w:t>HERC IP Framework - Accelerated Licence Agreement (including low risk Commercialisation)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796F" w14:textId="77777777" w:rsidR="004A6662" w:rsidRDefault="004A6662" w:rsidP="007A77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6B685C4" w14:textId="68434E4B" w:rsidR="004A6662" w:rsidRDefault="004A6662" w:rsidP="00E80FB4">
    <w:pPr>
      <w:pStyle w:val="Footer"/>
      <w:pBdr>
        <w:top w:val="single" w:sz="4" w:space="1" w:color="auto"/>
      </w:pBdr>
    </w:pPr>
    <w:r>
      <w:tab/>
      <w:t>HERC IP Framework - Accelerated Licence Agreement (including low risk Commercialisation)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5E42" w14:textId="77777777" w:rsidR="00DB2832" w:rsidRDefault="00DB2832">
      <w:r>
        <w:separator/>
      </w:r>
    </w:p>
  </w:footnote>
  <w:footnote w:type="continuationSeparator" w:id="0">
    <w:p w14:paraId="77232584" w14:textId="77777777" w:rsidR="00DB2832" w:rsidRDefault="00DB2832">
      <w:r>
        <w:continuationSeparator/>
      </w:r>
    </w:p>
    <w:p w14:paraId="1A632527" w14:textId="77777777" w:rsidR="00DB2832" w:rsidRDefault="00DB2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4061" w14:textId="7CD396EB" w:rsidR="00464820" w:rsidRDefault="00DB2832">
    <w:pPr>
      <w:pStyle w:val="Header"/>
    </w:pPr>
    <w:r>
      <w:rPr>
        <w:noProof/>
      </w:rPr>
      <w:pict w14:anchorId="47131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19" o:spid="_x0000_s1026" type="#_x0000_t136" style="position:absolute;margin-left:0;margin-top:0;width:405.5pt;height:54.05pt;rotation:315;z-index:-251636736;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0FEB" w14:textId="77777777" w:rsidR="008968DE" w:rsidRDefault="00896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B4A9" w14:textId="3B8955F3" w:rsidR="00464820" w:rsidRDefault="00DB2832">
    <w:pPr>
      <w:pStyle w:val="Header"/>
    </w:pPr>
    <w:r>
      <w:rPr>
        <w:noProof/>
      </w:rPr>
      <w:pict w14:anchorId="07949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18" o:spid="_x0000_s1025" type="#_x0000_t136" style="position:absolute;margin-left:0;margin-top:0;width:405.5pt;height:54.05pt;rotation:315;z-index:-251638784;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8C68" w14:textId="2D19E048" w:rsidR="00464820" w:rsidRDefault="00DB2832">
    <w:pPr>
      <w:pStyle w:val="Header"/>
    </w:pPr>
    <w:r>
      <w:rPr>
        <w:noProof/>
      </w:rPr>
      <w:pict w14:anchorId="35394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83722" o:spid="_x0000_s1029" type="#_x0000_t136" style="position:absolute;margin-left:0;margin-top:0;width:405.5pt;height:54.05pt;rotation:315;z-index:-251630592;mso-position-horizontal:center;mso-position-horizontal-relative:margin;mso-position-vertical:center;mso-position-vertical-relative:margin" o:allowincell="f" fillcolor="silver" stroked="f">
          <v:fill opacity=".5"/>
          <v:textpath style="font-family:&quot;Arial&quot;;font-size:1pt" string="For guidance only"/>
          <w10:wrap anchorx="margin" anchory="margin"/>
        </v:shape>
      </w:pict>
    </w:r>
  </w:p>
  <w:p w14:paraId="5E9E19F1" w14:textId="77777777" w:rsidR="00464820" w:rsidRDefault="00464820"/>
  <w:p w14:paraId="72561A2D" w14:textId="77777777" w:rsidR="00464820" w:rsidRDefault="00464820">
    <w:proofErr w:type="spellStart"/>
    <w:r>
      <w:t>culogo</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76D" w14:textId="63F06343" w:rsidR="00464820" w:rsidRPr="00A32C6F" w:rsidRDefault="00464820" w:rsidP="00A32C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597B5" w14:textId="77777777" w:rsidR="00464820" w:rsidRDefault="004648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2241"/>
        </w:tabs>
        <w:ind w:left="2241" w:hanging="964"/>
      </w:pPr>
      <w:rPr>
        <w:rFonts w:hint="default"/>
        <w:b w:val="0"/>
        <w:i w:val="0"/>
        <w:caps/>
        <w:sz w:val="20"/>
        <w:szCs w:val="22"/>
        <w:u w:val="none"/>
      </w:rPr>
    </w:lvl>
    <w:lvl w:ilvl="1">
      <w:start w:val="1"/>
      <w:numFmt w:val="decimal"/>
      <w:pStyle w:val="CUNumber2"/>
      <w:lvlText w:val="%1.%2"/>
      <w:lvlJc w:val="left"/>
      <w:pPr>
        <w:tabs>
          <w:tab w:val="num" w:pos="2241"/>
        </w:tabs>
        <w:ind w:left="2241" w:hanging="964"/>
      </w:pPr>
      <w:rPr>
        <w:rFonts w:ascii="Arial" w:hAnsi="Arial" w:hint="default"/>
        <w:b w:val="0"/>
        <w:i w:val="0"/>
        <w:sz w:val="20"/>
        <w:u w:val="none"/>
      </w:rPr>
    </w:lvl>
    <w:lvl w:ilvl="2">
      <w:start w:val="1"/>
      <w:numFmt w:val="lowerLetter"/>
      <w:pStyle w:val="CUNumber3"/>
      <w:lvlText w:val="(%3)"/>
      <w:lvlJc w:val="left"/>
      <w:pPr>
        <w:tabs>
          <w:tab w:val="num" w:pos="3205"/>
        </w:tabs>
        <w:ind w:left="3205" w:hanging="964"/>
      </w:pPr>
      <w:rPr>
        <w:rFonts w:ascii="Arial" w:hAnsi="Arial" w:hint="default"/>
        <w:b w:val="0"/>
        <w:i w:val="0"/>
        <w:sz w:val="20"/>
        <w:u w:val="none"/>
      </w:rPr>
    </w:lvl>
    <w:lvl w:ilvl="3">
      <w:start w:val="1"/>
      <w:numFmt w:val="lowerRoman"/>
      <w:pStyle w:val="CUNumber4"/>
      <w:lvlText w:val="(%4)"/>
      <w:lvlJc w:val="left"/>
      <w:pPr>
        <w:tabs>
          <w:tab w:val="num" w:pos="4168"/>
        </w:tabs>
        <w:ind w:left="4168" w:hanging="963"/>
      </w:pPr>
      <w:rPr>
        <w:rFonts w:ascii="Arial" w:hAnsi="Arial" w:hint="default"/>
        <w:b w:val="0"/>
        <w:i w:val="0"/>
        <w:sz w:val="20"/>
        <w:u w:val="none"/>
      </w:rPr>
    </w:lvl>
    <w:lvl w:ilvl="4">
      <w:start w:val="1"/>
      <w:numFmt w:val="upperLetter"/>
      <w:pStyle w:val="CUNumber5"/>
      <w:lvlText w:val="%5."/>
      <w:lvlJc w:val="left"/>
      <w:pPr>
        <w:tabs>
          <w:tab w:val="num" w:pos="5132"/>
        </w:tabs>
        <w:ind w:left="5132" w:hanging="964"/>
      </w:pPr>
      <w:rPr>
        <w:rFonts w:ascii="Arial" w:hAnsi="Arial" w:hint="default"/>
        <w:b w:val="0"/>
        <w:i w:val="0"/>
        <w:sz w:val="20"/>
        <w:u w:val="none"/>
      </w:rPr>
    </w:lvl>
    <w:lvl w:ilvl="5">
      <w:start w:val="1"/>
      <w:numFmt w:val="decimal"/>
      <w:pStyle w:val="CUNumber6"/>
      <w:lvlText w:val="%6)"/>
      <w:lvlJc w:val="left"/>
      <w:pPr>
        <w:tabs>
          <w:tab w:val="num" w:pos="6096"/>
        </w:tabs>
        <w:ind w:left="6096" w:hanging="964"/>
      </w:pPr>
      <w:rPr>
        <w:rFonts w:ascii="Arial" w:hAnsi="Arial" w:hint="default"/>
        <w:b w:val="0"/>
        <w:i w:val="0"/>
        <w:sz w:val="20"/>
        <w:u w:val="none"/>
      </w:rPr>
    </w:lvl>
    <w:lvl w:ilvl="6">
      <w:start w:val="1"/>
      <w:numFmt w:val="lowerLetter"/>
      <w:pStyle w:val="CUNumber7"/>
      <w:lvlText w:val="%7)"/>
      <w:lvlJc w:val="left"/>
      <w:pPr>
        <w:tabs>
          <w:tab w:val="num" w:pos="7060"/>
        </w:tabs>
        <w:ind w:left="7060" w:hanging="964"/>
      </w:pPr>
      <w:rPr>
        <w:rFonts w:ascii="Arial" w:hAnsi="Arial" w:hint="default"/>
        <w:b w:val="0"/>
        <w:i w:val="0"/>
        <w:sz w:val="20"/>
        <w:u w:val="none"/>
      </w:rPr>
    </w:lvl>
    <w:lvl w:ilvl="7">
      <w:start w:val="1"/>
      <w:numFmt w:val="lowerRoman"/>
      <w:pStyle w:val="CUNumber8"/>
      <w:lvlText w:val="%8)"/>
      <w:lvlJc w:val="left"/>
      <w:pPr>
        <w:tabs>
          <w:tab w:val="num" w:pos="8023"/>
        </w:tabs>
        <w:ind w:left="8023" w:hanging="963"/>
      </w:pPr>
      <w:rPr>
        <w:rFonts w:ascii="Arial" w:hAnsi="Arial" w:hint="default"/>
        <w:b w:val="0"/>
        <w:i w:val="0"/>
        <w:sz w:val="20"/>
        <w:u w:val="none"/>
      </w:rPr>
    </w:lvl>
    <w:lvl w:ilvl="8">
      <w:start w:val="1"/>
      <w:numFmt w:val="none"/>
      <w:suff w:val="nothing"/>
      <w:lvlText w:val=""/>
      <w:lvlJc w:val="left"/>
      <w:pPr>
        <w:ind w:left="1277"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ECD71CA"/>
    <w:multiLevelType w:val="hybridMultilevel"/>
    <w:tmpl w:val="AC282522"/>
    <w:lvl w:ilvl="0" w:tplc="10A6FC2C">
      <w:start w:val="1"/>
      <w:numFmt w:val="decimal"/>
      <w:lvlText w:val="%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B1082B"/>
    <w:multiLevelType w:val="multilevel"/>
    <w:tmpl w:val="A26E091E"/>
    <w:numStyleLink w:val="Schedules"/>
  </w:abstractNum>
  <w:abstractNum w:abstractNumId="4"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7" w15:restartNumberingAfterBreak="0">
    <w:nsid w:val="23FE1090"/>
    <w:multiLevelType w:val="multilevel"/>
    <w:tmpl w:val="5560BFAA"/>
    <w:numStyleLink w:val="CUNumber"/>
  </w:abstractNum>
  <w:abstractNum w:abstractNumId="8" w15:restartNumberingAfterBreak="0">
    <w:nsid w:val="24E0695E"/>
    <w:multiLevelType w:val="hybridMultilevel"/>
    <w:tmpl w:val="1234B6FE"/>
    <w:lvl w:ilvl="0" w:tplc="F990A978">
      <w:numFmt w:val="bullet"/>
      <w:lvlText w:val="•"/>
      <w:lvlJc w:val="left"/>
      <w:pPr>
        <w:ind w:left="1320" w:hanging="9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C337A1"/>
    <w:multiLevelType w:val="hybridMultilevel"/>
    <w:tmpl w:val="CBDE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15:restartNumberingAfterBreak="0">
    <w:nsid w:val="331E4343"/>
    <w:multiLevelType w:val="multilevel"/>
    <w:tmpl w:val="D0609EEA"/>
    <w:lvl w:ilvl="0">
      <w:start w:val="1"/>
      <w:numFmt w:val="decimal"/>
      <w:lvlText w:val="%1."/>
      <w:lvlJc w:val="left"/>
      <w:pPr>
        <w:tabs>
          <w:tab w:val="num" w:pos="567"/>
        </w:tabs>
        <w:ind w:left="567" w:hanging="567"/>
      </w:pPr>
      <w:rPr>
        <w:rFonts w:ascii="Arial" w:hAnsi="Arial" w:hint="default"/>
        <w:b/>
        <w:i w:val="0"/>
        <w:caps/>
        <w:sz w:val="26"/>
        <w:szCs w:val="26"/>
        <w:u w:val="none"/>
      </w:rPr>
    </w:lvl>
    <w:lvl w:ilvl="1">
      <w:start w:val="1"/>
      <w:numFmt w:val="decimal"/>
      <w:lvlText w:val="%1.%2"/>
      <w:lvlJc w:val="left"/>
      <w:pPr>
        <w:tabs>
          <w:tab w:val="num" w:pos="567"/>
        </w:tabs>
        <w:ind w:left="567" w:hanging="567"/>
      </w:pPr>
      <w:rPr>
        <w:rFonts w:ascii="Arial" w:hAnsi="Arial" w:hint="default"/>
        <w:b/>
        <w:i w:val="0"/>
        <w:sz w:val="22"/>
        <w:szCs w:val="22"/>
        <w:u w:val="none"/>
      </w:rPr>
    </w:lvl>
    <w:lvl w:ilvl="2">
      <w:start w:val="1"/>
      <w:numFmt w:val="lowerLetter"/>
      <w:lvlText w:val="(%3)"/>
      <w:lvlJc w:val="left"/>
      <w:pPr>
        <w:tabs>
          <w:tab w:val="num" w:pos="567"/>
        </w:tabs>
        <w:ind w:left="567" w:hanging="567"/>
      </w:pPr>
      <w:rPr>
        <w:rFonts w:ascii="Arial" w:hAnsi="Arial" w:hint="default"/>
        <w:b w:val="0"/>
        <w:i w:val="0"/>
        <w:sz w:val="18"/>
        <w:u w:val="none"/>
      </w:rPr>
    </w:lvl>
    <w:lvl w:ilvl="3">
      <w:start w:val="1"/>
      <w:numFmt w:val="lowerRoman"/>
      <w:lvlText w:val="(%4)"/>
      <w:lvlJc w:val="left"/>
      <w:pPr>
        <w:tabs>
          <w:tab w:val="num" w:pos="1134"/>
        </w:tabs>
        <w:ind w:left="1134" w:hanging="567"/>
      </w:pPr>
      <w:rPr>
        <w:rFonts w:ascii="Arial" w:hAnsi="Arial" w:hint="default"/>
        <w:b w:val="0"/>
        <w:i w:val="0"/>
        <w:sz w:val="18"/>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34090910"/>
    <w:multiLevelType w:val="hybridMultilevel"/>
    <w:tmpl w:val="C9B6D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F0C35"/>
    <w:multiLevelType w:val="hybridMultilevel"/>
    <w:tmpl w:val="F2241866"/>
    <w:lvl w:ilvl="0" w:tplc="F82E84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B9F0EE5"/>
    <w:multiLevelType w:val="multilevel"/>
    <w:tmpl w:val="C26647A0"/>
    <w:lvl w:ilvl="0">
      <w:numFmt w:val="none"/>
      <w:pStyle w:val="Followtablepara"/>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40B358E1"/>
    <w:multiLevelType w:val="multilevel"/>
    <w:tmpl w:val="922C0B4E"/>
    <w:styleLink w:val="CurrentList3"/>
    <w:lvl w:ilvl="0">
      <w:start w:val="1"/>
      <w:numFmt w:val="decimal"/>
      <w:lvlText w:val="%1"/>
      <w:lvlJc w:val="left"/>
      <w:pPr>
        <w:ind w:left="432" w:hanging="432"/>
      </w:pPr>
    </w:lvl>
    <w:lvl w:ilvl="1">
      <w:start w:val="1"/>
      <w:numFmt w:val="decimal"/>
      <w:lvlText w:val="%1.%2"/>
      <w:lvlJc w:val="left"/>
      <w:pPr>
        <w:ind w:left="1711"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740E0E"/>
    <w:multiLevelType w:val="multilevel"/>
    <w:tmpl w:val="E7C65346"/>
    <w:lvl w:ilvl="0">
      <w:start w:val="1"/>
      <w:numFmt w:val="decimal"/>
      <w:pStyle w:val="MELegal1"/>
      <w:lvlText w:val="%1."/>
      <w:lvlJc w:val="left"/>
      <w:pPr>
        <w:tabs>
          <w:tab w:val="num" w:pos="680"/>
        </w:tabs>
        <w:ind w:left="680" w:hanging="680"/>
      </w:pPr>
      <w:rPr>
        <w:rFonts w:hint="default"/>
        <w:b/>
        <w:i w:val="0"/>
      </w:rPr>
    </w:lvl>
    <w:lvl w:ilvl="1">
      <w:start w:val="1"/>
      <w:numFmt w:val="decimal"/>
      <w:pStyle w:val="MELegal2"/>
      <w:lvlText w:val="%1.%2"/>
      <w:lvlJc w:val="left"/>
      <w:pPr>
        <w:tabs>
          <w:tab w:val="num" w:pos="680"/>
        </w:tabs>
        <w:ind w:left="680" w:hanging="680"/>
      </w:pPr>
      <w:rPr>
        <w:rFonts w:hint="default"/>
        <w:b/>
        <w:i w:val="0"/>
        <w:lang w:val="en-US"/>
      </w:rPr>
    </w:lvl>
    <w:lvl w:ilvl="2">
      <w:start w:val="1"/>
      <w:numFmt w:val="lowerLetter"/>
      <w:pStyle w:val="MELegal3"/>
      <w:lvlText w:val="(%3)"/>
      <w:lvlJc w:val="left"/>
      <w:pPr>
        <w:tabs>
          <w:tab w:val="num" w:pos="1361"/>
        </w:tabs>
        <w:ind w:left="1361" w:hanging="681"/>
      </w:pPr>
      <w:rPr>
        <w:rFonts w:ascii="Arial" w:hAnsi="Arial" w:hint="default"/>
        <w:b w:val="0"/>
        <w:bCs w:val="0"/>
        <w:i w:val="0"/>
        <w:sz w:val="20"/>
      </w:rPr>
    </w:lvl>
    <w:lvl w:ilvl="3">
      <w:start w:val="1"/>
      <w:numFmt w:val="lowerRoman"/>
      <w:pStyle w:val="MELegal4"/>
      <w:lvlText w:val="(%4)"/>
      <w:lvlJc w:val="left"/>
      <w:pPr>
        <w:tabs>
          <w:tab w:val="num" w:pos="2041"/>
        </w:tabs>
        <w:ind w:left="2041" w:hanging="680"/>
      </w:pPr>
      <w:rPr>
        <w:rFonts w:ascii="Arial" w:hAnsi="Arial" w:hint="default"/>
        <w:i w:val="0"/>
        <w:sz w:val="20"/>
      </w:rPr>
    </w:lvl>
    <w:lvl w:ilvl="4">
      <w:start w:val="1"/>
      <w:numFmt w:val="upperLetter"/>
      <w:pStyle w:val="MELegal5"/>
      <w:lvlText w:val="(%5)"/>
      <w:lvlJc w:val="left"/>
      <w:pPr>
        <w:tabs>
          <w:tab w:val="num" w:pos="2722"/>
        </w:tabs>
        <w:ind w:left="2722" w:hanging="681"/>
      </w:pPr>
      <w:rPr>
        <w:rFonts w:hint="default"/>
        <w:i w:val="0"/>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4763"/>
        </w:tabs>
        <w:ind w:left="4763" w:hanging="681"/>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51BE2D26"/>
    <w:multiLevelType w:val="multilevel"/>
    <w:tmpl w:val="F096609C"/>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4" w15:restartNumberingAfterBreak="0">
    <w:nsid w:val="59AE3EEF"/>
    <w:multiLevelType w:val="multilevel"/>
    <w:tmpl w:val="1C600EE0"/>
    <w:lvl w:ilvl="0">
      <w:start w:val="1"/>
      <w:numFmt w:val="decimal"/>
      <w:lvlText w:val="%1."/>
      <w:lvlJc w:val="left"/>
      <w:pPr>
        <w:tabs>
          <w:tab w:val="num" w:pos="720"/>
        </w:tabs>
        <w:ind w:left="720" w:hanging="720"/>
      </w:pPr>
      <w:rPr>
        <w:rFonts w:ascii="Book Antiqua" w:hAnsi="Book Antiqua" w:hint="default"/>
        <w:sz w:val="24"/>
      </w:rPr>
    </w:lvl>
    <w:lvl w:ilvl="1">
      <w:start w:val="1"/>
      <w:numFmt w:val="lowerLetter"/>
      <w:pStyle w:val="para2"/>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lvlText w:val=""/>
      <w:lvlJc w:val="left"/>
      <w:pPr>
        <w:tabs>
          <w:tab w:val="num" w:pos="2160"/>
        </w:tabs>
        <w:ind w:left="2160" w:hanging="720"/>
      </w:pPr>
      <w:rPr>
        <w:rFonts w:ascii="Symbol" w:hAnsi="Symbol" w:hint="default"/>
        <w:sz w:val="24"/>
      </w:rPr>
    </w:lvl>
    <w:lvl w:ilvl="4">
      <w:start w:val="1"/>
      <w:numFmt w:val="bullet"/>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5"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5FD3628B"/>
    <w:multiLevelType w:val="multilevel"/>
    <w:tmpl w:val="E63E8AFC"/>
    <w:lvl w:ilvl="0">
      <w:start w:val="1"/>
      <w:numFmt w:val="decimal"/>
      <w:pStyle w:val="Heading1"/>
      <w:lvlText w:val="%1."/>
      <w:lvlJc w:val="left"/>
      <w:pPr>
        <w:tabs>
          <w:tab w:val="num" w:pos="567"/>
        </w:tabs>
        <w:ind w:left="567" w:hanging="567"/>
      </w:pPr>
      <w:rPr>
        <w:rFonts w:hint="default"/>
        <w:b/>
        <w:i w:val="0"/>
        <w:caps/>
        <w:sz w:val="28"/>
        <w:u w:val="none"/>
      </w:rPr>
    </w:lvl>
    <w:lvl w:ilvl="1">
      <w:start w:val="1"/>
      <w:numFmt w:val="decimal"/>
      <w:pStyle w:val="Heading2"/>
      <w:lvlText w:val="%1.%2"/>
      <w:lvlJc w:val="left"/>
      <w:pPr>
        <w:tabs>
          <w:tab w:val="num" w:pos="567"/>
        </w:tabs>
        <w:ind w:left="567" w:hanging="567"/>
      </w:pPr>
      <w:rPr>
        <w:rFonts w:ascii="Arial" w:hAnsi="Arial" w:hint="default"/>
        <w:b/>
        <w:i w:val="0"/>
        <w:sz w:val="22"/>
        <w:szCs w:val="22"/>
        <w:u w:val="none"/>
      </w:rPr>
    </w:lvl>
    <w:lvl w:ilvl="2">
      <w:start w:val="1"/>
      <w:numFmt w:val="lowerLetter"/>
      <w:pStyle w:val="Heading3"/>
      <w:lvlText w:val="(%3)"/>
      <w:lvlJc w:val="left"/>
      <w:pPr>
        <w:tabs>
          <w:tab w:val="num" w:pos="5103"/>
        </w:tabs>
        <w:ind w:left="567" w:hanging="567"/>
      </w:pPr>
      <w:rPr>
        <w:rFonts w:ascii="Arial" w:hAnsi="Arial" w:hint="default"/>
        <w:b w:val="0"/>
        <w:i w:val="0"/>
        <w:sz w:val="18"/>
        <w:szCs w:val="18"/>
        <w:u w:val="none"/>
      </w:rPr>
    </w:lvl>
    <w:lvl w:ilvl="3">
      <w:start w:val="1"/>
      <w:numFmt w:val="lowerRoman"/>
      <w:pStyle w:val="Heading4"/>
      <w:lvlText w:val="(%4)"/>
      <w:lvlJc w:val="left"/>
      <w:pPr>
        <w:tabs>
          <w:tab w:val="num" w:pos="1134"/>
        </w:tabs>
        <w:ind w:left="1134" w:hanging="567"/>
      </w:pPr>
      <w:rPr>
        <w:rFonts w:cs="Times New Roman" w:hint="default"/>
        <w:b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4">
      <w:start w:val="1"/>
      <w:numFmt w:val="upperLetter"/>
      <w:pStyle w:val="Heading5"/>
      <w:lvlText w:val="%5."/>
      <w:lvlJc w:val="left"/>
      <w:pPr>
        <w:tabs>
          <w:tab w:val="num" w:pos="1701"/>
        </w:tabs>
        <w:ind w:left="1701" w:hanging="567"/>
      </w:pPr>
      <w:rPr>
        <w:rFonts w:ascii="Arial" w:hAnsi="Arial" w:hint="default"/>
        <w:b w:val="0"/>
        <w:i w:val="0"/>
        <w:sz w:val="20"/>
        <w:u w:val="none"/>
      </w:rPr>
    </w:lvl>
    <w:lvl w:ilvl="5">
      <w:start w:val="1"/>
      <w:numFmt w:val="decimal"/>
      <w:pStyle w:val="Heading6"/>
      <w:lvlText w:val="%6)"/>
      <w:lvlJc w:val="left"/>
      <w:pPr>
        <w:tabs>
          <w:tab w:val="num" w:pos="2835"/>
        </w:tabs>
        <w:ind w:left="2835" w:hanging="567"/>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8" w15:restartNumberingAfterBreak="0">
    <w:nsid w:val="752B4A17"/>
    <w:multiLevelType w:val="multilevel"/>
    <w:tmpl w:val="D354F8D6"/>
    <w:numStyleLink w:val="Definitions"/>
  </w:abstractNum>
  <w:abstractNum w:abstractNumId="29"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BF12D63"/>
    <w:multiLevelType w:val="hybridMultilevel"/>
    <w:tmpl w:val="B63CACFC"/>
    <w:lvl w:ilvl="0" w:tplc="0C090003">
      <w:start w:val="1"/>
      <w:numFmt w:val="bullet"/>
      <w:lvlText w:val="o"/>
      <w:lvlJc w:val="left"/>
      <w:pPr>
        <w:ind w:left="2646" w:hanging="360"/>
      </w:pPr>
      <w:rPr>
        <w:rFonts w:ascii="Courier New" w:hAnsi="Courier New" w:cs="Courier New" w:hint="default"/>
      </w:rPr>
    </w:lvl>
    <w:lvl w:ilvl="1" w:tplc="0C090003" w:tentative="1">
      <w:start w:val="1"/>
      <w:numFmt w:val="bullet"/>
      <w:lvlText w:val="o"/>
      <w:lvlJc w:val="left"/>
      <w:pPr>
        <w:ind w:left="3366" w:hanging="360"/>
      </w:pPr>
      <w:rPr>
        <w:rFonts w:ascii="Courier New" w:hAnsi="Courier New" w:cs="Courier New" w:hint="default"/>
      </w:rPr>
    </w:lvl>
    <w:lvl w:ilvl="2" w:tplc="0C090005" w:tentative="1">
      <w:start w:val="1"/>
      <w:numFmt w:val="bullet"/>
      <w:lvlText w:val=""/>
      <w:lvlJc w:val="left"/>
      <w:pPr>
        <w:ind w:left="4086" w:hanging="360"/>
      </w:pPr>
      <w:rPr>
        <w:rFonts w:ascii="Wingdings" w:hAnsi="Wingdings" w:hint="default"/>
      </w:rPr>
    </w:lvl>
    <w:lvl w:ilvl="3" w:tplc="0C090001" w:tentative="1">
      <w:start w:val="1"/>
      <w:numFmt w:val="bullet"/>
      <w:lvlText w:val=""/>
      <w:lvlJc w:val="left"/>
      <w:pPr>
        <w:ind w:left="4806" w:hanging="360"/>
      </w:pPr>
      <w:rPr>
        <w:rFonts w:ascii="Symbol" w:hAnsi="Symbol" w:hint="default"/>
      </w:rPr>
    </w:lvl>
    <w:lvl w:ilvl="4" w:tplc="0C090003" w:tentative="1">
      <w:start w:val="1"/>
      <w:numFmt w:val="bullet"/>
      <w:lvlText w:val="o"/>
      <w:lvlJc w:val="left"/>
      <w:pPr>
        <w:ind w:left="5526" w:hanging="360"/>
      </w:pPr>
      <w:rPr>
        <w:rFonts w:ascii="Courier New" w:hAnsi="Courier New" w:cs="Courier New" w:hint="default"/>
      </w:rPr>
    </w:lvl>
    <w:lvl w:ilvl="5" w:tplc="0C090005" w:tentative="1">
      <w:start w:val="1"/>
      <w:numFmt w:val="bullet"/>
      <w:lvlText w:val=""/>
      <w:lvlJc w:val="left"/>
      <w:pPr>
        <w:ind w:left="6246" w:hanging="360"/>
      </w:pPr>
      <w:rPr>
        <w:rFonts w:ascii="Wingdings" w:hAnsi="Wingdings" w:hint="default"/>
      </w:rPr>
    </w:lvl>
    <w:lvl w:ilvl="6" w:tplc="0C090001" w:tentative="1">
      <w:start w:val="1"/>
      <w:numFmt w:val="bullet"/>
      <w:lvlText w:val=""/>
      <w:lvlJc w:val="left"/>
      <w:pPr>
        <w:ind w:left="6966" w:hanging="360"/>
      </w:pPr>
      <w:rPr>
        <w:rFonts w:ascii="Symbol" w:hAnsi="Symbol" w:hint="default"/>
      </w:rPr>
    </w:lvl>
    <w:lvl w:ilvl="7" w:tplc="0C090003" w:tentative="1">
      <w:start w:val="1"/>
      <w:numFmt w:val="bullet"/>
      <w:lvlText w:val="o"/>
      <w:lvlJc w:val="left"/>
      <w:pPr>
        <w:ind w:left="7686" w:hanging="360"/>
      </w:pPr>
      <w:rPr>
        <w:rFonts w:ascii="Courier New" w:hAnsi="Courier New" w:cs="Courier New" w:hint="default"/>
      </w:rPr>
    </w:lvl>
    <w:lvl w:ilvl="8" w:tplc="0C090005" w:tentative="1">
      <w:start w:val="1"/>
      <w:numFmt w:val="bullet"/>
      <w:lvlText w:val=""/>
      <w:lvlJc w:val="left"/>
      <w:pPr>
        <w:ind w:left="8406" w:hanging="360"/>
      </w:pPr>
      <w:rPr>
        <w:rFonts w:ascii="Wingdings" w:hAnsi="Wingdings" w:hint="default"/>
      </w:rPr>
    </w:lvl>
  </w:abstractNum>
  <w:num w:numId="1">
    <w:abstractNumId w:val="31"/>
  </w:num>
  <w:num w:numId="2">
    <w:abstractNumId w:val="30"/>
  </w:num>
  <w:num w:numId="3">
    <w:abstractNumId w:val="1"/>
  </w:num>
  <w:num w:numId="4">
    <w:abstractNumId w:val="22"/>
  </w:num>
  <w:num w:numId="5">
    <w:abstractNumId w:val="23"/>
  </w:num>
  <w:num w:numId="6">
    <w:abstractNumId w:val="19"/>
  </w:num>
  <w:num w:numId="7">
    <w:abstractNumId w:val="21"/>
  </w:num>
  <w:num w:numId="8">
    <w:abstractNumId w:val="6"/>
  </w:num>
  <w:num w:numId="9">
    <w:abstractNumId w:val="27"/>
  </w:num>
  <w:num w:numId="10">
    <w:abstractNumId w:val="25"/>
  </w:num>
  <w:num w:numId="11">
    <w:abstractNumId w:val="0"/>
  </w:num>
  <w:num w:numId="12">
    <w:abstractNumId w:val="7"/>
  </w:num>
  <w:num w:numId="13">
    <w:abstractNumId w:val="18"/>
  </w:num>
  <w:num w:numId="14">
    <w:abstractNumId w:val="18"/>
  </w:num>
  <w:num w:numId="15">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6">
    <w:abstractNumId w:val="3"/>
  </w:num>
  <w:num w:numId="17">
    <w:abstractNumId w:val="17"/>
  </w:num>
  <w:num w:numId="18">
    <w:abstractNumId w:val="10"/>
  </w:num>
  <w:num w:numId="19">
    <w:abstractNumId w:val="16"/>
  </w:num>
  <w:num w:numId="20">
    <w:abstractNumId w:val="24"/>
  </w:num>
  <w:num w:numId="21">
    <w:abstractNumId w:val="20"/>
  </w:num>
  <w:num w:numId="22">
    <w:abstractNumId w:val="8"/>
  </w:num>
  <w:num w:numId="23">
    <w:abstractNumId w:val="4"/>
  </w:num>
  <w:num w:numId="24">
    <w:abstractNumId w:val="26"/>
    <w:lvlOverride w:ilvl="0">
      <w:lvl w:ilvl="0">
        <w:start w:val="1"/>
        <w:numFmt w:val="decimal"/>
        <w:pStyle w:val="Heading1"/>
        <w:lvlText w:val="%1."/>
        <w:lvlJc w:val="left"/>
        <w:pPr>
          <w:tabs>
            <w:tab w:val="num" w:pos="567"/>
          </w:tabs>
          <w:ind w:left="567" w:hanging="567"/>
        </w:pPr>
        <w:rPr>
          <w:rFonts w:hint="default"/>
          <w:b/>
          <w:i w:val="0"/>
          <w:caps/>
          <w:sz w:val="26"/>
          <w:u w:val="none"/>
        </w:rPr>
      </w:lvl>
    </w:lvlOverride>
    <w:lvlOverride w:ilvl="1">
      <w:lvl w:ilvl="1">
        <w:start w:val="1"/>
        <w:numFmt w:val="decimal"/>
        <w:pStyle w:val="Heading2"/>
        <w:lvlText w:val="%1.%2"/>
        <w:lvlJc w:val="left"/>
        <w:pPr>
          <w:tabs>
            <w:tab w:val="num" w:pos="567"/>
          </w:tabs>
          <w:ind w:left="567" w:hanging="567"/>
        </w:pPr>
        <w:rPr>
          <w:rFonts w:ascii="Arial" w:hAnsi="Arial" w:hint="default"/>
          <w:b/>
          <w:i w:val="0"/>
          <w:sz w:val="24"/>
          <w:u w:val="none"/>
        </w:rPr>
      </w:lvl>
    </w:lvlOverride>
    <w:lvlOverride w:ilvl="2">
      <w:lvl w:ilvl="2">
        <w:start w:val="1"/>
        <w:numFmt w:val="lowerLetter"/>
        <w:pStyle w:val="Heading3"/>
        <w:lvlText w:val="(%3)"/>
        <w:lvlJc w:val="left"/>
        <w:pPr>
          <w:tabs>
            <w:tab w:val="num" w:pos="1134"/>
          </w:tabs>
          <w:ind w:left="1134" w:hanging="567"/>
        </w:pPr>
        <w:rPr>
          <w:rFonts w:ascii="Arial" w:hAnsi="Arial" w:hint="default"/>
          <w:b w:val="0"/>
          <w:i w:val="0"/>
          <w:sz w:val="20"/>
          <w:u w:val="none"/>
        </w:rPr>
      </w:lvl>
    </w:lvlOverride>
    <w:lvlOverride w:ilvl="3">
      <w:lvl w:ilvl="3">
        <w:start w:val="1"/>
        <w:numFmt w:val="lowerRoman"/>
        <w:pStyle w:val="Heading4"/>
        <w:lvlText w:val="(%4)"/>
        <w:lvlJc w:val="left"/>
        <w:pPr>
          <w:tabs>
            <w:tab w:val="num" w:pos="1701"/>
          </w:tabs>
          <w:ind w:left="1701" w:hanging="56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4">
      <w:lvl w:ilvl="4">
        <w:start w:val="1"/>
        <w:numFmt w:val="upperLetter"/>
        <w:pStyle w:val="Heading5"/>
        <w:lvlText w:val="%5."/>
        <w:lvlJc w:val="left"/>
        <w:pPr>
          <w:tabs>
            <w:tab w:val="num" w:pos="2268"/>
          </w:tabs>
          <w:ind w:left="2268" w:hanging="567"/>
        </w:pPr>
        <w:rPr>
          <w:rFonts w:ascii="Arial" w:hAnsi="Arial" w:hint="default"/>
          <w:b w:val="0"/>
          <w:i w:val="0"/>
          <w:sz w:val="20"/>
          <w:u w:val="none"/>
        </w:rPr>
      </w:lvl>
    </w:lvlOverride>
    <w:lvlOverride w:ilvl="5">
      <w:lvl w:ilvl="5">
        <w:start w:val="1"/>
        <w:numFmt w:val="decimal"/>
        <w:pStyle w:val="Heading6"/>
        <w:lvlText w:val="%6)"/>
        <w:lvlJc w:val="left"/>
        <w:pPr>
          <w:tabs>
            <w:tab w:val="num" w:pos="2835"/>
          </w:tabs>
          <w:ind w:left="2835" w:hanging="567"/>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5">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6">
    <w:abstractNumId w:val="26"/>
  </w:num>
  <w:num w:numId="27">
    <w:abstractNumId w:val="2"/>
  </w:num>
  <w:num w:numId="28">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29">
    <w:abstractNumId w:val="15"/>
  </w:num>
  <w:num w:numId="30">
    <w:abstractNumId w:val="32"/>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0">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1">
    <w:abstractNumId w:val="9"/>
  </w:num>
  <w:num w:numId="42">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3">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4">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5">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6">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7">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48">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9">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50">
    <w:abstractNumId w:val="26"/>
  </w:num>
  <w:num w:numId="51">
    <w:abstractNumId w:val="26"/>
  </w:num>
  <w:num w:numId="52">
    <w:abstractNumId w:val="29"/>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6"/>
  </w:num>
  <w:num w:numId="55">
    <w:abstractNumId w:val="26"/>
  </w:num>
  <w:num w:numId="56">
    <w:abstractNumId w:val="26"/>
  </w:num>
  <w:num w:numId="57">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58">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59">
    <w:abstractNumId w:val="26"/>
  </w:num>
  <w:num w:numId="60">
    <w:abstractNumId w:val="26"/>
  </w:num>
  <w:num w:numId="61">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2">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3">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4">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5">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6">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7">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8">
    <w:abstractNumId w:val="11"/>
  </w:num>
  <w:num w:numId="69">
    <w:abstractNumId w:val="26"/>
  </w:num>
  <w:num w:numId="70">
    <w:abstractNumId w:val="26"/>
  </w:num>
  <w:num w:numId="71">
    <w:abstractNumId w:val="26"/>
  </w:num>
  <w:num w:numId="72">
    <w:abstractNumId w:val="26"/>
  </w:num>
  <w:num w:numId="73">
    <w:abstractNumId w:val="26"/>
  </w:num>
  <w:num w:numId="74">
    <w:abstractNumId w:val="26"/>
  </w:num>
  <w:num w:numId="75">
    <w:abstractNumId w:val="26"/>
  </w:num>
  <w:num w:numId="76">
    <w:abstractNumId w:val="26"/>
  </w:num>
  <w:num w:numId="77">
    <w:abstractNumId w:val="26"/>
  </w:num>
  <w:num w:numId="78">
    <w:abstractNumId w:val="26"/>
  </w:num>
  <w:num w:numId="79">
    <w:abstractNumId w:val="26"/>
  </w:num>
  <w:num w:numId="80">
    <w:abstractNumId w:val="26"/>
  </w:num>
  <w:num w:numId="81">
    <w:abstractNumId w:val="26"/>
  </w:num>
  <w:num w:numId="82">
    <w:abstractNumId w:val="26"/>
  </w:num>
  <w:num w:numId="83">
    <w:abstractNumId w:val="26"/>
  </w:num>
  <w:num w:numId="84">
    <w:abstractNumId w:val="26"/>
  </w:num>
  <w:num w:numId="85">
    <w:abstractNumId w:val="26"/>
  </w:num>
  <w:num w:numId="86">
    <w:abstractNumId w:val="26"/>
  </w:num>
  <w:num w:numId="87">
    <w:abstractNumId w:val="26"/>
  </w:num>
  <w:num w:numId="88">
    <w:abstractNumId w:val="26"/>
  </w:num>
  <w:num w:numId="89">
    <w:abstractNumId w:val="13"/>
  </w:num>
  <w:num w:numId="90">
    <w:abstractNumId w:val="12"/>
  </w:num>
  <w:num w:numId="91">
    <w:abstractNumId w:val="26"/>
  </w:num>
  <w:num w:numId="92">
    <w:abstractNumId w:val="26"/>
  </w:num>
  <w:num w:numId="93">
    <w:abstractNumId w:val="26"/>
  </w:num>
  <w:num w:numId="94">
    <w:abstractNumId w:val="26"/>
  </w:num>
  <w:num w:numId="95">
    <w:abstractNumId w:val="26"/>
  </w:num>
  <w:num w:numId="96">
    <w:abstractNumId w:val="28"/>
  </w:num>
  <w:num w:numId="97">
    <w:abstractNumId w:val="14"/>
  </w:num>
  <w:num w:numId="98">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9">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00">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01">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02">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134"/>
          </w:tabs>
          <w:ind w:left="1134" w:hanging="567"/>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103">
    <w:abstractNumId w:val="28"/>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104">
    <w:abstractNumId w:val="26"/>
    <w:lvlOverride w:ilvl="0">
      <w:lvl w:ilvl="0">
        <w:start w:val="1"/>
        <w:numFmt w:val="decimal"/>
        <w:pStyle w:val="Heading1"/>
        <w:lvlText w:val="%1."/>
        <w:lvlJc w:val="left"/>
        <w:pPr>
          <w:tabs>
            <w:tab w:val="num" w:pos="567"/>
          </w:tabs>
          <w:ind w:left="567" w:hanging="567"/>
        </w:pPr>
        <w:rPr>
          <w:rFonts w:hint="default"/>
          <w:b/>
          <w:i w:val="0"/>
          <w:caps/>
          <w:sz w:val="26"/>
          <w:u w:val="none"/>
        </w:rPr>
      </w:lvl>
    </w:lvlOverride>
    <w:lvlOverride w:ilvl="1">
      <w:lvl w:ilvl="1">
        <w:start w:val="1"/>
        <w:numFmt w:val="decimal"/>
        <w:pStyle w:val="Heading2"/>
        <w:lvlText w:val="%1.%2"/>
        <w:lvlJc w:val="left"/>
        <w:pPr>
          <w:tabs>
            <w:tab w:val="num" w:pos="567"/>
          </w:tabs>
          <w:ind w:left="567" w:hanging="567"/>
        </w:pPr>
        <w:rPr>
          <w:rFonts w:ascii="Arial" w:hAnsi="Arial" w:hint="default"/>
          <w:b/>
          <w:i w:val="0"/>
          <w:sz w:val="24"/>
          <w:u w:val="none"/>
        </w:rPr>
      </w:lvl>
    </w:lvlOverride>
    <w:lvlOverride w:ilvl="2">
      <w:lvl w:ilvl="2">
        <w:start w:val="1"/>
        <w:numFmt w:val="lowerLetter"/>
        <w:pStyle w:val="Heading3"/>
        <w:lvlText w:val="(%3)"/>
        <w:lvlJc w:val="left"/>
        <w:pPr>
          <w:tabs>
            <w:tab w:val="num" w:pos="1134"/>
          </w:tabs>
          <w:ind w:left="1134" w:hanging="567"/>
        </w:pPr>
        <w:rPr>
          <w:rFonts w:ascii="Arial" w:hAnsi="Arial" w:hint="default"/>
          <w:b w:val="0"/>
          <w:i w:val="0"/>
          <w:sz w:val="20"/>
          <w:u w:val="none"/>
        </w:rPr>
      </w:lvl>
    </w:lvlOverride>
    <w:lvlOverride w:ilvl="3">
      <w:lvl w:ilvl="3">
        <w:start w:val="1"/>
        <w:numFmt w:val="lowerRoman"/>
        <w:pStyle w:val="Heading4"/>
        <w:lvlText w:val="(%4)"/>
        <w:lvlJc w:val="left"/>
        <w:pPr>
          <w:tabs>
            <w:tab w:val="num" w:pos="1701"/>
          </w:tabs>
          <w:ind w:left="1701" w:hanging="56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Override>
    <w:lvlOverride w:ilvl="4">
      <w:lvl w:ilvl="4">
        <w:start w:val="1"/>
        <w:numFmt w:val="upperLetter"/>
        <w:pStyle w:val="Heading5"/>
        <w:lvlText w:val="%5."/>
        <w:lvlJc w:val="left"/>
        <w:pPr>
          <w:tabs>
            <w:tab w:val="num" w:pos="2268"/>
          </w:tabs>
          <w:ind w:left="2268" w:hanging="567"/>
        </w:pPr>
        <w:rPr>
          <w:rFonts w:ascii="Arial" w:hAnsi="Arial" w:hint="default"/>
          <w:b w:val="0"/>
          <w:i w:val="0"/>
          <w:sz w:val="20"/>
          <w:u w:val="none"/>
        </w:rPr>
      </w:lvl>
    </w:lvlOverride>
    <w:lvlOverride w:ilvl="5">
      <w:lvl w:ilvl="5">
        <w:start w:val="1"/>
        <w:numFmt w:val="decimal"/>
        <w:pStyle w:val="Heading6"/>
        <w:lvlText w:val="%6)"/>
        <w:lvlJc w:val="left"/>
        <w:pPr>
          <w:tabs>
            <w:tab w:val="num" w:pos="2835"/>
          </w:tabs>
          <w:ind w:left="2835" w:hanging="567"/>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45310437.3"/>
    <w:docVar w:name="IDDAcAddress" w:val="Level 10, NewActon Nishi_x000d_2 Phillip Law Street"/>
    <w:docVar w:name="IDDAConvertingToFormat" w:val="‍"/>
    <w:docVar w:name="IDDAcPODX" w:val="GPO Box 9806_x000d_Canberra  ACT  2601"/>
    <w:docVar w:name="IDDAcref" w:val="/21945/81016423"/>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
    <w:docVar w:name="IDDAN109_count" w:val="0"/>
    <w:docVar w:name="IDDAN179" w:val="Laurence.Street@csiro.au"/>
    <w:docVar w:name="IDDAN180" w:val="Catriona.Bruce@dese.gov.au"/>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21945"/>
    <w:docVar w:name="IDDAN3_Categories" w:val="‍"/>
    <w:docVar w:name="IDDAN3_CertNo" w:val="11978"/>
    <w:docVar w:name="IDDAN3_Email" w:val="mfuller@claytonutz.com"/>
    <w:docVar w:name="IDDAN3_Fax" w:val="+61 2 6279 4099"/>
    <w:docVar w:name="IDDAN3_FaxInternational" w:val="‍"/>
    <w:docVar w:name="IDDAN3_FirstName" w:val="Matthew"/>
    <w:docVar w:name="IDDAN3_Gender" w:val="M"/>
    <w:docVar w:name="IDDAN3_Groups" w:val="‍"/>
    <w:docVar w:name="IDDAN3_Initials" w:val="MF"/>
    <w:docVar w:name="IDDAN3_LogonId" w:val="MFULLER"/>
    <w:docVar w:name="IDDAN3_MiddleName" w:val="‍"/>
    <w:docVar w:name="IDDAN3_Mobile" w:val="‍"/>
    <w:docVar w:name="IDDAN3_MobileInternational" w:val="‍"/>
    <w:docVar w:name="IDDAN3_Name" w:val="Matthew Fuller"/>
    <w:docVar w:name="IDDAN3_NameDistinction" w:val="‍"/>
    <w:docVar w:name="IDDAN3_Phone" w:val="+61 2 6279 4013"/>
    <w:docVar w:name="IDDAN3_PhoneExtension" w:val="‍"/>
    <w:docVar w:name="IDDAN3_PhoneInternational" w:val="‍"/>
    <w:docVar w:name="IDDAN3_Position" w:val="Lawyer"/>
    <w:docVar w:name="IDDAN3_PreferredName" w:val="Matthew Fuller"/>
    <w:docVar w:name="IDDAN3_SignTitle" w:val="Lawyer"/>
    <w:docVar w:name="IDDAN3_Surname" w:val="Fuller"/>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N"/>
    <w:docVar w:name="IDDAN306_Text" w:val="No"/>
    <w:docVar w:name="IDDAN307" w:val="N"/>
    <w:docVar w:name="IDDAN307_Text" w:val="No"/>
    <w:docVar w:name="IDDAN308" w:val="N"/>
    <w:docVar w:name="IDDAN308_Text" w:val="No"/>
    <w:docVar w:name="IDDAN309" w:val="N"/>
    <w:docVar w:name="IDDAN309_Text" w:val="No"/>
    <w:docVar w:name="IDDAN310" w:val="N"/>
    <w:docVar w:name="IDDAN310_Text" w:val="No"/>
    <w:docVar w:name="IDDAN311" w:val="N"/>
    <w:docVar w:name="IDDAN311_Text" w:val="No"/>
    <w:docVar w:name="IDDAN4" w:val="81016423"/>
    <w:docVar w:name="IDDAN50" w:val="Research Agreement"/>
    <w:docVar w:name="IDDAN52" w:val="B"/>
    <w:docVar w:name="IDDAN52_Text" w:val="(B)  signed as an agreement?"/>
    <w:docVar w:name="IDDAN53" w:val="Y"/>
    <w:docVar w:name="IDDAN54" w:val="2"/>
    <w:docVar w:name="IDDAN54_Text" w:val="2"/>
    <w:docVar w:name="IDDAN55" w:val="Client"/>
    <w:docVar w:name="IDDAN56" w:val="CSIRO"/>
    <w:docVar w:name="IDDAN57" w:val="‍"/>
    <w:docVar w:name="IDDAN58" w:val="‍"/>
    <w:docVar w:name="IDDAN59" w:val="‍"/>
    <w:docVar w:name="IDDAN60" w:val="‍"/>
    <w:docVar w:name="IDDAN61" w:val="Commonwealth Scientific and Industrial Research Organisation"/>
    <w:docVar w:name="IDDAN61_1" w:val="Commonwealth Scientific and Industrial Research Organisation"/>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41 687 119 230"/>
    <w:docVar w:name="IDDAN63_1" w:val="ABN 41 687 119 230"/>
    <w:docVar w:name="IDDAN63_1_rank" w:val="1"/>
    <w:docVar w:name="IDDAN63_count" w:val="1"/>
    <w:docVar w:name="IDDAN63_rank" w:val="1"/>
    <w:docVar w:name="IDDAN64" w:val="‍"/>
    <w:docVar w:name="IDDAN64_1" w:val="‍"/>
    <w:docVar w:name="IDDAN64_1_rank" w:val="1"/>
    <w:docVar w:name="IDDAN64_count" w:val="1"/>
    <w:docVar w:name="IDDAN64_rank" w:val="1"/>
    <w:docVar w:name="IDDAN65" w:val="Commonwealth Scientific and Industrial Research Organisation"/>
    <w:docVar w:name="IDDAN66" w:val="Clunies Ross Street_x000b_Black Mountain  ACT  2601"/>
    <w:docVar w:name="IDDAN67" w:val="‍"/>
    <w:docVar w:name="IDDAN68" w:val="Laurence Street"/>
    <w:docVar w:name="IDDAN69" w:val="Department of Education, Skills and Employment"/>
    <w:docVar w:name="IDDAN69_1" w:val="Department of Education, Skills and Employment"/>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ABN/ACN 12862898150"/>
    <w:docVar w:name="IDDAN71_1" w:val="ABN/ACN 12862898150"/>
    <w:docVar w:name="IDDAN71_1_rank" w:val="1"/>
    <w:docVar w:name="IDDAN71_count" w:val="1"/>
    <w:docVar w:name="IDDAN71_rank" w:val="1"/>
    <w:docVar w:name="IDDAN72" w:val="‍"/>
    <w:docVar w:name="IDDAN72_1" w:val="‍"/>
    <w:docVar w:name="IDDAN72_1_rank" w:val="1"/>
    <w:docVar w:name="IDDAN72_count" w:val="1"/>
    <w:docVar w:name="IDDAN72_rank" w:val="1"/>
    <w:docVar w:name="IDDAN73" w:val="Department of Education, Skills and Employment"/>
    <w:docVar w:name="IDDAN74" w:val="50 Marcus Clarke Street_x000b_Canberra  ACT  2601"/>
    <w:docVar w:name="IDDAN75" w:val="‍"/>
    <w:docVar w:name="IDDAN76" w:val="Catriona Bruce"/>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9 August 2021 at 2:48:42p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21945/81016423"/>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
    <w:docVar w:name="mN109_count" w:val="0"/>
    <w:docVar w:name="mN179" w:val="Laurence.Street@csiro.au"/>
    <w:docVar w:name="mN180" w:val="Catriona.Bruce@dese.gov.au"/>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21945"/>
    <w:docVar w:name="mN3_Categories" w:val="‍"/>
    <w:docVar w:name="mN3_CertNo" w:val="11978"/>
    <w:docVar w:name="mN3_Email" w:val="mfuller@claytonutz.com"/>
    <w:docVar w:name="mN3_Fax" w:val="+61 2 6279 4099"/>
    <w:docVar w:name="mN3_FaxInternational" w:val="‍"/>
    <w:docVar w:name="mN3_FirstName" w:val="Matthew"/>
    <w:docVar w:name="mN3_Gender" w:val="M"/>
    <w:docVar w:name="mN3_Groups" w:val="‍"/>
    <w:docVar w:name="mN3_Initials" w:val="MF"/>
    <w:docVar w:name="mN3_LogonId" w:val="MFULLER"/>
    <w:docVar w:name="mN3_MiddleName" w:val="‍"/>
    <w:docVar w:name="mN3_Mobile" w:val="‍"/>
    <w:docVar w:name="mN3_MobileInternational" w:val="‍"/>
    <w:docVar w:name="mN3_Name" w:val="Matthew Fuller"/>
    <w:docVar w:name="mN3_NameDistinction" w:val="‍"/>
    <w:docVar w:name="mN3_Phone" w:val="+61 2 6279 4013"/>
    <w:docVar w:name="mN3_PhoneExtension" w:val="‍"/>
    <w:docVar w:name="mN3_PhoneInternational" w:val="‍"/>
    <w:docVar w:name="mN3_Position" w:val="Lawyer"/>
    <w:docVar w:name="mN3_PreferredName" w:val="Matthew Fuller"/>
    <w:docVar w:name="mN3_SignTitle" w:val="Lawyer"/>
    <w:docVar w:name="mN3_Surname" w:val="Fuller"/>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N"/>
    <w:docVar w:name="mN306_Text" w:val="No"/>
    <w:docVar w:name="mN307" w:val="N"/>
    <w:docVar w:name="mN307_Text" w:val="No"/>
    <w:docVar w:name="mN308" w:val="N"/>
    <w:docVar w:name="mN308_Text" w:val="No"/>
    <w:docVar w:name="mN309" w:val="N"/>
    <w:docVar w:name="mN309_Text" w:val="No"/>
    <w:docVar w:name="mN310" w:val="N"/>
    <w:docVar w:name="mN310_Text" w:val="No"/>
    <w:docVar w:name="mN311" w:val="N"/>
    <w:docVar w:name="mN311_Text" w:val="No"/>
    <w:docVar w:name="mN4" w:val="81016423"/>
    <w:docVar w:name="mN50" w:val="Research Agreement"/>
    <w:docVar w:name="mN52" w:val="B"/>
    <w:docVar w:name="mN52_Text" w:val="(B)  signed as an agreement?"/>
    <w:docVar w:name="mN53" w:val="Y"/>
    <w:docVar w:name="mN54" w:val="2"/>
    <w:docVar w:name="mN54_Text" w:val="2"/>
    <w:docVar w:name="mN55" w:val="Client"/>
    <w:docVar w:name="mN56" w:val="CSIRO"/>
    <w:docVar w:name="mN57" w:val="‍"/>
    <w:docVar w:name="mN58" w:val="‍"/>
    <w:docVar w:name="mN59" w:val="‍"/>
    <w:docVar w:name="mN60" w:val="‍"/>
    <w:docVar w:name="mN61" w:val="Commonwealth Scientific and Industrial Research Organisation"/>
    <w:docVar w:name="mN61_1" w:val="Commonwealth Scientific and Industrial Research Organisation"/>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41 687 119 230"/>
    <w:docVar w:name="mN63_1" w:val="ABN 41 687 119 230"/>
    <w:docVar w:name="mN63_1_rank" w:val="1"/>
    <w:docVar w:name="mN63_count" w:val="1"/>
    <w:docVar w:name="mN63_rank" w:val="1"/>
    <w:docVar w:name="mN64" w:val="‍"/>
    <w:docVar w:name="mN64_1" w:val="‍"/>
    <w:docVar w:name="mN64_1_rank" w:val="1"/>
    <w:docVar w:name="mN64_count" w:val="1"/>
    <w:docVar w:name="mN64_rank" w:val="1"/>
    <w:docVar w:name="mN65" w:val="Commonwealth Scientific and Industrial Research Organisation"/>
    <w:docVar w:name="mN66" w:val="Clunies Ross Street_x000b_Black Mountain  ACT  2601"/>
    <w:docVar w:name="mN67" w:val="‍"/>
    <w:docVar w:name="mN68" w:val="Laurence Street"/>
    <w:docVar w:name="mN69" w:val="Department of Education, Skills and Employment"/>
    <w:docVar w:name="mN69_1" w:val="Department of Education, Skills and Employment"/>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ABN/ACN 12862898150"/>
    <w:docVar w:name="mN71_1" w:val="ABN/ACN 12862898150"/>
    <w:docVar w:name="mN71_1_rank" w:val="1"/>
    <w:docVar w:name="mN71_count" w:val="1"/>
    <w:docVar w:name="mN71_rank" w:val="1"/>
    <w:docVar w:name="mN72" w:val="‍"/>
    <w:docVar w:name="mN72_1" w:val="‍"/>
    <w:docVar w:name="mN72_1_rank" w:val="1"/>
    <w:docVar w:name="mN72_count" w:val="1"/>
    <w:docVar w:name="mN72_rank" w:val="1"/>
    <w:docVar w:name="mN73" w:val="Department of Education, Skills and Employment"/>
    <w:docVar w:name="mN74" w:val="50 Marcus Clarke Street_x000b_Canberra  ACT  2601"/>
    <w:docVar w:name="mN75" w:val="‍"/>
    <w:docVar w:name="mN76" w:val="Catriona Bruce"/>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5A43F8"/>
    <w:rsid w:val="0000093C"/>
    <w:rsid w:val="000010B1"/>
    <w:rsid w:val="00001171"/>
    <w:rsid w:val="0000374C"/>
    <w:rsid w:val="00004075"/>
    <w:rsid w:val="00010501"/>
    <w:rsid w:val="00010CF1"/>
    <w:rsid w:val="00011BA9"/>
    <w:rsid w:val="0001414E"/>
    <w:rsid w:val="000158D0"/>
    <w:rsid w:val="00016E6A"/>
    <w:rsid w:val="000178A2"/>
    <w:rsid w:val="00020E21"/>
    <w:rsid w:val="00026811"/>
    <w:rsid w:val="00027B3F"/>
    <w:rsid w:val="000306CC"/>
    <w:rsid w:val="0003239E"/>
    <w:rsid w:val="0003532B"/>
    <w:rsid w:val="0003558C"/>
    <w:rsid w:val="00035E58"/>
    <w:rsid w:val="000369B8"/>
    <w:rsid w:val="000410C2"/>
    <w:rsid w:val="00041220"/>
    <w:rsid w:val="00042FB2"/>
    <w:rsid w:val="0004532C"/>
    <w:rsid w:val="00046350"/>
    <w:rsid w:val="00047173"/>
    <w:rsid w:val="00050CA5"/>
    <w:rsid w:val="00051DA1"/>
    <w:rsid w:val="00052121"/>
    <w:rsid w:val="00052181"/>
    <w:rsid w:val="000571F5"/>
    <w:rsid w:val="00060194"/>
    <w:rsid w:val="00062E8A"/>
    <w:rsid w:val="000700B9"/>
    <w:rsid w:val="00071845"/>
    <w:rsid w:val="000722F6"/>
    <w:rsid w:val="00072555"/>
    <w:rsid w:val="000757E0"/>
    <w:rsid w:val="00077157"/>
    <w:rsid w:val="000815F6"/>
    <w:rsid w:val="00081DA1"/>
    <w:rsid w:val="00082FA5"/>
    <w:rsid w:val="00085CAC"/>
    <w:rsid w:val="0008678D"/>
    <w:rsid w:val="00091471"/>
    <w:rsid w:val="0009694F"/>
    <w:rsid w:val="000A2831"/>
    <w:rsid w:val="000A2ABF"/>
    <w:rsid w:val="000A3B20"/>
    <w:rsid w:val="000A6A20"/>
    <w:rsid w:val="000A7954"/>
    <w:rsid w:val="000B0E43"/>
    <w:rsid w:val="000B44F3"/>
    <w:rsid w:val="000B7E7A"/>
    <w:rsid w:val="000C00C8"/>
    <w:rsid w:val="000C2A6B"/>
    <w:rsid w:val="000C2E6A"/>
    <w:rsid w:val="000C2F12"/>
    <w:rsid w:val="000C434F"/>
    <w:rsid w:val="000C650F"/>
    <w:rsid w:val="000C703A"/>
    <w:rsid w:val="000C7A2C"/>
    <w:rsid w:val="000D3B9D"/>
    <w:rsid w:val="000D7C4A"/>
    <w:rsid w:val="000D7DEB"/>
    <w:rsid w:val="000E26D2"/>
    <w:rsid w:val="000E3804"/>
    <w:rsid w:val="000E3839"/>
    <w:rsid w:val="000E3A8A"/>
    <w:rsid w:val="000E3E19"/>
    <w:rsid w:val="000E6405"/>
    <w:rsid w:val="000E7506"/>
    <w:rsid w:val="000E797D"/>
    <w:rsid w:val="000F1A4A"/>
    <w:rsid w:val="000F1D70"/>
    <w:rsid w:val="000F4334"/>
    <w:rsid w:val="000F4717"/>
    <w:rsid w:val="000F5492"/>
    <w:rsid w:val="000F598A"/>
    <w:rsid w:val="0010146A"/>
    <w:rsid w:val="0010179B"/>
    <w:rsid w:val="00105108"/>
    <w:rsid w:val="00105E7D"/>
    <w:rsid w:val="00106A6E"/>
    <w:rsid w:val="00110001"/>
    <w:rsid w:val="001123DB"/>
    <w:rsid w:val="00114A9E"/>
    <w:rsid w:val="00121F74"/>
    <w:rsid w:val="0012266E"/>
    <w:rsid w:val="00122951"/>
    <w:rsid w:val="00123B45"/>
    <w:rsid w:val="00124AFA"/>
    <w:rsid w:val="001273C4"/>
    <w:rsid w:val="00132309"/>
    <w:rsid w:val="00134DAF"/>
    <w:rsid w:val="00135B83"/>
    <w:rsid w:val="001410F7"/>
    <w:rsid w:val="0014451C"/>
    <w:rsid w:val="00144A16"/>
    <w:rsid w:val="001557A8"/>
    <w:rsid w:val="00156470"/>
    <w:rsid w:val="00160DED"/>
    <w:rsid w:val="00162DF7"/>
    <w:rsid w:val="001641A7"/>
    <w:rsid w:val="00166420"/>
    <w:rsid w:val="001668E7"/>
    <w:rsid w:val="00166DCC"/>
    <w:rsid w:val="001674B7"/>
    <w:rsid w:val="001706B4"/>
    <w:rsid w:val="00182C4B"/>
    <w:rsid w:val="00183069"/>
    <w:rsid w:val="001856CB"/>
    <w:rsid w:val="00185B14"/>
    <w:rsid w:val="00185D0E"/>
    <w:rsid w:val="00187581"/>
    <w:rsid w:val="001876C3"/>
    <w:rsid w:val="00192F6B"/>
    <w:rsid w:val="00194D15"/>
    <w:rsid w:val="00196A16"/>
    <w:rsid w:val="00197EF2"/>
    <w:rsid w:val="001A0622"/>
    <w:rsid w:val="001A1729"/>
    <w:rsid w:val="001A26AD"/>
    <w:rsid w:val="001A3503"/>
    <w:rsid w:val="001A5614"/>
    <w:rsid w:val="001A62FB"/>
    <w:rsid w:val="001A7391"/>
    <w:rsid w:val="001A79D0"/>
    <w:rsid w:val="001B026C"/>
    <w:rsid w:val="001B198F"/>
    <w:rsid w:val="001B19C7"/>
    <w:rsid w:val="001B3A5E"/>
    <w:rsid w:val="001B4F9D"/>
    <w:rsid w:val="001C089D"/>
    <w:rsid w:val="001C4CC3"/>
    <w:rsid w:val="001C5ADC"/>
    <w:rsid w:val="001C6702"/>
    <w:rsid w:val="001D06EC"/>
    <w:rsid w:val="001D08CA"/>
    <w:rsid w:val="001D712D"/>
    <w:rsid w:val="001E305E"/>
    <w:rsid w:val="001E3434"/>
    <w:rsid w:val="001E36A2"/>
    <w:rsid w:val="001E6EE1"/>
    <w:rsid w:val="001E7DEE"/>
    <w:rsid w:val="001F0FBC"/>
    <w:rsid w:val="001F258E"/>
    <w:rsid w:val="001F3367"/>
    <w:rsid w:val="001F684A"/>
    <w:rsid w:val="002006A5"/>
    <w:rsid w:val="0020209A"/>
    <w:rsid w:val="00203430"/>
    <w:rsid w:val="00203EF9"/>
    <w:rsid w:val="00204EEB"/>
    <w:rsid w:val="00205358"/>
    <w:rsid w:val="002122C0"/>
    <w:rsid w:val="002128EE"/>
    <w:rsid w:val="0021384C"/>
    <w:rsid w:val="00213ED3"/>
    <w:rsid w:val="002203DE"/>
    <w:rsid w:val="0022124E"/>
    <w:rsid w:val="002304AB"/>
    <w:rsid w:val="00231E5F"/>
    <w:rsid w:val="00234BD2"/>
    <w:rsid w:val="00234EB9"/>
    <w:rsid w:val="0023558C"/>
    <w:rsid w:val="00235DFF"/>
    <w:rsid w:val="00235FB3"/>
    <w:rsid w:val="00236474"/>
    <w:rsid w:val="002370D9"/>
    <w:rsid w:val="00244517"/>
    <w:rsid w:val="00244901"/>
    <w:rsid w:val="0024497A"/>
    <w:rsid w:val="0024648B"/>
    <w:rsid w:val="00255DCB"/>
    <w:rsid w:val="0025662B"/>
    <w:rsid w:val="0025755E"/>
    <w:rsid w:val="0026223C"/>
    <w:rsid w:val="00263B56"/>
    <w:rsid w:val="0026574D"/>
    <w:rsid w:val="002664E2"/>
    <w:rsid w:val="0027589D"/>
    <w:rsid w:val="00277F4D"/>
    <w:rsid w:val="00283B90"/>
    <w:rsid w:val="00283CE4"/>
    <w:rsid w:val="00293150"/>
    <w:rsid w:val="002952CF"/>
    <w:rsid w:val="00296172"/>
    <w:rsid w:val="002A00C3"/>
    <w:rsid w:val="002A62B6"/>
    <w:rsid w:val="002A7F78"/>
    <w:rsid w:val="002B18D7"/>
    <w:rsid w:val="002C0E80"/>
    <w:rsid w:val="002C2CA7"/>
    <w:rsid w:val="002C59E2"/>
    <w:rsid w:val="002D059A"/>
    <w:rsid w:val="002D0985"/>
    <w:rsid w:val="002E052D"/>
    <w:rsid w:val="002E49B0"/>
    <w:rsid w:val="002E5112"/>
    <w:rsid w:val="002E6CD3"/>
    <w:rsid w:val="002F76C6"/>
    <w:rsid w:val="002F7823"/>
    <w:rsid w:val="00301F9B"/>
    <w:rsid w:val="00304F15"/>
    <w:rsid w:val="003064E4"/>
    <w:rsid w:val="00306806"/>
    <w:rsid w:val="00307894"/>
    <w:rsid w:val="00313415"/>
    <w:rsid w:val="003138FE"/>
    <w:rsid w:val="0031397A"/>
    <w:rsid w:val="0031449A"/>
    <w:rsid w:val="003154D5"/>
    <w:rsid w:val="0031760B"/>
    <w:rsid w:val="003209ED"/>
    <w:rsid w:val="00320F95"/>
    <w:rsid w:val="00324B5A"/>
    <w:rsid w:val="00325271"/>
    <w:rsid w:val="003264FD"/>
    <w:rsid w:val="003302EF"/>
    <w:rsid w:val="003318F0"/>
    <w:rsid w:val="00332034"/>
    <w:rsid w:val="00332C4C"/>
    <w:rsid w:val="003335E4"/>
    <w:rsid w:val="00333B13"/>
    <w:rsid w:val="00345A3A"/>
    <w:rsid w:val="003500D3"/>
    <w:rsid w:val="003514CF"/>
    <w:rsid w:val="003515F6"/>
    <w:rsid w:val="00354689"/>
    <w:rsid w:val="0035624A"/>
    <w:rsid w:val="003566FF"/>
    <w:rsid w:val="003568E1"/>
    <w:rsid w:val="00360EAB"/>
    <w:rsid w:val="00361227"/>
    <w:rsid w:val="0036150A"/>
    <w:rsid w:val="00361EA2"/>
    <w:rsid w:val="003620B6"/>
    <w:rsid w:val="00363A8C"/>
    <w:rsid w:val="00363E27"/>
    <w:rsid w:val="0036491B"/>
    <w:rsid w:val="003671B0"/>
    <w:rsid w:val="00373452"/>
    <w:rsid w:val="00373685"/>
    <w:rsid w:val="003741C9"/>
    <w:rsid w:val="00375160"/>
    <w:rsid w:val="003822D1"/>
    <w:rsid w:val="00383542"/>
    <w:rsid w:val="00385567"/>
    <w:rsid w:val="00390020"/>
    <w:rsid w:val="0039212F"/>
    <w:rsid w:val="003930B9"/>
    <w:rsid w:val="0039783C"/>
    <w:rsid w:val="003A1C15"/>
    <w:rsid w:val="003A2ACF"/>
    <w:rsid w:val="003A34FF"/>
    <w:rsid w:val="003A39F6"/>
    <w:rsid w:val="003A3EBD"/>
    <w:rsid w:val="003A4EFD"/>
    <w:rsid w:val="003A7217"/>
    <w:rsid w:val="003B2799"/>
    <w:rsid w:val="003B389C"/>
    <w:rsid w:val="003B3B4B"/>
    <w:rsid w:val="003B4EFC"/>
    <w:rsid w:val="003B5FAB"/>
    <w:rsid w:val="003C366F"/>
    <w:rsid w:val="003C56A7"/>
    <w:rsid w:val="003C65DB"/>
    <w:rsid w:val="003D1383"/>
    <w:rsid w:val="003D343A"/>
    <w:rsid w:val="003D3C1A"/>
    <w:rsid w:val="003D5FEB"/>
    <w:rsid w:val="003D675F"/>
    <w:rsid w:val="003E15A2"/>
    <w:rsid w:val="003E3B3D"/>
    <w:rsid w:val="003E4F63"/>
    <w:rsid w:val="003E538A"/>
    <w:rsid w:val="003E6B40"/>
    <w:rsid w:val="003E6FB6"/>
    <w:rsid w:val="003E7611"/>
    <w:rsid w:val="003F07A7"/>
    <w:rsid w:val="003F1805"/>
    <w:rsid w:val="003F1CD1"/>
    <w:rsid w:val="003F2DF3"/>
    <w:rsid w:val="003F6A2B"/>
    <w:rsid w:val="004014CE"/>
    <w:rsid w:val="00403F92"/>
    <w:rsid w:val="004066BE"/>
    <w:rsid w:val="00407B06"/>
    <w:rsid w:val="004102DA"/>
    <w:rsid w:val="00410C17"/>
    <w:rsid w:val="00413809"/>
    <w:rsid w:val="00414653"/>
    <w:rsid w:val="00414836"/>
    <w:rsid w:val="004151ED"/>
    <w:rsid w:val="0041695C"/>
    <w:rsid w:val="00417716"/>
    <w:rsid w:val="0042182D"/>
    <w:rsid w:val="00421F5F"/>
    <w:rsid w:val="00423CCB"/>
    <w:rsid w:val="00424AF2"/>
    <w:rsid w:val="00424B36"/>
    <w:rsid w:val="00430CD4"/>
    <w:rsid w:val="00432B9C"/>
    <w:rsid w:val="00432CCB"/>
    <w:rsid w:val="00434B2F"/>
    <w:rsid w:val="00436293"/>
    <w:rsid w:val="0044024C"/>
    <w:rsid w:val="00444917"/>
    <w:rsid w:val="00446608"/>
    <w:rsid w:val="004466C4"/>
    <w:rsid w:val="004467A1"/>
    <w:rsid w:val="00447E45"/>
    <w:rsid w:val="00451526"/>
    <w:rsid w:val="004542CC"/>
    <w:rsid w:val="00454C00"/>
    <w:rsid w:val="004564C4"/>
    <w:rsid w:val="00457F84"/>
    <w:rsid w:val="00464820"/>
    <w:rsid w:val="00464E09"/>
    <w:rsid w:val="00466AFC"/>
    <w:rsid w:val="00470EFE"/>
    <w:rsid w:val="004714C7"/>
    <w:rsid w:val="00471952"/>
    <w:rsid w:val="00473AD3"/>
    <w:rsid w:val="0047459D"/>
    <w:rsid w:val="0048099D"/>
    <w:rsid w:val="00482303"/>
    <w:rsid w:val="0048646F"/>
    <w:rsid w:val="00486C0A"/>
    <w:rsid w:val="00487148"/>
    <w:rsid w:val="004920F6"/>
    <w:rsid w:val="00493566"/>
    <w:rsid w:val="00496AF2"/>
    <w:rsid w:val="004A2DAF"/>
    <w:rsid w:val="004A3744"/>
    <w:rsid w:val="004A3BE3"/>
    <w:rsid w:val="004A62BA"/>
    <w:rsid w:val="004A6662"/>
    <w:rsid w:val="004A671B"/>
    <w:rsid w:val="004B0FE2"/>
    <w:rsid w:val="004B3C78"/>
    <w:rsid w:val="004B4158"/>
    <w:rsid w:val="004B5AFA"/>
    <w:rsid w:val="004B75FE"/>
    <w:rsid w:val="004C1B5A"/>
    <w:rsid w:val="004C4E25"/>
    <w:rsid w:val="004C5DDB"/>
    <w:rsid w:val="004C6BA1"/>
    <w:rsid w:val="004C7B47"/>
    <w:rsid w:val="004D3A02"/>
    <w:rsid w:val="004E04FC"/>
    <w:rsid w:val="004E18B5"/>
    <w:rsid w:val="004E1C28"/>
    <w:rsid w:val="004E211B"/>
    <w:rsid w:val="004E2F59"/>
    <w:rsid w:val="004E3824"/>
    <w:rsid w:val="004E3AF2"/>
    <w:rsid w:val="004E4924"/>
    <w:rsid w:val="004F0C1B"/>
    <w:rsid w:val="004F168E"/>
    <w:rsid w:val="004F7444"/>
    <w:rsid w:val="005032FA"/>
    <w:rsid w:val="00505534"/>
    <w:rsid w:val="0051259A"/>
    <w:rsid w:val="00515503"/>
    <w:rsid w:val="00516C01"/>
    <w:rsid w:val="005230D4"/>
    <w:rsid w:val="00523C4C"/>
    <w:rsid w:val="00533DFF"/>
    <w:rsid w:val="005341DF"/>
    <w:rsid w:val="00541F1A"/>
    <w:rsid w:val="00544157"/>
    <w:rsid w:val="00546807"/>
    <w:rsid w:val="005469FB"/>
    <w:rsid w:val="005513CB"/>
    <w:rsid w:val="00551443"/>
    <w:rsid w:val="005557A4"/>
    <w:rsid w:val="0056084A"/>
    <w:rsid w:val="00566D0D"/>
    <w:rsid w:val="00570749"/>
    <w:rsid w:val="005713F7"/>
    <w:rsid w:val="00575AB1"/>
    <w:rsid w:val="00577259"/>
    <w:rsid w:val="00582103"/>
    <w:rsid w:val="00585788"/>
    <w:rsid w:val="00585E56"/>
    <w:rsid w:val="005865B0"/>
    <w:rsid w:val="0058720A"/>
    <w:rsid w:val="0058750E"/>
    <w:rsid w:val="00587E72"/>
    <w:rsid w:val="00592211"/>
    <w:rsid w:val="00592AC2"/>
    <w:rsid w:val="00595CC9"/>
    <w:rsid w:val="0059641C"/>
    <w:rsid w:val="00596CD9"/>
    <w:rsid w:val="005A1454"/>
    <w:rsid w:val="005A42EF"/>
    <w:rsid w:val="005A43F8"/>
    <w:rsid w:val="005A49FC"/>
    <w:rsid w:val="005A4F4C"/>
    <w:rsid w:val="005B03B5"/>
    <w:rsid w:val="005B2AA6"/>
    <w:rsid w:val="005B2AF3"/>
    <w:rsid w:val="005B30DE"/>
    <w:rsid w:val="005B362C"/>
    <w:rsid w:val="005B6C0C"/>
    <w:rsid w:val="005B7CA1"/>
    <w:rsid w:val="005C0AEE"/>
    <w:rsid w:val="005C1099"/>
    <w:rsid w:val="005C1756"/>
    <w:rsid w:val="005C40B8"/>
    <w:rsid w:val="005C4732"/>
    <w:rsid w:val="005D06F4"/>
    <w:rsid w:val="005D2295"/>
    <w:rsid w:val="005D453B"/>
    <w:rsid w:val="005D55F0"/>
    <w:rsid w:val="005D7B9F"/>
    <w:rsid w:val="005E2991"/>
    <w:rsid w:val="005E2E1F"/>
    <w:rsid w:val="005E499A"/>
    <w:rsid w:val="005E6414"/>
    <w:rsid w:val="005E6445"/>
    <w:rsid w:val="005E688B"/>
    <w:rsid w:val="005E7D56"/>
    <w:rsid w:val="005F439A"/>
    <w:rsid w:val="00600591"/>
    <w:rsid w:val="00601B24"/>
    <w:rsid w:val="00610EA0"/>
    <w:rsid w:val="0061176D"/>
    <w:rsid w:val="00612D12"/>
    <w:rsid w:val="006162A4"/>
    <w:rsid w:val="00616858"/>
    <w:rsid w:val="0061748E"/>
    <w:rsid w:val="00620AFF"/>
    <w:rsid w:val="00621FC9"/>
    <w:rsid w:val="006224A8"/>
    <w:rsid w:val="00624051"/>
    <w:rsid w:val="00624246"/>
    <w:rsid w:val="00625A12"/>
    <w:rsid w:val="00625EDE"/>
    <w:rsid w:val="00625F3A"/>
    <w:rsid w:val="006267B3"/>
    <w:rsid w:val="0063071D"/>
    <w:rsid w:val="006328C8"/>
    <w:rsid w:val="0063553D"/>
    <w:rsid w:val="00637BF0"/>
    <w:rsid w:val="00640898"/>
    <w:rsid w:val="00640A19"/>
    <w:rsid w:val="00643873"/>
    <w:rsid w:val="00644CF9"/>
    <w:rsid w:val="0064683B"/>
    <w:rsid w:val="00646BCF"/>
    <w:rsid w:val="00651BC1"/>
    <w:rsid w:val="0065659A"/>
    <w:rsid w:val="00657571"/>
    <w:rsid w:val="00661112"/>
    <w:rsid w:val="006661F4"/>
    <w:rsid w:val="0067316A"/>
    <w:rsid w:val="006759E4"/>
    <w:rsid w:val="0067661E"/>
    <w:rsid w:val="00680ACD"/>
    <w:rsid w:val="00681EE7"/>
    <w:rsid w:val="0069063F"/>
    <w:rsid w:val="00693445"/>
    <w:rsid w:val="0069390B"/>
    <w:rsid w:val="00694568"/>
    <w:rsid w:val="00694655"/>
    <w:rsid w:val="00694CF3"/>
    <w:rsid w:val="006A0516"/>
    <w:rsid w:val="006A0A59"/>
    <w:rsid w:val="006A10D2"/>
    <w:rsid w:val="006A28C6"/>
    <w:rsid w:val="006A28F7"/>
    <w:rsid w:val="006A2FE9"/>
    <w:rsid w:val="006A3889"/>
    <w:rsid w:val="006A39AE"/>
    <w:rsid w:val="006A3A09"/>
    <w:rsid w:val="006A4109"/>
    <w:rsid w:val="006A5B2B"/>
    <w:rsid w:val="006A5E65"/>
    <w:rsid w:val="006A6899"/>
    <w:rsid w:val="006B2715"/>
    <w:rsid w:val="006B36D6"/>
    <w:rsid w:val="006B4922"/>
    <w:rsid w:val="006B705A"/>
    <w:rsid w:val="006B7DC0"/>
    <w:rsid w:val="006C16D4"/>
    <w:rsid w:val="006C209D"/>
    <w:rsid w:val="006C28A3"/>
    <w:rsid w:val="006C30B4"/>
    <w:rsid w:val="006C32C3"/>
    <w:rsid w:val="006C4730"/>
    <w:rsid w:val="006C527E"/>
    <w:rsid w:val="006C5E8A"/>
    <w:rsid w:val="006C7CFF"/>
    <w:rsid w:val="006D04C6"/>
    <w:rsid w:val="006D27ED"/>
    <w:rsid w:val="006D510C"/>
    <w:rsid w:val="006D5642"/>
    <w:rsid w:val="006E1950"/>
    <w:rsid w:val="006E1EA2"/>
    <w:rsid w:val="006E1F75"/>
    <w:rsid w:val="006E2784"/>
    <w:rsid w:val="006E3765"/>
    <w:rsid w:val="006E4A8E"/>
    <w:rsid w:val="006E4BD5"/>
    <w:rsid w:val="006E5037"/>
    <w:rsid w:val="006E6AC1"/>
    <w:rsid w:val="006E736D"/>
    <w:rsid w:val="006E7518"/>
    <w:rsid w:val="006F1605"/>
    <w:rsid w:val="006F3DBD"/>
    <w:rsid w:val="006F556D"/>
    <w:rsid w:val="0070147B"/>
    <w:rsid w:val="007036E1"/>
    <w:rsid w:val="007104E2"/>
    <w:rsid w:val="00716C4F"/>
    <w:rsid w:val="00717FAF"/>
    <w:rsid w:val="00720B9D"/>
    <w:rsid w:val="0072331F"/>
    <w:rsid w:val="007270CD"/>
    <w:rsid w:val="007276F7"/>
    <w:rsid w:val="007305CE"/>
    <w:rsid w:val="00734F44"/>
    <w:rsid w:val="0073602A"/>
    <w:rsid w:val="00736BF2"/>
    <w:rsid w:val="007413C7"/>
    <w:rsid w:val="0075017A"/>
    <w:rsid w:val="00752A67"/>
    <w:rsid w:val="00752B79"/>
    <w:rsid w:val="00754290"/>
    <w:rsid w:val="007628C1"/>
    <w:rsid w:val="00764534"/>
    <w:rsid w:val="00766469"/>
    <w:rsid w:val="007709C9"/>
    <w:rsid w:val="007723C7"/>
    <w:rsid w:val="00772931"/>
    <w:rsid w:val="00773607"/>
    <w:rsid w:val="00775A41"/>
    <w:rsid w:val="00776390"/>
    <w:rsid w:val="0077701B"/>
    <w:rsid w:val="00781336"/>
    <w:rsid w:val="00781BCC"/>
    <w:rsid w:val="00781F01"/>
    <w:rsid w:val="00782A02"/>
    <w:rsid w:val="00793504"/>
    <w:rsid w:val="007A01A8"/>
    <w:rsid w:val="007A0383"/>
    <w:rsid w:val="007A4954"/>
    <w:rsid w:val="007A4AB9"/>
    <w:rsid w:val="007A69AD"/>
    <w:rsid w:val="007A6F7F"/>
    <w:rsid w:val="007A7210"/>
    <w:rsid w:val="007A77BE"/>
    <w:rsid w:val="007B10BE"/>
    <w:rsid w:val="007B1D3A"/>
    <w:rsid w:val="007B3107"/>
    <w:rsid w:val="007B32EE"/>
    <w:rsid w:val="007B3489"/>
    <w:rsid w:val="007B4371"/>
    <w:rsid w:val="007B459E"/>
    <w:rsid w:val="007B46AE"/>
    <w:rsid w:val="007B4BFC"/>
    <w:rsid w:val="007C4D41"/>
    <w:rsid w:val="007C6F40"/>
    <w:rsid w:val="007D1387"/>
    <w:rsid w:val="007D2642"/>
    <w:rsid w:val="007D2C3F"/>
    <w:rsid w:val="007D5A20"/>
    <w:rsid w:val="007D5D56"/>
    <w:rsid w:val="007D5D98"/>
    <w:rsid w:val="007D6ECF"/>
    <w:rsid w:val="007D78C7"/>
    <w:rsid w:val="007E137D"/>
    <w:rsid w:val="007E491A"/>
    <w:rsid w:val="007E4EE5"/>
    <w:rsid w:val="007E6DB4"/>
    <w:rsid w:val="007F148B"/>
    <w:rsid w:val="007F349C"/>
    <w:rsid w:val="007F3CE7"/>
    <w:rsid w:val="00804C71"/>
    <w:rsid w:val="00813413"/>
    <w:rsid w:val="00813C05"/>
    <w:rsid w:val="00813FE8"/>
    <w:rsid w:val="00821F16"/>
    <w:rsid w:val="00822DF9"/>
    <w:rsid w:val="0082709B"/>
    <w:rsid w:val="00831360"/>
    <w:rsid w:val="0083294F"/>
    <w:rsid w:val="00832F6D"/>
    <w:rsid w:val="008344E5"/>
    <w:rsid w:val="008359D5"/>
    <w:rsid w:val="00836288"/>
    <w:rsid w:val="00836526"/>
    <w:rsid w:val="00836E53"/>
    <w:rsid w:val="00841B74"/>
    <w:rsid w:val="00842F6D"/>
    <w:rsid w:val="00844DD8"/>
    <w:rsid w:val="00846BF7"/>
    <w:rsid w:val="00847247"/>
    <w:rsid w:val="008510F6"/>
    <w:rsid w:val="00851428"/>
    <w:rsid w:val="008535EA"/>
    <w:rsid w:val="0085512C"/>
    <w:rsid w:val="00856FCD"/>
    <w:rsid w:val="0085729A"/>
    <w:rsid w:val="00857D5C"/>
    <w:rsid w:val="00861D19"/>
    <w:rsid w:val="0086218F"/>
    <w:rsid w:val="00862579"/>
    <w:rsid w:val="008642CA"/>
    <w:rsid w:val="0086739C"/>
    <w:rsid w:val="00867539"/>
    <w:rsid w:val="00874676"/>
    <w:rsid w:val="00875B0F"/>
    <w:rsid w:val="008764EF"/>
    <w:rsid w:val="00877502"/>
    <w:rsid w:val="008814AE"/>
    <w:rsid w:val="008829AC"/>
    <w:rsid w:val="00886F85"/>
    <w:rsid w:val="00894FA2"/>
    <w:rsid w:val="00895090"/>
    <w:rsid w:val="0089576E"/>
    <w:rsid w:val="008958F0"/>
    <w:rsid w:val="008968DE"/>
    <w:rsid w:val="00897566"/>
    <w:rsid w:val="008976AA"/>
    <w:rsid w:val="008A0ACC"/>
    <w:rsid w:val="008A2E98"/>
    <w:rsid w:val="008A3A00"/>
    <w:rsid w:val="008A4DA7"/>
    <w:rsid w:val="008A65F8"/>
    <w:rsid w:val="008A7A73"/>
    <w:rsid w:val="008A7F15"/>
    <w:rsid w:val="008A7FCE"/>
    <w:rsid w:val="008B07F9"/>
    <w:rsid w:val="008B1359"/>
    <w:rsid w:val="008B2EA6"/>
    <w:rsid w:val="008B386F"/>
    <w:rsid w:val="008C127B"/>
    <w:rsid w:val="008C5F31"/>
    <w:rsid w:val="008C6710"/>
    <w:rsid w:val="008C678F"/>
    <w:rsid w:val="008C761D"/>
    <w:rsid w:val="008D19CB"/>
    <w:rsid w:val="008D2405"/>
    <w:rsid w:val="008D44A2"/>
    <w:rsid w:val="008D6AEB"/>
    <w:rsid w:val="008D7671"/>
    <w:rsid w:val="008E40A2"/>
    <w:rsid w:val="008E63CF"/>
    <w:rsid w:val="008E69F2"/>
    <w:rsid w:val="008F159B"/>
    <w:rsid w:val="008F1AFD"/>
    <w:rsid w:val="008F1CE5"/>
    <w:rsid w:val="008F508E"/>
    <w:rsid w:val="008F563D"/>
    <w:rsid w:val="008F6434"/>
    <w:rsid w:val="009014F8"/>
    <w:rsid w:val="009023FA"/>
    <w:rsid w:val="00902A50"/>
    <w:rsid w:val="009041DC"/>
    <w:rsid w:val="00911875"/>
    <w:rsid w:val="0091360D"/>
    <w:rsid w:val="00914C38"/>
    <w:rsid w:val="00915D57"/>
    <w:rsid w:val="00917845"/>
    <w:rsid w:val="00917C4B"/>
    <w:rsid w:val="00921230"/>
    <w:rsid w:val="00922CFF"/>
    <w:rsid w:val="0092331D"/>
    <w:rsid w:val="00923512"/>
    <w:rsid w:val="0092419D"/>
    <w:rsid w:val="00930BC0"/>
    <w:rsid w:val="00931131"/>
    <w:rsid w:val="00931759"/>
    <w:rsid w:val="00932CEF"/>
    <w:rsid w:val="00935B18"/>
    <w:rsid w:val="009373BF"/>
    <w:rsid w:val="00940BA0"/>
    <w:rsid w:val="00946C4B"/>
    <w:rsid w:val="00947B40"/>
    <w:rsid w:val="00947E7A"/>
    <w:rsid w:val="0095161C"/>
    <w:rsid w:val="00951D1E"/>
    <w:rsid w:val="00952720"/>
    <w:rsid w:val="009555A6"/>
    <w:rsid w:val="00960F1E"/>
    <w:rsid w:val="00962930"/>
    <w:rsid w:val="009677ED"/>
    <w:rsid w:val="009735B0"/>
    <w:rsid w:val="009807D5"/>
    <w:rsid w:val="00983862"/>
    <w:rsid w:val="0098389B"/>
    <w:rsid w:val="00987AE9"/>
    <w:rsid w:val="009901E7"/>
    <w:rsid w:val="009913B4"/>
    <w:rsid w:val="0099247F"/>
    <w:rsid w:val="00992FF7"/>
    <w:rsid w:val="00993A18"/>
    <w:rsid w:val="00993F91"/>
    <w:rsid w:val="009952D0"/>
    <w:rsid w:val="00997823"/>
    <w:rsid w:val="009A0154"/>
    <w:rsid w:val="009A37E2"/>
    <w:rsid w:val="009A3963"/>
    <w:rsid w:val="009A6321"/>
    <w:rsid w:val="009A64BC"/>
    <w:rsid w:val="009B079C"/>
    <w:rsid w:val="009B0E17"/>
    <w:rsid w:val="009B1504"/>
    <w:rsid w:val="009B559F"/>
    <w:rsid w:val="009B7ABC"/>
    <w:rsid w:val="009C0048"/>
    <w:rsid w:val="009C00E5"/>
    <w:rsid w:val="009C05BD"/>
    <w:rsid w:val="009C1313"/>
    <w:rsid w:val="009C280D"/>
    <w:rsid w:val="009C3052"/>
    <w:rsid w:val="009C4206"/>
    <w:rsid w:val="009C4C68"/>
    <w:rsid w:val="009C63A5"/>
    <w:rsid w:val="009D0598"/>
    <w:rsid w:val="009D1295"/>
    <w:rsid w:val="009D12F4"/>
    <w:rsid w:val="009D1B6A"/>
    <w:rsid w:val="009D3618"/>
    <w:rsid w:val="009D3742"/>
    <w:rsid w:val="009D55B2"/>
    <w:rsid w:val="009E0D1F"/>
    <w:rsid w:val="009E47BF"/>
    <w:rsid w:val="009F3CD7"/>
    <w:rsid w:val="009F6C28"/>
    <w:rsid w:val="00A047D1"/>
    <w:rsid w:val="00A07509"/>
    <w:rsid w:val="00A10DEA"/>
    <w:rsid w:val="00A15330"/>
    <w:rsid w:val="00A15C38"/>
    <w:rsid w:val="00A16105"/>
    <w:rsid w:val="00A166DD"/>
    <w:rsid w:val="00A20321"/>
    <w:rsid w:val="00A20B59"/>
    <w:rsid w:val="00A20BAD"/>
    <w:rsid w:val="00A2441E"/>
    <w:rsid w:val="00A26FE9"/>
    <w:rsid w:val="00A32C6F"/>
    <w:rsid w:val="00A41D1B"/>
    <w:rsid w:val="00A45E5B"/>
    <w:rsid w:val="00A4690A"/>
    <w:rsid w:val="00A479FE"/>
    <w:rsid w:val="00A533B9"/>
    <w:rsid w:val="00A5424C"/>
    <w:rsid w:val="00A5624D"/>
    <w:rsid w:val="00A63D93"/>
    <w:rsid w:val="00A650AC"/>
    <w:rsid w:val="00A65C2B"/>
    <w:rsid w:val="00A665E8"/>
    <w:rsid w:val="00A6673D"/>
    <w:rsid w:val="00A672B6"/>
    <w:rsid w:val="00A67C5A"/>
    <w:rsid w:val="00A724EE"/>
    <w:rsid w:val="00A742B4"/>
    <w:rsid w:val="00A756B2"/>
    <w:rsid w:val="00A76E74"/>
    <w:rsid w:val="00A80F9D"/>
    <w:rsid w:val="00A82D82"/>
    <w:rsid w:val="00A8346F"/>
    <w:rsid w:val="00A837A4"/>
    <w:rsid w:val="00A86EA4"/>
    <w:rsid w:val="00A90672"/>
    <w:rsid w:val="00A90DE5"/>
    <w:rsid w:val="00A9228B"/>
    <w:rsid w:val="00A93B17"/>
    <w:rsid w:val="00A94CC9"/>
    <w:rsid w:val="00A96610"/>
    <w:rsid w:val="00A973E6"/>
    <w:rsid w:val="00AA199F"/>
    <w:rsid w:val="00AA1B89"/>
    <w:rsid w:val="00AA2348"/>
    <w:rsid w:val="00AA298E"/>
    <w:rsid w:val="00AA3ED6"/>
    <w:rsid w:val="00AA43A4"/>
    <w:rsid w:val="00AA7926"/>
    <w:rsid w:val="00AB13CD"/>
    <w:rsid w:val="00AB26DB"/>
    <w:rsid w:val="00AB4B65"/>
    <w:rsid w:val="00AB54A6"/>
    <w:rsid w:val="00AB7D1E"/>
    <w:rsid w:val="00AC2507"/>
    <w:rsid w:val="00AC3D5E"/>
    <w:rsid w:val="00AC559B"/>
    <w:rsid w:val="00AC5C8E"/>
    <w:rsid w:val="00AC78FE"/>
    <w:rsid w:val="00AD0843"/>
    <w:rsid w:val="00AD1B0E"/>
    <w:rsid w:val="00AD3CD1"/>
    <w:rsid w:val="00AD4420"/>
    <w:rsid w:val="00AD71FF"/>
    <w:rsid w:val="00AE0C81"/>
    <w:rsid w:val="00AE21CF"/>
    <w:rsid w:val="00AE2B38"/>
    <w:rsid w:val="00AE396A"/>
    <w:rsid w:val="00AF0133"/>
    <w:rsid w:val="00AF42B4"/>
    <w:rsid w:val="00AF4FD8"/>
    <w:rsid w:val="00AF570E"/>
    <w:rsid w:val="00AF61F3"/>
    <w:rsid w:val="00B00547"/>
    <w:rsid w:val="00B0381E"/>
    <w:rsid w:val="00B04098"/>
    <w:rsid w:val="00B110A2"/>
    <w:rsid w:val="00B13901"/>
    <w:rsid w:val="00B166DB"/>
    <w:rsid w:val="00B17A8C"/>
    <w:rsid w:val="00B21970"/>
    <w:rsid w:val="00B22DC0"/>
    <w:rsid w:val="00B243AB"/>
    <w:rsid w:val="00B24CF7"/>
    <w:rsid w:val="00B2759C"/>
    <w:rsid w:val="00B3218E"/>
    <w:rsid w:val="00B32476"/>
    <w:rsid w:val="00B4206B"/>
    <w:rsid w:val="00B42500"/>
    <w:rsid w:val="00B42E67"/>
    <w:rsid w:val="00B43F9A"/>
    <w:rsid w:val="00B5032D"/>
    <w:rsid w:val="00B50EB5"/>
    <w:rsid w:val="00B51A36"/>
    <w:rsid w:val="00B55D87"/>
    <w:rsid w:val="00B57ABB"/>
    <w:rsid w:val="00B6203D"/>
    <w:rsid w:val="00B62446"/>
    <w:rsid w:val="00B62E19"/>
    <w:rsid w:val="00B63C8D"/>
    <w:rsid w:val="00B64503"/>
    <w:rsid w:val="00B6464E"/>
    <w:rsid w:val="00B73987"/>
    <w:rsid w:val="00B73AE7"/>
    <w:rsid w:val="00B75ECB"/>
    <w:rsid w:val="00B777F8"/>
    <w:rsid w:val="00B857CD"/>
    <w:rsid w:val="00B86C82"/>
    <w:rsid w:val="00B874A6"/>
    <w:rsid w:val="00B945B7"/>
    <w:rsid w:val="00BA5AFE"/>
    <w:rsid w:val="00BB2253"/>
    <w:rsid w:val="00BC0291"/>
    <w:rsid w:val="00BC1884"/>
    <w:rsid w:val="00BC459C"/>
    <w:rsid w:val="00BC5B92"/>
    <w:rsid w:val="00BC79B6"/>
    <w:rsid w:val="00BC7D0D"/>
    <w:rsid w:val="00BC7E4C"/>
    <w:rsid w:val="00BD2AAF"/>
    <w:rsid w:val="00BD7317"/>
    <w:rsid w:val="00BE0C27"/>
    <w:rsid w:val="00BE7C73"/>
    <w:rsid w:val="00BF4669"/>
    <w:rsid w:val="00C015E0"/>
    <w:rsid w:val="00C0561C"/>
    <w:rsid w:val="00C07810"/>
    <w:rsid w:val="00C12625"/>
    <w:rsid w:val="00C14187"/>
    <w:rsid w:val="00C15782"/>
    <w:rsid w:val="00C157B3"/>
    <w:rsid w:val="00C15940"/>
    <w:rsid w:val="00C174A5"/>
    <w:rsid w:val="00C21C77"/>
    <w:rsid w:val="00C22897"/>
    <w:rsid w:val="00C259B1"/>
    <w:rsid w:val="00C309E0"/>
    <w:rsid w:val="00C329E1"/>
    <w:rsid w:val="00C34758"/>
    <w:rsid w:val="00C3494A"/>
    <w:rsid w:val="00C36577"/>
    <w:rsid w:val="00C36662"/>
    <w:rsid w:val="00C3714D"/>
    <w:rsid w:val="00C41CFB"/>
    <w:rsid w:val="00C45288"/>
    <w:rsid w:val="00C45B6D"/>
    <w:rsid w:val="00C4654B"/>
    <w:rsid w:val="00C47D21"/>
    <w:rsid w:val="00C50F10"/>
    <w:rsid w:val="00C52A46"/>
    <w:rsid w:val="00C55288"/>
    <w:rsid w:val="00C605F5"/>
    <w:rsid w:val="00C661F5"/>
    <w:rsid w:val="00C66F78"/>
    <w:rsid w:val="00C67549"/>
    <w:rsid w:val="00C67C6B"/>
    <w:rsid w:val="00C702A1"/>
    <w:rsid w:val="00C70AE6"/>
    <w:rsid w:val="00C71058"/>
    <w:rsid w:val="00C725BA"/>
    <w:rsid w:val="00C7426E"/>
    <w:rsid w:val="00C759A8"/>
    <w:rsid w:val="00C76DEA"/>
    <w:rsid w:val="00C772E6"/>
    <w:rsid w:val="00C80159"/>
    <w:rsid w:val="00C80963"/>
    <w:rsid w:val="00C830B9"/>
    <w:rsid w:val="00C84D27"/>
    <w:rsid w:val="00C85962"/>
    <w:rsid w:val="00C86816"/>
    <w:rsid w:val="00C90EE7"/>
    <w:rsid w:val="00C92313"/>
    <w:rsid w:val="00C94018"/>
    <w:rsid w:val="00C94E6C"/>
    <w:rsid w:val="00C95E55"/>
    <w:rsid w:val="00C96F4C"/>
    <w:rsid w:val="00C973B2"/>
    <w:rsid w:val="00CA2104"/>
    <w:rsid w:val="00CA2FC0"/>
    <w:rsid w:val="00CA52C2"/>
    <w:rsid w:val="00CA59C9"/>
    <w:rsid w:val="00CB0860"/>
    <w:rsid w:val="00CB08E1"/>
    <w:rsid w:val="00CB2041"/>
    <w:rsid w:val="00CB2802"/>
    <w:rsid w:val="00CB3F35"/>
    <w:rsid w:val="00CB4CE0"/>
    <w:rsid w:val="00CB63A3"/>
    <w:rsid w:val="00CB7A65"/>
    <w:rsid w:val="00CC1095"/>
    <w:rsid w:val="00CC1F06"/>
    <w:rsid w:val="00CC2B91"/>
    <w:rsid w:val="00CC3BC6"/>
    <w:rsid w:val="00CC508F"/>
    <w:rsid w:val="00CC709C"/>
    <w:rsid w:val="00CD0A6F"/>
    <w:rsid w:val="00CD12E7"/>
    <w:rsid w:val="00CD1BC8"/>
    <w:rsid w:val="00CD5F7D"/>
    <w:rsid w:val="00CD6AA4"/>
    <w:rsid w:val="00CE1E41"/>
    <w:rsid w:val="00CE51C1"/>
    <w:rsid w:val="00CE6E50"/>
    <w:rsid w:val="00CF0070"/>
    <w:rsid w:val="00CF0412"/>
    <w:rsid w:val="00CF0F30"/>
    <w:rsid w:val="00CF1EC7"/>
    <w:rsid w:val="00CF2A86"/>
    <w:rsid w:val="00CF361B"/>
    <w:rsid w:val="00D022A5"/>
    <w:rsid w:val="00D0410A"/>
    <w:rsid w:val="00D0588B"/>
    <w:rsid w:val="00D05A7F"/>
    <w:rsid w:val="00D07256"/>
    <w:rsid w:val="00D10A78"/>
    <w:rsid w:val="00D141E1"/>
    <w:rsid w:val="00D14F0B"/>
    <w:rsid w:val="00D15D91"/>
    <w:rsid w:val="00D22F71"/>
    <w:rsid w:val="00D23EEA"/>
    <w:rsid w:val="00D2525E"/>
    <w:rsid w:val="00D25EDF"/>
    <w:rsid w:val="00D31F6F"/>
    <w:rsid w:val="00D32941"/>
    <w:rsid w:val="00D34320"/>
    <w:rsid w:val="00D34819"/>
    <w:rsid w:val="00D352EA"/>
    <w:rsid w:val="00D40088"/>
    <w:rsid w:val="00D40D53"/>
    <w:rsid w:val="00D42146"/>
    <w:rsid w:val="00D43EFE"/>
    <w:rsid w:val="00D4574D"/>
    <w:rsid w:val="00D45C7E"/>
    <w:rsid w:val="00D471E3"/>
    <w:rsid w:val="00D4764A"/>
    <w:rsid w:val="00D5028D"/>
    <w:rsid w:val="00D50767"/>
    <w:rsid w:val="00D529CF"/>
    <w:rsid w:val="00D545C9"/>
    <w:rsid w:val="00D56041"/>
    <w:rsid w:val="00D61654"/>
    <w:rsid w:val="00D62108"/>
    <w:rsid w:val="00D63EE8"/>
    <w:rsid w:val="00D728AB"/>
    <w:rsid w:val="00D7326B"/>
    <w:rsid w:val="00D7346C"/>
    <w:rsid w:val="00D734AF"/>
    <w:rsid w:val="00D74385"/>
    <w:rsid w:val="00D7511C"/>
    <w:rsid w:val="00D811FE"/>
    <w:rsid w:val="00D823E7"/>
    <w:rsid w:val="00D82D88"/>
    <w:rsid w:val="00D91D88"/>
    <w:rsid w:val="00D921E0"/>
    <w:rsid w:val="00D92628"/>
    <w:rsid w:val="00D931AB"/>
    <w:rsid w:val="00D962BC"/>
    <w:rsid w:val="00DA2331"/>
    <w:rsid w:val="00DA2C2B"/>
    <w:rsid w:val="00DA5467"/>
    <w:rsid w:val="00DA553C"/>
    <w:rsid w:val="00DA579D"/>
    <w:rsid w:val="00DB275D"/>
    <w:rsid w:val="00DB2832"/>
    <w:rsid w:val="00DB47D4"/>
    <w:rsid w:val="00DB4F94"/>
    <w:rsid w:val="00DB6CEE"/>
    <w:rsid w:val="00DB7851"/>
    <w:rsid w:val="00DC04A0"/>
    <w:rsid w:val="00DC1960"/>
    <w:rsid w:val="00DC476D"/>
    <w:rsid w:val="00DD0902"/>
    <w:rsid w:val="00DD405A"/>
    <w:rsid w:val="00DD4BBB"/>
    <w:rsid w:val="00DD6DAA"/>
    <w:rsid w:val="00DD7A74"/>
    <w:rsid w:val="00DD7E60"/>
    <w:rsid w:val="00DE2D2B"/>
    <w:rsid w:val="00DE2EB4"/>
    <w:rsid w:val="00DE3A9F"/>
    <w:rsid w:val="00DE6E46"/>
    <w:rsid w:val="00DE6EA1"/>
    <w:rsid w:val="00DE7977"/>
    <w:rsid w:val="00DF53F1"/>
    <w:rsid w:val="00DF713C"/>
    <w:rsid w:val="00E00BE0"/>
    <w:rsid w:val="00E04648"/>
    <w:rsid w:val="00E053E2"/>
    <w:rsid w:val="00E0686D"/>
    <w:rsid w:val="00E07CC8"/>
    <w:rsid w:val="00E16387"/>
    <w:rsid w:val="00E173CA"/>
    <w:rsid w:val="00E24A39"/>
    <w:rsid w:val="00E26DDA"/>
    <w:rsid w:val="00E3002C"/>
    <w:rsid w:val="00E31A15"/>
    <w:rsid w:val="00E370AD"/>
    <w:rsid w:val="00E41202"/>
    <w:rsid w:val="00E41C85"/>
    <w:rsid w:val="00E42F21"/>
    <w:rsid w:val="00E50DA1"/>
    <w:rsid w:val="00E51130"/>
    <w:rsid w:val="00E5376A"/>
    <w:rsid w:val="00E557C7"/>
    <w:rsid w:val="00E60F33"/>
    <w:rsid w:val="00E61D59"/>
    <w:rsid w:val="00E61E67"/>
    <w:rsid w:val="00E655CA"/>
    <w:rsid w:val="00E6571D"/>
    <w:rsid w:val="00E66C04"/>
    <w:rsid w:val="00E67367"/>
    <w:rsid w:val="00E67DE2"/>
    <w:rsid w:val="00E67FD4"/>
    <w:rsid w:val="00E70AFA"/>
    <w:rsid w:val="00E76135"/>
    <w:rsid w:val="00E80FB4"/>
    <w:rsid w:val="00E82F97"/>
    <w:rsid w:val="00E90245"/>
    <w:rsid w:val="00E9063D"/>
    <w:rsid w:val="00E93632"/>
    <w:rsid w:val="00E94789"/>
    <w:rsid w:val="00EA005D"/>
    <w:rsid w:val="00EA1461"/>
    <w:rsid w:val="00EA5D53"/>
    <w:rsid w:val="00EB50EC"/>
    <w:rsid w:val="00EB5361"/>
    <w:rsid w:val="00EB547F"/>
    <w:rsid w:val="00EB61BC"/>
    <w:rsid w:val="00EB762D"/>
    <w:rsid w:val="00EC1CD8"/>
    <w:rsid w:val="00EC4F28"/>
    <w:rsid w:val="00EC5C81"/>
    <w:rsid w:val="00EC62C9"/>
    <w:rsid w:val="00EC6F34"/>
    <w:rsid w:val="00ED0FB6"/>
    <w:rsid w:val="00ED1840"/>
    <w:rsid w:val="00ED31A4"/>
    <w:rsid w:val="00ED36BE"/>
    <w:rsid w:val="00ED710B"/>
    <w:rsid w:val="00ED745A"/>
    <w:rsid w:val="00EE1558"/>
    <w:rsid w:val="00EE356A"/>
    <w:rsid w:val="00EE3580"/>
    <w:rsid w:val="00EE7B5E"/>
    <w:rsid w:val="00EF0855"/>
    <w:rsid w:val="00EF118B"/>
    <w:rsid w:val="00F009E0"/>
    <w:rsid w:val="00F0178A"/>
    <w:rsid w:val="00F019E0"/>
    <w:rsid w:val="00F02AE9"/>
    <w:rsid w:val="00F072FD"/>
    <w:rsid w:val="00F12E9C"/>
    <w:rsid w:val="00F144D0"/>
    <w:rsid w:val="00F16AD1"/>
    <w:rsid w:val="00F3081E"/>
    <w:rsid w:val="00F317D1"/>
    <w:rsid w:val="00F32D40"/>
    <w:rsid w:val="00F33109"/>
    <w:rsid w:val="00F3431C"/>
    <w:rsid w:val="00F351CD"/>
    <w:rsid w:val="00F354B3"/>
    <w:rsid w:val="00F35DC9"/>
    <w:rsid w:val="00F3682F"/>
    <w:rsid w:val="00F401EE"/>
    <w:rsid w:val="00F4111B"/>
    <w:rsid w:val="00F41E3B"/>
    <w:rsid w:val="00F4347A"/>
    <w:rsid w:val="00F44482"/>
    <w:rsid w:val="00F447D2"/>
    <w:rsid w:val="00F46B0D"/>
    <w:rsid w:val="00F47C67"/>
    <w:rsid w:val="00F505AD"/>
    <w:rsid w:val="00F50999"/>
    <w:rsid w:val="00F51E82"/>
    <w:rsid w:val="00F52188"/>
    <w:rsid w:val="00F52BA1"/>
    <w:rsid w:val="00F53370"/>
    <w:rsid w:val="00F56F0C"/>
    <w:rsid w:val="00F600F7"/>
    <w:rsid w:val="00F6210A"/>
    <w:rsid w:val="00F645E9"/>
    <w:rsid w:val="00F65467"/>
    <w:rsid w:val="00F71125"/>
    <w:rsid w:val="00F716D4"/>
    <w:rsid w:val="00F722DC"/>
    <w:rsid w:val="00F7442D"/>
    <w:rsid w:val="00F76A61"/>
    <w:rsid w:val="00F81E4C"/>
    <w:rsid w:val="00F81F31"/>
    <w:rsid w:val="00F8464B"/>
    <w:rsid w:val="00F84850"/>
    <w:rsid w:val="00F858B1"/>
    <w:rsid w:val="00F8590E"/>
    <w:rsid w:val="00F875F9"/>
    <w:rsid w:val="00F9124F"/>
    <w:rsid w:val="00F93012"/>
    <w:rsid w:val="00F97CB4"/>
    <w:rsid w:val="00FA1220"/>
    <w:rsid w:val="00FA23D0"/>
    <w:rsid w:val="00FA4469"/>
    <w:rsid w:val="00FA61AB"/>
    <w:rsid w:val="00FA61CC"/>
    <w:rsid w:val="00FA649C"/>
    <w:rsid w:val="00FB23A6"/>
    <w:rsid w:val="00FB396A"/>
    <w:rsid w:val="00FB3CC6"/>
    <w:rsid w:val="00FB70D5"/>
    <w:rsid w:val="00FC26CF"/>
    <w:rsid w:val="00FC53B3"/>
    <w:rsid w:val="00FC70AE"/>
    <w:rsid w:val="00FD30B1"/>
    <w:rsid w:val="00FD3C41"/>
    <w:rsid w:val="00FD550D"/>
    <w:rsid w:val="00FD55E7"/>
    <w:rsid w:val="00FD6CFF"/>
    <w:rsid w:val="00FD7ADF"/>
    <w:rsid w:val="00FD7EA4"/>
    <w:rsid w:val="00FE03CC"/>
    <w:rsid w:val="00FE06B4"/>
    <w:rsid w:val="00FE6DFA"/>
    <w:rsid w:val="00FF4D42"/>
    <w:rsid w:val="00FF5D3B"/>
    <w:rsid w:val="00FF61D1"/>
    <w:rsid w:val="00FF624D"/>
    <w:rsid w:val="00FF7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5D9E545"/>
  <w15:docId w15:val="{CEE1BA56-46ED-4CCB-80AF-3620A192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4B"/>
    <w:pPr>
      <w:spacing w:after="240"/>
    </w:pPr>
    <w:rPr>
      <w:rFonts w:ascii="Arial" w:hAnsi="Arial"/>
      <w:szCs w:val="24"/>
      <w:lang w:eastAsia="en-US"/>
    </w:rPr>
  </w:style>
  <w:style w:type="paragraph" w:styleId="Heading1">
    <w:name w:val="heading 1"/>
    <w:aliases w:val="h1,1.,No numbers,1,heading,2,3,Text,H1,Chapter,Section Heading,Heading 1 St.George,MAIN HEADING,1. Level 1 Heading,c,Chapter Heading,heading 1Body,H-1,Main Heading,Heading A,Heading1,Head1,Heading apps,69%,Attribute Heading 1,h11,h12,L1"/>
    <w:next w:val="IndentParaLevel1"/>
    <w:uiPriority w:val="9"/>
    <w:qFormat/>
    <w:rsid w:val="008E69F2"/>
    <w:pPr>
      <w:keepNext/>
      <w:numPr>
        <w:numId w:val="24"/>
      </w:numPr>
      <w:pBdr>
        <w:top w:val="single" w:sz="12" w:space="1" w:color="auto"/>
      </w:pBdr>
      <w:spacing w:after="120"/>
      <w:outlineLvl w:val="0"/>
    </w:pPr>
    <w:rPr>
      <w:rFonts w:ascii="Arial" w:hAnsi="Arial" w:cs="Arial"/>
      <w:b/>
      <w:bCs/>
      <w:sz w:val="26"/>
      <w:szCs w:val="26"/>
      <w:lang w:eastAsia="en-US"/>
    </w:rPr>
  </w:style>
  <w:style w:type="paragraph" w:styleId="Heading2">
    <w:name w:val="heading 2"/>
    <w:aliases w:val="body,h2,H2,Section,h2.H2,1.1,UNDERRUBRIK 1-2,H-2,Reset numbering,delete style,h2 main heading,2m,h 2,ee2,heading 2body,Centerhead,1.1 Level 2 Heading,Subhead A,test,Attribute Heading 2,list 2,list 2,heading 2TOC,Head 2,List level 2,p,h"/>
    <w:next w:val="IndentParaLevel1"/>
    <w:uiPriority w:val="9"/>
    <w:qFormat/>
    <w:rsid w:val="00185D0E"/>
    <w:pPr>
      <w:keepNext/>
      <w:numPr>
        <w:ilvl w:val="1"/>
        <w:numId w:val="26"/>
      </w:numPr>
      <w:spacing w:after="120"/>
      <w:outlineLvl w:val="1"/>
    </w:pPr>
    <w:rPr>
      <w:rFonts w:ascii="Arial" w:hAnsi="Arial"/>
      <w:b/>
      <w:bCs/>
      <w:iCs/>
      <w:sz w:val="24"/>
      <w:szCs w:val="28"/>
      <w:lang w:eastAsia="en-US"/>
    </w:rPr>
  </w:style>
  <w:style w:type="paragraph" w:styleId="Heading3">
    <w:name w:val="heading 3"/>
    <w:aliases w:val="H3,Level 1 - 1,h3,h3 sub heading,Head 3,3m,H31,(Alt+3),(a),a,h:3,Major,Heading 3 - St.George,1.1.1 Level 3 Headng,C Sub-Sub/Italic,Head 31,Head 32,C Sub-Sub/Italic1,Sub2Para,Paragraph,h31,h32,Para3,Heading 3a,H-3,Table Attribute Heading,H32"/>
    <w:basedOn w:val="Normal"/>
    <w:uiPriority w:val="9"/>
    <w:qFormat/>
    <w:rsid w:val="00320F95"/>
    <w:pPr>
      <w:numPr>
        <w:ilvl w:val="2"/>
        <w:numId w:val="26"/>
      </w:numPr>
      <w:spacing w:after="120"/>
      <w:outlineLvl w:val="2"/>
    </w:pPr>
    <w:rPr>
      <w:rFonts w:cs="Arial"/>
      <w:bCs/>
      <w:szCs w:val="26"/>
    </w:rPr>
  </w:style>
  <w:style w:type="paragraph" w:styleId="Heading4">
    <w:name w:val="heading 4"/>
    <w:aliases w:val="H4,AMB Heading 4,h4,4,h4 sub sub heading,h41,h42,Para4,Document Title 1,Level 2 - a,(Small Appendix),(Alt+4),H41,(Alt+4)1,H42,(Alt+4)2,H43,(Alt+4)3,H44,(Alt+4)4,H45,(Alt+4)5,H411,(Alt+4)11,H421,(Alt+4)21,H431,(Alt+4)31,H46,(Alt+4)6,H412,H422"/>
    <w:basedOn w:val="Normal"/>
    <w:uiPriority w:val="9"/>
    <w:qFormat/>
    <w:rsid w:val="00185D0E"/>
    <w:pPr>
      <w:numPr>
        <w:ilvl w:val="3"/>
        <w:numId w:val="26"/>
      </w:numPr>
      <w:spacing w:after="120"/>
      <w:outlineLvl w:val="3"/>
    </w:pPr>
    <w:rPr>
      <w:bCs/>
      <w:szCs w:val="28"/>
    </w:rPr>
  </w:style>
  <w:style w:type="paragraph" w:styleId="Heading5">
    <w:name w:val="heading 5"/>
    <w:aliases w:val="Level 3 - i,- do not use,(A),Heading 5 StGeorge,H5,AMB Heading 5,Para5,h5,h51,h52,L5,Document Title 2,Body Text (R),Heading 5 (para xxxx)"/>
    <w:basedOn w:val="Normal"/>
    <w:uiPriority w:val="9"/>
    <w:qFormat/>
    <w:rsid w:val="00F354B3"/>
    <w:pPr>
      <w:numPr>
        <w:ilvl w:val="4"/>
        <w:numId w:val="26"/>
      </w:numPr>
      <w:spacing w:after="120"/>
      <w:outlineLvl w:val="4"/>
    </w:pPr>
    <w:rPr>
      <w:bCs/>
      <w:iCs/>
      <w:szCs w:val="26"/>
    </w:rPr>
  </w:style>
  <w:style w:type="paragraph" w:styleId="Heading6">
    <w:name w:val="heading 6"/>
    <w:aliases w:val="Legal Level 1.,don't use,Heading 6 - do not use,(I),I,H6,h6,AMB Heading 6,a.,L1 PIP,Name of Org,sub-dash,sd,5,Level 1,Heading 6  Appendix Y &amp; Z,Heading 6  Appendix Y &amp; Z1,Heading 6  Appendix Y &amp; Z2,Heading 6  Appendix Y &amp; Z11"/>
    <w:basedOn w:val="Normal"/>
    <w:uiPriority w:val="9"/>
    <w:qFormat/>
    <w:rsid w:val="00B43F9A"/>
    <w:pPr>
      <w:numPr>
        <w:ilvl w:val="5"/>
        <w:numId w:val="26"/>
      </w:numPr>
      <w:outlineLvl w:val="5"/>
    </w:pPr>
    <w:rPr>
      <w:bCs/>
      <w:szCs w:val="22"/>
    </w:rPr>
  </w:style>
  <w:style w:type="paragraph" w:styleId="Heading7">
    <w:name w:val="heading 7"/>
    <w:aliases w:val="Legal Level 1.1.,H7,i.,L2 PIP"/>
    <w:basedOn w:val="Normal"/>
    <w:uiPriority w:val="9"/>
    <w:qFormat/>
    <w:rsid w:val="00B43F9A"/>
    <w:pPr>
      <w:numPr>
        <w:ilvl w:val="6"/>
        <w:numId w:val="26"/>
      </w:numPr>
      <w:outlineLvl w:val="6"/>
    </w:pPr>
  </w:style>
  <w:style w:type="paragraph" w:styleId="Heading8">
    <w:name w:val="heading 8"/>
    <w:aliases w:val="Legal Level 1.1.1.,H8,L3 PIP,Bullet 1,8,ad,Heading 8 not in use,Level 1.1.1,h8,Heading 8(unused),Body Text 7,Annex,level2(a),rp_Heading 8,Lev 8,Appendix Level 2,(Sub-section Nos),FigureTitle,Condition,requirement,req2,req,t,Comm8,(figures),r"/>
    <w:basedOn w:val="Normal"/>
    <w:uiPriority w:val="9"/>
    <w:qFormat/>
    <w:rsid w:val="00B43F9A"/>
    <w:pPr>
      <w:numPr>
        <w:ilvl w:val="7"/>
        <w:numId w:val="26"/>
      </w:numPr>
      <w:outlineLvl w:val="7"/>
    </w:pPr>
    <w:rPr>
      <w:iCs/>
    </w:rPr>
  </w:style>
  <w:style w:type="paragraph" w:styleId="Heading9">
    <w:name w:val="heading 9"/>
    <w:aliases w:val="Legal Level 1.1.1.1.,Bullet 2,H9,aat,Heading 9 not in use,h9,Heading 9(unused),9,Body Text 8,Heading 9 Char Char Char Char Char Char,Heading 9 Char Char Char Char Char,Heading 9 (defunct),rp_Heading 9,level3(i),Lev 9,H9 Char,Com"/>
    <w:basedOn w:val="Normal"/>
    <w:next w:val="Normal"/>
    <w:uiPriority w:val="9"/>
    <w:qFormat/>
    <w:rsid w:val="00B43F9A"/>
    <w:pPr>
      <w:keepNext/>
      <w:numPr>
        <w:ilvl w:val="8"/>
        <w:numId w:val="26"/>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320F95"/>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6"/>
      </w:numPr>
    </w:pPr>
  </w:style>
  <w:style w:type="paragraph" w:customStyle="1" w:styleId="PIPBullet">
    <w:name w:val="PIP_Bullet"/>
    <w:basedOn w:val="PIPNormal"/>
    <w:rsid w:val="0035624A"/>
    <w:pPr>
      <w:numPr>
        <w:numId w:val="4"/>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2"/>
      </w:numPr>
      <w:outlineLvl w:val="0"/>
    </w:pPr>
  </w:style>
  <w:style w:type="paragraph" w:customStyle="1" w:styleId="CUNumber2">
    <w:name w:val="CU_Number2"/>
    <w:basedOn w:val="Normal"/>
    <w:rsid w:val="006C4730"/>
    <w:pPr>
      <w:numPr>
        <w:ilvl w:val="1"/>
        <w:numId w:val="12"/>
      </w:numPr>
      <w:outlineLvl w:val="1"/>
    </w:pPr>
  </w:style>
  <w:style w:type="paragraph" w:customStyle="1" w:styleId="CUNumber3">
    <w:name w:val="CU_Number3"/>
    <w:basedOn w:val="Normal"/>
    <w:rsid w:val="006C4730"/>
    <w:pPr>
      <w:numPr>
        <w:ilvl w:val="2"/>
        <w:numId w:val="12"/>
      </w:numPr>
      <w:outlineLvl w:val="2"/>
    </w:pPr>
  </w:style>
  <w:style w:type="paragraph" w:customStyle="1" w:styleId="CUNumber4">
    <w:name w:val="CU_Number4"/>
    <w:basedOn w:val="Normal"/>
    <w:rsid w:val="006C4730"/>
    <w:pPr>
      <w:numPr>
        <w:ilvl w:val="3"/>
        <w:numId w:val="12"/>
      </w:numPr>
      <w:ind w:left="2892" w:hanging="964"/>
      <w:outlineLvl w:val="3"/>
    </w:pPr>
  </w:style>
  <w:style w:type="paragraph" w:customStyle="1" w:styleId="CUNumber5">
    <w:name w:val="CU_Number5"/>
    <w:basedOn w:val="Normal"/>
    <w:rsid w:val="006C4730"/>
    <w:pPr>
      <w:numPr>
        <w:ilvl w:val="4"/>
        <w:numId w:val="12"/>
      </w:numPr>
      <w:ind w:left="3856"/>
      <w:outlineLvl w:val="4"/>
    </w:pPr>
  </w:style>
  <w:style w:type="paragraph" w:customStyle="1" w:styleId="CUNumber6">
    <w:name w:val="CU_Number6"/>
    <w:basedOn w:val="Normal"/>
    <w:rsid w:val="006C4730"/>
    <w:pPr>
      <w:numPr>
        <w:ilvl w:val="5"/>
        <w:numId w:val="12"/>
      </w:numPr>
      <w:spacing w:after="120"/>
      <w:ind w:left="4820"/>
      <w:outlineLvl w:val="5"/>
    </w:pPr>
  </w:style>
  <w:style w:type="paragraph" w:customStyle="1" w:styleId="CUNumber7">
    <w:name w:val="CU_Number7"/>
    <w:basedOn w:val="Normal"/>
    <w:rsid w:val="006C4730"/>
    <w:pPr>
      <w:numPr>
        <w:ilvl w:val="6"/>
        <w:numId w:val="12"/>
      </w:numPr>
      <w:ind w:left="5784"/>
      <w:outlineLvl w:val="6"/>
    </w:pPr>
  </w:style>
  <w:style w:type="paragraph" w:customStyle="1" w:styleId="CUNumber8">
    <w:name w:val="CU_Number8"/>
    <w:basedOn w:val="Normal"/>
    <w:rsid w:val="006C4730"/>
    <w:pPr>
      <w:numPr>
        <w:ilvl w:val="7"/>
        <w:numId w:val="12"/>
      </w:numPr>
      <w:ind w:left="6747" w:hanging="964"/>
      <w:outlineLvl w:val="7"/>
    </w:pPr>
  </w:style>
  <w:style w:type="paragraph" w:customStyle="1" w:styleId="Definition">
    <w:name w:val="Definition"/>
    <w:basedOn w:val="Normal"/>
    <w:rsid w:val="00F317D1"/>
    <w:pPr>
      <w:numPr>
        <w:numId w:val="15"/>
      </w:numPr>
      <w:spacing w:after="120"/>
      <w:ind w:left="0"/>
    </w:pPr>
    <w:rPr>
      <w:szCs w:val="22"/>
    </w:rPr>
  </w:style>
  <w:style w:type="paragraph" w:customStyle="1" w:styleId="DefinitionNum2">
    <w:name w:val="DefinitionNum2"/>
    <w:basedOn w:val="Normal"/>
    <w:rsid w:val="00320F95"/>
    <w:pPr>
      <w:numPr>
        <w:ilvl w:val="1"/>
        <w:numId w:val="15"/>
      </w:numPr>
      <w:spacing w:after="120"/>
    </w:pPr>
  </w:style>
  <w:style w:type="paragraph" w:customStyle="1" w:styleId="DefinitionNum3">
    <w:name w:val="DefinitionNum3"/>
    <w:basedOn w:val="Normal"/>
    <w:rsid w:val="007B3489"/>
    <w:pPr>
      <w:numPr>
        <w:ilvl w:val="2"/>
        <w:numId w:val="15"/>
      </w:numPr>
      <w:outlineLvl w:val="2"/>
    </w:pPr>
    <w:rPr>
      <w:szCs w:val="22"/>
    </w:rPr>
  </w:style>
  <w:style w:type="paragraph" w:customStyle="1" w:styleId="DefinitionNum4">
    <w:name w:val="DefinitionNum4"/>
    <w:basedOn w:val="Normal"/>
    <w:rsid w:val="007B3489"/>
    <w:pPr>
      <w:numPr>
        <w:ilvl w:val="3"/>
        <w:numId w:val="15"/>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rsid w:val="000B7E7A"/>
    <w:pPr>
      <w:widowControl w:val="0"/>
      <w:tabs>
        <w:tab w:val="center" w:pos="4678"/>
        <w:tab w:val="right" w:pos="9356"/>
      </w:tabs>
      <w:spacing w:after="0"/>
    </w:pPr>
    <w:rPr>
      <w:snapToGrid w:val="0"/>
      <w:sz w:val="16"/>
      <w:szCs w:val="20"/>
    </w:rPr>
  </w:style>
  <w:style w:type="paragraph" w:styleId="Header">
    <w:name w:val="header"/>
    <w:basedOn w:val="Normal"/>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18"/>
      </w:numPr>
    </w:pPr>
    <w:rPr>
      <w:b/>
      <w:sz w:val="24"/>
    </w:rPr>
  </w:style>
  <w:style w:type="paragraph" w:styleId="ListBullet">
    <w:name w:val="List Bullet"/>
    <w:basedOn w:val="Normal"/>
    <w:rsid w:val="007B1D3A"/>
    <w:pPr>
      <w:numPr>
        <w:numId w:val="2"/>
      </w:numPr>
    </w:pPr>
  </w:style>
  <w:style w:type="paragraph" w:styleId="ListBullet2">
    <w:name w:val="List Bullet 2"/>
    <w:basedOn w:val="Normal"/>
    <w:rsid w:val="007B1D3A"/>
    <w:pPr>
      <w:numPr>
        <w:ilvl w:val="1"/>
        <w:numId w:val="2"/>
      </w:numPr>
    </w:pPr>
  </w:style>
  <w:style w:type="paragraph" w:styleId="ListBullet3">
    <w:name w:val="List Bullet 3"/>
    <w:basedOn w:val="Normal"/>
    <w:rsid w:val="007B1D3A"/>
    <w:pPr>
      <w:numPr>
        <w:ilvl w:val="2"/>
        <w:numId w:val="2"/>
      </w:numPr>
    </w:pPr>
  </w:style>
  <w:style w:type="paragraph" w:styleId="ListBullet4">
    <w:name w:val="List Bullet 4"/>
    <w:basedOn w:val="Normal"/>
    <w:rsid w:val="007B1D3A"/>
    <w:pPr>
      <w:numPr>
        <w:ilvl w:val="3"/>
        <w:numId w:val="2"/>
      </w:numPr>
    </w:pPr>
  </w:style>
  <w:style w:type="paragraph" w:styleId="ListBullet5">
    <w:name w:val="List Bullet 5"/>
    <w:basedOn w:val="Normal"/>
    <w:rsid w:val="007B1D3A"/>
    <w:pPr>
      <w:numPr>
        <w:ilvl w:val="4"/>
        <w:numId w:val="2"/>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9"/>
      </w:numPr>
    </w:pPr>
  </w:style>
  <w:style w:type="paragraph" w:customStyle="1" w:styleId="ScheduleHeading">
    <w:name w:val="Schedule Heading"/>
    <w:next w:val="Normal"/>
    <w:rsid w:val="0041695C"/>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16"/>
      </w:numPr>
      <w:spacing w:after="220"/>
      <w:outlineLvl w:val="1"/>
    </w:pPr>
    <w:rPr>
      <w:rFonts w:ascii="Arial" w:hAnsi="Arial"/>
      <w:b/>
      <w:sz w:val="24"/>
      <w:szCs w:val="24"/>
      <w:lang w:eastAsia="en-US"/>
    </w:rPr>
  </w:style>
  <w:style w:type="paragraph" w:customStyle="1" w:styleId="Schedule3">
    <w:name w:val="Schedule_3"/>
    <w:rsid w:val="005C40B8"/>
    <w:pPr>
      <w:numPr>
        <w:ilvl w:val="3"/>
        <w:numId w:val="16"/>
      </w:numPr>
      <w:spacing w:after="240"/>
      <w:outlineLvl w:val="2"/>
    </w:pPr>
    <w:rPr>
      <w:rFonts w:ascii="Arial" w:hAnsi="Arial"/>
      <w:szCs w:val="24"/>
      <w:lang w:eastAsia="en-US"/>
    </w:rPr>
  </w:style>
  <w:style w:type="paragraph" w:customStyle="1" w:styleId="Schedule4">
    <w:name w:val="Schedule_4"/>
    <w:rsid w:val="000369B8"/>
    <w:pPr>
      <w:numPr>
        <w:ilvl w:val="4"/>
        <w:numId w:val="16"/>
      </w:numPr>
      <w:spacing w:after="240"/>
      <w:outlineLvl w:val="3"/>
    </w:pPr>
    <w:rPr>
      <w:rFonts w:ascii="Arial" w:hAnsi="Arial"/>
      <w:szCs w:val="24"/>
      <w:lang w:eastAsia="en-US"/>
    </w:rPr>
  </w:style>
  <w:style w:type="paragraph" w:customStyle="1" w:styleId="Schedule5">
    <w:name w:val="Schedule_5"/>
    <w:rsid w:val="000369B8"/>
    <w:pPr>
      <w:numPr>
        <w:ilvl w:val="5"/>
        <w:numId w:val="16"/>
      </w:numPr>
      <w:spacing w:after="240"/>
      <w:outlineLvl w:val="5"/>
    </w:pPr>
    <w:rPr>
      <w:rFonts w:ascii="Arial" w:hAnsi="Arial"/>
      <w:szCs w:val="24"/>
      <w:lang w:eastAsia="en-US"/>
    </w:rPr>
  </w:style>
  <w:style w:type="paragraph" w:customStyle="1" w:styleId="Schedule6">
    <w:name w:val="Schedule_6"/>
    <w:rsid w:val="005C40B8"/>
    <w:pPr>
      <w:numPr>
        <w:ilvl w:val="6"/>
        <w:numId w:val="16"/>
      </w:numPr>
      <w:spacing w:after="240"/>
      <w:outlineLvl w:val="6"/>
    </w:pPr>
    <w:rPr>
      <w:rFonts w:ascii="Arial" w:hAnsi="Arial"/>
      <w:szCs w:val="24"/>
      <w:lang w:eastAsia="en-US"/>
    </w:rPr>
  </w:style>
  <w:style w:type="paragraph" w:customStyle="1" w:styleId="Schedule7">
    <w:name w:val="Schedule_7"/>
    <w:rsid w:val="000369B8"/>
    <w:pPr>
      <w:numPr>
        <w:ilvl w:val="7"/>
        <w:numId w:val="16"/>
      </w:numPr>
      <w:spacing w:after="240"/>
      <w:ind w:left="5784" w:hanging="964"/>
      <w:outlineLvl w:val="7"/>
    </w:pPr>
    <w:rPr>
      <w:rFonts w:ascii="Arial" w:hAnsi="Arial"/>
      <w:szCs w:val="24"/>
      <w:lang w:eastAsia="en-US"/>
    </w:rPr>
  </w:style>
  <w:style w:type="paragraph" w:customStyle="1" w:styleId="Schedule8">
    <w:name w:val="Schedule_8"/>
    <w:rsid w:val="000369B8"/>
    <w:pPr>
      <w:numPr>
        <w:ilvl w:val="8"/>
        <w:numId w:val="16"/>
      </w:numPr>
      <w:spacing w:after="240"/>
      <w:outlineLvl w:val="8"/>
    </w:pPr>
    <w:rPr>
      <w:rFonts w:ascii="Arial" w:hAnsi="Arial"/>
      <w:szCs w:val="24"/>
      <w:lang w:eastAsia="en-US"/>
    </w:rPr>
  </w:style>
  <w:style w:type="paragraph" w:styleId="Subtitle">
    <w:name w:val="Subtitle"/>
    <w:basedOn w:val="Normal"/>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link w:val="TitleChar"/>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semiHidden/>
    <w:rsid w:val="00A20B59"/>
    <w:pPr>
      <w:ind w:left="440"/>
    </w:pPr>
  </w:style>
  <w:style w:type="paragraph" w:styleId="TOC4">
    <w:name w:val="toc 4"/>
    <w:basedOn w:val="Normal"/>
    <w:next w:val="Normal"/>
    <w:autoRedefine/>
    <w:semiHidden/>
    <w:rsid w:val="00A20B59"/>
    <w:pPr>
      <w:ind w:left="660"/>
    </w:pPr>
  </w:style>
  <w:style w:type="paragraph" w:styleId="TOC5">
    <w:name w:val="toc 5"/>
    <w:basedOn w:val="Normal"/>
    <w:next w:val="Normal"/>
    <w:autoRedefine/>
    <w:semiHidden/>
    <w:rsid w:val="00A20B59"/>
    <w:pPr>
      <w:ind w:left="880"/>
    </w:pPr>
  </w:style>
  <w:style w:type="paragraph" w:styleId="TOC6">
    <w:name w:val="toc 6"/>
    <w:basedOn w:val="Normal"/>
    <w:next w:val="Normal"/>
    <w:autoRedefine/>
    <w:semiHidden/>
    <w:rsid w:val="00A20B59"/>
    <w:pPr>
      <w:ind w:left="1100"/>
    </w:pPr>
  </w:style>
  <w:style w:type="paragraph" w:styleId="TOC7">
    <w:name w:val="toc 7"/>
    <w:basedOn w:val="Normal"/>
    <w:next w:val="Normal"/>
    <w:autoRedefine/>
    <w:semiHidden/>
    <w:rsid w:val="00A20B59"/>
    <w:pPr>
      <w:ind w:left="1320"/>
    </w:pPr>
  </w:style>
  <w:style w:type="paragraph" w:styleId="TOC8">
    <w:name w:val="toc 8"/>
    <w:basedOn w:val="Normal"/>
    <w:next w:val="Normal"/>
    <w:autoRedefine/>
    <w:semiHidden/>
    <w:rsid w:val="00A20B59"/>
    <w:pPr>
      <w:ind w:left="1540"/>
    </w:pPr>
  </w:style>
  <w:style w:type="paragraph" w:styleId="TOC9">
    <w:name w:val="toc 9"/>
    <w:basedOn w:val="Normal"/>
    <w:next w:val="Normal"/>
    <w:semiHidden/>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3"/>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5"/>
      </w:numPr>
    </w:pPr>
  </w:style>
  <w:style w:type="paragraph" w:customStyle="1" w:styleId="PIPNumber2">
    <w:name w:val="PIP_Number2"/>
    <w:basedOn w:val="PIPNormal"/>
    <w:rsid w:val="0035624A"/>
    <w:pPr>
      <w:numPr>
        <w:ilvl w:val="1"/>
        <w:numId w:val="5"/>
      </w:numPr>
    </w:pPr>
  </w:style>
  <w:style w:type="paragraph" w:customStyle="1" w:styleId="PIPNumber3">
    <w:name w:val="PIP_Number3"/>
    <w:basedOn w:val="PIPNormal"/>
    <w:rsid w:val="0035624A"/>
    <w:pPr>
      <w:numPr>
        <w:ilvl w:val="2"/>
        <w:numId w:val="5"/>
      </w:numPr>
    </w:pPr>
  </w:style>
  <w:style w:type="numbering" w:customStyle="1" w:styleId="CUNumber">
    <w:name w:val="CU_Number"/>
    <w:uiPriority w:val="99"/>
    <w:rsid w:val="00592AC2"/>
    <w:pPr>
      <w:numPr>
        <w:numId w:val="11"/>
      </w:numPr>
    </w:pPr>
  </w:style>
  <w:style w:type="numbering" w:customStyle="1" w:styleId="Definitions">
    <w:name w:val="Definitions"/>
    <w:rsid w:val="007B3489"/>
    <w:pPr>
      <w:numPr>
        <w:numId w:val="10"/>
      </w:numPr>
    </w:pPr>
  </w:style>
  <w:style w:type="numbering" w:customStyle="1" w:styleId="Headings">
    <w:name w:val="Headings"/>
    <w:rsid w:val="00B43F9A"/>
    <w:pPr>
      <w:numPr>
        <w:numId w:val="7"/>
      </w:numPr>
    </w:pPr>
  </w:style>
  <w:style w:type="numbering" w:customStyle="1" w:styleId="Schedules">
    <w:name w:val="Schedules"/>
    <w:rsid w:val="00E24A39"/>
    <w:pPr>
      <w:numPr>
        <w:numId w:val="8"/>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3"/>
      </w:numPr>
    </w:pPr>
  </w:style>
  <w:style w:type="paragraph" w:customStyle="1" w:styleId="CUTable1">
    <w:name w:val="CU_Table1"/>
    <w:basedOn w:val="Normal"/>
    <w:rsid w:val="006C4730"/>
    <w:pPr>
      <w:numPr>
        <w:numId w:val="14"/>
      </w:numPr>
      <w:spacing w:after="120"/>
      <w:outlineLvl w:val="0"/>
    </w:pPr>
  </w:style>
  <w:style w:type="paragraph" w:customStyle="1" w:styleId="CUTable2">
    <w:name w:val="CU_Table2"/>
    <w:basedOn w:val="Normal"/>
    <w:rsid w:val="006C4730"/>
    <w:pPr>
      <w:numPr>
        <w:ilvl w:val="1"/>
        <w:numId w:val="14"/>
      </w:numPr>
      <w:spacing w:after="120"/>
      <w:outlineLvl w:val="2"/>
    </w:pPr>
  </w:style>
  <w:style w:type="paragraph" w:customStyle="1" w:styleId="CUTable3">
    <w:name w:val="CU_Table3"/>
    <w:basedOn w:val="Normal"/>
    <w:rsid w:val="006C4730"/>
    <w:pPr>
      <w:numPr>
        <w:ilvl w:val="2"/>
        <w:numId w:val="14"/>
      </w:numPr>
      <w:outlineLvl w:val="3"/>
    </w:pPr>
  </w:style>
  <w:style w:type="paragraph" w:customStyle="1" w:styleId="CUTable4">
    <w:name w:val="CU_Table4"/>
    <w:basedOn w:val="Normal"/>
    <w:rsid w:val="006C4730"/>
    <w:pPr>
      <w:numPr>
        <w:ilvl w:val="3"/>
        <w:numId w:val="14"/>
      </w:numPr>
      <w:outlineLvl w:val="4"/>
    </w:pPr>
  </w:style>
  <w:style w:type="paragraph" w:customStyle="1" w:styleId="CUTable5">
    <w:name w:val="CU_Table5"/>
    <w:basedOn w:val="Normal"/>
    <w:rsid w:val="006C4730"/>
    <w:pPr>
      <w:numPr>
        <w:ilvl w:val="4"/>
        <w:numId w:val="14"/>
      </w:numPr>
      <w:outlineLvl w:val="4"/>
    </w:pPr>
  </w:style>
  <w:style w:type="numbering" w:customStyle="1" w:styleId="Style1">
    <w:name w:val="Style1"/>
    <w:uiPriority w:val="99"/>
    <w:rsid w:val="0047459D"/>
    <w:pPr>
      <w:numPr>
        <w:numId w:val="17"/>
      </w:numPr>
    </w:pPr>
  </w:style>
  <w:style w:type="numbering" w:customStyle="1" w:styleId="Annexures">
    <w:name w:val="Annexures"/>
    <w:uiPriority w:val="99"/>
    <w:rsid w:val="00E60F33"/>
    <w:pPr>
      <w:numPr>
        <w:numId w:val="18"/>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804C71"/>
    <w:rPr>
      <w:rFonts w:ascii="Arial" w:hAnsi="Arial" w:cs="Arial"/>
      <w:color w:val="000000"/>
      <w:sz w:val="18"/>
      <w:szCs w:val="18"/>
      <w:lang w:eastAsia="en-US"/>
    </w:rPr>
  </w:style>
  <w:style w:type="paragraph" w:customStyle="1" w:styleId="CUTableHeading">
    <w:name w:val="CU_Table_Heading"/>
    <w:basedOn w:val="Normal"/>
    <w:qFormat/>
    <w:rsid w:val="0069063F"/>
    <w:pPr>
      <w:tabs>
        <w:tab w:val="num" w:pos="567"/>
      </w:tabs>
      <w:spacing w:before="120" w:after="120"/>
    </w:pPr>
    <w:rPr>
      <w:b/>
      <w:szCs w:val="20"/>
    </w:rPr>
  </w:style>
  <w:style w:type="paragraph" w:customStyle="1" w:styleId="CUTableText">
    <w:name w:val="CU_TableText"/>
    <w:basedOn w:val="Normal"/>
    <w:qFormat/>
    <w:rsid w:val="0069063F"/>
    <w:pPr>
      <w:spacing w:before="120" w:after="120"/>
    </w:pPr>
    <w:rPr>
      <w:szCs w:val="20"/>
    </w:rPr>
  </w:style>
  <w:style w:type="table" w:styleId="TableGrid">
    <w:name w:val="Table Grid"/>
    <w:basedOn w:val="TableNormal"/>
    <w:rsid w:val="0069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645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64534"/>
    <w:rPr>
      <w:rFonts w:ascii="Segoe UI" w:hAnsi="Segoe UI" w:cs="Segoe UI"/>
      <w:sz w:val="18"/>
      <w:szCs w:val="18"/>
      <w:lang w:eastAsia="en-US"/>
    </w:rPr>
  </w:style>
  <w:style w:type="character" w:styleId="CommentReference">
    <w:name w:val="annotation reference"/>
    <w:basedOn w:val="DefaultParagraphFont"/>
    <w:uiPriority w:val="99"/>
    <w:unhideWhenUsed/>
    <w:rsid w:val="00764534"/>
    <w:rPr>
      <w:sz w:val="16"/>
      <w:szCs w:val="16"/>
    </w:rPr>
  </w:style>
  <w:style w:type="paragraph" w:styleId="CommentText">
    <w:name w:val="annotation text"/>
    <w:basedOn w:val="Normal"/>
    <w:link w:val="CommentTextChar"/>
    <w:uiPriority w:val="99"/>
    <w:unhideWhenUsed/>
    <w:rsid w:val="00764534"/>
    <w:rPr>
      <w:szCs w:val="20"/>
    </w:rPr>
  </w:style>
  <w:style w:type="character" w:customStyle="1" w:styleId="CommentTextChar">
    <w:name w:val="Comment Text Char"/>
    <w:basedOn w:val="DefaultParagraphFont"/>
    <w:link w:val="CommentText"/>
    <w:uiPriority w:val="99"/>
    <w:rsid w:val="00764534"/>
    <w:rPr>
      <w:rFonts w:ascii="Arial" w:hAnsi="Arial"/>
      <w:lang w:eastAsia="en-US"/>
    </w:rPr>
  </w:style>
  <w:style w:type="paragraph" w:styleId="CommentSubject">
    <w:name w:val="annotation subject"/>
    <w:basedOn w:val="CommentText"/>
    <w:next w:val="CommentText"/>
    <w:link w:val="CommentSubjectChar"/>
    <w:semiHidden/>
    <w:unhideWhenUsed/>
    <w:rsid w:val="00764534"/>
    <w:rPr>
      <w:b/>
      <w:bCs/>
    </w:rPr>
  </w:style>
  <w:style w:type="character" w:customStyle="1" w:styleId="CommentSubjectChar">
    <w:name w:val="Comment Subject Char"/>
    <w:basedOn w:val="CommentTextChar"/>
    <w:link w:val="CommentSubject"/>
    <w:semiHidden/>
    <w:rsid w:val="00764534"/>
    <w:rPr>
      <w:rFonts w:ascii="Arial" w:hAnsi="Arial"/>
      <w:b/>
      <w:bCs/>
      <w:lang w:eastAsia="en-US"/>
    </w:rPr>
  </w:style>
  <w:style w:type="character" w:customStyle="1" w:styleId="TableTextChar">
    <w:name w:val="TableText Char"/>
    <w:link w:val="TableText"/>
    <w:rsid w:val="00841B74"/>
    <w:rPr>
      <w:rFonts w:ascii="Arial" w:hAnsi="Arial"/>
      <w:szCs w:val="24"/>
      <w:lang w:eastAsia="en-US"/>
    </w:rPr>
  </w:style>
  <w:style w:type="paragraph" w:customStyle="1" w:styleId="Para1">
    <w:name w:val="Para1"/>
    <w:basedOn w:val="Normal"/>
    <w:rsid w:val="007A7210"/>
    <w:pPr>
      <w:numPr>
        <w:numId w:val="19"/>
      </w:numPr>
      <w:spacing w:before="120" w:after="0"/>
      <w:jc w:val="both"/>
    </w:pPr>
    <w:rPr>
      <w:rFonts w:ascii="Verdana" w:hAnsi="Verdana"/>
      <w:szCs w:val="20"/>
      <w:lang w:val="en-GB"/>
    </w:rPr>
  </w:style>
  <w:style w:type="paragraph" w:customStyle="1" w:styleId="para2">
    <w:name w:val="para2"/>
    <w:basedOn w:val="Normal"/>
    <w:rsid w:val="007A7210"/>
    <w:pPr>
      <w:numPr>
        <w:ilvl w:val="1"/>
        <w:numId w:val="20"/>
      </w:numPr>
      <w:spacing w:after="0"/>
      <w:jc w:val="both"/>
    </w:pPr>
    <w:rPr>
      <w:rFonts w:ascii="Verdana" w:hAnsi="Verdana"/>
      <w:szCs w:val="20"/>
      <w:lang w:val="en-GB"/>
    </w:rPr>
  </w:style>
  <w:style w:type="paragraph" w:customStyle="1" w:styleId="para4">
    <w:name w:val="para4"/>
    <w:basedOn w:val="para2"/>
    <w:rsid w:val="007A7210"/>
    <w:pPr>
      <w:numPr>
        <w:ilvl w:val="4"/>
        <w:numId w:val="19"/>
      </w:numPr>
    </w:pPr>
  </w:style>
  <w:style w:type="paragraph" w:customStyle="1" w:styleId="NormalManches">
    <w:name w:val="NormalManches"/>
    <w:rsid w:val="00F8464B"/>
    <w:pPr>
      <w:jc w:val="both"/>
    </w:pPr>
    <w:rPr>
      <w:rFonts w:ascii="Verdana" w:hAnsi="Verdana"/>
      <w:lang w:val="en-GB" w:eastAsia="en-US"/>
    </w:rPr>
  </w:style>
  <w:style w:type="paragraph" w:styleId="Revision">
    <w:name w:val="Revision"/>
    <w:hidden/>
    <w:uiPriority w:val="99"/>
    <w:semiHidden/>
    <w:rsid w:val="00D34819"/>
    <w:rPr>
      <w:rFonts w:ascii="Arial" w:hAnsi="Arial"/>
      <w:szCs w:val="24"/>
      <w:lang w:eastAsia="en-US"/>
    </w:rPr>
  </w:style>
  <w:style w:type="paragraph" w:customStyle="1" w:styleId="MELegal1">
    <w:name w:val="ME Legal 1"/>
    <w:aliases w:val="RFTLevel1,l1,ME Legal 11"/>
    <w:basedOn w:val="Normal"/>
    <w:next w:val="Normal"/>
    <w:qFormat/>
    <w:rsid w:val="0098389B"/>
    <w:pPr>
      <w:keepNext/>
      <w:keepLines/>
      <w:numPr>
        <w:numId w:val="21"/>
      </w:numPr>
      <w:spacing w:before="280" w:after="140" w:line="280" w:lineRule="atLeast"/>
      <w:outlineLvl w:val="0"/>
    </w:pPr>
    <w:rPr>
      <w:rFonts w:cs="Angsana New"/>
      <w:b/>
      <w:spacing w:val="-10"/>
      <w:w w:val="95"/>
      <w:sz w:val="32"/>
      <w:szCs w:val="32"/>
      <w:lang w:eastAsia="zh-CN" w:bidi="th-TH"/>
    </w:rPr>
  </w:style>
  <w:style w:type="paragraph" w:customStyle="1" w:styleId="MELegal2">
    <w:name w:val="ME Legal 2"/>
    <w:aliases w:val="RFTLevel2,l2,ME Legal 21"/>
    <w:basedOn w:val="Normal"/>
    <w:next w:val="Normal"/>
    <w:qFormat/>
    <w:rsid w:val="0098389B"/>
    <w:pPr>
      <w:keepNext/>
      <w:keepLines/>
      <w:numPr>
        <w:ilvl w:val="1"/>
        <w:numId w:val="21"/>
      </w:numPr>
      <w:spacing w:before="60" w:after="60" w:line="280" w:lineRule="atLeast"/>
      <w:outlineLvl w:val="1"/>
    </w:pPr>
    <w:rPr>
      <w:rFonts w:cs="Angsana New"/>
      <w:b/>
      <w:bCs/>
      <w:w w:val="95"/>
      <w:sz w:val="24"/>
      <w:lang w:eastAsia="zh-CN" w:bidi="th-TH"/>
    </w:rPr>
  </w:style>
  <w:style w:type="paragraph" w:customStyle="1" w:styleId="MELegal3">
    <w:name w:val="ME Legal 3"/>
    <w:aliases w:val="l3,ME Legal 31"/>
    <w:basedOn w:val="Normal"/>
    <w:qFormat/>
    <w:rsid w:val="0098389B"/>
    <w:pPr>
      <w:numPr>
        <w:ilvl w:val="2"/>
        <w:numId w:val="21"/>
      </w:numPr>
      <w:spacing w:after="140" w:line="280" w:lineRule="atLeast"/>
      <w:outlineLvl w:val="2"/>
    </w:pPr>
    <w:rPr>
      <w:rFonts w:cs="Angsana New"/>
      <w:szCs w:val="22"/>
      <w:lang w:eastAsia="zh-CN" w:bidi="th-TH"/>
    </w:rPr>
  </w:style>
  <w:style w:type="paragraph" w:customStyle="1" w:styleId="MELegal4">
    <w:name w:val="ME Legal 4"/>
    <w:aliases w:val="l4,ME Legal 41"/>
    <w:basedOn w:val="Normal"/>
    <w:qFormat/>
    <w:rsid w:val="0098389B"/>
    <w:pPr>
      <w:numPr>
        <w:ilvl w:val="3"/>
        <w:numId w:val="21"/>
      </w:numPr>
      <w:spacing w:after="140" w:line="280" w:lineRule="atLeast"/>
      <w:outlineLvl w:val="3"/>
    </w:pPr>
    <w:rPr>
      <w:rFonts w:cs="Angsana New"/>
      <w:szCs w:val="22"/>
      <w:lang w:eastAsia="zh-CN" w:bidi="th-TH"/>
    </w:rPr>
  </w:style>
  <w:style w:type="paragraph" w:customStyle="1" w:styleId="MELegal5">
    <w:name w:val="ME Legal 5"/>
    <w:aliases w:val="l5,ME Legal 51"/>
    <w:basedOn w:val="Normal"/>
    <w:qFormat/>
    <w:rsid w:val="0098389B"/>
    <w:pPr>
      <w:numPr>
        <w:ilvl w:val="4"/>
        <w:numId w:val="21"/>
      </w:numPr>
      <w:spacing w:after="140" w:line="280" w:lineRule="atLeast"/>
      <w:outlineLvl w:val="4"/>
    </w:pPr>
    <w:rPr>
      <w:rFonts w:cs="Angsana New"/>
      <w:szCs w:val="22"/>
      <w:lang w:eastAsia="zh-CN" w:bidi="th-TH"/>
    </w:rPr>
  </w:style>
  <w:style w:type="paragraph" w:customStyle="1" w:styleId="MELegal6">
    <w:name w:val="ME Legal 6"/>
    <w:basedOn w:val="Normal"/>
    <w:qFormat/>
    <w:rsid w:val="0098389B"/>
    <w:pPr>
      <w:numPr>
        <w:ilvl w:val="5"/>
        <w:numId w:val="21"/>
      </w:numPr>
      <w:spacing w:after="140" w:line="280" w:lineRule="atLeast"/>
      <w:outlineLvl w:val="5"/>
    </w:pPr>
    <w:rPr>
      <w:rFonts w:cs="Angsana New"/>
      <w:szCs w:val="22"/>
      <w:lang w:eastAsia="zh-CN" w:bidi="th-TH"/>
    </w:rPr>
  </w:style>
  <w:style w:type="paragraph" w:customStyle="1" w:styleId="WarrantyL1">
    <w:name w:val="WarrantyL1"/>
    <w:basedOn w:val="Normal"/>
    <w:next w:val="Normal"/>
    <w:rsid w:val="0091360D"/>
    <w:pPr>
      <w:keepNext/>
      <w:numPr>
        <w:numId w:val="23"/>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91360D"/>
    <w:pPr>
      <w:numPr>
        <w:ilvl w:val="1"/>
        <w:numId w:val="23"/>
      </w:numPr>
      <w:tabs>
        <w:tab w:val="clear" w:pos="680"/>
      </w:tabs>
      <w:spacing w:after="140" w:line="280" w:lineRule="atLeast"/>
      <w:outlineLvl w:val="1"/>
    </w:pPr>
    <w:rPr>
      <w:rFonts w:cs="Angsana New"/>
      <w:szCs w:val="22"/>
      <w:lang w:eastAsia="zh-CN" w:bidi="th-TH"/>
    </w:rPr>
  </w:style>
  <w:style w:type="paragraph" w:customStyle="1" w:styleId="WarrantyL3">
    <w:name w:val="WarrantyL3"/>
    <w:basedOn w:val="Normal"/>
    <w:rsid w:val="0091360D"/>
    <w:pPr>
      <w:numPr>
        <w:ilvl w:val="2"/>
        <w:numId w:val="23"/>
      </w:numPr>
      <w:tabs>
        <w:tab w:val="clear" w:pos="1361"/>
      </w:tabs>
      <w:spacing w:after="140" w:line="280" w:lineRule="atLeast"/>
      <w:outlineLvl w:val="2"/>
    </w:pPr>
    <w:rPr>
      <w:rFonts w:cs="Angsana New"/>
      <w:szCs w:val="22"/>
      <w:lang w:eastAsia="zh-CN" w:bidi="th-TH"/>
    </w:rPr>
  </w:style>
  <w:style w:type="paragraph" w:customStyle="1" w:styleId="WarrantyL4">
    <w:name w:val="WarrantyL4"/>
    <w:basedOn w:val="Normal"/>
    <w:rsid w:val="0091360D"/>
    <w:pPr>
      <w:numPr>
        <w:ilvl w:val="3"/>
        <w:numId w:val="23"/>
      </w:numPr>
      <w:tabs>
        <w:tab w:val="clear" w:pos="2041"/>
      </w:tabs>
      <w:spacing w:after="140" w:line="280" w:lineRule="atLeast"/>
      <w:outlineLvl w:val="3"/>
    </w:pPr>
    <w:rPr>
      <w:rFonts w:cs="Angsana New"/>
      <w:szCs w:val="22"/>
      <w:lang w:eastAsia="zh-CN" w:bidi="th-TH"/>
    </w:rPr>
  </w:style>
  <w:style w:type="paragraph" w:customStyle="1" w:styleId="WarrantyL5">
    <w:name w:val="WarrantyL5"/>
    <w:basedOn w:val="Normal"/>
    <w:rsid w:val="0091360D"/>
    <w:pPr>
      <w:numPr>
        <w:ilvl w:val="4"/>
        <w:numId w:val="23"/>
      </w:numPr>
      <w:tabs>
        <w:tab w:val="clear" w:pos="2722"/>
      </w:tabs>
      <w:spacing w:after="140" w:line="280" w:lineRule="atLeast"/>
      <w:outlineLvl w:val="4"/>
    </w:pPr>
    <w:rPr>
      <w:rFonts w:cs="Angsana New"/>
      <w:szCs w:val="22"/>
      <w:lang w:eastAsia="zh-CN" w:bidi="th-TH"/>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b,bullet point list"/>
    <w:basedOn w:val="Normal"/>
    <w:link w:val="ListParagraphChar"/>
    <w:uiPriority w:val="34"/>
    <w:qFormat/>
    <w:rsid w:val="00060194"/>
    <w:pPr>
      <w:ind w:left="720"/>
      <w:contextualSpacing/>
    </w:pPr>
  </w:style>
  <w:style w:type="character" w:customStyle="1" w:styleId="TitleChar">
    <w:name w:val="Title Char"/>
    <w:basedOn w:val="DefaultParagraphFont"/>
    <w:link w:val="Title"/>
    <w:rsid w:val="004C1B5A"/>
    <w:rPr>
      <w:rFonts w:ascii="Arial" w:hAnsi="Arial" w:cs="Arial"/>
      <w:b/>
      <w:bCs/>
      <w:sz w:val="28"/>
      <w:szCs w:val="32"/>
      <w:lang w:eastAsia="en-US"/>
    </w:rPr>
  </w:style>
  <w:style w:type="numbering" w:customStyle="1" w:styleId="CurrentList3">
    <w:name w:val="Current List3"/>
    <w:uiPriority w:val="99"/>
    <w:rsid w:val="004C1B5A"/>
    <w:pPr>
      <w:numPr>
        <w:numId w:val="29"/>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rsid w:val="00C45B6D"/>
    <w:rPr>
      <w:rFonts w:ascii="Arial" w:hAnsi="Arial"/>
      <w:szCs w:val="24"/>
      <w:lang w:eastAsia="en-US"/>
    </w:rPr>
  </w:style>
  <w:style w:type="paragraph" w:customStyle="1" w:styleId="CUTableIndent1">
    <w:name w:val="CU_Table Indent1"/>
    <w:basedOn w:val="Normal"/>
    <w:qFormat/>
    <w:rsid w:val="00027B3F"/>
    <w:pPr>
      <w:numPr>
        <w:numId w:val="52"/>
      </w:numPr>
    </w:pPr>
    <w:rPr>
      <w:szCs w:val="20"/>
    </w:rPr>
  </w:style>
  <w:style w:type="paragraph" w:customStyle="1" w:styleId="CUTableIndent2">
    <w:name w:val="CU_Table Indent2"/>
    <w:basedOn w:val="Normal"/>
    <w:qFormat/>
    <w:rsid w:val="00027B3F"/>
    <w:pPr>
      <w:numPr>
        <w:ilvl w:val="1"/>
        <w:numId w:val="52"/>
      </w:numPr>
    </w:pPr>
    <w:rPr>
      <w:szCs w:val="20"/>
    </w:rPr>
  </w:style>
  <w:style w:type="paragraph" w:customStyle="1" w:styleId="CUTableIndent3">
    <w:name w:val="CU_Table Indent3"/>
    <w:basedOn w:val="Normal"/>
    <w:qFormat/>
    <w:rsid w:val="00027B3F"/>
    <w:pPr>
      <w:numPr>
        <w:ilvl w:val="2"/>
        <w:numId w:val="52"/>
      </w:numPr>
    </w:pPr>
    <w:rPr>
      <w:szCs w:val="20"/>
    </w:rPr>
  </w:style>
  <w:style w:type="numbering" w:customStyle="1" w:styleId="CUTableIndent">
    <w:name w:val="CUTableIndent"/>
    <w:uiPriority w:val="99"/>
    <w:rsid w:val="00027B3F"/>
    <w:pPr>
      <w:numPr>
        <w:numId w:val="52"/>
      </w:numPr>
    </w:pPr>
  </w:style>
  <w:style w:type="character" w:customStyle="1" w:styleId="normaltextrun">
    <w:name w:val="normaltextrun"/>
    <w:basedOn w:val="DefaultParagraphFont"/>
    <w:rsid w:val="00752A67"/>
  </w:style>
  <w:style w:type="paragraph" w:styleId="NormalWeb">
    <w:name w:val="Normal (Web)"/>
    <w:basedOn w:val="Normal"/>
    <w:uiPriority w:val="99"/>
    <w:semiHidden/>
    <w:unhideWhenUsed/>
    <w:rsid w:val="00192F6B"/>
    <w:pPr>
      <w:spacing w:before="100" w:beforeAutospacing="1" w:after="100" w:afterAutospacing="1"/>
    </w:pPr>
    <w:rPr>
      <w:rFonts w:ascii="Times New Roman" w:eastAsiaTheme="minorEastAsia" w:hAnsi="Times New Roman"/>
      <w:sz w:val="24"/>
      <w:lang w:eastAsia="en-AU"/>
    </w:rPr>
  </w:style>
  <w:style w:type="paragraph" w:customStyle="1" w:styleId="Followtablepara">
    <w:name w:val="Follow table para"/>
    <w:basedOn w:val="Definition"/>
    <w:qFormat/>
    <w:rsid w:val="005469FB"/>
    <w:pPr>
      <w:numPr>
        <w:numId w:val="97"/>
      </w:num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54135">
      <w:bodyDiv w:val="1"/>
      <w:marLeft w:val="0"/>
      <w:marRight w:val="0"/>
      <w:marTop w:val="0"/>
      <w:marBottom w:val="0"/>
      <w:divBdr>
        <w:top w:val="none" w:sz="0" w:space="0" w:color="auto"/>
        <w:left w:val="none" w:sz="0" w:space="0" w:color="auto"/>
        <w:bottom w:val="none" w:sz="0" w:space="0" w:color="auto"/>
        <w:right w:val="none" w:sz="0" w:space="0" w:color="auto"/>
      </w:divBdr>
    </w:div>
    <w:div w:id="20369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56EB9-BC46-4DFA-ADC0-E783D27F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 DeedAgreement</Template>
  <TotalTime>4</TotalTime>
  <Pages>11</Pages>
  <Words>4478</Words>
  <Characters>25527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29946</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Clayton Utz</cp:lastModifiedBy>
  <cp:revision>5</cp:revision>
  <cp:lastPrinted>2013-11-22T01:35:00Z</cp:lastPrinted>
  <dcterms:created xsi:type="dcterms:W3CDTF">2022-06-28T05:35:00Z</dcterms:created>
  <dcterms:modified xsi:type="dcterms:W3CDTF">2022-08-12T06:30:00Z</dcterms:modified>
  <cp:category/>
</cp:coreProperties>
</file>